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782D48"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1FF37E2F" wp14:editId="5B3C8B11">
                <wp:simplePos x="0" y="0"/>
                <wp:positionH relativeFrom="column">
                  <wp:posOffset>-166370</wp:posOffset>
                </wp:positionH>
                <wp:positionV relativeFrom="paragraph">
                  <wp:posOffset>778510</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21620" w:rsidRPr="00B26F20" w:rsidRDefault="00A21620" w:rsidP="00BC21BB">
                            <w:pPr>
                              <w:pStyle w:val="Ttulo1"/>
                              <w:ind w:left="142"/>
                              <w:jc w:val="center"/>
                              <w:rPr>
                                <w:rFonts w:ascii="Century Gothic" w:hAnsi="Century Gothic"/>
                                <w:sz w:val="10"/>
                                <w:szCs w:val="28"/>
                              </w:rPr>
                            </w:pPr>
                          </w:p>
                          <w:p w:rsidR="00A21620" w:rsidRDefault="00A2162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21620" w:rsidRPr="00196858" w:rsidRDefault="00A21620" w:rsidP="00196858"/>
                          <w:p w:rsidR="00A21620" w:rsidRDefault="00A21620" w:rsidP="00BC21BB">
                            <w:pPr>
                              <w:ind w:left="142"/>
                              <w:jc w:val="center"/>
                              <w:rPr>
                                <w:rFonts w:ascii="Verdana" w:hAnsi="Verdana"/>
                                <w:b/>
                              </w:rPr>
                            </w:pPr>
                          </w:p>
                          <w:p w:rsidR="00A21620" w:rsidRDefault="00A2162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D1DF3B8" wp14:editId="411BAFA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21620" w:rsidRPr="00103622" w:rsidRDefault="00A21620" w:rsidP="00963B46">
                            <w:pPr>
                              <w:ind w:left="142"/>
                              <w:jc w:val="center"/>
                              <w:rPr>
                                <w:rFonts w:ascii="Century Gothic" w:hAnsi="Century Gothic" w:cs="Arial"/>
                                <w:b/>
                                <w:sz w:val="32"/>
                                <w:szCs w:val="32"/>
                                <w:lang w:val="es-MX"/>
                              </w:rPr>
                            </w:pPr>
                          </w:p>
                          <w:p w:rsidR="00A21620" w:rsidRPr="00103622" w:rsidRDefault="00A2162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21620" w:rsidRDefault="00A2162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21620" w:rsidRDefault="00A21620" w:rsidP="00BC6236">
                            <w:pPr>
                              <w:jc w:val="center"/>
                              <w:rPr>
                                <w:rFonts w:ascii="Century Gothic" w:hAnsi="Century Gothic" w:cs="Arial"/>
                                <w:b/>
                                <w:sz w:val="28"/>
                                <w:szCs w:val="32"/>
                              </w:rPr>
                            </w:pPr>
                          </w:p>
                          <w:p w:rsidR="00A21620" w:rsidRDefault="00A21620" w:rsidP="00BC6236">
                            <w:pPr>
                              <w:jc w:val="center"/>
                              <w:rPr>
                                <w:rFonts w:ascii="Century Gothic" w:hAnsi="Century Gothic" w:cs="Arial"/>
                                <w:b/>
                                <w:sz w:val="28"/>
                                <w:szCs w:val="32"/>
                              </w:rPr>
                            </w:pPr>
                          </w:p>
                          <w:p w:rsidR="00A21620" w:rsidRPr="00D94CE2" w:rsidRDefault="00A21620"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21620" w:rsidRPr="00D94CE2" w:rsidRDefault="00A21620"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21620" w:rsidRPr="00F40D69" w:rsidRDefault="00A21620" w:rsidP="003606AD">
                            <w:pPr>
                              <w:ind w:left="142"/>
                              <w:jc w:val="center"/>
                              <w:rPr>
                                <w:rFonts w:ascii="Century Gothic" w:hAnsi="Century Gothic" w:cs="Arial"/>
                                <w:b/>
                                <w:sz w:val="28"/>
                                <w:szCs w:val="28"/>
                              </w:rPr>
                            </w:pPr>
                          </w:p>
                          <w:p w:rsidR="00A21620" w:rsidRDefault="00A21620" w:rsidP="003606AD">
                            <w:pPr>
                              <w:ind w:left="142"/>
                              <w:jc w:val="center"/>
                              <w:rPr>
                                <w:rFonts w:ascii="Century Gothic" w:hAnsi="Century Gothic" w:cs="Arial"/>
                                <w:b/>
                                <w:sz w:val="28"/>
                                <w:szCs w:val="28"/>
                                <w:lang w:val="es-MX"/>
                              </w:rPr>
                            </w:pPr>
                          </w:p>
                          <w:p w:rsidR="00A21620" w:rsidRPr="00103622" w:rsidRDefault="00A21620"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21620" w:rsidRPr="005F6C94" w:rsidRDefault="00A21620" w:rsidP="003606AD">
                            <w:pPr>
                              <w:ind w:left="142"/>
                              <w:rPr>
                                <w:rFonts w:ascii="Century Gothic" w:hAnsi="Century Gothic"/>
                                <w:b/>
                                <w:sz w:val="28"/>
                                <w:szCs w:val="28"/>
                                <w:lang w:val="es-MX"/>
                              </w:rPr>
                            </w:pPr>
                          </w:p>
                          <w:p w:rsidR="00A21620" w:rsidRPr="00782D48" w:rsidRDefault="00A21620" w:rsidP="003606AD">
                            <w:pPr>
                              <w:jc w:val="center"/>
                              <w:rPr>
                                <w:rFonts w:ascii="Century Gothic" w:hAnsi="Century Gothic" w:cs="Century Gothic"/>
                                <w:b/>
                                <w:bCs/>
                                <w:sz w:val="28"/>
                                <w:szCs w:val="28"/>
                              </w:rPr>
                            </w:pPr>
                            <w:r w:rsidRPr="00782D48">
                              <w:rPr>
                                <w:rFonts w:ascii="Century Gothic" w:hAnsi="Century Gothic" w:cs="Century Gothic"/>
                                <w:b/>
                                <w:bCs/>
                                <w:sz w:val="28"/>
                                <w:szCs w:val="28"/>
                              </w:rPr>
                              <w:t>OBJETO: SERVICIOS ASOCIADOS PARA EL PROYECTOEXPLORATORIO LML X1</w:t>
                            </w:r>
                          </w:p>
                          <w:p w:rsidR="00A21620" w:rsidRPr="00782D48" w:rsidRDefault="00A21620" w:rsidP="003606AD">
                            <w:pPr>
                              <w:jc w:val="center"/>
                              <w:rPr>
                                <w:rFonts w:ascii="Century Gothic" w:hAnsi="Century Gothic" w:cs="Century Gothic"/>
                                <w:b/>
                                <w:bCs/>
                                <w:sz w:val="28"/>
                                <w:szCs w:val="28"/>
                              </w:rPr>
                            </w:pPr>
                          </w:p>
                          <w:p w:rsidR="00A21620" w:rsidRPr="00782D48" w:rsidRDefault="00A21620" w:rsidP="003606AD">
                            <w:pPr>
                              <w:jc w:val="center"/>
                              <w:rPr>
                                <w:rFonts w:ascii="Century Gothic" w:hAnsi="Century Gothic" w:cs="Century Gothic"/>
                                <w:b/>
                                <w:bCs/>
                                <w:sz w:val="28"/>
                                <w:szCs w:val="28"/>
                              </w:rPr>
                            </w:pPr>
                            <w:r w:rsidRPr="00782D48">
                              <w:rPr>
                                <w:rFonts w:ascii="Century Gothic" w:hAnsi="Century Gothic" w:cs="Century Gothic"/>
                                <w:b/>
                                <w:bCs/>
                                <w:sz w:val="28"/>
                                <w:szCs w:val="28"/>
                              </w:rPr>
                              <w:t xml:space="preserve">CODIGO: </w:t>
                            </w:r>
                            <w:r w:rsidR="00782D48" w:rsidRPr="00782D48">
                              <w:rPr>
                                <w:rFonts w:ascii="Century Gothic" w:hAnsi="Century Gothic" w:cs="Century Gothic"/>
                                <w:b/>
                                <w:bCs/>
                                <w:sz w:val="28"/>
                                <w:szCs w:val="28"/>
                              </w:rPr>
                              <w:t>DRCO-CDL-GEE-116-16</w:t>
                            </w:r>
                          </w:p>
                          <w:p w:rsidR="00A21620" w:rsidRPr="00782D48" w:rsidRDefault="00A21620" w:rsidP="003606AD">
                            <w:pPr>
                              <w:jc w:val="center"/>
                              <w:rPr>
                                <w:rFonts w:ascii="Century Gothic" w:hAnsi="Century Gothic" w:cs="Century Gothic"/>
                                <w:b/>
                                <w:bCs/>
                                <w:sz w:val="28"/>
                                <w:szCs w:val="28"/>
                              </w:rPr>
                            </w:pPr>
                          </w:p>
                          <w:p w:rsidR="00A21620" w:rsidRPr="00782D48" w:rsidRDefault="00A21620" w:rsidP="003606AD">
                            <w:pPr>
                              <w:jc w:val="center"/>
                              <w:rPr>
                                <w:rFonts w:ascii="Century Gothic" w:hAnsi="Century Gothic" w:cs="Century Gothic"/>
                                <w:b/>
                                <w:bCs/>
                                <w:sz w:val="28"/>
                                <w:szCs w:val="28"/>
                              </w:rPr>
                            </w:pPr>
                          </w:p>
                          <w:p w:rsidR="00A21620" w:rsidRPr="00782D48" w:rsidRDefault="00A21620" w:rsidP="003606AD">
                            <w:pPr>
                              <w:jc w:val="center"/>
                              <w:rPr>
                                <w:rFonts w:ascii="Century Gothic" w:hAnsi="Century Gothic"/>
                                <w:b/>
                                <w:sz w:val="28"/>
                                <w:szCs w:val="28"/>
                                <w:lang w:val="es-ES_tradnl"/>
                              </w:rPr>
                            </w:pPr>
                            <w:r w:rsidRPr="00782D48">
                              <w:rPr>
                                <w:rFonts w:ascii="Century Gothic" w:hAnsi="Century Gothic" w:cs="Century Gothic"/>
                                <w:b/>
                                <w:bCs/>
                                <w:sz w:val="28"/>
                                <w:szCs w:val="28"/>
                              </w:rPr>
                              <w:t>Primera Convocatoria</w:t>
                            </w:r>
                          </w:p>
                          <w:p w:rsidR="00A21620" w:rsidRPr="00782D48" w:rsidRDefault="00A21620" w:rsidP="003606AD">
                            <w:pPr>
                              <w:jc w:val="center"/>
                              <w:rPr>
                                <w:rFonts w:ascii="Century Gothic" w:hAnsi="Century Gothic"/>
                                <w:sz w:val="32"/>
                                <w:szCs w:val="32"/>
                                <w:lang w:val="es-ES_tradnl"/>
                              </w:rPr>
                            </w:pPr>
                          </w:p>
                          <w:p w:rsidR="00A21620" w:rsidRPr="00103622" w:rsidRDefault="00A21620" w:rsidP="00BC21BB">
                            <w:pPr>
                              <w:ind w:right="930"/>
                              <w:jc w:val="center"/>
                              <w:rPr>
                                <w:rFonts w:ascii="Century Gothic" w:hAnsi="Century Gothic"/>
                                <w:sz w:val="32"/>
                                <w:szCs w:val="32"/>
                                <w:lang w:val="es-ES_tradnl"/>
                              </w:rPr>
                            </w:pPr>
                          </w:p>
                          <w:p w:rsidR="00A21620" w:rsidRPr="00103622" w:rsidRDefault="00A21620" w:rsidP="00BC21BB">
                            <w:pPr>
                              <w:ind w:right="930"/>
                              <w:jc w:val="center"/>
                              <w:rPr>
                                <w:rFonts w:ascii="Century Gothic" w:hAnsi="Century Gothic"/>
                                <w:sz w:val="32"/>
                                <w:szCs w:val="32"/>
                                <w:lang w:val="es-ES_tradnl"/>
                              </w:rPr>
                            </w:pPr>
                          </w:p>
                          <w:p w:rsidR="00A21620" w:rsidRDefault="00A21620" w:rsidP="00BC21BB">
                            <w:pPr>
                              <w:ind w:right="930"/>
                              <w:jc w:val="center"/>
                              <w:rPr>
                                <w:rFonts w:ascii="Century Gothic" w:hAnsi="Century Gothic"/>
                                <w:lang w:val="es-ES_tradnl"/>
                              </w:rPr>
                            </w:pPr>
                          </w:p>
                          <w:p w:rsidR="00A21620" w:rsidRPr="009C5A35" w:rsidRDefault="00A2162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F37E2F" id="AutoShape 2" o:spid="_x0000_s1026" style="position:absolute;margin-left:-13.1pt;margin-top:61.3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ycgIAAPMEAAAOAAAAZHJzL2Uyb0RvYy54bWysVMFu1DAQvSPxD5bvNMm2m7RRs1XVUoRU&#10;oKIgzl7bSQyObWzvZtuvZzxJly3lhMjB8mTsN/Pmzfj8YjdospU+KGsaWhzllEjDrVCma+jXLzdv&#10;TikJkRnBtDWyoQ8y0IvV61fno6vlwvZWC+kJgJhQj66hfYyuzrLAezmwcGSdNOBsrR9YBNN3mfBs&#10;BPRBZ4s8L7PReuG85TIE+Hs9OekK8dtW8vipbYOMRDcUcou4elzXac1W56zuPHO94nMa7B+yGJgy&#10;EHQPdc0iIxuvXkANinsbbBuPuB0y27aKS+QAbIr8Dzb3PXMSuUBxgtuXKfw/WP5xe+eJEqBdQYlh&#10;A2h0uYkWQ5NFqs/oQg3H7t2dTwyDu7X8RyDGXvXMdPLSezv2kgnIqkjns2cXkhHgKlmPH6wAdAbo&#10;WKpd64cECEUgO1TkYa+I3EXC4WdZVKdFeUwJB1+Vn5ZljpplrH667nyI76QdSNo01NuNEZ9Bd4zB&#10;trchoi5iJsfEd0raQYPKW6bJsqxKTJrV81mAfoJEulYrcaO0RsN36yvtCdxs6A1+8+VweEwbMjb0&#10;bLlYYhLPfOEQIsfvbxBIA5szlfatEbiPTOlpD1lqk1KS2OQzS7uJ0t/3YiRCpWIUeVWl6gkFLb+o&#10;pmiE6Q5mlUdPibfxm4o9qp2K/4LkMX5zhnt4EPlZZJQ8qTx1S9ytd3PjrK14APEhDioMLwVseusf&#10;KRlh6hoafm6Yl5To9wYa6Kw4OUljisbJslqA4Q8960MPMxygGhopmbZXcRrtjfOq61MBkJGxqaVb&#10;FZ+6c8pqblWYLOQzvwJpdA9tPPX7rVr9AgAA//8DAFBLAwQUAAYACAAAACEAiKU1F+AAAAAMAQAA&#10;DwAAAGRycy9kb3ducmV2LnhtbEyPwU7DMAyG70i8Q2Qkblu6rCqjNJ0QiBNcGJO4po1pyxqnNFlX&#10;eHq8Exzt/9Pvz8V2dr2YcAydJw2rZQICqfa2o0bD/u1psQERoiFrek+o4RsDbMvLi8Lk1p/oFadd&#10;bASXUMiNhjbGIZcy1C06E5Z+QOLsw4/ORB7HRtrRnLjc9VIlSSad6YgvtGbAhxbrw+7oNMydf3lM&#10;n7+mKl2vDu97/zMN9Kn19dV8fwci4hz/YDjrszqU7FT5I9kgeg0LlSlGOVAqA8HEbZrdgKjOm/Um&#10;A1kW8v8T5S8AAAD//wMAUEsBAi0AFAAGAAgAAAAhALaDOJL+AAAA4QEAABMAAAAAAAAAAAAAAAAA&#10;AAAAAFtDb250ZW50X1R5cGVzXS54bWxQSwECLQAUAAYACAAAACEAOP0h/9YAAACUAQAACwAAAAAA&#10;AAAAAAAAAAAvAQAAX3JlbHMvLnJlbHNQSwECLQAUAAYACAAAACEAQ2ZvsnICAADzBAAADgAAAAAA&#10;AAAAAAAAAAAuAgAAZHJzL2Uyb0RvYy54bWxQSwECLQAUAAYACAAAACEAiKU1F+AAAAAMAQAADwAA&#10;AAAAAAAAAAAAAADMBAAAZHJzL2Rvd25yZXYueG1sUEsFBgAAAAAEAAQA8wAAANkFAAAAAA==&#10;">
                <v:shadow on="t" color="#333" offset="6pt,6pt"/>
                <v:textbox>
                  <w:txbxContent>
                    <w:p w:rsidR="00A21620" w:rsidRPr="00B26F20" w:rsidRDefault="00A21620" w:rsidP="00BC21BB">
                      <w:pPr>
                        <w:pStyle w:val="Ttulo1"/>
                        <w:ind w:left="142"/>
                        <w:jc w:val="center"/>
                        <w:rPr>
                          <w:rFonts w:ascii="Century Gothic" w:hAnsi="Century Gothic"/>
                          <w:sz w:val="10"/>
                          <w:szCs w:val="28"/>
                        </w:rPr>
                      </w:pPr>
                    </w:p>
                    <w:p w:rsidR="00A21620" w:rsidRDefault="00A2162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21620" w:rsidRPr="00196858" w:rsidRDefault="00A21620" w:rsidP="00196858"/>
                    <w:p w:rsidR="00A21620" w:rsidRDefault="00A21620" w:rsidP="00BC21BB">
                      <w:pPr>
                        <w:ind w:left="142"/>
                        <w:jc w:val="center"/>
                        <w:rPr>
                          <w:rFonts w:ascii="Verdana" w:hAnsi="Verdana"/>
                          <w:b/>
                        </w:rPr>
                      </w:pPr>
                    </w:p>
                    <w:p w:rsidR="00A21620" w:rsidRDefault="00A2162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D1DF3B8" wp14:editId="411BAFA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21620" w:rsidRPr="00103622" w:rsidRDefault="00A21620" w:rsidP="00963B46">
                      <w:pPr>
                        <w:ind w:left="142"/>
                        <w:jc w:val="center"/>
                        <w:rPr>
                          <w:rFonts w:ascii="Century Gothic" w:hAnsi="Century Gothic" w:cs="Arial"/>
                          <w:b/>
                          <w:sz w:val="32"/>
                          <w:szCs w:val="32"/>
                          <w:lang w:val="es-MX"/>
                        </w:rPr>
                      </w:pPr>
                    </w:p>
                    <w:p w:rsidR="00A21620" w:rsidRPr="00103622" w:rsidRDefault="00A2162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21620" w:rsidRDefault="00A2162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21620" w:rsidRDefault="00A21620" w:rsidP="00BC6236">
                      <w:pPr>
                        <w:jc w:val="center"/>
                        <w:rPr>
                          <w:rFonts w:ascii="Century Gothic" w:hAnsi="Century Gothic" w:cs="Arial"/>
                          <w:b/>
                          <w:sz w:val="28"/>
                          <w:szCs w:val="32"/>
                        </w:rPr>
                      </w:pPr>
                    </w:p>
                    <w:p w:rsidR="00A21620" w:rsidRDefault="00A21620" w:rsidP="00BC6236">
                      <w:pPr>
                        <w:jc w:val="center"/>
                        <w:rPr>
                          <w:rFonts w:ascii="Century Gothic" w:hAnsi="Century Gothic" w:cs="Arial"/>
                          <w:b/>
                          <w:sz w:val="28"/>
                          <w:szCs w:val="32"/>
                        </w:rPr>
                      </w:pPr>
                    </w:p>
                    <w:p w:rsidR="00A21620" w:rsidRPr="00D94CE2" w:rsidRDefault="00A21620"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21620" w:rsidRPr="00D94CE2" w:rsidRDefault="00A21620"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21620" w:rsidRPr="00F40D69" w:rsidRDefault="00A21620" w:rsidP="003606AD">
                      <w:pPr>
                        <w:ind w:left="142"/>
                        <w:jc w:val="center"/>
                        <w:rPr>
                          <w:rFonts w:ascii="Century Gothic" w:hAnsi="Century Gothic" w:cs="Arial"/>
                          <w:b/>
                          <w:sz w:val="28"/>
                          <w:szCs w:val="28"/>
                        </w:rPr>
                      </w:pPr>
                    </w:p>
                    <w:p w:rsidR="00A21620" w:rsidRDefault="00A21620" w:rsidP="003606AD">
                      <w:pPr>
                        <w:ind w:left="142"/>
                        <w:jc w:val="center"/>
                        <w:rPr>
                          <w:rFonts w:ascii="Century Gothic" w:hAnsi="Century Gothic" w:cs="Arial"/>
                          <w:b/>
                          <w:sz w:val="28"/>
                          <w:szCs w:val="28"/>
                          <w:lang w:val="es-MX"/>
                        </w:rPr>
                      </w:pPr>
                    </w:p>
                    <w:p w:rsidR="00A21620" w:rsidRPr="00103622" w:rsidRDefault="00A21620"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21620" w:rsidRPr="005F6C94" w:rsidRDefault="00A21620" w:rsidP="003606AD">
                      <w:pPr>
                        <w:ind w:left="142"/>
                        <w:rPr>
                          <w:rFonts w:ascii="Century Gothic" w:hAnsi="Century Gothic"/>
                          <w:b/>
                          <w:sz w:val="28"/>
                          <w:szCs w:val="28"/>
                          <w:lang w:val="es-MX"/>
                        </w:rPr>
                      </w:pPr>
                    </w:p>
                    <w:p w:rsidR="00A21620" w:rsidRPr="00782D48" w:rsidRDefault="00A21620" w:rsidP="003606AD">
                      <w:pPr>
                        <w:jc w:val="center"/>
                        <w:rPr>
                          <w:rFonts w:ascii="Century Gothic" w:hAnsi="Century Gothic" w:cs="Century Gothic"/>
                          <w:b/>
                          <w:bCs/>
                          <w:sz w:val="28"/>
                          <w:szCs w:val="28"/>
                        </w:rPr>
                      </w:pPr>
                      <w:r w:rsidRPr="00782D48">
                        <w:rPr>
                          <w:rFonts w:ascii="Century Gothic" w:hAnsi="Century Gothic" w:cs="Century Gothic"/>
                          <w:b/>
                          <w:bCs/>
                          <w:sz w:val="28"/>
                          <w:szCs w:val="28"/>
                        </w:rPr>
                        <w:t>OBJETO: SERVICIOS ASOCIADOS PARA EL PROYECTOEXPLORATORIO LML X1</w:t>
                      </w:r>
                    </w:p>
                    <w:p w:rsidR="00A21620" w:rsidRPr="00782D48" w:rsidRDefault="00A21620" w:rsidP="003606AD">
                      <w:pPr>
                        <w:jc w:val="center"/>
                        <w:rPr>
                          <w:rFonts w:ascii="Century Gothic" w:hAnsi="Century Gothic" w:cs="Century Gothic"/>
                          <w:b/>
                          <w:bCs/>
                          <w:sz w:val="28"/>
                          <w:szCs w:val="28"/>
                        </w:rPr>
                      </w:pPr>
                    </w:p>
                    <w:p w:rsidR="00A21620" w:rsidRPr="00782D48" w:rsidRDefault="00A21620" w:rsidP="003606AD">
                      <w:pPr>
                        <w:jc w:val="center"/>
                        <w:rPr>
                          <w:rFonts w:ascii="Century Gothic" w:hAnsi="Century Gothic" w:cs="Century Gothic"/>
                          <w:b/>
                          <w:bCs/>
                          <w:sz w:val="28"/>
                          <w:szCs w:val="28"/>
                        </w:rPr>
                      </w:pPr>
                      <w:r w:rsidRPr="00782D48">
                        <w:rPr>
                          <w:rFonts w:ascii="Century Gothic" w:hAnsi="Century Gothic" w:cs="Century Gothic"/>
                          <w:b/>
                          <w:bCs/>
                          <w:sz w:val="28"/>
                          <w:szCs w:val="28"/>
                        </w:rPr>
                        <w:t xml:space="preserve">CODIGO: </w:t>
                      </w:r>
                      <w:r w:rsidR="00782D48" w:rsidRPr="00782D48">
                        <w:rPr>
                          <w:rFonts w:ascii="Century Gothic" w:hAnsi="Century Gothic" w:cs="Century Gothic"/>
                          <w:b/>
                          <w:bCs/>
                          <w:sz w:val="28"/>
                          <w:szCs w:val="28"/>
                        </w:rPr>
                        <w:t>DRCO-CDL-GEE-116-16</w:t>
                      </w:r>
                    </w:p>
                    <w:p w:rsidR="00A21620" w:rsidRPr="00782D48" w:rsidRDefault="00A21620" w:rsidP="003606AD">
                      <w:pPr>
                        <w:jc w:val="center"/>
                        <w:rPr>
                          <w:rFonts w:ascii="Century Gothic" w:hAnsi="Century Gothic" w:cs="Century Gothic"/>
                          <w:b/>
                          <w:bCs/>
                          <w:sz w:val="28"/>
                          <w:szCs w:val="28"/>
                        </w:rPr>
                      </w:pPr>
                    </w:p>
                    <w:p w:rsidR="00A21620" w:rsidRPr="00782D48" w:rsidRDefault="00A21620" w:rsidP="003606AD">
                      <w:pPr>
                        <w:jc w:val="center"/>
                        <w:rPr>
                          <w:rFonts w:ascii="Century Gothic" w:hAnsi="Century Gothic" w:cs="Century Gothic"/>
                          <w:b/>
                          <w:bCs/>
                          <w:sz w:val="28"/>
                          <w:szCs w:val="28"/>
                        </w:rPr>
                      </w:pPr>
                    </w:p>
                    <w:p w:rsidR="00A21620" w:rsidRPr="00782D48" w:rsidRDefault="00A21620" w:rsidP="003606AD">
                      <w:pPr>
                        <w:jc w:val="center"/>
                        <w:rPr>
                          <w:rFonts w:ascii="Century Gothic" w:hAnsi="Century Gothic"/>
                          <w:b/>
                          <w:sz w:val="28"/>
                          <w:szCs w:val="28"/>
                          <w:lang w:val="es-ES_tradnl"/>
                        </w:rPr>
                      </w:pPr>
                      <w:r w:rsidRPr="00782D48">
                        <w:rPr>
                          <w:rFonts w:ascii="Century Gothic" w:hAnsi="Century Gothic" w:cs="Century Gothic"/>
                          <w:b/>
                          <w:bCs/>
                          <w:sz w:val="28"/>
                          <w:szCs w:val="28"/>
                        </w:rPr>
                        <w:t>Primera Convocatoria</w:t>
                      </w:r>
                    </w:p>
                    <w:p w:rsidR="00A21620" w:rsidRPr="00782D48" w:rsidRDefault="00A21620" w:rsidP="003606AD">
                      <w:pPr>
                        <w:jc w:val="center"/>
                        <w:rPr>
                          <w:rFonts w:ascii="Century Gothic" w:hAnsi="Century Gothic"/>
                          <w:sz w:val="32"/>
                          <w:szCs w:val="32"/>
                          <w:lang w:val="es-ES_tradnl"/>
                        </w:rPr>
                      </w:pPr>
                    </w:p>
                    <w:p w:rsidR="00A21620" w:rsidRPr="00103622" w:rsidRDefault="00A21620" w:rsidP="00BC21BB">
                      <w:pPr>
                        <w:ind w:right="930"/>
                        <w:jc w:val="center"/>
                        <w:rPr>
                          <w:rFonts w:ascii="Century Gothic" w:hAnsi="Century Gothic"/>
                          <w:sz w:val="32"/>
                          <w:szCs w:val="32"/>
                          <w:lang w:val="es-ES_tradnl"/>
                        </w:rPr>
                      </w:pPr>
                    </w:p>
                    <w:p w:rsidR="00A21620" w:rsidRPr="00103622" w:rsidRDefault="00A21620" w:rsidP="00BC21BB">
                      <w:pPr>
                        <w:ind w:right="930"/>
                        <w:jc w:val="center"/>
                        <w:rPr>
                          <w:rFonts w:ascii="Century Gothic" w:hAnsi="Century Gothic"/>
                          <w:sz w:val="32"/>
                          <w:szCs w:val="32"/>
                          <w:lang w:val="es-ES_tradnl"/>
                        </w:rPr>
                      </w:pPr>
                    </w:p>
                    <w:p w:rsidR="00A21620" w:rsidRDefault="00A21620" w:rsidP="00BC21BB">
                      <w:pPr>
                        <w:ind w:right="930"/>
                        <w:jc w:val="center"/>
                        <w:rPr>
                          <w:rFonts w:ascii="Century Gothic" w:hAnsi="Century Gothic"/>
                          <w:lang w:val="es-ES_tradnl"/>
                        </w:rPr>
                      </w:pPr>
                    </w:p>
                    <w:p w:rsidR="00A21620" w:rsidRPr="009C5A35" w:rsidRDefault="00A21620" w:rsidP="00BC21BB">
                      <w:pPr>
                        <w:ind w:right="930"/>
                        <w:jc w:val="center"/>
                        <w:rPr>
                          <w:rFonts w:ascii="Century Gothic" w:hAnsi="Century Gothic"/>
                          <w:lang w:val="es-ES_tradnl"/>
                        </w:rPr>
                      </w:pP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03EDCE3" wp14:editId="46ACD2FF">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9D91B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6F275501" wp14:editId="52F4F56F">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3A858A"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A7876B9" wp14:editId="1A6F510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21620" w:rsidRPr="00AD6AF2" w:rsidRDefault="00A21620" w:rsidP="00B26F20">
                            <w:pPr>
                              <w:ind w:right="930"/>
                              <w:jc w:val="center"/>
                              <w:rPr>
                                <w:rFonts w:ascii="Century Gothic" w:hAnsi="Century Gothic"/>
                                <w:sz w:val="14"/>
                                <w:lang w:val="es-ES_tradnl"/>
                              </w:rPr>
                            </w:pPr>
                          </w:p>
                          <w:p w:rsidR="00A21620" w:rsidRDefault="00A2162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A21620" w:rsidRPr="00AD6AF2" w:rsidRDefault="00A2162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7876B9" id="_x0000_s1027"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rsidR="00A21620" w:rsidRPr="00AD6AF2" w:rsidRDefault="00A21620" w:rsidP="00B26F20">
                      <w:pPr>
                        <w:ind w:right="930"/>
                        <w:jc w:val="center"/>
                        <w:rPr>
                          <w:rFonts w:ascii="Century Gothic" w:hAnsi="Century Gothic"/>
                          <w:sz w:val="14"/>
                          <w:lang w:val="es-ES_tradnl"/>
                        </w:rPr>
                      </w:pPr>
                    </w:p>
                    <w:p w:rsidR="00A21620" w:rsidRDefault="00A2162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A21620" w:rsidRPr="00AD6AF2" w:rsidRDefault="00A2162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sidR="00B26F20">
        <w:rPr>
          <w:rFonts w:ascii="Century Gothic" w:hAnsi="Century Gothic"/>
          <w:b/>
          <w:noProof/>
        </w:rPr>
        <w:drawing>
          <wp:anchor distT="0" distB="0" distL="114300" distR="114300" simplePos="0" relativeHeight="251662336" behindDoc="0" locked="0" layoutInCell="1" allowOverlap="1" wp14:anchorId="3B854241" wp14:editId="024B8BFD">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DE600B" w:rsidP="00B37050">
      <w:pPr>
        <w:pStyle w:val="Norma"/>
        <w:spacing w:line="240" w:lineRule="auto"/>
        <w:rPr>
          <w:rFonts w:asciiTheme="minorHAnsi" w:hAnsiTheme="minorHAnsi" w:cstheme="minorHAnsi"/>
        </w:rPr>
      </w:pP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AB01B8" w:rsidRDefault="00AB01B8" w:rsidP="00B37050">
      <w:pPr>
        <w:jc w:val="center"/>
        <w:rPr>
          <w:rFonts w:asciiTheme="minorHAnsi" w:hAnsiTheme="minorHAnsi" w:cstheme="minorHAnsi"/>
          <w:b/>
          <w:sz w:val="22"/>
          <w:szCs w:val="22"/>
        </w:rPr>
      </w:pP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B01B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B01B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ITEMS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B01B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3"/>
        <w:gridCol w:w="1278"/>
        <w:gridCol w:w="48"/>
        <w:gridCol w:w="1070"/>
        <w:gridCol w:w="325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AB01B8">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8"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AB01B8">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7"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8" w:type="dxa"/>
          </w:tcPr>
          <w:p w:rsidR="00103622" w:rsidRPr="00552079" w:rsidRDefault="00103622" w:rsidP="00B37050">
            <w:pPr>
              <w:rPr>
                <w:rFonts w:asciiTheme="minorHAnsi" w:hAnsiTheme="minorHAnsi" w:cstheme="minorHAnsi"/>
                <w:sz w:val="22"/>
                <w:szCs w:val="22"/>
              </w:rPr>
            </w:pPr>
          </w:p>
        </w:tc>
      </w:tr>
      <w:tr w:rsidR="00AB01B8" w:rsidRPr="00552079" w:rsidTr="00AB01B8">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8" w:type="dxa"/>
            <w:vAlign w:val="center"/>
          </w:tcPr>
          <w:p w:rsidR="00103622" w:rsidRPr="00AD53C0" w:rsidRDefault="00AB01B8" w:rsidP="001B5615">
            <w:pPr>
              <w:jc w:val="both"/>
              <w:rPr>
                <w:rFonts w:asciiTheme="minorHAnsi" w:hAnsiTheme="minorHAnsi" w:cstheme="minorHAnsi"/>
                <w:sz w:val="22"/>
                <w:szCs w:val="22"/>
              </w:rPr>
            </w:pPr>
            <w:r w:rsidRPr="00782D48">
              <w:rPr>
                <w:rFonts w:ascii="Calibri" w:hAnsi="Calibri"/>
                <w:b/>
                <w:szCs w:val="16"/>
              </w:rPr>
              <w:t>No se realizara esta actividad</w:t>
            </w:r>
          </w:p>
        </w:tc>
      </w:tr>
      <w:tr w:rsidR="00103622" w:rsidRPr="00552079" w:rsidTr="00AB01B8">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8" w:type="dxa"/>
          </w:tcPr>
          <w:p w:rsidR="00103622" w:rsidRPr="00AD53C0" w:rsidRDefault="00103622" w:rsidP="00B37050">
            <w:pPr>
              <w:jc w:val="both"/>
              <w:rPr>
                <w:rFonts w:asciiTheme="minorHAnsi" w:hAnsiTheme="minorHAnsi" w:cstheme="minorHAnsi"/>
                <w:sz w:val="22"/>
                <w:szCs w:val="22"/>
              </w:rPr>
            </w:pPr>
          </w:p>
        </w:tc>
      </w:tr>
      <w:tr w:rsidR="00AB01B8" w:rsidRPr="00552079" w:rsidTr="00AB01B8">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r w:rsidR="00AB01B8">
              <w:rPr>
                <w:rFonts w:asciiTheme="minorHAnsi" w:hAnsiTheme="minorHAnsi" w:cstheme="minorHAnsi"/>
                <w:sz w:val="22"/>
                <w:szCs w:val="22"/>
              </w:rPr>
              <w:t xml:space="preserve">             09/05/2016</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AB01B8">
              <w:rPr>
                <w:rFonts w:asciiTheme="minorHAnsi" w:hAnsiTheme="minorHAnsi" w:cstheme="minorHAnsi"/>
                <w:sz w:val="22"/>
                <w:szCs w:val="22"/>
              </w:rPr>
              <w:t xml:space="preserve">         12:30</w:t>
            </w:r>
          </w:p>
          <w:p w:rsidR="00103622" w:rsidRPr="00552079" w:rsidRDefault="00103622" w:rsidP="00B37050">
            <w:pPr>
              <w:rPr>
                <w:rFonts w:asciiTheme="minorHAnsi" w:hAnsiTheme="minorHAnsi" w:cstheme="minorHAnsi"/>
                <w:sz w:val="22"/>
                <w:szCs w:val="22"/>
              </w:rPr>
            </w:pPr>
          </w:p>
        </w:tc>
        <w:tc>
          <w:tcPr>
            <w:tcW w:w="3338" w:type="dxa"/>
            <w:vAlign w:val="center"/>
          </w:tcPr>
          <w:p w:rsidR="00103622" w:rsidRPr="00AD53C0" w:rsidRDefault="00AB01B8" w:rsidP="00B37050">
            <w:pPr>
              <w:jc w:val="both"/>
              <w:rPr>
                <w:rFonts w:asciiTheme="minorHAnsi" w:hAnsiTheme="minorHAnsi" w:cstheme="minorHAnsi"/>
                <w:b/>
                <w:sz w:val="22"/>
                <w:szCs w:val="22"/>
              </w:rPr>
            </w:pPr>
            <w:r w:rsidRPr="00AD53C0">
              <w:rPr>
                <w:rFonts w:asciiTheme="minorHAnsi" w:hAnsiTheme="minorHAnsi" w:cstheme="minorHAnsi"/>
                <w:b/>
                <w:sz w:val="18"/>
                <w:szCs w:val="22"/>
              </w:rPr>
              <w:t>jlcopa@ypfb.gob.bo</w:t>
            </w:r>
          </w:p>
        </w:tc>
      </w:tr>
      <w:tr w:rsidR="00103622" w:rsidRPr="00552079" w:rsidTr="00AB01B8">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rPr>
            </w:pPr>
          </w:p>
        </w:tc>
        <w:tc>
          <w:tcPr>
            <w:tcW w:w="3338" w:type="dxa"/>
          </w:tcPr>
          <w:p w:rsidR="00103622" w:rsidRPr="00552079" w:rsidRDefault="00103622" w:rsidP="00B37050">
            <w:pPr>
              <w:rPr>
                <w:rFonts w:asciiTheme="minorHAnsi" w:hAnsiTheme="minorHAnsi" w:cstheme="minorHAnsi"/>
                <w:sz w:val="22"/>
                <w:szCs w:val="22"/>
              </w:rPr>
            </w:pPr>
          </w:p>
        </w:tc>
      </w:tr>
      <w:tr w:rsidR="00AB01B8" w:rsidRPr="00552079" w:rsidTr="00AB01B8">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7"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r w:rsidR="00AB01B8">
              <w:rPr>
                <w:rFonts w:asciiTheme="minorHAnsi" w:hAnsiTheme="minorHAnsi" w:cstheme="minorHAnsi"/>
                <w:sz w:val="22"/>
                <w:szCs w:val="22"/>
              </w:rPr>
              <w:t xml:space="preserve">          10/05/2016</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r w:rsidR="00AB01B8">
              <w:rPr>
                <w:rFonts w:asciiTheme="minorHAnsi" w:hAnsiTheme="minorHAnsi" w:cstheme="minorHAnsi"/>
                <w:sz w:val="22"/>
                <w:szCs w:val="22"/>
              </w:rPr>
              <w:t xml:space="preserve">       15:00</w:t>
            </w:r>
          </w:p>
          <w:p w:rsidR="00103622" w:rsidRPr="00552079" w:rsidRDefault="00103622" w:rsidP="00B37050">
            <w:pPr>
              <w:rPr>
                <w:rFonts w:asciiTheme="minorHAnsi" w:hAnsiTheme="minorHAnsi" w:cstheme="minorHAnsi"/>
                <w:sz w:val="22"/>
                <w:szCs w:val="22"/>
              </w:rPr>
            </w:pPr>
          </w:p>
        </w:tc>
        <w:tc>
          <w:tcPr>
            <w:tcW w:w="3338" w:type="dxa"/>
          </w:tcPr>
          <w:p w:rsidR="00AB01B8" w:rsidRPr="00395590" w:rsidRDefault="00AB01B8" w:rsidP="00AB01B8">
            <w:pPr>
              <w:jc w:val="both"/>
              <w:rPr>
                <w:rFonts w:ascii="Calibri" w:hAnsi="Calibri" w:cs="Calibri"/>
                <w:sz w:val="18"/>
                <w:szCs w:val="18"/>
                <w:u w:val="single"/>
              </w:rPr>
            </w:pPr>
            <w:r>
              <w:rPr>
                <w:rFonts w:ascii="Calibri" w:hAnsi="Calibri" w:cs="Calibri"/>
                <w:sz w:val="18"/>
                <w:szCs w:val="18"/>
                <w:u w:val="single"/>
              </w:rPr>
              <w:t>Reunión de Aclaración</w:t>
            </w:r>
            <w:r w:rsidRPr="00395590">
              <w:rPr>
                <w:rFonts w:ascii="Calibri" w:hAnsi="Calibri" w:cs="Calibri"/>
                <w:sz w:val="18"/>
                <w:szCs w:val="18"/>
                <w:u w:val="single"/>
              </w:rPr>
              <w:t>:</w:t>
            </w:r>
          </w:p>
          <w:p w:rsidR="00103622" w:rsidRDefault="00AB01B8" w:rsidP="00AB01B8">
            <w:pPr>
              <w:rPr>
                <w:rFonts w:ascii="Calibri" w:hAnsi="Calibri" w:cs="Calibri"/>
                <w:sz w:val="18"/>
                <w:szCs w:val="18"/>
              </w:rPr>
            </w:pPr>
            <w:r>
              <w:rPr>
                <w:rFonts w:ascii="Calibri" w:hAnsi="Calibri" w:cs="Calibri"/>
                <w:sz w:val="18"/>
                <w:szCs w:val="18"/>
              </w:rPr>
              <w:t xml:space="preserve">Oficinas de YPFB-VPNO, ubicadas en la Av. </w:t>
            </w:r>
            <w:proofErr w:type="spellStart"/>
            <w:r>
              <w:rPr>
                <w:rFonts w:ascii="Calibri" w:hAnsi="Calibri" w:cs="Calibri"/>
                <w:sz w:val="18"/>
                <w:szCs w:val="18"/>
              </w:rPr>
              <w:t>Grigota</w:t>
            </w:r>
            <w:proofErr w:type="spellEnd"/>
            <w:r>
              <w:rPr>
                <w:rFonts w:ascii="Calibri" w:hAnsi="Calibri" w:cs="Calibri"/>
                <w:sz w:val="18"/>
                <w:szCs w:val="18"/>
              </w:rPr>
              <w:t xml:space="preserve"> esq. Regimiento Lanza S/N entre 3er. y 4to. Anillo, de la Ciudad de Santa Cruz de la Sierra.</w:t>
            </w:r>
          </w:p>
          <w:p w:rsidR="00AD53C0" w:rsidRDefault="00AD53C0" w:rsidP="00AD53C0">
            <w:pPr>
              <w:rPr>
                <w:rFonts w:ascii="Verdana" w:hAnsi="Verdana" w:cs="Calibri"/>
                <w:sz w:val="18"/>
                <w:szCs w:val="18"/>
              </w:rPr>
            </w:pPr>
            <w:r>
              <w:rPr>
                <w:rFonts w:ascii="Calibri" w:hAnsi="Calibri" w:cs="Calibri"/>
                <w:sz w:val="18"/>
                <w:szCs w:val="18"/>
              </w:rPr>
              <w:t>Responsable</w:t>
            </w:r>
            <w:r w:rsidR="00782D48">
              <w:rPr>
                <w:rFonts w:ascii="Calibri" w:hAnsi="Calibri" w:cs="Calibri"/>
                <w:sz w:val="18"/>
                <w:szCs w:val="18"/>
              </w:rPr>
              <w:t>s</w:t>
            </w:r>
            <w:r>
              <w:rPr>
                <w:rFonts w:ascii="Calibri" w:hAnsi="Calibri" w:cs="Calibri"/>
                <w:sz w:val="18"/>
                <w:szCs w:val="18"/>
              </w:rPr>
              <w:t xml:space="preserve">: </w:t>
            </w:r>
            <w:r>
              <w:rPr>
                <w:rFonts w:ascii="Verdana" w:hAnsi="Verdana" w:cs="Calibri"/>
                <w:sz w:val="18"/>
                <w:szCs w:val="18"/>
              </w:rPr>
              <w:t xml:space="preserve"> </w:t>
            </w:r>
          </w:p>
          <w:p w:rsidR="00AD53C0" w:rsidRPr="00AD53C0" w:rsidRDefault="00AD53C0" w:rsidP="00AD53C0">
            <w:pPr>
              <w:rPr>
                <w:rFonts w:asciiTheme="minorHAnsi" w:hAnsiTheme="minorHAnsi" w:cs="Calibri"/>
                <w:sz w:val="18"/>
                <w:szCs w:val="18"/>
              </w:rPr>
            </w:pPr>
            <w:r>
              <w:rPr>
                <w:rFonts w:ascii="Verdana" w:hAnsi="Verdana" w:cs="Calibri"/>
                <w:sz w:val="18"/>
                <w:szCs w:val="18"/>
              </w:rPr>
              <w:t xml:space="preserve">    </w:t>
            </w:r>
            <w:r w:rsidRPr="00AD53C0">
              <w:rPr>
                <w:rFonts w:asciiTheme="minorHAnsi" w:hAnsiTheme="minorHAnsi" w:cs="Calibri"/>
                <w:sz w:val="18"/>
                <w:szCs w:val="18"/>
              </w:rPr>
              <w:t xml:space="preserve">Ing. </w:t>
            </w:r>
            <w:proofErr w:type="spellStart"/>
            <w:r w:rsidRPr="00AD53C0">
              <w:rPr>
                <w:rFonts w:asciiTheme="minorHAnsi" w:hAnsiTheme="minorHAnsi" w:cs="Calibri"/>
                <w:sz w:val="18"/>
                <w:szCs w:val="18"/>
              </w:rPr>
              <w:t>Nilton</w:t>
            </w:r>
            <w:proofErr w:type="spellEnd"/>
            <w:r w:rsidRPr="00AD53C0">
              <w:rPr>
                <w:rFonts w:asciiTheme="minorHAnsi" w:hAnsiTheme="minorHAnsi" w:cs="Calibri"/>
                <w:sz w:val="18"/>
                <w:szCs w:val="18"/>
              </w:rPr>
              <w:t xml:space="preserve"> Gamarra</w:t>
            </w:r>
          </w:p>
          <w:p w:rsidR="00AD53C0" w:rsidRPr="00AD53C0" w:rsidRDefault="00AD53C0" w:rsidP="00AD53C0">
            <w:pPr>
              <w:rPr>
                <w:rFonts w:asciiTheme="minorHAnsi" w:hAnsiTheme="minorHAnsi" w:cs="Calibri"/>
                <w:sz w:val="18"/>
                <w:szCs w:val="18"/>
              </w:rPr>
            </w:pPr>
            <w:r w:rsidRPr="00AD53C0">
              <w:rPr>
                <w:rFonts w:asciiTheme="minorHAnsi" w:hAnsiTheme="minorHAnsi" w:cs="Calibri"/>
                <w:sz w:val="18"/>
                <w:szCs w:val="18"/>
              </w:rPr>
              <w:t xml:space="preserve">      Coordinador de servicios</w:t>
            </w:r>
          </w:p>
          <w:p w:rsidR="00AD53C0" w:rsidRPr="00AD53C0" w:rsidRDefault="00AD53C0" w:rsidP="00AD53C0">
            <w:pPr>
              <w:rPr>
                <w:rFonts w:asciiTheme="minorHAnsi" w:hAnsiTheme="minorHAnsi" w:cs="Calibri"/>
                <w:sz w:val="18"/>
                <w:szCs w:val="18"/>
                <w:lang w:val="es-BO"/>
              </w:rPr>
            </w:pPr>
            <w:r w:rsidRPr="00AD53C0">
              <w:rPr>
                <w:rFonts w:asciiTheme="minorHAnsi" w:hAnsiTheme="minorHAnsi" w:cs="Calibri"/>
                <w:sz w:val="18"/>
                <w:szCs w:val="18"/>
                <w:lang w:val="es-BO"/>
              </w:rPr>
              <w:t xml:space="preserve">      Ing. Rider Hinojosa</w:t>
            </w:r>
          </w:p>
          <w:p w:rsidR="00AD53C0" w:rsidRPr="00AD53C0" w:rsidRDefault="00AD53C0" w:rsidP="00AD53C0">
            <w:pPr>
              <w:rPr>
                <w:rFonts w:asciiTheme="minorHAnsi" w:hAnsiTheme="minorHAnsi" w:cs="Calibri"/>
                <w:sz w:val="18"/>
                <w:szCs w:val="18"/>
                <w:lang w:val="es-BO"/>
              </w:rPr>
            </w:pPr>
            <w:r w:rsidRPr="00AD53C0">
              <w:rPr>
                <w:rFonts w:asciiTheme="minorHAnsi" w:hAnsiTheme="minorHAnsi" w:cs="Calibri"/>
                <w:sz w:val="18"/>
                <w:szCs w:val="18"/>
                <w:lang w:val="es-BO"/>
              </w:rPr>
              <w:t xml:space="preserve">      Company </w:t>
            </w:r>
            <w:proofErr w:type="spellStart"/>
            <w:r w:rsidRPr="00AD53C0">
              <w:rPr>
                <w:rFonts w:asciiTheme="minorHAnsi" w:hAnsiTheme="minorHAnsi" w:cs="Calibri"/>
                <w:sz w:val="18"/>
                <w:szCs w:val="18"/>
                <w:lang w:val="es-BO"/>
              </w:rPr>
              <w:t>Man</w:t>
            </w:r>
            <w:proofErr w:type="spellEnd"/>
            <w:r w:rsidRPr="00AD53C0">
              <w:rPr>
                <w:rFonts w:asciiTheme="minorHAnsi" w:hAnsiTheme="minorHAnsi" w:cs="Calibri"/>
                <w:sz w:val="18"/>
                <w:szCs w:val="18"/>
                <w:lang w:val="es-BO"/>
              </w:rPr>
              <w:t xml:space="preserve"> de perforación</w:t>
            </w:r>
          </w:p>
          <w:p w:rsidR="00AD53C0" w:rsidRPr="00AD53C0" w:rsidRDefault="00AD53C0" w:rsidP="00AD53C0">
            <w:pPr>
              <w:rPr>
                <w:rFonts w:asciiTheme="minorHAnsi" w:hAnsiTheme="minorHAnsi" w:cs="Calibri"/>
                <w:sz w:val="18"/>
                <w:szCs w:val="18"/>
                <w:lang w:val="es-BO"/>
              </w:rPr>
            </w:pPr>
            <w:r w:rsidRPr="00AD53C0">
              <w:rPr>
                <w:rFonts w:asciiTheme="minorHAnsi" w:hAnsiTheme="minorHAnsi" w:cs="Calibri"/>
                <w:sz w:val="18"/>
                <w:szCs w:val="18"/>
                <w:lang w:val="es-BO"/>
              </w:rPr>
              <w:t xml:space="preserve">      Ing. Alejo Espinoza</w:t>
            </w:r>
          </w:p>
          <w:p w:rsidR="00AD53C0" w:rsidRPr="00AD53C0" w:rsidRDefault="00AD53C0" w:rsidP="00AD53C0">
            <w:pPr>
              <w:rPr>
                <w:rFonts w:asciiTheme="minorHAnsi" w:hAnsiTheme="minorHAnsi" w:cs="Calibri"/>
                <w:sz w:val="18"/>
                <w:szCs w:val="18"/>
                <w:lang w:val="es-BO"/>
              </w:rPr>
            </w:pPr>
            <w:r w:rsidRPr="00AD53C0">
              <w:rPr>
                <w:rFonts w:asciiTheme="minorHAnsi" w:hAnsiTheme="minorHAnsi" w:cs="Calibri"/>
                <w:sz w:val="18"/>
                <w:szCs w:val="18"/>
                <w:lang w:val="es-BO"/>
              </w:rPr>
              <w:t xml:space="preserve">      Ing. De perforación</w:t>
            </w:r>
          </w:p>
        </w:tc>
      </w:tr>
      <w:tr w:rsidR="00103622" w:rsidRPr="00552079" w:rsidTr="00AB01B8">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8" w:type="dxa"/>
            <w:vAlign w:val="center"/>
          </w:tcPr>
          <w:p w:rsidR="00103622" w:rsidRPr="001B5615" w:rsidRDefault="00103622" w:rsidP="001B5615">
            <w:pPr>
              <w:rPr>
                <w:rFonts w:asciiTheme="minorHAnsi" w:hAnsiTheme="minorHAnsi" w:cstheme="minorHAnsi"/>
                <w:color w:val="FF0000"/>
                <w:sz w:val="22"/>
                <w:szCs w:val="22"/>
              </w:rPr>
            </w:pPr>
          </w:p>
        </w:tc>
      </w:tr>
      <w:tr w:rsidR="00AB01B8" w:rsidRPr="00552079" w:rsidTr="00AB01B8">
        <w:trPr>
          <w:trHeight w:val="370"/>
        </w:trPr>
        <w:tc>
          <w:tcPr>
            <w:tcW w:w="433" w:type="dxa"/>
            <w:vAlign w:val="center"/>
          </w:tcPr>
          <w:p w:rsidR="00AB01B8" w:rsidRPr="00552079" w:rsidRDefault="00AB01B8" w:rsidP="00AB01B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rsidR="00AB01B8" w:rsidRPr="00552079" w:rsidRDefault="00AB01B8" w:rsidP="00AB01B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AB01B8" w:rsidRPr="00552079" w:rsidRDefault="00AB01B8" w:rsidP="00AB01B8">
            <w:pPr>
              <w:rPr>
                <w:rFonts w:asciiTheme="minorHAnsi" w:hAnsiTheme="minorHAnsi" w:cstheme="minorHAnsi"/>
                <w:sz w:val="22"/>
                <w:szCs w:val="22"/>
              </w:rPr>
            </w:pPr>
            <w:r w:rsidRPr="00552079">
              <w:rPr>
                <w:rFonts w:asciiTheme="minorHAnsi" w:hAnsiTheme="minorHAnsi" w:cstheme="minorHAnsi"/>
                <w:sz w:val="22"/>
                <w:szCs w:val="22"/>
              </w:rPr>
              <w:t>Fecha:</w:t>
            </w:r>
            <w:r>
              <w:rPr>
                <w:rFonts w:asciiTheme="minorHAnsi" w:hAnsiTheme="minorHAnsi" w:cstheme="minorHAnsi"/>
                <w:sz w:val="22"/>
                <w:szCs w:val="22"/>
              </w:rPr>
              <w:t xml:space="preserve"> 16/05/2016</w:t>
            </w:r>
          </w:p>
          <w:p w:rsidR="00AB01B8" w:rsidRPr="00552079" w:rsidRDefault="00AB01B8" w:rsidP="00AB01B8">
            <w:pPr>
              <w:rPr>
                <w:rFonts w:asciiTheme="minorHAnsi" w:hAnsiTheme="minorHAnsi" w:cstheme="minorHAnsi"/>
                <w:sz w:val="22"/>
                <w:szCs w:val="22"/>
              </w:rPr>
            </w:pPr>
          </w:p>
        </w:tc>
        <w:tc>
          <w:tcPr>
            <w:tcW w:w="1088" w:type="dxa"/>
            <w:vAlign w:val="center"/>
          </w:tcPr>
          <w:p w:rsidR="00AB01B8" w:rsidRPr="00552079" w:rsidRDefault="00AB01B8" w:rsidP="00AB01B8">
            <w:pPr>
              <w:jc w:val="center"/>
              <w:rPr>
                <w:rFonts w:asciiTheme="minorHAnsi" w:hAnsiTheme="minorHAnsi" w:cstheme="minorHAnsi"/>
                <w:sz w:val="22"/>
                <w:szCs w:val="22"/>
              </w:rPr>
            </w:pPr>
            <w:r w:rsidRPr="00552079">
              <w:rPr>
                <w:rFonts w:asciiTheme="minorHAnsi" w:hAnsiTheme="minorHAnsi" w:cstheme="minorHAnsi"/>
                <w:sz w:val="22"/>
                <w:szCs w:val="22"/>
              </w:rPr>
              <w:t>Hasta hora:</w:t>
            </w:r>
            <w:r>
              <w:rPr>
                <w:rFonts w:asciiTheme="minorHAnsi" w:hAnsiTheme="minorHAnsi" w:cstheme="minorHAnsi"/>
                <w:sz w:val="22"/>
                <w:szCs w:val="22"/>
              </w:rPr>
              <w:t xml:space="preserve">       10:00</w:t>
            </w:r>
          </w:p>
          <w:p w:rsidR="00AB01B8" w:rsidRPr="00552079" w:rsidRDefault="00AB01B8" w:rsidP="00AB01B8">
            <w:pPr>
              <w:rPr>
                <w:rFonts w:asciiTheme="minorHAnsi" w:hAnsiTheme="minorHAnsi" w:cstheme="minorHAnsi"/>
                <w:sz w:val="22"/>
                <w:szCs w:val="22"/>
              </w:rPr>
            </w:pPr>
          </w:p>
        </w:tc>
        <w:tc>
          <w:tcPr>
            <w:tcW w:w="3338" w:type="dxa"/>
          </w:tcPr>
          <w:p w:rsidR="00AB01B8" w:rsidRPr="00395590" w:rsidRDefault="00AB01B8" w:rsidP="00AB01B8">
            <w:pPr>
              <w:jc w:val="both"/>
              <w:rPr>
                <w:rFonts w:ascii="Calibri" w:hAnsi="Calibri" w:cs="Calibri"/>
                <w:sz w:val="18"/>
                <w:szCs w:val="18"/>
                <w:u w:val="single"/>
              </w:rPr>
            </w:pPr>
            <w:r w:rsidRPr="00395590">
              <w:rPr>
                <w:rFonts w:ascii="Calibri" w:hAnsi="Calibri" w:cs="Calibri"/>
                <w:sz w:val="18"/>
                <w:szCs w:val="18"/>
                <w:u w:val="single"/>
              </w:rPr>
              <w:t>Lugar de Presentación de Propuestas:</w:t>
            </w:r>
          </w:p>
          <w:p w:rsidR="00AB01B8" w:rsidRPr="00FB75B2" w:rsidRDefault="00AB01B8" w:rsidP="00AB01B8">
            <w:pPr>
              <w:rPr>
                <w:rFonts w:ascii="Calibri" w:hAnsi="Calibri" w:cs="Calibri"/>
                <w:color w:val="FF0000"/>
                <w:sz w:val="22"/>
                <w:szCs w:val="22"/>
              </w:rPr>
            </w:pPr>
            <w:r>
              <w:rPr>
                <w:rFonts w:ascii="Calibri" w:hAnsi="Calibri" w:cs="Calibri"/>
                <w:sz w:val="18"/>
                <w:szCs w:val="18"/>
              </w:rPr>
              <w:t xml:space="preserve">Oficinas de YPFB-VPNO, ubicadas en la Av. </w:t>
            </w:r>
            <w:proofErr w:type="spellStart"/>
            <w:r>
              <w:rPr>
                <w:rFonts w:ascii="Calibri" w:hAnsi="Calibri" w:cs="Calibri"/>
                <w:sz w:val="18"/>
                <w:szCs w:val="18"/>
              </w:rPr>
              <w:t>Grigota</w:t>
            </w:r>
            <w:proofErr w:type="spellEnd"/>
            <w:r>
              <w:rPr>
                <w:rFonts w:ascii="Calibri" w:hAnsi="Calibri" w:cs="Calibri"/>
                <w:sz w:val="18"/>
                <w:szCs w:val="18"/>
              </w:rPr>
              <w:t xml:space="preserve"> esq. Regimiento Lanza S/N entre 3er. y 4to. Anillo, de la Ciudad de Santa Cruz de la Sierra.</w:t>
            </w:r>
          </w:p>
        </w:tc>
      </w:tr>
      <w:tr w:rsidR="00AB01B8" w:rsidRPr="00552079" w:rsidTr="00AB01B8">
        <w:trPr>
          <w:trHeight w:val="64"/>
        </w:trPr>
        <w:tc>
          <w:tcPr>
            <w:tcW w:w="433" w:type="dxa"/>
            <w:vAlign w:val="center"/>
          </w:tcPr>
          <w:p w:rsidR="00AB01B8" w:rsidRPr="00552079" w:rsidRDefault="00AB01B8" w:rsidP="00AB01B8">
            <w:pPr>
              <w:jc w:val="center"/>
              <w:rPr>
                <w:rFonts w:asciiTheme="minorHAnsi" w:hAnsiTheme="minorHAnsi" w:cstheme="minorHAnsi"/>
                <w:sz w:val="22"/>
                <w:szCs w:val="22"/>
              </w:rPr>
            </w:pPr>
          </w:p>
        </w:tc>
        <w:tc>
          <w:tcPr>
            <w:tcW w:w="3037" w:type="dxa"/>
            <w:vAlign w:val="center"/>
          </w:tcPr>
          <w:p w:rsidR="00AB01B8" w:rsidRPr="00552079" w:rsidRDefault="00AB01B8" w:rsidP="00AB01B8">
            <w:pPr>
              <w:rPr>
                <w:rFonts w:asciiTheme="minorHAnsi" w:hAnsiTheme="minorHAnsi" w:cstheme="minorHAnsi"/>
                <w:sz w:val="22"/>
                <w:szCs w:val="22"/>
              </w:rPr>
            </w:pPr>
          </w:p>
        </w:tc>
        <w:tc>
          <w:tcPr>
            <w:tcW w:w="2231" w:type="dxa"/>
            <w:gridSpan w:val="3"/>
            <w:vAlign w:val="center"/>
          </w:tcPr>
          <w:p w:rsidR="00AB01B8" w:rsidRPr="00552079" w:rsidRDefault="00AB01B8" w:rsidP="00AB01B8">
            <w:pPr>
              <w:jc w:val="center"/>
              <w:rPr>
                <w:rFonts w:asciiTheme="minorHAnsi" w:hAnsiTheme="minorHAnsi" w:cstheme="minorHAnsi"/>
                <w:sz w:val="22"/>
                <w:szCs w:val="22"/>
              </w:rPr>
            </w:pPr>
          </w:p>
        </w:tc>
        <w:tc>
          <w:tcPr>
            <w:tcW w:w="3338" w:type="dxa"/>
          </w:tcPr>
          <w:p w:rsidR="00AB01B8" w:rsidRPr="001B5615" w:rsidRDefault="00AB01B8" w:rsidP="00AB01B8">
            <w:pPr>
              <w:rPr>
                <w:rFonts w:asciiTheme="minorHAnsi" w:hAnsiTheme="minorHAnsi" w:cstheme="minorHAnsi"/>
                <w:color w:val="FF0000"/>
                <w:sz w:val="22"/>
                <w:szCs w:val="22"/>
              </w:rPr>
            </w:pPr>
          </w:p>
        </w:tc>
      </w:tr>
      <w:tr w:rsidR="00AB01B8" w:rsidRPr="00552079" w:rsidTr="00AB01B8">
        <w:trPr>
          <w:trHeight w:val="246"/>
        </w:trPr>
        <w:tc>
          <w:tcPr>
            <w:tcW w:w="433" w:type="dxa"/>
            <w:vAlign w:val="center"/>
          </w:tcPr>
          <w:p w:rsidR="00AB01B8" w:rsidRPr="00552079" w:rsidRDefault="00AB01B8" w:rsidP="00AB01B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rsidR="00AB01B8" w:rsidRPr="00552079" w:rsidRDefault="00AB01B8" w:rsidP="00AB01B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AB01B8" w:rsidRPr="00552079" w:rsidRDefault="00AB01B8" w:rsidP="00AB01B8">
            <w:pPr>
              <w:rPr>
                <w:rFonts w:asciiTheme="minorHAnsi" w:hAnsiTheme="minorHAnsi" w:cstheme="minorHAnsi"/>
                <w:sz w:val="22"/>
                <w:szCs w:val="22"/>
              </w:rPr>
            </w:pPr>
            <w:r w:rsidRPr="00552079">
              <w:rPr>
                <w:rFonts w:asciiTheme="minorHAnsi" w:hAnsiTheme="minorHAnsi" w:cstheme="minorHAnsi"/>
                <w:sz w:val="22"/>
                <w:szCs w:val="22"/>
              </w:rPr>
              <w:t>Fecha:</w:t>
            </w:r>
            <w:r>
              <w:rPr>
                <w:rFonts w:asciiTheme="minorHAnsi" w:hAnsiTheme="minorHAnsi" w:cstheme="minorHAnsi"/>
                <w:sz w:val="22"/>
                <w:szCs w:val="22"/>
              </w:rPr>
              <w:t xml:space="preserve">            16/05/2016</w:t>
            </w:r>
          </w:p>
          <w:p w:rsidR="00AB01B8" w:rsidRPr="00552079" w:rsidRDefault="00AB01B8" w:rsidP="00AB01B8">
            <w:pPr>
              <w:rPr>
                <w:rFonts w:asciiTheme="minorHAnsi" w:hAnsiTheme="minorHAnsi" w:cstheme="minorHAnsi"/>
                <w:sz w:val="22"/>
                <w:szCs w:val="22"/>
              </w:rPr>
            </w:pPr>
          </w:p>
        </w:tc>
        <w:tc>
          <w:tcPr>
            <w:tcW w:w="1138" w:type="dxa"/>
            <w:gridSpan w:val="2"/>
            <w:vAlign w:val="center"/>
          </w:tcPr>
          <w:p w:rsidR="00AB01B8" w:rsidRPr="00552079" w:rsidRDefault="00AB01B8" w:rsidP="00AB01B8">
            <w:pPr>
              <w:jc w:val="center"/>
              <w:rPr>
                <w:rFonts w:asciiTheme="minorHAnsi" w:hAnsiTheme="minorHAnsi" w:cstheme="minorHAnsi"/>
                <w:sz w:val="22"/>
                <w:szCs w:val="22"/>
              </w:rPr>
            </w:pPr>
            <w:r w:rsidRPr="00552079">
              <w:rPr>
                <w:rFonts w:asciiTheme="minorHAnsi" w:hAnsiTheme="minorHAnsi" w:cstheme="minorHAnsi"/>
                <w:sz w:val="22"/>
                <w:szCs w:val="22"/>
              </w:rPr>
              <w:t>Hora:</w:t>
            </w:r>
            <w:r>
              <w:rPr>
                <w:rFonts w:asciiTheme="minorHAnsi" w:hAnsiTheme="minorHAnsi" w:cstheme="minorHAnsi"/>
                <w:sz w:val="22"/>
                <w:szCs w:val="22"/>
              </w:rPr>
              <w:t xml:space="preserve">         10:30</w:t>
            </w:r>
          </w:p>
          <w:p w:rsidR="00AB01B8" w:rsidRPr="00552079" w:rsidRDefault="00AB01B8" w:rsidP="00AB01B8">
            <w:pPr>
              <w:rPr>
                <w:rFonts w:asciiTheme="minorHAnsi" w:hAnsiTheme="minorHAnsi" w:cstheme="minorHAnsi"/>
                <w:sz w:val="22"/>
                <w:szCs w:val="22"/>
              </w:rPr>
            </w:pPr>
          </w:p>
        </w:tc>
        <w:tc>
          <w:tcPr>
            <w:tcW w:w="3338" w:type="dxa"/>
            <w:vAlign w:val="center"/>
          </w:tcPr>
          <w:p w:rsidR="00AB01B8" w:rsidRPr="004803A7" w:rsidRDefault="00AB01B8" w:rsidP="00AB01B8">
            <w:pPr>
              <w:jc w:val="both"/>
              <w:rPr>
                <w:rFonts w:ascii="Calibri" w:hAnsi="Calibri" w:cs="Calibri"/>
                <w:sz w:val="18"/>
                <w:szCs w:val="18"/>
                <w:u w:val="single"/>
              </w:rPr>
            </w:pPr>
            <w:r w:rsidRPr="004803A7">
              <w:rPr>
                <w:rFonts w:ascii="Calibri" w:hAnsi="Calibri" w:cs="Calibri"/>
                <w:sz w:val="18"/>
                <w:szCs w:val="18"/>
                <w:u w:val="single"/>
              </w:rPr>
              <w:t>Lugar de Apertura de Propuestas:</w:t>
            </w:r>
          </w:p>
          <w:p w:rsidR="00AB01B8" w:rsidRPr="00FB75B2" w:rsidRDefault="00AB01B8" w:rsidP="00AB01B8">
            <w:pPr>
              <w:rPr>
                <w:rFonts w:ascii="Calibri" w:hAnsi="Calibri" w:cs="Calibri"/>
                <w:color w:val="FF0000"/>
                <w:sz w:val="22"/>
                <w:szCs w:val="22"/>
                <w:lang w:val="es-BO"/>
              </w:rPr>
            </w:pPr>
            <w:r>
              <w:rPr>
                <w:rFonts w:ascii="Calibri" w:hAnsi="Calibri" w:cs="Calibri"/>
                <w:sz w:val="18"/>
                <w:szCs w:val="18"/>
              </w:rPr>
              <w:t xml:space="preserve">Oficinas de YPFB-VPNO, ubicadas en la Av. </w:t>
            </w:r>
            <w:proofErr w:type="spellStart"/>
            <w:r>
              <w:rPr>
                <w:rFonts w:ascii="Calibri" w:hAnsi="Calibri" w:cs="Calibri"/>
                <w:sz w:val="18"/>
                <w:szCs w:val="18"/>
              </w:rPr>
              <w:t>Grigota</w:t>
            </w:r>
            <w:proofErr w:type="spellEnd"/>
            <w:r>
              <w:rPr>
                <w:rFonts w:ascii="Calibri" w:hAnsi="Calibri" w:cs="Calibri"/>
                <w:sz w:val="18"/>
                <w:szCs w:val="18"/>
              </w:rPr>
              <w:t xml:space="preserve"> esq. Regimiento Lanza S/N entre 3er. y 4to. Anillo, de la Ciudad de Santa Cruz de la Sierra.</w:t>
            </w:r>
          </w:p>
        </w:tc>
      </w:tr>
      <w:tr w:rsidR="00A73638" w:rsidRPr="00552079" w:rsidTr="00AB01B8">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7"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8"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AB01B8" w:rsidRDefault="00AB01B8" w:rsidP="00CD7DE0">
      <w:pPr>
        <w:tabs>
          <w:tab w:val="left" w:pos="5691"/>
        </w:tabs>
        <w:rPr>
          <w:rFonts w:asciiTheme="minorHAnsi" w:hAnsiTheme="minorHAnsi" w:cstheme="minorHAnsi"/>
          <w:b/>
          <w:sz w:val="22"/>
          <w:szCs w:val="22"/>
        </w:rPr>
      </w:pPr>
    </w:p>
    <w:p w:rsidR="00AB01B8" w:rsidRDefault="00AB01B8" w:rsidP="00CD7DE0">
      <w:pPr>
        <w:tabs>
          <w:tab w:val="left" w:pos="5691"/>
        </w:tabs>
        <w:rPr>
          <w:rFonts w:asciiTheme="minorHAnsi" w:hAnsiTheme="minorHAnsi" w:cstheme="minorHAnsi"/>
          <w:b/>
          <w:sz w:val="22"/>
          <w:szCs w:val="22"/>
        </w:rPr>
      </w:pPr>
      <w:bookmarkStart w:id="0" w:name="_GoBack"/>
      <w:bookmarkEnd w:id="0"/>
    </w:p>
    <w:p w:rsidR="00AB01B8" w:rsidRDefault="00AB01B8" w:rsidP="00CD7DE0">
      <w:pPr>
        <w:tabs>
          <w:tab w:val="left" w:pos="5691"/>
        </w:tabs>
        <w:rPr>
          <w:rFonts w:asciiTheme="minorHAnsi" w:hAnsiTheme="minorHAnsi" w:cstheme="minorHAnsi"/>
          <w:b/>
          <w:sz w:val="22"/>
          <w:szCs w:val="22"/>
        </w:rPr>
      </w:pPr>
    </w:p>
    <w:p w:rsidR="00AB01B8" w:rsidRDefault="00AB01B8" w:rsidP="00CD7DE0">
      <w:pPr>
        <w:tabs>
          <w:tab w:val="left" w:pos="5691"/>
        </w:tabs>
        <w:rPr>
          <w:rFonts w:asciiTheme="minorHAnsi" w:hAnsiTheme="minorHAnsi" w:cstheme="minorHAnsi"/>
          <w:b/>
          <w:sz w:val="22"/>
          <w:szCs w:val="22"/>
        </w:rPr>
      </w:pPr>
    </w:p>
    <w:p w:rsidR="00AB01B8" w:rsidRDefault="00AB01B8" w:rsidP="00CD7DE0">
      <w:pPr>
        <w:tabs>
          <w:tab w:val="left" w:pos="5691"/>
        </w:tabs>
        <w:rPr>
          <w:rFonts w:asciiTheme="minorHAnsi" w:hAnsiTheme="minorHAnsi" w:cstheme="minorHAnsi"/>
          <w:b/>
          <w:sz w:val="22"/>
          <w:szCs w:val="22"/>
        </w:rPr>
      </w:pPr>
    </w:p>
    <w:p w:rsidR="00AB01B8" w:rsidRDefault="00AB01B8" w:rsidP="00CD7DE0">
      <w:pPr>
        <w:tabs>
          <w:tab w:val="left" w:pos="5691"/>
        </w:tabs>
        <w:rPr>
          <w:rFonts w:asciiTheme="minorHAnsi" w:hAnsiTheme="minorHAnsi" w:cstheme="minorHAnsi"/>
          <w:b/>
          <w:sz w:val="22"/>
          <w:szCs w:val="22"/>
        </w:rPr>
      </w:pPr>
    </w:p>
    <w:p w:rsidR="00AB01B8" w:rsidRPr="00552079" w:rsidRDefault="00AB01B8"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AB01B8">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CF61AE" w:rsidRPr="00552079" w:rsidTr="00CF61A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CF61AE" w:rsidRPr="00520FE7" w:rsidRDefault="00CF61AE" w:rsidP="00CF61AE">
            <w:pPr>
              <w:jc w:val="center"/>
              <w:rPr>
                <w:rFonts w:ascii="Calibri" w:hAnsi="Calibri" w:cs="Calibri"/>
                <w:color w:val="000000"/>
              </w:rPr>
            </w:pPr>
            <w:r w:rsidRPr="00520FE7">
              <w:rPr>
                <w:rFonts w:ascii="Calibri" w:hAnsi="Calibri" w:cs="Calibri"/>
                <w:color w:val="000000"/>
              </w:rPr>
              <w:t>1</w:t>
            </w:r>
          </w:p>
        </w:tc>
        <w:tc>
          <w:tcPr>
            <w:tcW w:w="4245" w:type="dxa"/>
            <w:tcBorders>
              <w:top w:val="nil"/>
              <w:left w:val="nil"/>
              <w:bottom w:val="single" w:sz="8" w:space="0" w:color="auto"/>
              <w:right w:val="single" w:sz="4" w:space="0" w:color="auto"/>
            </w:tcBorders>
            <w:shd w:val="clear" w:color="000000" w:fill="FFFFFF"/>
            <w:vAlign w:val="center"/>
          </w:tcPr>
          <w:p w:rsidR="00CF61AE" w:rsidRPr="00520FE7" w:rsidRDefault="00CF61AE" w:rsidP="00CF61AE">
            <w:pPr>
              <w:rPr>
                <w:rFonts w:ascii="Calibri" w:hAnsi="Calibri" w:cs="Calibri"/>
                <w:color w:val="000000"/>
                <w:lang w:val="es-BO" w:eastAsia="es-BO"/>
              </w:rPr>
            </w:pPr>
            <w:r w:rsidRPr="00967A5C">
              <w:rPr>
                <w:rFonts w:ascii="Verdana" w:hAnsi="Verdana" w:cs="Arial"/>
                <w:color w:val="000000"/>
                <w:sz w:val="18"/>
                <w:szCs w:val="18"/>
              </w:rPr>
              <w:t xml:space="preserve">SERVICIO Y </w:t>
            </w:r>
            <w:r w:rsidRPr="00967A5C">
              <w:rPr>
                <w:rFonts w:ascii="Verdana" w:hAnsi="Verdana" w:cs="Arial"/>
                <w:b/>
                <w:color w:val="000000"/>
                <w:sz w:val="18"/>
                <w:szCs w:val="18"/>
              </w:rPr>
              <w:t>PROVISION DE TREPANOS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CF61AE" w:rsidRPr="00BD5D07" w:rsidRDefault="00CF61AE" w:rsidP="00CF61AE">
            <w:pPr>
              <w:jc w:val="center"/>
              <w:rPr>
                <w:rFonts w:ascii="Calibri" w:hAnsi="Calibri" w:cs="Calibri"/>
              </w:rPr>
            </w:pPr>
            <w:r>
              <w:rPr>
                <w:rFonts w:ascii="Calibri" w:hAnsi="Calibri" w:cs="Calibri"/>
              </w:rPr>
              <w:t>1</w:t>
            </w:r>
          </w:p>
        </w:tc>
        <w:tc>
          <w:tcPr>
            <w:tcW w:w="1389" w:type="dxa"/>
            <w:tcBorders>
              <w:top w:val="nil"/>
              <w:left w:val="nil"/>
              <w:bottom w:val="single" w:sz="8" w:space="0" w:color="auto"/>
              <w:right w:val="single" w:sz="8" w:space="0" w:color="auto"/>
            </w:tcBorders>
            <w:shd w:val="clear" w:color="auto" w:fill="auto"/>
            <w:vAlign w:val="center"/>
          </w:tcPr>
          <w:p w:rsidR="00CF61AE" w:rsidRPr="00BD5D07" w:rsidRDefault="00CF61AE" w:rsidP="00CF61AE">
            <w:pPr>
              <w:jc w:val="center"/>
              <w:rPr>
                <w:rFonts w:ascii="Calibri" w:hAnsi="Calibri" w:cs="Calibri"/>
              </w:rPr>
            </w:pPr>
            <w:r>
              <w:rPr>
                <w:rFonts w:ascii="Calibri" w:hAnsi="Calibri" w:cs="Calibri"/>
              </w:rPr>
              <w:br/>
              <w:t>GLOBAL</w:t>
            </w:r>
          </w:p>
        </w:tc>
        <w:tc>
          <w:tcPr>
            <w:tcW w:w="1772" w:type="dxa"/>
            <w:tcBorders>
              <w:top w:val="nil"/>
              <w:left w:val="nil"/>
              <w:bottom w:val="single" w:sz="8" w:space="0" w:color="auto"/>
              <w:right w:val="single" w:sz="8" w:space="0" w:color="auto"/>
            </w:tcBorders>
            <w:shd w:val="clear" w:color="auto" w:fill="auto"/>
            <w:noWrap/>
            <w:vAlign w:val="center"/>
          </w:tcPr>
          <w:p w:rsidR="00CF61AE" w:rsidRPr="00520FE7" w:rsidRDefault="00CF61AE" w:rsidP="00CF61AE">
            <w:pPr>
              <w:jc w:val="right"/>
              <w:rPr>
                <w:rFonts w:ascii="Calibri" w:hAnsi="Calibri" w:cs="Calibri"/>
                <w:color w:val="000000"/>
                <w:lang w:val="es-BO" w:eastAsia="es-BO"/>
              </w:rPr>
            </w:pPr>
            <w:r w:rsidRPr="00BD5D07">
              <w:rPr>
                <w:rFonts w:ascii="Calibri" w:hAnsi="Calibri" w:cs="Calibri"/>
              </w:rPr>
              <w:t>2,715,955.56</w:t>
            </w:r>
          </w:p>
        </w:tc>
      </w:tr>
      <w:tr w:rsidR="00CF61AE" w:rsidRPr="00552079" w:rsidTr="00CF61A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CF61AE" w:rsidRPr="00520FE7" w:rsidRDefault="00CF61AE" w:rsidP="00CF61AE">
            <w:pPr>
              <w:jc w:val="center"/>
              <w:rPr>
                <w:rFonts w:ascii="Calibri" w:hAnsi="Calibri" w:cs="Calibri"/>
                <w:color w:val="000000"/>
              </w:rPr>
            </w:pPr>
            <w:r w:rsidRPr="00520FE7">
              <w:rPr>
                <w:rFonts w:ascii="Calibri" w:hAnsi="Calibri" w:cs="Calibri"/>
                <w:color w:val="000000"/>
              </w:rPr>
              <w:t>2</w:t>
            </w:r>
          </w:p>
        </w:tc>
        <w:tc>
          <w:tcPr>
            <w:tcW w:w="4245" w:type="dxa"/>
            <w:tcBorders>
              <w:top w:val="nil"/>
              <w:left w:val="nil"/>
              <w:bottom w:val="single" w:sz="8" w:space="0" w:color="auto"/>
              <w:right w:val="single" w:sz="4" w:space="0" w:color="auto"/>
            </w:tcBorders>
            <w:shd w:val="clear" w:color="000000" w:fill="FFFFFF"/>
            <w:vAlign w:val="center"/>
          </w:tcPr>
          <w:p w:rsidR="00CF61AE" w:rsidRPr="00520FE7" w:rsidRDefault="00CF61AE" w:rsidP="00CF61AE">
            <w:pPr>
              <w:rPr>
                <w:rFonts w:ascii="Calibri" w:hAnsi="Calibri" w:cs="Calibri"/>
                <w:color w:val="000000"/>
              </w:rPr>
            </w:pPr>
            <w:r w:rsidRPr="00967A5C">
              <w:rPr>
                <w:rFonts w:ascii="Verdana" w:hAnsi="Verdana" w:cs="Arial"/>
                <w:color w:val="000000"/>
                <w:sz w:val="18"/>
                <w:szCs w:val="18"/>
              </w:rPr>
              <w:t xml:space="preserve">SERVICIO, </w:t>
            </w:r>
            <w:r w:rsidRPr="00967A5C">
              <w:rPr>
                <w:rFonts w:ascii="Verdana" w:hAnsi="Verdana" w:cs="Arial"/>
                <w:b/>
                <w:color w:val="000000"/>
                <w:sz w:val="18"/>
                <w:szCs w:val="18"/>
              </w:rPr>
              <w:t>PROVISION E INSTALACION DE CABEZALES Y ARBOLITO DE PRODUCCION</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CF61AE" w:rsidRPr="00BD5D07" w:rsidRDefault="00CF61AE" w:rsidP="00CF61AE">
            <w:pPr>
              <w:jc w:val="center"/>
              <w:rPr>
                <w:rFonts w:ascii="Calibri" w:hAnsi="Calibri" w:cs="Calibri"/>
              </w:rPr>
            </w:pPr>
            <w:r>
              <w:rPr>
                <w:rFonts w:ascii="Calibri" w:hAnsi="Calibri" w:cs="Calibri"/>
              </w:rPr>
              <w:t>1</w:t>
            </w:r>
          </w:p>
        </w:tc>
        <w:tc>
          <w:tcPr>
            <w:tcW w:w="1389" w:type="dxa"/>
            <w:tcBorders>
              <w:top w:val="nil"/>
              <w:left w:val="nil"/>
              <w:bottom w:val="single" w:sz="8" w:space="0" w:color="auto"/>
              <w:right w:val="single" w:sz="8" w:space="0" w:color="auto"/>
            </w:tcBorders>
            <w:shd w:val="clear" w:color="auto" w:fill="auto"/>
            <w:vAlign w:val="center"/>
          </w:tcPr>
          <w:p w:rsidR="00CF61AE" w:rsidRPr="00BD5D07" w:rsidRDefault="00CF61AE" w:rsidP="00CF61AE">
            <w:pPr>
              <w:jc w:val="center"/>
              <w:rPr>
                <w:rFonts w:ascii="Calibri" w:hAnsi="Calibri" w:cs="Calibri"/>
              </w:rPr>
            </w:pPr>
            <w:r>
              <w:rPr>
                <w:rFonts w:ascii="Calibri" w:hAnsi="Calibri" w:cs="Calibri"/>
              </w:rPr>
              <w:t>GLOBAL</w:t>
            </w:r>
          </w:p>
        </w:tc>
        <w:tc>
          <w:tcPr>
            <w:tcW w:w="1772" w:type="dxa"/>
            <w:tcBorders>
              <w:top w:val="nil"/>
              <w:left w:val="nil"/>
              <w:bottom w:val="single" w:sz="8" w:space="0" w:color="auto"/>
              <w:right w:val="single" w:sz="8" w:space="0" w:color="auto"/>
            </w:tcBorders>
            <w:shd w:val="clear" w:color="auto" w:fill="auto"/>
            <w:noWrap/>
            <w:vAlign w:val="center"/>
          </w:tcPr>
          <w:p w:rsidR="00CF61AE" w:rsidRPr="00AB5B89" w:rsidRDefault="00CF61AE" w:rsidP="00CF61AE">
            <w:pPr>
              <w:jc w:val="right"/>
              <w:rPr>
                <w:rFonts w:ascii="Calibri" w:hAnsi="Calibri" w:cs="Calibri"/>
                <w:color w:val="000000"/>
              </w:rPr>
            </w:pPr>
            <w:r w:rsidRPr="00AB5B89">
              <w:rPr>
                <w:rFonts w:ascii="Calibri" w:hAnsi="Calibri" w:cs="Calibri"/>
              </w:rPr>
              <w:t>1,262,731.84</w:t>
            </w:r>
          </w:p>
        </w:tc>
      </w:tr>
      <w:tr w:rsidR="00CF61AE" w:rsidRPr="00552079" w:rsidTr="00CF61A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CF61AE" w:rsidRPr="00520FE7" w:rsidRDefault="00CF61AE" w:rsidP="00CF61AE">
            <w:pPr>
              <w:jc w:val="center"/>
              <w:rPr>
                <w:rFonts w:ascii="Calibri" w:hAnsi="Calibri" w:cs="Calibri"/>
                <w:color w:val="000000"/>
              </w:rPr>
            </w:pPr>
            <w:r w:rsidRPr="00520FE7">
              <w:rPr>
                <w:rFonts w:ascii="Calibri" w:hAnsi="Calibri" w:cs="Calibri"/>
                <w:color w:val="000000"/>
              </w:rPr>
              <w:t>3</w:t>
            </w:r>
          </w:p>
        </w:tc>
        <w:tc>
          <w:tcPr>
            <w:tcW w:w="4245" w:type="dxa"/>
            <w:tcBorders>
              <w:top w:val="nil"/>
              <w:left w:val="nil"/>
              <w:bottom w:val="single" w:sz="8" w:space="0" w:color="auto"/>
              <w:right w:val="single" w:sz="4" w:space="0" w:color="auto"/>
            </w:tcBorders>
            <w:shd w:val="clear" w:color="000000" w:fill="FFFFFF"/>
            <w:vAlign w:val="center"/>
          </w:tcPr>
          <w:p w:rsidR="00CF61AE" w:rsidRPr="00520FE7" w:rsidRDefault="00CF61AE" w:rsidP="00CF61AE">
            <w:pPr>
              <w:rPr>
                <w:rFonts w:ascii="Calibri" w:hAnsi="Calibri" w:cs="Calibri"/>
                <w:color w:val="000000"/>
              </w:rPr>
            </w:pPr>
            <w:r w:rsidRPr="00967A5C">
              <w:rPr>
                <w:rFonts w:ascii="Verdana" w:hAnsi="Verdana" w:cs="Arial"/>
                <w:color w:val="000000"/>
                <w:sz w:val="18"/>
                <w:szCs w:val="18"/>
              </w:rPr>
              <w:t xml:space="preserve">SERVICIO DE </w:t>
            </w:r>
            <w:r w:rsidRPr="00967A5C">
              <w:rPr>
                <w:rFonts w:ascii="Verdana" w:hAnsi="Verdana" w:cs="Arial"/>
                <w:b/>
                <w:color w:val="000000"/>
                <w:sz w:val="18"/>
                <w:szCs w:val="18"/>
              </w:rPr>
              <w:t>CONTROL DE VERTICALIDAD</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CF61AE" w:rsidRPr="0070338C" w:rsidRDefault="00CF61AE" w:rsidP="00CF61AE">
            <w:pPr>
              <w:jc w:val="center"/>
              <w:rPr>
                <w:rFonts w:ascii="Calibri" w:hAnsi="Calibri" w:cs="Helvetica-Bold"/>
                <w:bCs/>
                <w:lang w:val="es-BO" w:eastAsia="es-BO"/>
              </w:rPr>
            </w:pPr>
            <w:r>
              <w:rPr>
                <w:rFonts w:ascii="Calibri" w:hAnsi="Calibri" w:cs="Helvetica-Bold"/>
                <w:bCs/>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CF61AE" w:rsidRPr="0070338C" w:rsidRDefault="00CF61AE" w:rsidP="00CF61AE">
            <w:pPr>
              <w:jc w:val="center"/>
              <w:rPr>
                <w:rFonts w:ascii="Calibri" w:hAnsi="Calibri" w:cs="Helvetica-Bold"/>
                <w:bCs/>
                <w:lang w:val="es-BO" w:eastAsia="es-BO"/>
              </w:rPr>
            </w:pPr>
            <w:r>
              <w:rPr>
                <w:rFonts w:ascii="Calibri" w:hAnsi="Calibri" w:cs="Calibri"/>
              </w:rPr>
              <w:t>GLOBAL</w:t>
            </w:r>
          </w:p>
        </w:tc>
        <w:tc>
          <w:tcPr>
            <w:tcW w:w="1772" w:type="dxa"/>
            <w:tcBorders>
              <w:top w:val="nil"/>
              <w:left w:val="nil"/>
              <w:bottom w:val="single" w:sz="8" w:space="0" w:color="auto"/>
              <w:right w:val="single" w:sz="8" w:space="0" w:color="auto"/>
            </w:tcBorders>
            <w:shd w:val="clear" w:color="auto" w:fill="auto"/>
            <w:noWrap/>
            <w:vAlign w:val="center"/>
          </w:tcPr>
          <w:p w:rsidR="00CF61AE" w:rsidRPr="0070338C" w:rsidRDefault="00CF61AE" w:rsidP="00CF61AE">
            <w:pPr>
              <w:jc w:val="right"/>
              <w:rPr>
                <w:rFonts w:ascii="Calibri" w:hAnsi="Calibri" w:cs="Calibri"/>
                <w:color w:val="000000"/>
              </w:rPr>
            </w:pPr>
            <w:r w:rsidRPr="0093445F">
              <w:rPr>
                <w:rFonts w:ascii="Calibri" w:hAnsi="Calibri" w:cs="Calibri"/>
              </w:rPr>
              <w:t>1,097,029.25</w:t>
            </w:r>
          </w:p>
        </w:tc>
      </w:tr>
      <w:tr w:rsidR="00CF61AE" w:rsidRPr="00552079" w:rsidTr="00CF61A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CF61AE" w:rsidRPr="00520FE7" w:rsidRDefault="00CF61AE" w:rsidP="00CF61AE">
            <w:pPr>
              <w:jc w:val="center"/>
              <w:rPr>
                <w:rFonts w:ascii="Calibri" w:hAnsi="Calibri" w:cs="Calibri"/>
                <w:color w:val="000000"/>
              </w:rPr>
            </w:pPr>
            <w:r w:rsidRPr="00520FE7">
              <w:rPr>
                <w:rFonts w:ascii="Calibri" w:hAnsi="Calibri" w:cs="Calibri"/>
                <w:color w:val="000000"/>
              </w:rPr>
              <w:t>4</w:t>
            </w:r>
          </w:p>
        </w:tc>
        <w:tc>
          <w:tcPr>
            <w:tcW w:w="4245" w:type="dxa"/>
            <w:tcBorders>
              <w:top w:val="nil"/>
              <w:left w:val="nil"/>
              <w:bottom w:val="single" w:sz="8" w:space="0" w:color="auto"/>
              <w:right w:val="single" w:sz="4" w:space="0" w:color="auto"/>
            </w:tcBorders>
            <w:shd w:val="clear" w:color="000000" w:fill="FFFFFF"/>
            <w:vAlign w:val="center"/>
          </w:tcPr>
          <w:p w:rsidR="00CF61AE" w:rsidRPr="00520FE7" w:rsidRDefault="00CF61AE" w:rsidP="00CF61AE">
            <w:pPr>
              <w:rPr>
                <w:rFonts w:ascii="Calibri" w:hAnsi="Calibri" w:cs="Calibri"/>
                <w:color w:val="000000"/>
              </w:rPr>
            </w:pPr>
            <w:r w:rsidRPr="00967A5C">
              <w:rPr>
                <w:rFonts w:ascii="Verdana" w:hAnsi="Verdana" w:cs="Arial"/>
                <w:bCs/>
                <w:color w:val="000000"/>
                <w:sz w:val="18"/>
                <w:szCs w:val="18"/>
              </w:rPr>
              <w:t xml:space="preserve">SERVICIO DE </w:t>
            </w:r>
            <w:r w:rsidRPr="00967A5C">
              <w:rPr>
                <w:rFonts w:ascii="Verdana" w:hAnsi="Verdana" w:cs="Arial"/>
                <w:b/>
                <w:bCs/>
                <w:color w:val="000000"/>
                <w:sz w:val="18"/>
                <w:szCs w:val="18"/>
              </w:rPr>
              <w:t>FLUIDOS DE PERFORACIÓN Y TERMINACION</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CF61AE" w:rsidRPr="00BD5D07" w:rsidRDefault="00CF61AE" w:rsidP="00CF61AE">
            <w:pPr>
              <w:jc w:val="center"/>
              <w:rPr>
                <w:rFonts w:ascii="Calibri" w:hAnsi="Calibri" w:cs="Calibri"/>
              </w:rPr>
            </w:pPr>
            <w:r>
              <w:rPr>
                <w:rFonts w:ascii="Calibri" w:hAnsi="Calibri" w:cs="Calibri"/>
              </w:rPr>
              <w:t>1</w:t>
            </w:r>
          </w:p>
        </w:tc>
        <w:tc>
          <w:tcPr>
            <w:tcW w:w="1389" w:type="dxa"/>
            <w:tcBorders>
              <w:top w:val="nil"/>
              <w:left w:val="nil"/>
              <w:bottom w:val="single" w:sz="8" w:space="0" w:color="auto"/>
              <w:right w:val="single" w:sz="8" w:space="0" w:color="auto"/>
            </w:tcBorders>
            <w:shd w:val="clear" w:color="auto" w:fill="auto"/>
            <w:vAlign w:val="center"/>
          </w:tcPr>
          <w:p w:rsidR="00CF61AE" w:rsidRPr="00BD5D07" w:rsidRDefault="00CF61AE" w:rsidP="00CF61AE">
            <w:pPr>
              <w:jc w:val="center"/>
              <w:rPr>
                <w:rFonts w:ascii="Calibri" w:hAnsi="Calibri" w:cs="Calibri"/>
              </w:rPr>
            </w:pPr>
            <w:r>
              <w:rPr>
                <w:rFonts w:ascii="Calibri" w:hAnsi="Calibri" w:cs="Calibri"/>
              </w:rPr>
              <w:t>GLOBAL</w:t>
            </w:r>
          </w:p>
        </w:tc>
        <w:tc>
          <w:tcPr>
            <w:tcW w:w="1772" w:type="dxa"/>
            <w:tcBorders>
              <w:top w:val="nil"/>
              <w:left w:val="nil"/>
              <w:bottom w:val="single" w:sz="8" w:space="0" w:color="auto"/>
              <w:right w:val="single" w:sz="8" w:space="0" w:color="auto"/>
            </w:tcBorders>
            <w:shd w:val="clear" w:color="auto" w:fill="auto"/>
            <w:noWrap/>
            <w:vAlign w:val="center"/>
          </w:tcPr>
          <w:p w:rsidR="00CF61AE" w:rsidRPr="00520FE7" w:rsidRDefault="00CF61AE" w:rsidP="00CF61AE">
            <w:pPr>
              <w:jc w:val="right"/>
              <w:rPr>
                <w:rFonts w:ascii="Calibri" w:hAnsi="Calibri" w:cs="Calibri"/>
                <w:color w:val="000000"/>
              </w:rPr>
            </w:pPr>
            <w:r w:rsidRPr="00BD5D07">
              <w:rPr>
                <w:rFonts w:ascii="Calibri" w:hAnsi="Calibri" w:cs="Calibri"/>
              </w:rPr>
              <w:t>4,848,809.28</w:t>
            </w:r>
          </w:p>
        </w:tc>
      </w:tr>
      <w:tr w:rsidR="00CF61AE" w:rsidRPr="00552079" w:rsidTr="00CF61A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CF61AE" w:rsidRPr="00520FE7" w:rsidRDefault="00CF61AE" w:rsidP="00CF61AE">
            <w:pPr>
              <w:jc w:val="center"/>
              <w:rPr>
                <w:rFonts w:ascii="Calibri" w:hAnsi="Calibri" w:cs="Calibri"/>
                <w:color w:val="000000"/>
              </w:rPr>
            </w:pPr>
            <w:r w:rsidRPr="00520FE7">
              <w:rPr>
                <w:rFonts w:ascii="Calibri" w:hAnsi="Calibri" w:cs="Calibri"/>
                <w:color w:val="000000"/>
              </w:rPr>
              <w:t>5</w:t>
            </w:r>
          </w:p>
        </w:tc>
        <w:tc>
          <w:tcPr>
            <w:tcW w:w="4245" w:type="dxa"/>
            <w:tcBorders>
              <w:top w:val="nil"/>
              <w:left w:val="nil"/>
              <w:bottom w:val="single" w:sz="8" w:space="0" w:color="auto"/>
              <w:right w:val="single" w:sz="4" w:space="0" w:color="auto"/>
            </w:tcBorders>
            <w:shd w:val="clear" w:color="000000" w:fill="FFFFFF"/>
            <w:vAlign w:val="center"/>
          </w:tcPr>
          <w:p w:rsidR="00CF61AE" w:rsidRPr="00520FE7" w:rsidRDefault="00CF61AE" w:rsidP="00CF61AE">
            <w:pPr>
              <w:rPr>
                <w:rFonts w:ascii="Calibri" w:hAnsi="Calibri" w:cs="Calibri"/>
                <w:color w:val="000000"/>
              </w:rPr>
            </w:pPr>
            <w:r w:rsidRPr="00967A5C">
              <w:rPr>
                <w:rFonts w:ascii="Verdana" w:hAnsi="Verdana" w:cs="Arial"/>
                <w:color w:val="000000"/>
                <w:sz w:val="18"/>
                <w:szCs w:val="18"/>
              </w:rPr>
              <w:t xml:space="preserve">SERVICIO DE </w:t>
            </w:r>
            <w:r w:rsidRPr="00967A5C">
              <w:rPr>
                <w:rFonts w:ascii="Verdana" w:hAnsi="Verdana" w:cs="Arial"/>
                <w:b/>
                <w:color w:val="000000"/>
                <w:sz w:val="18"/>
                <w:szCs w:val="18"/>
              </w:rPr>
              <w:t>CONTROL DE SOLIDOS Y LOCACION SECA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CF61AE" w:rsidRDefault="00CF61AE" w:rsidP="00CF61AE">
            <w:pPr>
              <w:jc w:val="center"/>
              <w:rPr>
                <w:rFonts w:ascii="Calibri" w:hAnsi="Calibri" w:cs="Calibri"/>
              </w:rPr>
            </w:pPr>
            <w:r>
              <w:rPr>
                <w:rFonts w:ascii="Calibri" w:hAnsi="Calibri" w:cs="Calibri"/>
              </w:rPr>
              <w:t>1</w:t>
            </w:r>
          </w:p>
        </w:tc>
        <w:tc>
          <w:tcPr>
            <w:tcW w:w="1389" w:type="dxa"/>
            <w:tcBorders>
              <w:top w:val="nil"/>
              <w:left w:val="nil"/>
              <w:bottom w:val="single" w:sz="8" w:space="0" w:color="auto"/>
              <w:right w:val="single" w:sz="8" w:space="0" w:color="auto"/>
            </w:tcBorders>
            <w:shd w:val="clear" w:color="auto" w:fill="auto"/>
            <w:vAlign w:val="center"/>
          </w:tcPr>
          <w:p w:rsidR="00CF61AE" w:rsidRDefault="00CF61AE" w:rsidP="00CF61AE">
            <w:pPr>
              <w:jc w:val="center"/>
              <w:rPr>
                <w:rFonts w:ascii="Calibri" w:hAnsi="Calibri" w:cs="Calibri"/>
              </w:rPr>
            </w:pPr>
            <w:r>
              <w:rPr>
                <w:rFonts w:ascii="Calibri" w:hAnsi="Calibri" w:cs="Calibri"/>
              </w:rPr>
              <w:t>GLOBAL</w:t>
            </w:r>
          </w:p>
        </w:tc>
        <w:tc>
          <w:tcPr>
            <w:tcW w:w="1772" w:type="dxa"/>
            <w:tcBorders>
              <w:top w:val="nil"/>
              <w:left w:val="nil"/>
              <w:bottom w:val="single" w:sz="8" w:space="0" w:color="auto"/>
              <w:right w:val="single" w:sz="8" w:space="0" w:color="auto"/>
            </w:tcBorders>
            <w:shd w:val="clear" w:color="auto" w:fill="auto"/>
            <w:noWrap/>
            <w:vAlign w:val="center"/>
          </w:tcPr>
          <w:p w:rsidR="00CF61AE" w:rsidRPr="00520FE7" w:rsidRDefault="00CF61AE" w:rsidP="00CF61AE">
            <w:pPr>
              <w:jc w:val="right"/>
              <w:rPr>
                <w:rFonts w:ascii="Calibri" w:hAnsi="Calibri" w:cs="Calibri"/>
                <w:color w:val="000000"/>
              </w:rPr>
            </w:pPr>
            <w:r w:rsidRPr="00BD5D07">
              <w:rPr>
                <w:rFonts w:ascii="Calibri" w:hAnsi="Calibri" w:cs="Calibri"/>
              </w:rPr>
              <w:t>1,182,153.78</w:t>
            </w:r>
          </w:p>
        </w:tc>
      </w:tr>
      <w:tr w:rsidR="00CF61AE" w:rsidRPr="00552079" w:rsidTr="00CF61A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CF61AE" w:rsidRPr="00520FE7" w:rsidRDefault="00CF61AE" w:rsidP="00CF61AE">
            <w:pPr>
              <w:jc w:val="center"/>
              <w:rPr>
                <w:rFonts w:ascii="Calibri" w:hAnsi="Calibri" w:cs="Calibri"/>
                <w:color w:val="000000"/>
              </w:rPr>
            </w:pPr>
            <w:r w:rsidRPr="00520FE7">
              <w:rPr>
                <w:rFonts w:ascii="Calibri" w:hAnsi="Calibri" w:cs="Calibri"/>
                <w:color w:val="000000"/>
              </w:rPr>
              <w:t>6</w:t>
            </w:r>
          </w:p>
        </w:tc>
        <w:tc>
          <w:tcPr>
            <w:tcW w:w="4245" w:type="dxa"/>
            <w:tcBorders>
              <w:top w:val="nil"/>
              <w:left w:val="nil"/>
              <w:bottom w:val="single" w:sz="8" w:space="0" w:color="auto"/>
              <w:right w:val="single" w:sz="4" w:space="0" w:color="auto"/>
            </w:tcBorders>
            <w:shd w:val="clear" w:color="000000" w:fill="FFFFFF"/>
            <w:vAlign w:val="center"/>
          </w:tcPr>
          <w:p w:rsidR="00CF61AE" w:rsidRPr="00520FE7" w:rsidRDefault="00CF61AE" w:rsidP="00CF61AE">
            <w:pPr>
              <w:rPr>
                <w:rFonts w:ascii="Calibri" w:hAnsi="Calibri" w:cs="Calibri"/>
                <w:color w:val="000000"/>
              </w:rPr>
            </w:pPr>
            <w:r w:rsidRPr="00967A5C">
              <w:rPr>
                <w:rFonts w:ascii="Verdana" w:hAnsi="Verdana" w:cs="Arial"/>
                <w:color w:val="000000"/>
                <w:sz w:val="18"/>
                <w:szCs w:val="18"/>
              </w:rPr>
              <w:t xml:space="preserve">SERVICIO DE </w:t>
            </w:r>
            <w:r w:rsidRPr="00967A5C">
              <w:rPr>
                <w:rFonts w:ascii="Verdana" w:hAnsi="Verdana" w:cs="Arial"/>
                <w:b/>
                <w:color w:val="000000"/>
                <w:sz w:val="18"/>
                <w:szCs w:val="18"/>
              </w:rPr>
              <w:t>CEMENTACION Y PRUEBAS DE PRESION</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CF61AE" w:rsidRPr="00BD5D07" w:rsidRDefault="00CF61AE" w:rsidP="00CF61AE">
            <w:pPr>
              <w:jc w:val="center"/>
              <w:rPr>
                <w:rFonts w:ascii="Calibri" w:hAnsi="Calibri" w:cs="Calibri"/>
              </w:rPr>
            </w:pPr>
            <w:r>
              <w:rPr>
                <w:rFonts w:ascii="Calibri" w:hAnsi="Calibri" w:cs="Calibri"/>
              </w:rPr>
              <w:t>1</w:t>
            </w:r>
          </w:p>
        </w:tc>
        <w:tc>
          <w:tcPr>
            <w:tcW w:w="1389" w:type="dxa"/>
            <w:tcBorders>
              <w:top w:val="nil"/>
              <w:left w:val="nil"/>
              <w:bottom w:val="single" w:sz="8" w:space="0" w:color="auto"/>
              <w:right w:val="single" w:sz="8" w:space="0" w:color="auto"/>
            </w:tcBorders>
            <w:shd w:val="clear" w:color="auto" w:fill="auto"/>
            <w:vAlign w:val="center"/>
          </w:tcPr>
          <w:p w:rsidR="00CF61AE" w:rsidRPr="00BD5D07" w:rsidRDefault="00CF61AE" w:rsidP="00CF61AE">
            <w:pPr>
              <w:jc w:val="center"/>
              <w:rPr>
                <w:rFonts w:ascii="Calibri" w:hAnsi="Calibri" w:cs="Calibri"/>
              </w:rPr>
            </w:pPr>
            <w:r>
              <w:rPr>
                <w:rFonts w:ascii="Calibri" w:hAnsi="Calibri" w:cs="Calibri"/>
              </w:rPr>
              <w:t>GLOBAL</w:t>
            </w:r>
          </w:p>
        </w:tc>
        <w:tc>
          <w:tcPr>
            <w:tcW w:w="1772" w:type="dxa"/>
            <w:tcBorders>
              <w:top w:val="nil"/>
              <w:left w:val="nil"/>
              <w:bottom w:val="single" w:sz="8" w:space="0" w:color="auto"/>
              <w:right w:val="single" w:sz="8" w:space="0" w:color="auto"/>
            </w:tcBorders>
            <w:shd w:val="clear" w:color="auto" w:fill="auto"/>
            <w:noWrap/>
            <w:vAlign w:val="center"/>
          </w:tcPr>
          <w:p w:rsidR="00CF61AE" w:rsidRPr="00520FE7" w:rsidRDefault="00CF61AE" w:rsidP="00CF61AE">
            <w:pPr>
              <w:jc w:val="right"/>
              <w:rPr>
                <w:rFonts w:ascii="Calibri" w:hAnsi="Calibri" w:cs="Calibri"/>
                <w:color w:val="000000"/>
              </w:rPr>
            </w:pPr>
            <w:r w:rsidRPr="00BD5D07">
              <w:rPr>
                <w:rFonts w:ascii="Calibri" w:hAnsi="Calibri" w:cs="Calibri"/>
              </w:rPr>
              <w:t>2,012,211.51</w:t>
            </w:r>
          </w:p>
        </w:tc>
      </w:tr>
      <w:tr w:rsidR="00CF61AE" w:rsidRPr="00552079" w:rsidTr="00CF61A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CF61AE" w:rsidRPr="00520FE7" w:rsidRDefault="00CF61AE" w:rsidP="00CF61AE">
            <w:pPr>
              <w:jc w:val="center"/>
              <w:rPr>
                <w:rFonts w:ascii="Calibri" w:hAnsi="Calibri" w:cs="Calibri"/>
                <w:color w:val="000000"/>
              </w:rPr>
            </w:pPr>
            <w:r w:rsidRPr="00520FE7">
              <w:rPr>
                <w:rFonts w:ascii="Calibri" w:hAnsi="Calibri" w:cs="Calibri"/>
                <w:color w:val="000000"/>
              </w:rPr>
              <w:t>7</w:t>
            </w:r>
          </w:p>
        </w:tc>
        <w:tc>
          <w:tcPr>
            <w:tcW w:w="4245" w:type="dxa"/>
            <w:tcBorders>
              <w:top w:val="nil"/>
              <w:left w:val="nil"/>
              <w:bottom w:val="single" w:sz="8" w:space="0" w:color="auto"/>
              <w:right w:val="single" w:sz="4" w:space="0" w:color="auto"/>
            </w:tcBorders>
            <w:shd w:val="clear" w:color="000000" w:fill="FFFFFF"/>
            <w:vAlign w:val="center"/>
          </w:tcPr>
          <w:p w:rsidR="00CF61AE" w:rsidRPr="00520FE7" w:rsidRDefault="00CF61AE" w:rsidP="00CF61AE">
            <w:pPr>
              <w:rPr>
                <w:rFonts w:ascii="Calibri" w:hAnsi="Calibri" w:cs="Calibri"/>
                <w:color w:val="000000"/>
              </w:rPr>
            </w:pPr>
            <w:r w:rsidRPr="00967A5C">
              <w:rPr>
                <w:rFonts w:ascii="Verdana" w:hAnsi="Verdana" w:cs="Arial"/>
                <w:bCs/>
                <w:sz w:val="18"/>
                <w:szCs w:val="18"/>
              </w:rPr>
              <w:t xml:space="preserve">SERVICIO DE </w:t>
            </w:r>
            <w:r w:rsidRPr="00967A5C">
              <w:rPr>
                <w:rFonts w:ascii="Verdana" w:hAnsi="Verdana" w:cs="Arial"/>
                <w:b/>
                <w:bCs/>
                <w:sz w:val="18"/>
                <w:szCs w:val="18"/>
              </w:rPr>
              <w:t>OPERACIONES DE PESCA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CF61AE" w:rsidRPr="00BD5D07" w:rsidRDefault="00CF61AE" w:rsidP="00CF61AE">
            <w:pPr>
              <w:jc w:val="center"/>
              <w:rPr>
                <w:rFonts w:ascii="Calibri" w:hAnsi="Calibri" w:cs="Calibri"/>
              </w:rPr>
            </w:pPr>
            <w:r>
              <w:rPr>
                <w:rFonts w:ascii="Calibri" w:hAnsi="Calibri" w:cs="Calibri"/>
              </w:rPr>
              <w:t>1</w:t>
            </w:r>
          </w:p>
        </w:tc>
        <w:tc>
          <w:tcPr>
            <w:tcW w:w="1389" w:type="dxa"/>
            <w:tcBorders>
              <w:top w:val="nil"/>
              <w:left w:val="nil"/>
              <w:bottom w:val="single" w:sz="8" w:space="0" w:color="auto"/>
              <w:right w:val="single" w:sz="8" w:space="0" w:color="auto"/>
            </w:tcBorders>
            <w:shd w:val="clear" w:color="auto" w:fill="auto"/>
            <w:vAlign w:val="center"/>
          </w:tcPr>
          <w:p w:rsidR="00CF61AE" w:rsidRPr="00BD5D07" w:rsidRDefault="00CF61AE" w:rsidP="00CF61AE">
            <w:pPr>
              <w:jc w:val="center"/>
              <w:rPr>
                <w:rFonts w:ascii="Calibri" w:hAnsi="Calibri" w:cs="Calibri"/>
              </w:rPr>
            </w:pPr>
            <w:r>
              <w:rPr>
                <w:rFonts w:ascii="Calibri" w:hAnsi="Calibri" w:cs="Calibri"/>
              </w:rPr>
              <w:t>GLOBAL</w:t>
            </w:r>
          </w:p>
        </w:tc>
        <w:tc>
          <w:tcPr>
            <w:tcW w:w="1772" w:type="dxa"/>
            <w:tcBorders>
              <w:top w:val="nil"/>
              <w:left w:val="nil"/>
              <w:bottom w:val="single" w:sz="8" w:space="0" w:color="auto"/>
              <w:right w:val="single" w:sz="8" w:space="0" w:color="auto"/>
            </w:tcBorders>
            <w:shd w:val="clear" w:color="auto" w:fill="auto"/>
            <w:noWrap/>
            <w:vAlign w:val="center"/>
          </w:tcPr>
          <w:p w:rsidR="00CF61AE" w:rsidRPr="00520FE7" w:rsidRDefault="00CF61AE" w:rsidP="00CF61AE">
            <w:pPr>
              <w:jc w:val="right"/>
              <w:rPr>
                <w:rFonts w:ascii="Calibri" w:hAnsi="Calibri" w:cs="Calibri"/>
                <w:color w:val="000000"/>
              </w:rPr>
            </w:pPr>
            <w:r w:rsidRPr="00BD5D07">
              <w:rPr>
                <w:rFonts w:ascii="Calibri" w:hAnsi="Calibri" w:cs="Calibri"/>
              </w:rPr>
              <w:t>877,788.41</w:t>
            </w:r>
          </w:p>
        </w:tc>
      </w:tr>
      <w:tr w:rsidR="00CF61AE" w:rsidRPr="00552079" w:rsidTr="00CF61A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CF61AE" w:rsidRPr="00520FE7" w:rsidRDefault="00CF61AE" w:rsidP="00CF61AE">
            <w:pPr>
              <w:jc w:val="center"/>
              <w:rPr>
                <w:rFonts w:ascii="Calibri" w:hAnsi="Calibri" w:cs="Calibri"/>
                <w:color w:val="000000"/>
              </w:rPr>
            </w:pPr>
            <w:r w:rsidRPr="00520FE7">
              <w:rPr>
                <w:rFonts w:ascii="Calibri" w:hAnsi="Calibri" w:cs="Calibri"/>
                <w:color w:val="000000"/>
              </w:rPr>
              <w:t>8</w:t>
            </w:r>
          </w:p>
        </w:tc>
        <w:tc>
          <w:tcPr>
            <w:tcW w:w="4245" w:type="dxa"/>
            <w:tcBorders>
              <w:top w:val="nil"/>
              <w:left w:val="nil"/>
              <w:bottom w:val="single" w:sz="8" w:space="0" w:color="auto"/>
              <w:right w:val="single" w:sz="4" w:space="0" w:color="auto"/>
            </w:tcBorders>
            <w:shd w:val="clear" w:color="000000" w:fill="FFFFFF"/>
            <w:vAlign w:val="center"/>
          </w:tcPr>
          <w:p w:rsidR="00CF61AE" w:rsidRPr="00520FE7" w:rsidRDefault="00CF61AE" w:rsidP="00CF61AE">
            <w:pPr>
              <w:rPr>
                <w:rFonts w:ascii="Calibri" w:hAnsi="Calibri" w:cs="Calibri"/>
                <w:color w:val="000000"/>
              </w:rPr>
            </w:pPr>
            <w:r w:rsidRPr="00967A5C">
              <w:rPr>
                <w:rFonts w:ascii="Verdana" w:hAnsi="Verdana" w:cs="Arial"/>
                <w:color w:val="000000"/>
                <w:sz w:val="18"/>
                <w:szCs w:val="18"/>
              </w:rPr>
              <w:t xml:space="preserve">SERVICIO Y ALQUILER DE </w:t>
            </w:r>
            <w:r w:rsidRPr="00967A5C">
              <w:rPr>
                <w:rFonts w:ascii="Verdana" w:hAnsi="Verdana" w:cs="Arial"/>
                <w:b/>
                <w:color w:val="000000"/>
                <w:sz w:val="18"/>
                <w:szCs w:val="18"/>
              </w:rPr>
              <w:t>HERRAMIENTAS AUXILIARES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CF61AE" w:rsidRPr="00BD5D07" w:rsidRDefault="00CF61AE" w:rsidP="00CF61AE">
            <w:pPr>
              <w:jc w:val="center"/>
              <w:rPr>
                <w:rFonts w:ascii="Calibri" w:hAnsi="Calibri" w:cs="Calibri"/>
              </w:rPr>
            </w:pPr>
            <w:r>
              <w:rPr>
                <w:rFonts w:ascii="Calibri" w:hAnsi="Calibri" w:cs="Calibri"/>
              </w:rPr>
              <w:t>1</w:t>
            </w:r>
          </w:p>
        </w:tc>
        <w:tc>
          <w:tcPr>
            <w:tcW w:w="1389" w:type="dxa"/>
            <w:tcBorders>
              <w:top w:val="nil"/>
              <w:left w:val="nil"/>
              <w:bottom w:val="single" w:sz="8" w:space="0" w:color="auto"/>
              <w:right w:val="single" w:sz="8" w:space="0" w:color="auto"/>
            </w:tcBorders>
            <w:shd w:val="clear" w:color="auto" w:fill="auto"/>
            <w:vAlign w:val="center"/>
          </w:tcPr>
          <w:p w:rsidR="00CF61AE" w:rsidRPr="00BD5D07" w:rsidRDefault="00CF61AE" w:rsidP="00CF61AE">
            <w:pPr>
              <w:jc w:val="center"/>
              <w:rPr>
                <w:rFonts w:ascii="Calibri" w:hAnsi="Calibri" w:cs="Calibri"/>
              </w:rPr>
            </w:pPr>
            <w:r>
              <w:rPr>
                <w:rFonts w:ascii="Calibri" w:hAnsi="Calibri" w:cs="Calibri"/>
              </w:rPr>
              <w:t>GLOBAL</w:t>
            </w:r>
          </w:p>
        </w:tc>
        <w:tc>
          <w:tcPr>
            <w:tcW w:w="1772" w:type="dxa"/>
            <w:tcBorders>
              <w:top w:val="nil"/>
              <w:left w:val="nil"/>
              <w:bottom w:val="single" w:sz="8" w:space="0" w:color="auto"/>
              <w:right w:val="single" w:sz="8" w:space="0" w:color="auto"/>
            </w:tcBorders>
            <w:shd w:val="clear" w:color="auto" w:fill="auto"/>
            <w:noWrap/>
            <w:vAlign w:val="center"/>
          </w:tcPr>
          <w:p w:rsidR="00CF61AE" w:rsidRPr="00520FE7" w:rsidRDefault="00CF61AE" w:rsidP="00CF61AE">
            <w:pPr>
              <w:jc w:val="right"/>
              <w:rPr>
                <w:rFonts w:ascii="Calibri" w:hAnsi="Calibri" w:cs="Calibri"/>
                <w:color w:val="000000"/>
              </w:rPr>
            </w:pPr>
            <w:r>
              <w:rPr>
                <w:rFonts w:ascii="Calibri" w:hAnsi="Calibri" w:cs="Calibri"/>
              </w:rPr>
              <w:t>972,813.</w:t>
            </w:r>
            <w:r w:rsidRPr="00BD5D07">
              <w:rPr>
                <w:rFonts w:ascii="Calibri" w:hAnsi="Calibri" w:cs="Calibri"/>
              </w:rPr>
              <w:t>12</w:t>
            </w:r>
          </w:p>
        </w:tc>
      </w:tr>
      <w:tr w:rsidR="00CF61AE" w:rsidRPr="00552079" w:rsidTr="00CF61A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CF61AE" w:rsidRPr="00520FE7" w:rsidRDefault="00CF61AE" w:rsidP="00CF61AE">
            <w:pPr>
              <w:jc w:val="center"/>
              <w:rPr>
                <w:rFonts w:ascii="Calibri" w:hAnsi="Calibri" w:cs="Calibri"/>
                <w:color w:val="000000"/>
              </w:rPr>
            </w:pPr>
            <w:r>
              <w:rPr>
                <w:rFonts w:ascii="Calibri" w:hAnsi="Calibri" w:cs="Calibri"/>
                <w:color w:val="000000"/>
              </w:rPr>
              <w:t>9</w:t>
            </w:r>
          </w:p>
        </w:tc>
        <w:tc>
          <w:tcPr>
            <w:tcW w:w="4245" w:type="dxa"/>
            <w:tcBorders>
              <w:top w:val="nil"/>
              <w:left w:val="nil"/>
              <w:bottom w:val="single" w:sz="8" w:space="0" w:color="auto"/>
              <w:right w:val="single" w:sz="4" w:space="0" w:color="auto"/>
            </w:tcBorders>
            <w:shd w:val="clear" w:color="000000" w:fill="FFFFFF"/>
            <w:vAlign w:val="center"/>
          </w:tcPr>
          <w:p w:rsidR="00CF61AE" w:rsidRPr="0070338C" w:rsidRDefault="00CF61AE" w:rsidP="00CF61AE">
            <w:pPr>
              <w:rPr>
                <w:rFonts w:ascii="Calibri" w:hAnsi="Calibri" w:cs="Calibri"/>
                <w:color w:val="000000"/>
              </w:rPr>
            </w:pPr>
            <w:r w:rsidRPr="00967A5C">
              <w:rPr>
                <w:rFonts w:ascii="Verdana" w:hAnsi="Verdana" w:cs="Arial"/>
                <w:color w:val="000000"/>
                <w:sz w:val="18"/>
                <w:szCs w:val="18"/>
              </w:rPr>
              <w:t xml:space="preserve">SERVICIO DE </w:t>
            </w:r>
            <w:r w:rsidRPr="00967A5C">
              <w:rPr>
                <w:rFonts w:ascii="Verdana" w:hAnsi="Verdana" w:cs="Arial"/>
                <w:b/>
                <w:color w:val="000000"/>
                <w:sz w:val="18"/>
                <w:szCs w:val="18"/>
              </w:rPr>
              <w:t>BAJADA DE CAÑERIAS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CF61AE" w:rsidRPr="0093445F" w:rsidRDefault="00CF61AE" w:rsidP="00CF61AE">
            <w:pPr>
              <w:jc w:val="center"/>
              <w:rPr>
                <w:rFonts w:ascii="Calibri" w:hAnsi="Calibri" w:cs="Calibri"/>
              </w:rPr>
            </w:pPr>
            <w:r>
              <w:rPr>
                <w:rFonts w:ascii="Calibri" w:hAnsi="Calibri" w:cs="Calibri"/>
              </w:rPr>
              <w:t>1</w:t>
            </w:r>
          </w:p>
        </w:tc>
        <w:tc>
          <w:tcPr>
            <w:tcW w:w="1389" w:type="dxa"/>
            <w:tcBorders>
              <w:top w:val="nil"/>
              <w:left w:val="nil"/>
              <w:bottom w:val="single" w:sz="8" w:space="0" w:color="auto"/>
              <w:right w:val="single" w:sz="8" w:space="0" w:color="auto"/>
            </w:tcBorders>
            <w:shd w:val="clear" w:color="auto" w:fill="auto"/>
            <w:vAlign w:val="center"/>
          </w:tcPr>
          <w:p w:rsidR="00CF61AE" w:rsidRPr="0093445F" w:rsidRDefault="00CF61AE" w:rsidP="00CF61AE">
            <w:pPr>
              <w:jc w:val="center"/>
              <w:rPr>
                <w:rFonts w:ascii="Calibri" w:hAnsi="Calibri" w:cs="Calibri"/>
              </w:rPr>
            </w:pPr>
            <w:r>
              <w:rPr>
                <w:rFonts w:ascii="Calibri" w:hAnsi="Calibri" w:cs="Calibri"/>
              </w:rPr>
              <w:t>GLOBAL</w:t>
            </w:r>
          </w:p>
        </w:tc>
        <w:tc>
          <w:tcPr>
            <w:tcW w:w="1772" w:type="dxa"/>
            <w:tcBorders>
              <w:top w:val="nil"/>
              <w:left w:val="nil"/>
              <w:bottom w:val="single" w:sz="8" w:space="0" w:color="auto"/>
              <w:right w:val="single" w:sz="8" w:space="0" w:color="auto"/>
            </w:tcBorders>
            <w:shd w:val="clear" w:color="auto" w:fill="auto"/>
            <w:noWrap/>
            <w:vAlign w:val="center"/>
          </w:tcPr>
          <w:p w:rsidR="00CF61AE" w:rsidRPr="00520FE7" w:rsidRDefault="00CF61AE" w:rsidP="00CF61AE">
            <w:pPr>
              <w:jc w:val="right"/>
              <w:rPr>
                <w:rFonts w:ascii="Calibri" w:hAnsi="Calibri" w:cs="Calibri"/>
                <w:color w:val="000000"/>
              </w:rPr>
            </w:pPr>
            <w:r w:rsidRPr="00BD5D07">
              <w:rPr>
                <w:rFonts w:ascii="Calibri" w:hAnsi="Calibri" w:cs="Calibri"/>
              </w:rPr>
              <w:t>2,069,089.68</w:t>
            </w:r>
          </w:p>
        </w:tc>
      </w:tr>
      <w:tr w:rsidR="00CF61AE" w:rsidRPr="00552079" w:rsidTr="00CF61A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CF61AE" w:rsidRPr="00520FE7" w:rsidRDefault="00CF61AE" w:rsidP="00CF61AE">
            <w:pPr>
              <w:jc w:val="center"/>
              <w:rPr>
                <w:rFonts w:ascii="Calibri" w:hAnsi="Calibri" w:cs="Calibri"/>
                <w:color w:val="000000"/>
              </w:rPr>
            </w:pPr>
            <w:r>
              <w:rPr>
                <w:rFonts w:ascii="Calibri" w:hAnsi="Calibri" w:cs="Calibri"/>
                <w:color w:val="000000"/>
              </w:rPr>
              <w:t>10</w:t>
            </w:r>
          </w:p>
        </w:tc>
        <w:tc>
          <w:tcPr>
            <w:tcW w:w="4245" w:type="dxa"/>
            <w:tcBorders>
              <w:top w:val="nil"/>
              <w:left w:val="nil"/>
              <w:bottom w:val="single" w:sz="8" w:space="0" w:color="auto"/>
              <w:right w:val="single" w:sz="4" w:space="0" w:color="auto"/>
            </w:tcBorders>
            <w:shd w:val="clear" w:color="000000" w:fill="FFFFFF"/>
            <w:vAlign w:val="center"/>
          </w:tcPr>
          <w:p w:rsidR="00CF61AE" w:rsidRPr="0070338C" w:rsidRDefault="00CF61AE" w:rsidP="00CF61AE">
            <w:pPr>
              <w:rPr>
                <w:rFonts w:ascii="Calibri" w:hAnsi="Calibri" w:cs="Calibri"/>
                <w:color w:val="000000"/>
              </w:rPr>
            </w:pPr>
            <w:r w:rsidRPr="00967A5C">
              <w:rPr>
                <w:rFonts w:ascii="Verdana" w:hAnsi="Verdana" w:cs="Arial"/>
                <w:color w:val="000000"/>
                <w:sz w:val="18"/>
                <w:szCs w:val="18"/>
              </w:rPr>
              <w:t xml:space="preserve">SERVICIO DE </w:t>
            </w:r>
            <w:r w:rsidRPr="00967A5C">
              <w:rPr>
                <w:rFonts w:ascii="Verdana" w:hAnsi="Verdana" w:cs="Arial"/>
                <w:b/>
                <w:color w:val="000000"/>
                <w:sz w:val="18"/>
                <w:szCs w:val="18"/>
              </w:rPr>
              <w:t>EMPERNADO, PRUEBAS DE BOP Y SOLDADURAS DE CABEZALES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CF61AE" w:rsidRPr="0093445F" w:rsidRDefault="00CF61AE" w:rsidP="00CF61AE">
            <w:pPr>
              <w:jc w:val="center"/>
              <w:rPr>
                <w:rFonts w:ascii="Calibri" w:hAnsi="Calibri" w:cs="Calibri"/>
              </w:rPr>
            </w:pPr>
            <w:r>
              <w:rPr>
                <w:rFonts w:ascii="Calibri" w:hAnsi="Calibri" w:cs="Calibri"/>
              </w:rPr>
              <w:t>1</w:t>
            </w:r>
          </w:p>
        </w:tc>
        <w:tc>
          <w:tcPr>
            <w:tcW w:w="1389" w:type="dxa"/>
            <w:tcBorders>
              <w:top w:val="nil"/>
              <w:left w:val="nil"/>
              <w:bottom w:val="single" w:sz="8" w:space="0" w:color="auto"/>
              <w:right w:val="single" w:sz="8" w:space="0" w:color="auto"/>
            </w:tcBorders>
            <w:shd w:val="clear" w:color="auto" w:fill="auto"/>
            <w:vAlign w:val="center"/>
          </w:tcPr>
          <w:p w:rsidR="00CF61AE" w:rsidRDefault="00CF61AE" w:rsidP="00CF61AE">
            <w:pPr>
              <w:jc w:val="center"/>
              <w:rPr>
                <w:rFonts w:ascii="Calibri" w:hAnsi="Calibri" w:cs="Calibri"/>
              </w:rPr>
            </w:pPr>
          </w:p>
          <w:p w:rsidR="00CF61AE" w:rsidRPr="0093445F" w:rsidRDefault="00CF61AE" w:rsidP="00CF61AE">
            <w:pPr>
              <w:jc w:val="center"/>
              <w:rPr>
                <w:rFonts w:ascii="Calibri" w:hAnsi="Calibri" w:cs="Calibri"/>
              </w:rPr>
            </w:pPr>
            <w:r>
              <w:rPr>
                <w:rFonts w:ascii="Calibri" w:hAnsi="Calibri" w:cs="Calibri"/>
              </w:rPr>
              <w:t>GLOBAL</w:t>
            </w:r>
          </w:p>
        </w:tc>
        <w:tc>
          <w:tcPr>
            <w:tcW w:w="1772" w:type="dxa"/>
            <w:tcBorders>
              <w:top w:val="nil"/>
              <w:left w:val="nil"/>
              <w:bottom w:val="single" w:sz="8" w:space="0" w:color="auto"/>
              <w:right w:val="single" w:sz="8" w:space="0" w:color="auto"/>
            </w:tcBorders>
            <w:shd w:val="clear" w:color="auto" w:fill="auto"/>
            <w:noWrap/>
            <w:vAlign w:val="center"/>
          </w:tcPr>
          <w:p w:rsidR="00CF61AE" w:rsidRPr="00520FE7" w:rsidRDefault="00CF61AE" w:rsidP="00CF61AE">
            <w:pPr>
              <w:jc w:val="right"/>
              <w:rPr>
                <w:rFonts w:ascii="Calibri" w:hAnsi="Calibri" w:cs="Calibri"/>
                <w:color w:val="000000"/>
              </w:rPr>
            </w:pPr>
            <w:r>
              <w:rPr>
                <w:rFonts w:ascii="Calibri" w:hAnsi="Calibri" w:cs="Calibri"/>
              </w:rPr>
              <w:t xml:space="preserve">  </w:t>
            </w:r>
            <w:r w:rsidRPr="0093445F">
              <w:rPr>
                <w:rFonts w:ascii="Calibri" w:hAnsi="Calibri" w:cs="Calibri"/>
              </w:rPr>
              <w:t>550,000.00</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DF1EB4" w:rsidP="00B37050">
            <w:pPr>
              <w:jc w:val="right"/>
              <w:rPr>
                <w:rFonts w:asciiTheme="minorHAnsi" w:hAnsiTheme="minorHAnsi" w:cstheme="minorHAnsi"/>
                <w:color w:val="000000"/>
                <w:sz w:val="22"/>
                <w:szCs w:val="22"/>
                <w:lang w:val="es-BO" w:eastAsia="es-BO"/>
              </w:rPr>
            </w:pPr>
            <w:r>
              <w:rPr>
                <w:rFonts w:ascii="Calibri" w:hAnsi="Calibri" w:cs="Calibri"/>
                <w:b/>
                <w:color w:val="000000"/>
              </w:rPr>
              <w:t>17,588,582.43</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DF1EB4" w:rsidRDefault="00DF1EB4" w:rsidP="00552079">
      <w:pPr>
        <w:rPr>
          <w:rFonts w:asciiTheme="minorHAnsi" w:hAnsiTheme="minorHAnsi" w:cstheme="minorHAnsi"/>
          <w:b/>
          <w:sz w:val="22"/>
          <w:szCs w:val="22"/>
        </w:rPr>
      </w:pPr>
    </w:p>
    <w:p w:rsidR="00DF1EB4" w:rsidRDefault="00DF1EB4" w:rsidP="00552079">
      <w:pPr>
        <w:rPr>
          <w:rFonts w:asciiTheme="minorHAnsi" w:hAnsiTheme="minorHAnsi" w:cstheme="minorHAnsi"/>
          <w:b/>
          <w:sz w:val="22"/>
          <w:szCs w:val="22"/>
        </w:rPr>
      </w:pPr>
    </w:p>
    <w:p w:rsidR="00DF1EB4" w:rsidRDefault="00DF1EB4" w:rsidP="00552079">
      <w:pPr>
        <w:rPr>
          <w:rFonts w:asciiTheme="minorHAnsi" w:hAnsiTheme="minorHAnsi" w:cstheme="minorHAnsi"/>
          <w:b/>
          <w:sz w:val="22"/>
          <w:szCs w:val="22"/>
        </w:rPr>
      </w:pPr>
    </w:p>
    <w:p w:rsidR="00DF1EB4" w:rsidRDefault="00DF1EB4" w:rsidP="00552079">
      <w:pPr>
        <w:rPr>
          <w:rFonts w:asciiTheme="minorHAnsi" w:hAnsiTheme="minorHAnsi" w:cstheme="minorHAnsi"/>
          <w:b/>
          <w:sz w:val="22"/>
          <w:szCs w:val="22"/>
        </w:rPr>
      </w:pPr>
    </w:p>
    <w:p w:rsidR="00DF1EB4" w:rsidRDefault="00DF1EB4" w:rsidP="00552079">
      <w:pPr>
        <w:rPr>
          <w:rFonts w:asciiTheme="minorHAnsi" w:hAnsiTheme="minorHAnsi" w:cstheme="minorHAnsi"/>
          <w:b/>
          <w:sz w:val="22"/>
          <w:szCs w:val="22"/>
        </w:rPr>
      </w:pPr>
    </w:p>
    <w:p w:rsidR="00DF1EB4" w:rsidRDefault="00DF1EB4" w:rsidP="00552079">
      <w:pPr>
        <w:rPr>
          <w:rFonts w:asciiTheme="minorHAnsi" w:hAnsiTheme="minorHAnsi" w:cstheme="minorHAnsi"/>
          <w:b/>
          <w:sz w:val="22"/>
          <w:szCs w:val="22"/>
        </w:rPr>
      </w:pPr>
    </w:p>
    <w:p w:rsidR="00DF1EB4" w:rsidRDefault="00DF1EB4" w:rsidP="00552079">
      <w:pPr>
        <w:rPr>
          <w:rFonts w:asciiTheme="minorHAnsi" w:hAnsiTheme="minorHAnsi" w:cstheme="minorHAnsi"/>
          <w:b/>
          <w:sz w:val="22"/>
          <w:szCs w:val="22"/>
        </w:rPr>
      </w:pPr>
    </w:p>
    <w:p w:rsidR="00DF1EB4" w:rsidRDefault="00DF1EB4" w:rsidP="00552079">
      <w:pPr>
        <w:rPr>
          <w:rFonts w:asciiTheme="minorHAnsi" w:hAnsiTheme="minorHAnsi" w:cstheme="minorHAnsi"/>
          <w:b/>
          <w:sz w:val="22"/>
          <w:szCs w:val="22"/>
        </w:rPr>
      </w:pPr>
    </w:p>
    <w:p w:rsidR="00DF1EB4" w:rsidRDefault="00DF1EB4" w:rsidP="00552079">
      <w:pPr>
        <w:rPr>
          <w:rFonts w:asciiTheme="minorHAnsi" w:hAnsiTheme="minorHAnsi" w:cstheme="minorHAnsi"/>
          <w:b/>
          <w:sz w:val="22"/>
          <w:szCs w:val="22"/>
        </w:rPr>
      </w:pPr>
    </w:p>
    <w:p w:rsidR="00DF1EB4" w:rsidRDefault="00DF1EB4" w:rsidP="00552079">
      <w:pPr>
        <w:rPr>
          <w:rFonts w:asciiTheme="minorHAnsi" w:hAnsiTheme="minorHAnsi" w:cstheme="minorHAnsi"/>
          <w:b/>
          <w:sz w:val="22"/>
          <w:szCs w:val="22"/>
        </w:rPr>
      </w:pPr>
    </w:p>
    <w:p w:rsidR="00DF1EB4" w:rsidRDefault="00DF1EB4" w:rsidP="00552079">
      <w:pPr>
        <w:rPr>
          <w:rFonts w:asciiTheme="minorHAnsi" w:hAnsiTheme="minorHAnsi" w:cstheme="minorHAnsi"/>
          <w:b/>
          <w:sz w:val="22"/>
          <w:szCs w:val="22"/>
        </w:rPr>
      </w:pPr>
    </w:p>
    <w:p w:rsidR="00DF1EB4" w:rsidRDefault="00DF1EB4" w:rsidP="00552079">
      <w:pPr>
        <w:rPr>
          <w:rFonts w:asciiTheme="minorHAnsi" w:hAnsiTheme="minorHAnsi" w:cstheme="minorHAnsi"/>
          <w:b/>
          <w:sz w:val="22"/>
          <w:szCs w:val="22"/>
        </w:rPr>
      </w:pPr>
    </w:p>
    <w:p w:rsidR="00DF1EB4" w:rsidRDefault="00DF1EB4" w:rsidP="00552079">
      <w:pPr>
        <w:rPr>
          <w:rFonts w:asciiTheme="minorHAnsi" w:hAnsiTheme="minorHAnsi" w:cstheme="minorHAnsi"/>
          <w:b/>
          <w:sz w:val="22"/>
          <w:szCs w:val="22"/>
        </w:rPr>
      </w:pPr>
    </w:p>
    <w:p w:rsidR="00DF1EB4" w:rsidRDefault="00DF1EB4" w:rsidP="00552079">
      <w:pPr>
        <w:rPr>
          <w:rFonts w:asciiTheme="minorHAnsi" w:hAnsiTheme="minorHAnsi" w:cstheme="minorHAnsi"/>
          <w:b/>
          <w:sz w:val="22"/>
          <w:szCs w:val="22"/>
        </w:rPr>
      </w:pPr>
    </w:p>
    <w:p w:rsidR="00DF1EB4" w:rsidRDefault="00DF1EB4"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FE68E4">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FE68E4">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FE68E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FE68E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FE68E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FE68E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65A4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65A4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65A4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65A4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B65A4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65A4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B65A4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65A4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B65A4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65A4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B65A4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B65A4C">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B65A4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B65A4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B65A4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B65A4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B65A4C">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FE68E4">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FE68E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FE68E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FE68E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65A4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65A4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65A4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B65A4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FE68E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B65A4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65A4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65A4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65A4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FE68E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FE68E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65A4C">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65A4C">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65A4C">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DF1EB4" w:rsidRDefault="00DF1EB4"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B80C95" w:rsidRDefault="00B80C95"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B65A4C">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B65A4C">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B80C95" w:rsidRDefault="00B80C95" w:rsidP="00B37050">
      <w:pPr>
        <w:jc w:val="center"/>
        <w:rPr>
          <w:rFonts w:asciiTheme="minorHAnsi" w:hAnsiTheme="minorHAnsi" w:cstheme="minorHAnsi"/>
          <w:b/>
          <w:sz w:val="22"/>
          <w:szCs w:val="22"/>
        </w:rPr>
      </w:pPr>
    </w:p>
    <w:p w:rsidR="00B80C95" w:rsidRDefault="00B80C95" w:rsidP="00B37050">
      <w:pPr>
        <w:jc w:val="center"/>
        <w:rPr>
          <w:rFonts w:asciiTheme="minorHAnsi" w:hAnsiTheme="minorHAnsi" w:cstheme="minorHAnsi"/>
          <w:b/>
          <w:sz w:val="22"/>
          <w:szCs w:val="22"/>
        </w:rPr>
      </w:pPr>
    </w:p>
    <w:p w:rsidR="00B80C95" w:rsidRDefault="00B80C95" w:rsidP="00B37050">
      <w:pPr>
        <w:jc w:val="center"/>
        <w:rPr>
          <w:rFonts w:asciiTheme="minorHAnsi" w:hAnsiTheme="minorHAnsi" w:cstheme="minorHAnsi"/>
          <w:b/>
          <w:sz w:val="22"/>
          <w:szCs w:val="22"/>
        </w:rPr>
      </w:pPr>
    </w:p>
    <w:p w:rsidR="00B80C95" w:rsidRDefault="00B80C95" w:rsidP="00B37050">
      <w:pPr>
        <w:jc w:val="center"/>
        <w:rPr>
          <w:rFonts w:asciiTheme="minorHAnsi" w:hAnsiTheme="minorHAnsi" w:cstheme="minorHAnsi"/>
          <w:b/>
          <w:sz w:val="22"/>
          <w:szCs w:val="22"/>
        </w:rPr>
      </w:pPr>
    </w:p>
    <w:p w:rsidR="00B80C95" w:rsidRDefault="00B80C95" w:rsidP="00B37050">
      <w:pPr>
        <w:jc w:val="center"/>
        <w:rPr>
          <w:rFonts w:asciiTheme="minorHAnsi" w:hAnsiTheme="minorHAnsi" w:cstheme="minorHAnsi"/>
          <w:b/>
          <w:sz w:val="22"/>
          <w:szCs w:val="22"/>
        </w:rPr>
      </w:pPr>
    </w:p>
    <w:p w:rsidR="00B80C95" w:rsidRDefault="00B80C95" w:rsidP="00B37050">
      <w:pPr>
        <w:jc w:val="center"/>
        <w:rPr>
          <w:rFonts w:asciiTheme="minorHAnsi" w:hAnsiTheme="minorHAnsi" w:cstheme="minorHAnsi"/>
          <w:b/>
          <w:sz w:val="22"/>
          <w:szCs w:val="22"/>
        </w:rPr>
      </w:pPr>
    </w:p>
    <w:p w:rsidR="00B80C95" w:rsidRDefault="00B80C95"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CF61AE" w:rsidRPr="00A21620" w:rsidRDefault="00CF61AE" w:rsidP="00A21620">
      <w:pPr>
        <w:spacing w:line="276" w:lineRule="auto"/>
        <w:jc w:val="both"/>
        <w:rPr>
          <w:rFonts w:asciiTheme="minorHAnsi" w:hAnsiTheme="minorHAnsi" w:cs="Arial"/>
          <w:sz w:val="22"/>
          <w:szCs w:val="22"/>
        </w:rPr>
      </w:pPr>
    </w:p>
    <w:p w:rsidR="00A21620" w:rsidRPr="00A21620" w:rsidRDefault="00A21620" w:rsidP="00FE68E4">
      <w:pPr>
        <w:numPr>
          <w:ilvl w:val="0"/>
          <w:numId w:val="90"/>
        </w:numPr>
        <w:autoSpaceDE w:val="0"/>
        <w:autoSpaceDN w:val="0"/>
        <w:adjustRightInd w:val="0"/>
        <w:spacing w:line="276" w:lineRule="auto"/>
        <w:jc w:val="both"/>
        <w:rPr>
          <w:rFonts w:asciiTheme="minorHAnsi" w:hAnsiTheme="minorHAnsi" w:cs="Calibri"/>
          <w:b/>
          <w:bCs/>
          <w:sz w:val="22"/>
          <w:szCs w:val="22"/>
        </w:rPr>
      </w:pPr>
      <w:r w:rsidRPr="00A21620">
        <w:rPr>
          <w:rFonts w:asciiTheme="minorHAnsi" w:hAnsiTheme="minorHAnsi" w:cs="Calibri"/>
          <w:b/>
          <w:bCs/>
          <w:sz w:val="22"/>
          <w:szCs w:val="22"/>
        </w:rPr>
        <w:t>GARANTÍA DE SERIEDAD DE LA PROPUESTA.</w:t>
      </w:r>
    </w:p>
    <w:p w:rsidR="00A21620" w:rsidRDefault="00A21620" w:rsidP="00A21620">
      <w:pPr>
        <w:autoSpaceDE w:val="0"/>
        <w:autoSpaceDN w:val="0"/>
        <w:adjustRightInd w:val="0"/>
        <w:spacing w:line="276" w:lineRule="auto"/>
        <w:jc w:val="both"/>
        <w:rPr>
          <w:rFonts w:asciiTheme="minorHAnsi" w:hAnsiTheme="minorHAnsi" w:cs="Calibri"/>
          <w:sz w:val="22"/>
          <w:szCs w:val="22"/>
        </w:rPr>
      </w:pPr>
      <w:r w:rsidRPr="00A21620">
        <w:rPr>
          <w:rFonts w:asciiTheme="minorHAnsi" w:hAnsiTheme="minorHAnsi" w:cs="Calibri"/>
          <w:sz w:val="22"/>
          <w:szCs w:val="22"/>
        </w:rPr>
        <w:t>La garantía de Seriedad de la propuesta (Boleta de Garantía Bancaria, Garantía a Primer Requerimiento o Póliza de Seguro de Caución a Primer Requerimiento) deberá ser equivalente al uno por ciento (1%) de la propuesta económica del Contratista, con las características de renovable, irrevocable y de ejecución inmediata, emitida a favor de YPFB con una vigencia de 90 días computable a partir de la fecha de presentación de propuestas de acuerdo al cronograma establecido.</w:t>
      </w:r>
    </w:p>
    <w:p w:rsidR="00A21620" w:rsidRPr="00A21620" w:rsidRDefault="00A21620" w:rsidP="00A21620">
      <w:pPr>
        <w:autoSpaceDE w:val="0"/>
        <w:autoSpaceDN w:val="0"/>
        <w:adjustRightInd w:val="0"/>
        <w:spacing w:line="276" w:lineRule="auto"/>
        <w:jc w:val="both"/>
        <w:rPr>
          <w:rFonts w:asciiTheme="minorHAnsi" w:hAnsiTheme="minorHAnsi" w:cs="Calibri"/>
          <w:sz w:val="22"/>
          <w:szCs w:val="22"/>
        </w:rPr>
      </w:pPr>
    </w:p>
    <w:p w:rsidR="00A21620" w:rsidRPr="00A21620" w:rsidRDefault="00A21620" w:rsidP="00FE68E4">
      <w:pPr>
        <w:numPr>
          <w:ilvl w:val="0"/>
          <w:numId w:val="90"/>
        </w:numPr>
        <w:autoSpaceDE w:val="0"/>
        <w:autoSpaceDN w:val="0"/>
        <w:adjustRightInd w:val="0"/>
        <w:spacing w:line="276" w:lineRule="auto"/>
        <w:jc w:val="both"/>
        <w:rPr>
          <w:rFonts w:asciiTheme="minorHAnsi" w:hAnsiTheme="minorHAnsi" w:cs="Calibri"/>
          <w:b/>
          <w:bCs/>
          <w:sz w:val="22"/>
          <w:szCs w:val="22"/>
        </w:rPr>
      </w:pPr>
      <w:r w:rsidRPr="00A21620">
        <w:rPr>
          <w:rFonts w:asciiTheme="minorHAnsi" w:hAnsiTheme="minorHAnsi" w:cs="Calibri"/>
          <w:b/>
          <w:bCs/>
          <w:sz w:val="22"/>
          <w:szCs w:val="22"/>
        </w:rPr>
        <w:t>GARANTÍA DE CUMPLIMIENTO DE CONTRATO.</w:t>
      </w:r>
    </w:p>
    <w:p w:rsidR="00A21620" w:rsidRDefault="00A21620" w:rsidP="00A21620">
      <w:pPr>
        <w:autoSpaceDE w:val="0"/>
        <w:autoSpaceDN w:val="0"/>
        <w:adjustRightInd w:val="0"/>
        <w:spacing w:line="276" w:lineRule="auto"/>
        <w:jc w:val="both"/>
        <w:rPr>
          <w:rFonts w:asciiTheme="minorHAnsi" w:hAnsiTheme="minorHAnsi" w:cs="Calibri"/>
          <w:sz w:val="22"/>
          <w:szCs w:val="22"/>
        </w:rPr>
      </w:pPr>
      <w:r w:rsidRPr="00A21620">
        <w:rPr>
          <w:rFonts w:asciiTheme="minorHAnsi" w:hAnsiTheme="minorHAnsi" w:cs="Calibri"/>
          <w:sz w:val="22"/>
          <w:szCs w:val="22"/>
        </w:rPr>
        <w:t xml:space="preserve">El Contratista deberá presentar una Garantía de Cumplimiento de Contrato (Boleta de Garantía Bancaria, Garantía a Primer Requerimiento o Retención de cada pago parcial para constituir la Garantía de Cumplimiento de Contrato) por un monto equivalente al siete por ciento (7%) del monto total de contrato, con las características de renovable, irrevocable y de ejecución inmediata la misma que será entregada a YPFB para la suscripción del contrato y con vigencia de 60 días calendario adicionales a la finalización del contrato. </w:t>
      </w:r>
    </w:p>
    <w:p w:rsidR="00A21620" w:rsidRPr="00A21620" w:rsidRDefault="00A21620" w:rsidP="00A21620">
      <w:pPr>
        <w:autoSpaceDE w:val="0"/>
        <w:autoSpaceDN w:val="0"/>
        <w:adjustRightInd w:val="0"/>
        <w:spacing w:line="276" w:lineRule="auto"/>
        <w:jc w:val="both"/>
        <w:rPr>
          <w:rFonts w:asciiTheme="minorHAnsi" w:hAnsiTheme="minorHAnsi" w:cs="Calibri"/>
          <w:sz w:val="22"/>
          <w:szCs w:val="22"/>
        </w:rPr>
      </w:pPr>
    </w:p>
    <w:p w:rsidR="00A21620" w:rsidRPr="00A21620" w:rsidRDefault="00A21620" w:rsidP="00FE68E4">
      <w:pPr>
        <w:numPr>
          <w:ilvl w:val="0"/>
          <w:numId w:val="90"/>
        </w:numPr>
        <w:autoSpaceDE w:val="0"/>
        <w:autoSpaceDN w:val="0"/>
        <w:adjustRightInd w:val="0"/>
        <w:spacing w:line="276" w:lineRule="auto"/>
        <w:jc w:val="both"/>
        <w:rPr>
          <w:rFonts w:asciiTheme="minorHAnsi" w:hAnsiTheme="minorHAnsi" w:cs="Calibri"/>
          <w:b/>
          <w:bCs/>
          <w:sz w:val="22"/>
          <w:szCs w:val="22"/>
        </w:rPr>
      </w:pPr>
      <w:r w:rsidRPr="00A21620">
        <w:rPr>
          <w:rFonts w:asciiTheme="minorHAnsi" w:hAnsiTheme="minorHAnsi" w:cs="Calibri"/>
          <w:b/>
          <w:bCs/>
          <w:sz w:val="22"/>
          <w:szCs w:val="22"/>
        </w:rPr>
        <w:t>GARANTÍA DE CORRECTA INVERSIÓN DE ANTICIPO.</w:t>
      </w:r>
    </w:p>
    <w:p w:rsidR="00A21620" w:rsidRPr="00A21620" w:rsidRDefault="00A21620" w:rsidP="00A21620">
      <w:pPr>
        <w:spacing w:line="276" w:lineRule="auto"/>
        <w:jc w:val="both"/>
        <w:rPr>
          <w:rFonts w:asciiTheme="minorHAnsi" w:hAnsiTheme="minorHAnsi"/>
          <w:sz w:val="22"/>
          <w:szCs w:val="22"/>
          <w:lang w:val="es-BO" w:eastAsia="es-BO"/>
        </w:rPr>
      </w:pPr>
      <w:r w:rsidRPr="00A21620">
        <w:rPr>
          <w:rFonts w:asciiTheme="minorHAnsi" w:hAnsiTheme="minorHAns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21620">
        <w:rPr>
          <w:rFonts w:asciiTheme="minorHAnsi" w:hAnsiTheme="minorHAnsi"/>
          <w:b/>
          <w:bCs/>
          <w:sz w:val="22"/>
          <w:szCs w:val="22"/>
        </w:rPr>
        <w:t>renovable, irrevocable y de ejecución inmediata</w:t>
      </w:r>
      <w:r w:rsidRPr="00A21620">
        <w:rPr>
          <w:rFonts w:asciiTheme="minorHAnsi" w:hAnsiTheme="minorHAnsi"/>
          <w:sz w:val="22"/>
          <w:szCs w:val="22"/>
        </w:rPr>
        <w:t xml:space="preserve"> cuya vigencia será de 90 días, por un importe equivalente al 100% del monto del anticipo.</w:t>
      </w:r>
    </w:p>
    <w:p w:rsidR="00CF61AE" w:rsidRPr="00A21620" w:rsidRDefault="00CF61AE" w:rsidP="00A21620">
      <w:pPr>
        <w:spacing w:line="276" w:lineRule="auto"/>
        <w:jc w:val="both"/>
        <w:rPr>
          <w:rFonts w:asciiTheme="minorHAnsi" w:hAnsiTheme="minorHAnsi" w:cs="Arial"/>
          <w:sz w:val="22"/>
          <w:szCs w:val="22"/>
          <w:lang w:val="es-BO"/>
        </w:rPr>
      </w:pPr>
    </w:p>
    <w:p w:rsidR="00CF61AE" w:rsidRPr="00A21620" w:rsidRDefault="00CF61AE" w:rsidP="00CF61AE">
      <w:pPr>
        <w:spacing w:line="276" w:lineRule="auto"/>
        <w:jc w:val="both"/>
        <w:rPr>
          <w:rFonts w:ascii="Calibri" w:hAnsi="Calibri" w:cs="Arial"/>
          <w:sz w:val="22"/>
          <w:szCs w:val="22"/>
          <w:lang w:val="es-BO"/>
        </w:rPr>
      </w:pPr>
    </w:p>
    <w:p w:rsidR="00CF61AE" w:rsidRDefault="00CF61AE" w:rsidP="00CF61AE">
      <w:pPr>
        <w:spacing w:line="276" w:lineRule="auto"/>
        <w:jc w:val="both"/>
        <w:rPr>
          <w:rFonts w:ascii="Calibri" w:hAnsi="Calibri" w:cs="Arial"/>
          <w:sz w:val="22"/>
          <w:szCs w:val="22"/>
        </w:rPr>
      </w:pPr>
    </w:p>
    <w:p w:rsidR="00CF61AE" w:rsidRDefault="00CF61AE" w:rsidP="00CF61AE">
      <w:pPr>
        <w:spacing w:line="276" w:lineRule="auto"/>
        <w:jc w:val="both"/>
        <w:rPr>
          <w:rFonts w:ascii="Calibri" w:hAnsi="Calibri" w:cs="Arial"/>
          <w:sz w:val="22"/>
          <w:szCs w:val="22"/>
        </w:rPr>
      </w:pPr>
    </w:p>
    <w:p w:rsidR="00CF61AE" w:rsidRDefault="00CF61AE" w:rsidP="00CF61AE">
      <w:pPr>
        <w:spacing w:line="276" w:lineRule="auto"/>
        <w:jc w:val="both"/>
        <w:rPr>
          <w:rFonts w:ascii="Calibri" w:hAnsi="Calibri" w:cs="Arial"/>
          <w:sz w:val="22"/>
          <w:szCs w:val="22"/>
        </w:rPr>
      </w:pPr>
    </w:p>
    <w:p w:rsidR="00CF61AE" w:rsidRDefault="00CF61AE" w:rsidP="00CF61AE">
      <w:pPr>
        <w:spacing w:line="276" w:lineRule="auto"/>
        <w:jc w:val="both"/>
        <w:rPr>
          <w:rFonts w:ascii="Calibri" w:hAnsi="Calibri" w:cs="Arial"/>
          <w:sz w:val="22"/>
          <w:szCs w:val="22"/>
        </w:rPr>
      </w:pPr>
    </w:p>
    <w:p w:rsidR="00CF61AE" w:rsidRDefault="00CF61AE" w:rsidP="00CF61AE">
      <w:pPr>
        <w:spacing w:line="276" w:lineRule="auto"/>
        <w:jc w:val="both"/>
        <w:rPr>
          <w:rFonts w:ascii="Calibri" w:hAnsi="Calibri" w:cs="Arial"/>
          <w:sz w:val="22"/>
          <w:szCs w:val="22"/>
        </w:rPr>
      </w:pPr>
    </w:p>
    <w:p w:rsidR="00CF61AE" w:rsidRDefault="00CF61AE" w:rsidP="00CF61AE">
      <w:pPr>
        <w:spacing w:line="276" w:lineRule="auto"/>
        <w:jc w:val="both"/>
        <w:rPr>
          <w:rFonts w:ascii="Calibri" w:hAnsi="Calibri" w:cs="Arial"/>
          <w:sz w:val="22"/>
          <w:szCs w:val="22"/>
        </w:rPr>
      </w:pPr>
    </w:p>
    <w:p w:rsidR="00CF61AE" w:rsidRDefault="00CF61AE" w:rsidP="00CF61AE">
      <w:pPr>
        <w:spacing w:line="276" w:lineRule="auto"/>
        <w:jc w:val="both"/>
        <w:rPr>
          <w:rFonts w:ascii="Calibri" w:hAnsi="Calibri" w:cs="Arial"/>
          <w:sz w:val="22"/>
          <w:szCs w:val="22"/>
        </w:rPr>
      </w:pPr>
    </w:p>
    <w:p w:rsidR="00CF61AE" w:rsidRDefault="00CF61AE" w:rsidP="00CF61AE">
      <w:pPr>
        <w:spacing w:line="276" w:lineRule="auto"/>
        <w:jc w:val="both"/>
        <w:rPr>
          <w:rFonts w:ascii="Calibri" w:hAnsi="Calibri" w:cs="Arial"/>
          <w:sz w:val="22"/>
          <w:szCs w:val="22"/>
        </w:rPr>
      </w:pPr>
    </w:p>
    <w:p w:rsidR="00CF61AE" w:rsidRDefault="00CF61AE" w:rsidP="00CF61AE">
      <w:pPr>
        <w:spacing w:line="276" w:lineRule="auto"/>
        <w:jc w:val="both"/>
        <w:rPr>
          <w:rFonts w:ascii="Calibri" w:hAnsi="Calibri" w:cs="Arial"/>
          <w:sz w:val="22"/>
          <w:szCs w:val="22"/>
        </w:rPr>
      </w:pPr>
    </w:p>
    <w:p w:rsidR="00CF61AE" w:rsidRDefault="00CF61AE" w:rsidP="00CF61AE">
      <w:pPr>
        <w:spacing w:line="276" w:lineRule="auto"/>
        <w:jc w:val="both"/>
        <w:rPr>
          <w:rFonts w:ascii="Calibri" w:hAnsi="Calibri" w:cs="Arial"/>
          <w:sz w:val="22"/>
          <w:szCs w:val="22"/>
        </w:rPr>
      </w:pPr>
    </w:p>
    <w:p w:rsidR="00CF61AE" w:rsidRDefault="00CF61AE" w:rsidP="00CF61AE">
      <w:pPr>
        <w:spacing w:line="276" w:lineRule="auto"/>
        <w:jc w:val="both"/>
        <w:rPr>
          <w:rFonts w:ascii="Calibri" w:hAnsi="Calibri" w:cs="Arial"/>
          <w:sz w:val="22"/>
          <w:szCs w:val="22"/>
        </w:rPr>
      </w:pPr>
    </w:p>
    <w:p w:rsidR="00CF61AE" w:rsidRDefault="00CF61AE" w:rsidP="00CF61AE">
      <w:pPr>
        <w:spacing w:line="276" w:lineRule="auto"/>
        <w:jc w:val="both"/>
        <w:rPr>
          <w:rFonts w:ascii="Calibri" w:hAnsi="Calibri" w:cs="Arial"/>
          <w:sz w:val="22"/>
          <w:szCs w:val="22"/>
        </w:rPr>
      </w:pPr>
    </w:p>
    <w:p w:rsidR="00A21620" w:rsidRDefault="00A21620" w:rsidP="00CF61AE">
      <w:pPr>
        <w:spacing w:line="276" w:lineRule="auto"/>
        <w:jc w:val="both"/>
        <w:rPr>
          <w:rFonts w:ascii="Calibri" w:hAnsi="Calibri" w:cs="Arial"/>
          <w:sz w:val="22"/>
          <w:szCs w:val="22"/>
        </w:rPr>
      </w:pPr>
    </w:p>
    <w:p w:rsidR="00A21620" w:rsidRDefault="00A21620" w:rsidP="00CF61AE">
      <w:pPr>
        <w:spacing w:line="276" w:lineRule="auto"/>
        <w:jc w:val="both"/>
        <w:rPr>
          <w:rFonts w:ascii="Calibri" w:hAnsi="Calibri" w:cs="Arial"/>
          <w:sz w:val="22"/>
          <w:szCs w:val="22"/>
        </w:rPr>
      </w:pPr>
    </w:p>
    <w:p w:rsidR="00A21620" w:rsidRDefault="00A21620" w:rsidP="00CF61AE">
      <w:pPr>
        <w:spacing w:line="276" w:lineRule="auto"/>
        <w:jc w:val="both"/>
        <w:rPr>
          <w:rFonts w:ascii="Calibri" w:hAnsi="Calibri" w:cs="Arial"/>
          <w:sz w:val="22"/>
          <w:szCs w:val="22"/>
        </w:rPr>
      </w:pPr>
    </w:p>
    <w:p w:rsidR="00CF61AE" w:rsidRDefault="00CF61AE" w:rsidP="00CF61AE">
      <w:pPr>
        <w:spacing w:line="276" w:lineRule="auto"/>
        <w:jc w:val="both"/>
        <w:rPr>
          <w:rFonts w:ascii="Calibri" w:hAnsi="Calibri" w:cs="Arial"/>
          <w:sz w:val="22"/>
          <w:szCs w:val="22"/>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A21620" w:rsidRPr="0072794E" w:rsidRDefault="00A21620" w:rsidP="00A21620">
      <w:pPr>
        <w:jc w:val="center"/>
        <w:rPr>
          <w:rFonts w:ascii="Verdana" w:eastAsia="Arial Unicode MS" w:hAnsi="Verdana" w:cs="Calibri"/>
          <w:b/>
          <w:sz w:val="18"/>
          <w:szCs w:val="18"/>
          <w:lang w:val="es-MX"/>
        </w:rPr>
      </w:pPr>
      <w:r w:rsidRPr="0072794E">
        <w:rPr>
          <w:rFonts w:ascii="Verdana" w:eastAsia="Arial Unicode MS" w:hAnsi="Verdana" w:cs="Calibri"/>
          <w:b/>
          <w:sz w:val="18"/>
          <w:szCs w:val="18"/>
          <w:lang w:val="es-MX"/>
        </w:rPr>
        <w:t>SERVICIOS ASOCIADOS A LA PERFORACIÓN PARA EL PROYECTO EXPLORATORIO LML-X1</w:t>
      </w:r>
    </w:p>
    <w:p w:rsidR="00A21620" w:rsidRDefault="00A21620" w:rsidP="00A21620">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314"/>
        </w:trPr>
        <w:tc>
          <w:tcPr>
            <w:tcW w:w="9322" w:type="dxa"/>
            <w:shd w:val="clear" w:color="auto" w:fill="8DB3E2"/>
          </w:tcPr>
          <w:p w:rsidR="00A21620" w:rsidRPr="005416A3" w:rsidRDefault="00A21620" w:rsidP="00FE68E4">
            <w:pPr>
              <w:numPr>
                <w:ilvl w:val="0"/>
                <w:numId w:val="31"/>
              </w:numPr>
              <w:spacing w:line="360" w:lineRule="auto"/>
              <w:rPr>
                <w:rFonts w:ascii="Verdana" w:hAnsi="Verdana" w:cs="Arial"/>
                <w:b/>
                <w:bCs/>
                <w:sz w:val="18"/>
                <w:szCs w:val="18"/>
                <w:u w:val="single"/>
              </w:rPr>
            </w:pPr>
            <w:r w:rsidRPr="005416A3">
              <w:rPr>
                <w:rFonts w:ascii="Verdana" w:hAnsi="Verdana" w:cs="Arial"/>
                <w:b/>
                <w:bCs/>
                <w:sz w:val="18"/>
                <w:szCs w:val="18"/>
                <w:u w:val="single"/>
              </w:rPr>
              <w:t>OBJETIVO DE LA CONTRATACIÓN.</w:t>
            </w:r>
          </w:p>
        </w:tc>
      </w:tr>
      <w:tr w:rsidR="00A21620" w:rsidRPr="00107547" w:rsidTr="00A21620">
        <w:tc>
          <w:tcPr>
            <w:tcW w:w="9322" w:type="dxa"/>
            <w:shd w:val="clear" w:color="auto" w:fill="auto"/>
          </w:tcPr>
          <w:p w:rsidR="00A21620" w:rsidRPr="00967A5C" w:rsidRDefault="00A21620" w:rsidP="00A21620">
            <w:pPr>
              <w:pStyle w:val="Prrafodelista"/>
              <w:spacing w:line="360" w:lineRule="auto"/>
              <w:ind w:left="0"/>
              <w:rPr>
                <w:rFonts w:ascii="Verdana" w:hAnsi="Verdana" w:cs="Arial"/>
                <w:sz w:val="18"/>
                <w:szCs w:val="18"/>
              </w:rPr>
            </w:pPr>
            <w:r w:rsidRPr="00967A5C">
              <w:rPr>
                <w:rFonts w:ascii="Verdana" w:hAnsi="Verdana" w:cs="Arial"/>
                <w:sz w:val="18"/>
                <w:szCs w:val="18"/>
              </w:rPr>
              <w:t>El objetivo del presente proceso es contratar los servicios asociados a la perforación para el Proyecto Exploratorio LML-X1, de acuerdo a las normas Bolivianas y prácticas de la industria petrolera, evitando en lo posible todos aquellos actos que representen riesgos para la seguridad del personal, instalaciones y medio ambiente relacionado a la actividad y así lograr entregar a YPFB un servicio conforme a las especificaciones técnicas aquí contempladas.</w:t>
            </w:r>
          </w:p>
          <w:p w:rsidR="00A21620" w:rsidRPr="00A5461A" w:rsidRDefault="00A21620" w:rsidP="00A21620">
            <w:pPr>
              <w:pStyle w:val="Prrafodelista"/>
              <w:spacing w:line="360" w:lineRule="auto"/>
              <w:ind w:left="0"/>
              <w:rPr>
                <w:rFonts w:ascii="Calibri" w:hAnsi="Calibri" w:cs="Arial"/>
                <w:sz w:val="22"/>
                <w:szCs w:val="22"/>
              </w:rPr>
            </w:pPr>
            <w:r w:rsidRPr="00967A5C">
              <w:rPr>
                <w:rFonts w:ascii="Verdana" w:hAnsi="Verdana" w:cs="Arial"/>
                <w:sz w:val="18"/>
                <w:szCs w:val="18"/>
              </w:rPr>
              <w:t xml:space="preserve">El </w:t>
            </w:r>
            <w:r w:rsidRPr="00115D0E">
              <w:rPr>
                <w:rFonts w:ascii="Verdana" w:hAnsi="Verdana" w:cs="Arial"/>
                <w:b/>
                <w:sz w:val="18"/>
                <w:szCs w:val="18"/>
              </w:rPr>
              <w:t xml:space="preserve">Contratista </w:t>
            </w:r>
            <w:r w:rsidRPr="00967A5C">
              <w:rPr>
                <w:rFonts w:ascii="Verdana" w:hAnsi="Verdana" w:cs="Arial"/>
                <w:sz w:val="18"/>
                <w:szCs w:val="18"/>
              </w:rPr>
              <w:t>deberá presentar una propuesta técnica/económica para el proyecto donde muestre la capacidad y la experiencia para ejecutar los servicios descritos a continuación:</w:t>
            </w:r>
          </w:p>
        </w:tc>
      </w:tr>
    </w:tbl>
    <w:p w:rsidR="00A21620" w:rsidRPr="00FD291B" w:rsidRDefault="00A21620" w:rsidP="00A21620">
      <w:pPr>
        <w:rPr>
          <w:rFonts w:ascii="Verdana" w:hAnsi="Verdana" w:cs="Calibri"/>
          <w:b/>
          <w:sz w:val="18"/>
          <w:szCs w:val="18"/>
        </w:rPr>
      </w:pPr>
    </w:p>
    <w:tbl>
      <w:tblPr>
        <w:tblW w:w="9356" w:type="dxa"/>
        <w:tblInd w:w="-72" w:type="dxa"/>
        <w:tblCellMar>
          <w:left w:w="70" w:type="dxa"/>
          <w:right w:w="70" w:type="dxa"/>
        </w:tblCellMar>
        <w:tblLook w:val="04A0" w:firstRow="1" w:lastRow="0" w:firstColumn="1" w:lastColumn="0" w:noHBand="0" w:noVBand="1"/>
      </w:tblPr>
      <w:tblGrid>
        <w:gridCol w:w="655"/>
        <w:gridCol w:w="8758"/>
      </w:tblGrid>
      <w:tr w:rsidR="00A21620" w:rsidRPr="00FD291B" w:rsidTr="00A21620">
        <w:trPr>
          <w:trHeight w:val="502"/>
        </w:trPr>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rsidR="00A21620" w:rsidRPr="00967A5C" w:rsidRDefault="00A21620" w:rsidP="00A21620">
            <w:pPr>
              <w:spacing w:before="60" w:after="60"/>
              <w:jc w:val="center"/>
              <w:rPr>
                <w:rFonts w:ascii="Verdana" w:hAnsi="Verdana" w:cs="Calibri"/>
                <w:b/>
                <w:bCs/>
                <w:sz w:val="18"/>
                <w:szCs w:val="18"/>
                <w:lang w:val="es-BO"/>
              </w:rPr>
            </w:pPr>
            <w:r w:rsidRPr="00967A5C">
              <w:rPr>
                <w:rFonts w:ascii="Verdana" w:hAnsi="Verdana" w:cs="Calibri"/>
                <w:b/>
                <w:bCs/>
                <w:sz w:val="18"/>
                <w:szCs w:val="18"/>
                <w:lang w:val="es-BO"/>
              </w:rPr>
              <w:t>N° ÍTEM</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21620" w:rsidRPr="00967A5C" w:rsidRDefault="00A21620" w:rsidP="00A21620">
            <w:pPr>
              <w:spacing w:before="60" w:after="60"/>
              <w:jc w:val="center"/>
              <w:rPr>
                <w:rFonts w:ascii="Verdana" w:hAnsi="Verdana" w:cs="Calibri"/>
                <w:b/>
                <w:bCs/>
                <w:sz w:val="18"/>
                <w:szCs w:val="18"/>
                <w:lang w:val="es-BO"/>
              </w:rPr>
            </w:pPr>
            <w:r w:rsidRPr="00967A5C">
              <w:rPr>
                <w:rFonts w:ascii="Verdana" w:hAnsi="Verdana" w:cs="Calibri"/>
                <w:b/>
                <w:bCs/>
                <w:sz w:val="18"/>
                <w:szCs w:val="18"/>
                <w:lang w:val="es-BO"/>
              </w:rPr>
              <w:t xml:space="preserve">DESCRIPCIÓN DETALLADA DEL SERVICIO </w:t>
            </w:r>
          </w:p>
        </w:tc>
      </w:tr>
      <w:tr w:rsidR="00A21620" w:rsidRPr="00FD291B" w:rsidTr="00A21620">
        <w:trPr>
          <w:trHeight w:val="397"/>
        </w:trPr>
        <w:tc>
          <w:tcPr>
            <w:tcW w:w="598" w:type="dxa"/>
            <w:tcBorders>
              <w:top w:val="single" w:sz="4" w:space="0" w:color="auto"/>
              <w:left w:val="single" w:sz="4" w:space="0" w:color="auto"/>
              <w:bottom w:val="single" w:sz="4" w:space="0" w:color="auto"/>
              <w:right w:val="single" w:sz="4" w:space="0" w:color="000000"/>
            </w:tcBorders>
            <w:vAlign w:val="center"/>
          </w:tcPr>
          <w:p w:rsidR="00A21620" w:rsidRPr="00967A5C" w:rsidRDefault="00A21620" w:rsidP="00A21620">
            <w:pPr>
              <w:spacing w:before="60" w:after="60"/>
              <w:jc w:val="center"/>
              <w:rPr>
                <w:rFonts w:ascii="Verdana" w:hAnsi="Verdana" w:cs="Calibri"/>
                <w:b/>
                <w:bCs/>
                <w:sz w:val="18"/>
                <w:szCs w:val="18"/>
                <w:lang w:val="es-BO"/>
              </w:rPr>
            </w:pPr>
            <w:r w:rsidRPr="00967A5C">
              <w:rPr>
                <w:rFonts w:ascii="Verdana" w:hAnsi="Verdana" w:cs="Calibri"/>
                <w:b/>
                <w:bCs/>
                <w:sz w:val="18"/>
                <w:szCs w:val="18"/>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1620" w:rsidRPr="00967A5C" w:rsidRDefault="00A21620" w:rsidP="00A21620">
            <w:pPr>
              <w:pStyle w:val="Prrafodelista"/>
              <w:spacing w:line="360" w:lineRule="auto"/>
              <w:ind w:left="0"/>
              <w:jc w:val="both"/>
              <w:rPr>
                <w:rFonts w:ascii="Verdana" w:hAnsi="Verdana" w:cs="Arial"/>
                <w:color w:val="000000"/>
                <w:sz w:val="18"/>
                <w:szCs w:val="18"/>
              </w:rPr>
            </w:pPr>
            <w:r w:rsidRPr="00967A5C">
              <w:rPr>
                <w:rFonts w:ascii="Verdana" w:hAnsi="Verdana" w:cs="Arial"/>
                <w:color w:val="000000"/>
                <w:sz w:val="18"/>
                <w:szCs w:val="18"/>
              </w:rPr>
              <w:t xml:space="preserve">SERVICIO Y </w:t>
            </w:r>
            <w:r w:rsidRPr="00967A5C">
              <w:rPr>
                <w:rFonts w:ascii="Verdana" w:hAnsi="Verdana" w:cs="Arial"/>
                <w:b/>
                <w:color w:val="000000"/>
                <w:sz w:val="18"/>
                <w:szCs w:val="18"/>
              </w:rPr>
              <w:t>PROVISION DE TREPANOS</w:t>
            </w:r>
            <w:r w:rsidRPr="00967A5C">
              <w:rPr>
                <w:rFonts w:ascii="Verdana" w:hAnsi="Verdana" w:cs="Arial"/>
                <w:color w:val="000000"/>
                <w:sz w:val="18"/>
                <w:szCs w:val="18"/>
              </w:rPr>
              <w:t xml:space="preserve"> PARA EL PROYECTO EXPLORATORIO LML-X1.</w:t>
            </w:r>
          </w:p>
        </w:tc>
      </w:tr>
      <w:tr w:rsidR="00A21620" w:rsidRPr="00FD291B" w:rsidTr="00A21620">
        <w:trPr>
          <w:trHeight w:val="397"/>
        </w:trPr>
        <w:tc>
          <w:tcPr>
            <w:tcW w:w="598" w:type="dxa"/>
            <w:tcBorders>
              <w:top w:val="single" w:sz="4" w:space="0" w:color="auto"/>
              <w:left w:val="single" w:sz="4" w:space="0" w:color="auto"/>
              <w:bottom w:val="single" w:sz="4" w:space="0" w:color="auto"/>
              <w:right w:val="single" w:sz="4" w:space="0" w:color="000000"/>
            </w:tcBorders>
            <w:vAlign w:val="center"/>
          </w:tcPr>
          <w:p w:rsidR="00A21620" w:rsidRPr="00967A5C" w:rsidRDefault="00A21620" w:rsidP="00A21620">
            <w:pPr>
              <w:spacing w:before="60" w:after="60"/>
              <w:jc w:val="center"/>
              <w:rPr>
                <w:rFonts w:ascii="Verdana" w:hAnsi="Verdana" w:cs="Calibri"/>
                <w:b/>
                <w:bCs/>
                <w:sz w:val="18"/>
                <w:szCs w:val="18"/>
                <w:lang w:val="es-BO"/>
              </w:rPr>
            </w:pPr>
            <w:r w:rsidRPr="00967A5C">
              <w:rPr>
                <w:rFonts w:ascii="Verdana" w:hAnsi="Verdana" w:cs="Calibri"/>
                <w:b/>
                <w:bCs/>
                <w:sz w:val="18"/>
                <w:szCs w:val="18"/>
                <w:lang w:val="es-BO"/>
              </w:rPr>
              <w:t>2</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1620" w:rsidRPr="00967A5C" w:rsidRDefault="00A21620" w:rsidP="00A21620">
            <w:pPr>
              <w:pStyle w:val="Prrafodelista"/>
              <w:spacing w:line="360" w:lineRule="auto"/>
              <w:ind w:left="0"/>
              <w:jc w:val="both"/>
              <w:rPr>
                <w:rFonts w:ascii="Verdana" w:hAnsi="Verdana" w:cs="Arial"/>
                <w:color w:val="000000"/>
                <w:sz w:val="18"/>
                <w:szCs w:val="18"/>
              </w:rPr>
            </w:pPr>
            <w:r w:rsidRPr="00967A5C">
              <w:rPr>
                <w:rFonts w:ascii="Verdana" w:hAnsi="Verdana" w:cs="Arial"/>
                <w:color w:val="000000"/>
                <w:sz w:val="18"/>
                <w:szCs w:val="18"/>
              </w:rPr>
              <w:t xml:space="preserve">SERVICIO, </w:t>
            </w:r>
            <w:r w:rsidRPr="00967A5C">
              <w:rPr>
                <w:rFonts w:ascii="Verdana" w:hAnsi="Verdana" w:cs="Arial"/>
                <w:b/>
                <w:color w:val="000000"/>
                <w:sz w:val="18"/>
                <w:szCs w:val="18"/>
              </w:rPr>
              <w:t>PROVISION E INSTALACION DE CABEZALES Y ARBOLITO DE PRODUCCION</w:t>
            </w:r>
            <w:r w:rsidRPr="00967A5C">
              <w:rPr>
                <w:rFonts w:ascii="Verdana" w:hAnsi="Verdana" w:cs="Arial"/>
                <w:color w:val="000000"/>
                <w:sz w:val="18"/>
                <w:szCs w:val="18"/>
              </w:rPr>
              <w:t xml:space="preserve"> PARA EL PROYECTO EXPLORATORIO LML-X1.</w:t>
            </w:r>
          </w:p>
        </w:tc>
      </w:tr>
      <w:tr w:rsidR="00A21620" w:rsidRPr="00FD291B" w:rsidTr="00A21620">
        <w:trPr>
          <w:trHeight w:val="397"/>
        </w:trPr>
        <w:tc>
          <w:tcPr>
            <w:tcW w:w="598" w:type="dxa"/>
            <w:tcBorders>
              <w:top w:val="single" w:sz="4" w:space="0" w:color="auto"/>
              <w:left w:val="single" w:sz="4" w:space="0" w:color="auto"/>
              <w:bottom w:val="single" w:sz="4" w:space="0" w:color="auto"/>
              <w:right w:val="single" w:sz="4" w:space="0" w:color="000000"/>
            </w:tcBorders>
            <w:vAlign w:val="center"/>
          </w:tcPr>
          <w:p w:rsidR="00A21620" w:rsidRPr="00967A5C" w:rsidRDefault="00A21620" w:rsidP="00A21620">
            <w:pPr>
              <w:spacing w:before="60" w:after="60"/>
              <w:jc w:val="center"/>
              <w:rPr>
                <w:rFonts w:ascii="Verdana" w:hAnsi="Verdana" w:cs="Calibri"/>
                <w:b/>
                <w:bCs/>
                <w:sz w:val="18"/>
                <w:szCs w:val="18"/>
                <w:lang w:val="es-BO"/>
              </w:rPr>
            </w:pPr>
            <w:r w:rsidRPr="00967A5C">
              <w:rPr>
                <w:rFonts w:ascii="Verdana" w:hAnsi="Verdana" w:cs="Calibri"/>
                <w:b/>
                <w:bCs/>
                <w:sz w:val="18"/>
                <w:szCs w:val="18"/>
                <w:lang w:val="es-BO"/>
              </w:rPr>
              <w:t>3</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1620" w:rsidRPr="00967A5C" w:rsidRDefault="00A21620" w:rsidP="00A21620">
            <w:pPr>
              <w:pStyle w:val="Prrafodelista"/>
              <w:spacing w:line="360" w:lineRule="auto"/>
              <w:ind w:left="0"/>
              <w:jc w:val="both"/>
              <w:rPr>
                <w:rFonts w:ascii="Verdana" w:hAnsi="Verdana" w:cs="Arial"/>
                <w:color w:val="000000"/>
                <w:sz w:val="18"/>
                <w:szCs w:val="18"/>
              </w:rPr>
            </w:pPr>
            <w:r w:rsidRPr="00967A5C">
              <w:rPr>
                <w:rFonts w:ascii="Verdana" w:hAnsi="Verdana" w:cs="Arial"/>
                <w:color w:val="000000"/>
                <w:sz w:val="18"/>
                <w:szCs w:val="18"/>
              </w:rPr>
              <w:t xml:space="preserve">SERVICIO DE </w:t>
            </w:r>
            <w:r w:rsidRPr="00967A5C">
              <w:rPr>
                <w:rFonts w:ascii="Verdana" w:hAnsi="Verdana" w:cs="Arial"/>
                <w:b/>
                <w:color w:val="000000"/>
                <w:sz w:val="18"/>
                <w:szCs w:val="18"/>
              </w:rPr>
              <w:t xml:space="preserve">CONTROL DE VERTICALIDAD </w:t>
            </w:r>
            <w:r w:rsidRPr="00967A5C">
              <w:rPr>
                <w:rFonts w:ascii="Verdana" w:hAnsi="Verdana" w:cs="Arial"/>
                <w:color w:val="000000"/>
                <w:sz w:val="18"/>
                <w:szCs w:val="18"/>
              </w:rPr>
              <w:t>PARA EL PROYECTO EXPLORATORIO LML-X1</w:t>
            </w:r>
          </w:p>
        </w:tc>
      </w:tr>
      <w:tr w:rsidR="00A21620" w:rsidRPr="00FD291B" w:rsidTr="00A21620">
        <w:trPr>
          <w:trHeight w:val="397"/>
        </w:trPr>
        <w:tc>
          <w:tcPr>
            <w:tcW w:w="598" w:type="dxa"/>
            <w:tcBorders>
              <w:top w:val="single" w:sz="4" w:space="0" w:color="auto"/>
              <w:left w:val="single" w:sz="4" w:space="0" w:color="auto"/>
              <w:bottom w:val="single" w:sz="4" w:space="0" w:color="auto"/>
              <w:right w:val="single" w:sz="4" w:space="0" w:color="000000"/>
            </w:tcBorders>
            <w:vAlign w:val="center"/>
          </w:tcPr>
          <w:p w:rsidR="00A21620" w:rsidRPr="00967A5C" w:rsidRDefault="00A21620" w:rsidP="00A21620">
            <w:pPr>
              <w:spacing w:before="60" w:after="60"/>
              <w:jc w:val="center"/>
              <w:rPr>
                <w:rFonts w:ascii="Verdana" w:hAnsi="Verdana" w:cs="Calibri"/>
                <w:b/>
                <w:bCs/>
                <w:sz w:val="18"/>
                <w:szCs w:val="18"/>
                <w:lang w:val="es-BO"/>
              </w:rPr>
            </w:pPr>
            <w:r w:rsidRPr="00967A5C">
              <w:rPr>
                <w:rFonts w:ascii="Verdana" w:hAnsi="Verdana" w:cs="Calibri"/>
                <w:b/>
                <w:bCs/>
                <w:sz w:val="18"/>
                <w:szCs w:val="18"/>
                <w:lang w:val="es-BO"/>
              </w:rPr>
              <w:t>4</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1620" w:rsidRPr="00967A5C" w:rsidRDefault="00A21620" w:rsidP="00A21620">
            <w:pPr>
              <w:pStyle w:val="Prrafodelista"/>
              <w:spacing w:line="360" w:lineRule="auto"/>
              <w:ind w:left="0"/>
              <w:jc w:val="both"/>
              <w:rPr>
                <w:rFonts w:ascii="Verdana" w:hAnsi="Verdana" w:cs="Arial"/>
                <w:sz w:val="18"/>
                <w:szCs w:val="18"/>
              </w:rPr>
            </w:pPr>
            <w:r w:rsidRPr="00967A5C">
              <w:rPr>
                <w:rFonts w:ascii="Verdana" w:hAnsi="Verdana" w:cs="Arial"/>
                <w:bCs/>
                <w:color w:val="000000"/>
                <w:sz w:val="18"/>
                <w:szCs w:val="18"/>
              </w:rPr>
              <w:t xml:space="preserve">SERVICIO DE </w:t>
            </w:r>
            <w:r w:rsidRPr="00967A5C">
              <w:rPr>
                <w:rFonts w:ascii="Verdana" w:hAnsi="Verdana" w:cs="Arial"/>
                <w:b/>
                <w:bCs/>
                <w:color w:val="000000"/>
                <w:sz w:val="18"/>
                <w:szCs w:val="18"/>
              </w:rPr>
              <w:t>FLUIDOS DE PERFORACIÓN Y TERMINACION</w:t>
            </w:r>
            <w:r w:rsidRPr="00967A5C">
              <w:rPr>
                <w:rFonts w:ascii="Verdana" w:hAnsi="Verdana" w:cs="Arial"/>
                <w:bCs/>
                <w:color w:val="000000"/>
                <w:sz w:val="18"/>
                <w:szCs w:val="18"/>
              </w:rPr>
              <w:t xml:space="preserve"> PARA EL PROYECTO EXPLORATORIO LML-X1.</w:t>
            </w:r>
          </w:p>
        </w:tc>
      </w:tr>
      <w:tr w:rsidR="00A21620" w:rsidRPr="00FD291B" w:rsidTr="00A21620">
        <w:trPr>
          <w:trHeight w:val="397"/>
        </w:trPr>
        <w:tc>
          <w:tcPr>
            <w:tcW w:w="598" w:type="dxa"/>
            <w:tcBorders>
              <w:top w:val="single" w:sz="4" w:space="0" w:color="auto"/>
              <w:left w:val="single" w:sz="4" w:space="0" w:color="auto"/>
              <w:bottom w:val="single" w:sz="4" w:space="0" w:color="auto"/>
              <w:right w:val="single" w:sz="4" w:space="0" w:color="000000"/>
            </w:tcBorders>
            <w:vAlign w:val="center"/>
          </w:tcPr>
          <w:p w:rsidR="00A21620" w:rsidRPr="00967A5C" w:rsidRDefault="00A21620" w:rsidP="00A21620">
            <w:pPr>
              <w:spacing w:before="60" w:after="60"/>
              <w:jc w:val="center"/>
              <w:rPr>
                <w:rFonts w:ascii="Verdana" w:hAnsi="Verdana" w:cs="Calibri"/>
                <w:b/>
                <w:bCs/>
                <w:sz w:val="18"/>
                <w:szCs w:val="18"/>
                <w:lang w:val="es-BO"/>
              </w:rPr>
            </w:pPr>
            <w:r w:rsidRPr="00967A5C">
              <w:rPr>
                <w:rFonts w:ascii="Verdana" w:hAnsi="Verdana" w:cs="Calibri"/>
                <w:b/>
                <w:bCs/>
                <w:sz w:val="18"/>
                <w:szCs w:val="18"/>
                <w:lang w:val="es-BO"/>
              </w:rPr>
              <w:t>5</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1620" w:rsidRPr="00967A5C" w:rsidRDefault="00A21620" w:rsidP="00A21620">
            <w:pPr>
              <w:pStyle w:val="Prrafodelista"/>
              <w:spacing w:line="360" w:lineRule="auto"/>
              <w:ind w:left="0"/>
              <w:jc w:val="both"/>
              <w:rPr>
                <w:rFonts w:ascii="Verdana" w:hAnsi="Verdana" w:cs="Arial"/>
                <w:color w:val="000000"/>
                <w:sz w:val="18"/>
                <w:szCs w:val="18"/>
              </w:rPr>
            </w:pPr>
            <w:r w:rsidRPr="00967A5C">
              <w:rPr>
                <w:rFonts w:ascii="Verdana" w:hAnsi="Verdana" w:cs="Arial"/>
                <w:color w:val="000000"/>
                <w:sz w:val="18"/>
                <w:szCs w:val="18"/>
              </w:rPr>
              <w:t xml:space="preserve">SERVICIO DE </w:t>
            </w:r>
            <w:r w:rsidRPr="00967A5C">
              <w:rPr>
                <w:rFonts w:ascii="Verdana" w:hAnsi="Verdana" w:cs="Arial"/>
                <w:b/>
                <w:color w:val="000000"/>
                <w:sz w:val="18"/>
                <w:szCs w:val="18"/>
              </w:rPr>
              <w:t>CONTROL DE SOLIDOS Y LOCACION SECA</w:t>
            </w:r>
            <w:r w:rsidRPr="00967A5C">
              <w:rPr>
                <w:rFonts w:ascii="Verdana" w:hAnsi="Verdana" w:cs="Arial"/>
                <w:color w:val="000000"/>
                <w:sz w:val="18"/>
                <w:szCs w:val="18"/>
              </w:rPr>
              <w:t xml:space="preserve"> PARA EL PROYECTO EXPLORATORIO LML-X1.</w:t>
            </w:r>
          </w:p>
        </w:tc>
      </w:tr>
      <w:tr w:rsidR="00A21620" w:rsidRPr="00FD291B" w:rsidTr="00A21620">
        <w:trPr>
          <w:trHeight w:val="397"/>
        </w:trPr>
        <w:tc>
          <w:tcPr>
            <w:tcW w:w="598" w:type="dxa"/>
            <w:tcBorders>
              <w:top w:val="single" w:sz="4" w:space="0" w:color="auto"/>
              <w:left w:val="single" w:sz="4" w:space="0" w:color="auto"/>
              <w:bottom w:val="single" w:sz="4" w:space="0" w:color="auto"/>
              <w:right w:val="single" w:sz="4" w:space="0" w:color="000000"/>
            </w:tcBorders>
            <w:vAlign w:val="center"/>
          </w:tcPr>
          <w:p w:rsidR="00A21620" w:rsidRPr="00967A5C" w:rsidRDefault="00A21620" w:rsidP="00A21620">
            <w:pPr>
              <w:spacing w:before="60" w:after="60"/>
              <w:jc w:val="center"/>
              <w:rPr>
                <w:rFonts w:ascii="Verdana" w:hAnsi="Verdana" w:cs="Calibri"/>
                <w:b/>
                <w:bCs/>
                <w:sz w:val="18"/>
                <w:szCs w:val="18"/>
                <w:lang w:val="es-BO"/>
              </w:rPr>
            </w:pPr>
            <w:r w:rsidRPr="00967A5C">
              <w:rPr>
                <w:rFonts w:ascii="Verdana" w:hAnsi="Verdana" w:cs="Calibri"/>
                <w:b/>
                <w:bCs/>
                <w:sz w:val="18"/>
                <w:szCs w:val="18"/>
                <w:lang w:val="es-BO"/>
              </w:rPr>
              <w:t>6</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1620" w:rsidRPr="00967A5C" w:rsidRDefault="00A21620" w:rsidP="00A21620">
            <w:pPr>
              <w:pStyle w:val="Prrafodelista"/>
              <w:spacing w:line="360" w:lineRule="auto"/>
              <w:ind w:left="0"/>
              <w:jc w:val="both"/>
              <w:rPr>
                <w:rFonts w:ascii="Verdana" w:hAnsi="Verdana" w:cs="Arial"/>
                <w:sz w:val="18"/>
                <w:szCs w:val="18"/>
              </w:rPr>
            </w:pPr>
            <w:r w:rsidRPr="00967A5C">
              <w:rPr>
                <w:rFonts w:ascii="Verdana" w:hAnsi="Verdana" w:cs="Arial"/>
                <w:color w:val="000000"/>
                <w:sz w:val="18"/>
                <w:szCs w:val="18"/>
              </w:rPr>
              <w:t xml:space="preserve">SERVICIO DE </w:t>
            </w:r>
            <w:r w:rsidRPr="00967A5C">
              <w:rPr>
                <w:rFonts w:ascii="Verdana" w:hAnsi="Verdana" w:cs="Arial"/>
                <w:b/>
                <w:color w:val="000000"/>
                <w:sz w:val="18"/>
                <w:szCs w:val="18"/>
              </w:rPr>
              <w:t>CEMENTACION Y PRUEBAS DE PRESION</w:t>
            </w:r>
            <w:r w:rsidRPr="00967A5C">
              <w:rPr>
                <w:rFonts w:ascii="Verdana" w:hAnsi="Verdana" w:cs="Arial"/>
                <w:color w:val="000000"/>
                <w:sz w:val="18"/>
                <w:szCs w:val="18"/>
              </w:rPr>
              <w:t xml:space="preserve"> PARA EL PROYECTO EXPLORATORIO LML-X1.</w:t>
            </w:r>
          </w:p>
        </w:tc>
      </w:tr>
      <w:tr w:rsidR="00A21620" w:rsidRPr="00FD291B" w:rsidTr="00A21620">
        <w:trPr>
          <w:trHeight w:val="397"/>
        </w:trPr>
        <w:tc>
          <w:tcPr>
            <w:tcW w:w="598" w:type="dxa"/>
            <w:tcBorders>
              <w:top w:val="single" w:sz="4" w:space="0" w:color="auto"/>
              <w:left w:val="single" w:sz="4" w:space="0" w:color="auto"/>
              <w:bottom w:val="single" w:sz="4" w:space="0" w:color="auto"/>
              <w:right w:val="single" w:sz="4" w:space="0" w:color="000000"/>
            </w:tcBorders>
            <w:vAlign w:val="center"/>
          </w:tcPr>
          <w:p w:rsidR="00A21620" w:rsidRPr="00967A5C" w:rsidRDefault="00A21620" w:rsidP="00A21620">
            <w:pPr>
              <w:spacing w:before="60" w:after="60"/>
              <w:jc w:val="center"/>
              <w:rPr>
                <w:rFonts w:ascii="Verdana" w:hAnsi="Verdana" w:cs="Calibri"/>
                <w:b/>
                <w:bCs/>
                <w:sz w:val="18"/>
                <w:szCs w:val="18"/>
                <w:lang w:val="es-BO"/>
              </w:rPr>
            </w:pPr>
            <w:r w:rsidRPr="00967A5C">
              <w:rPr>
                <w:rFonts w:ascii="Verdana" w:hAnsi="Verdana" w:cs="Calibri"/>
                <w:b/>
                <w:bCs/>
                <w:sz w:val="18"/>
                <w:szCs w:val="18"/>
                <w:lang w:val="es-BO"/>
              </w:rPr>
              <w:t>7</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1620" w:rsidRPr="00967A5C" w:rsidRDefault="00A21620" w:rsidP="00A21620">
            <w:pPr>
              <w:pStyle w:val="Prrafodelista"/>
              <w:spacing w:line="360" w:lineRule="auto"/>
              <w:ind w:left="0"/>
              <w:jc w:val="both"/>
              <w:rPr>
                <w:rFonts w:ascii="Verdana" w:hAnsi="Verdana" w:cs="Arial"/>
                <w:sz w:val="18"/>
                <w:szCs w:val="18"/>
              </w:rPr>
            </w:pPr>
            <w:r w:rsidRPr="00967A5C">
              <w:rPr>
                <w:rFonts w:ascii="Verdana" w:hAnsi="Verdana" w:cs="Arial"/>
                <w:bCs/>
                <w:sz w:val="18"/>
                <w:szCs w:val="18"/>
              </w:rPr>
              <w:t xml:space="preserve">SERVICIO DE </w:t>
            </w:r>
            <w:r w:rsidRPr="00967A5C">
              <w:rPr>
                <w:rFonts w:ascii="Verdana" w:hAnsi="Verdana" w:cs="Arial"/>
                <w:b/>
                <w:bCs/>
                <w:sz w:val="18"/>
                <w:szCs w:val="18"/>
              </w:rPr>
              <w:t>OPERACIONES DE PESCA PARA</w:t>
            </w:r>
            <w:r w:rsidRPr="00967A5C">
              <w:rPr>
                <w:rFonts w:ascii="Verdana" w:hAnsi="Verdana" w:cs="Arial"/>
                <w:bCs/>
                <w:sz w:val="18"/>
                <w:szCs w:val="18"/>
              </w:rPr>
              <w:t xml:space="preserve"> EL PROYECTO EXPLORATORIO LML-X1.</w:t>
            </w:r>
          </w:p>
        </w:tc>
      </w:tr>
      <w:tr w:rsidR="00A21620" w:rsidRPr="00FD291B" w:rsidTr="00A21620">
        <w:trPr>
          <w:trHeight w:val="397"/>
        </w:trPr>
        <w:tc>
          <w:tcPr>
            <w:tcW w:w="598" w:type="dxa"/>
            <w:tcBorders>
              <w:top w:val="single" w:sz="4" w:space="0" w:color="auto"/>
              <w:left w:val="single" w:sz="4" w:space="0" w:color="auto"/>
              <w:bottom w:val="single" w:sz="4" w:space="0" w:color="auto"/>
              <w:right w:val="single" w:sz="4" w:space="0" w:color="000000"/>
            </w:tcBorders>
            <w:vAlign w:val="center"/>
          </w:tcPr>
          <w:p w:rsidR="00A21620" w:rsidRPr="00967A5C" w:rsidRDefault="00A21620" w:rsidP="00A21620">
            <w:pPr>
              <w:spacing w:before="60" w:after="60"/>
              <w:jc w:val="center"/>
              <w:rPr>
                <w:rFonts w:ascii="Verdana" w:hAnsi="Verdana" w:cs="Calibri"/>
                <w:b/>
                <w:bCs/>
                <w:sz w:val="18"/>
                <w:szCs w:val="18"/>
                <w:lang w:val="es-BO"/>
              </w:rPr>
            </w:pPr>
            <w:r w:rsidRPr="00967A5C">
              <w:rPr>
                <w:rFonts w:ascii="Verdana" w:hAnsi="Verdana" w:cs="Calibri"/>
                <w:b/>
                <w:bCs/>
                <w:sz w:val="18"/>
                <w:szCs w:val="18"/>
                <w:lang w:val="es-BO"/>
              </w:rPr>
              <w:t>8</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1620" w:rsidRPr="00967A5C" w:rsidRDefault="00A21620" w:rsidP="00A21620">
            <w:pPr>
              <w:pStyle w:val="Prrafodelista"/>
              <w:spacing w:line="360" w:lineRule="auto"/>
              <w:ind w:left="0"/>
              <w:jc w:val="both"/>
              <w:rPr>
                <w:rFonts w:ascii="Verdana" w:hAnsi="Verdana" w:cs="Arial"/>
                <w:color w:val="000000"/>
                <w:sz w:val="18"/>
                <w:szCs w:val="18"/>
              </w:rPr>
            </w:pPr>
            <w:r w:rsidRPr="00967A5C">
              <w:rPr>
                <w:rFonts w:ascii="Verdana" w:hAnsi="Verdana" w:cs="Arial"/>
                <w:color w:val="000000"/>
                <w:sz w:val="18"/>
                <w:szCs w:val="18"/>
              </w:rPr>
              <w:t xml:space="preserve">SERVICIO Y ALQUILER DE </w:t>
            </w:r>
            <w:r w:rsidRPr="00967A5C">
              <w:rPr>
                <w:rFonts w:ascii="Verdana" w:hAnsi="Verdana" w:cs="Arial"/>
                <w:b/>
                <w:color w:val="000000"/>
                <w:sz w:val="18"/>
                <w:szCs w:val="18"/>
              </w:rPr>
              <w:t>HERRAMIENTAS AUXILIARES</w:t>
            </w:r>
            <w:r w:rsidRPr="00967A5C">
              <w:rPr>
                <w:rFonts w:ascii="Verdana" w:hAnsi="Verdana" w:cs="Arial"/>
                <w:color w:val="000000"/>
                <w:sz w:val="18"/>
                <w:szCs w:val="18"/>
              </w:rPr>
              <w:t xml:space="preserve"> PARA EL PROYECTO EXPLORATORIO LML-X1.</w:t>
            </w:r>
          </w:p>
        </w:tc>
      </w:tr>
      <w:tr w:rsidR="00A21620" w:rsidRPr="00FD291B" w:rsidTr="00A21620">
        <w:trPr>
          <w:trHeight w:val="397"/>
        </w:trPr>
        <w:tc>
          <w:tcPr>
            <w:tcW w:w="598" w:type="dxa"/>
            <w:tcBorders>
              <w:top w:val="single" w:sz="4" w:space="0" w:color="auto"/>
              <w:left w:val="single" w:sz="4" w:space="0" w:color="auto"/>
              <w:bottom w:val="single" w:sz="4" w:space="0" w:color="auto"/>
              <w:right w:val="single" w:sz="4" w:space="0" w:color="000000"/>
            </w:tcBorders>
            <w:vAlign w:val="center"/>
          </w:tcPr>
          <w:p w:rsidR="00A21620" w:rsidRPr="00967A5C" w:rsidRDefault="00A21620" w:rsidP="00A21620">
            <w:pPr>
              <w:spacing w:before="60" w:after="60"/>
              <w:jc w:val="center"/>
              <w:rPr>
                <w:rFonts w:ascii="Verdana" w:hAnsi="Verdana" w:cs="Calibri"/>
                <w:b/>
                <w:bCs/>
                <w:sz w:val="18"/>
                <w:szCs w:val="18"/>
                <w:lang w:val="es-BO"/>
              </w:rPr>
            </w:pPr>
            <w:r w:rsidRPr="00967A5C">
              <w:rPr>
                <w:rFonts w:ascii="Verdana" w:hAnsi="Verdana" w:cs="Calibri"/>
                <w:b/>
                <w:bCs/>
                <w:sz w:val="18"/>
                <w:szCs w:val="18"/>
                <w:lang w:val="es-BO"/>
              </w:rPr>
              <w:t>9</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1620" w:rsidRPr="00967A5C" w:rsidRDefault="00A21620" w:rsidP="00A21620">
            <w:pPr>
              <w:pStyle w:val="Prrafodelista"/>
              <w:spacing w:line="360" w:lineRule="auto"/>
              <w:ind w:left="0"/>
              <w:jc w:val="both"/>
              <w:rPr>
                <w:rFonts w:ascii="Verdana" w:hAnsi="Verdana" w:cs="Arial"/>
                <w:color w:val="000000"/>
                <w:sz w:val="18"/>
                <w:szCs w:val="18"/>
              </w:rPr>
            </w:pPr>
            <w:r w:rsidRPr="00967A5C">
              <w:rPr>
                <w:rFonts w:ascii="Verdana" w:hAnsi="Verdana" w:cs="Arial"/>
                <w:color w:val="000000"/>
                <w:sz w:val="18"/>
                <w:szCs w:val="18"/>
              </w:rPr>
              <w:t xml:space="preserve">SERVICIO DE </w:t>
            </w:r>
            <w:r w:rsidRPr="00967A5C">
              <w:rPr>
                <w:rFonts w:ascii="Verdana" w:hAnsi="Verdana" w:cs="Arial"/>
                <w:b/>
                <w:color w:val="000000"/>
                <w:sz w:val="18"/>
                <w:szCs w:val="18"/>
              </w:rPr>
              <w:t>BAJADA DE CAÑERIAS</w:t>
            </w:r>
            <w:r w:rsidRPr="00967A5C">
              <w:rPr>
                <w:rFonts w:ascii="Verdana" w:hAnsi="Verdana" w:cs="Arial"/>
                <w:color w:val="000000"/>
                <w:sz w:val="18"/>
                <w:szCs w:val="18"/>
              </w:rPr>
              <w:t xml:space="preserve"> PARA EL PROYECTO EXPLORATORIO LML-X1.</w:t>
            </w:r>
          </w:p>
        </w:tc>
      </w:tr>
      <w:tr w:rsidR="00A21620" w:rsidRPr="00FD291B" w:rsidTr="00A21620">
        <w:trPr>
          <w:trHeight w:val="397"/>
        </w:trPr>
        <w:tc>
          <w:tcPr>
            <w:tcW w:w="598" w:type="dxa"/>
            <w:tcBorders>
              <w:top w:val="single" w:sz="4" w:space="0" w:color="auto"/>
              <w:left w:val="single" w:sz="4" w:space="0" w:color="auto"/>
              <w:bottom w:val="single" w:sz="4" w:space="0" w:color="auto"/>
              <w:right w:val="single" w:sz="4" w:space="0" w:color="000000"/>
            </w:tcBorders>
            <w:vAlign w:val="center"/>
          </w:tcPr>
          <w:p w:rsidR="00A21620" w:rsidRPr="00967A5C" w:rsidRDefault="00A21620" w:rsidP="00A21620">
            <w:pPr>
              <w:spacing w:before="60" w:after="60"/>
              <w:jc w:val="center"/>
              <w:rPr>
                <w:rFonts w:ascii="Verdana" w:hAnsi="Verdana" w:cs="Calibri"/>
                <w:b/>
                <w:bCs/>
                <w:sz w:val="18"/>
                <w:szCs w:val="18"/>
                <w:lang w:val="es-BO"/>
              </w:rPr>
            </w:pPr>
            <w:r w:rsidRPr="00967A5C">
              <w:rPr>
                <w:rFonts w:ascii="Verdana" w:hAnsi="Verdana" w:cs="Calibri"/>
                <w:b/>
                <w:bCs/>
                <w:sz w:val="18"/>
                <w:szCs w:val="18"/>
                <w:lang w:val="es-BO"/>
              </w:rPr>
              <w:t>10</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1620" w:rsidRPr="00967A5C" w:rsidRDefault="00A21620" w:rsidP="00A21620">
            <w:pPr>
              <w:pStyle w:val="Prrafodelista"/>
              <w:spacing w:line="360" w:lineRule="auto"/>
              <w:ind w:left="0"/>
              <w:jc w:val="both"/>
              <w:rPr>
                <w:rFonts w:ascii="Verdana" w:hAnsi="Verdana" w:cs="Arial"/>
                <w:color w:val="000000"/>
                <w:sz w:val="18"/>
                <w:szCs w:val="18"/>
              </w:rPr>
            </w:pPr>
            <w:r w:rsidRPr="00967A5C">
              <w:rPr>
                <w:rFonts w:ascii="Verdana" w:hAnsi="Verdana" w:cs="Arial"/>
                <w:color w:val="000000"/>
                <w:sz w:val="18"/>
                <w:szCs w:val="18"/>
              </w:rPr>
              <w:t xml:space="preserve">SERVICIO DE </w:t>
            </w:r>
            <w:r w:rsidRPr="00967A5C">
              <w:rPr>
                <w:rFonts w:ascii="Verdana" w:hAnsi="Verdana" w:cs="Arial"/>
                <w:b/>
                <w:color w:val="000000"/>
                <w:sz w:val="18"/>
                <w:szCs w:val="18"/>
              </w:rPr>
              <w:t>EMPERNADO, PRUEBAS DE BOP Y SOLDADURAS DE CABEZALES</w:t>
            </w:r>
            <w:r w:rsidRPr="00967A5C">
              <w:rPr>
                <w:rFonts w:ascii="Verdana" w:hAnsi="Verdana" w:cs="Arial"/>
                <w:color w:val="000000"/>
                <w:sz w:val="18"/>
                <w:szCs w:val="18"/>
              </w:rPr>
              <w:t xml:space="preserve"> PARA EL PROYECTO EXPLORATORIO LML-X1.</w:t>
            </w:r>
          </w:p>
        </w:tc>
      </w:tr>
    </w:tbl>
    <w:p w:rsidR="00A21620" w:rsidRPr="002B39CB" w:rsidRDefault="00A21620" w:rsidP="00A21620">
      <w:pPr>
        <w:jc w:val="both"/>
        <w:rPr>
          <w:rFonts w:ascii="Verdana" w:hAnsi="Verdana"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c>
          <w:tcPr>
            <w:tcW w:w="9322" w:type="dxa"/>
            <w:shd w:val="clear" w:color="auto" w:fill="8DB3E2"/>
          </w:tcPr>
          <w:p w:rsidR="00A21620" w:rsidRPr="005416A3" w:rsidRDefault="00A21620" w:rsidP="00FE68E4">
            <w:pPr>
              <w:numPr>
                <w:ilvl w:val="0"/>
                <w:numId w:val="31"/>
              </w:numPr>
              <w:spacing w:line="360" w:lineRule="auto"/>
              <w:rPr>
                <w:rFonts w:ascii="Verdana" w:hAnsi="Verdana" w:cs="Arial"/>
                <w:b/>
                <w:bCs/>
                <w:sz w:val="18"/>
                <w:szCs w:val="18"/>
                <w:u w:val="single"/>
              </w:rPr>
            </w:pPr>
            <w:r w:rsidRPr="005416A3">
              <w:rPr>
                <w:rFonts w:ascii="Verdana" w:hAnsi="Verdana" w:cs="Arial"/>
                <w:b/>
                <w:bCs/>
                <w:sz w:val="18"/>
                <w:szCs w:val="18"/>
                <w:u w:val="single"/>
              </w:rPr>
              <w:t>LOCALIZACIÓN.</w:t>
            </w:r>
          </w:p>
        </w:tc>
      </w:tr>
      <w:tr w:rsidR="00A21620" w:rsidRPr="00107547" w:rsidTr="00A21620">
        <w:tc>
          <w:tcPr>
            <w:tcW w:w="9322" w:type="dxa"/>
            <w:shd w:val="clear" w:color="auto" w:fill="auto"/>
          </w:tcPr>
          <w:p w:rsidR="00A21620" w:rsidRPr="005416A3" w:rsidRDefault="00A21620" w:rsidP="00A21620">
            <w:pPr>
              <w:spacing w:line="360" w:lineRule="auto"/>
              <w:rPr>
                <w:rFonts w:ascii="Verdana" w:hAnsi="Verdana" w:cs="Arial"/>
                <w:bCs/>
                <w:sz w:val="18"/>
                <w:szCs w:val="18"/>
              </w:rPr>
            </w:pPr>
            <w:r w:rsidRPr="005416A3">
              <w:rPr>
                <w:rFonts w:ascii="Verdana" w:hAnsi="Verdana" w:cs="Arial"/>
                <w:bCs/>
                <w:sz w:val="18"/>
                <w:szCs w:val="18"/>
              </w:rPr>
              <w:t xml:space="preserve">El Servicio se realizara en el Puesto Fernández, Provincia Obispo Santisteban del Departamento de Santa Cruz, en las coordenadas UTM (PSAD56) siguientes: </w:t>
            </w:r>
          </w:p>
          <w:p w:rsidR="00A21620" w:rsidRPr="005416A3" w:rsidRDefault="00A21620" w:rsidP="00A21620">
            <w:pPr>
              <w:spacing w:line="360" w:lineRule="auto"/>
              <w:rPr>
                <w:rFonts w:ascii="Verdana" w:hAnsi="Verdana" w:cs="Arial"/>
                <w:bCs/>
                <w:sz w:val="18"/>
                <w:szCs w:val="18"/>
              </w:rPr>
            </w:pPr>
          </w:p>
          <w:p w:rsidR="00A21620" w:rsidRPr="005416A3" w:rsidRDefault="00A21620" w:rsidP="00A21620">
            <w:pPr>
              <w:spacing w:line="360" w:lineRule="auto"/>
              <w:rPr>
                <w:rFonts w:ascii="Verdana" w:hAnsi="Verdana" w:cs="Arial"/>
                <w:bCs/>
                <w:sz w:val="18"/>
                <w:szCs w:val="18"/>
              </w:rPr>
            </w:pPr>
            <w:r w:rsidRPr="005416A3">
              <w:rPr>
                <w:rFonts w:ascii="Verdana" w:hAnsi="Verdana" w:cs="Arial"/>
                <w:bCs/>
                <w:sz w:val="18"/>
                <w:szCs w:val="18"/>
              </w:rPr>
              <w:t>•</w:t>
            </w:r>
            <w:r w:rsidRPr="005416A3">
              <w:rPr>
                <w:rFonts w:ascii="Verdana" w:hAnsi="Verdana" w:cs="Arial"/>
                <w:bCs/>
                <w:sz w:val="18"/>
                <w:szCs w:val="18"/>
              </w:rPr>
              <w:tab/>
              <w:t>X = 474.221,00m.</w:t>
            </w:r>
          </w:p>
          <w:p w:rsidR="00A21620" w:rsidRPr="005416A3" w:rsidRDefault="00A21620" w:rsidP="00A21620">
            <w:pPr>
              <w:spacing w:line="360" w:lineRule="auto"/>
              <w:rPr>
                <w:rFonts w:ascii="Verdana" w:hAnsi="Verdana" w:cs="Arial"/>
                <w:bCs/>
                <w:sz w:val="18"/>
                <w:szCs w:val="18"/>
              </w:rPr>
            </w:pPr>
            <w:r w:rsidRPr="005416A3">
              <w:rPr>
                <w:rFonts w:ascii="Verdana" w:hAnsi="Verdana" w:cs="Arial"/>
                <w:bCs/>
                <w:sz w:val="18"/>
                <w:szCs w:val="18"/>
              </w:rPr>
              <w:t>•</w:t>
            </w:r>
            <w:r w:rsidRPr="005416A3">
              <w:rPr>
                <w:rFonts w:ascii="Verdana" w:hAnsi="Verdana" w:cs="Arial"/>
                <w:bCs/>
                <w:sz w:val="18"/>
                <w:szCs w:val="18"/>
              </w:rPr>
              <w:tab/>
              <w:t>Y = 8.121.163,83m.</w:t>
            </w:r>
          </w:p>
          <w:p w:rsidR="00A21620" w:rsidRPr="005416A3" w:rsidRDefault="00A21620" w:rsidP="00A21620">
            <w:pPr>
              <w:spacing w:line="360" w:lineRule="auto"/>
              <w:rPr>
                <w:rFonts w:ascii="Verdana" w:hAnsi="Verdana" w:cs="Arial"/>
                <w:bCs/>
                <w:sz w:val="18"/>
                <w:szCs w:val="18"/>
              </w:rPr>
            </w:pPr>
            <w:r w:rsidRPr="005416A3">
              <w:rPr>
                <w:rFonts w:ascii="Verdana" w:hAnsi="Verdana" w:cs="Arial"/>
                <w:bCs/>
                <w:sz w:val="18"/>
                <w:szCs w:val="18"/>
              </w:rPr>
              <w:lastRenderedPageBreak/>
              <w:t>•</w:t>
            </w:r>
            <w:r w:rsidRPr="005416A3">
              <w:rPr>
                <w:rFonts w:ascii="Verdana" w:hAnsi="Verdana" w:cs="Arial"/>
                <w:bCs/>
                <w:sz w:val="18"/>
                <w:szCs w:val="18"/>
              </w:rPr>
              <w:tab/>
            </w:r>
            <w:proofErr w:type="spellStart"/>
            <w:r w:rsidRPr="005416A3">
              <w:rPr>
                <w:rFonts w:ascii="Verdana" w:hAnsi="Verdana" w:cs="Arial"/>
                <w:bCs/>
                <w:sz w:val="18"/>
                <w:szCs w:val="18"/>
              </w:rPr>
              <w:t>Zt</w:t>
            </w:r>
            <w:proofErr w:type="spellEnd"/>
            <w:r w:rsidRPr="005416A3">
              <w:rPr>
                <w:rFonts w:ascii="Verdana" w:hAnsi="Verdana" w:cs="Arial"/>
                <w:bCs/>
                <w:sz w:val="18"/>
                <w:szCs w:val="18"/>
              </w:rPr>
              <w:t xml:space="preserve"> = 238 m. </w:t>
            </w:r>
          </w:p>
          <w:p w:rsidR="00A21620" w:rsidRPr="005416A3" w:rsidRDefault="00A21620" w:rsidP="00A21620">
            <w:pPr>
              <w:spacing w:line="360" w:lineRule="auto"/>
              <w:rPr>
                <w:rFonts w:ascii="Verdana" w:hAnsi="Verdana" w:cs="Arial"/>
                <w:bCs/>
                <w:sz w:val="18"/>
                <w:szCs w:val="18"/>
              </w:rPr>
            </w:pPr>
          </w:p>
          <w:p w:rsidR="00A21620" w:rsidRPr="00250962" w:rsidRDefault="00A21620" w:rsidP="00A21620">
            <w:pPr>
              <w:spacing w:line="360" w:lineRule="auto"/>
              <w:rPr>
                <w:rFonts w:ascii="Calibri" w:hAnsi="Calibri" w:cs="Arial"/>
                <w:bCs/>
                <w:sz w:val="22"/>
                <w:szCs w:val="22"/>
              </w:rPr>
            </w:pPr>
            <w:r w:rsidRPr="005416A3">
              <w:rPr>
                <w:rFonts w:ascii="Verdana" w:hAnsi="Verdana" w:cs="Arial"/>
                <w:bCs/>
                <w:sz w:val="18"/>
                <w:szCs w:val="18"/>
              </w:rPr>
              <w:t>Ver mapa en Anexo 1.</w:t>
            </w:r>
          </w:p>
        </w:tc>
      </w:tr>
    </w:tbl>
    <w:p w:rsidR="00A21620" w:rsidRPr="00A5461A" w:rsidRDefault="00A21620" w:rsidP="00A21620">
      <w:pPr>
        <w:jc w:val="both"/>
        <w:rPr>
          <w:rFonts w:ascii="Calibri" w:hAnsi="Calibri" w:cs="Verdana"/>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A21620" w:rsidRPr="00A5461A" w:rsidTr="00A21620">
        <w:tc>
          <w:tcPr>
            <w:tcW w:w="9322" w:type="dxa"/>
            <w:shd w:val="clear" w:color="auto" w:fill="8DB3E2"/>
          </w:tcPr>
          <w:p w:rsidR="00A21620" w:rsidRPr="005416A3" w:rsidRDefault="00A21620" w:rsidP="00FE68E4">
            <w:pPr>
              <w:numPr>
                <w:ilvl w:val="1"/>
                <w:numId w:val="31"/>
              </w:numPr>
              <w:spacing w:line="360" w:lineRule="auto"/>
              <w:ind w:left="426" w:hanging="426"/>
              <w:rPr>
                <w:rFonts w:ascii="Verdana" w:hAnsi="Verdana" w:cs="Arial"/>
                <w:b/>
                <w:bCs/>
                <w:sz w:val="18"/>
                <w:szCs w:val="18"/>
                <w:u w:val="single"/>
              </w:rPr>
            </w:pPr>
            <w:r w:rsidRPr="005416A3">
              <w:rPr>
                <w:rFonts w:ascii="Verdana" w:hAnsi="Verdana" w:cs="Arial"/>
                <w:b/>
                <w:bCs/>
                <w:sz w:val="18"/>
                <w:szCs w:val="18"/>
                <w:u w:val="single"/>
              </w:rPr>
              <w:t>ACCESO.</w:t>
            </w:r>
          </w:p>
        </w:tc>
      </w:tr>
      <w:tr w:rsidR="00A21620" w:rsidRPr="00107547" w:rsidTr="00A21620">
        <w:tc>
          <w:tcPr>
            <w:tcW w:w="9322" w:type="dxa"/>
            <w:shd w:val="clear" w:color="auto" w:fill="auto"/>
          </w:tcPr>
          <w:p w:rsidR="00A21620" w:rsidRPr="005416A3" w:rsidRDefault="00A21620" w:rsidP="00A21620">
            <w:pPr>
              <w:spacing w:line="360" w:lineRule="auto"/>
              <w:rPr>
                <w:rFonts w:ascii="Verdana" w:hAnsi="Verdana" w:cs="Arial"/>
                <w:bCs/>
                <w:sz w:val="18"/>
                <w:szCs w:val="18"/>
              </w:rPr>
            </w:pPr>
            <w:r w:rsidRPr="005416A3">
              <w:rPr>
                <w:rFonts w:ascii="Verdana" w:hAnsi="Verdana" w:cs="Arial"/>
                <w:bCs/>
                <w:sz w:val="18"/>
                <w:szCs w:val="18"/>
              </w:rPr>
              <w:t>El Acceso del equipo, materiales y herramientas se realizara a través de las siguientes rutas:</w:t>
            </w:r>
          </w:p>
          <w:tbl>
            <w:tblPr>
              <w:tblW w:w="9066" w:type="dxa"/>
              <w:tblLayout w:type="fixed"/>
              <w:tblCellMar>
                <w:left w:w="0" w:type="dxa"/>
                <w:right w:w="0" w:type="dxa"/>
              </w:tblCellMar>
              <w:tblLook w:val="04A0" w:firstRow="1" w:lastRow="0" w:firstColumn="1" w:lastColumn="0" w:noHBand="0" w:noVBand="1"/>
            </w:tblPr>
            <w:tblGrid>
              <w:gridCol w:w="4406"/>
              <w:gridCol w:w="2036"/>
              <w:gridCol w:w="2624"/>
            </w:tblGrid>
            <w:tr w:rsidR="00A21620" w:rsidRPr="005416A3" w:rsidTr="00A21620">
              <w:trPr>
                <w:trHeight w:val="189"/>
              </w:trPr>
              <w:tc>
                <w:tcPr>
                  <w:tcW w:w="4406" w:type="dxa"/>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rsidR="00A21620" w:rsidRPr="005416A3" w:rsidRDefault="00A21620" w:rsidP="00A21620">
                  <w:pPr>
                    <w:spacing w:line="360" w:lineRule="auto"/>
                    <w:ind w:left="-685" w:firstLine="141"/>
                    <w:jc w:val="center"/>
                    <w:rPr>
                      <w:rFonts w:ascii="Verdana" w:hAnsi="Verdana" w:cs="Arial"/>
                      <w:b/>
                      <w:bCs/>
                      <w:sz w:val="18"/>
                      <w:szCs w:val="18"/>
                    </w:rPr>
                  </w:pPr>
                  <w:r w:rsidRPr="005416A3">
                    <w:rPr>
                      <w:rFonts w:ascii="Verdana" w:hAnsi="Verdana" w:cs="Arial"/>
                      <w:b/>
                      <w:bCs/>
                      <w:sz w:val="18"/>
                      <w:szCs w:val="18"/>
                    </w:rPr>
                    <w:t>LOCALIDAD</w:t>
                  </w:r>
                </w:p>
              </w:tc>
              <w:tc>
                <w:tcPr>
                  <w:tcW w:w="2036"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bottom"/>
                  <w:hideMark/>
                </w:tcPr>
                <w:p w:rsidR="00A21620" w:rsidRPr="005416A3" w:rsidRDefault="00A21620" w:rsidP="00A21620">
                  <w:pPr>
                    <w:spacing w:line="360" w:lineRule="auto"/>
                    <w:jc w:val="center"/>
                    <w:rPr>
                      <w:rFonts w:ascii="Verdana" w:hAnsi="Verdana" w:cs="Arial"/>
                      <w:b/>
                      <w:bCs/>
                      <w:sz w:val="18"/>
                      <w:szCs w:val="18"/>
                    </w:rPr>
                  </w:pPr>
                  <w:r w:rsidRPr="005416A3">
                    <w:rPr>
                      <w:rFonts w:ascii="Verdana" w:hAnsi="Verdana" w:cs="Arial"/>
                      <w:b/>
                      <w:bCs/>
                      <w:sz w:val="18"/>
                      <w:szCs w:val="18"/>
                    </w:rPr>
                    <w:t>TIPO DE CAMINO</w:t>
                  </w:r>
                </w:p>
              </w:tc>
              <w:tc>
                <w:tcPr>
                  <w:tcW w:w="2624"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bottom"/>
                  <w:hideMark/>
                </w:tcPr>
                <w:p w:rsidR="00A21620" w:rsidRPr="005416A3" w:rsidRDefault="00A21620" w:rsidP="00A21620">
                  <w:pPr>
                    <w:spacing w:line="360" w:lineRule="auto"/>
                    <w:jc w:val="center"/>
                    <w:rPr>
                      <w:rFonts w:ascii="Verdana" w:hAnsi="Verdana" w:cs="Arial"/>
                      <w:b/>
                      <w:bCs/>
                      <w:sz w:val="18"/>
                      <w:szCs w:val="18"/>
                    </w:rPr>
                  </w:pPr>
                  <w:r w:rsidRPr="005416A3">
                    <w:rPr>
                      <w:rFonts w:ascii="Verdana" w:hAnsi="Verdana" w:cs="Arial"/>
                      <w:b/>
                      <w:bCs/>
                      <w:sz w:val="18"/>
                      <w:szCs w:val="18"/>
                    </w:rPr>
                    <w:t>DISTANCIA (Km)</w:t>
                  </w:r>
                </w:p>
              </w:tc>
            </w:tr>
            <w:tr w:rsidR="00A21620" w:rsidRPr="005416A3" w:rsidTr="00A21620">
              <w:trPr>
                <w:trHeight w:val="265"/>
              </w:trPr>
              <w:tc>
                <w:tcPr>
                  <w:tcW w:w="44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A21620" w:rsidRPr="005416A3" w:rsidRDefault="00A21620" w:rsidP="00A21620">
                  <w:pPr>
                    <w:spacing w:line="360" w:lineRule="auto"/>
                    <w:rPr>
                      <w:rFonts w:ascii="Verdana" w:hAnsi="Verdana" w:cs="Arial"/>
                      <w:bCs/>
                      <w:sz w:val="18"/>
                      <w:szCs w:val="18"/>
                    </w:rPr>
                  </w:pPr>
                  <w:r w:rsidRPr="005416A3">
                    <w:rPr>
                      <w:rFonts w:ascii="Verdana" w:hAnsi="Verdana" w:cs="Arial"/>
                      <w:bCs/>
                      <w:sz w:val="18"/>
                      <w:szCs w:val="18"/>
                    </w:rPr>
                    <w:t>Santa Cruz - Montero</w:t>
                  </w:r>
                </w:p>
              </w:tc>
              <w:tc>
                <w:tcPr>
                  <w:tcW w:w="2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A21620" w:rsidRPr="005416A3" w:rsidRDefault="00A21620" w:rsidP="00A21620">
                  <w:pPr>
                    <w:spacing w:line="360" w:lineRule="auto"/>
                    <w:jc w:val="center"/>
                    <w:rPr>
                      <w:rFonts w:ascii="Verdana" w:hAnsi="Verdana" w:cs="Arial"/>
                      <w:bCs/>
                      <w:sz w:val="18"/>
                      <w:szCs w:val="18"/>
                    </w:rPr>
                  </w:pPr>
                  <w:r w:rsidRPr="005416A3">
                    <w:rPr>
                      <w:rFonts w:ascii="Verdana" w:hAnsi="Verdana" w:cs="Arial"/>
                      <w:bCs/>
                      <w:sz w:val="18"/>
                      <w:szCs w:val="18"/>
                    </w:rPr>
                    <w:t>Carretera asfaltada</w:t>
                  </w:r>
                </w:p>
              </w:tc>
              <w:tc>
                <w:tcPr>
                  <w:tcW w:w="2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A21620" w:rsidRPr="005416A3" w:rsidRDefault="00A21620" w:rsidP="00A21620">
                  <w:pPr>
                    <w:spacing w:line="360" w:lineRule="auto"/>
                    <w:jc w:val="center"/>
                    <w:rPr>
                      <w:rFonts w:ascii="Verdana" w:hAnsi="Verdana" w:cs="Arial"/>
                      <w:bCs/>
                      <w:sz w:val="18"/>
                      <w:szCs w:val="18"/>
                    </w:rPr>
                  </w:pPr>
                  <w:r w:rsidRPr="005416A3">
                    <w:rPr>
                      <w:rFonts w:ascii="Verdana" w:hAnsi="Verdana" w:cs="Arial"/>
                      <w:bCs/>
                      <w:sz w:val="18"/>
                      <w:szCs w:val="18"/>
                    </w:rPr>
                    <w:t>60</w:t>
                  </w:r>
                </w:p>
              </w:tc>
            </w:tr>
            <w:tr w:rsidR="00A21620" w:rsidRPr="005416A3" w:rsidTr="00A21620">
              <w:trPr>
                <w:trHeight w:val="362"/>
              </w:trPr>
              <w:tc>
                <w:tcPr>
                  <w:tcW w:w="44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A21620" w:rsidRPr="005416A3" w:rsidRDefault="00A21620" w:rsidP="00A21620">
                  <w:pPr>
                    <w:spacing w:line="360" w:lineRule="auto"/>
                    <w:rPr>
                      <w:rFonts w:ascii="Verdana" w:hAnsi="Verdana" w:cs="Arial"/>
                      <w:bCs/>
                      <w:sz w:val="18"/>
                      <w:szCs w:val="18"/>
                    </w:rPr>
                  </w:pPr>
                  <w:r w:rsidRPr="005416A3">
                    <w:rPr>
                      <w:rFonts w:ascii="Verdana" w:hAnsi="Verdana" w:cs="Arial"/>
                      <w:bCs/>
                      <w:sz w:val="18"/>
                      <w:szCs w:val="18"/>
                    </w:rPr>
                    <w:t>Montero – Puesto Fernández</w:t>
                  </w:r>
                </w:p>
              </w:tc>
              <w:tc>
                <w:tcPr>
                  <w:tcW w:w="2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A21620" w:rsidRPr="005416A3" w:rsidRDefault="00A21620" w:rsidP="00A21620">
                  <w:pPr>
                    <w:spacing w:line="360" w:lineRule="auto"/>
                    <w:jc w:val="center"/>
                    <w:rPr>
                      <w:rFonts w:ascii="Verdana" w:hAnsi="Verdana" w:cs="Arial"/>
                      <w:bCs/>
                      <w:sz w:val="18"/>
                      <w:szCs w:val="18"/>
                    </w:rPr>
                  </w:pPr>
                  <w:r w:rsidRPr="005416A3">
                    <w:rPr>
                      <w:rFonts w:ascii="Verdana" w:hAnsi="Verdana" w:cs="Arial"/>
                      <w:bCs/>
                      <w:sz w:val="18"/>
                      <w:szCs w:val="18"/>
                    </w:rPr>
                    <w:t>Carretera asfaltada</w:t>
                  </w:r>
                </w:p>
              </w:tc>
              <w:tc>
                <w:tcPr>
                  <w:tcW w:w="2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A21620" w:rsidRPr="005416A3" w:rsidRDefault="00A21620" w:rsidP="00A21620">
                  <w:pPr>
                    <w:spacing w:line="360" w:lineRule="auto"/>
                    <w:jc w:val="center"/>
                    <w:rPr>
                      <w:rFonts w:ascii="Verdana" w:hAnsi="Verdana" w:cs="Arial"/>
                      <w:bCs/>
                      <w:sz w:val="18"/>
                      <w:szCs w:val="18"/>
                    </w:rPr>
                  </w:pPr>
                  <w:r w:rsidRPr="005416A3">
                    <w:rPr>
                      <w:rFonts w:ascii="Verdana" w:hAnsi="Verdana" w:cs="Arial"/>
                      <w:bCs/>
                      <w:sz w:val="18"/>
                      <w:szCs w:val="18"/>
                    </w:rPr>
                    <w:t>38</w:t>
                  </w:r>
                </w:p>
              </w:tc>
            </w:tr>
            <w:tr w:rsidR="00A21620" w:rsidRPr="005416A3" w:rsidTr="00A21620">
              <w:trPr>
                <w:trHeight w:val="362"/>
              </w:trPr>
              <w:tc>
                <w:tcPr>
                  <w:tcW w:w="44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A21620" w:rsidRPr="005416A3" w:rsidRDefault="00A21620" w:rsidP="00A21620">
                  <w:pPr>
                    <w:spacing w:line="360" w:lineRule="auto"/>
                    <w:rPr>
                      <w:rFonts w:ascii="Verdana" w:hAnsi="Verdana" w:cs="Arial"/>
                      <w:bCs/>
                      <w:sz w:val="18"/>
                      <w:szCs w:val="18"/>
                    </w:rPr>
                  </w:pPr>
                  <w:r w:rsidRPr="005416A3">
                    <w:rPr>
                      <w:rFonts w:ascii="Verdana" w:hAnsi="Verdana" w:cs="Arial"/>
                      <w:bCs/>
                      <w:sz w:val="18"/>
                      <w:szCs w:val="18"/>
                    </w:rPr>
                    <w:t>Puesto Fernández – Pozo La Muela-X1</w:t>
                  </w:r>
                </w:p>
              </w:tc>
              <w:tc>
                <w:tcPr>
                  <w:tcW w:w="2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A21620" w:rsidRPr="005416A3" w:rsidRDefault="00A21620" w:rsidP="00A21620">
                  <w:pPr>
                    <w:spacing w:line="360" w:lineRule="auto"/>
                    <w:jc w:val="center"/>
                    <w:rPr>
                      <w:rFonts w:ascii="Verdana" w:hAnsi="Verdana" w:cs="Arial"/>
                      <w:bCs/>
                      <w:sz w:val="18"/>
                      <w:szCs w:val="18"/>
                    </w:rPr>
                  </w:pPr>
                  <w:r w:rsidRPr="005416A3">
                    <w:rPr>
                      <w:rFonts w:ascii="Verdana" w:hAnsi="Verdana" w:cs="Arial"/>
                      <w:bCs/>
                      <w:sz w:val="18"/>
                      <w:szCs w:val="18"/>
                    </w:rPr>
                    <w:t>Camino de ripio</w:t>
                  </w:r>
                </w:p>
              </w:tc>
              <w:tc>
                <w:tcPr>
                  <w:tcW w:w="2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A21620" w:rsidRPr="005416A3" w:rsidRDefault="00A21620" w:rsidP="00A21620">
                  <w:pPr>
                    <w:spacing w:line="360" w:lineRule="auto"/>
                    <w:jc w:val="center"/>
                    <w:rPr>
                      <w:rFonts w:ascii="Verdana" w:hAnsi="Verdana" w:cs="Arial"/>
                      <w:bCs/>
                      <w:sz w:val="18"/>
                      <w:szCs w:val="18"/>
                    </w:rPr>
                  </w:pPr>
                  <w:r w:rsidRPr="005416A3">
                    <w:rPr>
                      <w:rFonts w:ascii="Verdana" w:hAnsi="Verdana" w:cs="Arial"/>
                      <w:bCs/>
                      <w:sz w:val="18"/>
                      <w:szCs w:val="18"/>
                    </w:rPr>
                    <w:t>3,8</w:t>
                  </w:r>
                </w:p>
              </w:tc>
            </w:tr>
            <w:tr w:rsidR="00A21620" w:rsidRPr="005416A3" w:rsidTr="00A21620">
              <w:trPr>
                <w:trHeight w:val="373"/>
              </w:trPr>
              <w:tc>
                <w:tcPr>
                  <w:tcW w:w="644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A21620" w:rsidRPr="005416A3" w:rsidRDefault="00A21620" w:rsidP="00A21620">
                  <w:pPr>
                    <w:spacing w:line="360" w:lineRule="auto"/>
                    <w:jc w:val="center"/>
                    <w:rPr>
                      <w:rFonts w:ascii="Verdana" w:hAnsi="Verdana" w:cs="Arial"/>
                      <w:b/>
                      <w:bCs/>
                      <w:sz w:val="18"/>
                      <w:szCs w:val="18"/>
                    </w:rPr>
                  </w:pPr>
                  <w:r w:rsidRPr="005416A3">
                    <w:rPr>
                      <w:rFonts w:ascii="Verdana" w:hAnsi="Verdana" w:cs="Arial"/>
                      <w:b/>
                      <w:bCs/>
                      <w:sz w:val="18"/>
                      <w:szCs w:val="18"/>
                    </w:rPr>
                    <w:t>Total</w:t>
                  </w:r>
                </w:p>
              </w:tc>
              <w:tc>
                <w:tcPr>
                  <w:tcW w:w="2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A21620" w:rsidRPr="005416A3" w:rsidRDefault="00A21620" w:rsidP="00A21620">
                  <w:pPr>
                    <w:spacing w:line="360" w:lineRule="auto"/>
                    <w:jc w:val="center"/>
                    <w:rPr>
                      <w:rFonts w:ascii="Verdana" w:hAnsi="Verdana" w:cs="Arial"/>
                      <w:b/>
                      <w:bCs/>
                      <w:sz w:val="18"/>
                      <w:szCs w:val="18"/>
                    </w:rPr>
                  </w:pPr>
                  <w:r w:rsidRPr="005416A3">
                    <w:rPr>
                      <w:rFonts w:ascii="Verdana" w:hAnsi="Verdana" w:cs="Arial"/>
                      <w:b/>
                      <w:bCs/>
                      <w:sz w:val="18"/>
                      <w:szCs w:val="18"/>
                    </w:rPr>
                    <w:t>101,8</w:t>
                  </w:r>
                </w:p>
              </w:tc>
            </w:tr>
          </w:tbl>
          <w:p w:rsidR="00A21620" w:rsidRPr="005416A3" w:rsidRDefault="00A21620" w:rsidP="00A21620">
            <w:pPr>
              <w:spacing w:line="360" w:lineRule="auto"/>
              <w:rPr>
                <w:rFonts w:ascii="Verdana" w:hAnsi="Verdana" w:cs="Arial"/>
                <w:bCs/>
                <w:sz w:val="18"/>
                <w:szCs w:val="18"/>
              </w:rPr>
            </w:pPr>
          </w:p>
        </w:tc>
      </w:tr>
    </w:tbl>
    <w:p w:rsidR="00A21620" w:rsidRDefault="00A21620" w:rsidP="00A21620">
      <w:pPr>
        <w:jc w:val="both"/>
        <w:rPr>
          <w:rFonts w:ascii="Calibri" w:hAnsi="Calibri" w:cs="Verdana"/>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c>
          <w:tcPr>
            <w:tcW w:w="9322" w:type="dxa"/>
            <w:shd w:val="clear" w:color="auto" w:fill="8DB3E2"/>
          </w:tcPr>
          <w:p w:rsidR="00A21620" w:rsidRPr="005416A3" w:rsidRDefault="00A21620" w:rsidP="00FE68E4">
            <w:pPr>
              <w:numPr>
                <w:ilvl w:val="0"/>
                <w:numId w:val="31"/>
              </w:numPr>
              <w:spacing w:line="360" w:lineRule="auto"/>
              <w:rPr>
                <w:rFonts w:ascii="Verdana" w:hAnsi="Verdana" w:cs="Arial"/>
                <w:b/>
                <w:bCs/>
                <w:sz w:val="18"/>
                <w:szCs w:val="18"/>
                <w:u w:val="single"/>
              </w:rPr>
            </w:pPr>
            <w:r w:rsidRPr="005416A3">
              <w:rPr>
                <w:rFonts w:ascii="Verdana" w:hAnsi="Verdana" w:cs="Arial"/>
                <w:b/>
                <w:bCs/>
                <w:sz w:val="18"/>
                <w:szCs w:val="18"/>
                <w:u w:val="single"/>
              </w:rPr>
              <w:t>ALCANCE DEL PROYECTO.</w:t>
            </w:r>
          </w:p>
        </w:tc>
      </w:tr>
      <w:tr w:rsidR="00A21620" w:rsidRPr="00107547" w:rsidTr="00A21620">
        <w:tc>
          <w:tcPr>
            <w:tcW w:w="9322" w:type="dxa"/>
            <w:shd w:val="clear" w:color="auto" w:fill="auto"/>
          </w:tcPr>
          <w:p w:rsidR="00A21620" w:rsidRPr="005416A3" w:rsidRDefault="00A21620" w:rsidP="00A21620">
            <w:pPr>
              <w:pStyle w:val="Prrafodelista"/>
              <w:spacing w:line="360" w:lineRule="auto"/>
              <w:ind w:left="0"/>
              <w:jc w:val="both"/>
              <w:rPr>
                <w:rFonts w:ascii="Verdana" w:hAnsi="Verdana" w:cs="Arial"/>
                <w:sz w:val="18"/>
                <w:szCs w:val="18"/>
              </w:rPr>
            </w:pPr>
            <w:r w:rsidRPr="005416A3">
              <w:rPr>
                <w:rFonts w:ascii="Verdana" w:hAnsi="Verdana" w:cs="Arial"/>
                <w:sz w:val="18"/>
                <w:szCs w:val="18"/>
              </w:rPr>
              <w:t xml:space="preserve">El presente proceso de </w:t>
            </w:r>
            <w:r w:rsidRPr="00115D0E">
              <w:rPr>
                <w:rFonts w:ascii="Verdana" w:hAnsi="Verdana" w:cs="Arial"/>
                <w:b/>
                <w:sz w:val="18"/>
                <w:szCs w:val="18"/>
              </w:rPr>
              <w:t>CONTRATACION</w:t>
            </w:r>
            <w:r w:rsidRPr="005416A3">
              <w:rPr>
                <w:rFonts w:ascii="Verdana" w:hAnsi="Verdana" w:cs="Arial"/>
                <w:sz w:val="18"/>
                <w:szCs w:val="18"/>
              </w:rPr>
              <w:t xml:space="preserve"> está relacionado a la prestación de diferentes servicios de Equipo, Personal y Materiales asociados a la perforación del pozo LML-X1, el cual consta de los siguientes ítems:</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76"/>
        </w:trPr>
        <w:tc>
          <w:tcPr>
            <w:tcW w:w="9322" w:type="dxa"/>
            <w:shd w:val="clear" w:color="auto" w:fill="8DB3E2"/>
          </w:tcPr>
          <w:p w:rsidR="00A21620" w:rsidRPr="00713ECB" w:rsidRDefault="00A21620" w:rsidP="00FE68E4">
            <w:pPr>
              <w:numPr>
                <w:ilvl w:val="0"/>
                <w:numId w:val="31"/>
              </w:numPr>
              <w:rPr>
                <w:rFonts w:ascii="Verdana" w:hAnsi="Verdana" w:cs="Arial"/>
                <w:b/>
                <w:bCs/>
                <w:sz w:val="18"/>
                <w:szCs w:val="18"/>
              </w:rPr>
            </w:pPr>
            <w:r w:rsidRPr="00713ECB">
              <w:rPr>
                <w:rFonts w:ascii="Verdana" w:hAnsi="Verdana" w:cs="Arial"/>
                <w:b/>
                <w:bCs/>
                <w:sz w:val="18"/>
                <w:szCs w:val="18"/>
              </w:rPr>
              <w:t>ÍTEM 1: SERVICIO Y PROVISION DE TRÉPANO PARA EL PROYECTO EXPLORATORIO LML-X1</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10"/>
        </w:trPr>
        <w:tc>
          <w:tcPr>
            <w:tcW w:w="9322" w:type="dxa"/>
            <w:shd w:val="clear" w:color="auto" w:fill="8DB3E2"/>
          </w:tcPr>
          <w:p w:rsidR="00A21620" w:rsidRPr="00713ECB" w:rsidRDefault="00A21620" w:rsidP="00A21620">
            <w:pPr>
              <w:rPr>
                <w:rFonts w:ascii="Verdana" w:hAnsi="Verdana" w:cs="Arial"/>
                <w:b/>
                <w:bCs/>
                <w:sz w:val="18"/>
                <w:szCs w:val="18"/>
              </w:rPr>
            </w:pPr>
            <w:r w:rsidRPr="00713ECB">
              <w:rPr>
                <w:rFonts w:ascii="Verdana" w:hAnsi="Verdana" w:cs="Arial"/>
                <w:b/>
                <w:bCs/>
                <w:sz w:val="18"/>
                <w:szCs w:val="18"/>
              </w:rPr>
              <w:t xml:space="preserve">4.1.   </w:t>
            </w:r>
            <w:r w:rsidRPr="00713ECB">
              <w:rPr>
                <w:rFonts w:ascii="Verdana" w:hAnsi="Verdana" w:cs="Arial"/>
                <w:b/>
                <w:bCs/>
                <w:sz w:val="18"/>
                <w:szCs w:val="18"/>
                <w:u w:val="single"/>
              </w:rPr>
              <w:t>ALCANCE DEL SERVICIO.</w:t>
            </w:r>
          </w:p>
        </w:tc>
      </w:tr>
      <w:tr w:rsidR="00A21620" w:rsidRPr="00107547" w:rsidTr="00A21620">
        <w:tc>
          <w:tcPr>
            <w:tcW w:w="9322" w:type="dxa"/>
            <w:shd w:val="clear" w:color="auto" w:fill="auto"/>
          </w:tcPr>
          <w:p w:rsidR="00A21620" w:rsidRPr="00713ECB" w:rsidRDefault="00A21620" w:rsidP="00A21620">
            <w:pPr>
              <w:pStyle w:val="Prrafodelista"/>
              <w:spacing w:line="360" w:lineRule="auto"/>
              <w:ind w:left="0"/>
              <w:jc w:val="both"/>
              <w:rPr>
                <w:rFonts w:ascii="Verdana" w:hAnsi="Verdana" w:cs="Arial"/>
                <w:sz w:val="18"/>
                <w:szCs w:val="18"/>
              </w:rPr>
            </w:pPr>
            <w:r w:rsidRPr="00713ECB">
              <w:rPr>
                <w:rFonts w:ascii="Verdana" w:hAnsi="Verdana" w:cs="Arial"/>
                <w:sz w:val="18"/>
                <w:szCs w:val="18"/>
              </w:rPr>
              <w:t xml:space="preserve">El </w:t>
            </w:r>
            <w:r w:rsidRPr="00115D0E">
              <w:rPr>
                <w:rFonts w:ascii="Verdana" w:hAnsi="Verdana" w:cs="Arial"/>
                <w:b/>
                <w:sz w:val="18"/>
                <w:szCs w:val="18"/>
              </w:rPr>
              <w:t>Contratista</w:t>
            </w:r>
            <w:r w:rsidRPr="00713ECB">
              <w:rPr>
                <w:rFonts w:ascii="Verdana" w:hAnsi="Verdana" w:cs="Arial"/>
                <w:sz w:val="18"/>
                <w:szCs w:val="18"/>
              </w:rPr>
              <w:t xml:space="preserve"> deberá proveer el conjunto de trépanos de diferentes tipos y diámetros, con sus respectivos accesorios, según las necesidades de la operación a requerimiento de YPFB, además del  soporte técnico,  herramientas  y  accesorios para  la perforación del pozo LML-X1, los cuales deberán garantizar la ejecución del programa de perforación. </w:t>
            </w:r>
          </w:p>
          <w:p w:rsidR="00A21620" w:rsidRPr="00713ECB" w:rsidRDefault="00A21620" w:rsidP="00A21620">
            <w:pPr>
              <w:pStyle w:val="Prrafodelista"/>
              <w:spacing w:line="360" w:lineRule="auto"/>
              <w:ind w:left="0"/>
              <w:jc w:val="both"/>
              <w:rPr>
                <w:rFonts w:ascii="Verdana" w:hAnsi="Verdana" w:cs="Arial"/>
                <w:sz w:val="18"/>
                <w:szCs w:val="18"/>
              </w:rPr>
            </w:pPr>
            <w:r w:rsidRPr="00713ECB">
              <w:rPr>
                <w:rFonts w:ascii="Verdana" w:hAnsi="Verdana" w:cs="Arial"/>
                <w:sz w:val="18"/>
                <w:szCs w:val="18"/>
              </w:rPr>
              <w:t xml:space="preserve">La provisión de trépanos podrá ser a través de compra (Trépanos </w:t>
            </w:r>
            <w:proofErr w:type="spellStart"/>
            <w:r w:rsidRPr="00713ECB">
              <w:rPr>
                <w:rFonts w:ascii="Verdana" w:hAnsi="Verdana" w:cs="Arial"/>
                <w:sz w:val="18"/>
                <w:szCs w:val="18"/>
              </w:rPr>
              <w:t>Tricónicos</w:t>
            </w:r>
            <w:proofErr w:type="spellEnd"/>
            <w:r w:rsidRPr="00713ECB">
              <w:rPr>
                <w:rFonts w:ascii="Verdana" w:hAnsi="Verdana" w:cs="Arial"/>
                <w:sz w:val="18"/>
                <w:szCs w:val="18"/>
              </w:rPr>
              <w:t>) o alquiler (Trépanos PDC), de acuerdo a los requerimientos de YPFB conforme su Programa de Perforación.</w:t>
            </w:r>
          </w:p>
          <w:p w:rsidR="00A21620" w:rsidRPr="00713ECB" w:rsidRDefault="00A21620" w:rsidP="00A21620">
            <w:pPr>
              <w:pStyle w:val="Prrafodelista"/>
              <w:spacing w:line="360" w:lineRule="auto"/>
              <w:ind w:left="0"/>
              <w:jc w:val="both"/>
              <w:rPr>
                <w:rFonts w:ascii="Verdana" w:hAnsi="Verdana" w:cs="Arial"/>
                <w:sz w:val="18"/>
                <w:szCs w:val="18"/>
              </w:rPr>
            </w:pPr>
            <w:r w:rsidRPr="00713ECB">
              <w:rPr>
                <w:rFonts w:ascii="Verdana" w:hAnsi="Verdana" w:cs="Arial"/>
                <w:sz w:val="18"/>
                <w:szCs w:val="18"/>
              </w:rPr>
              <w:t xml:space="preserve">El </w:t>
            </w:r>
            <w:r w:rsidRPr="00115D0E">
              <w:rPr>
                <w:rFonts w:ascii="Verdana" w:hAnsi="Verdana" w:cs="Arial"/>
                <w:b/>
                <w:sz w:val="18"/>
                <w:szCs w:val="18"/>
              </w:rPr>
              <w:t>Contratista</w:t>
            </w:r>
            <w:r w:rsidRPr="00713ECB">
              <w:rPr>
                <w:rFonts w:ascii="Verdana" w:hAnsi="Verdana" w:cs="Arial"/>
                <w:sz w:val="18"/>
                <w:szCs w:val="18"/>
              </w:rPr>
              <w:t xml:space="preserve"> proveerá  un ingeniero o un especialista para el servicio técnico y la coordinación con el equipo de perforación de YPFB, para proporcionar apoyo técnico en el análisis detallado de la corrida de trépano durante la perforación del pozo LML-X1, analizará técnicamente la adecuación del trépano a la formación, en base a las características y compresibilidad de las rocas a partir de los datos obtenidos de registros eléctricos y el conocimiento del área (Offset), la elaboración de programas optimizados de trépanos, soporte de campo a través de un profesional con experiencia y post-evaluaciones.</w:t>
            </w:r>
          </w:p>
          <w:p w:rsidR="00A21620" w:rsidRPr="00713ECB" w:rsidRDefault="00A21620" w:rsidP="00A21620">
            <w:pPr>
              <w:pStyle w:val="Prrafodelista"/>
              <w:spacing w:line="360" w:lineRule="auto"/>
              <w:ind w:left="0"/>
              <w:jc w:val="both"/>
              <w:rPr>
                <w:rFonts w:ascii="Verdana" w:hAnsi="Verdana" w:cs="Arial"/>
                <w:sz w:val="18"/>
                <w:szCs w:val="18"/>
              </w:rPr>
            </w:pPr>
            <w:r w:rsidRPr="00713ECB">
              <w:rPr>
                <w:rFonts w:ascii="Verdana" w:hAnsi="Verdana" w:cs="Arial"/>
                <w:sz w:val="18"/>
                <w:szCs w:val="18"/>
              </w:rPr>
              <w:t xml:space="preserve">El </w:t>
            </w:r>
            <w:r w:rsidRPr="00115D0E">
              <w:rPr>
                <w:rFonts w:ascii="Verdana" w:hAnsi="Verdana" w:cs="Arial"/>
                <w:b/>
                <w:sz w:val="18"/>
                <w:szCs w:val="18"/>
              </w:rPr>
              <w:t>Contratista</w:t>
            </w:r>
            <w:r w:rsidRPr="00713ECB">
              <w:rPr>
                <w:rFonts w:ascii="Verdana" w:hAnsi="Verdana" w:cs="Arial"/>
                <w:sz w:val="18"/>
                <w:szCs w:val="18"/>
              </w:rPr>
              <w:t xml:space="preserve"> deberá realizar el seguimiento a las operaciones de perforación (ROP) del pozo LML-X1, realizando una curva de Tiempo vs Profundidad y hacer la comparación versus el programa, registrar las variaciones y presentar las lecciones aprendidas al Fiscal de Servicio en Campo (</w:t>
            </w:r>
            <w:proofErr w:type="spellStart"/>
            <w:r w:rsidRPr="00713ECB">
              <w:rPr>
                <w:rFonts w:ascii="Verdana" w:hAnsi="Verdana" w:cs="Arial"/>
                <w:sz w:val="18"/>
                <w:szCs w:val="18"/>
              </w:rPr>
              <w:t>CompanyMan</w:t>
            </w:r>
            <w:proofErr w:type="spellEnd"/>
            <w:r w:rsidRPr="00713ECB">
              <w:rPr>
                <w:rFonts w:ascii="Verdana" w:hAnsi="Verdana" w:cs="Arial"/>
                <w:sz w:val="18"/>
                <w:szCs w:val="18"/>
              </w:rPr>
              <w:t>)</w:t>
            </w:r>
          </w:p>
          <w:p w:rsidR="00A21620" w:rsidRPr="00A30EEF" w:rsidRDefault="00A21620" w:rsidP="00A21620">
            <w:pPr>
              <w:pStyle w:val="Prrafodelista"/>
              <w:spacing w:line="360" w:lineRule="auto"/>
              <w:ind w:left="0"/>
              <w:jc w:val="both"/>
              <w:rPr>
                <w:rFonts w:ascii="Calibri" w:hAnsi="Calibri" w:cs="Arial"/>
                <w:sz w:val="22"/>
                <w:szCs w:val="22"/>
              </w:rPr>
            </w:pPr>
            <w:r w:rsidRPr="00713ECB">
              <w:rPr>
                <w:rFonts w:ascii="Verdana" w:hAnsi="Verdana" w:cs="Arial"/>
                <w:sz w:val="18"/>
                <w:szCs w:val="18"/>
              </w:rPr>
              <w:lastRenderedPageBreak/>
              <w:t xml:space="preserve">El </w:t>
            </w:r>
            <w:r w:rsidRPr="00115D0E">
              <w:rPr>
                <w:rFonts w:ascii="Verdana" w:hAnsi="Verdana" w:cs="Arial"/>
                <w:b/>
                <w:sz w:val="18"/>
                <w:szCs w:val="18"/>
              </w:rPr>
              <w:t>Contratista</w:t>
            </w:r>
            <w:r w:rsidRPr="00713ECB">
              <w:rPr>
                <w:rFonts w:ascii="Verdana" w:hAnsi="Verdana" w:cs="Arial"/>
                <w:sz w:val="18"/>
                <w:szCs w:val="18"/>
              </w:rPr>
              <w:t xml:space="preserve"> debe proveer las herramientas, insumos y/o trabajos complementarios necesarios para la provisión del servicio.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332"/>
        </w:trPr>
        <w:tc>
          <w:tcPr>
            <w:tcW w:w="9322" w:type="dxa"/>
            <w:shd w:val="clear" w:color="auto" w:fill="8DB3E2"/>
          </w:tcPr>
          <w:p w:rsidR="00A21620" w:rsidRPr="001C1E1B" w:rsidRDefault="00A21620" w:rsidP="00A21620">
            <w:pPr>
              <w:rPr>
                <w:rFonts w:ascii="Verdana" w:hAnsi="Verdana" w:cs="Arial"/>
                <w:b/>
                <w:bCs/>
                <w:sz w:val="18"/>
                <w:szCs w:val="18"/>
              </w:rPr>
            </w:pPr>
            <w:r w:rsidRPr="001C1E1B">
              <w:rPr>
                <w:rFonts w:ascii="Verdana" w:hAnsi="Verdana" w:cs="Arial"/>
                <w:b/>
                <w:bCs/>
                <w:sz w:val="18"/>
                <w:szCs w:val="18"/>
              </w:rPr>
              <w:t>4.2    ORDEN DE PROCEDER</w:t>
            </w:r>
          </w:p>
        </w:tc>
      </w:tr>
      <w:tr w:rsidR="00A21620" w:rsidRPr="00107547" w:rsidTr="00A21620">
        <w:tc>
          <w:tcPr>
            <w:tcW w:w="9322" w:type="dxa"/>
            <w:shd w:val="clear" w:color="auto" w:fill="auto"/>
          </w:tcPr>
          <w:p w:rsidR="00A21620" w:rsidRPr="001C1E1B" w:rsidRDefault="00A21620" w:rsidP="00A21620">
            <w:pPr>
              <w:spacing w:before="240" w:line="360" w:lineRule="auto"/>
              <w:jc w:val="both"/>
              <w:rPr>
                <w:rFonts w:ascii="Verdana" w:hAnsi="Verdana" w:cs="Arial"/>
                <w:bCs/>
                <w:sz w:val="18"/>
                <w:szCs w:val="18"/>
              </w:rPr>
            </w:pPr>
            <w:r w:rsidRPr="001C1E1B">
              <w:rPr>
                <w:rFonts w:ascii="Verdana" w:hAnsi="Verdana" w:cs="Arial"/>
                <w:bCs/>
                <w:sz w:val="18"/>
                <w:szCs w:val="18"/>
              </w:rPr>
              <w:t xml:space="preserve">YPFB notificara a la </w:t>
            </w:r>
            <w:r w:rsidRPr="00115D0E">
              <w:rPr>
                <w:rFonts w:ascii="Verdana" w:hAnsi="Verdana" w:cs="Arial"/>
                <w:b/>
                <w:bCs/>
                <w:sz w:val="18"/>
                <w:szCs w:val="18"/>
              </w:rPr>
              <w:t xml:space="preserve">Contratista </w:t>
            </w:r>
            <w:r w:rsidRPr="001C1E1B">
              <w:rPr>
                <w:rFonts w:ascii="Verdana" w:hAnsi="Verdana" w:cs="Arial"/>
                <w:bCs/>
                <w:sz w:val="18"/>
                <w:szCs w:val="18"/>
              </w:rPr>
              <w:t xml:space="preserve">la Orden de Proceder a efectos de que se inicie la movilización de los equipos y personal respectivo, a partir de dicha notificación el </w:t>
            </w:r>
            <w:r w:rsidRPr="00115D0E">
              <w:rPr>
                <w:rFonts w:ascii="Verdana" w:hAnsi="Verdana" w:cs="Arial"/>
                <w:b/>
                <w:bCs/>
                <w:sz w:val="18"/>
                <w:szCs w:val="18"/>
              </w:rPr>
              <w:t xml:space="preserve">Contratista </w:t>
            </w:r>
            <w:r w:rsidRPr="001C1E1B">
              <w:rPr>
                <w:rFonts w:ascii="Verdana" w:hAnsi="Verdana" w:cs="Arial"/>
                <w:bCs/>
                <w:sz w:val="18"/>
                <w:szCs w:val="18"/>
              </w:rPr>
              <w:t xml:space="preserve">deberá realizar las gestiones para cumplir con la Fecha Requerida de Inicio.  </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c>
          <w:tcPr>
            <w:tcW w:w="9322" w:type="dxa"/>
            <w:shd w:val="clear" w:color="auto" w:fill="8DB3E2"/>
          </w:tcPr>
          <w:p w:rsidR="00A21620" w:rsidRPr="001C1E1B" w:rsidRDefault="00A21620" w:rsidP="00A21620">
            <w:pPr>
              <w:spacing w:line="360" w:lineRule="auto"/>
              <w:rPr>
                <w:rFonts w:ascii="Verdana" w:hAnsi="Verdana" w:cs="Arial"/>
                <w:b/>
                <w:bCs/>
                <w:sz w:val="18"/>
                <w:szCs w:val="18"/>
                <w:u w:val="single"/>
              </w:rPr>
            </w:pPr>
            <w:r>
              <w:rPr>
                <w:rFonts w:ascii="Verdana" w:hAnsi="Verdana" w:cs="Arial"/>
                <w:b/>
                <w:bCs/>
                <w:sz w:val="18"/>
                <w:szCs w:val="18"/>
              </w:rPr>
              <w:t>4.3</w:t>
            </w:r>
            <w:r w:rsidRPr="001C1E1B">
              <w:rPr>
                <w:rFonts w:ascii="Verdana" w:hAnsi="Verdana" w:cs="Arial"/>
                <w:b/>
                <w:bCs/>
                <w:sz w:val="18"/>
                <w:szCs w:val="18"/>
              </w:rPr>
              <w:t xml:space="preserve">. </w:t>
            </w:r>
            <w:r w:rsidRPr="001C1E1B">
              <w:rPr>
                <w:rFonts w:ascii="Verdana" w:hAnsi="Verdana" w:cs="Arial"/>
                <w:b/>
                <w:bCs/>
                <w:sz w:val="18"/>
                <w:szCs w:val="18"/>
                <w:u w:val="single"/>
              </w:rPr>
              <w:t>MOVILIZACIÓN Y DESMOVILIZACIÓN.</w:t>
            </w:r>
          </w:p>
        </w:tc>
      </w:tr>
      <w:tr w:rsidR="00A21620" w:rsidRPr="00107547" w:rsidTr="00A21620">
        <w:tc>
          <w:tcPr>
            <w:tcW w:w="9322" w:type="dxa"/>
            <w:shd w:val="clear" w:color="auto" w:fill="auto"/>
          </w:tcPr>
          <w:p w:rsidR="00A21620" w:rsidRPr="001C1E1B" w:rsidRDefault="00A21620" w:rsidP="00A21620">
            <w:pPr>
              <w:pStyle w:val="Prrafodelista"/>
              <w:spacing w:line="360" w:lineRule="auto"/>
              <w:ind w:left="0"/>
              <w:jc w:val="both"/>
              <w:rPr>
                <w:rFonts w:ascii="Verdana" w:hAnsi="Verdana" w:cs="Arial"/>
                <w:sz w:val="18"/>
                <w:szCs w:val="18"/>
              </w:rPr>
            </w:pPr>
            <w:r w:rsidRPr="001C1E1B">
              <w:rPr>
                <w:rFonts w:ascii="Verdana" w:hAnsi="Verdana" w:cs="Arial"/>
                <w:sz w:val="18"/>
                <w:szCs w:val="18"/>
              </w:rPr>
              <w:t xml:space="preserve">La entrega por  el  </w:t>
            </w:r>
            <w:r w:rsidRPr="00115D0E">
              <w:rPr>
                <w:rFonts w:ascii="Verdana" w:hAnsi="Verdana" w:cs="Arial"/>
                <w:b/>
                <w:sz w:val="18"/>
                <w:szCs w:val="18"/>
              </w:rPr>
              <w:t>Contratista</w:t>
            </w:r>
            <w:r w:rsidRPr="001C1E1B">
              <w:rPr>
                <w:rFonts w:ascii="Verdana" w:hAnsi="Verdana" w:cs="Arial"/>
                <w:sz w:val="18"/>
                <w:szCs w:val="18"/>
              </w:rPr>
              <w:t xml:space="preserve"> de la  provisión de  todos  y  cada   uno  de  los Trépanos, herramientas, accesorios solicitados, será  efectuada en el lugar de trabajo u otro lugar que  YPFB  oportunamente le Indique, libre de costo de transporte, impuestos, derechos, seguros y otros  conceptos para  YPFB.</w:t>
            </w:r>
          </w:p>
          <w:p w:rsidR="00A21620" w:rsidRPr="001C1E1B" w:rsidRDefault="00A21620" w:rsidP="00A21620">
            <w:pPr>
              <w:pStyle w:val="Prrafodelista"/>
              <w:spacing w:line="360" w:lineRule="auto"/>
              <w:ind w:left="0"/>
              <w:jc w:val="both"/>
              <w:rPr>
                <w:rFonts w:ascii="Verdana" w:hAnsi="Verdana" w:cs="Arial"/>
                <w:sz w:val="18"/>
                <w:szCs w:val="18"/>
              </w:rPr>
            </w:pPr>
            <w:r w:rsidRPr="001C1E1B">
              <w:rPr>
                <w:rFonts w:ascii="Verdana" w:hAnsi="Verdana" w:cs="Arial"/>
                <w:sz w:val="18"/>
                <w:szCs w:val="18"/>
              </w:rPr>
              <w:t>La movilización Inicia con el traslado de los equipos y termina al finalizar de instalar y probar los equipos inherentes al servicio; o en caso de haber finalizado el servicio se refiere a la desmovilización correspondiente a la recuperación de las herramientas utilizadas.</w:t>
            </w:r>
          </w:p>
          <w:p w:rsidR="00A21620" w:rsidRPr="001C1E1B" w:rsidRDefault="00A21620" w:rsidP="00A21620">
            <w:pPr>
              <w:pStyle w:val="Prrafodelista"/>
              <w:spacing w:line="360" w:lineRule="auto"/>
              <w:ind w:left="0"/>
              <w:jc w:val="both"/>
              <w:rPr>
                <w:rFonts w:ascii="Verdana" w:hAnsi="Verdana" w:cs="Arial"/>
                <w:sz w:val="18"/>
                <w:szCs w:val="18"/>
              </w:rPr>
            </w:pPr>
            <w:r w:rsidRPr="001C1E1B">
              <w:rPr>
                <w:rFonts w:ascii="Verdana" w:hAnsi="Verdana" w:cs="Arial"/>
                <w:sz w:val="18"/>
                <w:szCs w:val="18"/>
              </w:rPr>
              <w:t xml:space="preserve">En este sentido, el </w:t>
            </w:r>
            <w:r w:rsidRPr="00115D0E">
              <w:rPr>
                <w:rFonts w:ascii="Verdana" w:hAnsi="Verdana" w:cs="Arial"/>
                <w:b/>
                <w:sz w:val="18"/>
                <w:szCs w:val="18"/>
              </w:rPr>
              <w:t>Contratista</w:t>
            </w:r>
            <w:r w:rsidRPr="001C1E1B">
              <w:rPr>
                <w:rFonts w:ascii="Verdana" w:hAnsi="Verdana" w:cs="Arial"/>
                <w:sz w:val="18"/>
                <w:szCs w:val="18"/>
              </w:rPr>
              <w:t>, es  responsable por la Movilización de los  Trépanos y que estos lleguen a destino, libre de daños  y otros para cuyo  efecto debe  cuidar  que  el  embalaje sea apto, incluyendo  Identificadoras  para evitar que sea  desviado o extraviado y el transporte sea  adecuado  y seguro,  para  no ocasionar daños a los bienes,  ni  a  terceros,  retirados a  nombre de  YPFB, acompañado de la respectiva documentación de respaldo  requerida por  la  misma, en  condiciones indispensables para  su entrega  adecuada a YPFB.</w:t>
            </w:r>
          </w:p>
          <w:p w:rsidR="00A21620" w:rsidRPr="001C1E1B" w:rsidRDefault="00A21620" w:rsidP="00A21620">
            <w:pPr>
              <w:pStyle w:val="Prrafodelista"/>
              <w:spacing w:line="360" w:lineRule="auto"/>
              <w:ind w:left="0"/>
              <w:jc w:val="both"/>
              <w:rPr>
                <w:rFonts w:ascii="Verdana" w:hAnsi="Verdana" w:cs="Arial"/>
                <w:sz w:val="18"/>
                <w:szCs w:val="18"/>
              </w:rPr>
            </w:pPr>
            <w:r w:rsidRPr="001C1E1B">
              <w:rPr>
                <w:rFonts w:ascii="Verdana" w:hAnsi="Verdana" w:cs="Arial"/>
                <w:sz w:val="18"/>
                <w:szCs w:val="18"/>
              </w:rPr>
              <w:t xml:space="preserve">El </w:t>
            </w:r>
            <w:r w:rsidRPr="00115D0E">
              <w:rPr>
                <w:rFonts w:ascii="Verdana" w:hAnsi="Verdana" w:cs="Arial"/>
                <w:b/>
                <w:sz w:val="18"/>
                <w:szCs w:val="18"/>
              </w:rPr>
              <w:t xml:space="preserve">Contratista </w:t>
            </w:r>
            <w:r w:rsidRPr="001C1E1B">
              <w:rPr>
                <w:rFonts w:ascii="Verdana" w:hAnsi="Verdana" w:cs="Arial"/>
                <w:sz w:val="18"/>
                <w:szCs w:val="18"/>
              </w:rPr>
              <w:t>deberá correr con los costos inherentes al traslado del personal necesarios para la ejecución del servicio desde su base operativa hasta el lugar de trabajo y viceversa una vez concluidas las operaciones.</w:t>
            </w:r>
          </w:p>
          <w:p w:rsidR="00A21620" w:rsidRPr="001C1E1B" w:rsidRDefault="00A21620" w:rsidP="00A21620">
            <w:pPr>
              <w:pStyle w:val="Prrafodelista"/>
              <w:spacing w:line="360" w:lineRule="auto"/>
              <w:ind w:left="0"/>
              <w:jc w:val="both"/>
              <w:rPr>
                <w:rFonts w:ascii="Verdana" w:hAnsi="Verdana" w:cs="Arial"/>
                <w:sz w:val="18"/>
                <w:szCs w:val="18"/>
              </w:rPr>
            </w:pPr>
            <w:r w:rsidRPr="001C1E1B">
              <w:rPr>
                <w:rFonts w:ascii="Verdana" w:hAnsi="Verdana" w:cs="Arial"/>
                <w:sz w:val="18"/>
                <w:szCs w:val="18"/>
              </w:rPr>
              <w:t xml:space="preserve">De igual manera, debe encargarse de la desmovilización de todos los trépanos provistos a través de alquiler, así como sus herramientas y accesorios, desde el lugar de trabajo hasta la base operativa del </w:t>
            </w:r>
            <w:r w:rsidRPr="00115D0E">
              <w:rPr>
                <w:rFonts w:ascii="Verdana" w:hAnsi="Verdana" w:cs="Arial"/>
                <w:b/>
                <w:sz w:val="18"/>
                <w:szCs w:val="18"/>
              </w:rPr>
              <w:t>Contratista</w:t>
            </w:r>
            <w:r w:rsidRPr="001C1E1B">
              <w:rPr>
                <w:rFonts w:ascii="Verdana" w:hAnsi="Verdana" w:cs="Arial"/>
                <w:sz w:val="18"/>
                <w:szCs w:val="18"/>
              </w:rPr>
              <w:t>.</w:t>
            </w:r>
          </w:p>
          <w:p w:rsidR="00A21620" w:rsidRPr="001C1E1B" w:rsidRDefault="00A21620" w:rsidP="00A21620">
            <w:pPr>
              <w:pStyle w:val="Prrafodelista"/>
              <w:spacing w:line="360" w:lineRule="auto"/>
              <w:ind w:left="0"/>
              <w:jc w:val="both"/>
              <w:rPr>
                <w:rFonts w:ascii="Verdana" w:hAnsi="Verdana" w:cs="Arial"/>
                <w:sz w:val="18"/>
                <w:szCs w:val="18"/>
              </w:rPr>
            </w:pPr>
            <w:r w:rsidRPr="001C1E1B">
              <w:rPr>
                <w:rFonts w:ascii="Verdana" w:hAnsi="Verdana" w:cs="Arial"/>
                <w:sz w:val="18"/>
                <w:szCs w:val="18"/>
              </w:rPr>
              <w:t xml:space="preserve">EL </w:t>
            </w:r>
            <w:r w:rsidRPr="00115D0E">
              <w:rPr>
                <w:rFonts w:ascii="Verdana" w:hAnsi="Verdana" w:cs="Arial"/>
                <w:b/>
                <w:sz w:val="18"/>
                <w:szCs w:val="18"/>
              </w:rPr>
              <w:t>Contratista</w:t>
            </w:r>
            <w:r w:rsidRPr="001C1E1B">
              <w:rPr>
                <w:rFonts w:ascii="Verdana" w:hAnsi="Verdana" w:cs="Arial"/>
                <w:sz w:val="18"/>
                <w:szCs w:val="18"/>
              </w:rPr>
              <w:t>, será responsable de la logística de inspección de la ruta para la movilización de equipos, a fin de evaluar su estado y condiciones, para planificar la movilización y desmovilización de los mismos, siendo EL Contratista el responsable de cualquier daño a terceros.</w:t>
            </w:r>
          </w:p>
          <w:p w:rsidR="00A21620" w:rsidRDefault="00A21620" w:rsidP="00A21620">
            <w:pPr>
              <w:pStyle w:val="Prrafodelista"/>
              <w:spacing w:line="360" w:lineRule="auto"/>
              <w:ind w:left="0"/>
              <w:jc w:val="both"/>
              <w:rPr>
                <w:rFonts w:ascii="Verdana" w:hAnsi="Verdana" w:cs="Arial"/>
                <w:sz w:val="18"/>
                <w:szCs w:val="18"/>
              </w:rPr>
            </w:pPr>
            <w:r w:rsidRPr="001C1E1B">
              <w:rPr>
                <w:rFonts w:ascii="Verdana" w:hAnsi="Verdana" w:cs="Arial"/>
                <w:sz w:val="18"/>
                <w:szCs w:val="18"/>
              </w:rPr>
              <w:t>La movilización y desmovilización de los equipos y personal del Contratista, deberán tener en cuenta los requerimientos de Seguridad, Salud y Medio Ambiente de YPFB.</w:t>
            </w:r>
          </w:p>
          <w:p w:rsidR="00A21620" w:rsidRDefault="00A21620" w:rsidP="00A21620">
            <w:pPr>
              <w:pStyle w:val="Prrafodelista"/>
              <w:spacing w:line="360" w:lineRule="auto"/>
              <w:ind w:left="0"/>
              <w:jc w:val="both"/>
              <w:rPr>
                <w:rFonts w:ascii="Verdana" w:hAnsi="Verdana" w:cs="Arial"/>
                <w:sz w:val="18"/>
                <w:szCs w:val="18"/>
              </w:rPr>
            </w:pPr>
          </w:p>
          <w:p w:rsidR="00A21620" w:rsidRDefault="00A21620" w:rsidP="00A21620">
            <w:pPr>
              <w:pStyle w:val="Prrafodelista"/>
              <w:spacing w:line="360" w:lineRule="auto"/>
              <w:ind w:left="0"/>
              <w:jc w:val="both"/>
              <w:rPr>
                <w:rFonts w:ascii="Verdana" w:hAnsi="Verdana" w:cs="Arial"/>
                <w:sz w:val="18"/>
                <w:szCs w:val="18"/>
              </w:rPr>
            </w:pPr>
          </w:p>
          <w:p w:rsidR="00A21620" w:rsidRPr="006F1E69" w:rsidRDefault="00A21620" w:rsidP="00A21620">
            <w:pPr>
              <w:pStyle w:val="Prrafodelista"/>
              <w:spacing w:line="360" w:lineRule="auto"/>
              <w:ind w:left="0"/>
              <w:jc w:val="both"/>
              <w:rPr>
                <w:rFonts w:ascii="Calibri" w:hAnsi="Calibri" w:cs="Arial"/>
                <w:sz w:val="22"/>
                <w:szCs w:val="22"/>
              </w:rPr>
            </w:pP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332"/>
        </w:trPr>
        <w:tc>
          <w:tcPr>
            <w:tcW w:w="9322" w:type="dxa"/>
            <w:shd w:val="clear" w:color="auto" w:fill="8DB3E2"/>
          </w:tcPr>
          <w:p w:rsidR="00A21620" w:rsidRPr="001C1E1B" w:rsidRDefault="00A21620" w:rsidP="00FE68E4">
            <w:pPr>
              <w:numPr>
                <w:ilvl w:val="1"/>
                <w:numId w:val="88"/>
              </w:numPr>
              <w:ind w:left="567" w:hanging="567"/>
              <w:rPr>
                <w:rFonts w:ascii="Verdana" w:hAnsi="Verdana" w:cs="Arial"/>
                <w:b/>
                <w:bCs/>
                <w:sz w:val="18"/>
                <w:szCs w:val="18"/>
                <w:u w:val="single"/>
              </w:rPr>
            </w:pPr>
            <w:r w:rsidRPr="001C1E1B">
              <w:rPr>
                <w:rFonts w:ascii="Verdana" w:hAnsi="Verdana" w:cs="Arial"/>
                <w:b/>
                <w:bCs/>
                <w:sz w:val="18"/>
                <w:szCs w:val="18"/>
                <w:u w:val="single"/>
              </w:rPr>
              <w:t>REQUERIMIENTOS QUE DETERMINAN LA FECHA DE INICIO.</w:t>
            </w:r>
          </w:p>
        </w:tc>
      </w:tr>
      <w:tr w:rsidR="00A21620" w:rsidRPr="00107547" w:rsidTr="00A21620">
        <w:tc>
          <w:tcPr>
            <w:tcW w:w="9322" w:type="dxa"/>
            <w:shd w:val="clear" w:color="auto" w:fill="auto"/>
          </w:tcPr>
          <w:p w:rsidR="00A21620" w:rsidRPr="001C1E1B" w:rsidRDefault="00A21620" w:rsidP="00A21620">
            <w:pPr>
              <w:spacing w:before="240" w:line="360" w:lineRule="auto"/>
              <w:jc w:val="both"/>
              <w:rPr>
                <w:rFonts w:ascii="Verdana" w:hAnsi="Verdana" w:cs="Arial"/>
                <w:bCs/>
                <w:sz w:val="18"/>
                <w:szCs w:val="18"/>
              </w:rPr>
            </w:pPr>
            <w:r w:rsidRPr="00D70DBC">
              <w:rPr>
                <w:rFonts w:ascii="Calibri" w:hAnsi="Calibri" w:cs="Arial"/>
                <w:bCs/>
                <w:sz w:val="22"/>
                <w:szCs w:val="22"/>
              </w:rPr>
              <w:lastRenderedPageBreak/>
              <w:t xml:space="preserve"> </w:t>
            </w:r>
            <w:r w:rsidRPr="001C1E1B">
              <w:rPr>
                <w:rFonts w:ascii="Verdana" w:hAnsi="Verdana" w:cs="Arial"/>
                <w:bCs/>
                <w:sz w:val="18"/>
                <w:szCs w:val="18"/>
              </w:rPr>
              <w:t xml:space="preserve">Los trépanos, herramientas, accesorios y personal del </w:t>
            </w:r>
            <w:r w:rsidRPr="00290D2D">
              <w:rPr>
                <w:rFonts w:ascii="Verdana" w:hAnsi="Verdana" w:cs="Arial"/>
                <w:b/>
                <w:bCs/>
                <w:sz w:val="18"/>
                <w:szCs w:val="18"/>
              </w:rPr>
              <w:t xml:space="preserve">Contratista </w:t>
            </w:r>
            <w:r w:rsidRPr="001C1E1B">
              <w:rPr>
                <w:rFonts w:ascii="Verdana" w:hAnsi="Verdana" w:cs="Arial"/>
                <w:bCs/>
                <w:sz w:val="18"/>
                <w:szCs w:val="18"/>
              </w:rPr>
              <w:t>necesarios para la ejecución del servicio y la provisión, deberán estar disponibles en el Lugar de Trabajo, con anterioridad al inicio de perforación.</w:t>
            </w:r>
          </w:p>
          <w:p w:rsidR="00A21620" w:rsidRPr="00D70DBC" w:rsidRDefault="00A21620" w:rsidP="00A21620">
            <w:pPr>
              <w:spacing w:before="240" w:line="360" w:lineRule="auto"/>
              <w:jc w:val="both"/>
              <w:rPr>
                <w:rFonts w:ascii="Calibri" w:hAnsi="Calibri" w:cs="Arial"/>
                <w:bCs/>
                <w:sz w:val="22"/>
                <w:szCs w:val="22"/>
              </w:rPr>
            </w:pPr>
            <w:r w:rsidRPr="001C1E1B">
              <w:rPr>
                <w:rFonts w:ascii="Verdana" w:hAnsi="Verdana" w:cs="Arial"/>
                <w:bCs/>
                <w:sz w:val="18"/>
                <w:szCs w:val="18"/>
              </w:rPr>
              <w:t xml:space="preserve">El </w:t>
            </w:r>
            <w:r w:rsidRPr="00290D2D">
              <w:rPr>
                <w:rFonts w:ascii="Verdana" w:hAnsi="Verdana" w:cs="Arial"/>
                <w:b/>
                <w:bCs/>
                <w:sz w:val="18"/>
                <w:szCs w:val="18"/>
              </w:rPr>
              <w:t xml:space="preserve">Contratista </w:t>
            </w:r>
            <w:r w:rsidRPr="001C1E1B">
              <w:rPr>
                <w:rFonts w:ascii="Verdana" w:hAnsi="Verdana" w:cs="Arial"/>
                <w:bCs/>
                <w:sz w:val="18"/>
                <w:szCs w:val="18"/>
              </w:rPr>
              <w:t>deberá contar con el personal de operación adecuado previamente aprobado por YPFB, para el servicio de soporte técnico en el análisis detallado de la corrida de trépano durante la perforación del pozo LML-X1.</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6C170F" w:rsidRDefault="00A21620" w:rsidP="00A21620">
            <w:pPr>
              <w:ind w:left="1134" w:hanging="1134"/>
              <w:rPr>
                <w:rFonts w:ascii="Verdana" w:hAnsi="Verdana" w:cs="Arial"/>
                <w:b/>
                <w:bCs/>
                <w:sz w:val="18"/>
                <w:szCs w:val="18"/>
                <w:u w:val="single"/>
              </w:rPr>
            </w:pPr>
            <w:r w:rsidRPr="006C170F">
              <w:rPr>
                <w:rFonts w:ascii="Verdana" w:hAnsi="Verdana" w:cs="Arial"/>
                <w:b/>
                <w:bCs/>
                <w:sz w:val="18"/>
                <w:szCs w:val="18"/>
              </w:rPr>
              <w:t xml:space="preserve">4.4.1.   </w:t>
            </w:r>
            <w:r w:rsidRPr="006C170F">
              <w:rPr>
                <w:rFonts w:ascii="Verdana" w:hAnsi="Verdana" w:cs="Arial"/>
                <w:b/>
                <w:bCs/>
                <w:sz w:val="18"/>
                <w:szCs w:val="18"/>
                <w:u w:val="single"/>
              </w:rPr>
              <w:t>INICIO DE LAS ACTIVIDADES.</w:t>
            </w:r>
          </w:p>
        </w:tc>
      </w:tr>
      <w:tr w:rsidR="00A21620" w:rsidRPr="00107547" w:rsidTr="00A21620">
        <w:tc>
          <w:tcPr>
            <w:tcW w:w="9322" w:type="dxa"/>
            <w:shd w:val="clear" w:color="auto" w:fill="auto"/>
          </w:tcPr>
          <w:p w:rsidR="00A21620" w:rsidRPr="006C170F" w:rsidRDefault="00A21620" w:rsidP="00A21620">
            <w:pPr>
              <w:spacing w:before="240" w:line="360" w:lineRule="auto"/>
              <w:jc w:val="both"/>
              <w:rPr>
                <w:rFonts w:ascii="Verdana" w:hAnsi="Verdana" w:cs="Arial"/>
                <w:bCs/>
                <w:sz w:val="18"/>
                <w:szCs w:val="18"/>
              </w:rPr>
            </w:pPr>
            <w:r w:rsidRPr="006C170F">
              <w:rPr>
                <w:rFonts w:ascii="Verdana" w:hAnsi="Verdana" w:cs="Arial"/>
                <w:bCs/>
                <w:sz w:val="18"/>
                <w:szCs w:val="18"/>
              </w:rPr>
              <w:t xml:space="preserve">El inicio de las actividades será computable a partir de la Fecha Requerida De Inicio, que es el día indicado por YPFB, en que el </w:t>
            </w:r>
            <w:r w:rsidRPr="00290D2D">
              <w:rPr>
                <w:rFonts w:ascii="Verdana" w:hAnsi="Verdana" w:cs="Arial"/>
                <w:b/>
                <w:bCs/>
                <w:sz w:val="18"/>
                <w:szCs w:val="18"/>
              </w:rPr>
              <w:t>Contratista</w:t>
            </w:r>
            <w:r w:rsidRPr="006C170F">
              <w:rPr>
                <w:rFonts w:ascii="Verdana" w:hAnsi="Verdana" w:cs="Arial"/>
                <w:bCs/>
                <w:sz w:val="18"/>
                <w:szCs w:val="18"/>
              </w:rPr>
              <w:t xml:space="preserve"> debe estar listo para iniciar los servicios y la provisión de sus Trépanos, en el pozo LML-X1 conforme a los requisitos de inicio.</w:t>
            </w:r>
          </w:p>
        </w:tc>
      </w:tr>
    </w:tbl>
    <w:p w:rsidR="00A21620" w:rsidRPr="007B3546"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115D0E" w:rsidRDefault="00A21620" w:rsidP="00A21620">
            <w:pPr>
              <w:ind w:left="812" w:hanging="812"/>
              <w:rPr>
                <w:rFonts w:ascii="Verdana" w:hAnsi="Verdana" w:cs="Arial"/>
                <w:b/>
                <w:bCs/>
                <w:sz w:val="18"/>
                <w:szCs w:val="18"/>
                <w:u w:val="single"/>
              </w:rPr>
            </w:pPr>
            <w:r w:rsidRPr="00115D0E">
              <w:rPr>
                <w:rFonts w:ascii="Verdana" w:hAnsi="Verdana" w:cs="Arial"/>
                <w:b/>
                <w:bCs/>
                <w:sz w:val="18"/>
                <w:szCs w:val="18"/>
              </w:rPr>
              <w:t xml:space="preserve">4.5.   </w:t>
            </w:r>
            <w:r w:rsidRPr="00115D0E">
              <w:rPr>
                <w:rFonts w:ascii="Verdana" w:hAnsi="Verdana" w:cs="Arial"/>
                <w:b/>
                <w:bCs/>
                <w:sz w:val="18"/>
                <w:szCs w:val="18"/>
                <w:u w:val="single"/>
              </w:rPr>
              <w:t>MANTENIMIENTO Y/O REPARACIONES.</w:t>
            </w:r>
          </w:p>
        </w:tc>
      </w:tr>
      <w:tr w:rsidR="00A21620" w:rsidRPr="00107547" w:rsidTr="00A21620">
        <w:tc>
          <w:tcPr>
            <w:tcW w:w="9322" w:type="dxa"/>
            <w:shd w:val="clear" w:color="auto" w:fill="auto"/>
          </w:tcPr>
          <w:p w:rsidR="00A21620" w:rsidRDefault="00A21620" w:rsidP="00A21620">
            <w:pPr>
              <w:pStyle w:val="Prrafodelista"/>
              <w:spacing w:line="360" w:lineRule="auto"/>
              <w:ind w:left="0"/>
              <w:jc w:val="both"/>
              <w:rPr>
                <w:rFonts w:ascii="Verdana" w:hAnsi="Verdana" w:cs="Arial"/>
                <w:sz w:val="18"/>
                <w:szCs w:val="18"/>
              </w:rPr>
            </w:pPr>
            <w:r w:rsidRPr="00115D0E">
              <w:rPr>
                <w:rFonts w:ascii="Verdana" w:hAnsi="Verdana" w:cs="Arial"/>
                <w:sz w:val="18"/>
                <w:szCs w:val="18"/>
              </w:rPr>
              <w:t xml:space="preserve">El </w:t>
            </w:r>
            <w:r w:rsidRPr="00115D0E">
              <w:rPr>
                <w:rFonts w:ascii="Verdana" w:hAnsi="Verdana" w:cs="Arial"/>
                <w:b/>
                <w:sz w:val="18"/>
                <w:szCs w:val="18"/>
              </w:rPr>
              <w:t>Contratista</w:t>
            </w:r>
            <w:r w:rsidRPr="00115D0E">
              <w:rPr>
                <w:rFonts w:ascii="Verdana" w:hAnsi="Verdana" w:cs="Arial"/>
                <w:sz w:val="18"/>
                <w:szCs w:val="18"/>
              </w:rPr>
              <w:t>, ante cualquier falla que se presente en los trépanos, herramientas y accesorios, será responsable de arreglar, reparar o reemplazar, total o parcialmente las piezas que sean necesarias, de tal forma que se garantice la ejecución del servicio.</w:t>
            </w:r>
          </w:p>
          <w:p w:rsidR="00A21620" w:rsidRPr="00115D0E" w:rsidRDefault="00A21620" w:rsidP="00A21620">
            <w:pPr>
              <w:pStyle w:val="Prrafodelista"/>
              <w:spacing w:line="360" w:lineRule="auto"/>
              <w:ind w:left="0"/>
              <w:jc w:val="both"/>
              <w:rPr>
                <w:rFonts w:ascii="Verdana" w:hAnsi="Verdana" w:cs="Arial"/>
                <w:sz w:val="18"/>
                <w:szCs w:val="18"/>
              </w:rPr>
            </w:pPr>
            <w:r w:rsidRPr="00115D0E">
              <w:rPr>
                <w:rFonts w:ascii="Verdana" w:hAnsi="Verdana" w:cs="Arial"/>
                <w:sz w:val="18"/>
                <w:szCs w:val="18"/>
              </w:rPr>
              <w:t xml:space="preserve">EL </w:t>
            </w:r>
            <w:r w:rsidRPr="00115D0E">
              <w:rPr>
                <w:rFonts w:ascii="Verdana" w:hAnsi="Verdana" w:cs="Arial"/>
                <w:b/>
                <w:sz w:val="18"/>
                <w:szCs w:val="18"/>
              </w:rPr>
              <w:t>Contratista</w:t>
            </w:r>
            <w:r w:rsidRPr="00115D0E">
              <w:rPr>
                <w:rFonts w:ascii="Verdana" w:hAnsi="Verdana" w:cs="Arial"/>
                <w:sz w:val="18"/>
                <w:szCs w:val="18"/>
              </w:rPr>
              <w:t>, deberá tener la capacidad de reposición de equipos en 48 horas como máximo.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290D2D" w:rsidRDefault="00A21620" w:rsidP="00A21620">
            <w:pPr>
              <w:ind w:left="812" w:hanging="812"/>
              <w:rPr>
                <w:rFonts w:ascii="Verdana" w:hAnsi="Verdana" w:cs="Arial"/>
                <w:b/>
                <w:bCs/>
                <w:sz w:val="18"/>
                <w:szCs w:val="18"/>
                <w:u w:val="single"/>
              </w:rPr>
            </w:pPr>
            <w:r w:rsidRPr="00290D2D">
              <w:rPr>
                <w:rFonts w:ascii="Verdana" w:hAnsi="Verdana" w:cs="Arial"/>
                <w:b/>
                <w:bCs/>
                <w:sz w:val="18"/>
                <w:szCs w:val="18"/>
              </w:rPr>
              <w:t xml:space="preserve">4.6.   </w:t>
            </w:r>
            <w:r w:rsidRPr="00290D2D">
              <w:rPr>
                <w:rFonts w:ascii="Verdana" w:hAnsi="Verdana" w:cs="Arial"/>
                <w:b/>
                <w:bCs/>
                <w:sz w:val="18"/>
                <w:szCs w:val="18"/>
                <w:u w:val="single"/>
              </w:rPr>
              <w:t>PROVISIÓN DE HERRAMIENTAS.</w:t>
            </w:r>
          </w:p>
        </w:tc>
      </w:tr>
      <w:tr w:rsidR="00A21620" w:rsidRPr="00107547" w:rsidTr="00A21620">
        <w:tc>
          <w:tcPr>
            <w:tcW w:w="9322" w:type="dxa"/>
            <w:shd w:val="clear" w:color="auto" w:fill="auto"/>
          </w:tcPr>
          <w:p w:rsidR="00A21620" w:rsidRPr="00290D2D" w:rsidRDefault="00A21620" w:rsidP="00A21620">
            <w:pPr>
              <w:spacing w:before="240" w:line="360" w:lineRule="auto"/>
              <w:jc w:val="both"/>
              <w:rPr>
                <w:rFonts w:ascii="Verdana" w:hAnsi="Verdana" w:cs="Arial"/>
                <w:sz w:val="18"/>
                <w:szCs w:val="18"/>
              </w:rPr>
            </w:pPr>
            <w:r w:rsidRPr="00D70DBC">
              <w:rPr>
                <w:rFonts w:ascii="Calibri" w:hAnsi="Calibri" w:cs="Arial"/>
                <w:sz w:val="22"/>
                <w:szCs w:val="22"/>
              </w:rPr>
              <w:t xml:space="preserve"> </w:t>
            </w:r>
            <w:r w:rsidRPr="00290D2D">
              <w:rPr>
                <w:rFonts w:ascii="Verdana" w:hAnsi="Verdana" w:cs="Arial"/>
                <w:sz w:val="18"/>
                <w:szCs w:val="18"/>
              </w:rPr>
              <w:t xml:space="preserve">Las herramientas para el servicio de los trépanos, conforme al Diseño y al Programa de Perforación de YPFB, deberán garantizar el buen servicio del trépano ofertado, las mismas que correrán por cuenta y costo del </w:t>
            </w:r>
            <w:r w:rsidRPr="00290D2D">
              <w:rPr>
                <w:rFonts w:ascii="Verdana" w:hAnsi="Verdana" w:cs="Arial"/>
                <w:b/>
                <w:sz w:val="18"/>
                <w:szCs w:val="18"/>
              </w:rPr>
              <w:t>Contratista</w:t>
            </w:r>
            <w:r w:rsidRPr="00290D2D">
              <w:rPr>
                <w:rFonts w:ascii="Verdana" w:hAnsi="Verdana" w:cs="Arial"/>
                <w:sz w:val="18"/>
                <w:szCs w:val="18"/>
              </w:rPr>
              <w:t xml:space="preserve">. </w:t>
            </w:r>
          </w:p>
          <w:p w:rsidR="00A21620" w:rsidRPr="00D70DBC" w:rsidRDefault="00A21620" w:rsidP="00A21620">
            <w:pPr>
              <w:spacing w:before="240" w:line="360" w:lineRule="auto"/>
              <w:jc w:val="both"/>
              <w:rPr>
                <w:rFonts w:ascii="Calibri" w:hAnsi="Calibri" w:cs="Arial"/>
                <w:bCs/>
                <w:sz w:val="22"/>
                <w:szCs w:val="22"/>
              </w:rPr>
            </w:pPr>
            <w:r w:rsidRPr="00290D2D">
              <w:rPr>
                <w:rFonts w:ascii="Verdana" w:hAnsi="Verdana" w:cs="Arial"/>
                <w:sz w:val="18"/>
                <w:szCs w:val="18"/>
              </w:rPr>
              <w:t>YPFB no reconocerá ningún costo adicional de herramientas, materiales equipos, entre otros, necesarios para la realización del servicio a menos que YPFB solicite un cambio de alcance del servicio.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290D2D" w:rsidRDefault="00A21620" w:rsidP="00A21620">
            <w:pPr>
              <w:ind w:left="812" w:hanging="812"/>
              <w:rPr>
                <w:rFonts w:ascii="Verdana" w:hAnsi="Verdana" w:cs="Arial"/>
                <w:b/>
                <w:bCs/>
                <w:sz w:val="18"/>
                <w:szCs w:val="18"/>
                <w:u w:val="single"/>
              </w:rPr>
            </w:pPr>
            <w:r w:rsidRPr="00290D2D">
              <w:rPr>
                <w:rFonts w:ascii="Verdana" w:hAnsi="Verdana" w:cs="Arial"/>
                <w:b/>
                <w:bCs/>
                <w:sz w:val="18"/>
                <w:szCs w:val="18"/>
              </w:rPr>
              <w:t xml:space="preserve">4.7.   </w:t>
            </w:r>
            <w:r w:rsidRPr="00290D2D">
              <w:rPr>
                <w:rFonts w:ascii="Verdana" w:hAnsi="Verdana" w:cs="Arial"/>
                <w:b/>
                <w:bCs/>
                <w:sz w:val="18"/>
                <w:szCs w:val="18"/>
                <w:u w:val="single"/>
              </w:rPr>
              <w:t>INFORMES.</w:t>
            </w:r>
          </w:p>
        </w:tc>
      </w:tr>
      <w:tr w:rsidR="00A21620" w:rsidRPr="00107547" w:rsidTr="00A21620">
        <w:tc>
          <w:tcPr>
            <w:tcW w:w="9322" w:type="dxa"/>
            <w:shd w:val="clear" w:color="auto" w:fill="auto"/>
          </w:tcPr>
          <w:p w:rsidR="00A21620" w:rsidRPr="00290D2D" w:rsidRDefault="00A21620" w:rsidP="00A21620">
            <w:pPr>
              <w:pStyle w:val="Prrafodelista"/>
              <w:spacing w:before="240" w:after="13" w:line="360" w:lineRule="auto"/>
              <w:ind w:left="0"/>
              <w:contextualSpacing/>
              <w:jc w:val="both"/>
              <w:rPr>
                <w:rFonts w:ascii="Verdana" w:hAnsi="Verdana" w:cs="Arial"/>
                <w:bCs/>
                <w:sz w:val="18"/>
                <w:szCs w:val="18"/>
              </w:rPr>
            </w:pPr>
            <w:r w:rsidRPr="00290D2D">
              <w:rPr>
                <w:rFonts w:ascii="Verdana" w:hAnsi="Verdana" w:cs="Arial"/>
                <w:bCs/>
                <w:sz w:val="18"/>
                <w:szCs w:val="18"/>
              </w:rPr>
              <w:t xml:space="preserve">Concluida la movilización de todos los equipos, materiales e insumos necesarios para la ejecución del Servicio o Provisión en el Lugar de Trabajo, el </w:t>
            </w:r>
            <w:r w:rsidRPr="00290D2D">
              <w:rPr>
                <w:rFonts w:ascii="Verdana" w:hAnsi="Verdana" w:cs="Arial"/>
                <w:b/>
                <w:bCs/>
                <w:sz w:val="18"/>
                <w:szCs w:val="18"/>
              </w:rPr>
              <w:t>Contratista</w:t>
            </w:r>
            <w:r w:rsidRPr="00290D2D">
              <w:rPr>
                <w:rFonts w:ascii="Verdana" w:hAnsi="Verdana" w:cs="Arial"/>
                <w:bCs/>
                <w:sz w:val="18"/>
                <w:szCs w:val="18"/>
              </w:rPr>
              <w:t xml:space="preserve"> deberá emitir de manera inmediata un informe el cual incluirá un inventario de todos los equipos materiales e insumos el cual será verificado conforme a las especificaciones técnicas.</w:t>
            </w:r>
          </w:p>
          <w:p w:rsidR="00A21620" w:rsidRPr="00290D2D" w:rsidRDefault="00A21620" w:rsidP="00A21620">
            <w:pPr>
              <w:pStyle w:val="Prrafodelista"/>
              <w:spacing w:before="240" w:after="13" w:line="360" w:lineRule="auto"/>
              <w:ind w:left="0"/>
              <w:contextualSpacing/>
              <w:jc w:val="both"/>
              <w:rPr>
                <w:rFonts w:ascii="Verdana" w:hAnsi="Verdana" w:cs="Arial"/>
                <w:bCs/>
                <w:sz w:val="18"/>
                <w:szCs w:val="18"/>
              </w:rPr>
            </w:pPr>
            <w:r w:rsidRPr="00290D2D">
              <w:rPr>
                <w:rFonts w:ascii="Verdana" w:hAnsi="Verdana" w:cs="Arial"/>
                <w:bCs/>
                <w:sz w:val="18"/>
                <w:szCs w:val="18"/>
              </w:rPr>
              <w:t xml:space="preserve">El </w:t>
            </w:r>
            <w:r w:rsidRPr="00290D2D">
              <w:rPr>
                <w:rFonts w:ascii="Verdana" w:hAnsi="Verdana" w:cs="Arial"/>
                <w:b/>
                <w:bCs/>
                <w:sz w:val="18"/>
                <w:szCs w:val="18"/>
              </w:rPr>
              <w:t>Contratista</w:t>
            </w:r>
            <w:r w:rsidRPr="00290D2D">
              <w:rPr>
                <w:rFonts w:ascii="Verdana" w:hAnsi="Verdana" w:cs="Arial"/>
                <w:bCs/>
                <w:sz w:val="18"/>
                <w:szCs w:val="18"/>
              </w:rPr>
              <w:t xml:space="preserve"> entregará a YPFB, un informe parcial inmediatamente al terminar cada carrera de trépano desde el inicio hasta la finalización de perforación, el cual debe entregarse en un lapso no mayor a tres (3) días calendario. </w:t>
            </w:r>
          </w:p>
          <w:p w:rsidR="00A21620" w:rsidRPr="00290D2D" w:rsidRDefault="00A21620" w:rsidP="00A21620">
            <w:pPr>
              <w:pStyle w:val="Prrafodelista"/>
              <w:spacing w:before="240" w:after="13" w:line="360" w:lineRule="auto"/>
              <w:ind w:left="0"/>
              <w:contextualSpacing/>
              <w:jc w:val="both"/>
              <w:rPr>
                <w:rFonts w:ascii="Verdana" w:hAnsi="Verdana" w:cs="Arial"/>
                <w:bCs/>
                <w:sz w:val="18"/>
                <w:szCs w:val="18"/>
              </w:rPr>
            </w:pPr>
            <w:r w:rsidRPr="00290D2D">
              <w:rPr>
                <w:rFonts w:ascii="Verdana" w:hAnsi="Verdana" w:cs="Arial"/>
                <w:bCs/>
                <w:sz w:val="18"/>
                <w:szCs w:val="18"/>
              </w:rPr>
              <w:lastRenderedPageBreak/>
              <w:t xml:space="preserve">El </w:t>
            </w:r>
            <w:r w:rsidRPr="00290D2D">
              <w:rPr>
                <w:rFonts w:ascii="Verdana" w:hAnsi="Verdana" w:cs="Arial"/>
                <w:b/>
                <w:bCs/>
                <w:sz w:val="18"/>
                <w:szCs w:val="18"/>
              </w:rPr>
              <w:t>Contratista</w:t>
            </w:r>
            <w:r w:rsidRPr="00290D2D">
              <w:rPr>
                <w:rFonts w:ascii="Verdana" w:hAnsi="Verdana" w:cs="Arial"/>
                <w:bCs/>
                <w:sz w:val="18"/>
                <w:szCs w:val="18"/>
              </w:rPr>
              <w:t xml:space="preserve"> entregará a YPFB, un informe final a la culminación de las operaciones de perforación, el cual debe entregarse en un lapso no mayor a quince (15) días hábiles, encuadernado y en medio digital. El contenido de los informes parciales y el informe final deberán incluir, pero no estará limitado a lo siguiente:</w:t>
            </w:r>
          </w:p>
          <w:p w:rsidR="00A21620" w:rsidRPr="00290D2D" w:rsidRDefault="00A21620" w:rsidP="00A21620">
            <w:pPr>
              <w:pStyle w:val="Prrafodelista"/>
              <w:spacing w:before="240" w:after="13" w:line="360" w:lineRule="auto"/>
              <w:ind w:left="1423"/>
              <w:contextualSpacing/>
              <w:jc w:val="both"/>
              <w:rPr>
                <w:rFonts w:ascii="Verdana" w:hAnsi="Verdana" w:cs="Arial"/>
                <w:bCs/>
                <w:sz w:val="18"/>
                <w:szCs w:val="18"/>
              </w:rPr>
            </w:pPr>
            <w:r w:rsidRPr="00290D2D">
              <w:rPr>
                <w:rFonts w:ascii="Verdana" w:hAnsi="Verdana" w:cs="Arial"/>
                <w:bCs/>
                <w:sz w:val="18"/>
                <w:szCs w:val="18"/>
              </w:rPr>
              <w:t>-</w:t>
            </w:r>
            <w:r w:rsidRPr="00290D2D">
              <w:rPr>
                <w:rFonts w:ascii="Verdana" w:hAnsi="Verdana" w:cs="Arial"/>
                <w:bCs/>
                <w:sz w:val="18"/>
                <w:szCs w:val="18"/>
              </w:rPr>
              <w:tab/>
              <w:t>Resumen de Operaciones</w:t>
            </w:r>
          </w:p>
          <w:p w:rsidR="00A21620" w:rsidRPr="00290D2D" w:rsidRDefault="00A21620" w:rsidP="00A21620">
            <w:pPr>
              <w:pStyle w:val="Prrafodelista"/>
              <w:spacing w:before="240" w:after="13" w:line="360" w:lineRule="auto"/>
              <w:ind w:left="1423"/>
              <w:contextualSpacing/>
              <w:jc w:val="both"/>
              <w:rPr>
                <w:rFonts w:ascii="Verdana" w:hAnsi="Verdana" w:cs="Arial"/>
                <w:bCs/>
                <w:sz w:val="18"/>
                <w:szCs w:val="18"/>
              </w:rPr>
            </w:pPr>
            <w:r w:rsidRPr="00290D2D">
              <w:rPr>
                <w:rFonts w:ascii="Verdana" w:hAnsi="Verdana" w:cs="Arial"/>
                <w:bCs/>
                <w:sz w:val="18"/>
                <w:szCs w:val="18"/>
              </w:rPr>
              <w:t>-</w:t>
            </w:r>
            <w:r w:rsidRPr="00290D2D">
              <w:rPr>
                <w:rFonts w:ascii="Verdana" w:hAnsi="Verdana" w:cs="Arial"/>
                <w:bCs/>
                <w:sz w:val="18"/>
                <w:szCs w:val="18"/>
              </w:rPr>
              <w:tab/>
              <w:t>Rendimiento de trépanos</w:t>
            </w:r>
          </w:p>
          <w:p w:rsidR="00A21620" w:rsidRPr="00290D2D" w:rsidRDefault="00A21620" w:rsidP="00A21620">
            <w:pPr>
              <w:pStyle w:val="Prrafodelista"/>
              <w:spacing w:before="240" w:after="13" w:line="360" w:lineRule="auto"/>
              <w:ind w:left="1423"/>
              <w:contextualSpacing/>
              <w:jc w:val="both"/>
              <w:rPr>
                <w:rFonts w:ascii="Verdana" w:hAnsi="Verdana" w:cs="Arial"/>
                <w:bCs/>
                <w:sz w:val="18"/>
                <w:szCs w:val="18"/>
              </w:rPr>
            </w:pPr>
            <w:r w:rsidRPr="00290D2D">
              <w:rPr>
                <w:rFonts w:ascii="Verdana" w:hAnsi="Verdana" w:cs="Arial"/>
                <w:bCs/>
                <w:sz w:val="18"/>
                <w:szCs w:val="18"/>
              </w:rPr>
              <w:t>-</w:t>
            </w:r>
            <w:r w:rsidRPr="00290D2D">
              <w:rPr>
                <w:rFonts w:ascii="Verdana" w:hAnsi="Verdana" w:cs="Arial"/>
                <w:bCs/>
                <w:sz w:val="18"/>
                <w:szCs w:val="18"/>
              </w:rPr>
              <w:tab/>
              <w:t>Problemas encontrados</w:t>
            </w:r>
          </w:p>
          <w:p w:rsidR="00A21620" w:rsidRPr="00290D2D" w:rsidRDefault="00A21620" w:rsidP="00A21620">
            <w:pPr>
              <w:pStyle w:val="Prrafodelista"/>
              <w:spacing w:before="240" w:after="13" w:line="360" w:lineRule="auto"/>
              <w:ind w:left="1423"/>
              <w:contextualSpacing/>
              <w:jc w:val="both"/>
              <w:rPr>
                <w:rFonts w:ascii="Verdana" w:hAnsi="Verdana" w:cs="Arial"/>
                <w:bCs/>
                <w:sz w:val="18"/>
                <w:szCs w:val="18"/>
              </w:rPr>
            </w:pPr>
            <w:r w:rsidRPr="00290D2D">
              <w:rPr>
                <w:rFonts w:ascii="Verdana" w:hAnsi="Verdana" w:cs="Arial"/>
                <w:bCs/>
                <w:sz w:val="18"/>
                <w:szCs w:val="18"/>
              </w:rPr>
              <w:t>-</w:t>
            </w:r>
            <w:r w:rsidRPr="00290D2D">
              <w:rPr>
                <w:rFonts w:ascii="Verdana" w:hAnsi="Verdana" w:cs="Arial"/>
                <w:bCs/>
                <w:sz w:val="18"/>
                <w:szCs w:val="18"/>
              </w:rPr>
              <w:tab/>
              <w:t>Recomendaciones</w:t>
            </w:r>
          </w:p>
          <w:p w:rsidR="00A21620" w:rsidRPr="00290D2D" w:rsidRDefault="00A21620" w:rsidP="00A21620">
            <w:pPr>
              <w:pStyle w:val="Prrafodelista"/>
              <w:spacing w:before="240" w:after="13" w:line="360" w:lineRule="auto"/>
              <w:ind w:left="1423"/>
              <w:contextualSpacing/>
              <w:jc w:val="both"/>
              <w:rPr>
                <w:rFonts w:ascii="Verdana" w:hAnsi="Verdana" w:cs="Arial"/>
                <w:bCs/>
                <w:sz w:val="18"/>
                <w:szCs w:val="18"/>
              </w:rPr>
            </w:pPr>
            <w:r w:rsidRPr="00290D2D">
              <w:rPr>
                <w:rFonts w:ascii="Verdana" w:hAnsi="Verdana" w:cs="Arial"/>
                <w:bCs/>
                <w:sz w:val="18"/>
                <w:szCs w:val="18"/>
              </w:rPr>
              <w:t>-</w:t>
            </w:r>
            <w:r w:rsidRPr="00290D2D">
              <w:rPr>
                <w:rFonts w:ascii="Verdana" w:hAnsi="Verdana" w:cs="Arial"/>
                <w:bCs/>
                <w:sz w:val="18"/>
                <w:szCs w:val="18"/>
              </w:rPr>
              <w:tab/>
              <w:t>Conclusiones</w:t>
            </w:r>
          </w:p>
          <w:p w:rsidR="00A21620" w:rsidRPr="00290D2D" w:rsidRDefault="00A21620" w:rsidP="00A21620">
            <w:pPr>
              <w:pStyle w:val="Prrafodelista"/>
              <w:spacing w:before="240" w:after="13" w:line="360" w:lineRule="auto"/>
              <w:ind w:left="1423"/>
              <w:contextualSpacing/>
              <w:jc w:val="both"/>
              <w:rPr>
                <w:rFonts w:ascii="Verdana" w:hAnsi="Verdana" w:cs="Arial"/>
                <w:bCs/>
                <w:sz w:val="18"/>
                <w:szCs w:val="18"/>
              </w:rPr>
            </w:pPr>
            <w:r w:rsidRPr="00290D2D">
              <w:rPr>
                <w:rFonts w:ascii="Verdana" w:hAnsi="Verdana" w:cs="Arial"/>
                <w:bCs/>
                <w:sz w:val="18"/>
                <w:szCs w:val="18"/>
              </w:rPr>
              <w:t>-</w:t>
            </w:r>
            <w:r w:rsidRPr="00290D2D">
              <w:rPr>
                <w:rFonts w:ascii="Verdana" w:hAnsi="Verdana" w:cs="Arial"/>
                <w:bCs/>
                <w:sz w:val="18"/>
                <w:szCs w:val="18"/>
              </w:rPr>
              <w:tab/>
              <w:t xml:space="preserve">Costo finales </w:t>
            </w:r>
          </w:p>
          <w:p w:rsidR="00A21620" w:rsidRPr="00290D2D" w:rsidRDefault="00A21620" w:rsidP="00A21620">
            <w:pPr>
              <w:pStyle w:val="Prrafodelista"/>
              <w:spacing w:before="240" w:after="13" w:line="360" w:lineRule="auto"/>
              <w:ind w:left="1423"/>
              <w:contextualSpacing/>
              <w:jc w:val="both"/>
              <w:rPr>
                <w:rFonts w:ascii="Verdana" w:hAnsi="Verdana" w:cs="Arial"/>
                <w:bCs/>
                <w:sz w:val="18"/>
                <w:szCs w:val="18"/>
              </w:rPr>
            </w:pPr>
            <w:r w:rsidRPr="00290D2D">
              <w:rPr>
                <w:rFonts w:ascii="Verdana" w:hAnsi="Verdana" w:cs="Arial"/>
                <w:bCs/>
                <w:sz w:val="18"/>
                <w:szCs w:val="18"/>
              </w:rPr>
              <w:t>-</w:t>
            </w:r>
            <w:r w:rsidRPr="00290D2D">
              <w:rPr>
                <w:rFonts w:ascii="Verdana" w:hAnsi="Verdana" w:cs="Arial"/>
                <w:bCs/>
                <w:sz w:val="18"/>
                <w:szCs w:val="18"/>
              </w:rPr>
              <w:tab/>
              <w:t xml:space="preserve">Anexos </w:t>
            </w:r>
          </w:p>
          <w:p w:rsidR="00A21620" w:rsidRPr="00D70DBC" w:rsidRDefault="00A21620" w:rsidP="00A21620">
            <w:pPr>
              <w:pStyle w:val="Prrafodelista"/>
              <w:spacing w:before="240" w:after="13" w:line="360" w:lineRule="auto"/>
              <w:ind w:left="1423"/>
              <w:contextualSpacing/>
              <w:jc w:val="both"/>
              <w:rPr>
                <w:rFonts w:ascii="Calibri" w:hAnsi="Calibri" w:cs="Arial"/>
                <w:bCs/>
                <w:sz w:val="22"/>
                <w:szCs w:val="22"/>
              </w:rPr>
            </w:pPr>
            <w:r w:rsidRPr="00290D2D">
              <w:rPr>
                <w:rFonts w:ascii="Verdana" w:hAnsi="Verdana" w:cs="Arial"/>
                <w:bCs/>
                <w:sz w:val="18"/>
                <w:szCs w:val="18"/>
              </w:rPr>
              <w:t>-</w:t>
            </w:r>
            <w:r w:rsidRPr="00290D2D">
              <w:rPr>
                <w:rFonts w:ascii="Verdana" w:hAnsi="Verdana" w:cs="Arial"/>
                <w:bCs/>
                <w:sz w:val="18"/>
                <w:szCs w:val="18"/>
              </w:rPr>
              <w:tab/>
              <w:t>Registros fotográficos</w:t>
            </w:r>
          </w:p>
        </w:tc>
      </w:tr>
    </w:tbl>
    <w:p w:rsidR="00A21620" w:rsidRPr="008F27F8" w:rsidRDefault="00A21620" w:rsidP="00A21620">
      <w:pPr>
        <w:jc w:val="both"/>
        <w:rPr>
          <w:rFonts w:ascii="Calibri" w:hAnsi="Calibri" w:cs="Verdana"/>
          <w:b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290D2D" w:rsidRDefault="00A21620" w:rsidP="00A21620">
            <w:pPr>
              <w:ind w:left="812" w:hanging="812"/>
              <w:rPr>
                <w:rFonts w:ascii="Verdana" w:hAnsi="Verdana" w:cs="Arial"/>
                <w:b/>
                <w:bCs/>
                <w:sz w:val="18"/>
                <w:szCs w:val="18"/>
                <w:u w:val="single"/>
              </w:rPr>
            </w:pPr>
            <w:r w:rsidRPr="00290D2D">
              <w:rPr>
                <w:rFonts w:ascii="Verdana" w:hAnsi="Verdana" w:cs="Arial"/>
                <w:b/>
                <w:bCs/>
                <w:sz w:val="18"/>
                <w:szCs w:val="18"/>
              </w:rPr>
              <w:t xml:space="preserve">4.8.   </w:t>
            </w:r>
            <w:r w:rsidRPr="00290D2D">
              <w:rPr>
                <w:rFonts w:ascii="Verdana" w:hAnsi="Verdana" w:cs="Arial"/>
                <w:b/>
                <w:bCs/>
                <w:sz w:val="18"/>
                <w:szCs w:val="18"/>
                <w:u w:val="single"/>
              </w:rPr>
              <w:t>TRANSPORTE.</w:t>
            </w:r>
          </w:p>
        </w:tc>
      </w:tr>
      <w:tr w:rsidR="00A21620" w:rsidRPr="00107547" w:rsidTr="00A21620">
        <w:tc>
          <w:tcPr>
            <w:tcW w:w="9322" w:type="dxa"/>
            <w:shd w:val="clear" w:color="auto" w:fill="auto"/>
          </w:tcPr>
          <w:p w:rsidR="00A21620" w:rsidRPr="00290D2D" w:rsidRDefault="00A21620" w:rsidP="00A21620">
            <w:pPr>
              <w:pStyle w:val="aa"/>
              <w:spacing w:before="0" w:after="0"/>
              <w:ind w:left="0" w:right="51"/>
              <w:jc w:val="both"/>
              <w:rPr>
                <w:rFonts w:ascii="Verdana" w:hAnsi="Verdana"/>
                <w:sz w:val="18"/>
                <w:szCs w:val="18"/>
                <w:lang w:val="es-ES"/>
              </w:rPr>
            </w:pPr>
            <w:r w:rsidRPr="00290D2D">
              <w:rPr>
                <w:rFonts w:ascii="Verdana" w:hAnsi="Verdana"/>
                <w:sz w:val="18"/>
                <w:szCs w:val="18"/>
                <w:lang w:val="es-ES"/>
              </w:rPr>
              <w:t xml:space="preserve">El </w:t>
            </w:r>
            <w:r w:rsidRPr="00290D2D">
              <w:rPr>
                <w:rFonts w:ascii="Verdana" w:hAnsi="Verdana"/>
                <w:b/>
                <w:sz w:val="18"/>
                <w:szCs w:val="18"/>
                <w:lang w:val="es-ES"/>
              </w:rPr>
              <w:t>Contratista</w:t>
            </w:r>
            <w:r w:rsidRPr="00290D2D">
              <w:rPr>
                <w:rFonts w:ascii="Verdana" w:hAnsi="Verdana"/>
                <w:sz w:val="18"/>
                <w:szCs w:val="18"/>
                <w:lang w:val="es-ES"/>
              </w:rPr>
              <w:t xml:space="preserve"> deberá hacerse cargo del transporte de su personal para cambios de turno desde su base operativa al lugar de trabajo y viceversa.</w:t>
            </w:r>
          </w:p>
        </w:tc>
      </w:tr>
    </w:tbl>
    <w:p w:rsidR="00A21620" w:rsidRPr="00290D2D" w:rsidRDefault="00A21620" w:rsidP="00A21620">
      <w:pPr>
        <w:jc w:val="both"/>
        <w:rPr>
          <w:rFonts w:ascii="Verdana" w:hAnsi="Verdana" w:cs="Verdana"/>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290D2D" w:rsidTr="00A21620">
        <w:trPr>
          <w:trHeight w:val="432"/>
        </w:trPr>
        <w:tc>
          <w:tcPr>
            <w:tcW w:w="9322" w:type="dxa"/>
            <w:shd w:val="clear" w:color="auto" w:fill="8DB3E2"/>
          </w:tcPr>
          <w:p w:rsidR="00A21620" w:rsidRPr="00595B56" w:rsidRDefault="00A21620" w:rsidP="00A21620">
            <w:pPr>
              <w:ind w:left="567" w:hanging="567"/>
              <w:rPr>
                <w:rFonts w:ascii="Verdana" w:hAnsi="Verdana" w:cs="Arial"/>
                <w:b/>
                <w:bCs/>
                <w:sz w:val="18"/>
                <w:szCs w:val="18"/>
                <w:u w:val="single"/>
              </w:rPr>
            </w:pPr>
            <w:r>
              <w:rPr>
                <w:rFonts w:ascii="Verdana" w:hAnsi="Verdana" w:cs="Arial"/>
                <w:b/>
                <w:bCs/>
                <w:sz w:val="18"/>
                <w:szCs w:val="18"/>
              </w:rPr>
              <w:t>4.9</w:t>
            </w:r>
            <w:r w:rsidRPr="00595B56">
              <w:rPr>
                <w:rFonts w:ascii="Verdana" w:hAnsi="Verdana" w:cs="Arial"/>
                <w:b/>
                <w:bCs/>
                <w:sz w:val="18"/>
                <w:szCs w:val="18"/>
              </w:rPr>
              <w:t xml:space="preserve">. </w:t>
            </w:r>
            <w:r w:rsidRPr="00595B56">
              <w:rPr>
                <w:rFonts w:ascii="Verdana" w:hAnsi="Verdana" w:cs="Arial"/>
                <w:b/>
                <w:bCs/>
                <w:sz w:val="18"/>
                <w:szCs w:val="18"/>
                <w:u w:val="single"/>
              </w:rPr>
              <w:t>LUBRICANTES Y COMBUSTIBLES.</w:t>
            </w:r>
          </w:p>
        </w:tc>
      </w:tr>
      <w:tr w:rsidR="00A21620" w:rsidRPr="00107547" w:rsidTr="00A21620">
        <w:tc>
          <w:tcPr>
            <w:tcW w:w="9322" w:type="dxa"/>
            <w:shd w:val="clear" w:color="auto" w:fill="auto"/>
          </w:tcPr>
          <w:p w:rsidR="00A21620" w:rsidRPr="00290D2D" w:rsidRDefault="00A21620" w:rsidP="00A21620">
            <w:pPr>
              <w:pStyle w:val="aa"/>
              <w:spacing w:before="0" w:after="0"/>
              <w:ind w:left="0" w:right="51"/>
              <w:jc w:val="both"/>
              <w:rPr>
                <w:rFonts w:ascii="Verdana" w:hAnsi="Verdana"/>
                <w:sz w:val="18"/>
                <w:szCs w:val="18"/>
                <w:lang w:val="es-ES"/>
              </w:rPr>
            </w:pPr>
            <w:r w:rsidRPr="00290D2D">
              <w:rPr>
                <w:rFonts w:ascii="Verdana" w:hAnsi="Verdana"/>
                <w:sz w:val="18"/>
                <w:szCs w:val="18"/>
                <w:lang w:val="es-ES"/>
              </w:rPr>
              <w:t xml:space="preserve">El </w:t>
            </w:r>
            <w:r w:rsidRPr="00290D2D">
              <w:rPr>
                <w:rFonts w:ascii="Verdana" w:hAnsi="Verdana"/>
                <w:b/>
                <w:sz w:val="18"/>
                <w:szCs w:val="18"/>
                <w:lang w:val="es-ES"/>
              </w:rPr>
              <w:t>Contratista</w:t>
            </w:r>
            <w:r w:rsidRPr="00290D2D">
              <w:rPr>
                <w:rFonts w:ascii="Verdana" w:hAnsi="Verdana"/>
                <w:sz w:val="18"/>
                <w:szCs w:val="18"/>
                <w:lang w:val="es-ES"/>
              </w:rPr>
              <w:t>, durante el periodo que dure el servicio, será el único responsable por el suministro de combustible y consumibles similares que sean requeridos durante la prestación del servicio, de tal forma que se garantice la ejecución del servicio.</w:t>
            </w:r>
          </w:p>
        </w:tc>
      </w:tr>
    </w:tbl>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9"/>
      </w:tblGrid>
      <w:tr w:rsidR="00A21620" w:rsidRPr="00107547" w:rsidTr="00A21620">
        <w:trPr>
          <w:trHeight w:val="572"/>
        </w:trPr>
        <w:tc>
          <w:tcPr>
            <w:tcW w:w="9399" w:type="dxa"/>
            <w:shd w:val="clear" w:color="auto" w:fill="8DB3E2"/>
          </w:tcPr>
          <w:p w:rsidR="00A21620" w:rsidRPr="00290D2D" w:rsidRDefault="00A21620" w:rsidP="00A21620">
            <w:pPr>
              <w:ind w:left="812" w:hanging="812"/>
              <w:rPr>
                <w:rFonts w:ascii="Verdana" w:hAnsi="Verdana" w:cs="Arial"/>
                <w:b/>
                <w:bCs/>
                <w:sz w:val="18"/>
                <w:szCs w:val="18"/>
                <w:u w:val="single"/>
              </w:rPr>
            </w:pPr>
            <w:r>
              <w:rPr>
                <w:rFonts w:ascii="Verdana" w:hAnsi="Verdana" w:cs="Arial"/>
                <w:b/>
                <w:bCs/>
                <w:sz w:val="18"/>
                <w:szCs w:val="18"/>
              </w:rPr>
              <w:t>4.10</w:t>
            </w:r>
            <w:r w:rsidRPr="00290D2D">
              <w:rPr>
                <w:rFonts w:ascii="Verdana" w:hAnsi="Verdana" w:cs="Arial"/>
                <w:b/>
                <w:bCs/>
                <w:sz w:val="18"/>
                <w:szCs w:val="18"/>
              </w:rPr>
              <w:t xml:space="preserve">.   </w:t>
            </w:r>
            <w:r w:rsidRPr="00290D2D">
              <w:rPr>
                <w:rFonts w:ascii="Verdana" w:hAnsi="Verdana" w:cs="Arial"/>
                <w:b/>
                <w:bCs/>
                <w:sz w:val="18"/>
                <w:szCs w:val="18"/>
                <w:u w:val="single"/>
              </w:rPr>
              <w:t>CRONOGRAMA.</w:t>
            </w:r>
          </w:p>
        </w:tc>
      </w:tr>
      <w:tr w:rsidR="00A21620" w:rsidRPr="00107547" w:rsidTr="00A21620">
        <w:trPr>
          <w:trHeight w:val="2781"/>
        </w:trPr>
        <w:tc>
          <w:tcPr>
            <w:tcW w:w="9399" w:type="dxa"/>
            <w:shd w:val="clear" w:color="auto" w:fill="auto"/>
          </w:tcPr>
          <w:p w:rsidR="00A21620" w:rsidRPr="00290D2D" w:rsidRDefault="00A21620" w:rsidP="00A21620">
            <w:pPr>
              <w:pStyle w:val="aa"/>
              <w:spacing w:before="0" w:after="0"/>
              <w:ind w:left="0" w:right="51"/>
              <w:jc w:val="both"/>
              <w:rPr>
                <w:rFonts w:ascii="Verdana" w:hAnsi="Verdana"/>
                <w:sz w:val="18"/>
                <w:szCs w:val="18"/>
                <w:lang w:eastAsia="es-BO"/>
              </w:rPr>
            </w:pPr>
            <w:r w:rsidRPr="00290D2D">
              <w:rPr>
                <w:rFonts w:ascii="Verdana" w:hAnsi="Verdana"/>
                <w:sz w:val="18"/>
                <w:szCs w:val="18"/>
                <w:lang w:eastAsia="es-BO"/>
              </w:rPr>
              <w:t xml:space="preserve">El </w:t>
            </w:r>
            <w:r w:rsidRPr="00290D2D">
              <w:rPr>
                <w:rFonts w:ascii="Verdana" w:hAnsi="Verdana"/>
                <w:b/>
                <w:sz w:val="18"/>
                <w:szCs w:val="18"/>
                <w:lang w:eastAsia="es-BO"/>
              </w:rPr>
              <w:t>Contratista</w:t>
            </w:r>
            <w:r w:rsidRPr="00290D2D">
              <w:rPr>
                <w:rFonts w:ascii="Verdana" w:hAnsi="Verdana"/>
                <w:sz w:val="18"/>
                <w:szCs w:val="18"/>
                <w:lang w:eastAsia="es-BO"/>
              </w:rPr>
              <w:t xml:space="preserve"> deberá programar sus actividades de provisión y servicio, dentro del cronograma establecido por YPFB, para la perforación del pozo LML-X1 detallado a continuación:</w:t>
            </w:r>
          </w:p>
          <w:p w:rsidR="00A21620" w:rsidRPr="008F27F8" w:rsidRDefault="00A21620" w:rsidP="00A21620">
            <w:pPr>
              <w:pStyle w:val="aa"/>
              <w:spacing w:before="0" w:after="0"/>
              <w:ind w:left="0" w:right="51"/>
              <w:jc w:val="both"/>
              <w:rPr>
                <w:rFonts w:ascii="Calibri" w:hAnsi="Calibri"/>
                <w:lang w:val="es-ES"/>
              </w:rPr>
            </w:pPr>
            <w:r w:rsidRPr="00D724DB">
              <w:rPr>
                <w:noProof/>
                <w:lang w:eastAsia="es-BO"/>
              </w:rPr>
              <w:drawing>
                <wp:inline distT="0" distB="0" distL="0" distR="0">
                  <wp:extent cx="5783580" cy="126492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3580" cy="1264920"/>
                          </a:xfrm>
                          <a:prstGeom prst="rect">
                            <a:avLst/>
                          </a:prstGeom>
                          <a:noFill/>
                          <a:ln>
                            <a:noFill/>
                          </a:ln>
                        </pic:spPr>
                      </pic:pic>
                    </a:graphicData>
                  </a:graphic>
                </wp:inline>
              </w:drawing>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5A68AA" w:rsidRDefault="00A21620" w:rsidP="00A21620">
            <w:pPr>
              <w:ind w:left="812" w:hanging="812"/>
              <w:rPr>
                <w:rFonts w:ascii="Verdana" w:hAnsi="Verdana" w:cs="Arial"/>
                <w:b/>
                <w:bCs/>
                <w:sz w:val="18"/>
                <w:szCs w:val="18"/>
                <w:u w:val="single"/>
              </w:rPr>
            </w:pPr>
            <w:r w:rsidRPr="005A68AA">
              <w:rPr>
                <w:rFonts w:ascii="Verdana" w:hAnsi="Verdana" w:cs="Arial"/>
                <w:b/>
                <w:bCs/>
                <w:sz w:val="18"/>
                <w:szCs w:val="18"/>
              </w:rPr>
              <w:t xml:space="preserve">4.11.   </w:t>
            </w:r>
            <w:r w:rsidRPr="005A68AA">
              <w:rPr>
                <w:rFonts w:ascii="Verdana" w:hAnsi="Verdana" w:cs="Arial"/>
                <w:b/>
                <w:bCs/>
                <w:sz w:val="18"/>
                <w:szCs w:val="18"/>
                <w:u w:val="single"/>
              </w:rPr>
              <w:t>CARACTERÍSTICAS TÉCNICAS DEL SERVICIO.</w:t>
            </w:r>
          </w:p>
        </w:tc>
      </w:tr>
      <w:tr w:rsidR="00A21620" w:rsidRPr="00107547" w:rsidTr="00A21620">
        <w:trPr>
          <w:trHeight w:val="3832"/>
        </w:trPr>
        <w:tc>
          <w:tcPr>
            <w:tcW w:w="9322" w:type="dxa"/>
            <w:shd w:val="clear" w:color="auto" w:fill="auto"/>
          </w:tcPr>
          <w:p w:rsidR="00A21620" w:rsidRPr="00595B56" w:rsidRDefault="00A21620" w:rsidP="00A21620">
            <w:pPr>
              <w:pStyle w:val="aa"/>
              <w:ind w:left="0" w:right="51"/>
              <w:jc w:val="both"/>
              <w:rPr>
                <w:rFonts w:ascii="Verdana" w:hAnsi="Verdana"/>
                <w:sz w:val="18"/>
                <w:szCs w:val="18"/>
                <w:lang w:val="es-ES"/>
              </w:rPr>
            </w:pPr>
            <w:r w:rsidRPr="00595B56">
              <w:rPr>
                <w:rFonts w:ascii="Verdana" w:hAnsi="Verdana"/>
                <w:sz w:val="18"/>
                <w:szCs w:val="18"/>
                <w:lang w:val="es-ES"/>
              </w:rPr>
              <w:lastRenderedPageBreak/>
              <w:t>A continuación se detalla los requerimientos y las especificaciones mínimas para el servicio y provisión de trépanos para la perforación del “Pozo LML-X1”:</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34"/>
              <w:gridCol w:w="6407"/>
              <w:gridCol w:w="130"/>
            </w:tblGrid>
            <w:tr w:rsidR="00A21620" w:rsidRPr="00FB0945" w:rsidTr="00A21620">
              <w:trPr>
                <w:gridAfter w:val="1"/>
                <w:wAfter w:w="130" w:type="dxa"/>
              </w:trPr>
              <w:tc>
                <w:tcPr>
                  <w:tcW w:w="9096" w:type="dxa"/>
                  <w:gridSpan w:val="3"/>
                  <w:shd w:val="clear" w:color="auto" w:fill="auto"/>
                </w:tcPr>
                <w:p w:rsidR="00A21620" w:rsidRPr="00595B56" w:rsidRDefault="00A21620" w:rsidP="00A21620">
                  <w:pPr>
                    <w:spacing w:before="240" w:line="360" w:lineRule="auto"/>
                    <w:jc w:val="center"/>
                    <w:rPr>
                      <w:rFonts w:ascii="Verdana" w:hAnsi="Verdana" w:cs="Arial"/>
                      <w:b/>
                      <w:bCs/>
                      <w:sz w:val="18"/>
                      <w:szCs w:val="18"/>
                    </w:rPr>
                  </w:pPr>
                  <w:r w:rsidRPr="00595B56">
                    <w:rPr>
                      <w:rFonts w:ascii="Verdana" w:hAnsi="Verdana" w:cs="Arial"/>
                      <w:b/>
                      <w:bCs/>
                      <w:sz w:val="18"/>
                      <w:szCs w:val="18"/>
                    </w:rPr>
                    <w:t>TRÉPANOS TRICÓNICOS</w:t>
                  </w:r>
                </w:p>
              </w:tc>
            </w:tr>
            <w:tr w:rsidR="00A21620" w:rsidRPr="00FB0945" w:rsidTr="00A21620">
              <w:trPr>
                <w:gridAfter w:val="1"/>
                <w:wAfter w:w="130" w:type="dxa"/>
              </w:trPr>
              <w:tc>
                <w:tcPr>
                  <w:tcW w:w="1555" w:type="dxa"/>
                  <w:shd w:val="clear" w:color="auto" w:fill="auto"/>
                </w:tcPr>
                <w:p w:rsidR="00A21620" w:rsidRPr="00595B56" w:rsidRDefault="00A21620" w:rsidP="00A21620">
                  <w:pPr>
                    <w:spacing w:before="240" w:line="360" w:lineRule="auto"/>
                    <w:jc w:val="center"/>
                    <w:rPr>
                      <w:rFonts w:ascii="Verdana" w:hAnsi="Verdana" w:cs="Arial"/>
                      <w:b/>
                      <w:bCs/>
                      <w:sz w:val="18"/>
                      <w:szCs w:val="18"/>
                    </w:rPr>
                  </w:pPr>
                  <w:r w:rsidRPr="00595B56">
                    <w:rPr>
                      <w:rFonts w:ascii="Verdana" w:hAnsi="Verdana" w:cs="Arial"/>
                      <w:b/>
                      <w:bCs/>
                      <w:sz w:val="18"/>
                      <w:szCs w:val="18"/>
                    </w:rPr>
                    <w:t>FASE</w:t>
                  </w:r>
                </w:p>
              </w:tc>
              <w:tc>
                <w:tcPr>
                  <w:tcW w:w="1134" w:type="dxa"/>
                  <w:shd w:val="clear" w:color="auto" w:fill="auto"/>
                </w:tcPr>
                <w:p w:rsidR="00A21620" w:rsidRPr="00595B56" w:rsidRDefault="00A21620" w:rsidP="00A21620">
                  <w:pPr>
                    <w:spacing w:before="240" w:line="360" w:lineRule="auto"/>
                    <w:jc w:val="center"/>
                    <w:rPr>
                      <w:rFonts w:ascii="Verdana" w:hAnsi="Verdana" w:cs="Arial"/>
                      <w:b/>
                      <w:bCs/>
                      <w:sz w:val="18"/>
                      <w:szCs w:val="18"/>
                    </w:rPr>
                  </w:pPr>
                  <w:r w:rsidRPr="00595B56">
                    <w:rPr>
                      <w:rFonts w:ascii="Verdana" w:hAnsi="Verdana" w:cs="Arial"/>
                      <w:b/>
                      <w:bCs/>
                      <w:sz w:val="18"/>
                      <w:szCs w:val="18"/>
                    </w:rPr>
                    <w:t>IADC</w:t>
                  </w:r>
                </w:p>
              </w:tc>
              <w:tc>
                <w:tcPr>
                  <w:tcW w:w="6407" w:type="dxa"/>
                  <w:shd w:val="clear" w:color="auto" w:fill="auto"/>
                </w:tcPr>
                <w:p w:rsidR="00A21620" w:rsidRPr="00595B56" w:rsidRDefault="00A21620" w:rsidP="00A21620">
                  <w:pPr>
                    <w:spacing w:before="240" w:line="360" w:lineRule="auto"/>
                    <w:jc w:val="center"/>
                    <w:rPr>
                      <w:rFonts w:ascii="Verdana" w:hAnsi="Verdana" w:cs="Arial"/>
                      <w:b/>
                      <w:bCs/>
                      <w:sz w:val="18"/>
                      <w:szCs w:val="18"/>
                    </w:rPr>
                  </w:pPr>
                  <w:r w:rsidRPr="00595B56">
                    <w:rPr>
                      <w:rFonts w:ascii="Verdana" w:hAnsi="Verdana" w:cs="Arial"/>
                      <w:b/>
                      <w:bCs/>
                      <w:sz w:val="18"/>
                      <w:szCs w:val="18"/>
                    </w:rPr>
                    <w:t>CARACTERÍSTICAS</w:t>
                  </w:r>
                </w:p>
              </w:tc>
            </w:tr>
            <w:tr w:rsidR="00A21620" w:rsidRPr="00FB0945" w:rsidTr="00A21620">
              <w:trPr>
                <w:gridAfter w:val="1"/>
                <w:wAfter w:w="130" w:type="dxa"/>
              </w:trPr>
              <w:tc>
                <w:tcPr>
                  <w:tcW w:w="1555" w:type="dxa"/>
                  <w:shd w:val="clear" w:color="auto" w:fill="auto"/>
                </w:tcPr>
                <w:p w:rsidR="00A21620" w:rsidRPr="00595B56" w:rsidRDefault="00A21620" w:rsidP="00A21620">
                  <w:pPr>
                    <w:spacing w:before="240" w:line="360" w:lineRule="auto"/>
                    <w:jc w:val="center"/>
                    <w:rPr>
                      <w:rFonts w:ascii="Verdana" w:hAnsi="Verdana" w:cs="Arial"/>
                      <w:bCs/>
                      <w:sz w:val="18"/>
                      <w:szCs w:val="18"/>
                      <w:highlight w:val="yellow"/>
                    </w:rPr>
                  </w:pPr>
                  <w:r w:rsidRPr="00595B56">
                    <w:rPr>
                      <w:rFonts w:ascii="Verdana" w:hAnsi="Verdana" w:cs="Arial"/>
                      <w:bCs/>
                      <w:sz w:val="18"/>
                      <w:szCs w:val="18"/>
                    </w:rPr>
                    <w:t>17 ½”</w:t>
                  </w:r>
                </w:p>
              </w:tc>
              <w:tc>
                <w:tcPr>
                  <w:tcW w:w="1134" w:type="dxa"/>
                  <w:shd w:val="clear" w:color="auto" w:fill="auto"/>
                </w:tcPr>
                <w:p w:rsidR="00A21620" w:rsidRPr="00595B56" w:rsidRDefault="00A21620" w:rsidP="00A21620">
                  <w:pPr>
                    <w:spacing w:before="240" w:line="360" w:lineRule="auto"/>
                    <w:jc w:val="center"/>
                    <w:rPr>
                      <w:rFonts w:ascii="Verdana" w:hAnsi="Verdana" w:cs="Arial"/>
                      <w:bCs/>
                      <w:sz w:val="18"/>
                      <w:szCs w:val="18"/>
                    </w:rPr>
                  </w:pPr>
                  <w:r w:rsidRPr="00595B56">
                    <w:rPr>
                      <w:rFonts w:ascii="Verdana" w:hAnsi="Verdana" w:cs="Arial"/>
                      <w:bCs/>
                      <w:sz w:val="18"/>
                      <w:szCs w:val="18"/>
                    </w:rPr>
                    <w:t>115</w:t>
                  </w:r>
                </w:p>
              </w:tc>
              <w:tc>
                <w:tcPr>
                  <w:tcW w:w="6407" w:type="dxa"/>
                  <w:shd w:val="clear" w:color="auto" w:fill="auto"/>
                </w:tcPr>
                <w:p w:rsidR="00A21620" w:rsidRPr="00595B56" w:rsidRDefault="00A21620" w:rsidP="00A21620">
                  <w:pPr>
                    <w:spacing w:before="240" w:line="360" w:lineRule="auto"/>
                    <w:jc w:val="both"/>
                    <w:rPr>
                      <w:rFonts w:ascii="Verdana" w:hAnsi="Verdana" w:cs="Arial"/>
                      <w:bCs/>
                      <w:sz w:val="18"/>
                      <w:szCs w:val="18"/>
                    </w:rPr>
                  </w:pPr>
                  <w:r w:rsidRPr="00595B56">
                    <w:rPr>
                      <w:rFonts w:ascii="Verdana" w:hAnsi="Verdana" w:cs="Arial"/>
                      <w:bCs/>
                      <w:sz w:val="18"/>
                      <w:szCs w:val="18"/>
                    </w:rPr>
                    <w:t>Boquilla Central, Protección de Carburo de Tungsteno en las patas</w:t>
                  </w:r>
                </w:p>
              </w:tc>
            </w:tr>
            <w:tr w:rsidR="00A21620" w:rsidRPr="00FB0945" w:rsidTr="00A21620">
              <w:trPr>
                <w:gridAfter w:val="1"/>
                <w:wAfter w:w="130" w:type="dxa"/>
              </w:trPr>
              <w:tc>
                <w:tcPr>
                  <w:tcW w:w="1555" w:type="dxa"/>
                  <w:shd w:val="clear" w:color="auto" w:fill="auto"/>
                </w:tcPr>
                <w:p w:rsidR="00A21620" w:rsidRPr="00595B56" w:rsidRDefault="00A21620" w:rsidP="00A21620">
                  <w:pPr>
                    <w:spacing w:before="240" w:line="360" w:lineRule="auto"/>
                    <w:jc w:val="center"/>
                    <w:rPr>
                      <w:rFonts w:ascii="Verdana" w:hAnsi="Verdana" w:cs="Arial"/>
                      <w:bCs/>
                      <w:sz w:val="18"/>
                      <w:szCs w:val="18"/>
                      <w:highlight w:val="yellow"/>
                    </w:rPr>
                  </w:pPr>
                  <w:r w:rsidRPr="00595B56">
                    <w:rPr>
                      <w:rFonts w:ascii="Verdana" w:hAnsi="Verdana" w:cs="Arial"/>
                      <w:bCs/>
                      <w:sz w:val="18"/>
                      <w:szCs w:val="18"/>
                    </w:rPr>
                    <w:t>12 ¼”</w:t>
                  </w:r>
                </w:p>
              </w:tc>
              <w:tc>
                <w:tcPr>
                  <w:tcW w:w="1134" w:type="dxa"/>
                  <w:shd w:val="clear" w:color="auto" w:fill="auto"/>
                </w:tcPr>
                <w:p w:rsidR="00A21620" w:rsidRPr="00595B56" w:rsidRDefault="00A21620" w:rsidP="00A21620">
                  <w:pPr>
                    <w:spacing w:before="240" w:line="360" w:lineRule="auto"/>
                    <w:jc w:val="center"/>
                    <w:rPr>
                      <w:rFonts w:ascii="Verdana" w:hAnsi="Verdana" w:cs="Arial"/>
                      <w:bCs/>
                      <w:sz w:val="18"/>
                      <w:szCs w:val="18"/>
                    </w:rPr>
                  </w:pPr>
                  <w:r w:rsidRPr="00595B56">
                    <w:rPr>
                      <w:rFonts w:ascii="Verdana" w:hAnsi="Verdana" w:cs="Arial"/>
                      <w:bCs/>
                      <w:sz w:val="18"/>
                      <w:szCs w:val="18"/>
                    </w:rPr>
                    <w:t>117</w:t>
                  </w:r>
                </w:p>
              </w:tc>
              <w:tc>
                <w:tcPr>
                  <w:tcW w:w="6407" w:type="dxa"/>
                  <w:shd w:val="clear" w:color="auto" w:fill="auto"/>
                </w:tcPr>
                <w:p w:rsidR="00A21620" w:rsidRPr="00595B56" w:rsidRDefault="00A21620" w:rsidP="00A21620">
                  <w:pPr>
                    <w:spacing w:before="240" w:line="360" w:lineRule="auto"/>
                    <w:jc w:val="both"/>
                    <w:rPr>
                      <w:rFonts w:ascii="Verdana" w:hAnsi="Verdana" w:cs="Arial"/>
                      <w:bCs/>
                      <w:sz w:val="18"/>
                      <w:szCs w:val="18"/>
                    </w:rPr>
                  </w:pPr>
                  <w:r w:rsidRPr="00595B56">
                    <w:rPr>
                      <w:rFonts w:ascii="Verdana" w:hAnsi="Verdana" w:cs="Arial"/>
                      <w:bCs/>
                      <w:sz w:val="18"/>
                      <w:szCs w:val="18"/>
                    </w:rPr>
                    <w:t>Boquilla Central, Protección de Carburo de Tungsteno en las patas</w:t>
                  </w:r>
                </w:p>
              </w:tc>
            </w:tr>
            <w:tr w:rsidR="00A21620" w:rsidRPr="00FB0945" w:rsidTr="00A21620">
              <w:trPr>
                <w:gridAfter w:val="1"/>
                <w:wAfter w:w="130" w:type="dxa"/>
              </w:trPr>
              <w:tc>
                <w:tcPr>
                  <w:tcW w:w="1555" w:type="dxa"/>
                  <w:shd w:val="clear" w:color="auto" w:fill="auto"/>
                </w:tcPr>
                <w:p w:rsidR="00A21620" w:rsidRPr="00595B56" w:rsidRDefault="00A21620" w:rsidP="00A21620">
                  <w:pPr>
                    <w:spacing w:before="240" w:line="360" w:lineRule="auto"/>
                    <w:jc w:val="center"/>
                    <w:rPr>
                      <w:rFonts w:ascii="Verdana" w:hAnsi="Verdana" w:cs="Arial"/>
                      <w:bCs/>
                      <w:sz w:val="18"/>
                      <w:szCs w:val="18"/>
                      <w:highlight w:val="yellow"/>
                    </w:rPr>
                  </w:pPr>
                  <w:r w:rsidRPr="00595B56">
                    <w:rPr>
                      <w:rFonts w:ascii="Verdana" w:hAnsi="Verdana" w:cs="Arial"/>
                      <w:bCs/>
                      <w:sz w:val="18"/>
                      <w:szCs w:val="18"/>
                    </w:rPr>
                    <w:t>8 ½”</w:t>
                  </w:r>
                </w:p>
              </w:tc>
              <w:tc>
                <w:tcPr>
                  <w:tcW w:w="1134" w:type="dxa"/>
                  <w:shd w:val="clear" w:color="auto" w:fill="auto"/>
                </w:tcPr>
                <w:p w:rsidR="00A21620" w:rsidRPr="00595B56" w:rsidRDefault="00A21620" w:rsidP="00A21620">
                  <w:pPr>
                    <w:spacing w:before="240" w:line="360" w:lineRule="auto"/>
                    <w:jc w:val="center"/>
                    <w:rPr>
                      <w:rFonts w:ascii="Verdana" w:hAnsi="Verdana" w:cs="Arial"/>
                      <w:bCs/>
                      <w:sz w:val="18"/>
                      <w:szCs w:val="18"/>
                    </w:rPr>
                  </w:pPr>
                  <w:r w:rsidRPr="00595B56">
                    <w:rPr>
                      <w:rFonts w:ascii="Verdana" w:hAnsi="Verdana" w:cs="Arial"/>
                      <w:bCs/>
                      <w:sz w:val="18"/>
                      <w:szCs w:val="18"/>
                    </w:rPr>
                    <w:t>117</w:t>
                  </w:r>
                </w:p>
              </w:tc>
              <w:tc>
                <w:tcPr>
                  <w:tcW w:w="6407" w:type="dxa"/>
                  <w:shd w:val="clear" w:color="auto" w:fill="auto"/>
                </w:tcPr>
                <w:p w:rsidR="00A21620" w:rsidRPr="00595B56" w:rsidRDefault="00A21620" w:rsidP="00A21620">
                  <w:pPr>
                    <w:spacing w:before="240" w:line="360" w:lineRule="auto"/>
                    <w:jc w:val="both"/>
                    <w:rPr>
                      <w:rFonts w:ascii="Verdana" w:hAnsi="Verdana" w:cs="Arial"/>
                      <w:bCs/>
                      <w:sz w:val="18"/>
                      <w:szCs w:val="18"/>
                    </w:rPr>
                  </w:pPr>
                  <w:r w:rsidRPr="00595B56">
                    <w:rPr>
                      <w:rFonts w:ascii="Verdana" w:hAnsi="Verdana" w:cs="Arial"/>
                      <w:bCs/>
                      <w:sz w:val="18"/>
                      <w:szCs w:val="18"/>
                    </w:rPr>
                    <w:t>Protección de Carburo de Tungsteno en las patas</w:t>
                  </w:r>
                </w:p>
              </w:tc>
            </w:tr>
            <w:tr w:rsidR="00A21620" w:rsidRPr="00FB0945" w:rsidTr="00A21620">
              <w:tc>
                <w:tcPr>
                  <w:tcW w:w="9226" w:type="dxa"/>
                  <w:gridSpan w:val="4"/>
                  <w:shd w:val="clear" w:color="auto" w:fill="auto"/>
                </w:tcPr>
                <w:p w:rsidR="00A21620" w:rsidRPr="00595B56" w:rsidRDefault="00A21620" w:rsidP="00A21620">
                  <w:pPr>
                    <w:spacing w:before="240" w:line="360" w:lineRule="auto"/>
                    <w:jc w:val="center"/>
                    <w:rPr>
                      <w:rFonts w:ascii="Verdana" w:hAnsi="Verdana" w:cs="Arial"/>
                      <w:b/>
                      <w:bCs/>
                      <w:sz w:val="18"/>
                      <w:szCs w:val="18"/>
                    </w:rPr>
                  </w:pPr>
                  <w:r w:rsidRPr="00595B56">
                    <w:rPr>
                      <w:rFonts w:ascii="Verdana" w:hAnsi="Verdana" w:cs="Arial"/>
                      <w:b/>
                      <w:bCs/>
                      <w:sz w:val="18"/>
                      <w:szCs w:val="18"/>
                    </w:rPr>
                    <w:t>TRÉPANOS PDC</w:t>
                  </w:r>
                </w:p>
              </w:tc>
            </w:tr>
            <w:tr w:rsidR="00A21620" w:rsidRPr="00FB0945" w:rsidTr="00A21620">
              <w:tc>
                <w:tcPr>
                  <w:tcW w:w="1555" w:type="dxa"/>
                  <w:shd w:val="clear" w:color="auto" w:fill="auto"/>
                </w:tcPr>
                <w:p w:rsidR="00A21620" w:rsidRPr="00595B56" w:rsidRDefault="00A21620" w:rsidP="00A21620">
                  <w:pPr>
                    <w:spacing w:before="240" w:line="360" w:lineRule="auto"/>
                    <w:jc w:val="center"/>
                    <w:rPr>
                      <w:rFonts w:ascii="Verdana" w:hAnsi="Verdana" w:cs="Arial"/>
                      <w:b/>
                      <w:bCs/>
                      <w:sz w:val="18"/>
                      <w:szCs w:val="18"/>
                    </w:rPr>
                  </w:pPr>
                  <w:r w:rsidRPr="00595B56">
                    <w:rPr>
                      <w:rFonts w:ascii="Verdana" w:hAnsi="Verdana" w:cs="Arial"/>
                      <w:b/>
                      <w:bCs/>
                      <w:sz w:val="18"/>
                      <w:szCs w:val="18"/>
                    </w:rPr>
                    <w:t>FASE</w:t>
                  </w:r>
                </w:p>
              </w:tc>
              <w:tc>
                <w:tcPr>
                  <w:tcW w:w="1134" w:type="dxa"/>
                  <w:shd w:val="clear" w:color="auto" w:fill="auto"/>
                </w:tcPr>
                <w:p w:rsidR="00A21620" w:rsidRPr="00595B56" w:rsidRDefault="00A21620" w:rsidP="00A21620">
                  <w:pPr>
                    <w:spacing w:before="240" w:line="360" w:lineRule="auto"/>
                    <w:jc w:val="center"/>
                    <w:rPr>
                      <w:rFonts w:ascii="Verdana" w:hAnsi="Verdana" w:cs="Arial"/>
                      <w:b/>
                      <w:bCs/>
                      <w:sz w:val="18"/>
                      <w:szCs w:val="18"/>
                    </w:rPr>
                  </w:pPr>
                  <w:r w:rsidRPr="00595B56">
                    <w:rPr>
                      <w:rFonts w:ascii="Verdana" w:hAnsi="Verdana" w:cs="Arial"/>
                      <w:b/>
                      <w:bCs/>
                      <w:sz w:val="18"/>
                      <w:szCs w:val="18"/>
                    </w:rPr>
                    <w:t>IADC</w:t>
                  </w:r>
                </w:p>
              </w:tc>
              <w:tc>
                <w:tcPr>
                  <w:tcW w:w="6537" w:type="dxa"/>
                  <w:gridSpan w:val="2"/>
                  <w:shd w:val="clear" w:color="auto" w:fill="auto"/>
                </w:tcPr>
                <w:p w:rsidR="00A21620" w:rsidRPr="00595B56" w:rsidRDefault="00A21620" w:rsidP="00A21620">
                  <w:pPr>
                    <w:spacing w:before="240" w:line="360" w:lineRule="auto"/>
                    <w:jc w:val="center"/>
                    <w:rPr>
                      <w:rFonts w:ascii="Verdana" w:hAnsi="Verdana" w:cs="Arial"/>
                      <w:b/>
                      <w:bCs/>
                      <w:sz w:val="18"/>
                      <w:szCs w:val="18"/>
                    </w:rPr>
                  </w:pPr>
                  <w:r w:rsidRPr="00595B56">
                    <w:rPr>
                      <w:rFonts w:ascii="Verdana" w:hAnsi="Verdana" w:cs="Arial"/>
                      <w:b/>
                      <w:bCs/>
                      <w:sz w:val="18"/>
                      <w:szCs w:val="18"/>
                    </w:rPr>
                    <w:t>CARACTERÍSTICAS</w:t>
                  </w:r>
                </w:p>
              </w:tc>
            </w:tr>
            <w:tr w:rsidR="00A21620" w:rsidRPr="00FB0945" w:rsidTr="00A21620">
              <w:tc>
                <w:tcPr>
                  <w:tcW w:w="1555" w:type="dxa"/>
                  <w:shd w:val="clear" w:color="auto" w:fill="auto"/>
                </w:tcPr>
                <w:p w:rsidR="00A21620" w:rsidRPr="00595B56" w:rsidRDefault="00A21620" w:rsidP="00A21620">
                  <w:pPr>
                    <w:spacing w:before="240" w:line="360" w:lineRule="auto"/>
                    <w:jc w:val="center"/>
                    <w:rPr>
                      <w:rFonts w:ascii="Verdana" w:hAnsi="Verdana" w:cs="Arial"/>
                      <w:bCs/>
                      <w:sz w:val="18"/>
                      <w:szCs w:val="18"/>
                      <w:highlight w:val="yellow"/>
                    </w:rPr>
                  </w:pPr>
                  <w:r w:rsidRPr="00595B56">
                    <w:rPr>
                      <w:rFonts w:ascii="Verdana" w:hAnsi="Verdana" w:cs="Arial"/>
                      <w:bCs/>
                      <w:sz w:val="18"/>
                      <w:szCs w:val="18"/>
                    </w:rPr>
                    <w:t>12 ¼”</w:t>
                  </w:r>
                </w:p>
              </w:tc>
              <w:tc>
                <w:tcPr>
                  <w:tcW w:w="1134" w:type="dxa"/>
                  <w:shd w:val="clear" w:color="auto" w:fill="auto"/>
                </w:tcPr>
                <w:p w:rsidR="00A21620" w:rsidRPr="00595B56" w:rsidRDefault="00A21620" w:rsidP="00A21620">
                  <w:pPr>
                    <w:spacing w:before="240" w:line="360" w:lineRule="auto"/>
                    <w:jc w:val="center"/>
                    <w:rPr>
                      <w:rFonts w:ascii="Verdana" w:hAnsi="Verdana" w:cs="Arial"/>
                      <w:bCs/>
                      <w:sz w:val="18"/>
                      <w:szCs w:val="18"/>
                    </w:rPr>
                  </w:pPr>
                  <w:r w:rsidRPr="00595B56">
                    <w:rPr>
                      <w:rFonts w:ascii="Verdana" w:hAnsi="Verdana" w:cs="Arial"/>
                      <w:bCs/>
                      <w:sz w:val="18"/>
                      <w:szCs w:val="18"/>
                    </w:rPr>
                    <w:t>PDC</w:t>
                  </w:r>
                </w:p>
              </w:tc>
              <w:tc>
                <w:tcPr>
                  <w:tcW w:w="6537" w:type="dxa"/>
                  <w:gridSpan w:val="2"/>
                  <w:shd w:val="clear" w:color="auto" w:fill="auto"/>
                </w:tcPr>
                <w:p w:rsidR="00A21620" w:rsidRPr="00595B56" w:rsidRDefault="00A21620" w:rsidP="00A21620">
                  <w:pPr>
                    <w:spacing w:before="240" w:line="360" w:lineRule="auto"/>
                    <w:jc w:val="both"/>
                    <w:rPr>
                      <w:rFonts w:ascii="Verdana" w:hAnsi="Verdana" w:cs="Arial"/>
                      <w:bCs/>
                      <w:sz w:val="18"/>
                      <w:szCs w:val="18"/>
                    </w:rPr>
                  </w:pPr>
                  <w:r w:rsidRPr="00595B56">
                    <w:rPr>
                      <w:rFonts w:ascii="Verdana" w:hAnsi="Verdana" w:cs="Arial"/>
                      <w:bCs/>
                      <w:sz w:val="18"/>
                      <w:szCs w:val="18"/>
                    </w:rPr>
                    <w:t xml:space="preserve">Estructura de corte principal y secundaria (Cortadores de Respaldo). Características de cortadores para </w:t>
                  </w:r>
                  <w:proofErr w:type="spellStart"/>
                  <w:r w:rsidRPr="00595B56">
                    <w:rPr>
                      <w:rFonts w:ascii="Verdana" w:hAnsi="Verdana" w:cs="Arial"/>
                      <w:bCs/>
                      <w:sz w:val="18"/>
                      <w:szCs w:val="18"/>
                    </w:rPr>
                    <w:t>backreaming</w:t>
                  </w:r>
                  <w:proofErr w:type="spellEnd"/>
                  <w:r w:rsidRPr="00595B56">
                    <w:rPr>
                      <w:rFonts w:ascii="Verdana" w:hAnsi="Verdana" w:cs="Arial"/>
                      <w:bCs/>
                      <w:sz w:val="18"/>
                      <w:szCs w:val="18"/>
                    </w:rPr>
                    <w:t>.</w:t>
                  </w:r>
                </w:p>
                <w:p w:rsidR="00A21620" w:rsidRPr="00595B56" w:rsidRDefault="00A21620" w:rsidP="00A21620">
                  <w:pPr>
                    <w:spacing w:line="360" w:lineRule="auto"/>
                    <w:jc w:val="both"/>
                    <w:rPr>
                      <w:rFonts w:ascii="Verdana" w:hAnsi="Verdana" w:cs="Arial"/>
                      <w:bCs/>
                      <w:sz w:val="18"/>
                      <w:szCs w:val="18"/>
                    </w:rPr>
                  </w:pPr>
                  <w:r w:rsidRPr="00595B56">
                    <w:rPr>
                      <w:rFonts w:ascii="Verdana" w:hAnsi="Verdana" w:cs="Arial"/>
                      <w:bCs/>
                      <w:sz w:val="18"/>
                      <w:szCs w:val="18"/>
                    </w:rPr>
                    <w:t>Tecnología Estructura de corte que proporcione muestras geológicas (recortes) de mayor tamaño, para una mejor evaluación geológica en superficie.</w:t>
                  </w:r>
                </w:p>
              </w:tc>
            </w:tr>
            <w:tr w:rsidR="00A21620" w:rsidRPr="00FB0945" w:rsidTr="00A21620">
              <w:tc>
                <w:tcPr>
                  <w:tcW w:w="1555" w:type="dxa"/>
                  <w:shd w:val="clear" w:color="auto" w:fill="auto"/>
                </w:tcPr>
                <w:p w:rsidR="00A21620" w:rsidRPr="00595B56" w:rsidRDefault="00A21620" w:rsidP="00A21620">
                  <w:pPr>
                    <w:spacing w:before="240" w:line="360" w:lineRule="auto"/>
                    <w:jc w:val="center"/>
                    <w:rPr>
                      <w:rFonts w:ascii="Verdana" w:hAnsi="Verdana" w:cs="Arial"/>
                      <w:bCs/>
                      <w:sz w:val="18"/>
                      <w:szCs w:val="18"/>
                      <w:highlight w:val="yellow"/>
                    </w:rPr>
                  </w:pPr>
                  <w:r w:rsidRPr="00595B56">
                    <w:rPr>
                      <w:rFonts w:ascii="Verdana" w:hAnsi="Verdana" w:cs="Arial"/>
                      <w:bCs/>
                      <w:sz w:val="18"/>
                      <w:szCs w:val="18"/>
                    </w:rPr>
                    <w:t>8 ½”</w:t>
                  </w:r>
                </w:p>
              </w:tc>
              <w:tc>
                <w:tcPr>
                  <w:tcW w:w="1134" w:type="dxa"/>
                  <w:shd w:val="clear" w:color="auto" w:fill="auto"/>
                </w:tcPr>
                <w:p w:rsidR="00A21620" w:rsidRPr="00595B56" w:rsidRDefault="00A21620" w:rsidP="00A21620">
                  <w:pPr>
                    <w:spacing w:before="240" w:line="360" w:lineRule="auto"/>
                    <w:jc w:val="center"/>
                    <w:rPr>
                      <w:rFonts w:ascii="Verdana" w:hAnsi="Verdana" w:cs="Arial"/>
                      <w:bCs/>
                      <w:sz w:val="18"/>
                      <w:szCs w:val="18"/>
                    </w:rPr>
                  </w:pPr>
                  <w:r w:rsidRPr="00595B56">
                    <w:rPr>
                      <w:rFonts w:ascii="Verdana" w:hAnsi="Verdana" w:cs="Arial"/>
                      <w:bCs/>
                      <w:sz w:val="18"/>
                      <w:szCs w:val="18"/>
                    </w:rPr>
                    <w:t>PDC</w:t>
                  </w:r>
                </w:p>
              </w:tc>
              <w:tc>
                <w:tcPr>
                  <w:tcW w:w="6537" w:type="dxa"/>
                  <w:gridSpan w:val="2"/>
                  <w:shd w:val="clear" w:color="auto" w:fill="auto"/>
                </w:tcPr>
                <w:p w:rsidR="00A21620" w:rsidRPr="00595B56" w:rsidRDefault="00A21620" w:rsidP="00A21620">
                  <w:pPr>
                    <w:spacing w:before="240" w:line="360" w:lineRule="auto"/>
                    <w:jc w:val="both"/>
                    <w:rPr>
                      <w:rFonts w:ascii="Verdana" w:hAnsi="Verdana" w:cs="Arial"/>
                      <w:bCs/>
                      <w:sz w:val="18"/>
                      <w:szCs w:val="18"/>
                    </w:rPr>
                  </w:pPr>
                  <w:r w:rsidRPr="00595B56">
                    <w:rPr>
                      <w:rFonts w:ascii="Verdana" w:hAnsi="Verdana" w:cs="Arial"/>
                      <w:bCs/>
                      <w:sz w:val="18"/>
                      <w:szCs w:val="18"/>
                    </w:rPr>
                    <w:t xml:space="preserve">Estructura de corte principal y secundaria (Cortadores de Respaldo). Características de cortadores para </w:t>
                  </w:r>
                  <w:proofErr w:type="spellStart"/>
                  <w:r w:rsidRPr="00595B56">
                    <w:rPr>
                      <w:rFonts w:ascii="Verdana" w:hAnsi="Verdana" w:cs="Arial"/>
                      <w:bCs/>
                      <w:sz w:val="18"/>
                      <w:szCs w:val="18"/>
                    </w:rPr>
                    <w:t>backreaming</w:t>
                  </w:r>
                  <w:proofErr w:type="spellEnd"/>
                  <w:r w:rsidRPr="00595B56">
                    <w:rPr>
                      <w:rFonts w:ascii="Verdana" w:hAnsi="Verdana" w:cs="Arial"/>
                      <w:bCs/>
                      <w:sz w:val="18"/>
                      <w:szCs w:val="18"/>
                    </w:rPr>
                    <w:t>.</w:t>
                  </w:r>
                </w:p>
                <w:p w:rsidR="00A21620" w:rsidRPr="00595B56" w:rsidRDefault="00A21620" w:rsidP="00A21620">
                  <w:pPr>
                    <w:spacing w:line="360" w:lineRule="auto"/>
                    <w:jc w:val="both"/>
                    <w:rPr>
                      <w:rFonts w:ascii="Verdana" w:hAnsi="Verdana" w:cs="Arial"/>
                      <w:bCs/>
                      <w:sz w:val="18"/>
                      <w:szCs w:val="18"/>
                    </w:rPr>
                  </w:pPr>
                  <w:r w:rsidRPr="00595B56">
                    <w:rPr>
                      <w:rFonts w:ascii="Verdana" w:hAnsi="Verdana" w:cs="Arial"/>
                      <w:bCs/>
                      <w:sz w:val="18"/>
                      <w:szCs w:val="18"/>
                    </w:rPr>
                    <w:t>Tecnología Estructura de corte que proporcione muestras geológicas (recortes) de mayor tamaño, para una mejor evaluación geológica en superficie.</w:t>
                  </w:r>
                </w:p>
              </w:tc>
            </w:tr>
          </w:tbl>
          <w:p w:rsidR="00A21620" w:rsidRPr="00595B56" w:rsidRDefault="00A21620" w:rsidP="00A21620">
            <w:pPr>
              <w:spacing w:before="240" w:line="360" w:lineRule="auto"/>
              <w:jc w:val="both"/>
              <w:rPr>
                <w:rFonts w:ascii="Verdana" w:hAnsi="Verdana" w:cs="Arial"/>
                <w:bCs/>
                <w:sz w:val="18"/>
                <w:szCs w:val="18"/>
              </w:rPr>
            </w:pPr>
            <w:r w:rsidRPr="00595B56">
              <w:rPr>
                <w:rFonts w:ascii="Verdana" w:hAnsi="Verdana" w:cs="Arial"/>
                <w:bCs/>
                <w:sz w:val="18"/>
                <w:szCs w:val="18"/>
              </w:rPr>
              <w:t>Herramientas, materiales e insumos para el servicio de los trépanos, conforme al Diseño y al Programa de Perforación de YPFB, que garanticen el buen servicio del trépano ofertado.</w:t>
            </w:r>
          </w:p>
          <w:p w:rsidR="00A21620" w:rsidRPr="00595B56" w:rsidRDefault="00A21620" w:rsidP="00A21620">
            <w:pPr>
              <w:spacing w:before="240" w:line="360" w:lineRule="auto"/>
              <w:jc w:val="both"/>
              <w:rPr>
                <w:rFonts w:ascii="Verdana" w:hAnsi="Verdana" w:cs="Arial"/>
                <w:bCs/>
                <w:sz w:val="18"/>
                <w:szCs w:val="18"/>
              </w:rPr>
            </w:pPr>
            <w:r w:rsidRPr="00595B56">
              <w:rPr>
                <w:rFonts w:ascii="Verdana" w:hAnsi="Verdana" w:cs="Arial"/>
                <w:bCs/>
                <w:sz w:val="18"/>
                <w:szCs w:val="18"/>
              </w:rPr>
              <w:t>Todos los trépanos serán evaluados por el personal técnico de YPFB. Es necesario que todas las fichas técnicas de los trépanos, accesorios y herramientas sean enviados en Idioma Español.</w:t>
            </w:r>
          </w:p>
          <w:p w:rsidR="00A21620" w:rsidRPr="00595B56" w:rsidRDefault="00A21620" w:rsidP="00A21620">
            <w:pPr>
              <w:spacing w:before="240" w:line="360" w:lineRule="auto"/>
              <w:jc w:val="both"/>
              <w:rPr>
                <w:rFonts w:ascii="Verdana" w:hAnsi="Verdana" w:cs="Arial"/>
                <w:bCs/>
                <w:sz w:val="18"/>
                <w:szCs w:val="18"/>
              </w:rPr>
            </w:pPr>
            <w:r w:rsidRPr="00595B56">
              <w:rPr>
                <w:rFonts w:ascii="Verdana" w:hAnsi="Verdana" w:cs="Arial"/>
                <w:bCs/>
                <w:sz w:val="18"/>
                <w:szCs w:val="18"/>
              </w:rPr>
              <w:t xml:space="preserve">EL </w:t>
            </w:r>
            <w:r w:rsidRPr="00595B56">
              <w:rPr>
                <w:rFonts w:ascii="Verdana" w:hAnsi="Verdana" w:cs="Arial"/>
                <w:b/>
                <w:bCs/>
                <w:sz w:val="18"/>
                <w:szCs w:val="18"/>
              </w:rPr>
              <w:t>Contratista</w:t>
            </w:r>
            <w:r w:rsidRPr="00595B56">
              <w:rPr>
                <w:rFonts w:ascii="Verdana" w:hAnsi="Verdana" w:cs="Arial"/>
                <w:bCs/>
                <w:sz w:val="18"/>
                <w:szCs w:val="18"/>
              </w:rPr>
              <w:t xml:space="preserve"> debe preparar y presentar a YPFB la siguiente información:</w:t>
            </w:r>
          </w:p>
          <w:p w:rsidR="00A21620" w:rsidRPr="00595B56" w:rsidRDefault="00A21620" w:rsidP="00FE68E4">
            <w:pPr>
              <w:numPr>
                <w:ilvl w:val="0"/>
                <w:numId w:val="34"/>
              </w:numPr>
              <w:spacing w:before="240" w:after="320" w:line="360" w:lineRule="auto"/>
              <w:jc w:val="both"/>
              <w:rPr>
                <w:rFonts w:ascii="Verdana" w:hAnsi="Verdana" w:cs="Arial"/>
                <w:bCs/>
                <w:sz w:val="18"/>
                <w:szCs w:val="18"/>
              </w:rPr>
            </w:pPr>
            <w:r w:rsidRPr="00595B56">
              <w:rPr>
                <w:rFonts w:ascii="Verdana" w:hAnsi="Verdana" w:cs="Arial"/>
                <w:bCs/>
                <w:sz w:val="18"/>
                <w:szCs w:val="18"/>
              </w:rPr>
              <w:t>Diseño de trépanos recomendados en base al análisis de la compresibilidad de las rocas y conocimiento del área (Offset).</w:t>
            </w:r>
          </w:p>
          <w:p w:rsidR="00A21620" w:rsidRPr="00595B56" w:rsidRDefault="00A21620" w:rsidP="00FE68E4">
            <w:pPr>
              <w:numPr>
                <w:ilvl w:val="0"/>
                <w:numId w:val="34"/>
              </w:numPr>
              <w:spacing w:before="240" w:after="320" w:line="360" w:lineRule="auto"/>
              <w:jc w:val="both"/>
              <w:rPr>
                <w:rFonts w:ascii="Verdana" w:hAnsi="Verdana" w:cs="Arial"/>
                <w:bCs/>
                <w:sz w:val="18"/>
                <w:szCs w:val="18"/>
              </w:rPr>
            </w:pPr>
            <w:r w:rsidRPr="00595B56">
              <w:rPr>
                <w:rFonts w:ascii="Verdana" w:hAnsi="Verdana" w:cs="Arial"/>
                <w:bCs/>
                <w:sz w:val="18"/>
                <w:szCs w:val="18"/>
              </w:rPr>
              <w:lastRenderedPageBreak/>
              <w:t xml:space="preserve">Datos técnicos pertinentes al trepano incluyendo tipo y tamaño, parámetros técnicos de RPM. Torque de trabajo recomendado, WOB y RPM mínimas y máximas, tipo de cojinetes en caso de </w:t>
            </w:r>
            <w:proofErr w:type="spellStart"/>
            <w:r w:rsidRPr="00595B56">
              <w:rPr>
                <w:rFonts w:ascii="Verdana" w:hAnsi="Verdana" w:cs="Arial"/>
                <w:bCs/>
                <w:sz w:val="18"/>
                <w:szCs w:val="18"/>
              </w:rPr>
              <w:t>triconos</w:t>
            </w:r>
            <w:proofErr w:type="spellEnd"/>
            <w:r w:rsidRPr="00595B56">
              <w:rPr>
                <w:rFonts w:ascii="Verdana" w:hAnsi="Verdana" w:cs="Arial"/>
                <w:bCs/>
                <w:sz w:val="18"/>
                <w:szCs w:val="18"/>
              </w:rPr>
              <w:t>, mínimas y máximas RPM permitidas, etc.</w:t>
            </w:r>
          </w:p>
          <w:p w:rsidR="00A21620" w:rsidRPr="00595B56" w:rsidRDefault="00A21620" w:rsidP="00FE68E4">
            <w:pPr>
              <w:numPr>
                <w:ilvl w:val="0"/>
                <w:numId w:val="34"/>
              </w:numPr>
              <w:spacing w:before="240" w:after="320" w:line="360" w:lineRule="auto"/>
              <w:jc w:val="both"/>
              <w:rPr>
                <w:rFonts w:ascii="Verdana" w:hAnsi="Verdana" w:cs="Arial"/>
                <w:bCs/>
                <w:sz w:val="18"/>
                <w:szCs w:val="18"/>
              </w:rPr>
            </w:pPr>
            <w:r w:rsidRPr="00595B56">
              <w:rPr>
                <w:rFonts w:ascii="Verdana" w:hAnsi="Verdana" w:cs="Arial"/>
                <w:bCs/>
                <w:sz w:val="18"/>
                <w:szCs w:val="18"/>
              </w:rPr>
              <w:t>Trépanos de contingencia recomendados según previa programación, en coordinación con YPFB.</w:t>
            </w:r>
          </w:p>
          <w:p w:rsidR="00A21620" w:rsidRPr="00595B56" w:rsidRDefault="00A21620" w:rsidP="00FE68E4">
            <w:pPr>
              <w:numPr>
                <w:ilvl w:val="0"/>
                <w:numId w:val="34"/>
              </w:numPr>
              <w:spacing w:before="240" w:after="320" w:line="360" w:lineRule="auto"/>
              <w:jc w:val="both"/>
              <w:rPr>
                <w:rFonts w:ascii="Verdana" w:hAnsi="Verdana" w:cs="Arial"/>
                <w:bCs/>
                <w:sz w:val="18"/>
                <w:szCs w:val="18"/>
              </w:rPr>
            </w:pPr>
            <w:r w:rsidRPr="00595B56">
              <w:rPr>
                <w:rFonts w:ascii="Verdana" w:hAnsi="Verdana" w:cs="Arial"/>
                <w:bCs/>
                <w:sz w:val="18"/>
                <w:szCs w:val="18"/>
              </w:rPr>
              <w:t>Un procedimiento/programa operacional detallado, que contemple el análisis hidráulico optimo a ser utilizado, detallando los pasos recomendados para la corrida del trepano, contemplando todos los parámetros óptimos para su buen desempeño, como ser RPM y WOB. En el caso que se requiera la utilización de ensanchadores, se debe realizar el mismo análisis que se realiza para un trepano. Procedimiento para el uso inicial de un trepano nuevo, parámetros de perforación WOB y RPM óptimos para cada tipo de litología anticipada. Boquillas optimas, fuerza hidráulica en el trepano, velocidad de chorro de boquilla y GPM para conseguir el programa hidráulico recomendado, monitoreo de vibración de la barra de perforación, etc. Se debe presentar el mismo análisis en caso de requerimiento de ensanchadores a ser presentados en su lista de precio.</w:t>
            </w:r>
          </w:p>
          <w:p w:rsidR="00A21620" w:rsidRPr="00595B56" w:rsidRDefault="00A21620" w:rsidP="00FE68E4">
            <w:pPr>
              <w:numPr>
                <w:ilvl w:val="0"/>
                <w:numId w:val="34"/>
              </w:numPr>
              <w:spacing w:before="240" w:after="320" w:line="360" w:lineRule="auto"/>
              <w:jc w:val="both"/>
              <w:rPr>
                <w:rFonts w:ascii="Verdana" w:hAnsi="Verdana" w:cs="Arial"/>
                <w:bCs/>
                <w:sz w:val="18"/>
                <w:szCs w:val="18"/>
              </w:rPr>
            </w:pPr>
            <w:proofErr w:type="spellStart"/>
            <w:r w:rsidRPr="00595B56">
              <w:rPr>
                <w:rFonts w:ascii="Verdana" w:hAnsi="Verdana" w:cs="Arial"/>
                <w:b/>
                <w:bCs/>
                <w:sz w:val="18"/>
                <w:szCs w:val="18"/>
              </w:rPr>
              <w:t>Hostin</w:t>
            </w:r>
            <w:proofErr w:type="spellEnd"/>
            <w:r w:rsidRPr="00595B56">
              <w:rPr>
                <w:rFonts w:ascii="Verdana" w:hAnsi="Verdana" w:cs="Arial"/>
                <w:b/>
                <w:bCs/>
                <w:sz w:val="18"/>
                <w:szCs w:val="18"/>
              </w:rPr>
              <w:t xml:space="preserve"> </w:t>
            </w:r>
            <w:proofErr w:type="spellStart"/>
            <w:r w:rsidRPr="00595B56">
              <w:rPr>
                <w:rFonts w:ascii="Verdana" w:hAnsi="Verdana" w:cs="Arial"/>
                <w:b/>
                <w:bCs/>
                <w:sz w:val="18"/>
                <w:szCs w:val="18"/>
              </w:rPr>
              <w:t>Hole</w:t>
            </w:r>
            <w:proofErr w:type="spellEnd"/>
            <w:r w:rsidRPr="00595B56">
              <w:rPr>
                <w:rFonts w:ascii="Verdana" w:hAnsi="Verdana" w:cs="Arial"/>
                <w:b/>
                <w:bCs/>
                <w:sz w:val="18"/>
                <w:szCs w:val="18"/>
              </w:rPr>
              <w:t xml:space="preserve">: </w:t>
            </w:r>
            <w:r w:rsidRPr="00595B56">
              <w:rPr>
                <w:rFonts w:ascii="Verdana" w:hAnsi="Verdana" w:cs="Arial"/>
                <w:bCs/>
                <w:sz w:val="18"/>
                <w:szCs w:val="18"/>
              </w:rPr>
              <w:t xml:space="preserve">En caso de que el trepano se haya quedado en el pozo por mala </w:t>
            </w:r>
            <w:proofErr w:type="gramStart"/>
            <w:r w:rsidRPr="00595B56">
              <w:rPr>
                <w:rFonts w:ascii="Verdana" w:hAnsi="Verdana" w:cs="Arial"/>
                <w:bCs/>
                <w:sz w:val="18"/>
                <w:szCs w:val="18"/>
              </w:rPr>
              <w:t>praxis  del</w:t>
            </w:r>
            <w:proofErr w:type="gramEnd"/>
            <w:r w:rsidRPr="00595B56">
              <w:rPr>
                <w:rFonts w:ascii="Verdana" w:hAnsi="Verdana" w:cs="Arial"/>
                <w:bCs/>
                <w:sz w:val="18"/>
                <w:szCs w:val="18"/>
              </w:rPr>
              <w:t xml:space="preserve"> operador (YPFB). YPFB reconocerá un porcentaje de la misma sujeta a una evaluación técnica de acuerdo a informes de reporte diario de perforación, reporte de la cabina de </w:t>
            </w:r>
            <w:proofErr w:type="spellStart"/>
            <w:r w:rsidRPr="00595B56">
              <w:rPr>
                <w:rFonts w:ascii="Verdana" w:hAnsi="Verdana" w:cs="Arial"/>
                <w:bCs/>
                <w:sz w:val="18"/>
                <w:szCs w:val="18"/>
              </w:rPr>
              <w:t>Mud</w:t>
            </w:r>
            <w:proofErr w:type="spellEnd"/>
            <w:r w:rsidRPr="00595B56">
              <w:rPr>
                <w:rFonts w:ascii="Verdana" w:hAnsi="Verdana" w:cs="Arial"/>
                <w:bCs/>
                <w:sz w:val="18"/>
                <w:szCs w:val="18"/>
              </w:rPr>
              <w:t xml:space="preserve"> </w:t>
            </w:r>
            <w:proofErr w:type="spellStart"/>
            <w:r w:rsidRPr="00595B56">
              <w:rPr>
                <w:rFonts w:ascii="Verdana" w:hAnsi="Verdana" w:cs="Arial"/>
                <w:bCs/>
                <w:sz w:val="18"/>
                <w:szCs w:val="18"/>
              </w:rPr>
              <w:t>Loggin</w:t>
            </w:r>
            <w:proofErr w:type="spellEnd"/>
            <w:r w:rsidRPr="00595B56">
              <w:rPr>
                <w:rFonts w:ascii="Verdana" w:hAnsi="Verdana" w:cs="Arial"/>
                <w:bCs/>
                <w:sz w:val="18"/>
                <w:szCs w:val="18"/>
              </w:rPr>
              <w:t>, etc.</w:t>
            </w:r>
          </w:p>
          <w:p w:rsidR="00A21620" w:rsidRPr="00595B56" w:rsidRDefault="00A21620" w:rsidP="00A21620">
            <w:pPr>
              <w:spacing w:before="240" w:after="320" w:line="360" w:lineRule="auto"/>
              <w:ind w:left="720"/>
              <w:jc w:val="both"/>
              <w:rPr>
                <w:rFonts w:ascii="Verdana" w:hAnsi="Verdana" w:cs="Arial"/>
                <w:bCs/>
                <w:sz w:val="18"/>
                <w:szCs w:val="18"/>
              </w:rPr>
            </w:pPr>
            <w:r w:rsidRPr="00595B56">
              <w:rPr>
                <w:rFonts w:ascii="Verdana" w:hAnsi="Verdana" w:cs="Arial"/>
                <w:bCs/>
                <w:sz w:val="18"/>
                <w:szCs w:val="18"/>
              </w:rPr>
              <w:t xml:space="preserve">En caso de que el trepano se haya quedado en el pozo por mala praxis del operador del contratista, la pérdida del trepano correrá en su totalidad por cuenta del </w:t>
            </w:r>
            <w:r w:rsidRPr="00595B56">
              <w:rPr>
                <w:rFonts w:ascii="Verdana" w:hAnsi="Verdana" w:cs="Arial"/>
                <w:b/>
                <w:bCs/>
                <w:sz w:val="18"/>
                <w:szCs w:val="18"/>
              </w:rPr>
              <w:t>contratista.</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B29CD" w:rsidRDefault="00A21620" w:rsidP="00A21620">
            <w:pPr>
              <w:ind w:left="812" w:hanging="812"/>
              <w:rPr>
                <w:rFonts w:ascii="Verdana" w:hAnsi="Verdana" w:cs="Arial"/>
                <w:b/>
                <w:bCs/>
                <w:color w:val="000000"/>
                <w:sz w:val="18"/>
                <w:szCs w:val="18"/>
                <w:u w:val="single"/>
              </w:rPr>
            </w:pPr>
            <w:r w:rsidRPr="004B29CD">
              <w:rPr>
                <w:rFonts w:ascii="Verdana" w:hAnsi="Verdana" w:cs="Arial"/>
                <w:b/>
                <w:bCs/>
                <w:color w:val="000000"/>
                <w:sz w:val="18"/>
                <w:szCs w:val="18"/>
              </w:rPr>
              <w:t xml:space="preserve">4.12.   </w:t>
            </w:r>
            <w:r w:rsidRPr="004B29CD">
              <w:rPr>
                <w:rFonts w:ascii="Verdana" w:hAnsi="Verdana" w:cs="Arial"/>
                <w:b/>
                <w:bCs/>
                <w:color w:val="000000"/>
                <w:sz w:val="18"/>
                <w:szCs w:val="18"/>
                <w:u w:val="single"/>
              </w:rPr>
              <w:t>PERFIL DE LA EMPRESA.</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5A68AA" w:rsidRDefault="00A21620" w:rsidP="00A21620">
            <w:pPr>
              <w:ind w:left="812" w:hanging="812"/>
              <w:rPr>
                <w:rFonts w:ascii="Verdana" w:hAnsi="Verdana" w:cs="Arial"/>
                <w:b/>
                <w:bCs/>
                <w:color w:val="000000"/>
                <w:sz w:val="18"/>
                <w:szCs w:val="18"/>
                <w:u w:val="single"/>
              </w:rPr>
            </w:pPr>
            <w:r w:rsidRPr="005A68AA">
              <w:rPr>
                <w:rFonts w:ascii="Verdana" w:hAnsi="Verdana" w:cs="Arial"/>
                <w:b/>
                <w:bCs/>
                <w:color w:val="000000"/>
                <w:sz w:val="18"/>
                <w:szCs w:val="18"/>
              </w:rPr>
              <w:t xml:space="preserve">4.12.1.   </w:t>
            </w:r>
            <w:r w:rsidRPr="005A68AA">
              <w:rPr>
                <w:rFonts w:ascii="Verdana" w:hAnsi="Verdana" w:cs="Arial"/>
                <w:b/>
                <w:bCs/>
                <w:color w:val="000000"/>
                <w:sz w:val="18"/>
                <w:szCs w:val="18"/>
                <w:u w:val="single"/>
              </w:rPr>
              <w:t>EXPERIENCIA GENERAL Y ESPECÍFICA DE LA EMPRESA.</w:t>
            </w:r>
          </w:p>
        </w:tc>
      </w:tr>
      <w:tr w:rsidR="00A21620" w:rsidRPr="00107547" w:rsidTr="00A21620">
        <w:tc>
          <w:tcPr>
            <w:tcW w:w="9322" w:type="dxa"/>
            <w:shd w:val="clear" w:color="auto" w:fill="auto"/>
          </w:tcPr>
          <w:p w:rsidR="00A21620" w:rsidRPr="004B29CD" w:rsidRDefault="00A21620" w:rsidP="00A21620">
            <w:pPr>
              <w:spacing w:before="240" w:after="120" w:line="360" w:lineRule="auto"/>
              <w:jc w:val="both"/>
              <w:rPr>
                <w:rFonts w:ascii="Verdana" w:hAnsi="Verdana" w:cs="Arial"/>
                <w:bCs/>
                <w:sz w:val="18"/>
                <w:szCs w:val="18"/>
              </w:rPr>
            </w:pPr>
            <w:r w:rsidRPr="004B29CD">
              <w:rPr>
                <w:rFonts w:ascii="Verdana" w:hAnsi="Verdana" w:cs="Arial"/>
                <w:bCs/>
                <w:sz w:val="18"/>
                <w:szCs w:val="18"/>
              </w:rPr>
              <w:t xml:space="preserve">El </w:t>
            </w:r>
            <w:r w:rsidRPr="004B29CD">
              <w:rPr>
                <w:rFonts w:ascii="Verdana" w:hAnsi="Verdana" w:cs="Arial"/>
                <w:b/>
                <w:bCs/>
                <w:sz w:val="18"/>
                <w:szCs w:val="18"/>
              </w:rPr>
              <w:t xml:space="preserve">Contratista </w:t>
            </w:r>
            <w:r w:rsidRPr="004B29CD">
              <w:rPr>
                <w:rFonts w:ascii="Verdana" w:hAnsi="Verdana" w:cs="Arial"/>
                <w:bCs/>
                <w:sz w:val="18"/>
                <w:szCs w:val="18"/>
              </w:rPr>
              <w:t>deberá detallar y certificar su experiencia general en servicios asociados a la perforación de por lo menos cinco (5) trabajos, con fotocopias simples de contratos, certificados de trabajo u otros documentos equivalentes.</w:t>
            </w:r>
          </w:p>
          <w:p w:rsidR="00A21620" w:rsidRPr="00D70DBC" w:rsidRDefault="00A21620" w:rsidP="00A21620">
            <w:pPr>
              <w:spacing w:before="240" w:after="120" w:line="360" w:lineRule="auto"/>
              <w:jc w:val="both"/>
              <w:rPr>
                <w:rFonts w:ascii="Calibri" w:hAnsi="Calibri" w:cs="Arial"/>
                <w:bCs/>
                <w:sz w:val="22"/>
                <w:szCs w:val="22"/>
              </w:rPr>
            </w:pPr>
            <w:r w:rsidRPr="004B29CD">
              <w:rPr>
                <w:rFonts w:ascii="Verdana" w:hAnsi="Verdana" w:cs="Arial"/>
                <w:bCs/>
                <w:sz w:val="18"/>
                <w:szCs w:val="18"/>
              </w:rPr>
              <w:t xml:space="preserve">El </w:t>
            </w:r>
            <w:r w:rsidRPr="004B29CD">
              <w:rPr>
                <w:rFonts w:ascii="Verdana" w:hAnsi="Verdana" w:cs="Arial"/>
                <w:b/>
                <w:bCs/>
                <w:sz w:val="18"/>
                <w:szCs w:val="18"/>
              </w:rPr>
              <w:t>Contratista</w:t>
            </w:r>
            <w:r w:rsidRPr="004B29CD">
              <w:rPr>
                <w:rFonts w:ascii="Verdana" w:hAnsi="Verdana" w:cs="Arial"/>
                <w:bCs/>
                <w:sz w:val="18"/>
                <w:szCs w:val="18"/>
              </w:rPr>
              <w:t xml:space="preserve"> deberá detallar y certificar su experiencia específica por lo menos en tres (3) trabajos similares o iguales al requerido, con fotocopias simples de contratos, certificados de trabajo u otros documentos equivalentes.</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B29CD" w:rsidRDefault="00A21620" w:rsidP="00A21620">
            <w:pPr>
              <w:ind w:left="812" w:hanging="812"/>
              <w:rPr>
                <w:rFonts w:ascii="Verdana" w:hAnsi="Verdana" w:cs="Arial"/>
                <w:b/>
                <w:bCs/>
                <w:color w:val="000000"/>
                <w:sz w:val="18"/>
                <w:szCs w:val="18"/>
                <w:u w:val="single"/>
              </w:rPr>
            </w:pPr>
            <w:r w:rsidRPr="004B29CD">
              <w:rPr>
                <w:rFonts w:ascii="Verdana" w:hAnsi="Verdana" w:cs="Arial"/>
                <w:b/>
                <w:bCs/>
                <w:color w:val="000000"/>
                <w:sz w:val="18"/>
                <w:szCs w:val="18"/>
              </w:rPr>
              <w:lastRenderedPageBreak/>
              <w:t xml:space="preserve">4.12.2.   </w:t>
            </w:r>
            <w:r w:rsidRPr="004B29CD">
              <w:rPr>
                <w:rFonts w:ascii="Verdana" w:hAnsi="Verdana" w:cs="Arial"/>
                <w:b/>
                <w:bCs/>
                <w:color w:val="000000"/>
                <w:sz w:val="18"/>
                <w:szCs w:val="18"/>
                <w:u w:val="single"/>
              </w:rPr>
              <w:t>PERSONAL CLAVE.</w:t>
            </w:r>
          </w:p>
        </w:tc>
      </w:tr>
      <w:tr w:rsidR="00A21620" w:rsidRPr="00107547" w:rsidTr="00A21620">
        <w:tc>
          <w:tcPr>
            <w:tcW w:w="9322" w:type="dxa"/>
            <w:shd w:val="clear" w:color="auto" w:fill="auto"/>
          </w:tcPr>
          <w:p w:rsidR="00A21620" w:rsidRPr="004B29CD" w:rsidRDefault="00A21620" w:rsidP="00A21620">
            <w:pPr>
              <w:spacing w:before="240" w:after="120" w:line="360" w:lineRule="auto"/>
              <w:jc w:val="both"/>
              <w:rPr>
                <w:rFonts w:ascii="Verdana" w:hAnsi="Verdana" w:cs="Arial"/>
                <w:bCs/>
                <w:sz w:val="18"/>
                <w:szCs w:val="18"/>
              </w:rPr>
            </w:pPr>
            <w:r w:rsidRPr="004B29CD">
              <w:rPr>
                <w:rFonts w:ascii="Verdana" w:hAnsi="Verdana" w:cs="Arial"/>
                <w:bCs/>
                <w:sz w:val="18"/>
                <w:szCs w:val="18"/>
              </w:rPr>
              <w:t xml:space="preserve">El personal mínimo indispensable para la ejecución del proyecto se describe líneas abajo, sin embargo el </w:t>
            </w:r>
            <w:r w:rsidRPr="004B29CD">
              <w:rPr>
                <w:rFonts w:ascii="Verdana" w:hAnsi="Verdana" w:cs="Arial"/>
                <w:b/>
                <w:bCs/>
                <w:sz w:val="18"/>
                <w:szCs w:val="18"/>
              </w:rPr>
              <w:t>Contratista</w:t>
            </w:r>
            <w:r w:rsidRPr="004B29CD">
              <w:rPr>
                <w:rFonts w:ascii="Verdana" w:hAnsi="Verdana" w:cs="Arial"/>
                <w:bCs/>
                <w:sz w:val="18"/>
                <w:szCs w:val="18"/>
              </w:rPr>
              <w:t xml:space="preserve"> podrá mejorar este requerimiento:</w:t>
            </w:r>
          </w:p>
          <w:p w:rsidR="00A21620" w:rsidRPr="004B29CD" w:rsidRDefault="00A21620" w:rsidP="00FE68E4">
            <w:pPr>
              <w:numPr>
                <w:ilvl w:val="0"/>
                <w:numId w:val="35"/>
              </w:numPr>
              <w:spacing w:before="240" w:line="360" w:lineRule="auto"/>
              <w:jc w:val="both"/>
              <w:rPr>
                <w:rFonts w:ascii="Verdana" w:hAnsi="Verdana" w:cs="Arial"/>
                <w:bCs/>
                <w:sz w:val="18"/>
                <w:szCs w:val="18"/>
              </w:rPr>
            </w:pPr>
            <w:r w:rsidRPr="004B29CD">
              <w:rPr>
                <w:rFonts w:ascii="Verdana" w:hAnsi="Verdana" w:cs="Arial"/>
                <w:bCs/>
                <w:sz w:val="18"/>
                <w:szCs w:val="18"/>
              </w:rPr>
              <w:t>Un (1) Coordinador de Servicios de Trépanos</w:t>
            </w:r>
          </w:p>
          <w:p w:rsidR="00A21620" w:rsidRPr="004B29CD" w:rsidRDefault="00A21620" w:rsidP="00FE68E4">
            <w:pPr>
              <w:numPr>
                <w:ilvl w:val="0"/>
                <w:numId w:val="35"/>
              </w:numPr>
              <w:spacing w:before="240" w:line="360" w:lineRule="auto"/>
              <w:jc w:val="both"/>
              <w:rPr>
                <w:rFonts w:ascii="Verdana" w:hAnsi="Verdana" w:cs="Arial"/>
                <w:bCs/>
                <w:sz w:val="18"/>
                <w:szCs w:val="18"/>
              </w:rPr>
            </w:pPr>
            <w:r w:rsidRPr="004B29CD">
              <w:rPr>
                <w:rFonts w:ascii="Verdana" w:hAnsi="Verdana" w:cs="Arial"/>
                <w:bCs/>
                <w:sz w:val="18"/>
                <w:szCs w:val="18"/>
              </w:rPr>
              <w:t>Un (1) Técnico especializado o especialista en Trépanos</w:t>
            </w:r>
          </w:p>
          <w:p w:rsidR="00A21620" w:rsidRPr="004B29CD" w:rsidRDefault="00A21620" w:rsidP="00A21620">
            <w:pPr>
              <w:spacing w:before="240" w:line="360" w:lineRule="auto"/>
              <w:jc w:val="both"/>
              <w:rPr>
                <w:rFonts w:ascii="Verdana" w:hAnsi="Verdana" w:cs="Arial"/>
                <w:sz w:val="18"/>
                <w:szCs w:val="18"/>
              </w:rPr>
            </w:pPr>
            <w:r w:rsidRPr="004B29CD">
              <w:rPr>
                <w:rFonts w:ascii="Verdana" w:hAnsi="Verdana" w:cs="Arial"/>
                <w:sz w:val="18"/>
                <w:szCs w:val="18"/>
              </w:rPr>
              <w:t xml:space="preserve">El </w:t>
            </w:r>
            <w:r w:rsidRPr="004B29CD">
              <w:rPr>
                <w:rFonts w:ascii="Verdana" w:hAnsi="Verdana" w:cs="Arial"/>
                <w:b/>
                <w:sz w:val="18"/>
                <w:szCs w:val="18"/>
              </w:rPr>
              <w:t>Contratista</w:t>
            </w:r>
            <w:r w:rsidRPr="004B29CD">
              <w:rPr>
                <w:rFonts w:ascii="Verdana" w:hAnsi="Verdana" w:cs="Arial"/>
                <w:sz w:val="18"/>
                <w:szCs w:val="18"/>
              </w:rPr>
              <w:t xml:space="preserve"> deberá presentar en su propuesta un listado con los nombres del personal asignado para cada cargo.</w:t>
            </w:r>
          </w:p>
          <w:p w:rsidR="00A21620" w:rsidRPr="004B29CD" w:rsidRDefault="00A21620" w:rsidP="00A21620">
            <w:pPr>
              <w:spacing w:before="240" w:line="360" w:lineRule="auto"/>
              <w:jc w:val="both"/>
              <w:rPr>
                <w:rFonts w:ascii="Verdana" w:hAnsi="Verdana" w:cs="Arial"/>
                <w:sz w:val="18"/>
                <w:szCs w:val="18"/>
              </w:rPr>
            </w:pPr>
            <w:r w:rsidRPr="004B29CD">
              <w:rPr>
                <w:rFonts w:ascii="Verdana" w:hAnsi="Verdana" w:cs="Arial"/>
                <w:sz w:val="18"/>
                <w:szCs w:val="18"/>
              </w:rPr>
              <w:t>De manera previa a la suscripción del contrato YPFB podrá requerir la hoja de vida del personal acreditado por la empresa contratada.</w:t>
            </w:r>
          </w:p>
          <w:p w:rsidR="00A21620" w:rsidRPr="004B29CD" w:rsidRDefault="00A21620" w:rsidP="00A21620">
            <w:pPr>
              <w:spacing w:before="240" w:line="360" w:lineRule="auto"/>
              <w:jc w:val="both"/>
              <w:rPr>
                <w:rFonts w:ascii="Verdana" w:hAnsi="Verdana" w:cs="Arial"/>
                <w:sz w:val="18"/>
                <w:szCs w:val="18"/>
              </w:rPr>
            </w:pPr>
            <w:r w:rsidRPr="004B29CD">
              <w:rPr>
                <w:rFonts w:ascii="Verdana" w:hAnsi="Verdana" w:cs="Arial"/>
                <w:sz w:val="18"/>
                <w:szCs w:val="18"/>
              </w:rPr>
              <w:t>El personal Técnico Especializado o especialista en Trépanos deberá estar presente en el pozo antes de la bajada de un nuevo trepano y una vez que el trepano sea sacado del pozo, para su respectiva evaluación del mismo.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B361E7" w:rsidRDefault="00A21620" w:rsidP="00A21620">
            <w:pPr>
              <w:spacing w:line="360" w:lineRule="auto"/>
              <w:jc w:val="both"/>
              <w:rPr>
                <w:rFonts w:ascii="Verdana" w:hAnsi="Verdana" w:cs="Arial"/>
                <w:b/>
                <w:bCs/>
                <w:sz w:val="18"/>
                <w:szCs w:val="18"/>
              </w:rPr>
            </w:pPr>
            <w:r>
              <w:rPr>
                <w:rFonts w:ascii="Verdana" w:hAnsi="Verdana" w:cs="Arial"/>
                <w:b/>
                <w:bCs/>
                <w:color w:val="000000"/>
                <w:sz w:val="18"/>
                <w:szCs w:val="18"/>
              </w:rPr>
              <w:t>4.13</w:t>
            </w:r>
            <w:r w:rsidRPr="00B361E7">
              <w:rPr>
                <w:rFonts w:ascii="Verdana" w:hAnsi="Verdana" w:cs="Arial"/>
                <w:b/>
                <w:bCs/>
                <w:color w:val="000000"/>
                <w:sz w:val="18"/>
                <w:szCs w:val="18"/>
              </w:rPr>
              <w:t xml:space="preserve">.   </w:t>
            </w:r>
            <w:r w:rsidRPr="00B361E7">
              <w:rPr>
                <w:rFonts w:ascii="Verdana" w:hAnsi="Verdana" w:cs="Arial"/>
                <w:b/>
                <w:bCs/>
                <w:sz w:val="18"/>
                <w:szCs w:val="18"/>
                <w:u w:val="single"/>
              </w:rPr>
              <w:t>INFORMACIÓN COMPLEMENTARIA.</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B361E7" w:rsidRDefault="00A21620" w:rsidP="00A21620">
            <w:pPr>
              <w:spacing w:line="360" w:lineRule="auto"/>
              <w:jc w:val="both"/>
              <w:rPr>
                <w:rFonts w:ascii="Verdana" w:hAnsi="Verdana" w:cs="Arial"/>
                <w:b/>
                <w:bCs/>
                <w:sz w:val="18"/>
                <w:szCs w:val="18"/>
              </w:rPr>
            </w:pPr>
            <w:r w:rsidRPr="00B361E7">
              <w:rPr>
                <w:rFonts w:ascii="Verdana" w:hAnsi="Verdana" w:cs="Arial"/>
                <w:b/>
                <w:bCs/>
                <w:color w:val="000000"/>
                <w:sz w:val="18"/>
                <w:szCs w:val="18"/>
              </w:rPr>
              <w:t>4.</w:t>
            </w:r>
            <w:r>
              <w:rPr>
                <w:rFonts w:ascii="Verdana" w:hAnsi="Verdana" w:cs="Arial"/>
                <w:b/>
                <w:bCs/>
                <w:color w:val="000000"/>
                <w:sz w:val="18"/>
                <w:szCs w:val="18"/>
              </w:rPr>
              <w:t>13</w:t>
            </w:r>
            <w:r w:rsidRPr="00B361E7">
              <w:rPr>
                <w:rFonts w:ascii="Verdana" w:hAnsi="Verdana" w:cs="Arial"/>
                <w:b/>
                <w:bCs/>
                <w:color w:val="000000"/>
                <w:sz w:val="18"/>
                <w:szCs w:val="18"/>
              </w:rPr>
              <w:t>.</w:t>
            </w:r>
            <w:r w:rsidRPr="00B361E7">
              <w:rPr>
                <w:rFonts w:ascii="Verdana" w:hAnsi="Verdana" w:cs="Arial"/>
                <w:b/>
                <w:bCs/>
                <w:sz w:val="18"/>
                <w:szCs w:val="18"/>
              </w:rPr>
              <w:t xml:space="preserve">1.   </w:t>
            </w:r>
            <w:r w:rsidRPr="00B361E7">
              <w:rPr>
                <w:rFonts w:ascii="Verdana" w:hAnsi="Verdana" w:cs="Arial"/>
                <w:b/>
                <w:bCs/>
                <w:sz w:val="18"/>
                <w:szCs w:val="18"/>
                <w:u w:val="single"/>
              </w:rPr>
              <w:t>ANTICIPO.</w:t>
            </w:r>
          </w:p>
        </w:tc>
      </w:tr>
      <w:tr w:rsidR="00A21620" w:rsidRPr="00107547" w:rsidTr="00A21620">
        <w:tc>
          <w:tcPr>
            <w:tcW w:w="9322" w:type="dxa"/>
            <w:shd w:val="clear" w:color="auto" w:fill="auto"/>
          </w:tcPr>
          <w:p w:rsidR="00A21620" w:rsidRPr="00B361E7" w:rsidRDefault="00A21620" w:rsidP="00A21620">
            <w:pPr>
              <w:spacing w:before="120" w:after="120" w:line="360" w:lineRule="auto"/>
              <w:jc w:val="both"/>
              <w:rPr>
                <w:rFonts w:ascii="Verdana" w:hAnsi="Verdana" w:cs="Arial"/>
                <w:bCs/>
                <w:sz w:val="18"/>
                <w:szCs w:val="18"/>
              </w:rPr>
            </w:pPr>
            <w:r w:rsidRPr="00B361E7">
              <w:rPr>
                <w:rFonts w:ascii="Verdana" w:hAnsi="Verdana" w:cs="Arial"/>
                <w:sz w:val="18"/>
                <w:szCs w:val="18"/>
              </w:rPr>
              <w:t>A solicitud de la empresa contratada, YPFB otorgará un anticipo de hasta el veinte por ciento (20%) del monto total adjudicado, a fin de asegurar el cumplimiento y la calidad del Servicio, previa presentación de la Boleta de Garantía de Correcta Inversión de Anticipo, a favor de YPFB equivalente al 100% del monto del anticipo.</w:t>
            </w:r>
            <w:r w:rsidRPr="00B361E7">
              <w:rPr>
                <w:rFonts w:ascii="Verdana" w:hAnsi="Verdana" w:cs="Arial"/>
                <w:bCs/>
                <w:sz w:val="18"/>
                <w:szCs w:val="18"/>
              </w:rPr>
              <w:t xml:space="preserve"> </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B361E7" w:rsidRDefault="00A21620" w:rsidP="00A21620">
            <w:pPr>
              <w:spacing w:line="360" w:lineRule="auto"/>
              <w:jc w:val="both"/>
              <w:rPr>
                <w:rFonts w:ascii="Verdana" w:hAnsi="Verdana" w:cs="Arial"/>
                <w:b/>
                <w:bCs/>
                <w:sz w:val="18"/>
                <w:szCs w:val="18"/>
              </w:rPr>
            </w:pPr>
            <w:r w:rsidRPr="00B361E7">
              <w:rPr>
                <w:rFonts w:ascii="Verdana" w:hAnsi="Verdana" w:cs="Arial"/>
                <w:b/>
                <w:bCs/>
                <w:color w:val="000000"/>
                <w:sz w:val="18"/>
                <w:szCs w:val="18"/>
              </w:rPr>
              <w:t>4.1</w:t>
            </w:r>
            <w:r>
              <w:rPr>
                <w:rFonts w:ascii="Verdana" w:hAnsi="Verdana" w:cs="Arial"/>
                <w:b/>
                <w:bCs/>
                <w:color w:val="000000"/>
                <w:sz w:val="18"/>
                <w:szCs w:val="18"/>
              </w:rPr>
              <w:t>3</w:t>
            </w:r>
            <w:r w:rsidRPr="00B361E7">
              <w:rPr>
                <w:rFonts w:ascii="Verdana" w:hAnsi="Verdana" w:cs="Arial"/>
                <w:b/>
                <w:bCs/>
                <w:color w:val="000000"/>
                <w:sz w:val="18"/>
                <w:szCs w:val="18"/>
              </w:rPr>
              <w:t>.2</w:t>
            </w:r>
            <w:r w:rsidRPr="00B361E7">
              <w:rPr>
                <w:rFonts w:ascii="Verdana" w:hAnsi="Verdana" w:cs="Arial"/>
                <w:b/>
                <w:bCs/>
                <w:sz w:val="18"/>
                <w:szCs w:val="18"/>
              </w:rPr>
              <w:t xml:space="preserve">.   </w:t>
            </w:r>
            <w:r w:rsidRPr="00B361E7">
              <w:rPr>
                <w:rFonts w:ascii="Verdana" w:hAnsi="Verdana" w:cs="Arial"/>
                <w:b/>
                <w:bCs/>
                <w:sz w:val="18"/>
                <w:szCs w:val="18"/>
                <w:u w:val="single"/>
              </w:rPr>
              <w:t>FORMA DE PAGO.</w:t>
            </w:r>
          </w:p>
        </w:tc>
      </w:tr>
      <w:tr w:rsidR="00A21620" w:rsidRPr="00107547" w:rsidTr="00A21620">
        <w:tc>
          <w:tcPr>
            <w:tcW w:w="9322" w:type="dxa"/>
            <w:shd w:val="clear" w:color="auto" w:fill="auto"/>
          </w:tcPr>
          <w:p w:rsidR="00A21620" w:rsidRPr="00B361E7" w:rsidRDefault="00A21620" w:rsidP="00A21620">
            <w:pPr>
              <w:pStyle w:val="Prrafodelista"/>
              <w:spacing w:before="240" w:after="240" w:line="360" w:lineRule="auto"/>
              <w:ind w:left="0"/>
              <w:contextualSpacing/>
              <w:jc w:val="both"/>
              <w:rPr>
                <w:rFonts w:ascii="Verdana" w:hAnsi="Verdana" w:cs="Arial"/>
                <w:bCs/>
                <w:sz w:val="18"/>
                <w:szCs w:val="18"/>
              </w:rPr>
            </w:pPr>
            <w:r w:rsidRPr="00B361E7">
              <w:rPr>
                <w:rFonts w:ascii="Verdana" w:hAnsi="Verdana" w:cs="Arial"/>
                <w:bCs/>
                <w:sz w:val="18"/>
                <w:szCs w:val="18"/>
              </w:rPr>
              <w:t>Los pagos y la facturación se efectuarán en base a los servicios técnicos, trépanos adquiridos y/o alquilados según corresponda, de acuerdo a los precios unitarios de su propuesta económica, previo informe técnico y financiero, de acuerdo a los documentos de respaldo aprobados por los Fiscales de Servicio.</w:t>
            </w:r>
          </w:p>
          <w:p w:rsidR="00A21620" w:rsidRPr="00B361E7" w:rsidRDefault="00A21620" w:rsidP="00A21620">
            <w:pPr>
              <w:pStyle w:val="Prrafodelista"/>
              <w:spacing w:before="240" w:after="240" w:line="360" w:lineRule="auto"/>
              <w:ind w:left="0"/>
              <w:contextualSpacing/>
              <w:jc w:val="both"/>
              <w:rPr>
                <w:rFonts w:ascii="Verdana" w:hAnsi="Verdana" w:cs="Arial"/>
                <w:bCs/>
                <w:sz w:val="18"/>
                <w:szCs w:val="18"/>
              </w:rPr>
            </w:pPr>
            <w:r w:rsidRPr="00B361E7">
              <w:rPr>
                <w:rFonts w:ascii="Verdana" w:hAnsi="Verdana" w:cs="Arial"/>
                <w:bCs/>
                <w:sz w:val="18"/>
                <w:szCs w:val="18"/>
              </w:rPr>
              <w:t>A continuación se detalla la forma de pago de las distintas fases del servicio:</w:t>
            </w:r>
          </w:p>
          <w:p w:rsidR="00A21620" w:rsidRPr="00B361E7" w:rsidRDefault="00A21620" w:rsidP="00FE68E4">
            <w:pPr>
              <w:pStyle w:val="Prrafodelista"/>
              <w:numPr>
                <w:ilvl w:val="0"/>
                <w:numId w:val="46"/>
              </w:numPr>
              <w:spacing w:after="240" w:line="360" w:lineRule="auto"/>
              <w:ind w:left="1560"/>
              <w:contextualSpacing/>
              <w:jc w:val="both"/>
              <w:rPr>
                <w:rFonts w:ascii="Verdana" w:hAnsi="Verdana" w:cs="Arial"/>
                <w:b/>
                <w:bCs/>
                <w:sz w:val="18"/>
                <w:szCs w:val="18"/>
                <w:u w:val="single"/>
              </w:rPr>
            </w:pPr>
            <w:r w:rsidRPr="00B361E7">
              <w:rPr>
                <w:rFonts w:ascii="Verdana" w:hAnsi="Verdana" w:cs="Arial"/>
                <w:b/>
                <w:bCs/>
                <w:sz w:val="18"/>
                <w:szCs w:val="18"/>
                <w:u w:val="single"/>
              </w:rPr>
              <w:t>Pago por anticipo</w:t>
            </w:r>
          </w:p>
          <w:p w:rsidR="00A21620" w:rsidRPr="00B361E7" w:rsidRDefault="00A21620" w:rsidP="00A21620">
            <w:pPr>
              <w:pStyle w:val="Prrafodelista"/>
              <w:spacing w:after="240" w:line="360" w:lineRule="auto"/>
              <w:ind w:left="1560"/>
              <w:contextualSpacing/>
              <w:jc w:val="both"/>
              <w:rPr>
                <w:rFonts w:ascii="Verdana" w:hAnsi="Verdana" w:cs="Arial"/>
                <w:bCs/>
                <w:sz w:val="18"/>
                <w:szCs w:val="18"/>
              </w:rPr>
            </w:pPr>
            <w:r w:rsidRPr="00B361E7">
              <w:rPr>
                <w:rFonts w:ascii="Verdana" w:hAnsi="Verdana" w:cs="Arial"/>
                <w:bCs/>
                <w:sz w:val="18"/>
                <w:szCs w:val="18"/>
              </w:rPr>
              <w:t xml:space="preserve">Para efectuar el pago del anticipo, el </w:t>
            </w:r>
            <w:r w:rsidRPr="00B361E7">
              <w:rPr>
                <w:rFonts w:ascii="Verdana" w:hAnsi="Verdana" w:cs="Arial"/>
                <w:b/>
                <w:bCs/>
                <w:sz w:val="18"/>
                <w:szCs w:val="18"/>
              </w:rPr>
              <w:t>Contratista</w:t>
            </w:r>
            <w:r w:rsidRPr="00B361E7">
              <w:rPr>
                <w:rFonts w:ascii="Verdana" w:hAnsi="Verdana" w:cs="Arial"/>
                <w:bCs/>
                <w:sz w:val="18"/>
                <w:szCs w:val="18"/>
              </w:rPr>
              <w:t xml:space="preserve"> deberá presentar una carta de solicitud del anticipo y una garantía de correcta inversión del anticipo.</w:t>
            </w:r>
          </w:p>
          <w:p w:rsidR="00A21620" w:rsidRPr="00B361E7" w:rsidRDefault="00A21620" w:rsidP="00FE68E4">
            <w:pPr>
              <w:pStyle w:val="Prrafodelista"/>
              <w:numPr>
                <w:ilvl w:val="0"/>
                <w:numId w:val="46"/>
              </w:numPr>
              <w:spacing w:after="240" w:line="360" w:lineRule="auto"/>
              <w:ind w:left="1560"/>
              <w:contextualSpacing/>
              <w:jc w:val="both"/>
              <w:rPr>
                <w:rFonts w:ascii="Verdana" w:hAnsi="Verdana" w:cs="Arial"/>
                <w:b/>
                <w:bCs/>
                <w:sz w:val="18"/>
                <w:szCs w:val="18"/>
                <w:u w:val="single"/>
              </w:rPr>
            </w:pPr>
            <w:r w:rsidRPr="00B361E7">
              <w:rPr>
                <w:rFonts w:ascii="Verdana" w:hAnsi="Verdana" w:cs="Arial"/>
                <w:b/>
                <w:bCs/>
                <w:sz w:val="18"/>
                <w:szCs w:val="18"/>
                <w:u w:val="single"/>
              </w:rPr>
              <w:t xml:space="preserve">Pago por Prestación de Servicio </w:t>
            </w:r>
          </w:p>
          <w:p w:rsidR="00A21620" w:rsidRPr="00B361E7" w:rsidRDefault="00A21620" w:rsidP="00A21620">
            <w:pPr>
              <w:pStyle w:val="Prrafodelista"/>
              <w:spacing w:after="240" w:line="360" w:lineRule="auto"/>
              <w:ind w:left="1560"/>
              <w:contextualSpacing/>
              <w:jc w:val="both"/>
              <w:rPr>
                <w:rFonts w:ascii="Arial" w:hAnsi="Arial" w:cs="Arial"/>
                <w:b/>
                <w:bCs/>
                <w:u w:val="single"/>
              </w:rPr>
            </w:pPr>
            <w:r w:rsidRPr="00B361E7">
              <w:rPr>
                <w:rFonts w:ascii="Verdana" w:hAnsi="Verdana" w:cs="Arial"/>
                <w:b/>
                <w:bCs/>
                <w:sz w:val="18"/>
                <w:szCs w:val="18"/>
              </w:rPr>
              <w:lastRenderedPageBreak/>
              <w:t xml:space="preserve">Primer pago y único Pago.- </w:t>
            </w:r>
            <w:r w:rsidRPr="00B361E7">
              <w:rPr>
                <w:rFonts w:ascii="Verdana" w:hAnsi="Verdana" w:cs="Arial"/>
                <w:bCs/>
                <w:sz w:val="18"/>
                <w:szCs w:val="18"/>
              </w:rPr>
              <w:t xml:space="preserve">Equivalente al ochenta por ciento (80%) del monto total del servicio realizado por el </w:t>
            </w:r>
            <w:r w:rsidRPr="00B361E7">
              <w:rPr>
                <w:rFonts w:ascii="Verdana" w:hAnsi="Verdana" w:cs="Arial"/>
                <w:b/>
                <w:bCs/>
                <w:sz w:val="18"/>
                <w:szCs w:val="18"/>
              </w:rPr>
              <w:t>contratista</w:t>
            </w:r>
            <w:r w:rsidRPr="00B361E7">
              <w:rPr>
                <w:rFonts w:ascii="Verdana" w:hAnsi="Verdana" w:cs="Arial"/>
                <w:bCs/>
                <w:sz w:val="18"/>
                <w:szCs w:val="18"/>
              </w:rPr>
              <w:t>, se realizará a la conclusión del servicio, previo informe de conformidad del Fiscal de Servicio en la Ciudad que apruebe el Informe Final del servicio prestado</w:t>
            </w:r>
            <w:r w:rsidRPr="00A67549">
              <w:rPr>
                <w:rFonts w:ascii="Arial" w:hAnsi="Arial" w:cs="Arial"/>
                <w:bCs/>
              </w:rPr>
              <w:t>.</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3B1C23" w:rsidRDefault="00A21620" w:rsidP="00A21620">
            <w:pPr>
              <w:spacing w:line="360" w:lineRule="auto"/>
              <w:jc w:val="both"/>
              <w:rPr>
                <w:rFonts w:ascii="Verdana" w:hAnsi="Verdana" w:cs="Arial"/>
                <w:b/>
                <w:bCs/>
                <w:sz w:val="18"/>
                <w:szCs w:val="18"/>
              </w:rPr>
            </w:pPr>
            <w:r w:rsidRPr="003B1C23">
              <w:rPr>
                <w:rFonts w:ascii="Verdana" w:hAnsi="Verdana" w:cs="Arial"/>
                <w:b/>
                <w:bCs/>
                <w:color w:val="000000"/>
                <w:sz w:val="18"/>
                <w:szCs w:val="18"/>
              </w:rPr>
              <w:t>4</w:t>
            </w:r>
            <w:r>
              <w:rPr>
                <w:rFonts w:ascii="Verdana" w:hAnsi="Verdana" w:cs="Arial"/>
                <w:b/>
                <w:bCs/>
                <w:color w:val="000000"/>
                <w:sz w:val="18"/>
                <w:szCs w:val="18"/>
              </w:rPr>
              <w:t>.14</w:t>
            </w:r>
            <w:r w:rsidRPr="003B1C23">
              <w:rPr>
                <w:rFonts w:ascii="Verdana" w:hAnsi="Verdana" w:cs="Arial"/>
                <w:b/>
                <w:bCs/>
                <w:color w:val="000000"/>
                <w:sz w:val="18"/>
                <w:szCs w:val="18"/>
              </w:rPr>
              <w:t>.</w:t>
            </w:r>
            <w:r w:rsidRPr="003B1C23">
              <w:rPr>
                <w:rFonts w:ascii="Verdana" w:hAnsi="Verdana" w:cs="Arial"/>
                <w:b/>
                <w:bCs/>
                <w:sz w:val="18"/>
                <w:szCs w:val="18"/>
              </w:rPr>
              <w:t xml:space="preserve">   </w:t>
            </w:r>
            <w:r w:rsidRPr="003B1C23">
              <w:rPr>
                <w:rFonts w:ascii="Verdana" w:hAnsi="Verdana" w:cs="Arial"/>
                <w:b/>
                <w:bCs/>
                <w:sz w:val="18"/>
                <w:szCs w:val="18"/>
                <w:u w:val="single"/>
              </w:rPr>
              <w:t>MULTAS Y PENALIDADES.</w:t>
            </w:r>
          </w:p>
        </w:tc>
      </w:tr>
      <w:tr w:rsidR="00A21620" w:rsidRPr="00107547" w:rsidTr="00A21620">
        <w:tc>
          <w:tcPr>
            <w:tcW w:w="9322" w:type="dxa"/>
            <w:shd w:val="clear" w:color="auto" w:fill="auto"/>
          </w:tcPr>
          <w:p w:rsidR="00A21620" w:rsidRPr="003B1C23" w:rsidRDefault="00A21620" w:rsidP="00A21620">
            <w:pPr>
              <w:pStyle w:val="Sangradetextonormal"/>
              <w:spacing w:before="240" w:line="360" w:lineRule="auto"/>
              <w:ind w:left="0"/>
              <w:contextualSpacing/>
              <w:jc w:val="both"/>
              <w:rPr>
                <w:rFonts w:ascii="Verdana" w:hAnsi="Verdana" w:cs="Arial"/>
                <w:bCs/>
                <w:sz w:val="18"/>
                <w:szCs w:val="18"/>
              </w:rPr>
            </w:pPr>
            <w:r w:rsidRPr="003B1C23">
              <w:rPr>
                <w:rFonts w:ascii="Verdana" w:hAnsi="Verdana" w:cs="Arial"/>
                <w:bCs/>
                <w:sz w:val="18"/>
                <w:szCs w:val="18"/>
              </w:rPr>
              <w:t xml:space="preserve">El </w:t>
            </w:r>
            <w:r w:rsidRPr="003B1C23">
              <w:rPr>
                <w:rFonts w:ascii="Verdana" w:hAnsi="Verdana" w:cs="Arial"/>
                <w:b/>
                <w:bCs/>
                <w:sz w:val="18"/>
                <w:szCs w:val="18"/>
              </w:rPr>
              <w:t>Contratista</w:t>
            </w:r>
            <w:r w:rsidRPr="003B1C23">
              <w:rPr>
                <w:rFonts w:ascii="Verdana" w:hAnsi="Verdana" w:cs="Arial"/>
                <w:bCs/>
                <w:sz w:val="18"/>
                <w:szCs w:val="18"/>
              </w:rPr>
              <w:t xml:space="preserve"> se obliga a cumplir con todas las actividades normales inherentes al servicio, el retraso en el cumplimiento por parte del </w:t>
            </w:r>
            <w:r w:rsidRPr="003B1C23">
              <w:rPr>
                <w:rFonts w:ascii="Verdana" w:hAnsi="Verdana" w:cs="Arial"/>
                <w:b/>
                <w:bCs/>
                <w:sz w:val="18"/>
                <w:szCs w:val="18"/>
              </w:rPr>
              <w:t>Contratista</w:t>
            </w:r>
            <w:r w:rsidRPr="003B1C23">
              <w:rPr>
                <w:rFonts w:ascii="Verdana" w:hAnsi="Verdana" w:cs="Arial"/>
                <w:bCs/>
                <w:sz w:val="18"/>
                <w:szCs w:val="18"/>
              </w:rPr>
              <w:t xml:space="preserve"> de las obligaciones de la prestación del servicio, en la iniciación, ejecución o terminación del mismo estará sujeto a las siguientes multas:</w:t>
            </w:r>
          </w:p>
          <w:p w:rsidR="00A21620" w:rsidRPr="003B1C23"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3B1C23">
              <w:rPr>
                <w:rFonts w:ascii="Verdana" w:hAnsi="Verdana" w:cs="Arial"/>
                <w:bCs/>
                <w:sz w:val="18"/>
                <w:szCs w:val="18"/>
              </w:rPr>
              <w:t xml:space="preserve">El retraso del </w:t>
            </w:r>
            <w:r w:rsidRPr="003B1C23">
              <w:rPr>
                <w:rFonts w:ascii="Verdana" w:hAnsi="Verdana" w:cs="Arial"/>
                <w:b/>
                <w:bCs/>
                <w:sz w:val="18"/>
                <w:szCs w:val="18"/>
              </w:rPr>
              <w:t>Contratista</w:t>
            </w:r>
            <w:r w:rsidRPr="003B1C23">
              <w:rPr>
                <w:rFonts w:ascii="Verdana" w:hAnsi="Verdana" w:cs="Arial"/>
                <w:bCs/>
                <w:sz w:val="18"/>
                <w:szCs w:val="18"/>
              </w:rPr>
              <w:t xml:space="preserve"> en el cumplimiento del plazo de movilización (máximo 3 días), dará lugar a aplicar una multa del 1% del valor total del servicio, por cada día de retraso; fijándose el límite máximo de la multa en el 20% del valor total del servicio.</w:t>
            </w:r>
          </w:p>
          <w:p w:rsidR="00A21620" w:rsidRPr="003B1C23"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3B1C23">
              <w:rPr>
                <w:rFonts w:ascii="Verdana" w:hAnsi="Verdana" w:cs="Arial"/>
                <w:bCs/>
                <w:sz w:val="18"/>
                <w:szCs w:val="18"/>
              </w:rPr>
              <w:t xml:space="preserve">El retraso del </w:t>
            </w:r>
            <w:r w:rsidRPr="003B1C23">
              <w:rPr>
                <w:rFonts w:ascii="Verdana" w:hAnsi="Verdana" w:cs="Arial"/>
                <w:b/>
                <w:bCs/>
                <w:sz w:val="18"/>
                <w:szCs w:val="18"/>
              </w:rPr>
              <w:t>Contratista</w:t>
            </w:r>
            <w:r w:rsidRPr="003B1C23">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A21620" w:rsidRPr="003B1C23"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3B1C23">
              <w:rPr>
                <w:rFonts w:ascii="Verdana" w:hAnsi="Verdana" w:cs="Arial"/>
                <w:bCs/>
                <w:sz w:val="18"/>
                <w:szCs w:val="18"/>
              </w:rPr>
              <w:t xml:space="preserve">En caso de retraso en la ejecución del servicio por falla parcial o completa en alguno de los equipos u otra causa atribuible al </w:t>
            </w:r>
            <w:r w:rsidRPr="003B1C23">
              <w:rPr>
                <w:rFonts w:ascii="Verdana" w:hAnsi="Verdana" w:cs="Arial"/>
                <w:b/>
                <w:bCs/>
                <w:sz w:val="18"/>
                <w:szCs w:val="18"/>
              </w:rPr>
              <w:t>Contratista</w:t>
            </w:r>
            <w:r w:rsidRPr="003B1C23">
              <w:rPr>
                <w:rFonts w:ascii="Verdana" w:hAnsi="Verdana" w:cs="Arial"/>
                <w:bCs/>
                <w:sz w:val="18"/>
                <w:szCs w:val="18"/>
              </w:rPr>
              <w:t>, se aplicará una multa del 1% del valor total del servicio por cada día de retraso. Este porcentaje será prorrateado por hora (60 min.).</w:t>
            </w:r>
          </w:p>
          <w:p w:rsidR="00A21620" w:rsidRPr="003B1C23"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3B1C23">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A21620" w:rsidRPr="003B1C23" w:rsidRDefault="00A21620" w:rsidP="00A21620">
            <w:pPr>
              <w:pStyle w:val="Sangradetextonormal"/>
              <w:spacing w:before="240" w:line="360" w:lineRule="auto"/>
              <w:ind w:left="708"/>
              <w:contextualSpacing/>
              <w:jc w:val="both"/>
              <w:rPr>
                <w:rFonts w:ascii="Verdana" w:hAnsi="Verdana" w:cs="Arial"/>
                <w:bCs/>
                <w:sz w:val="18"/>
                <w:szCs w:val="18"/>
              </w:rPr>
            </w:pPr>
            <w:r w:rsidRPr="003B1C23">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A21620" w:rsidRPr="00D70DBC" w:rsidRDefault="00A21620" w:rsidP="00A21620">
            <w:pPr>
              <w:pStyle w:val="Sangradetextonormal"/>
              <w:spacing w:before="240" w:line="360" w:lineRule="auto"/>
              <w:ind w:left="0"/>
              <w:contextualSpacing/>
              <w:jc w:val="both"/>
              <w:rPr>
                <w:rFonts w:ascii="Calibri" w:hAnsi="Calibri" w:cs="Arial"/>
                <w:bCs/>
                <w:sz w:val="22"/>
                <w:szCs w:val="22"/>
              </w:rPr>
            </w:pPr>
            <w:r w:rsidRPr="003B1C23">
              <w:rPr>
                <w:rFonts w:ascii="Verdana" w:hAnsi="Verdana" w:cs="Arial"/>
                <w:bCs/>
                <w:sz w:val="18"/>
                <w:szCs w:val="18"/>
                <w:lang w:val="es-ES_tradnl"/>
              </w:rPr>
              <w:t xml:space="preserve">El </w:t>
            </w:r>
            <w:r w:rsidRPr="003B1C23">
              <w:rPr>
                <w:rFonts w:ascii="Verdana" w:hAnsi="Verdana" w:cs="Arial"/>
                <w:b/>
                <w:bCs/>
                <w:sz w:val="18"/>
                <w:szCs w:val="18"/>
                <w:lang w:val="es-ES_tradnl"/>
              </w:rPr>
              <w:t>Contratista</w:t>
            </w:r>
            <w:r w:rsidRPr="003B1C23">
              <w:rPr>
                <w:rFonts w:ascii="Verdana" w:hAnsi="Verdana" w:cs="Arial"/>
                <w:bCs/>
                <w:sz w:val="18"/>
                <w:szCs w:val="18"/>
                <w:lang w:val="es-ES_tradnl"/>
              </w:rPr>
              <w:t xml:space="preserve">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B4031B" w:rsidRDefault="00A21620" w:rsidP="00A21620">
            <w:pPr>
              <w:spacing w:line="360" w:lineRule="auto"/>
              <w:jc w:val="both"/>
              <w:rPr>
                <w:rFonts w:ascii="Verdana" w:hAnsi="Verdana" w:cs="Arial"/>
                <w:b/>
                <w:bCs/>
                <w:sz w:val="18"/>
                <w:szCs w:val="18"/>
              </w:rPr>
            </w:pPr>
            <w:r w:rsidRPr="00B4031B">
              <w:rPr>
                <w:rFonts w:ascii="Verdana" w:hAnsi="Verdana" w:cs="Arial"/>
                <w:b/>
                <w:bCs/>
                <w:color w:val="000000"/>
                <w:sz w:val="18"/>
                <w:szCs w:val="18"/>
              </w:rPr>
              <w:t>5</w:t>
            </w:r>
            <w:r w:rsidRPr="00B4031B">
              <w:rPr>
                <w:rFonts w:ascii="Verdana" w:hAnsi="Verdana" w:cs="Arial"/>
                <w:b/>
                <w:bCs/>
                <w:sz w:val="18"/>
                <w:szCs w:val="18"/>
              </w:rPr>
              <w:t xml:space="preserve">.  </w:t>
            </w:r>
            <w:r w:rsidRPr="00B4031B">
              <w:rPr>
                <w:rFonts w:ascii="Verdana" w:hAnsi="Verdana" w:cs="Arial"/>
                <w:b/>
                <w:bCs/>
                <w:sz w:val="18"/>
                <w:szCs w:val="18"/>
                <w:u w:val="single"/>
              </w:rPr>
              <w:t>ÍTEM 2: SERVICIO, PROVISION E INSTALACION DE CABEZALES Y ARBOLITOS DE PRODUCCION PARA EL PROYECTO EXPLORATORIO LML-X1.</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B4031B" w:rsidRDefault="00A21620" w:rsidP="00A21620">
            <w:pPr>
              <w:spacing w:line="360" w:lineRule="auto"/>
              <w:jc w:val="both"/>
              <w:rPr>
                <w:rFonts w:ascii="Verdana" w:hAnsi="Verdana" w:cs="Arial"/>
                <w:b/>
                <w:bCs/>
                <w:sz w:val="18"/>
                <w:szCs w:val="18"/>
              </w:rPr>
            </w:pPr>
            <w:r w:rsidRPr="00B4031B">
              <w:rPr>
                <w:rFonts w:ascii="Verdana" w:hAnsi="Verdana" w:cs="Arial"/>
                <w:b/>
                <w:bCs/>
                <w:color w:val="000000"/>
                <w:sz w:val="18"/>
                <w:szCs w:val="18"/>
              </w:rPr>
              <w:t>5</w:t>
            </w:r>
            <w:r w:rsidRPr="00B4031B">
              <w:rPr>
                <w:rFonts w:ascii="Verdana" w:hAnsi="Verdana" w:cs="Arial"/>
                <w:b/>
                <w:bCs/>
                <w:sz w:val="18"/>
                <w:szCs w:val="18"/>
              </w:rPr>
              <w:t xml:space="preserve">.1.   </w:t>
            </w:r>
            <w:r w:rsidRPr="00B4031B">
              <w:rPr>
                <w:rFonts w:ascii="Verdana" w:hAnsi="Verdana" w:cs="Arial"/>
                <w:b/>
                <w:bCs/>
                <w:sz w:val="18"/>
                <w:szCs w:val="18"/>
                <w:u w:val="single"/>
              </w:rPr>
              <w:t>ALCANCE DEL SERVICIO.</w:t>
            </w:r>
          </w:p>
        </w:tc>
      </w:tr>
      <w:tr w:rsidR="00A21620" w:rsidRPr="00107547" w:rsidTr="00A21620">
        <w:tc>
          <w:tcPr>
            <w:tcW w:w="9322" w:type="dxa"/>
            <w:shd w:val="clear" w:color="auto" w:fill="auto"/>
          </w:tcPr>
          <w:p w:rsidR="00A21620" w:rsidRPr="00B4031B" w:rsidRDefault="00A21620" w:rsidP="00A21620">
            <w:pPr>
              <w:spacing w:before="240" w:line="360" w:lineRule="auto"/>
              <w:jc w:val="both"/>
              <w:rPr>
                <w:rFonts w:ascii="Verdana" w:hAnsi="Verdana" w:cs="Arial"/>
                <w:bCs/>
                <w:sz w:val="18"/>
                <w:szCs w:val="18"/>
              </w:rPr>
            </w:pPr>
            <w:r w:rsidRPr="00B4031B">
              <w:rPr>
                <w:rFonts w:ascii="Verdana" w:hAnsi="Verdana" w:cs="Arial"/>
                <w:bCs/>
                <w:sz w:val="18"/>
                <w:szCs w:val="18"/>
              </w:rPr>
              <w:lastRenderedPageBreak/>
              <w:t>El alcance del servicio consiste en la provisión e instalación del conjunto de cabezales para la perforación del pozo LML-X1, así como el arbolito de producción que será provisto e instalado en la etapa de terminación de Pozo si correspondiese conforme a solicitud de YPFB.</w:t>
            </w:r>
          </w:p>
          <w:p w:rsidR="00A21620" w:rsidRDefault="00A21620" w:rsidP="00A21620">
            <w:pPr>
              <w:spacing w:before="240" w:line="360" w:lineRule="auto"/>
              <w:ind w:right="33"/>
              <w:jc w:val="both"/>
              <w:rPr>
                <w:rFonts w:ascii="Verdana" w:hAnsi="Verdana" w:cs="Arial"/>
                <w:sz w:val="18"/>
                <w:szCs w:val="18"/>
              </w:rPr>
            </w:pPr>
            <w:r w:rsidRPr="00B4031B">
              <w:rPr>
                <w:rFonts w:ascii="Verdana" w:hAnsi="Verdana" w:cs="Arial"/>
                <w:sz w:val="18"/>
                <w:szCs w:val="18"/>
              </w:rPr>
              <w:t>La provisión e instalación incluye el conjunto de cabezales para la perforación del pozo LML-X1, de las dimensiones 13 3/8” x 11” x 7 1/16” – 5000, las alternativas de arbolitos de producción 3 1/2” – 5000 y 2 1/16” x 2 1/16” – 5000 y los servicios necesarios para su correcta instalación, conforme al siguiente detalle:</w:t>
            </w:r>
          </w:p>
          <w:tbl>
            <w:tblPr>
              <w:tblW w:w="7160" w:type="dxa"/>
              <w:jc w:val="center"/>
              <w:tblCellMar>
                <w:left w:w="70" w:type="dxa"/>
                <w:right w:w="70" w:type="dxa"/>
              </w:tblCellMar>
              <w:tblLook w:val="04A0" w:firstRow="1" w:lastRow="0" w:firstColumn="1" w:lastColumn="0" w:noHBand="0" w:noVBand="1"/>
            </w:tblPr>
            <w:tblGrid>
              <w:gridCol w:w="1200"/>
              <w:gridCol w:w="1200"/>
              <w:gridCol w:w="4760"/>
            </w:tblGrid>
            <w:tr w:rsidR="00A21620" w:rsidRPr="0098295B" w:rsidTr="00A21620">
              <w:trPr>
                <w:trHeight w:val="615"/>
                <w:jc w:val="center"/>
              </w:trPr>
              <w:tc>
                <w:tcPr>
                  <w:tcW w:w="12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ITEM</w:t>
                  </w:r>
                </w:p>
              </w:tc>
              <w:tc>
                <w:tcPr>
                  <w:tcW w:w="1200" w:type="dxa"/>
                  <w:tcBorders>
                    <w:top w:val="single" w:sz="4" w:space="0" w:color="auto"/>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CANT.</w:t>
                  </w:r>
                </w:p>
              </w:tc>
              <w:tc>
                <w:tcPr>
                  <w:tcW w:w="4760" w:type="dxa"/>
                  <w:tcBorders>
                    <w:top w:val="single" w:sz="4" w:space="0" w:color="auto"/>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DESCRIPCIÓN</w:t>
                  </w:r>
                </w:p>
              </w:tc>
            </w:tr>
            <w:tr w:rsidR="00A21620" w:rsidRPr="0098295B" w:rsidTr="00A21620">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100</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1.00</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SECCION "A" 13-3/8" SOW x 13-5/8" 5M</w:t>
                  </w:r>
                </w:p>
              </w:tc>
            </w:tr>
            <w:tr w:rsidR="00A21620" w:rsidRPr="0098295B" w:rsidTr="00A21620">
              <w:trPr>
                <w:trHeight w:val="15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100.01</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CABEZA INFERIOR; CONEXIÓN INFERIOR 13-3/8 SOW; CONEXIÓN SUPERIOR “A” BRIDA 13-5/8" 5000 PSI; CON 2 SALIDAS LATERALES ROSCADAS 2"; CON 2 PERNOS DE RETENCIÓN; INCLUYE BASE DE APOYO  800 mm;</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100.02</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COLGADOR DE CAÑERIA CILINDRICO AUTOMATICO; PARA ALOJAR EN BRIDA DE 13-5/8"; COLGAR Y EMPAQUETAR CASING DE 9-5/8</w:t>
                  </w:r>
                </w:p>
              </w:tc>
            </w:tr>
            <w:tr w:rsidR="00A21620" w:rsidRPr="0098295B" w:rsidTr="00A21620">
              <w:trPr>
                <w:trHeight w:val="78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100.03</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VALVULA ESCLUSA 1/16" 3000/5000 PSI, EXTREMOS ROSCADOS 2", TRIM T-21, OPERADA A VOLANTE.</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100.04</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NIPLE DOBLE MACHO; ROSCA 2 API-LP; LARGO 200 mm; DIAMETRO INTERIOR 1,65"</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100.05</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NIPLE REDUCCIÓN; ROSCA MACHO 2 API-LP A ROSCA HEMBRA 1/2" NPT; LARGO 150 mm</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100.06</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TAPON DE CABEZA HEXAGONAL DE 1/2" NPT. MATERIAL ACERO AL CARBONO ZINCADO.</w:t>
                  </w:r>
                </w:p>
              </w:tc>
            </w:tr>
            <w:tr w:rsidR="00A21620" w:rsidRPr="0098295B" w:rsidTr="00A21620">
              <w:trPr>
                <w:trHeight w:val="12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100.07</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VALVULA AGUJA EN ANGULO DE 90o. CONEXIONES DE 1/2"NPT MACHO-HEMBRA. PRESION DE TRABAJO 3000/5000 PSI INTERNOS CUERPO EN ACERO AL CARBONO.</w:t>
                  </w:r>
                </w:p>
              </w:tc>
            </w:tr>
            <w:tr w:rsidR="00A21620" w:rsidRPr="0098295B" w:rsidTr="00A21620">
              <w:trPr>
                <w:trHeight w:val="15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100.08</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MANOMETRO, CONSTRUIDO COMPLETAMENTE EN ACERO INOXIDABLE; FRENTE CON PROTECCION; DIAMETRO 4 1/2"; ERROR DE LECTURA"1%; EN BAÑO DE SILICONA. RANGO DE PRESIONES: 0-5000 PSI."</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100.09</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ANILLO EMPAQUETADOR DE ACERO AL CARBONO; SECCION OVAL</w:t>
                  </w:r>
                </w:p>
              </w:tc>
            </w:tr>
            <w:tr w:rsidR="00A21620" w:rsidRPr="0098295B" w:rsidTr="00A21620">
              <w:trPr>
                <w:trHeight w:val="12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lastRenderedPageBreak/>
                    <w:t>100.10</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20</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ESPARRAGOS DE ACERO SEGUN NORMA ASTM.A. 193</w:t>
                  </w:r>
                  <w:proofErr w:type="gramStart"/>
                  <w:r w:rsidRPr="00B4031B">
                    <w:rPr>
                      <w:rFonts w:ascii="Verdana" w:hAnsi="Verdana"/>
                      <w:color w:val="000000"/>
                      <w:sz w:val="18"/>
                      <w:szCs w:val="18"/>
                    </w:rPr>
                    <w:t>.B7</w:t>
                  </w:r>
                  <w:proofErr w:type="gramEnd"/>
                  <w:r w:rsidRPr="00B4031B">
                    <w:rPr>
                      <w:rFonts w:ascii="Verdana" w:hAnsi="Verdana"/>
                      <w:color w:val="000000"/>
                      <w:sz w:val="18"/>
                      <w:szCs w:val="18"/>
                    </w:rPr>
                    <w:t>. ROSCA UNC.CON TRATAMIENTO SUPERFICIAL ANTI CORROSION DE DIAMETRO 1-3/8" X10-1/4" (261 mm).</w:t>
                  </w:r>
                </w:p>
              </w:tc>
            </w:tr>
            <w:tr w:rsidR="00A21620" w:rsidRPr="0098295B" w:rsidTr="00A21620">
              <w:trPr>
                <w:trHeight w:val="12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100.11</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40</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TUERCAS EXAGONALES DE ACERO SEGUN NORMA ASTM.A.194 2H. ROSCA UNC. DIAMETRO 1 3/8". CON TRATAMIENTO SUPERFICIAL ANTI CORROSION.</w:t>
                  </w:r>
                </w:p>
              </w:tc>
            </w:tr>
            <w:tr w:rsidR="00A21620" w:rsidRPr="0098295B" w:rsidTr="00A21620">
              <w:trPr>
                <w:trHeight w:val="315"/>
                <w:jc w:val="center"/>
              </w:trPr>
              <w:tc>
                <w:tcPr>
                  <w:tcW w:w="71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A21620" w:rsidRPr="00B4031B" w:rsidRDefault="00A21620" w:rsidP="00A21620">
                  <w:pPr>
                    <w:jc w:val="right"/>
                    <w:rPr>
                      <w:rFonts w:ascii="Verdana" w:hAnsi="Verdana"/>
                      <w:b/>
                      <w:bCs/>
                      <w:color w:val="000000"/>
                      <w:sz w:val="18"/>
                      <w:szCs w:val="18"/>
                    </w:rPr>
                  </w:pPr>
                </w:p>
              </w:tc>
            </w:tr>
            <w:tr w:rsidR="00A21620" w:rsidRPr="0098295B" w:rsidTr="00A21620">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200</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1.00</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b/>
                      <w:bCs/>
                      <w:color w:val="000000"/>
                      <w:sz w:val="18"/>
                      <w:szCs w:val="18"/>
                    </w:rPr>
                  </w:pPr>
                  <w:r w:rsidRPr="00B4031B">
                    <w:rPr>
                      <w:rFonts w:ascii="Verdana" w:hAnsi="Verdana"/>
                      <w:b/>
                      <w:bCs/>
                      <w:color w:val="000000"/>
                      <w:sz w:val="18"/>
                      <w:szCs w:val="18"/>
                    </w:rPr>
                    <w:t>SECC."B" 13-5/8" 3M x 11" 5M</w:t>
                  </w:r>
                </w:p>
              </w:tc>
            </w:tr>
            <w:tr w:rsidR="00A21620" w:rsidRPr="0098295B" w:rsidTr="00A21620">
              <w:trPr>
                <w:trHeight w:val="21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200.01</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CARRETEL INTERMEDIO; CONEXIÓN INFERIOR A BRIDA 13-5/8 5000 PSI; CONEXIÓN SUPERIOR A BRIDA 11" 5000 PSI; CON 2 SALIDAS LATERALES ESPARRAGADAS DE 2-1/16" 5000 PSI; CON EMPAQUETADURA SECUNDARIA ENEGIZABLE "X"; CON 2 PERNOS DE RETENCIÓN.</w:t>
                  </w:r>
                </w:p>
              </w:tc>
            </w:tr>
            <w:tr w:rsidR="00A21620" w:rsidRPr="0098295B" w:rsidTr="00A21620">
              <w:trPr>
                <w:trHeight w:val="97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200.02</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COLGADOR DE CAÑERIA CILINDRICO AUTOMATICO; PARA ALOJAR EN BRIDA DE 11"; COLGAR Y EMPAQUETAR CASING DE 7".</w:t>
                  </w:r>
                </w:p>
              </w:tc>
            </w:tr>
            <w:tr w:rsidR="00A21620" w:rsidRPr="0098295B" w:rsidTr="00A21620">
              <w:trPr>
                <w:trHeight w:val="157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200.03</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EMPAQUETADURA SECUNDARIA ENERGIZABLE; PARA BRIDA DE 13-5/8" Y CASING DE 9-5/8"; VELAS DE GRASA, LLAVE ALLEN Y "HERRAMIENTA DE INYECCIÓN; MAXIMA PRESIÓN DE TRABAJO 5000 PSI.</w:t>
                  </w:r>
                </w:p>
              </w:tc>
            </w:tr>
            <w:tr w:rsidR="00A21620" w:rsidRPr="0098295B" w:rsidTr="00A21620">
              <w:trPr>
                <w:trHeight w:val="78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200.04</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VALVULA ESCLUSA 2-1/16" 3000/5000 PSI, EXTREMOS BRIDADOS, TRIM T-21.</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200.05</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BRIDA COMPAÑERA API6A; DE DIAMETRO 2-1/16 3000/5000 PSI; CON SALIDA ROSCADA DE 2" API-LP.</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200.06</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 xml:space="preserve">NIPLE REDUCCIÓN; ROSCA MACHO 2 API-LP A ROSCA HEMBRA 1/2" NPT; LARGO 150 </w:t>
                  </w:r>
                  <w:proofErr w:type="spellStart"/>
                  <w:r w:rsidRPr="00B4031B">
                    <w:rPr>
                      <w:rFonts w:ascii="Verdana" w:hAnsi="Verdana"/>
                      <w:color w:val="000000"/>
                      <w:sz w:val="18"/>
                      <w:szCs w:val="18"/>
                    </w:rPr>
                    <w:t>mm.</w:t>
                  </w:r>
                  <w:proofErr w:type="spellEnd"/>
                </w:p>
              </w:tc>
            </w:tr>
            <w:tr w:rsidR="00A21620" w:rsidRPr="0098295B" w:rsidTr="00A21620">
              <w:trPr>
                <w:trHeight w:val="141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200.7</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VALVULA AGUJA EN ANGULO DE 90°. CONEXIONES DE 1/2"NPT MACHO-HEMBRA. PRESION DE TRABAJO 3000/5000 PSI INTERNOS, CUERPO EN ACERO AL CARBONO.</w:t>
                  </w:r>
                </w:p>
              </w:tc>
            </w:tr>
            <w:tr w:rsidR="00A21620" w:rsidRPr="0098295B" w:rsidTr="00A21620">
              <w:trPr>
                <w:trHeight w:val="154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lastRenderedPageBreak/>
                    <w:t>200.08</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MANOMETRO; CONSTRUIDO COMPLETAMENTE EN ACERO INOXIDABLE; FRENTE CON PROTECCION; DIAMETRO 4 1/2"; ERROR DE LECTURA"1%; EN BAÑO DE SILICONA. RANGO DE PRESIONES: 0-5000 PSI."</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200.09</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TAPON DE CABEZA HEXAGONAL DE 1/2" NPT. MATERIAL ACERO AL CARBONO ZINCADO.</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200.10</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TAPON DE CABEZA HEXAGONAL DE 1/2" NPT. MATERIAL ACERO AL CARBONO ZINCADO.</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200.11</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ESPARRAGOS DE ACERO SEGUN NORMA ASTM.A.193.B7. ROSCA UNC. DIAMETRO 1 7/8" X 13 3/4" (349 mm).</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200.12</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24</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TUERCAS EXAGONALES DE ACERO SEGUN NORMA ASTM.A.194 2H. ROSCA UN. DIAMETRO 1 7/8".</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200.13</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4</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ANILLO EMPAQUETADOR DE ACERO AL CARBONO; SECCION OVAL.</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200.14</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16</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ESPARRAGOS DE ACERO SEGUN NORMA ASTM.A.193. B7; ROSCA UNC. DIAMETRO 7/8 X 6" (153 mm).</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200.15</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32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TUERCAS EXAGONALES DE ACERO SEGUN NORMA ASTM.A.194 2H. ROSCA UNC. DIAMETRO 7/8".</w:t>
                  </w:r>
                </w:p>
              </w:tc>
            </w:tr>
            <w:tr w:rsidR="00A21620" w:rsidRPr="0098295B" w:rsidTr="00A21620">
              <w:trPr>
                <w:trHeight w:val="315"/>
                <w:jc w:val="center"/>
              </w:trPr>
              <w:tc>
                <w:tcPr>
                  <w:tcW w:w="71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A21620" w:rsidRPr="00B4031B" w:rsidRDefault="00A21620" w:rsidP="00A21620">
                  <w:pPr>
                    <w:jc w:val="right"/>
                    <w:rPr>
                      <w:rFonts w:ascii="Verdana" w:hAnsi="Verdana"/>
                      <w:b/>
                      <w:bCs/>
                      <w:color w:val="000000"/>
                      <w:sz w:val="18"/>
                      <w:szCs w:val="18"/>
                    </w:rPr>
                  </w:pPr>
                </w:p>
              </w:tc>
            </w:tr>
            <w:tr w:rsidR="00A21620" w:rsidRPr="0098295B" w:rsidTr="00A21620">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300</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1.00</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b/>
                      <w:bCs/>
                      <w:color w:val="000000"/>
                      <w:sz w:val="18"/>
                      <w:szCs w:val="18"/>
                    </w:rPr>
                  </w:pPr>
                  <w:r w:rsidRPr="00B4031B">
                    <w:rPr>
                      <w:rFonts w:ascii="Verdana" w:hAnsi="Verdana"/>
                      <w:b/>
                      <w:bCs/>
                      <w:color w:val="000000"/>
                      <w:sz w:val="18"/>
                      <w:szCs w:val="18"/>
                    </w:rPr>
                    <w:t>SECCION "C" 11" 5M x 7-1/16" 5M</w:t>
                  </w:r>
                </w:p>
              </w:tc>
            </w:tr>
            <w:tr w:rsidR="00A21620" w:rsidRPr="0098295B" w:rsidTr="00A21620">
              <w:trPr>
                <w:trHeight w:val="27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300.01</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CARRETEL DE PRODUCCIÓN API6A PERFIL CILINDRICO; CON PERNO GUIA PARA COLGADOR DUAL CONEXIÓN INFERIOR A BRIDA 11" 5000 PSI; CONEXIÓN SUPERIOR A BRIDA DE 7-1/16" 5000 PSI; CON 2 SALIDAS LATERALES ESPARRAGADAS 2-1/16" 5000 PSI; CON EMPAQUETADURA " SECUNDARIA ENERGIZABLE "X"; CON PREPARACIÓN PARA BUJE REDUCTOR Y GUIA TRÉPANO.</w:t>
                  </w:r>
                </w:p>
              </w:tc>
            </w:tr>
            <w:tr w:rsidR="00A21620" w:rsidRPr="0098295B" w:rsidTr="00A21620">
              <w:trPr>
                <w:trHeight w:val="15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300.02</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EMPAQUETADURA SECUNDARIA ENERGIZABLE; PARA BRIDA DE 11" Y CASING DE 7"; VELAS DE GRASA, LLAVE ALLEN Y HERRAMIENTA"DE INYECCIÓN; MAXIMA PRESIÓN DE TRABAJO 5000 PSI.</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300.03</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VALVULA ESCLUSA 2-1/16" 3000/5000 PSI, EXTREMOS BRIDADOS, TRIM T-21.</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lastRenderedPageBreak/>
                    <w:t>300.04</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BRIDA COMPAÑERA; DE DIAMETRO 2-1/16 3000/5000 PSI; CON SALIDA ROSCADA DE 2" API-LP.</w:t>
                  </w:r>
                </w:p>
              </w:tc>
            </w:tr>
            <w:tr w:rsidR="00A21620" w:rsidRPr="0098295B" w:rsidTr="00A21620">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300.05</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 xml:space="preserve">TAPÓN MACHO; ROSCA 2 API-LP; LARGO 150 </w:t>
                  </w:r>
                  <w:proofErr w:type="spellStart"/>
                  <w:r w:rsidRPr="00B4031B">
                    <w:rPr>
                      <w:rFonts w:ascii="Verdana" w:hAnsi="Verdana"/>
                      <w:color w:val="000000"/>
                      <w:sz w:val="18"/>
                      <w:szCs w:val="18"/>
                    </w:rPr>
                    <w:t>mm.</w:t>
                  </w:r>
                  <w:proofErr w:type="spellEnd"/>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300.06</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 xml:space="preserve">NIPLE REDUCCIÓN; ROSCA MACHO 2 API-LP A ROSCA HEMBRA 1/2" NPT; LARGO 150 </w:t>
                  </w:r>
                  <w:proofErr w:type="spellStart"/>
                  <w:r w:rsidRPr="00B4031B">
                    <w:rPr>
                      <w:rFonts w:ascii="Verdana" w:hAnsi="Verdana"/>
                      <w:color w:val="000000"/>
                      <w:sz w:val="18"/>
                      <w:szCs w:val="18"/>
                    </w:rPr>
                    <w:t>mm.</w:t>
                  </w:r>
                  <w:proofErr w:type="spellEnd"/>
                </w:p>
              </w:tc>
            </w:tr>
            <w:tr w:rsidR="00A21620" w:rsidRPr="0098295B" w:rsidTr="00A21620">
              <w:trPr>
                <w:trHeight w:val="12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300.07</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VALVULA AGUJA EN ANGULO DE 90o. CONEXIONES DE 1/2"NPT MACHO-HEMBRA. PRESION DE TRABAJO 3000/5000 PSI INTERNOS.CUERPO EN ACERO AL CARBONO.</w:t>
                  </w:r>
                </w:p>
              </w:tc>
            </w:tr>
            <w:tr w:rsidR="00A21620" w:rsidRPr="0098295B" w:rsidTr="00A21620">
              <w:trPr>
                <w:trHeight w:val="15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300.08</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MANOMETRO CONSTRUIDO COMPLETAMENTE EN ACERO INOXIDABLE; FRENTE CON PROTECCION; DIAMETRO 4 1/2"; ERROR DE LECTURA"1%; EN BAÑO DE SILICONA. RANGO DE PRESIONES: 0-5000 PSI."</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300.09</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ANILLO EMPAQUETADOR DE ACERO AL CARBONO; SECCION OVAL.</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300.10</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ESPARRAGOS DE ACERO SEGUN NORMA ASTM.A.193.B7. ROSCA UNC. DIAMETRO 1 3/8" X 10 3/4" ( 274 mm )</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300.11</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24</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TUERCAS EXAGONALES DE ACERO SEGUN NORMA ASTM.A.194 2H. ROSCA UNC. DIAMETRO 1 3/8".</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300.12</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4</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ANILLO EMPAQUETADOR DE ACERO AL CARBONO; SECCION OVAL.</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300.13</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16</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ESPARRAGOS DE ACERO SEGUN NORMA ASTM.A.193. B7; ROSCA UNC. DIAMETRO 7/8 X 6" (153 mm).</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300.14</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32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TUERCAS EXAGONALES DE ACERO SEGUN NORMA ASTM.A.194 2H. ROSCA UNC. DIAMETRO 7/8"</w:t>
                  </w:r>
                </w:p>
              </w:tc>
            </w:tr>
            <w:tr w:rsidR="00A21620" w:rsidRPr="0098295B" w:rsidTr="00A21620">
              <w:trPr>
                <w:trHeight w:val="315"/>
                <w:jc w:val="center"/>
              </w:trPr>
              <w:tc>
                <w:tcPr>
                  <w:tcW w:w="71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A21620" w:rsidRPr="00B4031B" w:rsidRDefault="00A21620" w:rsidP="00A21620">
                  <w:pPr>
                    <w:jc w:val="right"/>
                    <w:rPr>
                      <w:rFonts w:ascii="Verdana" w:hAnsi="Verdana"/>
                      <w:b/>
                      <w:bCs/>
                      <w:color w:val="000000"/>
                      <w:sz w:val="18"/>
                      <w:szCs w:val="18"/>
                    </w:rPr>
                  </w:pP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400</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1.00</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b/>
                      <w:bCs/>
                      <w:color w:val="000000"/>
                      <w:sz w:val="18"/>
                      <w:szCs w:val="18"/>
                    </w:rPr>
                  </w:pPr>
                  <w:r w:rsidRPr="00B4031B">
                    <w:rPr>
                      <w:rFonts w:ascii="Verdana" w:hAnsi="Verdana"/>
                      <w:b/>
                      <w:bCs/>
                      <w:color w:val="000000"/>
                      <w:sz w:val="18"/>
                      <w:szCs w:val="18"/>
                      <w:lang w:val="en-US"/>
                    </w:rPr>
                    <w:t xml:space="preserve">SECC"D" SIMPLE 3-1/8"5M x 2-9/16" C/VSS NEUM. </w:t>
                  </w:r>
                  <w:r w:rsidRPr="00B4031B">
                    <w:rPr>
                      <w:rFonts w:ascii="Verdana" w:hAnsi="Verdana"/>
                      <w:b/>
                      <w:bCs/>
                      <w:color w:val="000000"/>
                      <w:sz w:val="18"/>
                      <w:szCs w:val="18"/>
                    </w:rPr>
                    <w:t>AA</w:t>
                  </w:r>
                </w:p>
              </w:tc>
            </w:tr>
            <w:tr w:rsidR="00A21620" w:rsidRPr="0098295B" w:rsidTr="00A21620">
              <w:trPr>
                <w:trHeight w:val="24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400.01</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BRIDA ADAPTADORA DOBLE ESPARRAGADA; PREPARADA PARA ALOJAR COLGADOR DE TUBING; CONEXIÓN INFERIOR A BRIDA "ESPARRAGADA 7-1/16" 5000 PSI; CONEXIÓN SUPERIOR A BRIDA ESPARRAGADA 3-1/8" 5000 PSI; CON PREPARACIÓN PARA CUELLO EXTENDIDO; SELLO " METAL; CON ESPARRAGOS Y TUERCAS.</w:t>
                  </w:r>
                </w:p>
              </w:tc>
            </w:tr>
            <w:tr w:rsidR="00A21620" w:rsidRPr="0098295B" w:rsidTr="00A21620">
              <w:trPr>
                <w:trHeight w:val="12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lastRenderedPageBreak/>
                    <w:t>400.02</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COLGADOR DE TUBING CILINDRICO; PARA BRIDA DE 7-1/16"; Y TUBING DE CONEXIÓN INFERIOR 3-1/2" CS-HYD Y CONEXIÓN SUPERIOR 3-1/2" API-EU; PARA ALOJAR VALVULA DE CONTRAPRESIÓN.</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400.03</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3</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VALVULA ESCLUSA 3-1/8" 5000 PSI, EXTREMOS BRIDADOS.</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400.04</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VALVULA ESCLUSA, UNIDIRECCIONAL, EXTREMOS BRIDADOS 2-9/16", 5000 PSI.</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400.05</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VALVULA ESCLUSA 2-9/16" 3000/5000 PSI, EXTREMOS BRIDADOS.</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400.06</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CONJUNTO TEE ESPARRAGADA; PASAJE VERTICAL 3-1/8 5000 PSI; SALIDA LATERAL 2-9/16" 5000 PSI; INCLUYE TUERCAS Y ESPARRAGOS;</w:t>
                  </w:r>
                </w:p>
              </w:tc>
            </w:tr>
            <w:tr w:rsidR="00A21620" w:rsidRPr="0098295B" w:rsidTr="00A21620">
              <w:trPr>
                <w:trHeight w:val="12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400.07</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CAJA PORTA ORIFICIO FIJA; CON ENTRADA Y SALIDA BRIDADAS DE 2-9/16" 5000 PSI; ORIFICIO MÁXIMO EQUIVALENTE DE 1"; "MÁXIMA PRESIÓN DE TRABAJO 5000 PSI.</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400.08</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BRIDA WELDING NECK; DE DIAMETRO 2-9/16 3000/5000 PSI; PARA SOLDAR A CAÑERÍA DE 2-1/2" SCH. 80.</w:t>
                  </w:r>
                </w:p>
              </w:tc>
            </w:tr>
            <w:tr w:rsidR="00A21620" w:rsidRPr="0098295B" w:rsidTr="00A21620">
              <w:trPr>
                <w:trHeight w:val="1103"/>
                <w:jc w:val="center"/>
              </w:trPr>
              <w:tc>
                <w:tcPr>
                  <w:tcW w:w="120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400.09</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single" w:sz="8" w:space="0" w:color="auto"/>
                    <w:left w:val="nil"/>
                    <w:bottom w:val="single" w:sz="4"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TAPA ARBOL DE SURGENCIA; CONEXIÓN INFERIOR A BRIDA ABIERTA 3-1/8 5000 PSI; CON ROSCA SUPERIOR INTERNA DE MANIOBRA DE 3-1/2"; MAXIMA PRESIÓN DE TRABAJO 5000 PSI.</w:t>
                  </w:r>
                </w:p>
              </w:tc>
            </w:tr>
            <w:tr w:rsidR="00A21620" w:rsidRPr="0098295B" w:rsidTr="00A21620">
              <w:trPr>
                <w:trHeight w:val="1215"/>
                <w:jc w:val="center"/>
              </w:trPr>
              <w:tc>
                <w:tcPr>
                  <w:tcW w:w="12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400.10</w:t>
                  </w:r>
                </w:p>
              </w:tc>
              <w:tc>
                <w:tcPr>
                  <w:tcW w:w="1200" w:type="dxa"/>
                  <w:tcBorders>
                    <w:top w:val="single" w:sz="4" w:space="0" w:color="auto"/>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single" w:sz="4" w:space="0" w:color="auto"/>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VALVULA AGUJA RECTA EXTREMOS ROSCA MACHO-HEMBRA DE DIAMETRO 1/2" NPT. PRESION DE SERVICIO 3000/5000 PSI. INTERNOS EN INOX.</w:t>
                  </w:r>
                </w:p>
              </w:tc>
            </w:tr>
            <w:tr w:rsidR="00A21620" w:rsidRPr="0098295B" w:rsidTr="00A21620">
              <w:trPr>
                <w:trHeight w:val="15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400.11</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MANOMETRO; CONSTRUIDO COMPLETAMENTE EN ACERO INOXIDABLE; FRENTE CON PROTECCION; DIAMETRO 4 1/2"; ERROR DE LECTURA"1%; EN BAÑO DE SILICONA. RANGO DE PRESIONES: 0-5000 PSI."</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400.12</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TAPA TRABA REGULABLE MODELO TTR-10 PARA ACTUADORES DE 2-1/16" Y 2-9/16" 3000/5000/10000 PSI WP.</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400.13</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OVERRIDE DE OPERACION MANUAL A VOLANTE PARA VALVULAS DE SEGURIDAD DE 2 1/16" Y 2 9/16" 5000/10000 PSI.</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400.14</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5</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ANILLO EMPAQUETADOR DE ACERO AL CARBONO; SECCION OVAL</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lastRenderedPageBreak/>
                    <w:t>400.15</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16</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ESPARRAGOS DE ACERO SEGUN NORMA ASTM A 193 B7; ROSCA UNC. DE DIAMETRO 1-1/8 X 7-1/4" (185 mm).</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400.16</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32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TUERCAS EXAGONALES DE ACERO SEGUN NORMA ASTM.A.194 2H. ROSCA UNC. DE DIAMETRO 1-1/8".</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400.17</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4</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ANILLO EMPAQUETADOR DE ACERO AL CARBONO; SECCION OVAL</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400.18</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24</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ESPARRAGO DE ACERO SEGUN NORMA ASTM.A.193.B7. ROSCA UNC.; DE DIAMETRO 1 X 6 1/2" (166 mm).</w:t>
                  </w:r>
                </w:p>
              </w:tc>
            </w:tr>
            <w:tr w:rsidR="00A21620" w:rsidRPr="0098295B" w:rsidTr="00A21620">
              <w:trPr>
                <w:trHeight w:val="900"/>
                <w:jc w:val="center"/>
              </w:trPr>
              <w:tc>
                <w:tcPr>
                  <w:tcW w:w="120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400.19</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48</w:t>
                  </w:r>
                </w:p>
              </w:tc>
              <w:tc>
                <w:tcPr>
                  <w:tcW w:w="4760" w:type="dxa"/>
                  <w:tcBorders>
                    <w:top w:val="single" w:sz="8" w:space="0" w:color="auto"/>
                    <w:left w:val="nil"/>
                    <w:bottom w:val="single" w:sz="4"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TUERCAS EXAGONALES DE ACERO SEGUN NORMA ASTM.A.194 2H. ROSCA UNC. DE DIAMETRO 1".</w:t>
                  </w:r>
                </w:p>
              </w:tc>
            </w:tr>
            <w:tr w:rsidR="00A21620" w:rsidRPr="0098295B" w:rsidTr="00A21620">
              <w:trPr>
                <w:trHeight w:val="164"/>
                <w:jc w:val="center"/>
              </w:trPr>
              <w:tc>
                <w:tcPr>
                  <w:tcW w:w="1200" w:type="dxa"/>
                  <w:tcBorders>
                    <w:top w:val="single" w:sz="4" w:space="0" w:color="auto"/>
                    <w:left w:val="single" w:sz="8" w:space="0" w:color="auto"/>
                    <w:bottom w:val="single" w:sz="8" w:space="0" w:color="auto"/>
                    <w:right w:val="single" w:sz="8" w:space="0" w:color="auto"/>
                  </w:tcBorders>
                  <w:shd w:val="clear" w:color="auto" w:fill="auto"/>
                  <w:vAlign w:val="center"/>
                </w:tcPr>
                <w:p w:rsidR="00A21620" w:rsidRPr="00B4031B" w:rsidRDefault="00A21620" w:rsidP="00A21620">
                  <w:pPr>
                    <w:jc w:val="center"/>
                    <w:rPr>
                      <w:rFonts w:ascii="Verdana" w:hAnsi="Verdana"/>
                      <w:b/>
                      <w:bCs/>
                      <w:color w:val="000000"/>
                      <w:sz w:val="18"/>
                      <w:szCs w:val="18"/>
                    </w:rPr>
                  </w:pPr>
                </w:p>
              </w:tc>
              <w:tc>
                <w:tcPr>
                  <w:tcW w:w="1200" w:type="dxa"/>
                  <w:tcBorders>
                    <w:top w:val="single" w:sz="4" w:space="0" w:color="auto"/>
                    <w:left w:val="nil"/>
                    <w:bottom w:val="single" w:sz="8" w:space="0" w:color="auto"/>
                    <w:right w:val="single" w:sz="8" w:space="0" w:color="auto"/>
                  </w:tcBorders>
                  <w:shd w:val="clear" w:color="auto" w:fill="auto"/>
                  <w:vAlign w:val="center"/>
                </w:tcPr>
                <w:p w:rsidR="00A21620" w:rsidRPr="00B4031B" w:rsidRDefault="00A21620" w:rsidP="00A21620">
                  <w:pPr>
                    <w:jc w:val="center"/>
                    <w:rPr>
                      <w:rFonts w:ascii="Verdana" w:hAnsi="Verdana"/>
                      <w:color w:val="000000"/>
                      <w:sz w:val="18"/>
                      <w:szCs w:val="18"/>
                    </w:rPr>
                  </w:pPr>
                </w:p>
              </w:tc>
              <w:tc>
                <w:tcPr>
                  <w:tcW w:w="4760" w:type="dxa"/>
                  <w:tcBorders>
                    <w:top w:val="single" w:sz="4" w:space="0" w:color="auto"/>
                    <w:left w:val="nil"/>
                    <w:bottom w:val="single" w:sz="8" w:space="0" w:color="auto"/>
                    <w:right w:val="single" w:sz="8" w:space="0" w:color="auto"/>
                  </w:tcBorders>
                  <w:shd w:val="clear" w:color="auto" w:fill="auto"/>
                  <w:vAlign w:val="center"/>
                </w:tcPr>
                <w:p w:rsidR="00A21620" w:rsidRPr="00B4031B" w:rsidRDefault="00A21620" w:rsidP="00A21620">
                  <w:pPr>
                    <w:rPr>
                      <w:rFonts w:ascii="Verdana" w:hAnsi="Verdana"/>
                      <w:b/>
                      <w:bCs/>
                      <w:color w:val="000000"/>
                      <w:sz w:val="18"/>
                      <w:szCs w:val="18"/>
                      <w:lang w:val="en-US"/>
                    </w:rPr>
                  </w:pPr>
                </w:p>
              </w:tc>
            </w:tr>
            <w:tr w:rsidR="00A21620" w:rsidRPr="0098295B" w:rsidTr="00A21620">
              <w:trPr>
                <w:trHeight w:val="615"/>
                <w:jc w:val="center"/>
              </w:trPr>
              <w:tc>
                <w:tcPr>
                  <w:tcW w:w="12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w:t>
                  </w:r>
                </w:p>
              </w:tc>
              <w:tc>
                <w:tcPr>
                  <w:tcW w:w="1200" w:type="dxa"/>
                  <w:tcBorders>
                    <w:top w:val="single" w:sz="4" w:space="0" w:color="auto"/>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 </w:t>
                  </w:r>
                </w:p>
              </w:tc>
              <w:tc>
                <w:tcPr>
                  <w:tcW w:w="4760" w:type="dxa"/>
                  <w:tcBorders>
                    <w:top w:val="single" w:sz="4" w:space="0" w:color="auto"/>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b/>
                      <w:bCs/>
                      <w:color w:val="000000"/>
                      <w:sz w:val="18"/>
                      <w:szCs w:val="18"/>
                    </w:rPr>
                  </w:pPr>
                  <w:r w:rsidRPr="00B4031B">
                    <w:rPr>
                      <w:rFonts w:ascii="Verdana" w:hAnsi="Verdana"/>
                      <w:b/>
                      <w:bCs/>
                      <w:color w:val="000000"/>
                      <w:sz w:val="18"/>
                      <w:szCs w:val="18"/>
                      <w:lang w:val="en-US"/>
                    </w:rPr>
                    <w:t xml:space="preserve">SECC"D" DUAL 2-1/16" 5M x 2-1/16" C/VSS NEUM. </w:t>
                  </w:r>
                  <w:r w:rsidRPr="00B4031B">
                    <w:rPr>
                      <w:rFonts w:ascii="Verdana" w:hAnsi="Verdana"/>
                      <w:b/>
                      <w:bCs/>
                      <w:color w:val="000000"/>
                      <w:sz w:val="18"/>
                      <w:szCs w:val="18"/>
                    </w:rPr>
                    <w:t>AA</w:t>
                  </w:r>
                </w:p>
              </w:tc>
            </w:tr>
            <w:tr w:rsidR="00A21620" w:rsidRPr="0098295B" w:rsidTr="00A21620">
              <w:trPr>
                <w:trHeight w:val="15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500.01</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COLGADOR DE TUBING DUAL, PARA BRIDA DE 7-1/16"; Y TUBING DE CONEXION INFERIOR 2-3/8" ROSCA CS HYDRILL 4,7 ""LB/PIE Y CONECCION SUPERIOR 2-3/8" API-EU; PARA ALOJAR VALVULA DE CONTRAPRESION; CON LINEA DE CONTROL.</w:t>
                  </w:r>
                </w:p>
              </w:tc>
            </w:tr>
            <w:tr w:rsidR="00A21620" w:rsidRPr="0098295B" w:rsidTr="00A21620">
              <w:trPr>
                <w:trHeight w:val="1992"/>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500.02</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BRIDA ADAPTADORA DUAL DOBLE ESPARRAGADA; PREPARADA PARA ALOJAR COLGADOR DE TUBING ; CONEXIÓN INFERIOR A BRIDA "ESPARRAGADA 7-1/16" 5000 PSI; CONEXIÓN SUPERIOR A BRIDA ESPARRAGADA 2-1/16" 5000 PSI; CON PREPARACIÓN PARA CUELLO EXTENDIDO; "" INCLUYE ARRAGOS Y TUERCAS</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500.03</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3</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VALVULA ESCLUSA DUAL, 2-1/16" 5000 PSI, EXTREMOS BRIDADOS SEGMENTADOS DE 5 AGUJEROS. CUERPO FORJADO</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500.04</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3</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VALVULA ESCLUSA DUAL, 2-1/16" 5000 PSI, EXTREMOS BRIDADOS SEGMENTADOS DE 5 AGUJEROS.</w:t>
                  </w:r>
                </w:p>
              </w:tc>
            </w:tr>
            <w:tr w:rsidR="00A21620" w:rsidRPr="0098295B" w:rsidTr="00A21620">
              <w:trPr>
                <w:trHeight w:val="12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500.05</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CONJUNTO TEE DUAL SIMPLE ESPARRAGADA; PASAJE VERTICAL 2-1/16 5000 PSI; SALIDA LATERAL 2-1/16" 5000 PSI; INCLUYE TUERCAS Y "ESPARRAGOS.</w:t>
                  </w:r>
                </w:p>
              </w:tc>
            </w:tr>
            <w:tr w:rsidR="00A21620" w:rsidRPr="0098295B" w:rsidTr="00A21620">
              <w:trPr>
                <w:trHeight w:val="15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lastRenderedPageBreak/>
                    <w:t>500.06</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TAPA ARBOL DE SURGENCIA DUAL; CONEXIÓN INFERIOR A BRIDA ABIERTA 2-1/16" SEGMENTADA DE 5 AGUJEROS; CON ROSCA "SUPERIOR INTERNA DE MANIOBRA DE 2-3/8" API-EU; MAXIMA PRESIÓN DE TRABAJO 5000 PSI.</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500.07</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VALVULA ESCLUSA 2-1/16" 3000/5000 PSI, EXTREMOS BRIDADOS, OPERADA A VOLANTE.</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500.08</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VALVULA ESCLUSA 2-1/16" 3000/5000 PSI, EXTREMOS BRIDADOS.</w:t>
                  </w:r>
                </w:p>
              </w:tc>
            </w:tr>
            <w:tr w:rsidR="00A21620" w:rsidRPr="0098295B" w:rsidTr="00A21620">
              <w:trPr>
                <w:trHeight w:val="12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500.09</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CAJA PORTA ORIFICIO FIJA CON ENTRADA Y SALIDA BRIDADAS DE 2-1/16" 5000 PSI; ORIFICIO MÁXIMO EQUIVALENTE DE 1"; ""MÁXIMA PRESIÓN DE TRABAJO 5000 PSI.</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500.10</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BRIDA WELDING NECK; DE DIAMETRO 2-1/16 3000/5000 PSI; PARA SOLDAR A CAÑERÍA DE 2" SCH. 80.</w:t>
                  </w:r>
                </w:p>
              </w:tc>
            </w:tr>
            <w:tr w:rsidR="00A21620" w:rsidRPr="0098295B" w:rsidTr="00A21620">
              <w:trPr>
                <w:trHeight w:val="12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500.11</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VALVULA AGUJA RECTA EXTREMOS ROSCA MACHO-HEMBRA DE DIAMETRO 1/2" NPT. PRESION DE SERVICIO 3000/5000 PSI. INTERNOS EN INOX.</w:t>
                  </w:r>
                </w:p>
              </w:tc>
            </w:tr>
            <w:tr w:rsidR="00A21620" w:rsidRPr="0098295B" w:rsidTr="00A21620">
              <w:trPr>
                <w:trHeight w:val="15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500.12</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MANOMETRO; CONSTRUIDO COMPLETAMENTE EN ACERO INOXIDABLE; FRENTE CON PROTECCION; DIAMETRO 4 1/2"; ERROR DE LECTURA"1%; EN BAÑO DE SILICONA. RANGO DE PRESIONES: 0-5000 PSI."</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500.13</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10</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ANILLO EMPAQUETADOR DE ACERO AL CARBONO.</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500.14</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20</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ESPARRAGOS DE ACERO SEGUN NORMA ASTM A.193 B7; ROSCA UNC, DE DIAMETRO 3/4 x 6" ( 153 mm</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500.15</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40</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TUERCAS EXAGONALES DE ACERO SEGUN NORMA ASTM A.194 2H ROSCA UNC. DE DIAMETRO 3/4".</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500.16</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8</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ANILLO EMPAQUETADOR DE ACERO AL CARBONO; SECCION OVAL;</w:t>
                  </w:r>
                </w:p>
              </w:tc>
            </w:tr>
            <w:tr w:rsidR="00A21620" w:rsidRPr="0098295B"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500.17</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48</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ESPARRAGOS DE ACERO SEGUN NORMA ASTM.A.193. B7; ROSCA UNC. DIAMETRO 7/8 X 6" (153 mm).</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500.18</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96</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TUERCAS EXAGONALES DE ACERO SEGUN NORMA ASTM.A.194 2H. ROSCA UNC. DIAMETRO 7/8".</w:t>
                  </w:r>
                </w:p>
              </w:tc>
            </w:tr>
            <w:tr w:rsidR="00A21620" w:rsidRPr="0098295B" w:rsidTr="00A21620">
              <w:trPr>
                <w:trHeight w:val="6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t>500.19</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TAPA TRABA REGULABLE PARA ACTUADORES DE 2-1/16" Y 2-9/16" 3000/5000/10000 PSI WP.</w:t>
                  </w:r>
                </w:p>
              </w:tc>
            </w:tr>
            <w:tr w:rsidR="00A21620" w:rsidRPr="006E5FB7" w:rsidTr="00A21620">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b/>
                      <w:bCs/>
                      <w:color w:val="000000"/>
                      <w:sz w:val="18"/>
                      <w:szCs w:val="18"/>
                    </w:rPr>
                  </w:pPr>
                  <w:r w:rsidRPr="00B4031B">
                    <w:rPr>
                      <w:rFonts w:ascii="Verdana" w:hAnsi="Verdana"/>
                      <w:b/>
                      <w:bCs/>
                      <w:color w:val="000000"/>
                      <w:sz w:val="18"/>
                      <w:szCs w:val="18"/>
                    </w:rPr>
                    <w:lastRenderedPageBreak/>
                    <w:t>500.20</w:t>
                  </w:r>
                </w:p>
              </w:tc>
              <w:tc>
                <w:tcPr>
                  <w:tcW w:w="120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jc w:val="center"/>
                    <w:rPr>
                      <w:rFonts w:ascii="Verdana" w:hAnsi="Verdana"/>
                      <w:color w:val="000000"/>
                      <w:sz w:val="18"/>
                      <w:szCs w:val="18"/>
                    </w:rPr>
                  </w:pPr>
                  <w:r w:rsidRPr="00B4031B">
                    <w:rPr>
                      <w:rFonts w:ascii="Verdana" w:hAnsi="Verdana"/>
                      <w:color w:val="000000"/>
                      <w:sz w:val="18"/>
                      <w:szCs w:val="18"/>
                    </w:rPr>
                    <w:t>2</w:t>
                  </w:r>
                </w:p>
              </w:tc>
              <w:tc>
                <w:tcPr>
                  <w:tcW w:w="4760" w:type="dxa"/>
                  <w:tcBorders>
                    <w:top w:val="nil"/>
                    <w:left w:val="nil"/>
                    <w:bottom w:val="single" w:sz="8" w:space="0" w:color="auto"/>
                    <w:right w:val="single" w:sz="8" w:space="0" w:color="auto"/>
                  </w:tcBorders>
                  <w:shd w:val="clear" w:color="auto" w:fill="auto"/>
                  <w:vAlign w:val="center"/>
                  <w:hideMark/>
                </w:tcPr>
                <w:p w:rsidR="00A21620" w:rsidRPr="00B4031B" w:rsidRDefault="00A21620" w:rsidP="00A21620">
                  <w:pPr>
                    <w:rPr>
                      <w:rFonts w:ascii="Verdana" w:hAnsi="Verdana"/>
                      <w:color w:val="000000"/>
                      <w:sz w:val="18"/>
                      <w:szCs w:val="18"/>
                    </w:rPr>
                  </w:pPr>
                  <w:r w:rsidRPr="00B4031B">
                    <w:rPr>
                      <w:rFonts w:ascii="Verdana" w:hAnsi="Verdana"/>
                      <w:color w:val="000000"/>
                      <w:sz w:val="18"/>
                      <w:szCs w:val="18"/>
                    </w:rPr>
                    <w:t>OVERRIDE DE OPERACION MANUAL A VOLANTE PARA VALVULAS DE SEGURIDAD DE 2 1/16" Y 2 9/16" 5000/10000 PSI.</w:t>
                  </w:r>
                </w:p>
              </w:tc>
            </w:tr>
          </w:tbl>
          <w:p w:rsidR="00A21620" w:rsidRPr="00B4031B" w:rsidRDefault="00A21620" w:rsidP="00A21620">
            <w:pPr>
              <w:spacing w:before="240" w:line="360" w:lineRule="auto"/>
              <w:ind w:right="33"/>
              <w:jc w:val="both"/>
              <w:rPr>
                <w:rFonts w:ascii="Verdana" w:hAnsi="Verdana" w:cs="Arial"/>
                <w:sz w:val="18"/>
                <w:szCs w:val="18"/>
              </w:rPr>
            </w:pPr>
          </w:p>
          <w:p w:rsidR="00A21620" w:rsidRPr="00B4031B" w:rsidRDefault="00A21620" w:rsidP="00A21620">
            <w:pPr>
              <w:spacing w:before="240" w:line="360" w:lineRule="auto"/>
              <w:ind w:right="33"/>
              <w:jc w:val="both"/>
              <w:rPr>
                <w:rFonts w:ascii="Verdana" w:hAnsi="Verdana" w:cs="Arial"/>
                <w:sz w:val="18"/>
                <w:szCs w:val="18"/>
              </w:rPr>
            </w:pPr>
            <w:r w:rsidRPr="00B4031B">
              <w:rPr>
                <w:rFonts w:ascii="Verdana" w:hAnsi="Verdana" w:cs="Arial"/>
                <w:sz w:val="18"/>
                <w:szCs w:val="18"/>
              </w:rPr>
              <w:t>El servicio debe incluir además:</w:t>
            </w:r>
          </w:p>
          <w:p w:rsidR="00A21620" w:rsidRPr="00B4031B" w:rsidRDefault="00A21620" w:rsidP="00FE68E4">
            <w:pPr>
              <w:numPr>
                <w:ilvl w:val="0"/>
                <w:numId w:val="44"/>
              </w:numPr>
              <w:spacing w:before="240" w:line="360" w:lineRule="auto"/>
              <w:ind w:right="539"/>
              <w:jc w:val="both"/>
              <w:rPr>
                <w:rFonts w:ascii="Verdana" w:hAnsi="Verdana" w:cs="Arial"/>
                <w:sz w:val="18"/>
                <w:szCs w:val="18"/>
              </w:rPr>
            </w:pPr>
            <w:r w:rsidRPr="00B4031B">
              <w:rPr>
                <w:rFonts w:ascii="Verdana" w:hAnsi="Verdana" w:cs="Arial"/>
                <w:sz w:val="18"/>
                <w:szCs w:val="18"/>
              </w:rPr>
              <w:t>Movilización de equipos y personal.</w:t>
            </w:r>
          </w:p>
          <w:p w:rsidR="00A21620" w:rsidRPr="00B4031B" w:rsidRDefault="00A21620" w:rsidP="00FE68E4">
            <w:pPr>
              <w:numPr>
                <w:ilvl w:val="0"/>
                <w:numId w:val="44"/>
              </w:numPr>
              <w:spacing w:before="240" w:line="360" w:lineRule="auto"/>
              <w:ind w:right="539"/>
              <w:jc w:val="both"/>
              <w:rPr>
                <w:rFonts w:ascii="Verdana" w:hAnsi="Verdana" w:cs="Arial"/>
                <w:sz w:val="18"/>
                <w:szCs w:val="18"/>
              </w:rPr>
            </w:pPr>
            <w:r w:rsidRPr="00B4031B">
              <w:rPr>
                <w:rFonts w:ascii="Verdana" w:hAnsi="Verdana" w:cs="Arial"/>
                <w:sz w:val="18"/>
                <w:szCs w:val="18"/>
              </w:rPr>
              <w:t>Alquiler de herramientas.</w:t>
            </w:r>
          </w:p>
          <w:p w:rsidR="00A21620" w:rsidRPr="00B4031B" w:rsidRDefault="00A21620" w:rsidP="00FE68E4">
            <w:pPr>
              <w:numPr>
                <w:ilvl w:val="0"/>
                <w:numId w:val="44"/>
              </w:numPr>
              <w:spacing w:before="240" w:line="360" w:lineRule="auto"/>
              <w:ind w:right="539"/>
              <w:jc w:val="both"/>
              <w:rPr>
                <w:rFonts w:ascii="Verdana" w:hAnsi="Verdana" w:cs="Arial"/>
                <w:sz w:val="18"/>
                <w:szCs w:val="18"/>
              </w:rPr>
            </w:pPr>
            <w:r w:rsidRPr="00B4031B">
              <w:rPr>
                <w:rFonts w:ascii="Verdana" w:hAnsi="Verdana" w:cs="Arial"/>
                <w:sz w:val="18"/>
                <w:szCs w:val="18"/>
              </w:rPr>
              <w:t>Provisión de materiales consumibles.</w:t>
            </w:r>
          </w:p>
          <w:p w:rsidR="00A21620" w:rsidRPr="00B4031B" w:rsidRDefault="00A21620" w:rsidP="00FE68E4">
            <w:pPr>
              <w:numPr>
                <w:ilvl w:val="0"/>
                <w:numId w:val="44"/>
              </w:numPr>
              <w:spacing w:before="240" w:line="360" w:lineRule="auto"/>
              <w:ind w:right="539"/>
              <w:jc w:val="both"/>
              <w:rPr>
                <w:rFonts w:ascii="Verdana" w:hAnsi="Verdana" w:cs="Arial"/>
                <w:sz w:val="18"/>
                <w:szCs w:val="18"/>
              </w:rPr>
            </w:pPr>
            <w:r w:rsidRPr="00B4031B">
              <w:rPr>
                <w:rFonts w:ascii="Verdana" w:hAnsi="Verdana" w:cs="Arial"/>
                <w:sz w:val="18"/>
                <w:szCs w:val="18"/>
              </w:rPr>
              <w:t>Servicios de instalación y pruebas del equipo suministrado.</w:t>
            </w:r>
          </w:p>
          <w:p w:rsidR="00A21620" w:rsidRPr="00B4031B" w:rsidRDefault="00A21620" w:rsidP="00A21620">
            <w:pPr>
              <w:spacing w:before="240" w:line="360" w:lineRule="auto"/>
              <w:ind w:right="539"/>
              <w:jc w:val="both"/>
              <w:rPr>
                <w:rFonts w:ascii="Verdana" w:hAnsi="Verdana" w:cs="Arial"/>
                <w:sz w:val="18"/>
                <w:szCs w:val="18"/>
              </w:rPr>
            </w:pPr>
            <w:r w:rsidRPr="00B4031B">
              <w:rPr>
                <w:rFonts w:ascii="Verdana" w:hAnsi="Verdana" w:cs="Arial"/>
                <w:sz w:val="18"/>
                <w:szCs w:val="18"/>
              </w:rPr>
              <w:t xml:space="preserve">Los resultados obtenidos en el pozo serán los determinantes para definir las alternativas de las características del arbolito </w:t>
            </w:r>
            <w:r w:rsidRPr="00B4031B">
              <w:rPr>
                <w:rFonts w:ascii="Verdana" w:hAnsi="Verdana" w:cs="Arial"/>
                <w:b/>
                <w:i/>
                <w:sz w:val="18"/>
                <w:szCs w:val="18"/>
              </w:rPr>
              <w:t>Sección D Simple 3 1/8” x 2 9/16” – 5000 psi</w:t>
            </w:r>
            <w:r w:rsidRPr="00B4031B">
              <w:rPr>
                <w:rFonts w:ascii="Verdana" w:hAnsi="Verdana" w:cs="Arial"/>
                <w:sz w:val="18"/>
                <w:szCs w:val="18"/>
              </w:rPr>
              <w:t xml:space="preserve">. </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93DC4" w:rsidRDefault="00A21620" w:rsidP="00A21620">
            <w:pPr>
              <w:spacing w:line="360" w:lineRule="auto"/>
              <w:jc w:val="both"/>
              <w:rPr>
                <w:rFonts w:ascii="Verdana" w:hAnsi="Verdana" w:cs="Arial"/>
                <w:b/>
                <w:bCs/>
                <w:sz w:val="18"/>
                <w:szCs w:val="18"/>
              </w:rPr>
            </w:pPr>
            <w:r w:rsidRPr="00493DC4">
              <w:rPr>
                <w:rFonts w:ascii="Verdana" w:hAnsi="Verdana" w:cs="Arial"/>
                <w:b/>
                <w:bCs/>
                <w:sz w:val="18"/>
                <w:szCs w:val="18"/>
              </w:rPr>
              <w:t>5.2.</w:t>
            </w:r>
            <w:r>
              <w:rPr>
                <w:rFonts w:ascii="Verdana" w:hAnsi="Verdana" w:cs="Arial"/>
                <w:b/>
                <w:bCs/>
                <w:sz w:val="18"/>
                <w:szCs w:val="18"/>
              </w:rPr>
              <w:t xml:space="preserve">   </w:t>
            </w:r>
            <w:r w:rsidRPr="00493DC4">
              <w:rPr>
                <w:rFonts w:ascii="Verdana" w:hAnsi="Verdana" w:cs="Arial"/>
                <w:b/>
                <w:bCs/>
                <w:sz w:val="18"/>
                <w:szCs w:val="18"/>
                <w:u w:val="single"/>
              </w:rPr>
              <w:t>ORDEN DE PRECEDER</w:t>
            </w:r>
          </w:p>
        </w:tc>
      </w:tr>
      <w:tr w:rsidR="00A21620" w:rsidRPr="00107547" w:rsidTr="00A21620">
        <w:tc>
          <w:tcPr>
            <w:tcW w:w="9322" w:type="dxa"/>
            <w:shd w:val="clear" w:color="auto" w:fill="auto"/>
          </w:tcPr>
          <w:p w:rsidR="00A21620" w:rsidRPr="00493DC4" w:rsidRDefault="00A21620" w:rsidP="00A21620">
            <w:pPr>
              <w:spacing w:before="240" w:after="240" w:line="276" w:lineRule="auto"/>
              <w:jc w:val="both"/>
              <w:rPr>
                <w:rFonts w:ascii="Verdana" w:hAnsi="Verdana" w:cs="Arial"/>
                <w:bCs/>
                <w:sz w:val="18"/>
                <w:szCs w:val="18"/>
              </w:rPr>
            </w:pPr>
            <w:r w:rsidRPr="00493DC4">
              <w:rPr>
                <w:rFonts w:ascii="Verdana" w:hAnsi="Verdana" w:cs="Arial"/>
                <w:bCs/>
                <w:sz w:val="18"/>
                <w:szCs w:val="18"/>
              </w:rPr>
              <w:t xml:space="preserve">YPFB notificara a la </w:t>
            </w:r>
            <w:r w:rsidRPr="00493DC4">
              <w:rPr>
                <w:rFonts w:ascii="Verdana" w:hAnsi="Verdana" w:cs="Arial"/>
                <w:b/>
                <w:bCs/>
                <w:sz w:val="18"/>
                <w:szCs w:val="18"/>
              </w:rPr>
              <w:t>Contratista</w:t>
            </w:r>
            <w:r w:rsidRPr="00493DC4">
              <w:rPr>
                <w:rFonts w:ascii="Verdana" w:hAnsi="Verdana" w:cs="Arial"/>
                <w:bCs/>
                <w:sz w:val="18"/>
                <w:szCs w:val="18"/>
              </w:rPr>
              <w:t xml:space="preserve"> la Orden de Proceder a efectos de que se inicie la movilización de los equipos y personal respectivo, a partir de dicha notificación el </w:t>
            </w:r>
            <w:r w:rsidRPr="00493DC4">
              <w:rPr>
                <w:rFonts w:ascii="Verdana" w:hAnsi="Verdana" w:cs="Arial"/>
                <w:b/>
                <w:bCs/>
                <w:sz w:val="18"/>
                <w:szCs w:val="18"/>
              </w:rPr>
              <w:t>Contratista</w:t>
            </w:r>
            <w:r w:rsidRPr="00493DC4">
              <w:rPr>
                <w:rFonts w:ascii="Verdana" w:hAnsi="Verdana" w:cs="Arial"/>
                <w:bCs/>
                <w:sz w:val="18"/>
                <w:szCs w:val="18"/>
              </w:rPr>
              <w:t xml:space="preserve"> deberá realizar las gestiones para cumplir con la Fecha Requerida de Inicio. </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93DC4" w:rsidRDefault="00A21620" w:rsidP="00A21620">
            <w:pPr>
              <w:spacing w:line="360" w:lineRule="auto"/>
              <w:jc w:val="both"/>
              <w:rPr>
                <w:rFonts w:ascii="Verdana" w:hAnsi="Verdana" w:cs="Arial"/>
                <w:b/>
                <w:bCs/>
                <w:sz w:val="18"/>
                <w:szCs w:val="18"/>
              </w:rPr>
            </w:pPr>
            <w:r>
              <w:rPr>
                <w:rFonts w:ascii="Verdana" w:hAnsi="Verdana" w:cs="Arial"/>
                <w:b/>
                <w:bCs/>
                <w:sz w:val="18"/>
                <w:szCs w:val="18"/>
              </w:rPr>
              <w:t>5.3</w:t>
            </w:r>
            <w:r w:rsidRPr="00493DC4">
              <w:rPr>
                <w:rFonts w:ascii="Verdana" w:hAnsi="Verdana" w:cs="Arial"/>
                <w:b/>
                <w:bCs/>
                <w:sz w:val="18"/>
                <w:szCs w:val="18"/>
              </w:rPr>
              <w:t xml:space="preserve">.    </w:t>
            </w:r>
            <w:r w:rsidRPr="00493DC4">
              <w:rPr>
                <w:rFonts w:ascii="Verdana" w:hAnsi="Verdana" w:cs="Arial"/>
                <w:b/>
                <w:bCs/>
                <w:sz w:val="18"/>
                <w:szCs w:val="18"/>
                <w:u w:val="single"/>
              </w:rPr>
              <w:t>MOVILIZACIÓN Y DESMOVILIZACIÓN.</w:t>
            </w:r>
          </w:p>
        </w:tc>
      </w:tr>
      <w:tr w:rsidR="00A21620" w:rsidRPr="00107547" w:rsidTr="00A21620">
        <w:tc>
          <w:tcPr>
            <w:tcW w:w="9322" w:type="dxa"/>
            <w:shd w:val="clear" w:color="auto" w:fill="auto"/>
          </w:tcPr>
          <w:p w:rsidR="00A21620" w:rsidRPr="00493DC4" w:rsidRDefault="00A21620" w:rsidP="00A21620">
            <w:pPr>
              <w:spacing w:before="240" w:line="360" w:lineRule="auto"/>
              <w:jc w:val="both"/>
              <w:rPr>
                <w:rFonts w:ascii="Verdana" w:hAnsi="Verdana" w:cs="Arial"/>
                <w:bCs/>
                <w:sz w:val="18"/>
                <w:szCs w:val="18"/>
              </w:rPr>
            </w:pPr>
            <w:r w:rsidRPr="00493DC4">
              <w:rPr>
                <w:rFonts w:ascii="Verdana" w:hAnsi="Verdana" w:cs="Arial"/>
                <w:bCs/>
                <w:sz w:val="18"/>
                <w:szCs w:val="18"/>
              </w:rPr>
              <w:t xml:space="preserve">La entrega por  el  </w:t>
            </w:r>
            <w:r w:rsidRPr="00493DC4">
              <w:rPr>
                <w:rFonts w:ascii="Verdana" w:hAnsi="Verdana" w:cs="Arial"/>
                <w:b/>
                <w:bCs/>
                <w:sz w:val="18"/>
                <w:szCs w:val="18"/>
              </w:rPr>
              <w:t>Contratista</w:t>
            </w:r>
            <w:r w:rsidRPr="00493DC4">
              <w:rPr>
                <w:rFonts w:ascii="Verdana" w:hAnsi="Verdana" w:cs="Arial"/>
                <w:bCs/>
                <w:sz w:val="18"/>
                <w:szCs w:val="18"/>
              </w:rPr>
              <w:t xml:space="preserve"> de la  provisión del conjunto de cabezales para la perforación del pozo LML-X1 y los arbolitos de producción cuando sean requeridos, será  efectuada en el lugar de trabajo u otro lugar que  YPFB  oportunamente le Indique, libre de costo de transporte, impuestos, derechos, seguros y otros  conceptos para  YPFB.</w:t>
            </w:r>
          </w:p>
          <w:p w:rsidR="00A21620" w:rsidRPr="00493DC4" w:rsidRDefault="00A21620" w:rsidP="00A21620">
            <w:pPr>
              <w:spacing w:before="240" w:line="360" w:lineRule="auto"/>
              <w:jc w:val="both"/>
              <w:rPr>
                <w:rFonts w:ascii="Verdana" w:hAnsi="Verdana" w:cs="Arial"/>
                <w:bCs/>
                <w:sz w:val="18"/>
                <w:szCs w:val="18"/>
              </w:rPr>
            </w:pPr>
            <w:r w:rsidRPr="00493DC4">
              <w:rPr>
                <w:rFonts w:ascii="Verdana" w:hAnsi="Verdana" w:cs="Arial"/>
                <w:bCs/>
                <w:sz w:val="18"/>
                <w:szCs w:val="18"/>
              </w:rPr>
              <w:t>La movilización Inicia con el traslado de los equipos y termina al finalizar de instalar y probar los equipos inherentes al servicio.</w:t>
            </w:r>
          </w:p>
          <w:p w:rsidR="00A21620" w:rsidRPr="00493DC4" w:rsidRDefault="00A21620" w:rsidP="00A21620">
            <w:pPr>
              <w:spacing w:before="240" w:line="360" w:lineRule="auto"/>
              <w:jc w:val="both"/>
              <w:rPr>
                <w:rFonts w:ascii="Verdana" w:hAnsi="Verdana" w:cs="Arial"/>
                <w:bCs/>
                <w:sz w:val="18"/>
                <w:szCs w:val="18"/>
              </w:rPr>
            </w:pPr>
            <w:r w:rsidRPr="00493DC4">
              <w:rPr>
                <w:rFonts w:ascii="Verdana" w:hAnsi="Verdana" w:cs="Arial"/>
                <w:bCs/>
                <w:sz w:val="18"/>
                <w:szCs w:val="18"/>
              </w:rPr>
              <w:t xml:space="preserve">En este sentido, el </w:t>
            </w:r>
            <w:r w:rsidRPr="00493DC4">
              <w:rPr>
                <w:rFonts w:ascii="Verdana" w:hAnsi="Verdana" w:cs="Arial"/>
                <w:b/>
                <w:bCs/>
                <w:sz w:val="18"/>
                <w:szCs w:val="18"/>
              </w:rPr>
              <w:t>Contratista</w:t>
            </w:r>
            <w:r w:rsidRPr="00493DC4">
              <w:rPr>
                <w:rFonts w:ascii="Verdana" w:hAnsi="Verdana" w:cs="Arial"/>
                <w:bCs/>
                <w:sz w:val="18"/>
                <w:szCs w:val="18"/>
              </w:rPr>
              <w:t xml:space="preserve">, es  responsable por la Movilización del conjunto de cabezales y arbolitos de producción cuando se requieran, que estos lleguen a destino, libre de daños  y otros para cuyo  efecto debe  cuidar  que  el  embalaje sea apto, incluyendo  Identificadoras  para evitar que sea  desviado o extraviado y el transporte sea  adecuado  y seguro,  para  no ocasionar daños a los bienes,  ni  a  terceros,  retirados a  nombre de YPFB, acompañado de la respectiva  </w:t>
            </w:r>
            <w:r w:rsidRPr="00493DC4">
              <w:rPr>
                <w:rFonts w:ascii="Verdana" w:hAnsi="Verdana" w:cs="Arial"/>
                <w:bCs/>
                <w:sz w:val="18"/>
                <w:szCs w:val="18"/>
              </w:rPr>
              <w:lastRenderedPageBreak/>
              <w:t>documentación de respaldo  requerida por  la  misma, en  condiciones indispensables para  su entrega  adecuada a YPFB.</w:t>
            </w:r>
          </w:p>
          <w:p w:rsidR="00A21620" w:rsidRPr="00493DC4" w:rsidRDefault="00A21620" w:rsidP="00A21620">
            <w:pPr>
              <w:spacing w:before="240" w:line="360" w:lineRule="auto"/>
              <w:jc w:val="both"/>
              <w:rPr>
                <w:rFonts w:ascii="Verdana" w:hAnsi="Verdana" w:cs="Arial"/>
                <w:bCs/>
                <w:sz w:val="18"/>
                <w:szCs w:val="18"/>
              </w:rPr>
            </w:pPr>
            <w:r w:rsidRPr="00493DC4">
              <w:rPr>
                <w:rFonts w:ascii="Verdana" w:hAnsi="Verdana" w:cs="Arial"/>
                <w:bCs/>
                <w:sz w:val="18"/>
                <w:szCs w:val="18"/>
              </w:rPr>
              <w:t xml:space="preserve">El </w:t>
            </w:r>
            <w:r w:rsidRPr="00493DC4">
              <w:rPr>
                <w:rFonts w:ascii="Verdana" w:hAnsi="Verdana" w:cs="Arial"/>
                <w:b/>
                <w:bCs/>
                <w:sz w:val="18"/>
                <w:szCs w:val="18"/>
              </w:rPr>
              <w:t>Contratista</w:t>
            </w:r>
            <w:r w:rsidRPr="00493DC4">
              <w:rPr>
                <w:rFonts w:ascii="Verdana" w:hAnsi="Verdana" w:cs="Arial"/>
                <w:bCs/>
                <w:sz w:val="18"/>
                <w:szCs w:val="18"/>
              </w:rPr>
              <w:t xml:space="preserve"> deberá correr con los costos inherentes al traslado del personal necesarios para la ejecución del servicio de instalación desde su base operativa hasta el lugar de trabajo y viceversa una vez concluidas las operaciones.</w:t>
            </w:r>
          </w:p>
          <w:p w:rsidR="00A21620" w:rsidRPr="00493DC4" w:rsidRDefault="00A21620" w:rsidP="00A21620">
            <w:pPr>
              <w:spacing w:before="240" w:line="360" w:lineRule="auto"/>
              <w:jc w:val="both"/>
              <w:rPr>
                <w:rFonts w:ascii="Verdana" w:hAnsi="Verdana" w:cs="Arial"/>
                <w:bCs/>
                <w:sz w:val="18"/>
                <w:szCs w:val="18"/>
              </w:rPr>
            </w:pPr>
            <w:r w:rsidRPr="00493DC4">
              <w:rPr>
                <w:rFonts w:ascii="Verdana" w:hAnsi="Verdana" w:cs="Arial"/>
                <w:bCs/>
                <w:sz w:val="18"/>
                <w:szCs w:val="18"/>
              </w:rPr>
              <w:t xml:space="preserve">De igual manera, debe encargarse de la desmovilización de todas las herramientas provistas a través de alquiler para la ejecución del servicio de instalación desde el Lugar de Trabajo hasta la base operativa del </w:t>
            </w:r>
            <w:r w:rsidRPr="00493DC4">
              <w:rPr>
                <w:rFonts w:ascii="Verdana" w:hAnsi="Verdana" w:cs="Arial"/>
                <w:b/>
                <w:bCs/>
                <w:sz w:val="18"/>
                <w:szCs w:val="18"/>
              </w:rPr>
              <w:t>Contratista</w:t>
            </w:r>
            <w:r w:rsidRPr="00493DC4">
              <w:rPr>
                <w:rFonts w:ascii="Verdana" w:hAnsi="Verdana" w:cs="Arial"/>
                <w:bCs/>
                <w:sz w:val="18"/>
                <w:szCs w:val="18"/>
              </w:rPr>
              <w:t>.</w:t>
            </w:r>
          </w:p>
          <w:p w:rsidR="00A21620" w:rsidRPr="00493DC4" w:rsidRDefault="00A21620" w:rsidP="00A21620">
            <w:pPr>
              <w:spacing w:before="240" w:line="360" w:lineRule="auto"/>
              <w:jc w:val="both"/>
              <w:rPr>
                <w:rFonts w:ascii="Verdana" w:hAnsi="Verdana" w:cs="Arial"/>
                <w:bCs/>
                <w:sz w:val="18"/>
                <w:szCs w:val="18"/>
              </w:rPr>
            </w:pPr>
            <w:r w:rsidRPr="00493DC4">
              <w:rPr>
                <w:rFonts w:ascii="Verdana" w:hAnsi="Verdana" w:cs="Arial"/>
                <w:bCs/>
                <w:sz w:val="18"/>
                <w:szCs w:val="18"/>
              </w:rPr>
              <w:t xml:space="preserve">EL </w:t>
            </w:r>
            <w:r w:rsidRPr="00493DC4">
              <w:rPr>
                <w:rFonts w:ascii="Verdana" w:hAnsi="Verdana" w:cs="Arial"/>
                <w:b/>
                <w:bCs/>
                <w:sz w:val="18"/>
                <w:szCs w:val="18"/>
              </w:rPr>
              <w:t>Contratista</w:t>
            </w:r>
            <w:r w:rsidRPr="00493DC4">
              <w:rPr>
                <w:rFonts w:ascii="Verdana" w:hAnsi="Verdana" w:cs="Arial"/>
                <w:bCs/>
                <w:sz w:val="18"/>
                <w:szCs w:val="18"/>
              </w:rPr>
              <w:t xml:space="preserve">, será responsable de la logística de inspección de la ruta para la movilización de equipos, a fin de evaluar su estado y condiciones, para planificar la movilización y desmovilización de los mismos, siendo EL </w:t>
            </w:r>
            <w:r w:rsidRPr="00493DC4">
              <w:rPr>
                <w:rFonts w:ascii="Verdana" w:hAnsi="Verdana" w:cs="Arial"/>
                <w:b/>
                <w:bCs/>
                <w:sz w:val="18"/>
                <w:szCs w:val="18"/>
              </w:rPr>
              <w:t>Contratista</w:t>
            </w:r>
            <w:r w:rsidRPr="00493DC4">
              <w:rPr>
                <w:rFonts w:ascii="Verdana" w:hAnsi="Verdana" w:cs="Arial"/>
                <w:bCs/>
                <w:sz w:val="18"/>
                <w:szCs w:val="18"/>
              </w:rPr>
              <w:t xml:space="preserve"> el responsable de cualquier daño a terceros.</w:t>
            </w:r>
          </w:p>
          <w:p w:rsidR="00A21620" w:rsidRPr="00493DC4" w:rsidRDefault="00A21620" w:rsidP="00A21620">
            <w:pPr>
              <w:spacing w:before="240" w:line="360" w:lineRule="auto"/>
              <w:jc w:val="both"/>
              <w:rPr>
                <w:rFonts w:ascii="Verdana" w:hAnsi="Verdana" w:cs="Arial"/>
                <w:bCs/>
                <w:sz w:val="18"/>
                <w:szCs w:val="18"/>
              </w:rPr>
            </w:pPr>
            <w:r w:rsidRPr="00493DC4">
              <w:rPr>
                <w:rFonts w:ascii="Verdana" w:hAnsi="Verdana" w:cs="Arial"/>
                <w:bCs/>
                <w:sz w:val="18"/>
                <w:szCs w:val="18"/>
              </w:rPr>
              <w:t xml:space="preserve">La movilización y desmovilización de los equipos y personal del </w:t>
            </w:r>
            <w:r w:rsidRPr="00493DC4">
              <w:rPr>
                <w:rFonts w:ascii="Verdana" w:hAnsi="Verdana" w:cs="Arial"/>
                <w:b/>
                <w:bCs/>
                <w:sz w:val="18"/>
                <w:szCs w:val="18"/>
              </w:rPr>
              <w:t>Contratista</w:t>
            </w:r>
            <w:r w:rsidRPr="00493DC4">
              <w:rPr>
                <w:rFonts w:ascii="Verdana" w:hAnsi="Verdana" w:cs="Arial"/>
                <w:bCs/>
                <w:sz w:val="18"/>
                <w:szCs w:val="18"/>
              </w:rPr>
              <w:t xml:space="preserve">, deberán tener en cuenta los requerimientos de Seguridad, Salud y Medio Ambiente de YPFB. </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93DC4" w:rsidRDefault="00A21620" w:rsidP="00A21620">
            <w:pPr>
              <w:spacing w:line="360" w:lineRule="auto"/>
              <w:jc w:val="both"/>
              <w:rPr>
                <w:rFonts w:ascii="Verdana" w:hAnsi="Verdana" w:cs="Arial"/>
                <w:b/>
                <w:bCs/>
                <w:sz w:val="18"/>
                <w:szCs w:val="18"/>
              </w:rPr>
            </w:pPr>
            <w:r w:rsidRPr="00493DC4">
              <w:rPr>
                <w:rFonts w:ascii="Verdana" w:hAnsi="Verdana" w:cs="Arial"/>
                <w:b/>
                <w:bCs/>
                <w:sz w:val="18"/>
                <w:szCs w:val="18"/>
              </w:rPr>
              <w:t xml:space="preserve">5.4.   </w:t>
            </w:r>
            <w:r w:rsidRPr="00493DC4">
              <w:rPr>
                <w:rFonts w:ascii="Verdana" w:hAnsi="Verdana" w:cs="Arial"/>
                <w:b/>
                <w:bCs/>
                <w:sz w:val="18"/>
                <w:szCs w:val="18"/>
                <w:u w:val="single"/>
              </w:rPr>
              <w:t>REQUERIMIENTOS QUE DETERMINAN LA FECHA DE INICIO.</w:t>
            </w:r>
          </w:p>
        </w:tc>
      </w:tr>
      <w:tr w:rsidR="00A21620" w:rsidRPr="00107547" w:rsidTr="00A21620">
        <w:tc>
          <w:tcPr>
            <w:tcW w:w="9322" w:type="dxa"/>
            <w:shd w:val="clear" w:color="auto" w:fill="auto"/>
          </w:tcPr>
          <w:p w:rsidR="00A21620" w:rsidRPr="00493DC4" w:rsidRDefault="00A21620" w:rsidP="00A21620">
            <w:pPr>
              <w:spacing w:before="240" w:line="360" w:lineRule="auto"/>
              <w:jc w:val="both"/>
              <w:rPr>
                <w:rFonts w:ascii="Verdana" w:hAnsi="Verdana" w:cs="Arial"/>
                <w:bCs/>
                <w:sz w:val="18"/>
                <w:szCs w:val="18"/>
              </w:rPr>
            </w:pPr>
            <w:r w:rsidRPr="00493DC4">
              <w:rPr>
                <w:rFonts w:ascii="Verdana" w:hAnsi="Verdana" w:cs="Arial"/>
                <w:bCs/>
                <w:sz w:val="18"/>
                <w:szCs w:val="18"/>
              </w:rPr>
              <w:t xml:space="preserve">El conjunto de cabezales, herramientas, accesorios, materiales y personal del </w:t>
            </w:r>
            <w:r w:rsidRPr="00493DC4">
              <w:rPr>
                <w:rFonts w:ascii="Verdana" w:hAnsi="Verdana" w:cs="Arial"/>
                <w:b/>
                <w:bCs/>
                <w:sz w:val="18"/>
                <w:szCs w:val="18"/>
              </w:rPr>
              <w:t>Contratista</w:t>
            </w:r>
            <w:r w:rsidRPr="00493DC4">
              <w:rPr>
                <w:rFonts w:ascii="Verdana" w:hAnsi="Verdana" w:cs="Arial"/>
                <w:bCs/>
                <w:sz w:val="18"/>
                <w:szCs w:val="18"/>
              </w:rPr>
              <w:t xml:space="preserve"> necesarios para la ejecución del servicio, deberán estar disponibles en el Lugar de Trabajo, para el inicio de operaciones de perforación.</w:t>
            </w:r>
          </w:p>
          <w:p w:rsidR="00A21620" w:rsidRPr="00493DC4" w:rsidRDefault="00A21620" w:rsidP="00A21620">
            <w:pPr>
              <w:spacing w:before="240" w:line="360" w:lineRule="auto"/>
              <w:jc w:val="both"/>
              <w:rPr>
                <w:rFonts w:ascii="Verdana" w:hAnsi="Verdana" w:cs="Arial"/>
                <w:bCs/>
                <w:sz w:val="18"/>
                <w:szCs w:val="18"/>
              </w:rPr>
            </w:pPr>
            <w:r w:rsidRPr="00493DC4">
              <w:rPr>
                <w:rFonts w:ascii="Verdana" w:hAnsi="Verdana" w:cs="Arial"/>
                <w:bCs/>
                <w:sz w:val="18"/>
                <w:szCs w:val="18"/>
              </w:rPr>
              <w:t xml:space="preserve">El </w:t>
            </w:r>
            <w:r w:rsidRPr="00493DC4">
              <w:rPr>
                <w:rFonts w:ascii="Verdana" w:hAnsi="Verdana" w:cs="Arial"/>
                <w:b/>
                <w:bCs/>
                <w:sz w:val="18"/>
                <w:szCs w:val="18"/>
              </w:rPr>
              <w:t xml:space="preserve">Contratista </w:t>
            </w:r>
            <w:r w:rsidRPr="00493DC4">
              <w:rPr>
                <w:rFonts w:ascii="Verdana" w:hAnsi="Verdana" w:cs="Arial"/>
                <w:bCs/>
                <w:sz w:val="18"/>
                <w:szCs w:val="18"/>
              </w:rPr>
              <w:t>deberá contar con el personal adecuado para la operación de servicio en el Lugar de Trabajo, previamente aprobado por YPFB, listo para comenzar con las operaciones.</w:t>
            </w:r>
          </w:p>
          <w:p w:rsidR="00A21620" w:rsidRPr="00493DC4" w:rsidRDefault="00A21620" w:rsidP="00A21620">
            <w:pPr>
              <w:spacing w:before="240" w:line="360" w:lineRule="auto"/>
              <w:jc w:val="both"/>
              <w:rPr>
                <w:rFonts w:ascii="Verdana" w:hAnsi="Verdana" w:cs="Arial"/>
                <w:bCs/>
                <w:sz w:val="18"/>
                <w:szCs w:val="18"/>
              </w:rPr>
            </w:pPr>
            <w:r w:rsidRPr="00493DC4">
              <w:rPr>
                <w:rFonts w:ascii="Verdana" w:hAnsi="Verdana" w:cs="Arial"/>
                <w:bCs/>
                <w:sz w:val="18"/>
                <w:szCs w:val="18"/>
              </w:rPr>
              <w:t xml:space="preserve">Con respecto al Arbolito de Producción el mismo será provisto e instalado en la etapa de terminación de Pozo conforme al requerimiento de YPFB. </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C6782F" w:rsidRDefault="00A21620" w:rsidP="00A21620">
            <w:pPr>
              <w:spacing w:line="360" w:lineRule="auto"/>
              <w:jc w:val="both"/>
              <w:rPr>
                <w:rFonts w:ascii="Verdana" w:hAnsi="Verdana" w:cs="Arial"/>
                <w:b/>
                <w:bCs/>
                <w:sz w:val="18"/>
                <w:szCs w:val="18"/>
              </w:rPr>
            </w:pPr>
            <w:r>
              <w:rPr>
                <w:rFonts w:ascii="Verdana" w:hAnsi="Verdana" w:cs="Arial"/>
                <w:b/>
                <w:bCs/>
                <w:sz w:val="18"/>
                <w:szCs w:val="18"/>
              </w:rPr>
              <w:t>5.4</w:t>
            </w:r>
            <w:r w:rsidRPr="00C6782F">
              <w:rPr>
                <w:rFonts w:ascii="Verdana" w:hAnsi="Verdana" w:cs="Arial"/>
                <w:b/>
                <w:bCs/>
                <w:sz w:val="18"/>
                <w:szCs w:val="18"/>
              </w:rPr>
              <w:t xml:space="preserve">.1.   </w:t>
            </w:r>
            <w:r w:rsidRPr="00C6782F">
              <w:rPr>
                <w:rFonts w:ascii="Verdana" w:hAnsi="Verdana" w:cs="Arial"/>
                <w:b/>
                <w:bCs/>
                <w:sz w:val="18"/>
                <w:szCs w:val="18"/>
                <w:u w:val="single"/>
              </w:rPr>
              <w:t>INICIO DE LAS ACTIVIDADES.</w:t>
            </w:r>
          </w:p>
        </w:tc>
      </w:tr>
      <w:tr w:rsidR="00A21620" w:rsidRPr="00107547" w:rsidTr="00A21620">
        <w:tc>
          <w:tcPr>
            <w:tcW w:w="9322" w:type="dxa"/>
            <w:shd w:val="clear" w:color="auto" w:fill="auto"/>
          </w:tcPr>
          <w:p w:rsidR="00A21620" w:rsidRPr="00C6782F" w:rsidRDefault="00A21620" w:rsidP="00A21620">
            <w:pPr>
              <w:spacing w:before="240" w:line="360" w:lineRule="auto"/>
              <w:jc w:val="both"/>
              <w:rPr>
                <w:rFonts w:ascii="Verdana" w:hAnsi="Verdana" w:cs="Arial"/>
                <w:b/>
                <w:bCs/>
                <w:sz w:val="18"/>
                <w:szCs w:val="18"/>
              </w:rPr>
            </w:pPr>
            <w:r w:rsidRPr="00C6782F">
              <w:rPr>
                <w:rFonts w:ascii="Verdana" w:hAnsi="Verdana" w:cs="Arial"/>
                <w:bCs/>
                <w:sz w:val="18"/>
                <w:szCs w:val="18"/>
              </w:rPr>
              <w:t xml:space="preserve">El inicio de las actividades será computable a partir de la Fecha Requerida De Inicio, que es el día indicado por YPFB, en que el </w:t>
            </w:r>
            <w:r w:rsidRPr="00C6782F">
              <w:rPr>
                <w:rFonts w:ascii="Verdana" w:hAnsi="Verdana" w:cs="Arial"/>
                <w:b/>
                <w:bCs/>
                <w:sz w:val="18"/>
                <w:szCs w:val="18"/>
              </w:rPr>
              <w:t>Contratista</w:t>
            </w:r>
            <w:r w:rsidRPr="00C6782F">
              <w:rPr>
                <w:rFonts w:ascii="Verdana" w:hAnsi="Verdana" w:cs="Arial"/>
                <w:bCs/>
                <w:sz w:val="18"/>
                <w:szCs w:val="18"/>
              </w:rPr>
              <w:t xml:space="preserve"> debe estar listo para iniciar los servicios en el pozo LML-X1, conforme a los requisitos de inicio.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C6782F" w:rsidRDefault="00A21620" w:rsidP="00A21620">
            <w:pPr>
              <w:spacing w:line="360" w:lineRule="auto"/>
              <w:jc w:val="both"/>
              <w:rPr>
                <w:rFonts w:ascii="Verdana" w:hAnsi="Verdana" w:cs="Arial"/>
                <w:b/>
                <w:bCs/>
                <w:sz w:val="18"/>
                <w:szCs w:val="18"/>
              </w:rPr>
            </w:pPr>
            <w:r>
              <w:rPr>
                <w:rFonts w:ascii="Verdana" w:hAnsi="Verdana" w:cs="Arial"/>
                <w:b/>
                <w:bCs/>
                <w:sz w:val="18"/>
                <w:szCs w:val="18"/>
              </w:rPr>
              <w:t>5.5</w:t>
            </w:r>
            <w:r w:rsidRPr="00C6782F">
              <w:rPr>
                <w:rFonts w:ascii="Verdana" w:hAnsi="Verdana" w:cs="Arial"/>
                <w:b/>
                <w:bCs/>
                <w:sz w:val="18"/>
                <w:szCs w:val="18"/>
              </w:rPr>
              <w:t xml:space="preserve">.   </w:t>
            </w:r>
            <w:r w:rsidRPr="00C6782F">
              <w:rPr>
                <w:rFonts w:ascii="Verdana" w:hAnsi="Verdana" w:cs="Arial"/>
                <w:b/>
                <w:bCs/>
                <w:sz w:val="18"/>
                <w:szCs w:val="18"/>
                <w:u w:val="single"/>
              </w:rPr>
              <w:t>MANTENIMIENTO Y/O REPARACIONES.</w:t>
            </w:r>
          </w:p>
        </w:tc>
      </w:tr>
      <w:tr w:rsidR="00A21620" w:rsidRPr="00107547" w:rsidTr="00A21620">
        <w:tc>
          <w:tcPr>
            <w:tcW w:w="9322" w:type="dxa"/>
            <w:shd w:val="clear" w:color="auto" w:fill="auto"/>
          </w:tcPr>
          <w:p w:rsidR="00A21620" w:rsidRPr="00C6782F" w:rsidRDefault="00A21620" w:rsidP="00A21620">
            <w:pPr>
              <w:spacing w:before="240" w:line="360" w:lineRule="auto"/>
              <w:jc w:val="both"/>
              <w:rPr>
                <w:rFonts w:ascii="Verdana" w:hAnsi="Verdana" w:cs="Arial"/>
                <w:bCs/>
                <w:sz w:val="18"/>
                <w:szCs w:val="18"/>
              </w:rPr>
            </w:pPr>
            <w:r w:rsidRPr="00C6782F">
              <w:rPr>
                <w:rFonts w:ascii="Verdana" w:hAnsi="Verdana" w:cs="Arial"/>
                <w:bCs/>
                <w:sz w:val="18"/>
                <w:szCs w:val="18"/>
              </w:rPr>
              <w:t xml:space="preserve">El </w:t>
            </w:r>
            <w:r w:rsidRPr="00C6782F">
              <w:rPr>
                <w:rFonts w:ascii="Verdana" w:hAnsi="Verdana" w:cs="Arial"/>
                <w:b/>
                <w:bCs/>
                <w:sz w:val="18"/>
                <w:szCs w:val="18"/>
              </w:rPr>
              <w:t>Contratista</w:t>
            </w:r>
            <w:r w:rsidRPr="00C6782F">
              <w:rPr>
                <w:rFonts w:ascii="Verdana" w:hAnsi="Verdana" w:cs="Arial"/>
                <w:bCs/>
                <w:sz w:val="18"/>
                <w:szCs w:val="18"/>
              </w:rPr>
              <w:t xml:space="preserve">, ante cualquier falla que se presente en los componentes del conjunto de cabezales, arbolito de producción, herramientas, materiales y accesorios, será responsable de arreglar, </w:t>
            </w:r>
            <w:r w:rsidRPr="00C6782F">
              <w:rPr>
                <w:rFonts w:ascii="Verdana" w:hAnsi="Verdana" w:cs="Arial"/>
                <w:bCs/>
                <w:sz w:val="18"/>
                <w:szCs w:val="18"/>
              </w:rPr>
              <w:lastRenderedPageBreak/>
              <w:t>reparar o reemplazar, total o parcialmente las piezas que sean necesarias, de tal forma que se garantice la ejecución del servicio.</w:t>
            </w:r>
          </w:p>
          <w:p w:rsidR="00A21620" w:rsidRPr="00C6782F" w:rsidRDefault="00A21620" w:rsidP="00A21620">
            <w:pPr>
              <w:spacing w:before="240" w:line="360" w:lineRule="auto"/>
              <w:jc w:val="both"/>
              <w:rPr>
                <w:rFonts w:ascii="Verdana" w:hAnsi="Verdana" w:cs="Arial"/>
                <w:bCs/>
                <w:sz w:val="18"/>
                <w:szCs w:val="18"/>
              </w:rPr>
            </w:pPr>
            <w:r w:rsidRPr="00C6782F">
              <w:rPr>
                <w:rFonts w:ascii="Verdana" w:hAnsi="Verdana" w:cs="Arial"/>
                <w:bCs/>
                <w:sz w:val="18"/>
                <w:szCs w:val="18"/>
              </w:rPr>
              <w:t xml:space="preserve">EL </w:t>
            </w:r>
            <w:r w:rsidRPr="00C6782F">
              <w:rPr>
                <w:rFonts w:ascii="Verdana" w:hAnsi="Verdana" w:cs="Arial"/>
                <w:b/>
                <w:bCs/>
                <w:sz w:val="18"/>
                <w:szCs w:val="18"/>
              </w:rPr>
              <w:t>Contratista</w:t>
            </w:r>
            <w:r w:rsidRPr="00C6782F">
              <w:rPr>
                <w:rFonts w:ascii="Verdana" w:hAnsi="Verdana" w:cs="Arial"/>
                <w:bCs/>
                <w:sz w:val="18"/>
                <w:szCs w:val="18"/>
              </w:rPr>
              <w:t>, deberá tener la capacidad de reposición de equipos en 48 horas como máximo.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0F6327" w:rsidRDefault="00A21620" w:rsidP="00A21620">
            <w:pPr>
              <w:spacing w:line="360" w:lineRule="auto"/>
              <w:jc w:val="both"/>
              <w:rPr>
                <w:rFonts w:ascii="Verdana" w:hAnsi="Verdana" w:cs="Arial"/>
                <w:b/>
                <w:bCs/>
                <w:sz w:val="18"/>
                <w:szCs w:val="18"/>
              </w:rPr>
            </w:pPr>
            <w:r w:rsidRPr="000F6327">
              <w:rPr>
                <w:rFonts w:ascii="Verdana" w:hAnsi="Verdana" w:cs="Arial"/>
                <w:b/>
                <w:bCs/>
                <w:sz w:val="18"/>
                <w:szCs w:val="18"/>
              </w:rPr>
              <w:t xml:space="preserve">5.6.   </w:t>
            </w:r>
            <w:r w:rsidRPr="000F6327">
              <w:rPr>
                <w:rFonts w:ascii="Verdana" w:hAnsi="Verdana" w:cs="Arial"/>
                <w:b/>
                <w:bCs/>
                <w:sz w:val="18"/>
                <w:szCs w:val="18"/>
                <w:u w:val="single"/>
              </w:rPr>
              <w:t>PROVISIÓN DE HERRAMIENTAS.</w:t>
            </w:r>
          </w:p>
        </w:tc>
      </w:tr>
      <w:tr w:rsidR="00A21620" w:rsidRPr="00107547" w:rsidTr="00A21620">
        <w:tc>
          <w:tcPr>
            <w:tcW w:w="9322" w:type="dxa"/>
            <w:shd w:val="clear" w:color="auto" w:fill="auto"/>
          </w:tcPr>
          <w:p w:rsidR="00A21620" w:rsidRPr="000F6327" w:rsidRDefault="00A21620" w:rsidP="00A21620">
            <w:pPr>
              <w:spacing w:before="100" w:beforeAutospacing="1" w:after="100" w:afterAutospacing="1" w:line="360" w:lineRule="auto"/>
              <w:jc w:val="both"/>
              <w:rPr>
                <w:rFonts w:ascii="Verdana" w:hAnsi="Verdana" w:cs="Arial"/>
                <w:bCs/>
                <w:sz w:val="18"/>
                <w:szCs w:val="18"/>
              </w:rPr>
            </w:pPr>
            <w:r w:rsidRPr="000F6327">
              <w:rPr>
                <w:rFonts w:ascii="Verdana" w:hAnsi="Verdana" w:cs="Arial"/>
                <w:bCs/>
                <w:sz w:val="18"/>
                <w:szCs w:val="18"/>
              </w:rPr>
              <w:t xml:space="preserve">El </w:t>
            </w:r>
            <w:r w:rsidRPr="000F6327">
              <w:rPr>
                <w:rFonts w:ascii="Verdana" w:hAnsi="Verdana" w:cs="Arial"/>
                <w:b/>
                <w:bCs/>
                <w:sz w:val="18"/>
                <w:szCs w:val="18"/>
              </w:rPr>
              <w:t>Contratista</w:t>
            </w:r>
            <w:r w:rsidRPr="000F6327">
              <w:rPr>
                <w:rFonts w:ascii="Verdana" w:hAnsi="Verdana" w:cs="Arial"/>
                <w:bCs/>
                <w:sz w:val="18"/>
                <w:szCs w:val="18"/>
              </w:rPr>
              <w:t xml:space="preserve"> deberá prever la provisión de equipos, herramientas, materiales e insumos para el servicio de instalación de cabezales conforme al Diseño y al Programa de Perforación de YPFB, y de arbolitos de producción, cuando correspondiese su instalación. En caso de que el </w:t>
            </w:r>
            <w:r w:rsidRPr="000F6327">
              <w:rPr>
                <w:rFonts w:ascii="Verdana" w:hAnsi="Verdana" w:cs="Arial"/>
                <w:b/>
                <w:bCs/>
                <w:sz w:val="18"/>
                <w:szCs w:val="18"/>
              </w:rPr>
              <w:t>Contratista</w:t>
            </w:r>
            <w:r w:rsidRPr="000F6327">
              <w:rPr>
                <w:rFonts w:ascii="Verdana" w:hAnsi="Verdana" w:cs="Arial"/>
                <w:bCs/>
                <w:sz w:val="18"/>
                <w:szCs w:val="18"/>
              </w:rPr>
              <w:t xml:space="preserve"> requiera una provisión adicional fuera de la prevista,</w:t>
            </w:r>
            <w:r w:rsidRPr="000F6327">
              <w:rPr>
                <w:rFonts w:ascii="Verdana" w:hAnsi="Verdana" w:cs="Arial"/>
                <w:b/>
                <w:bCs/>
                <w:sz w:val="18"/>
                <w:szCs w:val="18"/>
              </w:rPr>
              <w:t xml:space="preserve"> </w:t>
            </w:r>
            <w:r w:rsidRPr="000F6327">
              <w:rPr>
                <w:rFonts w:ascii="Verdana" w:hAnsi="Verdana" w:cs="Arial"/>
                <w:bCs/>
                <w:sz w:val="18"/>
                <w:szCs w:val="18"/>
              </w:rPr>
              <w:t xml:space="preserve">las herramientas, materiales e insumos, correrán por cuenta y costo del </w:t>
            </w:r>
            <w:r w:rsidRPr="000F6327">
              <w:rPr>
                <w:rFonts w:ascii="Verdana" w:hAnsi="Verdana" w:cs="Arial"/>
                <w:b/>
                <w:bCs/>
                <w:sz w:val="18"/>
                <w:szCs w:val="18"/>
              </w:rPr>
              <w:t>Contratista</w:t>
            </w:r>
            <w:r w:rsidRPr="000F6327">
              <w:rPr>
                <w:rFonts w:ascii="Verdana" w:hAnsi="Verdana" w:cs="Arial"/>
                <w:bCs/>
                <w:sz w:val="18"/>
                <w:szCs w:val="18"/>
              </w:rPr>
              <w:t>.</w:t>
            </w:r>
          </w:p>
          <w:p w:rsidR="00A21620" w:rsidRPr="000F6327" w:rsidRDefault="00A21620" w:rsidP="00A21620">
            <w:pPr>
              <w:spacing w:before="240" w:line="360" w:lineRule="auto"/>
              <w:jc w:val="both"/>
              <w:rPr>
                <w:rFonts w:ascii="Verdana" w:hAnsi="Verdana" w:cs="Arial"/>
                <w:bCs/>
                <w:sz w:val="18"/>
                <w:szCs w:val="18"/>
              </w:rPr>
            </w:pPr>
            <w:r w:rsidRPr="000F6327">
              <w:rPr>
                <w:rFonts w:ascii="Verdana" w:hAnsi="Verdana" w:cs="Arial"/>
                <w:sz w:val="18"/>
                <w:szCs w:val="18"/>
              </w:rPr>
              <w:t xml:space="preserve">YPFB no reconocerá ningún costo adicional de herramientas, materiales equipos, entre otros, necesarios para la realización del servicio a menos que YPFB solicite un cambio de alcance del servicio. </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124EC6" w:rsidRDefault="00A21620" w:rsidP="00A21620">
            <w:pPr>
              <w:spacing w:line="360" w:lineRule="auto"/>
              <w:jc w:val="both"/>
              <w:rPr>
                <w:rFonts w:ascii="Verdana" w:hAnsi="Verdana" w:cs="Arial"/>
                <w:b/>
                <w:bCs/>
                <w:sz w:val="18"/>
                <w:szCs w:val="18"/>
              </w:rPr>
            </w:pPr>
            <w:r>
              <w:rPr>
                <w:rFonts w:ascii="Verdana" w:hAnsi="Verdana" w:cs="Arial"/>
                <w:b/>
                <w:bCs/>
                <w:sz w:val="18"/>
                <w:szCs w:val="18"/>
              </w:rPr>
              <w:t>5.7</w:t>
            </w:r>
            <w:r w:rsidRPr="00124EC6">
              <w:rPr>
                <w:rFonts w:ascii="Verdana" w:hAnsi="Verdana" w:cs="Arial"/>
                <w:b/>
                <w:bCs/>
                <w:sz w:val="18"/>
                <w:szCs w:val="18"/>
              </w:rPr>
              <w:t xml:space="preserve">.   </w:t>
            </w:r>
            <w:r w:rsidRPr="00124EC6">
              <w:rPr>
                <w:rFonts w:ascii="Verdana" w:hAnsi="Verdana" w:cs="Arial"/>
                <w:b/>
                <w:bCs/>
                <w:sz w:val="18"/>
                <w:szCs w:val="18"/>
                <w:u w:val="single"/>
              </w:rPr>
              <w:t>INFORMES.</w:t>
            </w:r>
          </w:p>
        </w:tc>
      </w:tr>
      <w:tr w:rsidR="00A21620" w:rsidRPr="00107547" w:rsidTr="00A21620">
        <w:tc>
          <w:tcPr>
            <w:tcW w:w="9322" w:type="dxa"/>
            <w:shd w:val="clear" w:color="auto" w:fill="auto"/>
          </w:tcPr>
          <w:p w:rsidR="00A21620" w:rsidRDefault="00A21620" w:rsidP="00A21620">
            <w:pPr>
              <w:pStyle w:val="Prrafodelista"/>
              <w:spacing w:before="240" w:after="13" w:line="360" w:lineRule="auto"/>
              <w:ind w:left="0"/>
              <w:contextualSpacing/>
              <w:jc w:val="both"/>
              <w:rPr>
                <w:rFonts w:ascii="Verdana" w:hAnsi="Verdana" w:cs="Arial"/>
                <w:sz w:val="18"/>
                <w:szCs w:val="18"/>
              </w:rPr>
            </w:pPr>
            <w:r w:rsidRPr="00131C5E">
              <w:rPr>
                <w:rFonts w:ascii="Verdana" w:hAnsi="Verdana" w:cs="Arial"/>
                <w:sz w:val="18"/>
                <w:szCs w:val="18"/>
              </w:rPr>
              <w:t xml:space="preserve">El </w:t>
            </w:r>
            <w:r w:rsidRPr="00131C5E">
              <w:rPr>
                <w:rFonts w:ascii="Verdana" w:hAnsi="Verdana" w:cs="Arial"/>
                <w:b/>
                <w:bCs/>
                <w:sz w:val="18"/>
                <w:szCs w:val="18"/>
              </w:rPr>
              <w:t>Contratista</w:t>
            </w:r>
            <w:r w:rsidRPr="00131C5E">
              <w:rPr>
                <w:rFonts w:ascii="Verdana" w:hAnsi="Verdana" w:cs="Arial"/>
                <w:sz w:val="18"/>
                <w:szCs w:val="18"/>
              </w:rPr>
              <w:t xml:space="preserve"> entregará los Informes a YPFB, con el procedimiento detallado de las actividades efectuadas según sea el caso, describiendo los procedimientos a utilizar y normas a aplicar, así como los equipos, herramientas, materiales y accesorios necesarios para la ejecución del servicio. </w:t>
            </w:r>
          </w:p>
          <w:p w:rsidR="00A21620" w:rsidRPr="00131C5E" w:rsidRDefault="00A21620" w:rsidP="00A21620">
            <w:pPr>
              <w:pStyle w:val="Prrafodelista"/>
              <w:spacing w:before="240" w:after="13" w:line="360" w:lineRule="auto"/>
              <w:ind w:left="0"/>
              <w:contextualSpacing/>
              <w:jc w:val="both"/>
              <w:rPr>
                <w:rFonts w:ascii="Verdana" w:hAnsi="Verdana" w:cs="Arial"/>
                <w:sz w:val="18"/>
                <w:szCs w:val="18"/>
              </w:rPr>
            </w:pPr>
          </w:p>
          <w:p w:rsidR="00A21620" w:rsidRPr="00A21620" w:rsidRDefault="00A21620" w:rsidP="00A21620">
            <w:pPr>
              <w:pStyle w:val="Textoindependiente2"/>
              <w:spacing w:line="360" w:lineRule="auto"/>
              <w:jc w:val="both"/>
              <w:rPr>
                <w:rFonts w:ascii="Verdana" w:hAnsi="Verdana" w:cs="Arial"/>
                <w:bCs/>
                <w:sz w:val="18"/>
                <w:szCs w:val="18"/>
                <w:lang w:val="es-BO"/>
              </w:rPr>
            </w:pPr>
            <w:r w:rsidRPr="00A21620">
              <w:rPr>
                <w:rFonts w:ascii="Verdana" w:hAnsi="Verdana" w:cs="Arial"/>
                <w:bCs/>
                <w:sz w:val="18"/>
                <w:szCs w:val="18"/>
                <w:lang w:val="es-BO"/>
              </w:rPr>
              <w:t xml:space="preserve">Concluida la movilización de todos los equipos, materiales e insumos necesarios para la ejecución del Servicio o Provisión en el Lugar de Trabajo, el </w:t>
            </w:r>
            <w:r w:rsidRPr="00A21620">
              <w:rPr>
                <w:rFonts w:ascii="Verdana" w:hAnsi="Verdana" w:cs="Arial"/>
                <w:b/>
                <w:bCs/>
                <w:sz w:val="18"/>
                <w:szCs w:val="18"/>
                <w:lang w:val="es-BO"/>
              </w:rPr>
              <w:t xml:space="preserve">Contratista </w:t>
            </w:r>
            <w:r w:rsidRPr="00A21620">
              <w:rPr>
                <w:rFonts w:ascii="Verdana" w:hAnsi="Verdana" w:cs="Arial"/>
                <w:bCs/>
                <w:sz w:val="18"/>
                <w:szCs w:val="18"/>
                <w:lang w:val="es-BO"/>
              </w:rPr>
              <w:t>deberá emitir de manera inmediata un informe el cual incluirá un inventario de todos los equipos materiales e insumos el cual será verificado conforme a las especificaciones técnicas.</w:t>
            </w:r>
          </w:p>
          <w:p w:rsidR="00A21620" w:rsidRPr="00131C5E" w:rsidRDefault="00A21620" w:rsidP="00A21620">
            <w:pPr>
              <w:pStyle w:val="Prrafodelista"/>
              <w:spacing w:before="240" w:after="13" w:line="360" w:lineRule="auto"/>
              <w:ind w:left="0"/>
              <w:contextualSpacing/>
              <w:jc w:val="both"/>
              <w:rPr>
                <w:rFonts w:ascii="Verdana" w:hAnsi="Verdana" w:cs="Arial"/>
                <w:sz w:val="18"/>
                <w:szCs w:val="18"/>
              </w:rPr>
            </w:pPr>
            <w:r w:rsidRPr="00131C5E">
              <w:rPr>
                <w:rFonts w:ascii="Verdana" w:hAnsi="Verdana" w:cs="Arial"/>
                <w:sz w:val="18"/>
                <w:szCs w:val="18"/>
              </w:rPr>
              <w:t xml:space="preserve">El </w:t>
            </w:r>
            <w:r w:rsidRPr="00131C5E">
              <w:rPr>
                <w:rFonts w:ascii="Verdana" w:hAnsi="Verdana" w:cs="Arial"/>
                <w:b/>
                <w:bCs/>
                <w:sz w:val="18"/>
                <w:szCs w:val="18"/>
              </w:rPr>
              <w:t>Contratista</w:t>
            </w:r>
            <w:r w:rsidRPr="00131C5E">
              <w:rPr>
                <w:rFonts w:ascii="Verdana" w:hAnsi="Verdana" w:cs="Arial"/>
                <w:sz w:val="18"/>
                <w:szCs w:val="18"/>
              </w:rPr>
              <w:t xml:space="preserve"> deberá presentar el Reporte diario Operacional a YPFB, que contendrá los datos operacionales que se registraron en las últimas veinticuatro (24) horas, el cual debe entregarse en un lapso no mayor a las veinticuatro (24) horas subsiguientes.</w:t>
            </w:r>
          </w:p>
          <w:p w:rsidR="00A21620" w:rsidRPr="00131C5E" w:rsidRDefault="00A21620" w:rsidP="00A21620">
            <w:pPr>
              <w:pStyle w:val="Prrafodelista"/>
              <w:spacing w:before="240" w:after="13" w:line="360" w:lineRule="auto"/>
              <w:ind w:left="0"/>
              <w:contextualSpacing/>
              <w:jc w:val="both"/>
              <w:rPr>
                <w:rFonts w:ascii="Verdana" w:hAnsi="Verdana" w:cs="Arial"/>
                <w:bCs/>
                <w:sz w:val="18"/>
                <w:szCs w:val="18"/>
              </w:rPr>
            </w:pPr>
            <w:r w:rsidRPr="00131C5E">
              <w:rPr>
                <w:rFonts w:ascii="Verdana" w:hAnsi="Verdana" w:cs="Arial"/>
                <w:bCs/>
                <w:sz w:val="18"/>
                <w:szCs w:val="18"/>
              </w:rPr>
              <w:t xml:space="preserve">El </w:t>
            </w:r>
            <w:r w:rsidRPr="00131C5E">
              <w:rPr>
                <w:rFonts w:ascii="Verdana" w:hAnsi="Verdana" w:cs="Arial"/>
                <w:b/>
                <w:bCs/>
                <w:sz w:val="18"/>
                <w:szCs w:val="18"/>
              </w:rPr>
              <w:t>Contratista</w:t>
            </w:r>
            <w:r w:rsidRPr="00131C5E">
              <w:rPr>
                <w:rFonts w:ascii="Verdana" w:hAnsi="Verdana" w:cs="Arial"/>
                <w:bCs/>
                <w:sz w:val="18"/>
                <w:szCs w:val="18"/>
              </w:rPr>
              <w:t xml:space="preserve"> entregará a YPFB, un informe final a la culminación de las operaciones, el cual debe entregarse en un lapso no mayor a quince (15) días hábiles, en físico y digital. </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F65B80" w:rsidRDefault="00A21620" w:rsidP="00A21620">
            <w:pPr>
              <w:spacing w:line="360" w:lineRule="auto"/>
              <w:jc w:val="both"/>
              <w:rPr>
                <w:rFonts w:ascii="Verdana" w:hAnsi="Verdana" w:cs="Arial"/>
                <w:b/>
                <w:bCs/>
                <w:sz w:val="18"/>
                <w:szCs w:val="18"/>
              </w:rPr>
            </w:pPr>
            <w:r w:rsidRPr="00F65B80">
              <w:rPr>
                <w:rFonts w:ascii="Verdana" w:hAnsi="Verdana" w:cs="Arial"/>
                <w:b/>
                <w:bCs/>
                <w:sz w:val="18"/>
                <w:szCs w:val="18"/>
              </w:rPr>
              <w:t xml:space="preserve">5.8.   </w:t>
            </w:r>
            <w:r w:rsidRPr="00F65B80">
              <w:rPr>
                <w:rFonts w:ascii="Verdana" w:hAnsi="Verdana" w:cs="Arial"/>
                <w:b/>
                <w:bCs/>
                <w:sz w:val="18"/>
                <w:szCs w:val="18"/>
                <w:u w:val="single"/>
              </w:rPr>
              <w:t>PLAZO DE EJECUCIÓN DEL SERVICIO</w:t>
            </w:r>
          </w:p>
        </w:tc>
      </w:tr>
      <w:tr w:rsidR="00A21620" w:rsidRPr="00107547" w:rsidTr="00A21620">
        <w:tc>
          <w:tcPr>
            <w:tcW w:w="9322" w:type="dxa"/>
            <w:shd w:val="clear" w:color="auto" w:fill="auto"/>
          </w:tcPr>
          <w:p w:rsidR="00A21620" w:rsidRPr="00F65B80" w:rsidRDefault="00A21620" w:rsidP="00A21620">
            <w:pPr>
              <w:spacing w:before="240" w:line="360" w:lineRule="auto"/>
              <w:jc w:val="both"/>
              <w:rPr>
                <w:rFonts w:ascii="Verdana" w:hAnsi="Verdana" w:cs="Arial"/>
                <w:bCs/>
                <w:sz w:val="18"/>
                <w:szCs w:val="18"/>
              </w:rPr>
            </w:pPr>
            <w:r w:rsidRPr="00F65B80">
              <w:rPr>
                <w:rFonts w:ascii="Verdana" w:hAnsi="Verdana" w:cs="Arial"/>
                <w:bCs/>
                <w:sz w:val="18"/>
                <w:szCs w:val="18"/>
              </w:rPr>
              <w:t xml:space="preserve">El </w:t>
            </w:r>
            <w:r w:rsidRPr="00F65B80">
              <w:rPr>
                <w:rFonts w:ascii="Verdana" w:hAnsi="Verdana" w:cs="Arial"/>
                <w:b/>
                <w:bCs/>
                <w:sz w:val="18"/>
                <w:szCs w:val="18"/>
              </w:rPr>
              <w:t>Contratista</w:t>
            </w:r>
            <w:r w:rsidRPr="00F65B80">
              <w:rPr>
                <w:rFonts w:ascii="Verdana" w:hAnsi="Verdana" w:cs="Arial"/>
                <w:bCs/>
                <w:sz w:val="18"/>
                <w:szCs w:val="18"/>
              </w:rPr>
              <w:t xml:space="preserve"> iniciará las actividades operativas a partir de la emisión de la Orden de Proceder, hasta la conclusión del Servicio, cuyas actividades están establecidas en el Cronograma estimado por YPFB, mismo que podrá ser modificado por YPFB.</w:t>
            </w:r>
          </w:p>
          <w:p w:rsidR="00A21620" w:rsidRPr="00F65B80" w:rsidRDefault="00A21620" w:rsidP="00A21620">
            <w:pPr>
              <w:spacing w:before="240" w:line="360" w:lineRule="auto"/>
              <w:jc w:val="both"/>
              <w:rPr>
                <w:rFonts w:ascii="Verdana" w:hAnsi="Verdana" w:cs="Arial"/>
                <w:bCs/>
                <w:sz w:val="18"/>
                <w:szCs w:val="18"/>
              </w:rPr>
            </w:pPr>
            <w:r w:rsidRPr="00F65B80">
              <w:rPr>
                <w:rFonts w:ascii="Verdana" w:hAnsi="Verdana" w:cs="Arial"/>
                <w:bCs/>
                <w:sz w:val="18"/>
                <w:szCs w:val="18"/>
              </w:rPr>
              <w:lastRenderedPageBreak/>
              <w:t>El equipamiento deberá ser entregado dentro del cronograma de inicio de la perforación y terminación del pozo previamente establecido, o en su defecto entregas parciales de conformidad con el avance de la perforación y terminación conforme requerimiento de YPFB.</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F65B80" w:rsidRDefault="00A21620" w:rsidP="00A21620">
            <w:pPr>
              <w:spacing w:line="360" w:lineRule="auto"/>
              <w:jc w:val="both"/>
              <w:rPr>
                <w:rFonts w:ascii="Verdana" w:hAnsi="Verdana" w:cs="Arial"/>
                <w:b/>
                <w:bCs/>
                <w:sz w:val="18"/>
                <w:szCs w:val="18"/>
              </w:rPr>
            </w:pPr>
            <w:r>
              <w:rPr>
                <w:rFonts w:ascii="Verdana" w:hAnsi="Verdana" w:cs="Arial"/>
                <w:b/>
                <w:bCs/>
                <w:sz w:val="18"/>
                <w:szCs w:val="18"/>
              </w:rPr>
              <w:t>5.9</w:t>
            </w:r>
            <w:r w:rsidRPr="00F65B80">
              <w:rPr>
                <w:rFonts w:ascii="Verdana" w:hAnsi="Verdana" w:cs="Arial"/>
                <w:b/>
                <w:bCs/>
                <w:sz w:val="18"/>
                <w:szCs w:val="18"/>
              </w:rPr>
              <w:t xml:space="preserve">.   </w:t>
            </w:r>
            <w:r w:rsidRPr="00F65B80">
              <w:rPr>
                <w:rFonts w:ascii="Verdana" w:hAnsi="Verdana" w:cs="Arial"/>
                <w:b/>
                <w:bCs/>
                <w:sz w:val="18"/>
                <w:szCs w:val="18"/>
                <w:u w:val="single"/>
              </w:rPr>
              <w:t>TRANSPORTE.</w:t>
            </w:r>
          </w:p>
        </w:tc>
      </w:tr>
      <w:tr w:rsidR="00A21620" w:rsidRPr="00107547" w:rsidTr="00A21620">
        <w:tc>
          <w:tcPr>
            <w:tcW w:w="9322" w:type="dxa"/>
            <w:shd w:val="clear" w:color="auto" w:fill="auto"/>
          </w:tcPr>
          <w:p w:rsidR="00A21620" w:rsidRPr="00F65B80" w:rsidRDefault="00A21620" w:rsidP="00A21620">
            <w:pPr>
              <w:spacing w:before="240" w:line="360" w:lineRule="auto"/>
              <w:jc w:val="both"/>
              <w:rPr>
                <w:rFonts w:ascii="Verdana" w:hAnsi="Verdana" w:cs="Arial"/>
                <w:b/>
                <w:bCs/>
                <w:sz w:val="18"/>
                <w:szCs w:val="18"/>
              </w:rPr>
            </w:pPr>
            <w:r w:rsidRPr="00F65B80">
              <w:rPr>
                <w:rFonts w:ascii="Verdana" w:hAnsi="Verdana" w:cs="Arial"/>
                <w:bCs/>
                <w:sz w:val="18"/>
                <w:szCs w:val="18"/>
              </w:rPr>
              <w:t xml:space="preserve">El </w:t>
            </w:r>
            <w:r w:rsidRPr="00F65B80">
              <w:rPr>
                <w:rFonts w:ascii="Verdana" w:hAnsi="Verdana" w:cs="Arial"/>
                <w:b/>
                <w:bCs/>
                <w:sz w:val="18"/>
                <w:szCs w:val="18"/>
              </w:rPr>
              <w:t>Contratista</w:t>
            </w:r>
            <w:r w:rsidRPr="00F65B80">
              <w:rPr>
                <w:rFonts w:ascii="Verdana" w:hAnsi="Verdana" w:cs="Arial"/>
                <w:bCs/>
                <w:sz w:val="18"/>
                <w:szCs w:val="18"/>
              </w:rPr>
              <w:t xml:space="preserve"> deberá hacerse cargo del transporte de su personal para cambios de turno desde su base operativa al lugar de trabajo y viceversa. El transporte en el Lugar de Trabajo estará a cargo de YPFB. </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F65B80" w:rsidRDefault="00A21620" w:rsidP="00A21620">
            <w:pPr>
              <w:spacing w:line="360" w:lineRule="auto"/>
              <w:jc w:val="both"/>
              <w:rPr>
                <w:rFonts w:ascii="Verdana" w:hAnsi="Verdana" w:cs="Arial"/>
                <w:b/>
                <w:bCs/>
                <w:sz w:val="18"/>
                <w:szCs w:val="18"/>
              </w:rPr>
            </w:pPr>
            <w:r w:rsidRPr="00F65B80">
              <w:rPr>
                <w:rFonts w:ascii="Verdana" w:hAnsi="Verdana" w:cs="Arial"/>
                <w:b/>
                <w:bCs/>
                <w:sz w:val="18"/>
                <w:szCs w:val="18"/>
              </w:rPr>
              <w:t xml:space="preserve">5.10.   </w:t>
            </w:r>
            <w:r w:rsidRPr="00F65B80">
              <w:rPr>
                <w:rFonts w:ascii="Verdana" w:hAnsi="Verdana" w:cs="Arial"/>
                <w:b/>
                <w:bCs/>
                <w:sz w:val="18"/>
                <w:szCs w:val="18"/>
                <w:u w:val="single"/>
              </w:rPr>
              <w:t>LUBRICANTES Y COMBUSTIBLES.</w:t>
            </w:r>
          </w:p>
        </w:tc>
      </w:tr>
      <w:tr w:rsidR="00A21620" w:rsidRPr="00107547" w:rsidTr="00A21620">
        <w:tc>
          <w:tcPr>
            <w:tcW w:w="9322" w:type="dxa"/>
            <w:shd w:val="clear" w:color="auto" w:fill="auto"/>
          </w:tcPr>
          <w:p w:rsidR="00A21620" w:rsidRPr="00F65B80" w:rsidRDefault="00A21620" w:rsidP="00A21620">
            <w:pPr>
              <w:spacing w:before="240" w:line="360" w:lineRule="auto"/>
              <w:jc w:val="both"/>
              <w:rPr>
                <w:rFonts w:ascii="Verdana" w:hAnsi="Verdana" w:cs="Arial"/>
                <w:bCs/>
                <w:sz w:val="18"/>
                <w:szCs w:val="18"/>
              </w:rPr>
            </w:pPr>
            <w:r w:rsidRPr="00F65B80">
              <w:rPr>
                <w:rFonts w:ascii="Verdana" w:hAnsi="Verdana" w:cs="Arial"/>
                <w:bCs/>
                <w:sz w:val="18"/>
                <w:szCs w:val="18"/>
              </w:rPr>
              <w:t xml:space="preserve">El </w:t>
            </w:r>
            <w:r w:rsidRPr="00F65B80">
              <w:rPr>
                <w:rFonts w:ascii="Verdana" w:hAnsi="Verdana" w:cs="Arial"/>
                <w:b/>
                <w:bCs/>
                <w:sz w:val="18"/>
                <w:szCs w:val="18"/>
              </w:rPr>
              <w:t>Contratista</w:t>
            </w:r>
            <w:r w:rsidRPr="00F65B80">
              <w:rPr>
                <w:rFonts w:ascii="Verdana" w:hAnsi="Verdana" w:cs="Arial"/>
                <w:bCs/>
                <w:sz w:val="18"/>
                <w:szCs w:val="18"/>
              </w:rPr>
              <w:t>, durante el periodo que dure el servicio, será el único responsable por el suministro de combustible, lubricantes, grasas y consumibles similares que sean requeridos para sus equipos, de tal forma que se garantice la ejecución del servicio.</w:t>
            </w:r>
          </w:p>
        </w:tc>
      </w:tr>
    </w:tbl>
    <w:p w:rsidR="00A21620" w:rsidRDefault="00A21620" w:rsidP="00A21620">
      <w:pPr>
        <w:jc w:val="both"/>
        <w:rPr>
          <w:rFonts w:ascii="Calibri" w:hAnsi="Calibri" w:cs="Verdana"/>
          <w:bCs/>
          <w:color w:val="000000"/>
        </w:rPr>
      </w:pPr>
    </w:p>
    <w:tbl>
      <w:tblP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6"/>
      </w:tblGrid>
      <w:tr w:rsidR="00A21620" w:rsidRPr="00107547" w:rsidTr="00A21620">
        <w:trPr>
          <w:trHeight w:val="432"/>
        </w:trPr>
        <w:tc>
          <w:tcPr>
            <w:tcW w:w="9334" w:type="dxa"/>
            <w:shd w:val="clear" w:color="auto" w:fill="8DB3E2"/>
          </w:tcPr>
          <w:p w:rsidR="00A21620" w:rsidRPr="00F65B80" w:rsidRDefault="00A21620" w:rsidP="00A21620">
            <w:pPr>
              <w:spacing w:line="360" w:lineRule="auto"/>
              <w:jc w:val="both"/>
              <w:rPr>
                <w:rFonts w:ascii="Verdana" w:hAnsi="Verdana" w:cs="Arial"/>
                <w:b/>
                <w:bCs/>
                <w:sz w:val="18"/>
                <w:szCs w:val="18"/>
              </w:rPr>
            </w:pPr>
            <w:r>
              <w:rPr>
                <w:rFonts w:ascii="Verdana" w:hAnsi="Verdana" w:cs="Arial"/>
                <w:b/>
                <w:bCs/>
                <w:sz w:val="18"/>
                <w:szCs w:val="18"/>
              </w:rPr>
              <w:t>5.11</w:t>
            </w:r>
            <w:r w:rsidRPr="00F65B80">
              <w:rPr>
                <w:rFonts w:ascii="Verdana" w:hAnsi="Verdana" w:cs="Arial"/>
                <w:b/>
                <w:bCs/>
                <w:sz w:val="18"/>
                <w:szCs w:val="18"/>
              </w:rPr>
              <w:t xml:space="preserve">.   </w:t>
            </w:r>
            <w:r w:rsidRPr="00F65B80">
              <w:rPr>
                <w:rFonts w:ascii="Verdana" w:hAnsi="Verdana" w:cs="Arial"/>
                <w:b/>
                <w:bCs/>
                <w:sz w:val="18"/>
                <w:szCs w:val="18"/>
                <w:u w:val="single"/>
              </w:rPr>
              <w:t>CRONOGRAMA.</w:t>
            </w:r>
          </w:p>
        </w:tc>
      </w:tr>
      <w:tr w:rsidR="00A21620" w:rsidRPr="00107547" w:rsidTr="00A21620">
        <w:trPr>
          <w:trHeight w:val="3091"/>
        </w:trPr>
        <w:tc>
          <w:tcPr>
            <w:tcW w:w="9334" w:type="dxa"/>
            <w:shd w:val="clear" w:color="auto" w:fill="auto"/>
          </w:tcPr>
          <w:p w:rsidR="00A21620" w:rsidRPr="00F65B80" w:rsidRDefault="00A21620" w:rsidP="00A21620">
            <w:pPr>
              <w:pStyle w:val="Prrafodelista"/>
              <w:spacing w:before="240" w:after="13" w:line="360" w:lineRule="auto"/>
              <w:ind w:left="0"/>
              <w:contextualSpacing/>
              <w:jc w:val="both"/>
              <w:rPr>
                <w:rFonts w:ascii="Verdana" w:hAnsi="Verdana" w:cs="Arial"/>
                <w:sz w:val="18"/>
                <w:szCs w:val="18"/>
              </w:rPr>
            </w:pPr>
            <w:r w:rsidRPr="00F65B80">
              <w:rPr>
                <w:rFonts w:ascii="Verdana" w:hAnsi="Verdana" w:cs="Arial"/>
                <w:sz w:val="18"/>
                <w:szCs w:val="18"/>
              </w:rPr>
              <w:t xml:space="preserve">El </w:t>
            </w:r>
            <w:r w:rsidRPr="00F65B80">
              <w:rPr>
                <w:rFonts w:ascii="Verdana" w:hAnsi="Verdana" w:cs="Arial"/>
                <w:b/>
                <w:sz w:val="18"/>
                <w:szCs w:val="18"/>
              </w:rPr>
              <w:t>Contratista</w:t>
            </w:r>
            <w:r w:rsidRPr="00F65B80">
              <w:rPr>
                <w:rFonts w:ascii="Verdana" w:hAnsi="Verdana" w:cs="Arial"/>
                <w:sz w:val="18"/>
                <w:szCs w:val="18"/>
              </w:rPr>
              <w:t xml:space="preserve"> deberá programar sus actividades dentro del cronograma establecido por YPFB para la perforación del pozo LML-X1 detallado a continuación: </w:t>
            </w:r>
          </w:p>
          <w:p w:rsidR="00A21620" w:rsidRPr="00B64A64" w:rsidRDefault="00A21620" w:rsidP="00A21620">
            <w:pPr>
              <w:spacing w:before="120" w:after="120" w:line="360" w:lineRule="auto"/>
              <w:jc w:val="both"/>
              <w:rPr>
                <w:rFonts w:ascii="Calibri" w:hAnsi="Calibri" w:cs="Arial"/>
                <w:bCs/>
                <w:sz w:val="22"/>
                <w:szCs w:val="22"/>
              </w:rPr>
            </w:pPr>
            <w:r w:rsidRPr="00D724DB">
              <w:rPr>
                <w:noProof/>
                <w:lang w:val="es-BO" w:eastAsia="es-BO"/>
              </w:rPr>
              <w:drawing>
                <wp:inline distT="0" distB="0" distL="0" distR="0">
                  <wp:extent cx="5783580" cy="126492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3580" cy="1264920"/>
                          </a:xfrm>
                          <a:prstGeom prst="rect">
                            <a:avLst/>
                          </a:prstGeom>
                          <a:noFill/>
                          <a:ln>
                            <a:noFill/>
                          </a:ln>
                        </pic:spPr>
                      </pic:pic>
                    </a:graphicData>
                  </a:graphic>
                </wp:inline>
              </w:drawing>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F65B80" w:rsidRDefault="00A21620" w:rsidP="00A21620">
            <w:pPr>
              <w:spacing w:line="360" w:lineRule="auto"/>
              <w:jc w:val="both"/>
              <w:rPr>
                <w:rFonts w:ascii="Verdana" w:hAnsi="Verdana" w:cs="Arial"/>
                <w:b/>
                <w:bCs/>
                <w:sz w:val="18"/>
                <w:szCs w:val="18"/>
              </w:rPr>
            </w:pPr>
            <w:r w:rsidRPr="00F65B80">
              <w:rPr>
                <w:rFonts w:ascii="Verdana" w:hAnsi="Verdana" w:cs="Arial"/>
                <w:b/>
                <w:bCs/>
                <w:sz w:val="18"/>
                <w:szCs w:val="18"/>
              </w:rPr>
              <w:t xml:space="preserve">5.12.   </w:t>
            </w:r>
            <w:r w:rsidRPr="00F65B80">
              <w:rPr>
                <w:rFonts w:ascii="Verdana" w:hAnsi="Verdana" w:cs="Arial"/>
                <w:b/>
                <w:bCs/>
                <w:sz w:val="18"/>
                <w:szCs w:val="18"/>
                <w:u w:val="single"/>
              </w:rPr>
              <w:t>CARACTERÍSTICAS TÉCNICAS DEL SERVICIO.</w:t>
            </w:r>
          </w:p>
        </w:tc>
      </w:tr>
      <w:tr w:rsidR="00A21620" w:rsidRPr="00107547" w:rsidTr="00A21620">
        <w:tc>
          <w:tcPr>
            <w:tcW w:w="9322" w:type="dxa"/>
            <w:shd w:val="clear" w:color="auto" w:fill="auto"/>
          </w:tcPr>
          <w:p w:rsidR="00A21620" w:rsidRPr="00F65B80" w:rsidRDefault="00A21620" w:rsidP="00A21620">
            <w:pPr>
              <w:spacing w:before="240" w:line="360" w:lineRule="auto"/>
              <w:ind w:right="467"/>
              <w:jc w:val="both"/>
              <w:rPr>
                <w:rFonts w:ascii="Verdana" w:hAnsi="Verdana" w:cs="Arial"/>
                <w:bCs/>
                <w:sz w:val="18"/>
                <w:szCs w:val="18"/>
              </w:rPr>
            </w:pPr>
            <w:r w:rsidRPr="00F65B80">
              <w:rPr>
                <w:rFonts w:ascii="Verdana" w:hAnsi="Verdana" w:cs="Arial"/>
                <w:bCs/>
                <w:sz w:val="18"/>
                <w:szCs w:val="18"/>
              </w:rPr>
              <w:t xml:space="preserve">El </w:t>
            </w:r>
            <w:r w:rsidRPr="00F65B80">
              <w:rPr>
                <w:rFonts w:ascii="Verdana" w:hAnsi="Verdana" w:cs="Arial"/>
                <w:b/>
                <w:bCs/>
                <w:sz w:val="18"/>
                <w:szCs w:val="18"/>
              </w:rPr>
              <w:t>Contratista</w:t>
            </w:r>
            <w:r w:rsidRPr="00F65B80">
              <w:rPr>
                <w:rFonts w:ascii="Verdana" w:hAnsi="Verdana" w:cs="Arial"/>
                <w:bCs/>
                <w:sz w:val="18"/>
                <w:szCs w:val="18"/>
              </w:rPr>
              <w:t xml:space="preserve"> deberá contar con un taller técnico (operativo propio, alquilado o presentar carta de convenio de compromiso para contar con el taller previa a la provisión del material) en la ciudad de Santa Cruz de la Sierra, que tenga la infraestructura necesaria para los trabajos de mantenimiento y pruebas de cabezales y arbolitos.  En caso de no contar con un taller operativo propio, deberá presentar la disponibilidad de uno a través de cualquier modalidad, de alquiler u otra.  </w:t>
            </w:r>
          </w:p>
          <w:p w:rsidR="00A21620" w:rsidRPr="00F65B80" w:rsidRDefault="00A21620" w:rsidP="00A21620">
            <w:pPr>
              <w:spacing w:before="240" w:line="360" w:lineRule="auto"/>
              <w:ind w:right="467"/>
              <w:jc w:val="both"/>
              <w:rPr>
                <w:rFonts w:ascii="Verdana" w:hAnsi="Verdana" w:cs="Arial"/>
                <w:bCs/>
                <w:sz w:val="18"/>
                <w:szCs w:val="18"/>
              </w:rPr>
            </w:pPr>
            <w:r w:rsidRPr="00F65B80">
              <w:rPr>
                <w:rFonts w:ascii="Verdana" w:hAnsi="Verdana" w:cs="Arial"/>
                <w:bCs/>
                <w:sz w:val="18"/>
                <w:szCs w:val="18"/>
              </w:rPr>
              <w:lastRenderedPageBreak/>
              <w:t xml:space="preserve">El listado mínimo de equipos y herramientas que deberá disponer el </w:t>
            </w:r>
            <w:r w:rsidRPr="00F65B80">
              <w:rPr>
                <w:rFonts w:ascii="Verdana" w:hAnsi="Verdana" w:cs="Arial"/>
                <w:b/>
                <w:bCs/>
                <w:sz w:val="18"/>
                <w:szCs w:val="18"/>
              </w:rPr>
              <w:t>Contratista</w:t>
            </w:r>
            <w:r w:rsidRPr="00F65B80">
              <w:rPr>
                <w:rFonts w:ascii="Verdana" w:hAnsi="Verdana" w:cs="Arial"/>
                <w:bCs/>
                <w:sz w:val="18"/>
                <w:szCs w:val="18"/>
              </w:rPr>
              <w:t xml:space="preserve"> es el siguiente: Lubricador, Válvulas contrapresión BPV, Tapones de cabezales, Bujes de desgaste, </w:t>
            </w:r>
            <w:proofErr w:type="spellStart"/>
            <w:r w:rsidRPr="00F65B80">
              <w:rPr>
                <w:rFonts w:ascii="Verdana" w:hAnsi="Verdana" w:cs="Arial"/>
                <w:bCs/>
                <w:sz w:val="18"/>
                <w:szCs w:val="18"/>
              </w:rPr>
              <w:t>Torqueador</w:t>
            </w:r>
            <w:proofErr w:type="spellEnd"/>
            <w:r w:rsidRPr="00F65B80">
              <w:rPr>
                <w:rFonts w:ascii="Verdana" w:hAnsi="Verdana" w:cs="Arial"/>
                <w:bCs/>
                <w:sz w:val="18"/>
                <w:szCs w:val="18"/>
              </w:rPr>
              <w:t xml:space="preserve"> eléctrico/neumático, Engrasadores, Bomba neumática/manual, Compresor de aire etc. Se deberá presentar el listado de equipos y herramientas de referencia con especificación de sus características principales, estos equipos serán sometidos a proceso de inspección por parte de representantes de YPFB. Adicionalmente el </w:t>
            </w:r>
            <w:r w:rsidRPr="00F65B80">
              <w:rPr>
                <w:rFonts w:ascii="Verdana" w:hAnsi="Verdana" w:cs="Arial"/>
                <w:b/>
                <w:bCs/>
                <w:sz w:val="18"/>
                <w:szCs w:val="18"/>
              </w:rPr>
              <w:t>Contratista</w:t>
            </w:r>
            <w:r w:rsidRPr="00F65B80">
              <w:rPr>
                <w:rFonts w:ascii="Verdana" w:hAnsi="Verdana" w:cs="Arial"/>
                <w:bCs/>
                <w:sz w:val="18"/>
                <w:szCs w:val="18"/>
              </w:rPr>
              <w:t>, podrá ofertar otros recursos de materiales y facilidades que propongan para la prestación de servicios dentro del contrato.</w:t>
            </w:r>
          </w:p>
          <w:p w:rsidR="00A21620" w:rsidRPr="00F65B80" w:rsidRDefault="00A21620" w:rsidP="00A21620">
            <w:pPr>
              <w:spacing w:before="240" w:line="360" w:lineRule="auto"/>
              <w:ind w:right="194"/>
              <w:jc w:val="both"/>
              <w:rPr>
                <w:rFonts w:ascii="Verdana" w:hAnsi="Verdana" w:cs="Arial"/>
                <w:bCs/>
                <w:sz w:val="18"/>
                <w:szCs w:val="18"/>
              </w:rPr>
            </w:pPr>
            <w:r w:rsidRPr="00F65B80">
              <w:rPr>
                <w:rFonts w:ascii="Verdana" w:hAnsi="Verdana" w:cs="Arial"/>
                <w:bCs/>
                <w:sz w:val="18"/>
                <w:szCs w:val="18"/>
              </w:rPr>
              <w:t xml:space="preserve">La propuesta técnica del </w:t>
            </w:r>
            <w:r w:rsidRPr="00F65B80">
              <w:rPr>
                <w:rFonts w:ascii="Verdana" w:hAnsi="Verdana" w:cs="Arial"/>
                <w:b/>
                <w:bCs/>
                <w:sz w:val="18"/>
                <w:szCs w:val="18"/>
              </w:rPr>
              <w:t>Contratista</w:t>
            </w:r>
            <w:r w:rsidRPr="00F65B80">
              <w:rPr>
                <w:rFonts w:ascii="Verdana" w:hAnsi="Verdana" w:cs="Arial"/>
                <w:bCs/>
                <w:sz w:val="18"/>
                <w:szCs w:val="18"/>
              </w:rPr>
              <w:t xml:space="preserve"> además de cumplir con las características de dimensiones y rangos de presión establecidos, deberá cumplir con las siguientes especificaciones y normas:</w:t>
            </w:r>
          </w:p>
          <w:p w:rsidR="00A21620" w:rsidRPr="00F65B80" w:rsidRDefault="00A21620" w:rsidP="00FE68E4">
            <w:pPr>
              <w:numPr>
                <w:ilvl w:val="0"/>
                <w:numId w:val="45"/>
              </w:numPr>
              <w:spacing w:before="240" w:line="360" w:lineRule="auto"/>
              <w:ind w:right="194"/>
              <w:jc w:val="both"/>
              <w:rPr>
                <w:rFonts w:ascii="Verdana" w:hAnsi="Verdana" w:cs="Arial"/>
                <w:bCs/>
                <w:sz w:val="18"/>
                <w:szCs w:val="18"/>
              </w:rPr>
            </w:pPr>
            <w:r w:rsidRPr="00F65B80">
              <w:rPr>
                <w:rFonts w:ascii="Verdana" w:hAnsi="Verdana" w:cs="Arial"/>
                <w:bCs/>
                <w:sz w:val="18"/>
                <w:szCs w:val="18"/>
              </w:rPr>
              <w:t>Las características de los fluidos producidos en el pozo serán gas (sin contenido de SH2, presencia de CO2 por debajo del 1.0 % y agua salada).</w:t>
            </w:r>
          </w:p>
          <w:p w:rsidR="00A21620" w:rsidRPr="00F65B80" w:rsidRDefault="00A21620" w:rsidP="00FE68E4">
            <w:pPr>
              <w:numPr>
                <w:ilvl w:val="0"/>
                <w:numId w:val="45"/>
              </w:numPr>
              <w:spacing w:before="240" w:line="360" w:lineRule="auto"/>
              <w:ind w:right="194"/>
              <w:jc w:val="both"/>
              <w:rPr>
                <w:rFonts w:ascii="Verdana" w:hAnsi="Verdana" w:cs="Arial"/>
                <w:bCs/>
                <w:sz w:val="18"/>
                <w:szCs w:val="18"/>
              </w:rPr>
            </w:pPr>
            <w:r w:rsidRPr="00F65B80">
              <w:rPr>
                <w:rFonts w:ascii="Verdana" w:hAnsi="Verdana" w:cs="Arial"/>
                <w:bCs/>
                <w:sz w:val="18"/>
                <w:szCs w:val="18"/>
              </w:rPr>
              <w:t>El conjunto de cabezales y arbolitos de producción será fabricado bajo las normas API 6A y API 6D.</w:t>
            </w:r>
          </w:p>
          <w:p w:rsidR="00A21620" w:rsidRPr="00F65B80" w:rsidRDefault="00A21620" w:rsidP="00FE68E4">
            <w:pPr>
              <w:numPr>
                <w:ilvl w:val="0"/>
                <w:numId w:val="45"/>
              </w:numPr>
              <w:spacing w:before="240" w:line="360" w:lineRule="auto"/>
              <w:ind w:right="194"/>
              <w:jc w:val="both"/>
              <w:rPr>
                <w:rFonts w:ascii="Verdana" w:hAnsi="Verdana" w:cs="Arial"/>
                <w:bCs/>
                <w:sz w:val="18"/>
                <w:szCs w:val="18"/>
              </w:rPr>
            </w:pPr>
            <w:r w:rsidRPr="00F65B80">
              <w:rPr>
                <w:rFonts w:ascii="Verdana" w:hAnsi="Verdana" w:cs="Arial"/>
                <w:bCs/>
                <w:sz w:val="18"/>
                <w:szCs w:val="18"/>
              </w:rPr>
              <w:t>Nivel PSC-2.</w:t>
            </w:r>
          </w:p>
          <w:p w:rsidR="00A21620" w:rsidRPr="00F65B80" w:rsidRDefault="00A21620" w:rsidP="00FE68E4">
            <w:pPr>
              <w:numPr>
                <w:ilvl w:val="0"/>
                <w:numId w:val="45"/>
              </w:numPr>
              <w:spacing w:before="240" w:line="360" w:lineRule="auto"/>
              <w:ind w:right="194"/>
              <w:jc w:val="both"/>
              <w:rPr>
                <w:rFonts w:ascii="Verdana" w:hAnsi="Verdana" w:cs="Arial"/>
                <w:bCs/>
                <w:sz w:val="18"/>
                <w:szCs w:val="18"/>
              </w:rPr>
            </w:pPr>
            <w:r w:rsidRPr="00F65B80">
              <w:rPr>
                <w:rFonts w:ascii="Verdana" w:hAnsi="Verdana" w:cs="Arial"/>
                <w:bCs/>
                <w:sz w:val="18"/>
                <w:szCs w:val="18"/>
              </w:rPr>
              <w:t>Rango de temperaturas 5 – 60 °C.</w:t>
            </w:r>
          </w:p>
          <w:p w:rsidR="00A21620" w:rsidRPr="00F65B80" w:rsidRDefault="00A21620" w:rsidP="00FE68E4">
            <w:pPr>
              <w:numPr>
                <w:ilvl w:val="0"/>
                <w:numId w:val="45"/>
              </w:numPr>
              <w:spacing w:before="240" w:line="360" w:lineRule="auto"/>
              <w:ind w:right="194"/>
              <w:jc w:val="both"/>
              <w:rPr>
                <w:rFonts w:ascii="Verdana" w:hAnsi="Verdana" w:cs="Arial"/>
                <w:bCs/>
                <w:sz w:val="18"/>
                <w:szCs w:val="18"/>
              </w:rPr>
            </w:pPr>
            <w:r w:rsidRPr="00F65B80">
              <w:rPr>
                <w:rFonts w:ascii="Verdana" w:hAnsi="Verdana" w:cs="Arial"/>
                <w:bCs/>
                <w:sz w:val="18"/>
                <w:szCs w:val="18"/>
              </w:rPr>
              <w:t>Material de los equipos acero al carbono (Servicio general levemente corrosivo).</w:t>
            </w:r>
          </w:p>
          <w:p w:rsidR="00A21620" w:rsidRPr="00F65B80" w:rsidRDefault="00A21620" w:rsidP="00FE68E4">
            <w:pPr>
              <w:numPr>
                <w:ilvl w:val="0"/>
                <w:numId w:val="45"/>
              </w:numPr>
              <w:spacing w:before="240" w:line="360" w:lineRule="auto"/>
              <w:ind w:right="194"/>
              <w:jc w:val="both"/>
              <w:rPr>
                <w:rFonts w:ascii="Verdana" w:hAnsi="Verdana" w:cs="Arial"/>
                <w:bCs/>
                <w:sz w:val="18"/>
                <w:szCs w:val="18"/>
              </w:rPr>
            </w:pPr>
            <w:r w:rsidRPr="00F65B80">
              <w:rPr>
                <w:rFonts w:ascii="Verdana" w:hAnsi="Verdana" w:cs="Arial"/>
                <w:bCs/>
                <w:sz w:val="18"/>
                <w:szCs w:val="18"/>
              </w:rPr>
              <w:t>Material de válvulas y exclusas (</w:t>
            </w:r>
            <w:proofErr w:type="spellStart"/>
            <w:r w:rsidRPr="00F65B80">
              <w:rPr>
                <w:rFonts w:ascii="Verdana" w:hAnsi="Verdana" w:cs="Arial"/>
                <w:bCs/>
                <w:sz w:val="18"/>
                <w:szCs w:val="18"/>
              </w:rPr>
              <w:t>Trim</w:t>
            </w:r>
            <w:proofErr w:type="spellEnd"/>
            <w:r w:rsidRPr="00F65B80">
              <w:rPr>
                <w:rFonts w:ascii="Verdana" w:hAnsi="Verdana" w:cs="Arial"/>
                <w:bCs/>
                <w:sz w:val="18"/>
                <w:szCs w:val="18"/>
              </w:rPr>
              <w:t xml:space="preserve"> para servicio general levemente corrosivo).</w:t>
            </w:r>
          </w:p>
          <w:p w:rsidR="00A21620" w:rsidRPr="00F65B80" w:rsidRDefault="00A21620" w:rsidP="00A21620">
            <w:pPr>
              <w:spacing w:before="240" w:line="360" w:lineRule="auto"/>
              <w:ind w:right="194"/>
              <w:jc w:val="both"/>
              <w:rPr>
                <w:rFonts w:ascii="Verdana" w:hAnsi="Verdana" w:cs="Arial"/>
                <w:bCs/>
                <w:sz w:val="18"/>
                <w:szCs w:val="18"/>
              </w:rPr>
            </w:pPr>
            <w:r w:rsidRPr="00F65B80">
              <w:rPr>
                <w:rFonts w:ascii="Verdana" w:hAnsi="Verdana" w:cs="Arial"/>
                <w:bCs/>
                <w:sz w:val="18"/>
                <w:szCs w:val="18"/>
              </w:rPr>
              <w:t>La oferta debe incluir el certificado de calidad y garantía de fabricación del conjunto de cabezales y arbolitos en su totalidad.</w:t>
            </w:r>
          </w:p>
          <w:p w:rsidR="00A21620" w:rsidRPr="00F47CEE" w:rsidRDefault="00A21620" w:rsidP="00A21620">
            <w:pPr>
              <w:spacing w:before="240" w:line="360" w:lineRule="auto"/>
              <w:ind w:right="467"/>
              <w:jc w:val="both"/>
              <w:rPr>
                <w:rFonts w:ascii="Verdana" w:hAnsi="Verdana" w:cs="Arial"/>
                <w:bCs/>
                <w:sz w:val="18"/>
                <w:szCs w:val="18"/>
              </w:rPr>
            </w:pPr>
            <w:r w:rsidRPr="00F65B80">
              <w:rPr>
                <w:rFonts w:ascii="Verdana" w:hAnsi="Verdana" w:cs="Arial"/>
                <w:bCs/>
                <w:sz w:val="18"/>
                <w:szCs w:val="18"/>
              </w:rPr>
              <w:t xml:space="preserve">El </w:t>
            </w:r>
            <w:r w:rsidRPr="00F65B80">
              <w:rPr>
                <w:rFonts w:ascii="Verdana" w:hAnsi="Verdana" w:cs="Arial"/>
                <w:b/>
                <w:bCs/>
                <w:sz w:val="18"/>
                <w:szCs w:val="18"/>
              </w:rPr>
              <w:t>Contratista</w:t>
            </w:r>
            <w:r w:rsidRPr="00F65B80">
              <w:rPr>
                <w:rFonts w:ascii="Verdana" w:hAnsi="Verdana" w:cs="Arial"/>
                <w:bCs/>
                <w:sz w:val="18"/>
                <w:szCs w:val="18"/>
              </w:rPr>
              <w:t xml:space="preserve"> deberá cotizar la provisión de los cabezales y arbolitos en una planilla en detalle, así como, las tarifas para la ejecución de los diferentes tipos de servicios que se realizaran durante la perforación y terminación del pozo. Finalmente deberán presentar una lista con precios de servicios, materiales de repuestos y consumibles.</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6619E9" w:rsidRDefault="00A21620" w:rsidP="00A21620">
            <w:pPr>
              <w:spacing w:line="360" w:lineRule="auto"/>
              <w:jc w:val="both"/>
              <w:rPr>
                <w:rFonts w:ascii="Verdana" w:hAnsi="Verdana" w:cs="Arial"/>
                <w:b/>
                <w:bCs/>
                <w:sz w:val="18"/>
                <w:szCs w:val="18"/>
              </w:rPr>
            </w:pPr>
            <w:r>
              <w:rPr>
                <w:rFonts w:ascii="Verdana" w:hAnsi="Verdana" w:cs="Arial"/>
                <w:b/>
                <w:bCs/>
                <w:sz w:val="18"/>
                <w:szCs w:val="18"/>
              </w:rPr>
              <w:t>5.13</w:t>
            </w:r>
            <w:r w:rsidRPr="006619E9">
              <w:rPr>
                <w:rFonts w:ascii="Verdana" w:hAnsi="Verdana" w:cs="Arial"/>
                <w:b/>
                <w:bCs/>
                <w:sz w:val="18"/>
                <w:szCs w:val="18"/>
              </w:rPr>
              <w:t xml:space="preserve">.   </w:t>
            </w:r>
            <w:r w:rsidRPr="006619E9">
              <w:rPr>
                <w:rFonts w:ascii="Verdana" w:hAnsi="Verdana" w:cs="Arial"/>
                <w:b/>
                <w:bCs/>
                <w:sz w:val="18"/>
                <w:szCs w:val="18"/>
                <w:u w:val="single"/>
              </w:rPr>
              <w:t>PERFIL DE LA EMPRESA.</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6619E9" w:rsidRDefault="00A21620" w:rsidP="00A21620">
            <w:pPr>
              <w:spacing w:line="360" w:lineRule="auto"/>
              <w:jc w:val="both"/>
              <w:rPr>
                <w:rFonts w:ascii="Verdana" w:hAnsi="Verdana" w:cs="Arial"/>
                <w:b/>
                <w:bCs/>
                <w:sz w:val="18"/>
                <w:szCs w:val="18"/>
              </w:rPr>
            </w:pPr>
            <w:r>
              <w:rPr>
                <w:rFonts w:ascii="Verdana" w:hAnsi="Verdana" w:cs="Arial"/>
                <w:b/>
                <w:bCs/>
                <w:sz w:val="18"/>
                <w:szCs w:val="18"/>
              </w:rPr>
              <w:t>5.13</w:t>
            </w:r>
            <w:r w:rsidRPr="006619E9">
              <w:rPr>
                <w:rFonts w:ascii="Verdana" w:hAnsi="Verdana" w:cs="Arial"/>
                <w:b/>
                <w:bCs/>
                <w:sz w:val="18"/>
                <w:szCs w:val="18"/>
              </w:rPr>
              <w:t xml:space="preserve">.1.   </w:t>
            </w:r>
            <w:r w:rsidRPr="006619E9">
              <w:rPr>
                <w:rFonts w:ascii="Verdana" w:hAnsi="Verdana" w:cs="Arial"/>
                <w:b/>
                <w:bCs/>
                <w:sz w:val="18"/>
                <w:szCs w:val="18"/>
                <w:u w:val="single"/>
              </w:rPr>
              <w:t>EXPERIENCIA GENERAL Y ESPECÍFICA DE LA EMPRESA.</w:t>
            </w:r>
          </w:p>
        </w:tc>
      </w:tr>
      <w:tr w:rsidR="00A21620" w:rsidRPr="00107547" w:rsidTr="00A21620">
        <w:tc>
          <w:tcPr>
            <w:tcW w:w="9322" w:type="dxa"/>
            <w:shd w:val="clear" w:color="auto" w:fill="auto"/>
          </w:tcPr>
          <w:p w:rsidR="00A21620" w:rsidRPr="006619E9" w:rsidRDefault="00A21620" w:rsidP="00A21620">
            <w:pPr>
              <w:spacing w:before="240" w:after="120" w:line="360" w:lineRule="auto"/>
              <w:jc w:val="both"/>
              <w:rPr>
                <w:rFonts w:ascii="Verdana" w:hAnsi="Verdana" w:cs="Arial"/>
                <w:bCs/>
                <w:sz w:val="18"/>
                <w:szCs w:val="18"/>
              </w:rPr>
            </w:pPr>
            <w:r w:rsidRPr="006619E9">
              <w:rPr>
                <w:rFonts w:ascii="Verdana" w:hAnsi="Verdana" w:cs="Arial"/>
                <w:bCs/>
                <w:sz w:val="18"/>
                <w:szCs w:val="18"/>
              </w:rPr>
              <w:t xml:space="preserve">El </w:t>
            </w:r>
            <w:r w:rsidRPr="006619E9">
              <w:rPr>
                <w:rFonts w:ascii="Verdana" w:hAnsi="Verdana" w:cs="Arial"/>
                <w:b/>
                <w:bCs/>
                <w:sz w:val="18"/>
                <w:szCs w:val="18"/>
              </w:rPr>
              <w:t xml:space="preserve">Contratista </w:t>
            </w:r>
            <w:r w:rsidRPr="006619E9">
              <w:rPr>
                <w:rFonts w:ascii="Verdana" w:hAnsi="Verdana" w:cs="Arial"/>
                <w:bCs/>
                <w:sz w:val="18"/>
                <w:szCs w:val="18"/>
              </w:rPr>
              <w:t xml:space="preserve">deberá detallar y certificar su experiencia general en servicios asociados a la perforación de por lo menos cinco (5) trabajos con fotocopias simples de contratos, certificados de </w:t>
            </w:r>
            <w:r w:rsidRPr="006619E9">
              <w:rPr>
                <w:rFonts w:ascii="Verdana" w:hAnsi="Verdana" w:cs="Arial"/>
                <w:bCs/>
                <w:sz w:val="18"/>
                <w:szCs w:val="18"/>
              </w:rPr>
              <w:lastRenderedPageBreak/>
              <w:t xml:space="preserve">trabajo u otros documentos equivalentes. El </w:t>
            </w:r>
            <w:r w:rsidRPr="006619E9">
              <w:rPr>
                <w:rFonts w:ascii="Verdana" w:hAnsi="Verdana" w:cs="Arial"/>
                <w:b/>
                <w:bCs/>
                <w:sz w:val="18"/>
                <w:szCs w:val="18"/>
              </w:rPr>
              <w:t>Contratista</w:t>
            </w:r>
            <w:r w:rsidRPr="006619E9">
              <w:rPr>
                <w:rFonts w:ascii="Verdana" w:hAnsi="Verdana" w:cs="Arial"/>
                <w:bCs/>
                <w:sz w:val="18"/>
                <w:szCs w:val="18"/>
              </w:rPr>
              <w:t xml:space="preserve"> deberá detallar y certificar su experiencia específica por lo menos con tres (3) trabajos similares o iguales al requerido, con fotocopias simples de contratos, certificados de trabajo u otros documentos equivalentes.</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2E522B" w:rsidRDefault="00A21620" w:rsidP="00A21620">
            <w:pPr>
              <w:spacing w:line="360" w:lineRule="auto"/>
              <w:jc w:val="both"/>
              <w:rPr>
                <w:rFonts w:ascii="Verdana" w:hAnsi="Verdana" w:cs="Arial"/>
                <w:b/>
                <w:bCs/>
                <w:sz w:val="18"/>
                <w:szCs w:val="18"/>
              </w:rPr>
            </w:pPr>
            <w:r w:rsidRPr="002E522B">
              <w:rPr>
                <w:rFonts w:ascii="Verdana" w:hAnsi="Verdana" w:cs="Arial"/>
                <w:b/>
                <w:bCs/>
                <w:sz w:val="18"/>
                <w:szCs w:val="18"/>
              </w:rPr>
              <w:t xml:space="preserve">5.13.2.   </w:t>
            </w:r>
            <w:r w:rsidRPr="002E522B">
              <w:rPr>
                <w:rFonts w:ascii="Verdana" w:hAnsi="Verdana" w:cs="Arial"/>
                <w:b/>
                <w:bCs/>
                <w:sz w:val="18"/>
                <w:szCs w:val="18"/>
                <w:u w:val="single"/>
              </w:rPr>
              <w:t>PERSONAL CLAVE.</w:t>
            </w:r>
          </w:p>
        </w:tc>
      </w:tr>
      <w:tr w:rsidR="00A21620" w:rsidRPr="00107547" w:rsidTr="00A21620">
        <w:tc>
          <w:tcPr>
            <w:tcW w:w="9322" w:type="dxa"/>
            <w:shd w:val="clear" w:color="auto" w:fill="auto"/>
          </w:tcPr>
          <w:p w:rsidR="00A21620" w:rsidRPr="002E522B" w:rsidRDefault="00A21620" w:rsidP="00A21620">
            <w:pPr>
              <w:spacing w:before="240" w:after="120" w:line="360" w:lineRule="auto"/>
              <w:jc w:val="both"/>
              <w:rPr>
                <w:rFonts w:ascii="Verdana" w:hAnsi="Verdana" w:cs="Arial"/>
                <w:bCs/>
                <w:sz w:val="18"/>
                <w:szCs w:val="18"/>
              </w:rPr>
            </w:pPr>
            <w:r w:rsidRPr="002E522B">
              <w:rPr>
                <w:rFonts w:ascii="Verdana" w:hAnsi="Verdana" w:cs="Arial"/>
                <w:bCs/>
                <w:sz w:val="18"/>
                <w:szCs w:val="18"/>
              </w:rPr>
              <w:t xml:space="preserve">El personal mínimo indispensable para la ejecución del proyecto se describe líneas abajo, sin embargo el </w:t>
            </w:r>
            <w:r w:rsidRPr="002E522B">
              <w:rPr>
                <w:rFonts w:ascii="Verdana" w:hAnsi="Verdana" w:cs="Arial"/>
                <w:b/>
                <w:bCs/>
                <w:sz w:val="18"/>
                <w:szCs w:val="18"/>
              </w:rPr>
              <w:t>Contratista</w:t>
            </w:r>
            <w:r w:rsidRPr="002E522B">
              <w:rPr>
                <w:rFonts w:ascii="Verdana" w:hAnsi="Verdana" w:cs="Arial"/>
                <w:bCs/>
                <w:sz w:val="18"/>
                <w:szCs w:val="18"/>
              </w:rPr>
              <w:t xml:space="preserve"> podrá mejorar este requerimiento:</w:t>
            </w:r>
          </w:p>
          <w:p w:rsidR="00A21620" w:rsidRPr="002E522B" w:rsidRDefault="00A21620" w:rsidP="00FE68E4">
            <w:pPr>
              <w:numPr>
                <w:ilvl w:val="0"/>
                <w:numId w:val="35"/>
              </w:numPr>
              <w:spacing w:before="240" w:line="360" w:lineRule="auto"/>
              <w:jc w:val="both"/>
              <w:rPr>
                <w:rFonts w:ascii="Verdana" w:hAnsi="Verdana" w:cs="Arial"/>
                <w:bCs/>
                <w:sz w:val="18"/>
                <w:szCs w:val="18"/>
              </w:rPr>
            </w:pPr>
            <w:r w:rsidRPr="002E522B">
              <w:rPr>
                <w:rFonts w:ascii="Verdana" w:hAnsi="Verdana" w:cs="Arial"/>
                <w:bCs/>
                <w:sz w:val="18"/>
                <w:szCs w:val="18"/>
              </w:rPr>
              <w:t>Un (1) Supervisor de Operaciones</w:t>
            </w:r>
          </w:p>
          <w:p w:rsidR="00A21620" w:rsidRPr="002E522B" w:rsidRDefault="00A21620" w:rsidP="00FE68E4">
            <w:pPr>
              <w:numPr>
                <w:ilvl w:val="0"/>
                <w:numId w:val="35"/>
              </w:numPr>
              <w:spacing w:before="240" w:line="360" w:lineRule="auto"/>
              <w:jc w:val="both"/>
              <w:rPr>
                <w:rFonts w:ascii="Verdana" w:hAnsi="Verdana" w:cs="Arial"/>
                <w:bCs/>
                <w:sz w:val="18"/>
                <w:szCs w:val="18"/>
              </w:rPr>
            </w:pPr>
            <w:r w:rsidRPr="002E522B">
              <w:rPr>
                <w:rFonts w:ascii="Verdana" w:hAnsi="Verdana" w:cs="Arial"/>
                <w:bCs/>
                <w:sz w:val="18"/>
                <w:szCs w:val="18"/>
              </w:rPr>
              <w:t>Un (1) Técnico Especializado o especialista</w:t>
            </w:r>
          </w:p>
          <w:p w:rsidR="00A21620" w:rsidRPr="002E522B" w:rsidRDefault="00A21620" w:rsidP="00FE68E4">
            <w:pPr>
              <w:numPr>
                <w:ilvl w:val="0"/>
                <w:numId w:val="35"/>
              </w:numPr>
              <w:spacing w:before="240" w:line="360" w:lineRule="auto"/>
              <w:jc w:val="both"/>
              <w:rPr>
                <w:rFonts w:ascii="Verdana" w:hAnsi="Verdana" w:cs="Arial"/>
                <w:bCs/>
                <w:sz w:val="18"/>
                <w:szCs w:val="18"/>
              </w:rPr>
            </w:pPr>
            <w:r w:rsidRPr="002E522B">
              <w:rPr>
                <w:rFonts w:ascii="Verdana" w:hAnsi="Verdana" w:cs="Arial"/>
                <w:bCs/>
                <w:sz w:val="18"/>
                <w:szCs w:val="18"/>
              </w:rPr>
              <w:t>Un (1) Auxiliar especialista</w:t>
            </w:r>
          </w:p>
          <w:p w:rsidR="00A21620" w:rsidRPr="002E522B" w:rsidRDefault="00A21620" w:rsidP="00A21620">
            <w:pPr>
              <w:spacing w:before="240" w:line="360" w:lineRule="auto"/>
              <w:jc w:val="both"/>
              <w:rPr>
                <w:rFonts w:ascii="Verdana" w:hAnsi="Verdana" w:cs="Arial"/>
                <w:sz w:val="18"/>
                <w:szCs w:val="18"/>
              </w:rPr>
            </w:pPr>
            <w:r w:rsidRPr="002E522B">
              <w:rPr>
                <w:rFonts w:ascii="Verdana" w:hAnsi="Verdana" w:cs="Arial"/>
                <w:sz w:val="18"/>
                <w:szCs w:val="18"/>
              </w:rPr>
              <w:t xml:space="preserve">El </w:t>
            </w:r>
            <w:r w:rsidRPr="002E522B">
              <w:rPr>
                <w:rFonts w:ascii="Verdana" w:hAnsi="Verdana" w:cs="Arial"/>
                <w:b/>
                <w:sz w:val="18"/>
                <w:szCs w:val="18"/>
              </w:rPr>
              <w:t>Contratista</w:t>
            </w:r>
            <w:r w:rsidRPr="002E522B">
              <w:rPr>
                <w:rFonts w:ascii="Verdana" w:hAnsi="Verdana" w:cs="Arial"/>
                <w:sz w:val="18"/>
                <w:szCs w:val="18"/>
              </w:rPr>
              <w:t xml:space="preserve"> deberá presentar en su propuesta un listado con los nombres del personal asignado para cada cargo.</w:t>
            </w:r>
          </w:p>
          <w:p w:rsidR="00A21620" w:rsidRPr="002E522B" w:rsidRDefault="00A21620" w:rsidP="00A21620">
            <w:pPr>
              <w:spacing w:before="240" w:line="360" w:lineRule="auto"/>
              <w:jc w:val="both"/>
              <w:rPr>
                <w:rFonts w:ascii="Verdana" w:hAnsi="Verdana" w:cs="Arial"/>
                <w:sz w:val="18"/>
                <w:szCs w:val="18"/>
              </w:rPr>
            </w:pPr>
            <w:r w:rsidRPr="002E522B">
              <w:rPr>
                <w:rFonts w:ascii="Verdana" w:hAnsi="Verdana" w:cs="Arial"/>
                <w:sz w:val="18"/>
                <w:szCs w:val="18"/>
              </w:rPr>
              <w:t>De manera previa a la suscripción del contrato YPFB podrá requerir la hoja de vida del personal acreditado por la empresa contratada.</w:t>
            </w:r>
          </w:p>
          <w:p w:rsidR="00A21620" w:rsidRPr="002E522B" w:rsidRDefault="00A21620" w:rsidP="00A21620">
            <w:pPr>
              <w:spacing w:before="240" w:line="360" w:lineRule="auto"/>
              <w:jc w:val="both"/>
              <w:rPr>
                <w:rFonts w:ascii="Verdana" w:hAnsi="Verdana" w:cs="Arial"/>
                <w:sz w:val="18"/>
                <w:szCs w:val="18"/>
              </w:rPr>
            </w:pPr>
            <w:r w:rsidRPr="002E522B">
              <w:rPr>
                <w:rFonts w:ascii="Verdana" w:hAnsi="Verdana" w:cs="Arial"/>
                <w:sz w:val="18"/>
                <w:szCs w:val="18"/>
              </w:rPr>
              <w:t xml:space="preserve">El profesional coordinador y/o gerente del </w:t>
            </w:r>
            <w:r w:rsidRPr="002E522B">
              <w:rPr>
                <w:rFonts w:ascii="Verdana" w:hAnsi="Verdana" w:cs="Arial"/>
                <w:b/>
                <w:sz w:val="18"/>
                <w:szCs w:val="18"/>
              </w:rPr>
              <w:t>Contratista</w:t>
            </w:r>
            <w:r w:rsidRPr="002E522B">
              <w:rPr>
                <w:rFonts w:ascii="Verdana" w:hAnsi="Verdana" w:cs="Arial"/>
                <w:sz w:val="18"/>
                <w:szCs w:val="18"/>
              </w:rPr>
              <w:t xml:space="preserve"> mantendrá comunicación continua con YPFB, brindando paulatinamente información detallada sobre los avances del servicio y represente al </w:t>
            </w:r>
            <w:r w:rsidRPr="002E522B">
              <w:rPr>
                <w:rFonts w:ascii="Verdana" w:hAnsi="Verdana" w:cs="Arial"/>
                <w:b/>
                <w:sz w:val="18"/>
                <w:szCs w:val="18"/>
              </w:rPr>
              <w:t>Contratista</w:t>
            </w:r>
            <w:r w:rsidRPr="002E522B">
              <w:rPr>
                <w:rFonts w:ascii="Verdana" w:hAnsi="Verdana" w:cs="Arial"/>
                <w:sz w:val="18"/>
                <w:szCs w:val="18"/>
              </w:rPr>
              <w:t xml:space="preserve"> como responsable del servicio.</w:t>
            </w:r>
          </w:p>
          <w:p w:rsidR="00A21620" w:rsidRPr="002E522B" w:rsidRDefault="00A21620" w:rsidP="00A21620">
            <w:pPr>
              <w:spacing w:before="240" w:line="360" w:lineRule="auto"/>
              <w:ind w:right="681"/>
              <w:jc w:val="both"/>
              <w:rPr>
                <w:rFonts w:ascii="Verdana" w:hAnsi="Verdana" w:cs="Arial"/>
                <w:sz w:val="18"/>
                <w:szCs w:val="18"/>
              </w:rPr>
            </w:pPr>
            <w:r w:rsidRPr="002E522B">
              <w:rPr>
                <w:rFonts w:ascii="Verdana" w:hAnsi="Verdana" w:cs="Arial"/>
                <w:sz w:val="18"/>
                <w:szCs w:val="18"/>
              </w:rPr>
              <w:t xml:space="preserve">El Técnico Especializado, será el responsable en campo de ejecutar todos los trabajos de instalaciones, pruebas y mantenimiento del equipamiento de cabezal y arbolito de producción.  </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5D7DC4" w:rsidRDefault="00A21620" w:rsidP="00A21620">
            <w:pPr>
              <w:spacing w:line="360" w:lineRule="auto"/>
              <w:jc w:val="both"/>
              <w:rPr>
                <w:rFonts w:ascii="Verdana" w:hAnsi="Verdana" w:cs="Arial"/>
                <w:b/>
                <w:bCs/>
                <w:sz w:val="18"/>
                <w:szCs w:val="18"/>
              </w:rPr>
            </w:pPr>
            <w:r>
              <w:rPr>
                <w:rFonts w:ascii="Verdana" w:hAnsi="Verdana" w:cs="Arial"/>
                <w:b/>
                <w:bCs/>
                <w:sz w:val="18"/>
                <w:szCs w:val="18"/>
              </w:rPr>
              <w:t>5.14</w:t>
            </w:r>
            <w:r w:rsidRPr="005D7DC4">
              <w:rPr>
                <w:rFonts w:ascii="Verdana" w:hAnsi="Verdana" w:cs="Arial"/>
                <w:b/>
                <w:bCs/>
                <w:sz w:val="18"/>
                <w:szCs w:val="18"/>
              </w:rPr>
              <w:t xml:space="preserve">.   </w:t>
            </w:r>
            <w:r w:rsidRPr="005D7DC4">
              <w:rPr>
                <w:rFonts w:ascii="Verdana" w:hAnsi="Verdana" w:cs="Arial"/>
                <w:b/>
                <w:bCs/>
                <w:sz w:val="18"/>
                <w:szCs w:val="18"/>
                <w:u w:val="single"/>
              </w:rPr>
              <w:t>INFORMACIÓN COMPLEMENTARIA.</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5D7DC4" w:rsidRDefault="00A21620" w:rsidP="00A21620">
            <w:pPr>
              <w:spacing w:line="360" w:lineRule="auto"/>
              <w:jc w:val="both"/>
              <w:rPr>
                <w:rFonts w:ascii="Verdana" w:hAnsi="Verdana" w:cs="Arial"/>
                <w:b/>
                <w:bCs/>
                <w:sz w:val="18"/>
                <w:szCs w:val="18"/>
              </w:rPr>
            </w:pPr>
            <w:r>
              <w:rPr>
                <w:rFonts w:ascii="Verdana" w:hAnsi="Verdana" w:cs="Arial"/>
                <w:b/>
                <w:bCs/>
                <w:sz w:val="18"/>
                <w:szCs w:val="18"/>
              </w:rPr>
              <w:t>5.14</w:t>
            </w:r>
            <w:r w:rsidRPr="005D7DC4">
              <w:rPr>
                <w:rFonts w:ascii="Verdana" w:hAnsi="Verdana" w:cs="Arial"/>
                <w:b/>
                <w:bCs/>
                <w:sz w:val="18"/>
                <w:szCs w:val="18"/>
              </w:rPr>
              <w:t xml:space="preserve">.1.   </w:t>
            </w:r>
            <w:r w:rsidRPr="005D7DC4">
              <w:rPr>
                <w:rFonts w:ascii="Verdana" w:hAnsi="Verdana" w:cs="Arial"/>
                <w:b/>
                <w:bCs/>
                <w:sz w:val="18"/>
                <w:szCs w:val="18"/>
                <w:u w:val="single"/>
              </w:rPr>
              <w:t>ANTICIPO.</w:t>
            </w:r>
          </w:p>
        </w:tc>
      </w:tr>
      <w:tr w:rsidR="00A21620" w:rsidRPr="00107547" w:rsidTr="00A21620">
        <w:tc>
          <w:tcPr>
            <w:tcW w:w="9322" w:type="dxa"/>
            <w:shd w:val="clear" w:color="auto" w:fill="auto"/>
          </w:tcPr>
          <w:p w:rsidR="00A21620" w:rsidRPr="005D7DC4" w:rsidRDefault="00A21620" w:rsidP="00A21620">
            <w:pPr>
              <w:spacing w:before="120" w:after="120" w:line="360" w:lineRule="auto"/>
              <w:jc w:val="both"/>
              <w:rPr>
                <w:rFonts w:ascii="Verdana" w:hAnsi="Verdana" w:cs="Arial"/>
                <w:bCs/>
                <w:sz w:val="18"/>
                <w:szCs w:val="18"/>
              </w:rPr>
            </w:pPr>
            <w:r w:rsidRPr="005D7DC4">
              <w:rPr>
                <w:rFonts w:ascii="Verdana" w:hAnsi="Verdana" w:cs="Arial"/>
                <w:sz w:val="18"/>
                <w:szCs w:val="18"/>
              </w:rPr>
              <w:t>A solicitud de la empresa contratada, YPFB otorgará un anticipo de hasta el veinte por ciento (20%) del monto total adjudicado, a fin de asegurar el cumplimiento y la calidad del Servicio, previa presentación de la Boleta de Garantía de Correcta Inversión de Anticipo, a favor de YPFB equivalente al 100% del monto del anticipo.</w:t>
            </w:r>
            <w:r w:rsidRPr="005D7DC4">
              <w:rPr>
                <w:rFonts w:ascii="Verdana" w:hAnsi="Verdana" w:cs="Arial"/>
                <w:bCs/>
                <w:sz w:val="18"/>
                <w:szCs w:val="18"/>
              </w:rPr>
              <w:t xml:space="preserve"> </w:t>
            </w:r>
          </w:p>
        </w:tc>
      </w:tr>
    </w:tbl>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BD5366" w:rsidRDefault="00A21620" w:rsidP="00A21620">
            <w:pPr>
              <w:spacing w:line="360" w:lineRule="auto"/>
              <w:jc w:val="both"/>
              <w:rPr>
                <w:rFonts w:ascii="Verdana" w:hAnsi="Verdana" w:cs="Arial"/>
                <w:b/>
                <w:bCs/>
                <w:sz w:val="18"/>
                <w:szCs w:val="18"/>
              </w:rPr>
            </w:pPr>
            <w:r>
              <w:rPr>
                <w:rFonts w:ascii="Verdana" w:hAnsi="Verdana" w:cs="Arial"/>
                <w:b/>
                <w:bCs/>
                <w:sz w:val="18"/>
                <w:szCs w:val="18"/>
              </w:rPr>
              <w:t>5.14</w:t>
            </w:r>
            <w:r w:rsidRPr="00BD5366">
              <w:rPr>
                <w:rFonts w:ascii="Verdana" w:hAnsi="Verdana" w:cs="Arial"/>
                <w:b/>
                <w:bCs/>
                <w:sz w:val="18"/>
                <w:szCs w:val="18"/>
              </w:rPr>
              <w:t xml:space="preserve">.2.   </w:t>
            </w:r>
            <w:r w:rsidRPr="00BD5366">
              <w:rPr>
                <w:rFonts w:ascii="Verdana" w:hAnsi="Verdana" w:cs="Arial"/>
                <w:b/>
                <w:bCs/>
                <w:sz w:val="18"/>
                <w:szCs w:val="18"/>
                <w:u w:val="single"/>
              </w:rPr>
              <w:t>FORMA DE PAGO.</w:t>
            </w:r>
          </w:p>
        </w:tc>
      </w:tr>
      <w:tr w:rsidR="00A21620" w:rsidRPr="00107547" w:rsidTr="00A21620">
        <w:tc>
          <w:tcPr>
            <w:tcW w:w="9322" w:type="dxa"/>
            <w:shd w:val="clear" w:color="auto" w:fill="auto"/>
          </w:tcPr>
          <w:p w:rsidR="00A21620" w:rsidRPr="00BD5366" w:rsidRDefault="00A21620" w:rsidP="00A21620">
            <w:pPr>
              <w:pStyle w:val="Prrafodelista"/>
              <w:spacing w:before="240" w:after="240" w:line="360" w:lineRule="auto"/>
              <w:ind w:left="0"/>
              <w:contextualSpacing/>
              <w:jc w:val="both"/>
              <w:rPr>
                <w:rFonts w:ascii="Verdana" w:hAnsi="Verdana" w:cs="Arial"/>
                <w:bCs/>
                <w:sz w:val="18"/>
                <w:szCs w:val="18"/>
              </w:rPr>
            </w:pPr>
            <w:r w:rsidRPr="00BD5366">
              <w:rPr>
                <w:rFonts w:ascii="Verdana" w:hAnsi="Verdana" w:cs="Arial"/>
                <w:bCs/>
                <w:sz w:val="18"/>
                <w:szCs w:val="18"/>
              </w:rPr>
              <w:lastRenderedPageBreak/>
              <w:t>Los pagos y la facturación se efectuarán en base a los cabezales y arbolitos provisionados, herramientas y materiales alquilados para el servicio técnico e instalación, de acuerdo a los precios unitarios de su propuesta económica, previo informe técnico y financiero, de acuerdo a los documentos de respaldo aprobados por los Fiscales de Servicio.</w:t>
            </w:r>
          </w:p>
          <w:p w:rsidR="00A21620" w:rsidRPr="00BD5366" w:rsidRDefault="00A21620" w:rsidP="00A21620">
            <w:pPr>
              <w:pStyle w:val="Prrafodelista"/>
              <w:spacing w:before="240" w:after="240" w:line="360" w:lineRule="auto"/>
              <w:ind w:left="0"/>
              <w:contextualSpacing/>
              <w:jc w:val="both"/>
              <w:rPr>
                <w:rFonts w:ascii="Verdana" w:hAnsi="Verdana" w:cs="Arial"/>
                <w:bCs/>
                <w:sz w:val="18"/>
                <w:szCs w:val="18"/>
              </w:rPr>
            </w:pPr>
            <w:r w:rsidRPr="00BD5366">
              <w:rPr>
                <w:rFonts w:ascii="Verdana" w:hAnsi="Verdana" w:cs="Arial"/>
                <w:bCs/>
                <w:sz w:val="18"/>
                <w:szCs w:val="18"/>
              </w:rPr>
              <w:t>A continuación se detalla la forma de pago de las distintas fases del servicio:</w:t>
            </w:r>
          </w:p>
          <w:p w:rsidR="00A21620" w:rsidRPr="00BD5366" w:rsidRDefault="00A21620" w:rsidP="00FE68E4">
            <w:pPr>
              <w:pStyle w:val="Prrafodelista"/>
              <w:numPr>
                <w:ilvl w:val="0"/>
                <w:numId w:val="46"/>
              </w:numPr>
              <w:spacing w:after="240" w:line="360" w:lineRule="auto"/>
              <w:ind w:left="1560"/>
              <w:contextualSpacing/>
              <w:jc w:val="both"/>
              <w:rPr>
                <w:rFonts w:ascii="Verdana" w:hAnsi="Verdana" w:cs="Arial"/>
                <w:b/>
                <w:bCs/>
                <w:sz w:val="18"/>
                <w:szCs w:val="18"/>
                <w:u w:val="single"/>
              </w:rPr>
            </w:pPr>
            <w:r w:rsidRPr="00BD5366">
              <w:rPr>
                <w:rFonts w:ascii="Verdana" w:hAnsi="Verdana" w:cs="Arial"/>
                <w:b/>
                <w:bCs/>
                <w:sz w:val="18"/>
                <w:szCs w:val="18"/>
                <w:u w:val="single"/>
              </w:rPr>
              <w:t>Pago por anticipo</w:t>
            </w:r>
          </w:p>
          <w:p w:rsidR="00A21620" w:rsidRPr="00BD5366" w:rsidRDefault="00A21620" w:rsidP="00A21620">
            <w:pPr>
              <w:pStyle w:val="Prrafodelista"/>
              <w:spacing w:after="240" w:line="360" w:lineRule="auto"/>
              <w:ind w:left="1560"/>
              <w:contextualSpacing/>
              <w:jc w:val="both"/>
              <w:rPr>
                <w:rFonts w:ascii="Verdana" w:hAnsi="Verdana" w:cs="Arial"/>
                <w:bCs/>
                <w:sz w:val="18"/>
                <w:szCs w:val="18"/>
              </w:rPr>
            </w:pPr>
            <w:r w:rsidRPr="00BD5366">
              <w:rPr>
                <w:rFonts w:ascii="Verdana" w:hAnsi="Verdana" w:cs="Arial"/>
                <w:bCs/>
                <w:sz w:val="18"/>
                <w:szCs w:val="18"/>
              </w:rPr>
              <w:t xml:space="preserve">Para efectuar el pago del anticipo, el </w:t>
            </w:r>
            <w:r w:rsidRPr="00BD5366">
              <w:rPr>
                <w:rFonts w:ascii="Verdana" w:hAnsi="Verdana" w:cs="Arial"/>
                <w:b/>
                <w:bCs/>
                <w:sz w:val="18"/>
                <w:szCs w:val="18"/>
              </w:rPr>
              <w:t>Contratista</w:t>
            </w:r>
            <w:r w:rsidRPr="00BD5366">
              <w:rPr>
                <w:rFonts w:ascii="Verdana" w:hAnsi="Verdana" w:cs="Arial"/>
                <w:bCs/>
                <w:sz w:val="18"/>
                <w:szCs w:val="18"/>
              </w:rPr>
              <w:t xml:space="preserve"> deberá presentar una carta de solicitud del anticipo y una garantía de correcta inversión del anticipo, </w:t>
            </w:r>
            <w:proofErr w:type="spellStart"/>
            <w:r w:rsidRPr="00BD5366">
              <w:rPr>
                <w:rFonts w:ascii="Verdana" w:hAnsi="Verdana" w:cs="Arial"/>
                <w:bCs/>
                <w:sz w:val="18"/>
                <w:szCs w:val="18"/>
              </w:rPr>
              <w:t>má</w:t>
            </w:r>
            <w:proofErr w:type="spellEnd"/>
            <w:r w:rsidRPr="00BD5366">
              <w:rPr>
                <w:rFonts w:ascii="Verdana" w:hAnsi="Verdana" w:cs="Arial"/>
                <w:bCs/>
                <w:sz w:val="18"/>
                <w:szCs w:val="18"/>
              </w:rPr>
              <w:t>.</w:t>
            </w:r>
          </w:p>
          <w:p w:rsidR="00A21620" w:rsidRPr="00BD5366" w:rsidRDefault="00A21620" w:rsidP="00FE68E4">
            <w:pPr>
              <w:pStyle w:val="Prrafodelista"/>
              <w:numPr>
                <w:ilvl w:val="0"/>
                <w:numId w:val="46"/>
              </w:numPr>
              <w:spacing w:after="240" w:line="360" w:lineRule="auto"/>
              <w:ind w:left="1560"/>
              <w:contextualSpacing/>
              <w:jc w:val="both"/>
              <w:rPr>
                <w:rFonts w:ascii="Verdana" w:hAnsi="Verdana" w:cs="Arial"/>
                <w:b/>
                <w:bCs/>
                <w:sz w:val="18"/>
                <w:szCs w:val="18"/>
                <w:u w:val="single"/>
              </w:rPr>
            </w:pPr>
            <w:r w:rsidRPr="00BD5366">
              <w:rPr>
                <w:rFonts w:ascii="Verdana" w:hAnsi="Verdana" w:cs="Arial"/>
                <w:b/>
                <w:bCs/>
                <w:sz w:val="18"/>
                <w:szCs w:val="18"/>
                <w:u w:val="single"/>
              </w:rPr>
              <w:t xml:space="preserve">Pago por Prestación de Servicio </w:t>
            </w:r>
          </w:p>
          <w:p w:rsidR="00A21620" w:rsidRPr="00BD5366" w:rsidRDefault="00A21620" w:rsidP="00A21620">
            <w:pPr>
              <w:spacing w:before="240" w:line="360" w:lineRule="auto"/>
              <w:ind w:left="1418" w:firstLine="24"/>
              <w:jc w:val="both"/>
              <w:rPr>
                <w:rFonts w:ascii="Verdana" w:hAnsi="Verdana" w:cs="Arial"/>
                <w:b/>
                <w:bCs/>
                <w:sz w:val="18"/>
                <w:szCs w:val="18"/>
              </w:rPr>
            </w:pPr>
            <w:r w:rsidRPr="00BD5366">
              <w:rPr>
                <w:rFonts w:ascii="Verdana" w:hAnsi="Verdana" w:cs="Arial"/>
                <w:b/>
                <w:bCs/>
                <w:sz w:val="18"/>
                <w:szCs w:val="18"/>
              </w:rPr>
              <w:t xml:space="preserve">Primer Pago y único pago.- </w:t>
            </w:r>
            <w:r w:rsidRPr="00BD5366">
              <w:rPr>
                <w:rFonts w:ascii="Verdana" w:hAnsi="Verdana" w:cs="Arial"/>
                <w:bCs/>
                <w:sz w:val="18"/>
                <w:szCs w:val="18"/>
              </w:rPr>
              <w:t xml:space="preserve">Equivalente al ochenta por ciento (80%) del monto total del servicio realizado por el </w:t>
            </w:r>
            <w:r w:rsidRPr="00BD5366">
              <w:rPr>
                <w:rFonts w:ascii="Verdana" w:hAnsi="Verdana" w:cs="Arial"/>
                <w:b/>
                <w:bCs/>
                <w:sz w:val="18"/>
                <w:szCs w:val="18"/>
              </w:rPr>
              <w:t>contratista</w:t>
            </w:r>
            <w:r w:rsidRPr="00BD5366">
              <w:rPr>
                <w:rFonts w:ascii="Verdana" w:hAnsi="Verdana" w:cs="Arial"/>
                <w:bCs/>
                <w:sz w:val="18"/>
                <w:szCs w:val="18"/>
              </w:rPr>
              <w:t xml:space="preserve">, se realizará a la conclusión del servicio, previo informe de conformidad del Fiscal de Servicio en la Ciudad que apruebe el Informe Final </w:t>
            </w:r>
            <w:r w:rsidRPr="00BD5366">
              <w:rPr>
                <w:rFonts w:ascii="Verdana" w:hAnsi="Verdana" w:cs="Arial"/>
                <w:sz w:val="18"/>
                <w:szCs w:val="18"/>
              </w:rPr>
              <w:t>del servicio prestado.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A26AC6" w:rsidRDefault="00A21620" w:rsidP="00A21620">
            <w:pPr>
              <w:spacing w:line="360" w:lineRule="auto"/>
              <w:jc w:val="both"/>
              <w:rPr>
                <w:rFonts w:ascii="Verdana" w:hAnsi="Verdana" w:cs="Arial"/>
                <w:b/>
                <w:bCs/>
                <w:sz w:val="18"/>
                <w:szCs w:val="18"/>
              </w:rPr>
            </w:pPr>
            <w:r w:rsidRPr="00A26AC6">
              <w:rPr>
                <w:rFonts w:ascii="Verdana" w:hAnsi="Verdana" w:cs="Arial"/>
                <w:b/>
                <w:bCs/>
                <w:sz w:val="18"/>
                <w:szCs w:val="18"/>
              </w:rPr>
              <w:t xml:space="preserve">5.15.   </w:t>
            </w:r>
            <w:r w:rsidRPr="00A26AC6">
              <w:rPr>
                <w:rFonts w:ascii="Verdana" w:hAnsi="Verdana" w:cs="Arial"/>
                <w:b/>
                <w:bCs/>
                <w:sz w:val="18"/>
                <w:szCs w:val="18"/>
                <w:u w:val="single"/>
              </w:rPr>
              <w:t>MULTAS Y PENALIDADES.</w:t>
            </w:r>
          </w:p>
        </w:tc>
      </w:tr>
      <w:tr w:rsidR="00A21620" w:rsidRPr="00107547" w:rsidTr="00A21620">
        <w:tc>
          <w:tcPr>
            <w:tcW w:w="9322" w:type="dxa"/>
            <w:shd w:val="clear" w:color="auto" w:fill="auto"/>
          </w:tcPr>
          <w:p w:rsidR="00A21620" w:rsidRPr="00A26AC6" w:rsidRDefault="00A21620" w:rsidP="00A21620">
            <w:pPr>
              <w:pStyle w:val="Sangradetextonormal"/>
              <w:spacing w:before="240" w:line="360" w:lineRule="auto"/>
              <w:ind w:left="0"/>
              <w:contextualSpacing/>
              <w:jc w:val="both"/>
              <w:rPr>
                <w:rFonts w:ascii="Verdana" w:hAnsi="Verdana" w:cs="Arial"/>
                <w:bCs/>
                <w:sz w:val="18"/>
                <w:szCs w:val="18"/>
              </w:rPr>
            </w:pPr>
            <w:r w:rsidRPr="00A26AC6">
              <w:rPr>
                <w:rFonts w:ascii="Verdana" w:hAnsi="Verdana" w:cs="Arial"/>
                <w:bCs/>
                <w:sz w:val="18"/>
                <w:szCs w:val="18"/>
              </w:rPr>
              <w:t xml:space="preserve">El </w:t>
            </w:r>
            <w:r w:rsidRPr="00A26AC6">
              <w:rPr>
                <w:rFonts w:ascii="Verdana" w:hAnsi="Verdana" w:cs="Arial"/>
                <w:b/>
                <w:bCs/>
                <w:sz w:val="18"/>
                <w:szCs w:val="18"/>
              </w:rPr>
              <w:t>Contratista</w:t>
            </w:r>
            <w:r w:rsidRPr="00A26AC6">
              <w:rPr>
                <w:rFonts w:ascii="Verdana" w:hAnsi="Verdana" w:cs="Arial"/>
                <w:bCs/>
                <w:sz w:val="18"/>
                <w:szCs w:val="18"/>
              </w:rPr>
              <w:t xml:space="preserve"> se obliga a cumplir con todas las actividades normales inherentes al servicio, el retraso en el cumplimiento por parte del </w:t>
            </w:r>
            <w:r w:rsidRPr="00A26AC6">
              <w:rPr>
                <w:rFonts w:ascii="Verdana" w:hAnsi="Verdana" w:cs="Arial"/>
                <w:b/>
                <w:bCs/>
                <w:sz w:val="18"/>
                <w:szCs w:val="18"/>
              </w:rPr>
              <w:t>Contratista</w:t>
            </w:r>
            <w:r w:rsidRPr="00A26AC6">
              <w:rPr>
                <w:rFonts w:ascii="Verdana" w:hAnsi="Verdana" w:cs="Arial"/>
                <w:bCs/>
                <w:sz w:val="18"/>
                <w:szCs w:val="18"/>
              </w:rPr>
              <w:t xml:space="preserve"> de las obligaciones de la prestación del servicio, en la iniciación, ejecución o terminación del mismo estará sujeto a las siguientes multas:</w:t>
            </w:r>
          </w:p>
          <w:p w:rsidR="00A21620" w:rsidRPr="00A26AC6"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A26AC6">
              <w:rPr>
                <w:rFonts w:ascii="Verdana" w:hAnsi="Verdana" w:cs="Arial"/>
                <w:bCs/>
                <w:sz w:val="18"/>
                <w:szCs w:val="18"/>
              </w:rPr>
              <w:t xml:space="preserve">El retraso del </w:t>
            </w:r>
            <w:r w:rsidRPr="00A26AC6">
              <w:rPr>
                <w:rFonts w:ascii="Verdana" w:hAnsi="Verdana" w:cs="Arial"/>
                <w:b/>
                <w:bCs/>
                <w:sz w:val="18"/>
                <w:szCs w:val="18"/>
              </w:rPr>
              <w:t>Contratista</w:t>
            </w:r>
            <w:r w:rsidRPr="00A26AC6">
              <w:rPr>
                <w:rFonts w:ascii="Verdana" w:hAnsi="Verdana" w:cs="Arial"/>
                <w:bCs/>
                <w:sz w:val="18"/>
                <w:szCs w:val="18"/>
              </w:rPr>
              <w:t xml:space="preserve"> en el cumplimiento del plazo de movilización (máximo 3 días), dará lugar a aplicar una multa del 1% del valor total del servicio, por cada día de retraso; fijándose el límite máximo de la multa en el 20% del valor total del servicio.</w:t>
            </w:r>
          </w:p>
          <w:p w:rsidR="00A21620" w:rsidRPr="00A26AC6"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A26AC6">
              <w:rPr>
                <w:rFonts w:ascii="Verdana" w:hAnsi="Verdana" w:cs="Arial"/>
                <w:bCs/>
                <w:sz w:val="18"/>
                <w:szCs w:val="18"/>
              </w:rPr>
              <w:t xml:space="preserve">El retraso del </w:t>
            </w:r>
            <w:r w:rsidRPr="00A26AC6">
              <w:rPr>
                <w:rFonts w:ascii="Verdana" w:hAnsi="Verdana" w:cs="Arial"/>
                <w:b/>
                <w:bCs/>
                <w:sz w:val="18"/>
                <w:szCs w:val="18"/>
              </w:rPr>
              <w:t>Contratista</w:t>
            </w:r>
            <w:r w:rsidRPr="00A26AC6">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A21620" w:rsidRPr="00A26AC6"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A26AC6">
              <w:rPr>
                <w:rFonts w:ascii="Verdana" w:hAnsi="Verdana" w:cs="Arial"/>
                <w:bCs/>
                <w:sz w:val="18"/>
                <w:szCs w:val="18"/>
              </w:rPr>
              <w:t xml:space="preserve">En caso de retraso en la ejecución del servicio por falla parcial o completa en alguno de los equipos u otra causa atribuible al </w:t>
            </w:r>
            <w:r w:rsidRPr="00A26AC6">
              <w:rPr>
                <w:rFonts w:ascii="Verdana" w:hAnsi="Verdana" w:cs="Arial"/>
                <w:b/>
                <w:bCs/>
                <w:sz w:val="18"/>
                <w:szCs w:val="18"/>
              </w:rPr>
              <w:t>Contratista</w:t>
            </w:r>
            <w:r w:rsidRPr="00A26AC6">
              <w:rPr>
                <w:rFonts w:ascii="Verdana" w:hAnsi="Verdana" w:cs="Arial"/>
                <w:bCs/>
                <w:sz w:val="18"/>
                <w:szCs w:val="18"/>
              </w:rPr>
              <w:t>, se aplicará una multa del 1% del valor total del servicio por cada día de retraso. Este porcentaje será prorrateado por hora (60 min.).</w:t>
            </w:r>
          </w:p>
          <w:p w:rsidR="00A21620" w:rsidRPr="00A26AC6"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A26AC6">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A21620" w:rsidRPr="00A26AC6" w:rsidRDefault="00A21620" w:rsidP="00A21620">
            <w:pPr>
              <w:pStyle w:val="Sangradetextonormal"/>
              <w:spacing w:before="240" w:line="360" w:lineRule="auto"/>
              <w:ind w:left="0"/>
              <w:contextualSpacing/>
              <w:jc w:val="both"/>
              <w:rPr>
                <w:rFonts w:ascii="Verdana" w:hAnsi="Verdana" w:cs="Arial"/>
                <w:bCs/>
                <w:sz w:val="18"/>
                <w:szCs w:val="18"/>
              </w:rPr>
            </w:pPr>
            <w:r w:rsidRPr="00A26AC6">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A21620" w:rsidRPr="00A26AC6" w:rsidRDefault="00A21620" w:rsidP="00A21620">
            <w:pPr>
              <w:spacing w:before="240" w:line="360" w:lineRule="auto"/>
              <w:jc w:val="both"/>
              <w:rPr>
                <w:rFonts w:ascii="Verdana" w:hAnsi="Verdana" w:cs="Arial"/>
                <w:bCs/>
                <w:sz w:val="18"/>
                <w:szCs w:val="18"/>
                <w:lang w:val="es-ES_tradnl"/>
              </w:rPr>
            </w:pPr>
            <w:r w:rsidRPr="00A26AC6">
              <w:rPr>
                <w:rFonts w:ascii="Verdana" w:hAnsi="Verdana" w:cs="Arial"/>
                <w:bCs/>
                <w:sz w:val="18"/>
                <w:szCs w:val="18"/>
                <w:lang w:val="es-ES_tradnl"/>
              </w:rPr>
              <w:lastRenderedPageBreak/>
              <w:t xml:space="preserve">El </w:t>
            </w:r>
            <w:r w:rsidRPr="00A26AC6">
              <w:rPr>
                <w:rFonts w:ascii="Verdana" w:hAnsi="Verdana" w:cs="Arial"/>
                <w:b/>
                <w:bCs/>
                <w:sz w:val="18"/>
                <w:szCs w:val="18"/>
                <w:lang w:val="es-ES_tradnl"/>
              </w:rPr>
              <w:t>Contratista</w:t>
            </w:r>
            <w:r w:rsidRPr="00A26AC6">
              <w:rPr>
                <w:rFonts w:ascii="Verdana" w:hAnsi="Verdana" w:cs="Arial"/>
                <w:bCs/>
                <w:sz w:val="18"/>
                <w:szCs w:val="18"/>
                <w:lang w:val="es-ES_tradnl"/>
              </w:rPr>
              <w:t xml:space="preserve">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A79B2" w:rsidRDefault="00A21620" w:rsidP="00A21620">
            <w:pPr>
              <w:spacing w:line="360" w:lineRule="auto"/>
              <w:jc w:val="both"/>
              <w:rPr>
                <w:rFonts w:ascii="Verdana" w:hAnsi="Verdana" w:cs="Arial"/>
                <w:b/>
                <w:bCs/>
                <w:sz w:val="18"/>
                <w:szCs w:val="18"/>
              </w:rPr>
            </w:pPr>
            <w:r w:rsidRPr="004A79B2">
              <w:rPr>
                <w:rFonts w:ascii="Verdana" w:hAnsi="Verdana" w:cs="Arial"/>
                <w:b/>
                <w:bCs/>
                <w:sz w:val="18"/>
                <w:szCs w:val="18"/>
              </w:rPr>
              <w:t xml:space="preserve">6.  </w:t>
            </w:r>
            <w:r w:rsidRPr="004A79B2">
              <w:rPr>
                <w:rFonts w:ascii="Verdana" w:hAnsi="Verdana" w:cs="Arial"/>
                <w:b/>
                <w:bCs/>
                <w:sz w:val="18"/>
                <w:szCs w:val="18"/>
                <w:u w:val="single"/>
              </w:rPr>
              <w:t>ÍTEM 3: SERVICIO DE CONTROL DE VERTICALIDAD PARA EL PROYECTO EXPLORATORIO LML-X1</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A79B2" w:rsidRDefault="00A21620" w:rsidP="00A21620">
            <w:pPr>
              <w:spacing w:line="360" w:lineRule="auto"/>
              <w:jc w:val="both"/>
              <w:rPr>
                <w:rFonts w:ascii="Verdana" w:hAnsi="Verdana" w:cs="Arial"/>
                <w:b/>
                <w:bCs/>
                <w:sz w:val="18"/>
                <w:szCs w:val="18"/>
              </w:rPr>
            </w:pPr>
            <w:r w:rsidRPr="004A79B2">
              <w:rPr>
                <w:rFonts w:ascii="Verdana" w:hAnsi="Verdana" w:cs="Arial"/>
                <w:b/>
                <w:bCs/>
                <w:sz w:val="18"/>
                <w:szCs w:val="18"/>
              </w:rPr>
              <w:t xml:space="preserve">6.1.   </w:t>
            </w:r>
            <w:r w:rsidRPr="004A79B2">
              <w:rPr>
                <w:rFonts w:ascii="Verdana" w:hAnsi="Verdana" w:cs="Arial"/>
                <w:b/>
                <w:bCs/>
                <w:sz w:val="18"/>
                <w:szCs w:val="18"/>
                <w:u w:val="single"/>
              </w:rPr>
              <w:t>ALCANCE DEL SERVICIO.</w:t>
            </w:r>
          </w:p>
        </w:tc>
      </w:tr>
      <w:tr w:rsidR="00A21620" w:rsidRPr="00107547" w:rsidTr="00A21620">
        <w:tc>
          <w:tcPr>
            <w:tcW w:w="9322" w:type="dxa"/>
            <w:shd w:val="clear" w:color="auto" w:fill="auto"/>
          </w:tcPr>
          <w:p w:rsidR="00A21620" w:rsidRPr="00994A43" w:rsidRDefault="00A21620" w:rsidP="00A21620">
            <w:pPr>
              <w:spacing w:before="240" w:after="240" w:line="360" w:lineRule="auto"/>
              <w:jc w:val="both"/>
              <w:rPr>
                <w:rFonts w:ascii="Verdana" w:hAnsi="Verdana" w:cs="Arial"/>
                <w:sz w:val="18"/>
                <w:szCs w:val="18"/>
              </w:rPr>
            </w:pPr>
            <w:r w:rsidRPr="00994A43">
              <w:rPr>
                <w:rFonts w:ascii="Verdana" w:hAnsi="Verdana" w:cs="Arial"/>
                <w:sz w:val="18"/>
                <w:szCs w:val="18"/>
              </w:rPr>
              <w:t>Consiste en la provisión de equipos especiales y herramientas convencionales de nueva generación, logística, transporte, personal técnico y operadores necesarios para realizar la planificación, diseño y ejecución de control de verticalidad en diferentes fases de perforación del Pozo LML-X1.</w:t>
            </w:r>
          </w:p>
          <w:p w:rsidR="00A21620" w:rsidRPr="00994A43" w:rsidRDefault="00A21620" w:rsidP="00A21620">
            <w:pPr>
              <w:spacing w:before="240" w:after="240" w:line="360" w:lineRule="auto"/>
              <w:jc w:val="both"/>
              <w:rPr>
                <w:rFonts w:ascii="Verdana" w:hAnsi="Verdana" w:cs="Arial"/>
                <w:sz w:val="18"/>
                <w:szCs w:val="18"/>
              </w:rPr>
            </w:pPr>
            <w:r w:rsidRPr="00994A43">
              <w:rPr>
                <w:rFonts w:ascii="Verdana" w:hAnsi="Verdana" w:cs="Arial"/>
                <w:sz w:val="18"/>
                <w:szCs w:val="18"/>
              </w:rPr>
              <w:t xml:space="preserve">El </w:t>
            </w:r>
            <w:r w:rsidRPr="00994A43">
              <w:rPr>
                <w:rFonts w:ascii="Verdana" w:hAnsi="Verdana" w:cs="Arial"/>
                <w:b/>
                <w:sz w:val="18"/>
                <w:szCs w:val="18"/>
              </w:rPr>
              <w:t xml:space="preserve">Contratista </w:t>
            </w:r>
            <w:r w:rsidRPr="00994A43">
              <w:rPr>
                <w:rFonts w:ascii="Verdana" w:hAnsi="Verdana" w:cs="Arial"/>
                <w:sz w:val="18"/>
                <w:szCs w:val="18"/>
              </w:rPr>
              <w:t>debe prestar el servicio de Control de Verticalidad para la perforación del pozo LML-X1, con las siguientes herramientas direccionales: motores de fondo tipo navegable, estabilizadores de aleta integral y todas las herramientas necesarias para proveer servicios de perforación, sea este vertical o direccional para los diámetros de pozo de 12 ¼”, 8 ½”.</w:t>
            </w:r>
          </w:p>
          <w:p w:rsidR="00A21620" w:rsidRPr="00994A43" w:rsidRDefault="00A21620" w:rsidP="00A21620">
            <w:pPr>
              <w:spacing w:before="240" w:line="360" w:lineRule="auto"/>
              <w:jc w:val="both"/>
              <w:rPr>
                <w:rFonts w:ascii="Verdana" w:hAnsi="Verdana" w:cs="Arial"/>
                <w:bCs/>
                <w:sz w:val="18"/>
                <w:szCs w:val="18"/>
              </w:rPr>
            </w:pPr>
            <w:r w:rsidRPr="00994A43">
              <w:rPr>
                <w:rFonts w:ascii="Verdana" w:hAnsi="Verdana" w:cs="Arial"/>
                <w:sz w:val="18"/>
                <w:szCs w:val="18"/>
              </w:rPr>
              <w:t xml:space="preserve">El </w:t>
            </w:r>
            <w:r w:rsidRPr="00994A43">
              <w:rPr>
                <w:rFonts w:ascii="Verdana" w:hAnsi="Verdana" w:cs="Arial"/>
                <w:b/>
                <w:sz w:val="18"/>
                <w:szCs w:val="18"/>
              </w:rPr>
              <w:t xml:space="preserve">Contratista </w:t>
            </w:r>
            <w:r w:rsidRPr="00994A43">
              <w:rPr>
                <w:rFonts w:ascii="Verdana" w:hAnsi="Verdana" w:cs="Arial"/>
                <w:sz w:val="18"/>
                <w:szCs w:val="18"/>
              </w:rPr>
              <w:t>debe proveer las h</w:t>
            </w:r>
            <w:r w:rsidRPr="00994A43">
              <w:rPr>
                <w:rFonts w:ascii="Verdana" w:hAnsi="Verdana" w:cs="Arial"/>
                <w:bCs/>
                <w:sz w:val="18"/>
                <w:szCs w:val="18"/>
              </w:rPr>
              <w:t>erramientas, insumos y/o trabajos complementarios necesarios para la provisión del servicio.</w:t>
            </w:r>
          </w:p>
        </w:tc>
      </w:tr>
    </w:tbl>
    <w:p w:rsidR="00A21620" w:rsidRPr="00FB3BF7"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FB3BF7" w:rsidTr="00A21620">
        <w:trPr>
          <w:trHeight w:val="432"/>
        </w:trPr>
        <w:tc>
          <w:tcPr>
            <w:tcW w:w="9322" w:type="dxa"/>
            <w:shd w:val="clear" w:color="auto" w:fill="8DB3E2"/>
          </w:tcPr>
          <w:p w:rsidR="00A21620" w:rsidRPr="00FB3BF7" w:rsidRDefault="00A21620" w:rsidP="00A21620">
            <w:pPr>
              <w:spacing w:line="360" w:lineRule="auto"/>
              <w:jc w:val="both"/>
              <w:rPr>
                <w:rFonts w:ascii="Verdana" w:hAnsi="Verdana" w:cs="Arial"/>
                <w:b/>
                <w:bCs/>
                <w:sz w:val="18"/>
                <w:szCs w:val="18"/>
              </w:rPr>
            </w:pPr>
            <w:r w:rsidRPr="00FB3BF7">
              <w:rPr>
                <w:rFonts w:ascii="Verdana" w:hAnsi="Verdana" w:cs="Arial"/>
                <w:b/>
                <w:bCs/>
                <w:sz w:val="18"/>
                <w:szCs w:val="18"/>
              </w:rPr>
              <w:t xml:space="preserve">6.2.  </w:t>
            </w:r>
            <w:r w:rsidRPr="00FB3BF7">
              <w:rPr>
                <w:rFonts w:ascii="Verdana" w:hAnsi="Verdana" w:cs="Arial"/>
                <w:b/>
                <w:bCs/>
                <w:sz w:val="18"/>
                <w:szCs w:val="18"/>
                <w:u w:val="single"/>
              </w:rPr>
              <w:t>ORDEN DE PROCEDER</w:t>
            </w:r>
          </w:p>
        </w:tc>
      </w:tr>
      <w:tr w:rsidR="00A21620" w:rsidRPr="00107547" w:rsidTr="00A21620">
        <w:tc>
          <w:tcPr>
            <w:tcW w:w="9322" w:type="dxa"/>
            <w:shd w:val="clear" w:color="auto" w:fill="auto"/>
          </w:tcPr>
          <w:p w:rsidR="00A21620" w:rsidRPr="007E4A71" w:rsidRDefault="00A21620" w:rsidP="00A21620">
            <w:pPr>
              <w:spacing w:before="240" w:after="240" w:line="360" w:lineRule="auto"/>
              <w:jc w:val="both"/>
              <w:rPr>
                <w:rFonts w:ascii="Verdana" w:hAnsi="Verdana" w:cs="Arial"/>
                <w:bCs/>
                <w:sz w:val="18"/>
                <w:szCs w:val="18"/>
              </w:rPr>
            </w:pPr>
            <w:r w:rsidRPr="00FB3BF7">
              <w:rPr>
                <w:rFonts w:ascii="Verdana" w:hAnsi="Verdana" w:cs="Arial"/>
                <w:bCs/>
                <w:sz w:val="18"/>
                <w:szCs w:val="18"/>
              </w:rPr>
              <w:t xml:space="preserve">YPFB notificara a la Contratista la Orden de Proceder a efectos de que se inicie la movilización de los equipos y personal respectivo, a partir de dicha notificación el Contratista deberá realizar las gestiones para cumplir con la Fecha Requerida de Inicio. </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FB3BF7" w:rsidRDefault="00A21620" w:rsidP="00A21620">
            <w:pPr>
              <w:spacing w:line="360" w:lineRule="auto"/>
              <w:jc w:val="both"/>
              <w:rPr>
                <w:rFonts w:ascii="Verdana" w:hAnsi="Verdana" w:cs="Arial"/>
                <w:b/>
                <w:bCs/>
                <w:sz w:val="18"/>
                <w:szCs w:val="18"/>
              </w:rPr>
            </w:pPr>
            <w:r>
              <w:rPr>
                <w:rFonts w:ascii="Verdana" w:hAnsi="Verdana" w:cs="Arial"/>
                <w:b/>
                <w:bCs/>
                <w:sz w:val="18"/>
                <w:szCs w:val="18"/>
              </w:rPr>
              <w:t>6.3</w:t>
            </w:r>
            <w:r w:rsidRPr="00FB3BF7">
              <w:rPr>
                <w:rFonts w:ascii="Verdana" w:hAnsi="Verdana" w:cs="Arial"/>
                <w:b/>
                <w:bCs/>
                <w:sz w:val="18"/>
                <w:szCs w:val="18"/>
              </w:rPr>
              <w:t xml:space="preserve">.   </w:t>
            </w:r>
            <w:r w:rsidRPr="00FB3BF7">
              <w:rPr>
                <w:rFonts w:ascii="Verdana" w:hAnsi="Verdana" w:cs="Arial"/>
                <w:b/>
                <w:bCs/>
                <w:sz w:val="18"/>
                <w:szCs w:val="18"/>
                <w:u w:val="single"/>
              </w:rPr>
              <w:t>MOVILIZACIÓN Y DESMOVILIZACIÓN.</w:t>
            </w:r>
          </w:p>
        </w:tc>
      </w:tr>
      <w:tr w:rsidR="00A21620" w:rsidRPr="00107547" w:rsidTr="00A21620">
        <w:tc>
          <w:tcPr>
            <w:tcW w:w="9322" w:type="dxa"/>
            <w:shd w:val="clear" w:color="auto" w:fill="auto"/>
          </w:tcPr>
          <w:p w:rsidR="00A21620" w:rsidRPr="00F76241" w:rsidRDefault="00A21620" w:rsidP="00A21620">
            <w:pPr>
              <w:spacing w:before="240" w:line="360" w:lineRule="auto"/>
              <w:ind w:right="51"/>
              <w:jc w:val="both"/>
              <w:rPr>
                <w:rFonts w:ascii="Verdana" w:hAnsi="Verdana" w:cs="Arial"/>
                <w:bCs/>
                <w:sz w:val="18"/>
                <w:szCs w:val="18"/>
              </w:rPr>
            </w:pPr>
            <w:r w:rsidRPr="00F76241">
              <w:rPr>
                <w:rFonts w:ascii="Verdana" w:hAnsi="Verdana" w:cs="Arial"/>
                <w:bCs/>
                <w:sz w:val="18"/>
                <w:szCs w:val="18"/>
              </w:rPr>
              <w:t xml:space="preserve">El </w:t>
            </w:r>
            <w:r w:rsidRPr="00F76241">
              <w:rPr>
                <w:rFonts w:ascii="Verdana" w:hAnsi="Verdana" w:cs="Arial"/>
                <w:b/>
                <w:bCs/>
                <w:sz w:val="18"/>
                <w:szCs w:val="18"/>
              </w:rPr>
              <w:t>Contratista</w:t>
            </w:r>
            <w:r w:rsidRPr="00F76241">
              <w:rPr>
                <w:rFonts w:ascii="Verdana" w:hAnsi="Verdana" w:cs="Arial"/>
                <w:bCs/>
                <w:sz w:val="18"/>
                <w:szCs w:val="18"/>
              </w:rPr>
              <w:t xml:space="preserve"> deberá proveer los equipos, herramientas y materiales necesarios para realizar el servicio desde su base operativa hasta el lugar de trabajo libre de costos de transporte, impuestos, derechos, seguros y otros conceptos para YPFB.</w:t>
            </w:r>
          </w:p>
          <w:p w:rsidR="00A21620" w:rsidRPr="00F76241" w:rsidRDefault="00A21620" w:rsidP="00A21620">
            <w:pPr>
              <w:spacing w:before="240" w:line="360" w:lineRule="auto"/>
              <w:jc w:val="both"/>
              <w:rPr>
                <w:rFonts w:ascii="Verdana" w:hAnsi="Verdana" w:cs="Arial"/>
                <w:bCs/>
                <w:sz w:val="18"/>
                <w:szCs w:val="18"/>
              </w:rPr>
            </w:pPr>
            <w:r w:rsidRPr="00F76241">
              <w:rPr>
                <w:rFonts w:ascii="Verdana" w:hAnsi="Verdana" w:cs="Arial"/>
                <w:bCs/>
                <w:sz w:val="18"/>
                <w:szCs w:val="18"/>
              </w:rPr>
              <w:t>La movilización inicia con el traslado de los equipos y termina al finalizar de instalar y probar los equipos inherentes al servicio.</w:t>
            </w:r>
          </w:p>
          <w:p w:rsidR="00A21620" w:rsidRPr="00F76241" w:rsidRDefault="00A21620" w:rsidP="00A21620">
            <w:pPr>
              <w:spacing w:before="240" w:line="360" w:lineRule="auto"/>
              <w:jc w:val="both"/>
              <w:rPr>
                <w:rFonts w:ascii="Verdana" w:hAnsi="Verdana" w:cs="Arial"/>
                <w:bCs/>
                <w:sz w:val="18"/>
                <w:szCs w:val="18"/>
              </w:rPr>
            </w:pPr>
            <w:r w:rsidRPr="00F76241">
              <w:rPr>
                <w:rFonts w:ascii="Verdana" w:hAnsi="Verdana" w:cs="Arial"/>
                <w:bCs/>
                <w:sz w:val="18"/>
                <w:szCs w:val="18"/>
              </w:rPr>
              <w:lastRenderedPageBreak/>
              <w:t xml:space="preserve">El </w:t>
            </w:r>
            <w:r w:rsidRPr="00F76241">
              <w:rPr>
                <w:rFonts w:ascii="Verdana" w:hAnsi="Verdana" w:cs="Arial"/>
                <w:b/>
                <w:bCs/>
                <w:sz w:val="18"/>
                <w:szCs w:val="18"/>
              </w:rPr>
              <w:t>Contratista</w:t>
            </w:r>
            <w:r w:rsidRPr="00F76241">
              <w:rPr>
                <w:rFonts w:ascii="Verdana" w:hAnsi="Verdana" w:cs="Arial"/>
                <w:bCs/>
                <w:sz w:val="18"/>
                <w:szCs w:val="18"/>
              </w:rPr>
              <w:t xml:space="preserve"> deberá correr con los costos inherentes al traslado del personal necesarios para la ejecución del servicio de instalación desde su base operativa hasta el lugar de trabajo y viceversa una vez concluidas las operaciones.</w:t>
            </w:r>
          </w:p>
          <w:p w:rsidR="00A21620" w:rsidRPr="00F76241" w:rsidRDefault="00A21620" w:rsidP="00A21620">
            <w:pPr>
              <w:spacing w:before="240" w:line="360" w:lineRule="auto"/>
              <w:jc w:val="both"/>
              <w:rPr>
                <w:rFonts w:ascii="Verdana" w:hAnsi="Verdana" w:cs="Arial"/>
                <w:bCs/>
                <w:sz w:val="18"/>
                <w:szCs w:val="18"/>
              </w:rPr>
            </w:pPr>
            <w:r w:rsidRPr="00F76241">
              <w:rPr>
                <w:rFonts w:ascii="Verdana" w:hAnsi="Verdana" w:cs="Arial"/>
                <w:bCs/>
                <w:sz w:val="18"/>
                <w:szCs w:val="18"/>
              </w:rPr>
              <w:t xml:space="preserve">De igual manera, debe encargarse de la desmovilización de todas las herramientas y equipos provistos para la ejecución del servicio desde el Lugar de Trabajo hasta la base operativa del </w:t>
            </w:r>
            <w:r w:rsidRPr="00F76241">
              <w:rPr>
                <w:rFonts w:ascii="Verdana" w:hAnsi="Verdana" w:cs="Arial"/>
                <w:b/>
                <w:bCs/>
                <w:sz w:val="18"/>
                <w:szCs w:val="18"/>
              </w:rPr>
              <w:t>Contratista</w:t>
            </w:r>
            <w:r w:rsidRPr="00F76241">
              <w:rPr>
                <w:rFonts w:ascii="Verdana" w:hAnsi="Verdana" w:cs="Arial"/>
                <w:bCs/>
                <w:sz w:val="18"/>
                <w:szCs w:val="18"/>
              </w:rPr>
              <w:t>.</w:t>
            </w:r>
          </w:p>
          <w:p w:rsidR="00A21620" w:rsidRPr="00F76241" w:rsidRDefault="00A21620" w:rsidP="00A21620">
            <w:pPr>
              <w:spacing w:before="240" w:line="360" w:lineRule="auto"/>
              <w:jc w:val="both"/>
              <w:rPr>
                <w:rFonts w:ascii="Verdana" w:hAnsi="Verdana" w:cs="Arial"/>
                <w:bCs/>
                <w:sz w:val="18"/>
                <w:szCs w:val="18"/>
              </w:rPr>
            </w:pPr>
            <w:r w:rsidRPr="00F76241">
              <w:rPr>
                <w:rFonts w:ascii="Verdana" w:hAnsi="Verdana" w:cs="Arial"/>
                <w:bCs/>
                <w:sz w:val="18"/>
                <w:szCs w:val="18"/>
              </w:rPr>
              <w:t xml:space="preserve">El </w:t>
            </w:r>
            <w:r w:rsidRPr="00F76241">
              <w:rPr>
                <w:rFonts w:ascii="Verdana" w:hAnsi="Verdana" w:cs="Arial"/>
                <w:b/>
                <w:bCs/>
                <w:sz w:val="18"/>
                <w:szCs w:val="18"/>
              </w:rPr>
              <w:t>Contratista</w:t>
            </w:r>
            <w:r w:rsidRPr="00F76241">
              <w:rPr>
                <w:rFonts w:ascii="Verdana" w:hAnsi="Verdana" w:cs="Arial"/>
                <w:bCs/>
                <w:sz w:val="18"/>
                <w:szCs w:val="18"/>
              </w:rPr>
              <w:t xml:space="preserve">, será responsable de la logística de inspección de la ruta para la movilización de equipos, a fin de evaluar su estado y condiciones, para planificar la movilización y desmovilización de los mismos, siendo el </w:t>
            </w:r>
            <w:r w:rsidRPr="00F76241">
              <w:rPr>
                <w:rFonts w:ascii="Verdana" w:hAnsi="Verdana" w:cs="Arial"/>
                <w:b/>
                <w:bCs/>
                <w:sz w:val="18"/>
                <w:szCs w:val="18"/>
              </w:rPr>
              <w:t>Contratista</w:t>
            </w:r>
            <w:r w:rsidRPr="00F76241">
              <w:rPr>
                <w:rFonts w:ascii="Verdana" w:hAnsi="Verdana" w:cs="Arial"/>
                <w:bCs/>
                <w:sz w:val="18"/>
                <w:szCs w:val="18"/>
              </w:rPr>
              <w:t xml:space="preserve"> responsable de cualquier daño a terceros.</w:t>
            </w:r>
          </w:p>
          <w:p w:rsidR="00A21620" w:rsidRPr="00F76241" w:rsidRDefault="00A21620" w:rsidP="00A21620">
            <w:pPr>
              <w:spacing w:before="240" w:line="360" w:lineRule="auto"/>
              <w:jc w:val="both"/>
              <w:rPr>
                <w:rFonts w:ascii="Verdana" w:hAnsi="Verdana" w:cs="Arial"/>
                <w:bCs/>
                <w:sz w:val="18"/>
                <w:szCs w:val="18"/>
              </w:rPr>
            </w:pPr>
            <w:r w:rsidRPr="00F76241">
              <w:rPr>
                <w:rFonts w:ascii="Verdana" w:hAnsi="Verdana" w:cs="Arial"/>
                <w:bCs/>
                <w:sz w:val="18"/>
                <w:szCs w:val="18"/>
              </w:rPr>
              <w:t xml:space="preserve">La movilización y desmovilización de los equipos y personal del </w:t>
            </w:r>
            <w:r w:rsidRPr="00F76241">
              <w:rPr>
                <w:rFonts w:ascii="Verdana" w:hAnsi="Verdana" w:cs="Arial"/>
                <w:b/>
                <w:bCs/>
                <w:sz w:val="18"/>
                <w:szCs w:val="18"/>
              </w:rPr>
              <w:t>Contratista</w:t>
            </w:r>
            <w:r w:rsidRPr="00F76241">
              <w:rPr>
                <w:rFonts w:ascii="Verdana" w:hAnsi="Verdana" w:cs="Arial"/>
                <w:bCs/>
                <w:sz w:val="18"/>
                <w:szCs w:val="18"/>
              </w:rPr>
              <w:t>, deberán tener en cuenta los requerimientos de Seguridad, Salud y Medio Ambiente de YPFB.</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C416D1" w:rsidRDefault="00A21620" w:rsidP="00A21620">
            <w:pPr>
              <w:spacing w:line="360" w:lineRule="auto"/>
              <w:jc w:val="both"/>
              <w:rPr>
                <w:rFonts w:ascii="Verdana" w:hAnsi="Verdana" w:cs="Arial"/>
                <w:b/>
                <w:bCs/>
                <w:sz w:val="18"/>
                <w:szCs w:val="18"/>
              </w:rPr>
            </w:pPr>
            <w:r>
              <w:rPr>
                <w:rFonts w:ascii="Verdana" w:hAnsi="Verdana" w:cs="Arial"/>
                <w:b/>
                <w:bCs/>
                <w:sz w:val="18"/>
                <w:szCs w:val="18"/>
              </w:rPr>
              <w:t>6.4</w:t>
            </w:r>
            <w:r w:rsidRPr="00C416D1">
              <w:rPr>
                <w:rFonts w:ascii="Verdana" w:hAnsi="Verdana" w:cs="Arial"/>
                <w:b/>
                <w:bCs/>
                <w:sz w:val="18"/>
                <w:szCs w:val="18"/>
              </w:rPr>
              <w:t xml:space="preserve">.   </w:t>
            </w:r>
            <w:r w:rsidRPr="00C416D1">
              <w:rPr>
                <w:rFonts w:ascii="Verdana" w:hAnsi="Verdana" w:cs="Arial"/>
                <w:b/>
                <w:bCs/>
                <w:sz w:val="18"/>
                <w:szCs w:val="18"/>
                <w:u w:val="single"/>
              </w:rPr>
              <w:t>REQUERIMIENTOS QUE DETERMINAN LA FECHA DE INICIO.</w:t>
            </w:r>
          </w:p>
        </w:tc>
      </w:tr>
      <w:tr w:rsidR="00A21620" w:rsidRPr="00107547" w:rsidTr="00A21620">
        <w:tc>
          <w:tcPr>
            <w:tcW w:w="9322" w:type="dxa"/>
            <w:shd w:val="clear" w:color="auto" w:fill="auto"/>
          </w:tcPr>
          <w:p w:rsidR="00A21620" w:rsidRPr="00B50B53" w:rsidRDefault="00A21620" w:rsidP="00A21620">
            <w:pPr>
              <w:spacing w:before="240" w:line="360" w:lineRule="auto"/>
              <w:jc w:val="both"/>
              <w:rPr>
                <w:rFonts w:ascii="Verdana" w:hAnsi="Verdana" w:cs="Arial"/>
                <w:bCs/>
                <w:sz w:val="18"/>
                <w:szCs w:val="18"/>
              </w:rPr>
            </w:pPr>
            <w:r w:rsidRPr="00B50B53">
              <w:rPr>
                <w:rFonts w:ascii="Verdana" w:hAnsi="Verdana" w:cs="Arial"/>
                <w:bCs/>
                <w:sz w:val="18"/>
                <w:szCs w:val="18"/>
              </w:rPr>
              <w:t xml:space="preserve">Los equipos, herramientas, accesorios y personal del </w:t>
            </w:r>
            <w:r w:rsidRPr="00B50B53">
              <w:rPr>
                <w:rFonts w:ascii="Verdana" w:hAnsi="Verdana" w:cs="Arial"/>
                <w:b/>
                <w:bCs/>
                <w:sz w:val="18"/>
                <w:szCs w:val="18"/>
              </w:rPr>
              <w:t>Contratista</w:t>
            </w:r>
            <w:r w:rsidRPr="00B50B53">
              <w:rPr>
                <w:rFonts w:ascii="Verdana" w:hAnsi="Verdana" w:cs="Arial"/>
                <w:bCs/>
                <w:sz w:val="18"/>
                <w:szCs w:val="18"/>
              </w:rPr>
              <w:t xml:space="preserve"> necesarios para la ejecución del servicio, deberán estar disponibles en el Lugar de Trabajo para el inicio de operaciones correspondientes al servicio de control de verticalidad previo inicio de perforación de la fase de</w:t>
            </w:r>
            <w:r w:rsidRPr="00B50B53">
              <w:rPr>
                <w:rFonts w:ascii="Verdana" w:hAnsi="Verdana" w:cs="Arial"/>
                <w:sz w:val="18"/>
                <w:szCs w:val="18"/>
              </w:rPr>
              <w:t xml:space="preserve"> 12 1/4” del Pozo LML-X1.</w:t>
            </w:r>
          </w:p>
          <w:p w:rsidR="00A21620" w:rsidRPr="00B50B53" w:rsidRDefault="00A21620" w:rsidP="00A21620">
            <w:pPr>
              <w:spacing w:before="240" w:line="360" w:lineRule="auto"/>
              <w:jc w:val="both"/>
              <w:rPr>
                <w:rFonts w:ascii="Verdana" w:hAnsi="Verdana" w:cs="Arial"/>
                <w:bCs/>
                <w:sz w:val="18"/>
                <w:szCs w:val="18"/>
              </w:rPr>
            </w:pPr>
            <w:r w:rsidRPr="00B50B53">
              <w:rPr>
                <w:rFonts w:ascii="Verdana" w:hAnsi="Verdana" w:cs="Arial"/>
                <w:bCs/>
                <w:sz w:val="18"/>
                <w:szCs w:val="18"/>
              </w:rPr>
              <w:t xml:space="preserve">El </w:t>
            </w:r>
            <w:r w:rsidRPr="00B50B53">
              <w:rPr>
                <w:rFonts w:ascii="Verdana" w:hAnsi="Verdana" w:cs="Arial"/>
                <w:b/>
                <w:bCs/>
                <w:sz w:val="18"/>
                <w:szCs w:val="18"/>
              </w:rPr>
              <w:t xml:space="preserve">Contratista </w:t>
            </w:r>
            <w:r w:rsidRPr="00B50B53">
              <w:rPr>
                <w:rFonts w:ascii="Verdana" w:hAnsi="Verdana" w:cs="Arial"/>
                <w:bCs/>
                <w:sz w:val="18"/>
                <w:szCs w:val="18"/>
              </w:rPr>
              <w:t xml:space="preserve">deberá contar con el personal de operación adecuado previamente aprobado por YPFB, listo para comenzar con las operaciones del servicio. </w:t>
            </w:r>
          </w:p>
        </w:tc>
      </w:tr>
    </w:tbl>
    <w:p w:rsidR="00A21620" w:rsidRDefault="00A21620" w:rsidP="00A21620">
      <w:pPr>
        <w:jc w:val="both"/>
        <w:rPr>
          <w:rFonts w:ascii="Calibri" w:hAnsi="Calibri" w:cs="Verdana"/>
          <w:bCs/>
          <w:color w:val="FF0000"/>
        </w:rPr>
      </w:pPr>
    </w:p>
    <w:p w:rsidR="00A21620" w:rsidRDefault="00A21620" w:rsidP="00A21620">
      <w:pPr>
        <w:jc w:val="both"/>
        <w:rPr>
          <w:rFonts w:ascii="Calibri" w:hAnsi="Calibri" w:cs="Verdana"/>
          <w:bCs/>
          <w:color w:val="FF0000"/>
        </w:rPr>
      </w:pPr>
    </w:p>
    <w:p w:rsidR="00A21620" w:rsidRPr="0058432F" w:rsidRDefault="00A21620" w:rsidP="00A21620">
      <w:pPr>
        <w:jc w:val="both"/>
        <w:rPr>
          <w:rFonts w:ascii="Calibri" w:hAnsi="Calibri" w:cs="Verdana"/>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58432F" w:rsidTr="00A21620">
        <w:trPr>
          <w:trHeight w:val="432"/>
        </w:trPr>
        <w:tc>
          <w:tcPr>
            <w:tcW w:w="9322" w:type="dxa"/>
            <w:shd w:val="clear" w:color="auto" w:fill="8DB3E2"/>
          </w:tcPr>
          <w:p w:rsidR="00A21620" w:rsidRPr="00B50B53" w:rsidRDefault="00A21620" w:rsidP="00A21620">
            <w:pPr>
              <w:spacing w:line="360" w:lineRule="auto"/>
              <w:jc w:val="both"/>
              <w:rPr>
                <w:rFonts w:ascii="Verdana" w:hAnsi="Verdana" w:cs="Arial"/>
                <w:b/>
                <w:bCs/>
                <w:sz w:val="18"/>
                <w:szCs w:val="18"/>
              </w:rPr>
            </w:pPr>
            <w:r w:rsidRPr="00B50B53">
              <w:rPr>
                <w:rFonts w:ascii="Verdana" w:hAnsi="Verdana" w:cs="Arial"/>
                <w:b/>
                <w:bCs/>
                <w:sz w:val="18"/>
                <w:szCs w:val="18"/>
              </w:rPr>
              <w:t xml:space="preserve">6.5.   </w:t>
            </w:r>
            <w:r w:rsidRPr="00B50B53">
              <w:rPr>
                <w:rFonts w:ascii="Verdana" w:hAnsi="Verdana" w:cs="Arial"/>
                <w:b/>
                <w:bCs/>
                <w:sz w:val="18"/>
                <w:szCs w:val="18"/>
                <w:u w:val="single"/>
              </w:rPr>
              <w:t>MANTENIMIENTO Y/O REPARACIONES.</w:t>
            </w:r>
          </w:p>
        </w:tc>
      </w:tr>
      <w:tr w:rsidR="00A21620" w:rsidRPr="00107547" w:rsidTr="00A21620">
        <w:tc>
          <w:tcPr>
            <w:tcW w:w="9322" w:type="dxa"/>
            <w:shd w:val="clear" w:color="auto" w:fill="auto"/>
          </w:tcPr>
          <w:p w:rsidR="00A21620" w:rsidRPr="00B50B53" w:rsidRDefault="00A21620" w:rsidP="00A21620">
            <w:pPr>
              <w:spacing w:before="240" w:line="360" w:lineRule="auto"/>
              <w:jc w:val="both"/>
              <w:rPr>
                <w:rFonts w:ascii="Verdana" w:hAnsi="Verdana" w:cs="Arial"/>
                <w:bCs/>
                <w:sz w:val="18"/>
                <w:szCs w:val="18"/>
              </w:rPr>
            </w:pPr>
            <w:r w:rsidRPr="00B50B53">
              <w:rPr>
                <w:rFonts w:ascii="Verdana" w:hAnsi="Verdana" w:cs="Arial"/>
                <w:bCs/>
                <w:sz w:val="18"/>
                <w:szCs w:val="18"/>
              </w:rPr>
              <w:t xml:space="preserve">El </w:t>
            </w:r>
            <w:r w:rsidRPr="00B50B53">
              <w:rPr>
                <w:rFonts w:ascii="Verdana" w:hAnsi="Verdana" w:cs="Arial"/>
                <w:b/>
                <w:bCs/>
                <w:sz w:val="18"/>
                <w:szCs w:val="18"/>
              </w:rPr>
              <w:t>Contratista</w:t>
            </w:r>
            <w:r w:rsidRPr="00B50B53">
              <w:rPr>
                <w:rFonts w:ascii="Verdana" w:hAnsi="Verdana" w:cs="Arial"/>
                <w:bCs/>
                <w:sz w:val="18"/>
                <w:szCs w:val="18"/>
              </w:rPr>
              <w:t>, ante cualquier falla que se presente en los componentes de sus equipos, herramientas y accesorios, será responsable de arreglar, reparar o reemplazar, total o parcialmente las piezas que sean necesarias, de tal forma que se garantice la ejecución del servicio.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B50B53" w:rsidRDefault="00A21620" w:rsidP="00A21620">
            <w:pPr>
              <w:spacing w:line="360" w:lineRule="auto"/>
              <w:jc w:val="both"/>
              <w:rPr>
                <w:rFonts w:ascii="Verdana" w:hAnsi="Verdana" w:cs="Arial"/>
                <w:b/>
                <w:bCs/>
                <w:sz w:val="18"/>
                <w:szCs w:val="18"/>
              </w:rPr>
            </w:pPr>
            <w:r w:rsidRPr="00B50B53">
              <w:rPr>
                <w:rFonts w:ascii="Verdana" w:hAnsi="Verdana" w:cs="Arial"/>
                <w:b/>
                <w:bCs/>
                <w:sz w:val="18"/>
                <w:szCs w:val="18"/>
              </w:rPr>
              <w:t xml:space="preserve">6.6.   </w:t>
            </w:r>
            <w:r w:rsidRPr="00B50B53">
              <w:rPr>
                <w:rFonts w:ascii="Verdana" w:hAnsi="Verdana" w:cs="Arial"/>
                <w:b/>
                <w:bCs/>
                <w:sz w:val="18"/>
                <w:szCs w:val="18"/>
                <w:u w:val="single"/>
              </w:rPr>
              <w:t>PROVISIÓN DE HERRAMIENTAS.</w:t>
            </w:r>
          </w:p>
        </w:tc>
      </w:tr>
      <w:tr w:rsidR="00A21620" w:rsidRPr="00107547" w:rsidTr="00A21620">
        <w:tc>
          <w:tcPr>
            <w:tcW w:w="9322" w:type="dxa"/>
            <w:shd w:val="clear" w:color="auto" w:fill="auto"/>
          </w:tcPr>
          <w:p w:rsidR="00A21620" w:rsidRPr="00B50B53" w:rsidRDefault="00A21620" w:rsidP="00A21620">
            <w:pPr>
              <w:spacing w:before="100" w:beforeAutospacing="1" w:after="100" w:afterAutospacing="1" w:line="360" w:lineRule="auto"/>
              <w:jc w:val="both"/>
              <w:rPr>
                <w:rFonts w:ascii="Verdana" w:hAnsi="Verdana" w:cs="Arial"/>
                <w:bCs/>
                <w:sz w:val="18"/>
                <w:szCs w:val="18"/>
              </w:rPr>
            </w:pPr>
            <w:r w:rsidRPr="00B50B53">
              <w:rPr>
                <w:rFonts w:ascii="Verdana" w:hAnsi="Verdana" w:cs="Arial"/>
                <w:bCs/>
                <w:sz w:val="18"/>
                <w:szCs w:val="18"/>
              </w:rPr>
              <w:t xml:space="preserve">El </w:t>
            </w:r>
            <w:r w:rsidRPr="00B50B53">
              <w:rPr>
                <w:rFonts w:ascii="Verdana" w:hAnsi="Verdana" w:cs="Arial"/>
                <w:b/>
                <w:bCs/>
                <w:sz w:val="18"/>
                <w:szCs w:val="18"/>
              </w:rPr>
              <w:t>Contratista</w:t>
            </w:r>
            <w:r w:rsidRPr="00B50B53">
              <w:rPr>
                <w:rFonts w:ascii="Verdana" w:hAnsi="Verdana" w:cs="Arial"/>
                <w:bCs/>
                <w:sz w:val="18"/>
                <w:szCs w:val="18"/>
              </w:rPr>
              <w:t xml:space="preserve"> deberá prever la provisión de </w:t>
            </w:r>
            <w:r w:rsidRPr="00B50B53">
              <w:rPr>
                <w:rFonts w:ascii="Verdana" w:hAnsi="Verdana" w:cs="Arial"/>
                <w:sz w:val="18"/>
                <w:szCs w:val="18"/>
              </w:rPr>
              <w:t>equipos especiales y herramientas convencionales de nueva generación</w:t>
            </w:r>
            <w:r w:rsidRPr="00B50B53">
              <w:rPr>
                <w:rFonts w:ascii="Verdana" w:hAnsi="Verdana" w:cs="Arial"/>
                <w:bCs/>
                <w:sz w:val="18"/>
                <w:szCs w:val="18"/>
              </w:rPr>
              <w:t xml:space="preserve">, materiales e insumos para el servicio de control de verticalidad conforme al Diseño y al Programa de Perforación de </w:t>
            </w:r>
            <w:proofErr w:type="spellStart"/>
            <w:r w:rsidRPr="00B50B53">
              <w:rPr>
                <w:rFonts w:ascii="Verdana" w:hAnsi="Verdana" w:cs="Arial"/>
                <w:bCs/>
                <w:sz w:val="18"/>
                <w:szCs w:val="18"/>
              </w:rPr>
              <w:t>YPFB.En</w:t>
            </w:r>
            <w:proofErr w:type="spellEnd"/>
            <w:r w:rsidRPr="00B50B53">
              <w:rPr>
                <w:rFonts w:ascii="Verdana" w:hAnsi="Verdana" w:cs="Arial"/>
                <w:bCs/>
                <w:sz w:val="18"/>
                <w:szCs w:val="18"/>
              </w:rPr>
              <w:t xml:space="preserve"> caso de que el </w:t>
            </w:r>
            <w:r w:rsidRPr="00B50B53">
              <w:rPr>
                <w:rFonts w:ascii="Verdana" w:hAnsi="Verdana" w:cs="Arial"/>
                <w:b/>
                <w:bCs/>
                <w:sz w:val="18"/>
                <w:szCs w:val="18"/>
              </w:rPr>
              <w:t>Contratista</w:t>
            </w:r>
            <w:r w:rsidRPr="00B50B53">
              <w:rPr>
                <w:rFonts w:ascii="Verdana" w:hAnsi="Verdana" w:cs="Arial"/>
                <w:bCs/>
                <w:sz w:val="18"/>
                <w:szCs w:val="18"/>
              </w:rPr>
              <w:t xml:space="preserve"> requiera una provisión adicional fuera de la prevista,</w:t>
            </w:r>
            <w:r w:rsidRPr="00B50B53">
              <w:rPr>
                <w:rFonts w:ascii="Verdana" w:hAnsi="Verdana" w:cs="Arial"/>
                <w:b/>
                <w:bCs/>
                <w:sz w:val="18"/>
                <w:szCs w:val="18"/>
              </w:rPr>
              <w:t xml:space="preserve"> </w:t>
            </w:r>
            <w:r w:rsidRPr="00B50B53">
              <w:rPr>
                <w:rFonts w:ascii="Verdana" w:hAnsi="Verdana" w:cs="Arial"/>
                <w:bCs/>
                <w:sz w:val="18"/>
                <w:szCs w:val="18"/>
              </w:rPr>
              <w:t xml:space="preserve">las herramientas, materiales e insumos, correrán por cuenta y costo del </w:t>
            </w:r>
            <w:r w:rsidRPr="00B50B53">
              <w:rPr>
                <w:rFonts w:ascii="Verdana" w:hAnsi="Verdana" w:cs="Arial"/>
                <w:b/>
                <w:bCs/>
                <w:sz w:val="18"/>
                <w:szCs w:val="18"/>
              </w:rPr>
              <w:t>Contratista</w:t>
            </w:r>
            <w:r w:rsidRPr="00B50B53">
              <w:rPr>
                <w:rFonts w:ascii="Verdana" w:hAnsi="Verdana" w:cs="Arial"/>
                <w:bCs/>
                <w:sz w:val="18"/>
                <w:szCs w:val="18"/>
              </w:rPr>
              <w:t>.</w:t>
            </w:r>
          </w:p>
          <w:p w:rsidR="00A21620" w:rsidRPr="00B50B53" w:rsidRDefault="00A21620" w:rsidP="00A21620">
            <w:pPr>
              <w:spacing w:before="240" w:line="360" w:lineRule="auto"/>
              <w:jc w:val="both"/>
              <w:rPr>
                <w:rFonts w:ascii="Verdana" w:hAnsi="Verdana" w:cs="Arial"/>
                <w:sz w:val="18"/>
                <w:szCs w:val="18"/>
              </w:rPr>
            </w:pPr>
            <w:r w:rsidRPr="00B50B53">
              <w:rPr>
                <w:rFonts w:ascii="Verdana" w:hAnsi="Verdana" w:cs="Arial"/>
                <w:sz w:val="18"/>
                <w:szCs w:val="18"/>
              </w:rPr>
              <w:lastRenderedPageBreak/>
              <w:t xml:space="preserve">YPFB no reconocerá ningún costo adicional de herramientas, materiales equipos, entre otros, necesarios para la realización del servicio a menos que YPFB solicite un cambio de alcance del servicio. </w:t>
            </w:r>
          </w:p>
          <w:p w:rsidR="00A21620" w:rsidRPr="00B50B53" w:rsidRDefault="00A21620" w:rsidP="00A21620">
            <w:pPr>
              <w:spacing w:before="240" w:after="320" w:line="360" w:lineRule="auto"/>
              <w:jc w:val="both"/>
              <w:rPr>
                <w:rFonts w:ascii="Verdana" w:hAnsi="Verdana" w:cs="Arial"/>
                <w:bCs/>
                <w:sz w:val="18"/>
                <w:szCs w:val="18"/>
              </w:rPr>
            </w:pPr>
            <w:proofErr w:type="spellStart"/>
            <w:r w:rsidRPr="00B50B53">
              <w:rPr>
                <w:rFonts w:ascii="Verdana" w:hAnsi="Verdana" w:cs="Arial"/>
                <w:b/>
                <w:bCs/>
                <w:sz w:val="18"/>
                <w:szCs w:val="18"/>
              </w:rPr>
              <w:t>Hostin</w:t>
            </w:r>
            <w:proofErr w:type="spellEnd"/>
            <w:r w:rsidRPr="00B50B53">
              <w:rPr>
                <w:rFonts w:ascii="Verdana" w:hAnsi="Verdana" w:cs="Arial"/>
                <w:b/>
                <w:bCs/>
                <w:sz w:val="18"/>
                <w:szCs w:val="18"/>
              </w:rPr>
              <w:t xml:space="preserve"> </w:t>
            </w:r>
            <w:proofErr w:type="spellStart"/>
            <w:r w:rsidRPr="00B50B53">
              <w:rPr>
                <w:rFonts w:ascii="Verdana" w:hAnsi="Verdana" w:cs="Arial"/>
                <w:b/>
                <w:bCs/>
                <w:sz w:val="18"/>
                <w:szCs w:val="18"/>
              </w:rPr>
              <w:t>Hole</w:t>
            </w:r>
            <w:proofErr w:type="spellEnd"/>
            <w:r w:rsidRPr="00B50B53">
              <w:rPr>
                <w:rFonts w:ascii="Verdana" w:hAnsi="Verdana" w:cs="Arial"/>
                <w:b/>
                <w:bCs/>
                <w:sz w:val="18"/>
                <w:szCs w:val="18"/>
              </w:rPr>
              <w:t xml:space="preserve">: </w:t>
            </w:r>
            <w:r w:rsidRPr="00B50B53">
              <w:rPr>
                <w:rFonts w:ascii="Verdana" w:hAnsi="Verdana" w:cs="Arial"/>
                <w:bCs/>
                <w:sz w:val="18"/>
                <w:szCs w:val="18"/>
              </w:rPr>
              <w:t xml:space="preserve">En caso de que la herramienta se haya quedado en el pozo por mala praxis  del operador (YPFB), YPFB reconocerá un porcentaje de la misma sujeta a una evaluación técnica de acuerdo a informes de reporte diario de perforación, reporte de la cabina de </w:t>
            </w:r>
            <w:proofErr w:type="spellStart"/>
            <w:r w:rsidRPr="00B50B53">
              <w:rPr>
                <w:rFonts w:ascii="Verdana" w:hAnsi="Verdana" w:cs="Arial"/>
                <w:bCs/>
                <w:sz w:val="18"/>
                <w:szCs w:val="18"/>
              </w:rPr>
              <w:t>Mud</w:t>
            </w:r>
            <w:proofErr w:type="spellEnd"/>
            <w:r w:rsidRPr="00B50B53">
              <w:rPr>
                <w:rFonts w:ascii="Verdana" w:hAnsi="Verdana" w:cs="Arial"/>
                <w:bCs/>
                <w:sz w:val="18"/>
                <w:szCs w:val="18"/>
              </w:rPr>
              <w:t xml:space="preserve"> </w:t>
            </w:r>
            <w:proofErr w:type="spellStart"/>
            <w:r w:rsidRPr="00B50B53">
              <w:rPr>
                <w:rFonts w:ascii="Verdana" w:hAnsi="Verdana" w:cs="Arial"/>
                <w:bCs/>
                <w:sz w:val="18"/>
                <w:szCs w:val="18"/>
              </w:rPr>
              <w:t>Loggin</w:t>
            </w:r>
            <w:proofErr w:type="spellEnd"/>
            <w:r w:rsidRPr="00B50B53">
              <w:rPr>
                <w:rFonts w:ascii="Verdana" w:hAnsi="Verdana" w:cs="Arial"/>
                <w:bCs/>
                <w:sz w:val="18"/>
                <w:szCs w:val="18"/>
              </w:rPr>
              <w:t>, etc.</w:t>
            </w:r>
          </w:p>
          <w:p w:rsidR="00A21620" w:rsidRPr="00B50B53" w:rsidRDefault="00A21620" w:rsidP="00A21620">
            <w:pPr>
              <w:spacing w:before="240" w:after="320" w:line="360" w:lineRule="auto"/>
              <w:jc w:val="both"/>
              <w:rPr>
                <w:rFonts w:ascii="Arial" w:hAnsi="Arial" w:cs="Arial"/>
                <w:bCs/>
              </w:rPr>
            </w:pPr>
            <w:r w:rsidRPr="00B50B53">
              <w:rPr>
                <w:rFonts w:ascii="Verdana" w:hAnsi="Verdana" w:cs="Arial"/>
                <w:bCs/>
                <w:sz w:val="18"/>
                <w:szCs w:val="18"/>
              </w:rPr>
              <w:t>En caso de que la herramienta se haya quedado en el pozo por mala praxis del operador del contratista, la pérdida del trepano correrá en su totalidad por cuenta del contratista</w:t>
            </w:r>
            <w:r>
              <w:rPr>
                <w:rFonts w:ascii="Arial" w:hAnsi="Arial" w:cs="Arial"/>
                <w:bCs/>
              </w:rPr>
              <w:t>.</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CA2D57" w:rsidRDefault="00A21620" w:rsidP="00A21620">
            <w:pPr>
              <w:spacing w:line="360" w:lineRule="auto"/>
              <w:jc w:val="both"/>
              <w:rPr>
                <w:rFonts w:ascii="Verdana" w:hAnsi="Verdana" w:cs="Arial"/>
                <w:b/>
                <w:bCs/>
                <w:sz w:val="18"/>
                <w:szCs w:val="18"/>
              </w:rPr>
            </w:pPr>
            <w:r w:rsidRPr="00CA2D57">
              <w:rPr>
                <w:rFonts w:ascii="Verdana" w:hAnsi="Verdana" w:cs="Arial"/>
                <w:b/>
                <w:bCs/>
                <w:sz w:val="18"/>
                <w:szCs w:val="18"/>
              </w:rPr>
              <w:t xml:space="preserve">6.7.   </w:t>
            </w:r>
            <w:r w:rsidRPr="00CA2D57">
              <w:rPr>
                <w:rFonts w:ascii="Verdana" w:hAnsi="Verdana" w:cs="Arial"/>
                <w:b/>
                <w:bCs/>
                <w:sz w:val="18"/>
                <w:szCs w:val="18"/>
                <w:u w:val="single"/>
              </w:rPr>
              <w:t>INFORMES.</w:t>
            </w:r>
          </w:p>
        </w:tc>
      </w:tr>
      <w:tr w:rsidR="00A21620" w:rsidRPr="00107547" w:rsidTr="00A21620">
        <w:tc>
          <w:tcPr>
            <w:tcW w:w="9322" w:type="dxa"/>
            <w:shd w:val="clear" w:color="auto" w:fill="auto"/>
          </w:tcPr>
          <w:p w:rsidR="00A21620" w:rsidRPr="00A21620" w:rsidRDefault="00A21620" w:rsidP="00A21620">
            <w:pPr>
              <w:pStyle w:val="Textoindependiente2"/>
              <w:spacing w:line="360" w:lineRule="auto"/>
              <w:jc w:val="both"/>
              <w:rPr>
                <w:rFonts w:ascii="Verdana" w:hAnsi="Verdana" w:cs="Arial"/>
                <w:sz w:val="18"/>
                <w:szCs w:val="18"/>
                <w:lang w:val="es-BO"/>
              </w:rPr>
            </w:pPr>
            <w:r w:rsidRPr="00A21620">
              <w:rPr>
                <w:rFonts w:ascii="Verdana" w:hAnsi="Verdana" w:cs="Arial"/>
                <w:bCs/>
                <w:sz w:val="18"/>
                <w:szCs w:val="18"/>
                <w:lang w:val="es-BO"/>
              </w:rPr>
              <w:t xml:space="preserve">Concluida la movilización de todos los equipos, materiales e insumos necesarios para la ejecución del Servicio en el Lugar de Trabajo, el </w:t>
            </w:r>
            <w:r w:rsidRPr="00A21620">
              <w:rPr>
                <w:rFonts w:ascii="Verdana" w:hAnsi="Verdana" w:cs="Arial"/>
                <w:b/>
                <w:bCs/>
                <w:sz w:val="18"/>
                <w:szCs w:val="18"/>
                <w:lang w:val="es-BO"/>
              </w:rPr>
              <w:t xml:space="preserve">Contratista </w:t>
            </w:r>
            <w:r w:rsidRPr="00A21620">
              <w:rPr>
                <w:rFonts w:ascii="Verdana" w:hAnsi="Verdana" w:cs="Arial"/>
                <w:bCs/>
                <w:sz w:val="18"/>
                <w:szCs w:val="18"/>
                <w:lang w:val="es-BO"/>
              </w:rPr>
              <w:t>deberá emitir de manera inmediata un informe el cual incluirá un inventario de todos los equipos materiales e insumos el cual será verificado conforme a las especificaciones técnicas.</w:t>
            </w:r>
          </w:p>
          <w:p w:rsidR="00A21620" w:rsidRPr="00CA2D57" w:rsidRDefault="00A21620" w:rsidP="00A21620">
            <w:pPr>
              <w:pStyle w:val="Prrafodelista"/>
              <w:spacing w:before="240" w:line="360" w:lineRule="auto"/>
              <w:ind w:left="0"/>
              <w:contextualSpacing/>
              <w:jc w:val="both"/>
              <w:rPr>
                <w:rFonts w:ascii="Verdana" w:hAnsi="Verdana" w:cs="Arial"/>
                <w:sz w:val="18"/>
                <w:szCs w:val="18"/>
              </w:rPr>
            </w:pPr>
            <w:r w:rsidRPr="00CA2D57">
              <w:rPr>
                <w:rFonts w:ascii="Verdana" w:hAnsi="Verdana" w:cs="Arial"/>
                <w:sz w:val="18"/>
                <w:szCs w:val="18"/>
              </w:rPr>
              <w:t xml:space="preserve">El </w:t>
            </w:r>
            <w:r w:rsidRPr="00CA2D57">
              <w:rPr>
                <w:rFonts w:ascii="Verdana" w:hAnsi="Verdana" w:cs="Arial"/>
                <w:b/>
                <w:bCs/>
                <w:sz w:val="18"/>
                <w:szCs w:val="18"/>
              </w:rPr>
              <w:t>Contratista</w:t>
            </w:r>
            <w:r w:rsidRPr="00CA2D57">
              <w:rPr>
                <w:rFonts w:ascii="Verdana" w:hAnsi="Verdana" w:cs="Arial"/>
                <w:sz w:val="18"/>
                <w:szCs w:val="18"/>
              </w:rPr>
              <w:t xml:space="preserve"> entregará los Informes a YPFB, con el procedimiento detallado de los registros de desviación (</w:t>
            </w:r>
            <w:proofErr w:type="spellStart"/>
            <w:r w:rsidRPr="00CA2D57">
              <w:rPr>
                <w:rFonts w:ascii="Verdana" w:hAnsi="Verdana" w:cs="Arial"/>
                <w:sz w:val="18"/>
                <w:szCs w:val="18"/>
              </w:rPr>
              <w:t>survey</w:t>
            </w:r>
            <w:proofErr w:type="spellEnd"/>
            <w:r w:rsidRPr="00CA2D57">
              <w:rPr>
                <w:rFonts w:ascii="Verdana" w:hAnsi="Verdana" w:cs="Arial"/>
                <w:sz w:val="18"/>
                <w:szCs w:val="18"/>
              </w:rPr>
              <w:t xml:space="preserve">), pruebas y cualquier otro documento de las operaciones diarias del pozo así como los equipos, herramientas y accesorios utilizados durante la ejecución del servicio a solo requerimiento del representante de YPFB. </w:t>
            </w:r>
          </w:p>
          <w:p w:rsidR="00A21620" w:rsidRPr="00CA2D57" w:rsidRDefault="00A21620" w:rsidP="00A21620">
            <w:pPr>
              <w:pStyle w:val="Prrafodelista"/>
              <w:spacing w:before="240" w:line="360" w:lineRule="auto"/>
              <w:ind w:left="0"/>
              <w:contextualSpacing/>
              <w:jc w:val="both"/>
              <w:rPr>
                <w:rFonts w:ascii="Verdana" w:hAnsi="Verdana" w:cs="Arial"/>
                <w:sz w:val="18"/>
                <w:szCs w:val="18"/>
              </w:rPr>
            </w:pPr>
            <w:r w:rsidRPr="00CA2D57">
              <w:rPr>
                <w:rFonts w:ascii="Verdana" w:hAnsi="Verdana" w:cs="Arial"/>
                <w:sz w:val="18"/>
                <w:szCs w:val="18"/>
              </w:rPr>
              <w:t xml:space="preserve">El </w:t>
            </w:r>
            <w:r w:rsidRPr="00CA2D57">
              <w:rPr>
                <w:rFonts w:ascii="Verdana" w:hAnsi="Verdana" w:cs="Arial"/>
                <w:b/>
                <w:bCs/>
                <w:sz w:val="18"/>
                <w:szCs w:val="18"/>
              </w:rPr>
              <w:t>Contratista</w:t>
            </w:r>
            <w:r w:rsidRPr="00CA2D57">
              <w:rPr>
                <w:rFonts w:ascii="Verdana" w:hAnsi="Verdana" w:cs="Arial"/>
                <w:sz w:val="18"/>
                <w:szCs w:val="18"/>
              </w:rPr>
              <w:t xml:space="preserve"> deberá presentar el Reporte Diario Operacional a YPFB, que contendrá los datos operacionales que se registraron en las últimas veinticuatro (24) horas de operación, el cual debe entregarse dentro de las subsiguientes veinticuatro (24) horas.  </w:t>
            </w:r>
          </w:p>
          <w:p w:rsidR="00A21620" w:rsidRPr="00CA2D57" w:rsidRDefault="00A21620" w:rsidP="00A21620">
            <w:pPr>
              <w:spacing w:before="240" w:line="360" w:lineRule="auto"/>
              <w:jc w:val="both"/>
              <w:rPr>
                <w:rFonts w:ascii="Verdana" w:hAnsi="Verdana" w:cs="Arial"/>
                <w:sz w:val="18"/>
                <w:szCs w:val="18"/>
              </w:rPr>
            </w:pPr>
            <w:r w:rsidRPr="00CA2D57">
              <w:rPr>
                <w:rFonts w:ascii="Verdana" w:hAnsi="Verdana" w:cs="Arial"/>
                <w:sz w:val="18"/>
                <w:szCs w:val="18"/>
              </w:rPr>
              <w:t xml:space="preserve">El </w:t>
            </w:r>
            <w:r w:rsidRPr="00CA2D57">
              <w:rPr>
                <w:rFonts w:ascii="Verdana" w:hAnsi="Verdana" w:cs="Arial"/>
                <w:b/>
                <w:bCs/>
                <w:sz w:val="18"/>
                <w:szCs w:val="18"/>
              </w:rPr>
              <w:t>Contratista</w:t>
            </w:r>
            <w:r w:rsidRPr="00CA2D57">
              <w:rPr>
                <w:rFonts w:ascii="Verdana" w:hAnsi="Verdana" w:cs="Arial"/>
                <w:sz w:val="18"/>
                <w:szCs w:val="18"/>
              </w:rPr>
              <w:t xml:space="preserve"> entregará a YPFB un informe final a la culminación de todas sus actividades, el cual debe entregarse en un lapso no mayor a quince (15) días, e</w:t>
            </w:r>
            <w:r>
              <w:rPr>
                <w:rFonts w:ascii="Verdana" w:hAnsi="Verdana" w:cs="Arial"/>
                <w:sz w:val="18"/>
                <w:szCs w:val="18"/>
              </w:rPr>
              <w:t>ncuadernado y en medio digital.</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85548E" w:rsidRDefault="00A21620" w:rsidP="00A21620">
            <w:pPr>
              <w:spacing w:line="360" w:lineRule="auto"/>
              <w:jc w:val="both"/>
              <w:rPr>
                <w:rFonts w:ascii="Verdana" w:hAnsi="Verdana" w:cs="Arial"/>
                <w:b/>
                <w:bCs/>
                <w:sz w:val="18"/>
                <w:szCs w:val="18"/>
              </w:rPr>
            </w:pPr>
            <w:r w:rsidRPr="0085548E">
              <w:rPr>
                <w:rFonts w:ascii="Verdana" w:hAnsi="Verdana" w:cs="Arial"/>
                <w:b/>
                <w:bCs/>
                <w:sz w:val="18"/>
                <w:szCs w:val="18"/>
              </w:rPr>
              <w:t xml:space="preserve">6.8.   </w:t>
            </w:r>
            <w:r w:rsidRPr="0085548E">
              <w:rPr>
                <w:rFonts w:ascii="Verdana" w:hAnsi="Verdana" w:cs="Arial"/>
                <w:b/>
                <w:bCs/>
                <w:sz w:val="18"/>
                <w:szCs w:val="18"/>
                <w:u w:val="single"/>
              </w:rPr>
              <w:t>TRANSPORTE.</w:t>
            </w:r>
          </w:p>
        </w:tc>
      </w:tr>
      <w:tr w:rsidR="00A21620" w:rsidRPr="00107547" w:rsidTr="00A21620">
        <w:tc>
          <w:tcPr>
            <w:tcW w:w="9322" w:type="dxa"/>
            <w:shd w:val="clear" w:color="auto" w:fill="auto"/>
          </w:tcPr>
          <w:p w:rsidR="00A21620" w:rsidRPr="0085548E" w:rsidRDefault="00A21620" w:rsidP="00A21620">
            <w:pPr>
              <w:spacing w:before="240" w:line="360" w:lineRule="auto"/>
              <w:jc w:val="both"/>
              <w:rPr>
                <w:rFonts w:ascii="Verdana" w:hAnsi="Verdana" w:cs="Arial"/>
                <w:bCs/>
                <w:sz w:val="18"/>
                <w:szCs w:val="18"/>
              </w:rPr>
            </w:pPr>
            <w:r w:rsidRPr="0085548E">
              <w:rPr>
                <w:rFonts w:ascii="Verdana" w:hAnsi="Verdana" w:cs="Arial"/>
                <w:bCs/>
                <w:sz w:val="18"/>
                <w:szCs w:val="18"/>
              </w:rPr>
              <w:t xml:space="preserve">El </w:t>
            </w:r>
            <w:r w:rsidRPr="0085548E">
              <w:rPr>
                <w:rFonts w:ascii="Verdana" w:hAnsi="Verdana" w:cs="Arial"/>
                <w:b/>
                <w:bCs/>
                <w:sz w:val="18"/>
                <w:szCs w:val="18"/>
              </w:rPr>
              <w:t>Contratista</w:t>
            </w:r>
            <w:r w:rsidRPr="0085548E">
              <w:rPr>
                <w:rFonts w:ascii="Verdana" w:hAnsi="Verdana" w:cs="Arial"/>
                <w:bCs/>
                <w:sz w:val="18"/>
                <w:szCs w:val="18"/>
              </w:rPr>
              <w:t xml:space="preserve"> deberá hacerse cargo del transporte de su personal para cambios de turno desde su base operativa al lugar de trabajo y viceversa.</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85548E" w:rsidRDefault="00A21620" w:rsidP="00A21620">
            <w:pPr>
              <w:spacing w:line="360" w:lineRule="auto"/>
              <w:jc w:val="both"/>
              <w:rPr>
                <w:rFonts w:ascii="Verdana" w:hAnsi="Verdana" w:cs="Arial"/>
                <w:b/>
                <w:bCs/>
                <w:sz w:val="18"/>
                <w:szCs w:val="18"/>
              </w:rPr>
            </w:pPr>
            <w:r w:rsidRPr="0085548E">
              <w:rPr>
                <w:rFonts w:ascii="Verdana" w:hAnsi="Verdana" w:cs="Arial"/>
                <w:b/>
                <w:bCs/>
                <w:sz w:val="18"/>
                <w:szCs w:val="18"/>
              </w:rPr>
              <w:t xml:space="preserve">6.9.   </w:t>
            </w:r>
            <w:r w:rsidRPr="0085548E">
              <w:rPr>
                <w:rFonts w:ascii="Verdana" w:hAnsi="Verdana" w:cs="Arial"/>
                <w:b/>
                <w:bCs/>
                <w:sz w:val="18"/>
                <w:szCs w:val="18"/>
                <w:u w:val="single"/>
              </w:rPr>
              <w:t>LUBRICANTES Y COMBUSTIBLES.</w:t>
            </w:r>
          </w:p>
        </w:tc>
      </w:tr>
      <w:tr w:rsidR="00A21620" w:rsidRPr="00107547" w:rsidTr="00A21620">
        <w:tc>
          <w:tcPr>
            <w:tcW w:w="9322" w:type="dxa"/>
            <w:shd w:val="clear" w:color="auto" w:fill="auto"/>
          </w:tcPr>
          <w:p w:rsidR="00A21620" w:rsidRPr="0085548E" w:rsidRDefault="00A21620" w:rsidP="00A21620">
            <w:pPr>
              <w:spacing w:before="240" w:line="360" w:lineRule="auto"/>
              <w:jc w:val="both"/>
              <w:rPr>
                <w:rFonts w:ascii="Verdana" w:hAnsi="Verdana" w:cs="Arial"/>
                <w:bCs/>
                <w:sz w:val="18"/>
                <w:szCs w:val="18"/>
              </w:rPr>
            </w:pPr>
            <w:r w:rsidRPr="0085548E">
              <w:rPr>
                <w:rFonts w:ascii="Verdana" w:hAnsi="Verdana" w:cs="Arial"/>
                <w:bCs/>
                <w:sz w:val="18"/>
                <w:szCs w:val="18"/>
              </w:rPr>
              <w:t xml:space="preserve">El </w:t>
            </w:r>
            <w:r w:rsidRPr="0085548E">
              <w:rPr>
                <w:rFonts w:ascii="Verdana" w:hAnsi="Verdana" w:cs="Arial"/>
                <w:b/>
                <w:bCs/>
                <w:sz w:val="18"/>
                <w:szCs w:val="18"/>
              </w:rPr>
              <w:t>Contratista</w:t>
            </w:r>
            <w:r w:rsidRPr="0085548E">
              <w:rPr>
                <w:rFonts w:ascii="Verdana" w:hAnsi="Verdana" w:cs="Arial"/>
                <w:bCs/>
                <w:sz w:val="18"/>
                <w:szCs w:val="18"/>
              </w:rPr>
              <w:t>, durante el periodo que dure el servicio, será el único responsable por el suministro de combustible, lubricantes, grasas y consumibles similares que sean requeridos para sus equipos, de tal forma que se garantice la ejecución del servicio.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85548E" w:rsidRDefault="00A21620" w:rsidP="00A21620">
            <w:pPr>
              <w:spacing w:line="360" w:lineRule="auto"/>
              <w:jc w:val="both"/>
              <w:rPr>
                <w:rFonts w:ascii="Verdana" w:hAnsi="Verdana" w:cs="Arial"/>
                <w:b/>
                <w:bCs/>
                <w:sz w:val="18"/>
                <w:szCs w:val="18"/>
              </w:rPr>
            </w:pPr>
            <w:r>
              <w:rPr>
                <w:rFonts w:ascii="Verdana" w:hAnsi="Verdana" w:cs="Arial"/>
                <w:b/>
                <w:bCs/>
                <w:sz w:val="18"/>
                <w:szCs w:val="18"/>
              </w:rPr>
              <w:lastRenderedPageBreak/>
              <w:t>6.10</w:t>
            </w:r>
            <w:r w:rsidRPr="0085548E">
              <w:rPr>
                <w:rFonts w:ascii="Verdana" w:hAnsi="Verdana" w:cs="Arial"/>
                <w:b/>
                <w:bCs/>
                <w:sz w:val="18"/>
                <w:szCs w:val="18"/>
              </w:rPr>
              <w:t xml:space="preserve">.   </w:t>
            </w:r>
            <w:r w:rsidRPr="0085548E">
              <w:rPr>
                <w:rFonts w:ascii="Verdana" w:hAnsi="Verdana" w:cs="Arial"/>
                <w:b/>
                <w:bCs/>
                <w:sz w:val="18"/>
                <w:szCs w:val="18"/>
                <w:u w:val="single"/>
              </w:rPr>
              <w:t>CRONOGRAMA.</w:t>
            </w:r>
          </w:p>
        </w:tc>
      </w:tr>
      <w:tr w:rsidR="00A21620" w:rsidRPr="00107547" w:rsidTr="00A21620">
        <w:trPr>
          <w:trHeight w:val="3255"/>
        </w:trPr>
        <w:tc>
          <w:tcPr>
            <w:tcW w:w="9322" w:type="dxa"/>
            <w:shd w:val="clear" w:color="auto" w:fill="auto"/>
          </w:tcPr>
          <w:p w:rsidR="00A21620" w:rsidRPr="0085548E" w:rsidRDefault="00A21620" w:rsidP="00A21620">
            <w:pPr>
              <w:pStyle w:val="Prrafodelista"/>
              <w:spacing w:before="240" w:after="13" w:line="360" w:lineRule="auto"/>
              <w:ind w:left="0"/>
              <w:contextualSpacing/>
              <w:jc w:val="both"/>
              <w:rPr>
                <w:rFonts w:ascii="Verdana" w:hAnsi="Verdana" w:cs="Arial"/>
                <w:bCs/>
                <w:sz w:val="18"/>
                <w:szCs w:val="18"/>
              </w:rPr>
            </w:pPr>
            <w:r w:rsidRPr="0085548E">
              <w:rPr>
                <w:rFonts w:ascii="Verdana" w:hAnsi="Verdana" w:cs="Arial"/>
                <w:bCs/>
                <w:sz w:val="18"/>
                <w:szCs w:val="18"/>
              </w:rPr>
              <w:t xml:space="preserve">El </w:t>
            </w:r>
            <w:r w:rsidRPr="0085548E">
              <w:rPr>
                <w:rFonts w:ascii="Verdana" w:hAnsi="Verdana" w:cs="Arial"/>
                <w:b/>
                <w:bCs/>
                <w:sz w:val="18"/>
                <w:szCs w:val="18"/>
              </w:rPr>
              <w:t>Contratista</w:t>
            </w:r>
            <w:r w:rsidRPr="0085548E">
              <w:rPr>
                <w:rFonts w:ascii="Verdana" w:hAnsi="Verdana" w:cs="Arial"/>
                <w:bCs/>
                <w:sz w:val="18"/>
                <w:szCs w:val="18"/>
              </w:rPr>
              <w:t xml:space="preserve"> deberá programar sus actividades dentro del cronograma establecido por YPFB para la perforación del pozo LML-X1 detallado a continuación:</w:t>
            </w:r>
          </w:p>
          <w:p w:rsidR="00A21620" w:rsidRPr="00B64A64" w:rsidRDefault="00A21620" w:rsidP="00A21620">
            <w:pPr>
              <w:spacing w:before="120" w:after="120" w:line="360" w:lineRule="auto"/>
              <w:jc w:val="both"/>
              <w:rPr>
                <w:rFonts w:ascii="Calibri" w:hAnsi="Calibri" w:cs="Arial"/>
                <w:bCs/>
                <w:sz w:val="22"/>
                <w:szCs w:val="22"/>
              </w:rPr>
            </w:pPr>
            <w:r w:rsidRPr="00D724DB">
              <w:rPr>
                <w:noProof/>
                <w:lang w:val="es-BO" w:eastAsia="es-BO"/>
              </w:rPr>
              <w:drawing>
                <wp:inline distT="0" distB="0" distL="0" distR="0">
                  <wp:extent cx="5783580" cy="1264920"/>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3580" cy="1264920"/>
                          </a:xfrm>
                          <a:prstGeom prst="rect">
                            <a:avLst/>
                          </a:prstGeom>
                          <a:noFill/>
                          <a:ln>
                            <a:noFill/>
                          </a:ln>
                        </pic:spPr>
                      </pic:pic>
                    </a:graphicData>
                  </a:graphic>
                </wp:inline>
              </w:drawing>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85548E" w:rsidRDefault="00A21620" w:rsidP="00A21620">
            <w:pPr>
              <w:spacing w:line="360" w:lineRule="auto"/>
              <w:jc w:val="both"/>
              <w:rPr>
                <w:rFonts w:ascii="Verdana" w:hAnsi="Verdana" w:cs="Arial"/>
                <w:b/>
                <w:bCs/>
                <w:sz w:val="18"/>
                <w:szCs w:val="18"/>
              </w:rPr>
            </w:pPr>
            <w:r>
              <w:rPr>
                <w:rFonts w:ascii="Verdana" w:hAnsi="Verdana" w:cs="Arial"/>
                <w:b/>
                <w:bCs/>
                <w:sz w:val="18"/>
                <w:szCs w:val="18"/>
              </w:rPr>
              <w:t>6.11</w:t>
            </w:r>
            <w:r w:rsidRPr="0085548E">
              <w:rPr>
                <w:rFonts w:ascii="Verdana" w:hAnsi="Verdana" w:cs="Arial"/>
                <w:b/>
                <w:bCs/>
                <w:sz w:val="18"/>
                <w:szCs w:val="18"/>
              </w:rPr>
              <w:t xml:space="preserve">.   </w:t>
            </w:r>
            <w:r w:rsidRPr="0085548E">
              <w:rPr>
                <w:rFonts w:ascii="Verdana" w:hAnsi="Verdana" w:cs="Arial"/>
                <w:b/>
                <w:bCs/>
                <w:sz w:val="18"/>
                <w:szCs w:val="18"/>
                <w:u w:val="single"/>
              </w:rPr>
              <w:t>CARACTERÍSTICAS TÉCNICAS DEL SERVICIO.</w:t>
            </w:r>
          </w:p>
        </w:tc>
      </w:tr>
      <w:tr w:rsidR="00A21620" w:rsidRPr="00107547" w:rsidTr="00A21620">
        <w:tc>
          <w:tcPr>
            <w:tcW w:w="9322" w:type="dxa"/>
            <w:shd w:val="clear" w:color="auto" w:fill="auto"/>
          </w:tcPr>
          <w:p w:rsidR="00A21620" w:rsidRPr="0085548E" w:rsidRDefault="00A21620" w:rsidP="00A21620">
            <w:pPr>
              <w:spacing w:before="240" w:after="240" w:line="360" w:lineRule="auto"/>
              <w:jc w:val="both"/>
              <w:rPr>
                <w:rFonts w:ascii="Verdana" w:hAnsi="Verdana" w:cs="Arial"/>
                <w:sz w:val="18"/>
                <w:szCs w:val="18"/>
              </w:rPr>
            </w:pPr>
            <w:r w:rsidRPr="0085548E">
              <w:rPr>
                <w:rFonts w:ascii="Verdana" w:hAnsi="Verdana" w:cs="Arial"/>
                <w:sz w:val="18"/>
                <w:szCs w:val="18"/>
              </w:rPr>
              <w:t xml:space="preserve">La empresa </w:t>
            </w:r>
            <w:r w:rsidRPr="0085548E">
              <w:rPr>
                <w:rFonts w:ascii="Verdana" w:hAnsi="Verdana" w:cs="Arial"/>
                <w:b/>
                <w:sz w:val="18"/>
                <w:szCs w:val="18"/>
              </w:rPr>
              <w:t>Contratista</w:t>
            </w:r>
            <w:r w:rsidRPr="0085548E">
              <w:rPr>
                <w:rFonts w:ascii="Verdana" w:hAnsi="Verdana" w:cs="Arial"/>
                <w:sz w:val="18"/>
                <w:szCs w:val="18"/>
              </w:rPr>
              <w:t xml:space="preserve"> debe contar en sus instalaciones con base en la ciudad de Santa Cruz, herramientas </w:t>
            </w:r>
            <w:proofErr w:type="gramStart"/>
            <w:r w:rsidRPr="0085548E">
              <w:rPr>
                <w:rFonts w:ascii="Verdana" w:hAnsi="Verdana" w:cs="Arial"/>
                <w:sz w:val="18"/>
                <w:szCs w:val="18"/>
              </w:rPr>
              <w:t>completas  de</w:t>
            </w:r>
            <w:proofErr w:type="gramEnd"/>
            <w:r w:rsidRPr="0085548E">
              <w:rPr>
                <w:rFonts w:ascii="Verdana" w:hAnsi="Verdana" w:cs="Arial"/>
                <w:sz w:val="18"/>
                <w:szCs w:val="18"/>
              </w:rPr>
              <w:t xml:space="preserve"> MWD, que permiten medir inclinaciones  y rumbos mientras se perfora, con sustitutos, drill collar de perforación no magnético (</w:t>
            </w:r>
            <w:proofErr w:type="spellStart"/>
            <w:r w:rsidRPr="0085548E">
              <w:rPr>
                <w:rFonts w:ascii="Verdana" w:hAnsi="Verdana" w:cs="Arial"/>
                <w:sz w:val="18"/>
                <w:szCs w:val="18"/>
              </w:rPr>
              <w:t>Monel</w:t>
            </w:r>
            <w:proofErr w:type="spellEnd"/>
            <w:r w:rsidRPr="0085548E">
              <w:rPr>
                <w:rFonts w:ascii="Verdana" w:hAnsi="Verdana" w:cs="Arial"/>
                <w:sz w:val="18"/>
                <w:szCs w:val="18"/>
              </w:rPr>
              <w:t xml:space="preserve"> en diámetros requeridos), equipos electrónicos de lectura de MWD en superficie, para la toma de datos de ángulo y dirección del pozo en diámetros de pozo en 12 ¼”, 8 ½”, (Motores de fondo en diámetros de 9 ½”,8” respectivamente).</w:t>
            </w:r>
          </w:p>
          <w:p w:rsidR="00A21620" w:rsidRPr="0085548E" w:rsidRDefault="00A21620" w:rsidP="00A21620">
            <w:pPr>
              <w:spacing w:before="240" w:after="240" w:line="360" w:lineRule="auto"/>
              <w:jc w:val="both"/>
              <w:rPr>
                <w:rFonts w:ascii="Verdana" w:hAnsi="Verdana" w:cs="Arial"/>
                <w:sz w:val="18"/>
                <w:szCs w:val="18"/>
              </w:rPr>
            </w:pPr>
            <w:r w:rsidRPr="0085548E">
              <w:rPr>
                <w:rFonts w:ascii="Verdana" w:hAnsi="Verdana" w:cs="Arial"/>
                <w:sz w:val="18"/>
                <w:szCs w:val="18"/>
              </w:rPr>
              <w:t>Del mismo modo deberá contar con registros de LWD, GR en caso de requerirlos durante la perforación para agujeros de 12 ¼”, 8 ½”.</w:t>
            </w:r>
          </w:p>
          <w:p w:rsidR="00A21620" w:rsidRPr="0085548E" w:rsidRDefault="00A21620" w:rsidP="00A21620">
            <w:pPr>
              <w:spacing w:before="240" w:after="240" w:line="360" w:lineRule="auto"/>
              <w:jc w:val="both"/>
              <w:rPr>
                <w:rFonts w:ascii="Verdana" w:hAnsi="Verdana" w:cs="Arial"/>
                <w:sz w:val="18"/>
                <w:szCs w:val="18"/>
              </w:rPr>
            </w:pPr>
            <w:r w:rsidRPr="0085548E">
              <w:rPr>
                <w:rFonts w:ascii="Verdana" w:hAnsi="Verdana" w:cs="Arial"/>
                <w:sz w:val="18"/>
                <w:szCs w:val="18"/>
              </w:rPr>
              <w:t xml:space="preserve">La empresa </w:t>
            </w:r>
            <w:r w:rsidRPr="0085548E">
              <w:rPr>
                <w:rFonts w:ascii="Verdana" w:hAnsi="Verdana" w:cs="Arial"/>
                <w:b/>
                <w:sz w:val="18"/>
                <w:szCs w:val="18"/>
              </w:rPr>
              <w:t>Contratista</w:t>
            </w:r>
            <w:r w:rsidRPr="0085548E">
              <w:rPr>
                <w:rFonts w:ascii="Verdana" w:hAnsi="Verdana" w:cs="Arial"/>
                <w:sz w:val="18"/>
                <w:szCs w:val="18"/>
              </w:rPr>
              <w:t xml:space="preserve"> designara un representante con amplia experiencia en operaciones direccionales, quien deberá trabajar y coordinar con el representante de YPFB en oficinas en la ciudad de Santa Cruz, con el objetivo de planificar y ejecutar las operaciones de perforación ya sean verticales o direccionales. Los programas planificados no estarán limitados a posibles desvíos o cambios que puedan ocurrir durante la perforación por aspectos Geológicos no programados o eventos no contemplados. </w:t>
            </w:r>
          </w:p>
          <w:p w:rsidR="00A21620" w:rsidRPr="0085548E" w:rsidRDefault="00A21620" w:rsidP="00A21620">
            <w:pPr>
              <w:spacing w:before="240" w:after="240" w:line="360" w:lineRule="auto"/>
              <w:jc w:val="both"/>
              <w:rPr>
                <w:rFonts w:ascii="Verdana" w:hAnsi="Verdana" w:cs="Arial"/>
                <w:sz w:val="18"/>
                <w:szCs w:val="18"/>
              </w:rPr>
            </w:pPr>
            <w:r w:rsidRPr="0085548E">
              <w:rPr>
                <w:rFonts w:ascii="Verdana" w:hAnsi="Verdana" w:cs="Arial"/>
                <w:sz w:val="18"/>
                <w:szCs w:val="18"/>
              </w:rPr>
              <w:t>El personal técnico propuesto debe ser calificado y con experiencia para la supervisión de las operaciones de perforación vertical o direccional en el campo las 24 horas de operación.</w:t>
            </w:r>
          </w:p>
          <w:p w:rsidR="00A21620" w:rsidRPr="0085548E" w:rsidRDefault="00A21620" w:rsidP="00A21620">
            <w:pPr>
              <w:spacing w:before="240" w:after="240" w:line="360" w:lineRule="auto"/>
              <w:jc w:val="both"/>
              <w:rPr>
                <w:rFonts w:ascii="Verdana" w:hAnsi="Verdana" w:cs="Arial"/>
                <w:sz w:val="18"/>
                <w:szCs w:val="18"/>
              </w:rPr>
            </w:pPr>
            <w:r w:rsidRPr="0085548E">
              <w:rPr>
                <w:rFonts w:ascii="Verdana" w:hAnsi="Verdana" w:cs="Arial"/>
                <w:sz w:val="18"/>
                <w:szCs w:val="18"/>
              </w:rPr>
              <w:t xml:space="preserve">La empresa </w:t>
            </w:r>
            <w:r w:rsidRPr="0085548E">
              <w:rPr>
                <w:rFonts w:ascii="Verdana" w:hAnsi="Verdana" w:cs="Arial"/>
                <w:b/>
                <w:sz w:val="18"/>
                <w:szCs w:val="18"/>
              </w:rPr>
              <w:t>Contratista</w:t>
            </w:r>
            <w:r w:rsidRPr="0085548E">
              <w:rPr>
                <w:rFonts w:ascii="Verdana" w:hAnsi="Verdana" w:cs="Arial"/>
                <w:sz w:val="18"/>
                <w:szCs w:val="18"/>
              </w:rPr>
              <w:t xml:space="preserve"> presentara todos los programas direccionales propuestos a YPFB para su revisión y aprobación con una anticipación de dos (2) semanas antes del inicio del trabajo. Todos los programas direccionales incluirán un análisis detallado de los cálculos del estudio, el diseño de la sarta de fondo, recomendaciones para la selección de trépanos, cálculos de la severidad de las </w:t>
            </w:r>
            <w:r w:rsidRPr="0085548E">
              <w:rPr>
                <w:rFonts w:ascii="Verdana" w:hAnsi="Verdana" w:cs="Arial"/>
                <w:sz w:val="18"/>
                <w:szCs w:val="18"/>
              </w:rPr>
              <w:lastRenderedPageBreak/>
              <w:t>patas de perro (</w:t>
            </w:r>
            <w:proofErr w:type="spellStart"/>
            <w:r w:rsidRPr="0085548E">
              <w:rPr>
                <w:rFonts w:ascii="Verdana" w:hAnsi="Verdana" w:cs="Arial"/>
                <w:sz w:val="18"/>
                <w:szCs w:val="18"/>
              </w:rPr>
              <w:t>Dog</w:t>
            </w:r>
            <w:proofErr w:type="spellEnd"/>
            <w:r w:rsidRPr="0085548E">
              <w:rPr>
                <w:rFonts w:ascii="Verdana" w:hAnsi="Verdana" w:cs="Arial"/>
                <w:sz w:val="18"/>
                <w:szCs w:val="18"/>
              </w:rPr>
              <w:t xml:space="preserve"> </w:t>
            </w:r>
            <w:proofErr w:type="spellStart"/>
            <w:r w:rsidRPr="0085548E">
              <w:rPr>
                <w:rFonts w:ascii="Verdana" w:hAnsi="Verdana" w:cs="Arial"/>
                <w:sz w:val="18"/>
                <w:szCs w:val="18"/>
              </w:rPr>
              <w:t>Leg</w:t>
            </w:r>
            <w:proofErr w:type="spellEnd"/>
            <w:r w:rsidRPr="0085548E">
              <w:rPr>
                <w:rFonts w:ascii="Verdana" w:hAnsi="Verdana" w:cs="Arial"/>
                <w:sz w:val="18"/>
                <w:szCs w:val="18"/>
              </w:rPr>
              <w:t>), cálculos de momento de torsión y arrastre, cálculos anticolisión, mapas en una escala de 1,2 &amp; 3 y tres (3) copias de los mapas detallados del plan del pozo.</w:t>
            </w:r>
          </w:p>
          <w:p w:rsidR="00A21620" w:rsidRPr="0085548E" w:rsidRDefault="00A21620" w:rsidP="00A21620">
            <w:pPr>
              <w:spacing w:before="240" w:after="240" w:line="360" w:lineRule="auto"/>
              <w:rPr>
                <w:rFonts w:ascii="Verdana" w:hAnsi="Verdana" w:cs="Arial"/>
                <w:sz w:val="18"/>
                <w:szCs w:val="18"/>
              </w:rPr>
            </w:pPr>
            <w:r w:rsidRPr="0085548E">
              <w:rPr>
                <w:rFonts w:ascii="Verdana" w:hAnsi="Verdana" w:cs="Arial"/>
                <w:sz w:val="18"/>
                <w:szCs w:val="18"/>
              </w:rPr>
              <w:t xml:space="preserve">La empresa </w:t>
            </w:r>
            <w:r w:rsidRPr="0085548E">
              <w:rPr>
                <w:rFonts w:ascii="Verdana" w:hAnsi="Verdana" w:cs="Arial"/>
                <w:b/>
                <w:sz w:val="18"/>
                <w:szCs w:val="18"/>
              </w:rPr>
              <w:t>Contratista</w:t>
            </w:r>
            <w:r w:rsidRPr="0085548E">
              <w:rPr>
                <w:rFonts w:ascii="Verdana" w:hAnsi="Verdana" w:cs="Arial"/>
                <w:sz w:val="18"/>
                <w:szCs w:val="18"/>
              </w:rPr>
              <w:t xml:space="preserve"> proporcionará una lista completa de los materiales y equipos con los precios de alquiler que se mantienen en sus instalaciones en base Santa Cruz y que estarían a disposición de YPFB al solicitarlo.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AD7D73" w:rsidRDefault="00A21620" w:rsidP="00A21620">
            <w:pPr>
              <w:spacing w:line="360" w:lineRule="auto"/>
              <w:jc w:val="both"/>
              <w:rPr>
                <w:rFonts w:ascii="Verdana" w:hAnsi="Verdana" w:cs="Arial"/>
                <w:b/>
                <w:bCs/>
                <w:sz w:val="18"/>
                <w:szCs w:val="18"/>
              </w:rPr>
            </w:pPr>
            <w:r>
              <w:rPr>
                <w:rFonts w:ascii="Verdana" w:hAnsi="Verdana" w:cs="Arial"/>
                <w:b/>
                <w:bCs/>
                <w:sz w:val="18"/>
                <w:szCs w:val="18"/>
              </w:rPr>
              <w:t>6.12</w:t>
            </w:r>
            <w:r w:rsidRPr="00AD7D73">
              <w:rPr>
                <w:rFonts w:ascii="Verdana" w:hAnsi="Verdana" w:cs="Arial"/>
                <w:b/>
                <w:bCs/>
                <w:sz w:val="18"/>
                <w:szCs w:val="18"/>
              </w:rPr>
              <w:t xml:space="preserve">. </w:t>
            </w:r>
            <w:r w:rsidRPr="00AD7D73">
              <w:rPr>
                <w:rFonts w:ascii="Verdana" w:hAnsi="Verdana" w:cs="Arial"/>
                <w:b/>
                <w:bCs/>
                <w:sz w:val="18"/>
                <w:szCs w:val="18"/>
                <w:u w:val="single"/>
              </w:rPr>
              <w:t>PERFIL DE LA EMPRESA.</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AD7D73" w:rsidRDefault="00A21620" w:rsidP="00A21620">
            <w:pPr>
              <w:spacing w:line="360" w:lineRule="auto"/>
              <w:jc w:val="both"/>
              <w:rPr>
                <w:rFonts w:ascii="Verdana" w:hAnsi="Verdana" w:cs="Arial"/>
                <w:b/>
                <w:bCs/>
                <w:sz w:val="18"/>
                <w:szCs w:val="18"/>
              </w:rPr>
            </w:pPr>
            <w:r>
              <w:rPr>
                <w:rFonts w:ascii="Verdana" w:hAnsi="Verdana" w:cs="Arial"/>
                <w:b/>
                <w:bCs/>
                <w:sz w:val="18"/>
                <w:szCs w:val="18"/>
              </w:rPr>
              <w:t>6.12</w:t>
            </w:r>
            <w:r w:rsidRPr="00AD7D73">
              <w:rPr>
                <w:rFonts w:ascii="Verdana" w:hAnsi="Verdana" w:cs="Arial"/>
                <w:b/>
                <w:bCs/>
                <w:sz w:val="18"/>
                <w:szCs w:val="18"/>
              </w:rPr>
              <w:t xml:space="preserve">.1.   </w:t>
            </w:r>
            <w:r w:rsidRPr="00AD7D73">
              <w:rPr>
                <w:rFonts w:ascii="Verdana" w:hAnsi="Verdana" w:cs="Arial"/>
                <w:b/>
                <w:bCs/>
                <w:sz w:val="18"/>
                <w:szCs w:val="18"/>
                <w:u w:val="single"/>
              </w:rPr>
              <w:t>EXPERIENCIA GENERAL Y ESPECÍFICA DE LA EMPRESA.</w:t>
            </w:r>
          </w:p>
        </w:tc>
      </w:tr>
      <w:tr w:rsidR="00A21620" w:rsidRPr="00107547" w:rsidTr="00A21620">
        <w:tc>
          <w:tcPr>
            <w:tcW w:w="9322" w:type="dxa"/>
            <w:shd w:val="clear" w:color="auto" w:fill="auto"/>
          </w:tcPr>
          <w:p w:rsidR="00A21620" w:rsidRPr="00AD7D73" w:rsidRDefault="00A21620" w:rsidP="00A21620">
            <w:pPr>
              <w:spacing w:before="240" w:after="120" w:line="360" w:lineRule="auto"/>
              <w:jc w:val="both"/>
              <w:rPr>
                <w:rFonts w:ascii="Verdana" w:hAnsi="Verdana" w:cs="Arial"/>
                <w:bCs/>
                <w:sz w:val="18"/>
                <w:szCs w:val="18"/>
              </w:rPr>
            </w:pPr>
            <w:r w:rsidRPr="00AD7D73">
              <w:rPr>
                <w:rFonts w:ascii="Verdana" w:hAnsi="Verdana" w:cs="Arial"/>
                <w:bCs/>
                <w:sz w:val="18"/>
                <w:szCs w:val="18"/>
              </w:rPr>
              <w:t xml:space="preserve">El </w:t>
            </w:r>
            <w:r w:rsidRPr="00AD7D73">
              <w:rPr>
                <w:rFonts w:ascii="Verdana" w:hAnsi="Verdana" w:cs="Arial"/>
                <w:b/>
                <w:bCs/>
                <w:sz w:val="18"/>
                <w:szCs w:val="18"/>
              </w:rPr>
              <w:t>Contratista</w:t>
            </w:r>
            <w:r w:rsidRPr="00AD7D73">
              <w:rPr>
                <w:rFonts w:ascii="Verdana" w:hAnsi="Verdana" w:cs="Arial"/>
                <w:bCs/>
                <w:sz w:val="18"/>
                <w:szCs w:val="18"/>
              </w:rPr>
              <w:t xml:space="preserve"> deberá detallar y certificar su experiencia general en servicios asociados a la perforación de por lo menos cinco (5) trabajos, con fotocopias simples de contratos, certificados de trabajo u otros documentos equivalentes.</w:t>
            </w:r>
          </w:p>
          <w:p w:rsidR="00A21620" w:rsidRPr="00D6533C" w:rsidRDefault="00A21620" w:rsidP="00A21620">
            <w:pPr>
              <w:spacing w:before="240" w:after="120" w:line="360" w:lineRule="auto"/>
              <w:jc w:val="both"/>
              <w:rPr>
                <w:rFonts w:ascii="Verdana" w:hAnsi="Verdana" w:cs="Arial"/>
                <w:bCs/>
                <w:sz w:val="18"/>
                <w:szCs w:val="18"/>
              </w:rPr>
            </w:pPr>
            <w:r w:rsidRPr="00AD7D73">
              <w:rPr>
                <w:rFonts w:ascii="Verdana" w:hAnsi="Verdana" w:cs="Arial"/>
                <w:bCs/>
                <w:sz w:val="18"/>
                <w:szCs w:val="18"/>
              </w:rPr>
              <w:t xml:space="preserve">El </w:t>
            </w:r>
            <w:r w:rsidRPr="00AD7D73">
              <w:rPr>
                <w:rFonts w:ascii="Verdana" w:hAnsi="Verdana" w:cs="Arial"/>
                <w:b/>
                <w:bCs/>
                <w:sz w:val="18"/>
                <w:szCs w:val="18"/>
              </w:rPr>
              <w:t>Contratista</w:t>
            </w:r>
            <w:r w:rsidRPr="00AD7D73">
              <w:rPr>
                <w:rFonts w:ascii="Verdana" w:hAnsi="Verdana" w:cs="Arial"/>
                <w:bCs/>
                <w:sz w:val="18"/>
                <w:szCs w:val="18"/>
              </w:rPr>
              <w:t xml:space="preserve"> deberá detallar y certificar su experiencia específica por lo menos en tres (3) trabajos similares o iguales al requerido, con fotocopias simples de contratos, certificados de trabajo u otros documentos equivalentes.</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D6533C" w:rsidRDefault="00A21620" w:rsidP="00A21620">
            <w:pPr>
              <w:spacing w:line="360" w:lineRule="auto"/>
              <w:jc w:val="both"/>
              <w:rPr>
                <w:rFonts w:ascii="Verdana" w:hAnsi="Verdana" w:cs="Arial"/>
                <w:b/>
                <w:bCs/>
                <w:sz w:val="18"/>
                <w:szCs w:val="18"/>
              </w:rPr>
            </w:pPr>
            <w:r w:rsidRPr="00D6533C">
              <w:rPr>
                <w:rFonts w:ascii="Verdana" w:hAnsi="Verdana" w:cs="Arial"/>
                <w:b/>
                <w:bCs/>
                <w:sz w:val="18"/>
                <w:szCs w:val="18"/>
              </w:rPr>
              <w:t xml:space="preserve">6.12.2. </w:t>
            </w:r>
            <w:r w:rsidRPr="00D6533C">
              <w:rPr>
                <w:rFonts w:ascii="Verdana" w:hAnsi="Verdana" w:cs="Arial"/>
                <w:b/>
                <w:bCs/>
                <w:sz w:val="18"/>
                <w:szCs w:val="18"/>
                <w:u w:val="single"/>
              </w:rPr>
              <w:t>PERSONAL CLAVE.</w:t>
            </w:r>
          </w:p>
        </w:tc>
      </w:tr>
      <w:tr w:rsidR="00A21620" w:rsidRPr="00107547" w:rsidTr="00A21620">
        <w:tc>
          <w:tcPr>
            <w:tcW w:w="9322" w:type="dxa"/>
            <w:shd w:val="clear" w:color="auto" w:fill="auto"/>
          </w:tcPr>
          <w:p w:rsidR="00A21620" w:rsidRPr="006177C4" w:rsidRDefault="00A21620" w:rsidP="00A21620">
            <w:pPr>
              <w:spacing w:before="240" w:after="120" w:line="360" w:lineRule="auto"/>
              <w:jc w:val="both"/>
              <w:rPr>
                <w:rFonts w:ascii="Verdana" w:hAnsi="Verdana" w:cs="Arial"/>
                <w:bCs/>
                <w:sz w:val="18"/>
                <w:szCs w:val="18"/>
              </w:rPr>
            </w:pPr>
            <w:r w:rsidRPr="006177C4">
              <w:rPr>
                <w:rFonts w:ascii="Verdana" w:hAnsi="Verdana" w:cs="Arial"/>
                <w:bCs/>
                <w:sz w:val="18"/>
                <w:szCs w:val="18"/>
              </w:rPr>
              <w:t xml:space="preserve">El personal mínimo indispensable para la ejecución del proyecto se describe líneas abajo, sin embargo el </w:t>
            </w:r>
            <w:r w:rsidRPr="006177C4">
              <w:rPr>
                <w:rFonts w:ascii="Verdana" w:hAnsi="Verdana" w:cs="Arial"/>
                <w:b/>
                <w:bCs/>
                <w:sz w:val="18"/>
                <w:szCs w:val="18"/>
              </w:rPr>
              <w:t>Contratista</w:t>
            </w:r>
            <w:r w:rsidRPr="006177C4">
              <w:rPr>
                <w:rFonts w:ascii="Verdana" w:hAnsi="Verdana" w:cs="Arial"/>
                <w:bCs/>
                <w:sz w:val="18"/>
                <w:szCs w:val="18"/>
              </w:rPr>
              <w:t xml:space="preserve"> podrá mejorar este requerimiento:</w:t>
            </w:r>
          </w:p>
          <w:p w:rsidR="00A21620" w:rsidRPr="006177C4" w:rsidRDefault="00A21620" w:rsidP="00FE68E4">
            <w:pPr>
              <w:numPr>
                <w:ilvl w:val="0"/>
                <w:numId w:val="35"/>
              </w:numPr>
              <w:spacing w:before="240" w:line="360" w:lineRule="auto"/>
              <w:jc w:val="both"/>
              <w:rPr>
                <w:rFonts w:ascii="Verdana" w:hAnsi="Verdana" w:cs="Arial"/>
                <w:bCs/>
                <w:sz w:val="18"/>
                <w:szCs w:val="18"/>
              </w:rPr>
            </w:pPr>
            <w:r w:rsidRPr="006177C4">
              <w:rPr>
                <w:rFonts w:ascii="Verdana" w:hAnsi="Verdana" w:cs="Arial"/>
                <w:bCs/>
                <w:sz w:val="18"/>
                <w:szCs w:val="18"/>
              </w:rPr>
              <w:t>Un (1) Supervisor de Operaciones</w:t>
            </w:r>
          </w:p>
          <w:p w:rsidR="00A21620" w:rsidRPr="006177C4" w:rsidRDefault="00A21620" w:rsidP="00FE68E4">
            <w:pPr>
              <w:numPr>
                <w:ilvl w:val="0"/>
                <w:numId w:val="35"/>
              </w:numPr>
              <w:spacing w:before="240" w:line="360" w:lineRule="auto"/>
              <w:jc w:val="both"/>
              <w:rPr>
                <w:rFonts w:ascii="Verdana" w:hAnsi="Verdana" w:cs="Arial"/>
                <w:bCs/>
                <w:sz w:val="18"/>
                <w:szCs w:val="18"/>
              </w:rPr>
            </w:pPr>
            <w:r w:rsidRPr="006177C4">
              <w:rPr>
                <w:rFonts w:ascii="Verdana" w:hAnsi="Verdana" w:cs="Arial"/>
                <w:bCs/>
                <w:sz w:val="18"/>
                <w:szCs w:val="18"/>
              </w:rPr>
              <w:t>Un (1) Operador Direccional Senior</w:t>
            </w:r>
          </w:p>
          <w:p w:rsidR="00A21620" w:rsidRPr="006177C4" w:rsidRDefault="00A21620" w:rsidP="00FE68E4">
            <w:pPr>
              <w:numPr>
                <w:ilvl w:val="0"/>
                <w:numId w:val="35"/>
              </w:numPr>
              <w:spacing w:before="240" w:line="360" w:lineRule="auto"/>
              <w:jc w:val="both"/>
              <w:rPr>
                <w:rFonts w:ascii="Verdana" w:hAnsi="Verdana" w:cs="Arial"/>
                <w:bCs/>
                <w:sz w:val="18"/>
                <w:szCs w:val="18"/>
              </w:rPr>
            </w:pPr>
            <w:r w:rsidRPr="006177C4">
              <w:rPr>
                <w:rFonts w:ascii="Verdana" w:hAnsi="Verdana" w:cs="Arial"/>
                <w:bCs/>
                <w:sz w:val="18"/>
                <w:szCs w:val="18"/>
              </w:rPr>
              <w:t>Un (1) Operador Direccional</w:t>
            </w:r>
          </w:p>
          <w:p w:rsidR="00A21620" w:rsidRPr="006177C4" w:rsidRDefault="00A21620" w:rsidP="00FE68E4">
            <w:pPr>
              <w:numPr>
                <w:ilvl w:val="0"/>
                <w:numId w:val="35"/>
              </w:numPr>
              <w:spacing w:before="240" w:line="360" w:lineRule="auto"/>
              <w:jc w:val="both"/>
              <w:rPr>
                <w:rFonts w:ascii="Verdana" w:hAnsi="Verdana" w:cs="Arial"/>
                <w:bCs/>
                <w:sz w:val="18"/>
                <w:szCs w:val="18"/>
              </w:rPr>
            </w:pPr>
            <w:r w:rsidRPr="006177C4">
              <w:rPr>
                <w:rFonts w:ascii="Verdana" w:hAnsi="Verdana" w:cs="Arial"/>
                <w:bCs/>
                <w:sz w:val="18"/>
                <w:szCs w:val="18"/>
              </w:rPr>
              <w:t>Dos (2) Operadores MWD</w:t>
            </w:r>
          </w:p>
          <w:p w:rsidR="00A21620" w:rsidRPr="006177C4" w:rsidRDefault="00A21620" w:rsidP="00A21620">
            <w:pPr>
              <w:spacing w:before="240" w:line="360" w:lineRule="auto"/>
              <w:jc w:val="both"/>
              <w:rPr>
                <w:rFonts w:ascii="Verdana" w:hAnsi="Verdana" w:cs="Arial"/>
                <w:sz w:val="18"/>
                <w:szCs w:val="18"/>
              </w:rPr>
            </w:pPr>
            <w:r w:rsidRPr="006177C4">
              <w:rPr>
                <w:rFonts w:ascii="Verdana" w:hAnsi="Verdana" w:cs="Arial"/>
                <w:sz w:val="18"/>
                <w:szCs w:val="18"/>
              </w:rPr>
              <w:t xml:space="preserve">El </w:t>
            </w:r>
            <w:r w:rsidRPr="006177C4">
              <w:rPr>
                <w:rFonts w:ascii="Verdana" w:hAnsi="Verdana" w:cs="Arial"/>
                <w:b/>
                <w:sz w:val="18"/>
                <w:szCs w:val="18"/>
              </w:rPr>
              <w:t>Contratista</w:t>
            </w:r>
            <w:r w:rsidRPr="006177C4">
              <w:rPr>
                <w:rFonts w:ascii="Verdana" w:hAnsi="Verdana" w:cs="Arial"/>
                <w:sz w:val="18"/>
                <w:szCs w:val="18"/>
              </w:rPr>
              <w:t xml:space="preserve"> deberá presentar en su propuesta un listado con los nombres del personal asignado para cada cargo.</w:t>
            </w:r>
          </w:p>
          <w:p w:rsidR="00A21620" w:rsidRPr="006177C4" w:rsidRDefault="00A21620" w:rsidP="00A21620">
            <w:pPr>
              <w:spacing w:before="240" w:line="360" w:lineRule="auto"/>
              <w:jc w:val="both"/>
              <w:rPr>
                <w:rFonts w:ascii="Verdana" w:hAnsi="Verdana" w:cs="Arial"/>
                <w:sz w:val="18"/>
                <w:szCs w:val="18"/>
              </w:rPr>
            </w:pPr>
            <w:r w:rsidRPr="006177C4">
              <w:rPr>
                <w:rFonts w:ascii="Verdana" w:hAnsi="Verdana" w:cs="Arial"/>
                <w:sz w:val="18"/>
                <w:szCs w:val="18"/>
              </w:rPr>
              <w:t>De manera previa a la suscripción del contrato YPFB podrá requerir la hoja de vida del personal acreditado por la empresa contratada.</w:t>
            </w:r>
          </w:p>
          <w:p w:rsidR="00A21620" w:rsidRPr="006177C4" w:rsidRDefault="00A21620" w:rsidP="00A21620">
            <w:pPr>
              <w:spacing w:before="240" w:line="360" w:lineRule="auto"/>
              <w:jc w:val="both"/>
              <w:rPr>
                <w:rFonts w:ascii="Verdana" w:hAnsi="Verdana" w:cs="Arial"/>
                <w:sz w:val="18"/>
                <w:szCs w:val="18"/>
              </w:rPr>
            </w:pPr>
            <w:r w:rsidRPr="006177C4">
              <w:rPr>
                <w:rFonts w:ascii="Verdana" w:hAnsi="Verdana" w:cs="Arial"/>
                <w:sz w:val="18"/>
                <w:szCs w:val="18"/>
              </w:rPr>
              <w:lastRenderedPageBreak/>
              <w:t xml:space="preserve">El profesional coordinador y/o gerente del </w:t>
            </w:r>
            <w:r w:rsidRPr="006177C4">
              <w:rPr>
                <w:rFonts w:ascii="Verdana" w:hAnsi="Verdana" w:cs="Arial"/>
                <w:b/>
                <w:sz w:val="18"/>
                <w:szCs w:val="18"/>
              </w:rPr>
              <w:t>Contratista</w:t>
            </w:r>
            <w:r w:rsidRPr="006177C4">
              <w:rPr>
                <w:rFonts w:ascii="Verdana" w:hAnsi="Verdana" w:cs="Arial"/>
                <w:sz w:val="18"/>
                <w:szCs w:val="18"/>
              </w:rPr>
              <w:t xml:space="preserve"> mantendrá comunicación continua con YPFB, brindando paulatinamente información detallada sobre los avances del servicio y represente al </w:t>
            </w:r>
            <w:r w:rsidRPr="006177C4">
              <w:rPr>
                <w:rFonts w:ascii="Verdana" w:hAnsi="Verdana" w:cs="Arial"/>
                <w:b/>
                <w:sz w:val="18"/>
                <w:szCs w:val="18"/>
              </w:rPr>
              <w:t>Contratista</w:t>
            </w:r>
            <w:r w:rsidRPr="006177C4">
              <w:rPr>
                <w:rFonts w:ascii="Verdana" w:hAnsi="Verdana" w:cs="Arial"/>
                <w:sz w:val="18"/>
                <w:szCs w:val="18"/>
              </w:rPr>
              <w:t xml:space="preserve"> como responsable del servicio.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F94B9C" w:rsidRDefault="00A21620" w:rsidP="00A21620">
            <w:pPr>
              <w:spacing w:line="360" w:lineRule="auto"/>
              <w:jc w:val="both"/>
              <w:rPr>
                <w:rFonts w:ascii="Verdana" w:hAnsi="Verdana" w:cs="Arial"/>
                <w:b/>
                <w:bCs/>
                <w:sz w:val="18"/>
                <w:szCs w:val="18"/>
              </w:rPr>
            </w:pPr>
            <w:r>
              <w:rPr>
                <w:rFonts w:ascii="Verdana" w:hAnsi="Verdana" w:cs="Arial"/>
                <w:b/>
                <w:bCs/>
                <w:sz w:val="18"/>
                <w:szCs w:val="18"/>
              </w:rPr>
              <w:t>6.13</w:t>
            </w:r>
            <w:r w:rsidRPr="00F94B9C">
              <w:rPr>
                <w:rFonts w:ascii="Verdana" w:hAnsi="Verdana" w:cs="Arial"/>
                <w:b/>
                <w:bCs/>
                <w:sz w:val="18"/>
                <w:szCs w:val="18"/>
              </w:rPr>
              <w:t xml:space="preserve">.   </w:t>
            </w:r>
            <w:r w:rsidRPr="00F94B9C">
              <w:rPr>
                <w:rFonts w:ascii="Verdana" w:hAnsi="Verdana" w:cs="Arial"/>
                <w:b/>
                <w:bCs/>
                <w:sz w:val="18"/>
                <w:szCs w:val="18"/>
                <w:u w:val="single"/>
              </w:rPr>
              <w:t>ANTICIPO.</w:t>
            </w:r>
          </w:p>
        </w:tc>
      </w:tr>
      <w:tr w:rsidR="00A21620" w:rsidRPr="00107547" w:rsidTr="00A21620">
        <w:tc>
          <w:tcPr>
            <w:tcW w:w="9322" w:type="dxa"/>
            <w:shd w:val="clear" w:color="auto" w:fill="auto"/>
          </w:tcPr>
          <w:p w:rsidR="00A21620" w:rsidRPr="00B65E2A" w:rsidRDefault="00A21620" w:rsidP="00A21620">
            <w:pPr>
              <w:spacing w:before="120" w:after="120" w:line="360" w:lineRule="auto"/>
              <w:jc w:val="both"/>
              <w:rPr>
                <w:rFonts w:ascii="Verdana" w:hAnsi="Verdana" w:cs="Arial"/>
                <w:bCs/>
                <w:sz w:val="18"/>
                <w:szCs w:val="18"/>
              </w:rPr>
            </w:pPr>
            <w:r w:rsidRPr="00B65E2A">
              <w:rPr>
                <w:rFonts w:ascii="Verdana" w:hAnsi="Verdana" w:cs="Arial"/>
                <w:sz w:val="18"/>
                <w:szCs w:val="18"/>
              </w:rPr>
              <w:t>A solicitud de la empresa contratada, YPFB otorgará un anticipo de hasta el veinte por ciento (20%) del monto total adjudicado, a fin de asegurar el cumplimiento y la calidad del Servicio, previa presentación de la Boleta de Garantía de Correcta Inversión de Anticipo, a favor de YPFB equivalente al 100% del monto del anticipo.</w:t>
            </w:r>
            <w:r w:rsidRPr="00B65E2A">
              <w:rPr>
                <w:rFonts w:ascii="Verdana" w:hAnsi="Verdana" w:cs="Arial"/>
                <w:bCs/>
                <w:sz w:val="18"/>
                <w:szCs w:val="18"/>
              </w:rPr>
              <w:t xml:space="preserve"> </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801603" w:rsidRDefault="00A21620" w:rsidP="00A21620">
            <w:pPr>
              <w:spacing w:line="360" w:lineRule="auto"/>
              <w:jc w:val="both"/>
              <w:rPr>
                <w:rFonts w:ascii="Verdana" w:hAnsi="Verdana" w:cs="Arial"/>
                <w:b/>
                <w:bCs/>
                <w:sz w:val="18"/>
                <w:szCs w:val="18"/>
              </w:rPr>
            </w:pPr>
            <w:r w:rsidRPr="00801603">
              <w:rPr>
                <w:rFonts w:ascii="Verdana" w:hAnsi="Verdana" w:cs="Arial"/>
                <w:b/>
                <w:bCs/>
                <w:sz w:val="18"/>
                <w:szCs w:val="18"/>
              </w:rPr>
              <w:t xml:space="preserve">6.14.1.   </w:t>
            </w:r>
            <w:r w:rsidRPr="00801603">
              <w:rPr>
                <w:rFonts w:ascii="Verdana" w:hAnsi="Verdana" w:cs="Arial"/>
                <w:b/>
                <w:bCs/>
                <w:sz w:val="18"/>
                <w:szCs w:val="18"/>
                <w:u w:val="single"/>
              </w:rPr>
              <w:t>FORMA DE PAGO.</w:t>
            </w:r>
          </w:p>
        </w:tc>
      </w:tr>
      <w:tr w:rsidR="00A21620" w:rsidRPr="00107547" w:rsidTr="00A21620">
        <w:tc>
          <w:tcPr>
            <w:tcW w:w="9322" w:type="dxa"/>
            <w:shd w:val="clear" w:color="auto" w:fill="auto"/>
          </w:tcPr>
          <w:p w:rsidR="00A21620" w:rsidRPr="00801603" w:rsidRDefault="00A21620" w:rsidP="00A21620">
            <w:pPr>
              <w:pStyle w:val="Prrafodelista"/>
              <w:spacing w:before="240" w:after="240" w:line="360" w:lineRule="auto"/>
              <w:ind w:left="0"/>
              <w:contextualSpacing/>
              <w:jc w:val="both"/>
              <w:rPr>
                <w:rFonts w:ascii="Verdana" w:hAnsi="Verdana" w:cs="Arial"/>
                <w:bCs/>
                <w:sz w:val="18"/>
                <w:szCs w:val="18"/>
              </w:rPr>
            </w:pPr>
            <w:r w:rsidRPr="00801603">
              <w:rPr>
                <w:rFonts w:ascii="Verdana" w:hAnsi="Verdana" w:cs="Arial"/>
                <w:bCs/>
                <w:sz w:val="18"/>
                <w:szCs w:val="18"/>
              </w:rPr>
              <w:t>Los pagos y la facturación se efectuarán en base a la provisión de personal, herramientas y materiales para el servicio de control de verticalidad, de acuerdo a los precios unitarios de su propuesta económica para cada fase o tramo perforado, previo informe técnico y financiero, de acuerdo a los documentos de respaldo aprobados por los Fiscales de Servicio.</w:t>
            </w:r>
          </w:p>
          <w:p w:rsidR="00A21620" w:rsidRPr="00801603" w:rsidRDefault="00A21620" w:rsidP="00A21620">
            <w:pPr>
              <w:pStyle w:val="Prrafodelista"/>
              <w:spacing w:before="240" w:after="240" w:line="360" w:lineRule="auto"/>
              <w:ind w:left="0"/>
              <w:contextualSpacing/>
              <w:jc w:val="both"/>
              <w:rPr>
                <w:rFonts w:ascii="Verdana" w:hAnsi="Verdana" w:cs="Arial"/>
                <w:bCs/>
                <w:sz w:val="18"/>
                <w:szCs w:val="18"/>
              </w:rPr>
            </w:pPr>
            <w:r w:rsidRPr="00801603">
              <w:rPr>
                <w:rFonts w:ascii="Verdana" w:hAnsi="Verdana" w:cs="Arial"/>
                <w:bCs/>
                <w:sz w:val="18"/>
                <w:szCs w:val="18"/>
              </w:rPr>
              <w:t>Los pagos y la facturación se efectuarán en base a los servicios prestados según corresponda, de acuerdo a los precios unitarios de su propuesta económica, previo informe técnico y financiero, de acuerdo a los documentos de respaldo aprobados por los Fiscales de Servicio.</w:t>
            </w:r>
          </w:p>
          <w:p w:rsidR="00A21620" w:rsidRPr="00801603" w:rsidRDefault="00A21620" w:rsidP="00A21620">
            <w:pPr>
              <w:pStyle w:val="Prrafodelista"/>
              <w:spacing w:before="240" w:after="240" w:line="360" w:lineRule="auto"/>
              <w:ind w:left="0"/>
              <w:contextualSpacing/>
              <w:jc w:val="both"/>
              <w:rPr>
                <w:rFonts w:ascii="Verdana" w:hAnsi="Verdana" w:cs="Arial"/>
                <w:bCs/>
                <w:sz w:val="18"/>
                <w:szCs w:val="18"/>
              </w:rPr>
            </w:pPr>
            <w:r w:rsidRPr="00801603">
              <w:rPr>
                <w:rFonts w:ascii="Verdana" w:hAnsi="Verdana" w:cs="Arial"/>
                <w:bCs/>
                <w:sz w:val="18"/>
                <w:szCs w:val="18"/>
              </w:rPr>
              <w:t>A continuación se detalla la forma de pago de las distintas fases del servicio:</w:t>
            </w:r>
          </w:p>
          <w:p w:rsidR="00A21620" w:rsidRPr="00801603" w:rsidRDefault="00A21620" w:rsidP="00FE68E4">
            <w:pPr>
              <w:pStyle w:val="Prrafodelista"/>
              <w:numPr>
                <w:ilvl w:val="0"/>
                <w:numId w:val="46"/>
              </w:numPr>
              <w:spacing w:after="240" w:line="360" w:lineRule="auto"/>
              <w:ind w:left="1560"/>
              <w:contextualSpacing/>
              <w:jc w:val="both"/>
              <w:rPr>
                <w:rFonts w:ascii="Verdana" w:hAnsi="Verdana" w:cs="Arial"/>
                <w:b/>
                <w:bCs/>
                <w:sz w:val="18"/>
                <w:szCs w:val="18"/>
                <w:u w:val="single"/>
              </w:rPr>
            </w:pPr>
            <w:r w:rsidRPr="00801603">
              <w:rPr>
                <w:rFonts w:ascii="Verdana" w:hAnsi="Verdana" w:cs="Arial"/>
                <w:b/>
                <w:bCs/>
                <w:sz w:val="18"/>
                <w:szCs w:val="18"/>
                <w:u w:val="single"/>
              </w:rPr>
              <w:t>Pago por anticipo</w:t>
            </w:r>
          </w:p>
          <w:p w:rsidR="00A21620" w:rsidRPr="00801603" w:rsidRDefault="00A21620" w:rsidP="00A21620">
            <w:pPr>
              <w:pStyle w:val="Prrafodelista"/>
              <w:spacing w:after="240" w:line="360" w:lineRule="auto"/>
              <w:ind w:left="1560"/>
              <w:contextualSpacing/>
              <w:jc w:val="both"/>
              <w:rPr>
                <w:rFonts w:ascii="Verdana" w:hAnsi="Verdana" w:cs="Arial"/>
                <w:bCs/>
                <w:sz w:val="18"/>
                <w:szCs w:val="18"/>
              </w:rPr>
            </w:pPr>
            <w:r w:rsidRPr="00801603">
              <w:rPr>
                <w:rFonts w:ascii="Verdana" w:hAnsi="Verdana" w:cs="Arial"/>
                <w:bCs/>
                <w:sz w:val="18"/>
                <w:szCs w:val="18"/>
              </w:rPr>
              <w:t xml:space="preserve">Para efectuar el pago del anticipo, el </w:t>
            </w:r>
            <w:r w:rsidRPr="00801603">
              <w:rPr>
                <w:rFonts w:ascii="Verdana" w:hAnsi="Verdana" w:cs="Arial"/>
                <w:b/>
                <w:bCs/>
                <w:sz w:val="18"/>
                <w:szCs w:val="18"/>
              </w:rPr>
              <w:t>Contratista</w:t>
            </w:r>
            <w:r w:rsidRPr="00801603">
              <w:rPr>
                <w:rFonts w:ascii="Verdana" w:hAnsi="Verdana" w:cs="Arial"/>
                <w:bCs/>
                <w:sz w:val="18"/>
                <w:szCs w:val="18"/>
              </w:rPr>
              <w:t xml:space="preserve"> deberá presentar una carta de solicitud del anticipo y una garantía de correcta inversión del anticipo.</w:t>
            </w:r>
          </w:p>
          <w:p w:rsidR="00A21620" w:rsidRPr="00801603" w:rsidRDefault="00A21620" w:rsidP="00FE68E4">
            <w:pPr>
              <w:pStyle w:val="Prrafodelista"/>
              <w:numPr>
                <w:ilvl w:val="0"/>
                <w:numId w:val="46"/>
              </w:numPr>
              <w:spacing w:after="240" w:line="360" w:lineRule="auto"/>
              <w:ind w:left="1560"/>
              <w:contextualSpacing/>
              <w:jc w:val="both"/>
              <w:rPr>
                <w:rFonts w:ascii="Verdana" w:hAnsi="Verdana" w:cs="Arial"/>
                <w:b/>
                <w:bCs/>
                <w:sz w:val="18"/>
                <w:szCs w:val="18"/>
                <w:u w:val="single"/>
              </w:rPr>
            </w:pPr>
            <w:r w:rsidRPr="00801603">
              <w:rPr>
                <w:rFonts w:ascii="Verdana" w:hAnsi="Verdana" w:cs="Arial"/>
                <w:b/>
                <w:bCs/>
                <w:sz w:val="18"/>
                <w:szCs w:val="18"/>
                <w:u w:val="single"/>
              </w:rPr>
              <w:t xml:space="preserve">Pago por Prestación de Servicio </w:t>
            </w:r>
          </w:p>
          <w:p w:rsidR="00A21620" w:rsidRPr="00801603" w:rsidRDefault="00A21620" w:rsidP="00A21620">
            <w:pPr>
              <w:pStyle w:val="Prrafodelista"/>
              <w:spacing w:before="240" w:after="240" w:line="360" w:lineRule="auto"/>
              <w:ind w:left="1418"/>
              <w:contextualSpacing/>
              <w:jc w:val="both"/>
              <w:rPr>
                <w:rFonts w:ascii="Verdana" w:hAnsi="Verdana" w:cs="Arial"/>
                <w:sz w:val="18"/>
                <w:szCs w:val="18"/>
              </w:rPr>
            </w:pPr>
            <w:r w:rsidRPr="00801603">
              <w:rPr>
                <w:rFonts w:ascii="Verdana" w:hAnsi="Verdana" w:cs="Arial"/>
                <w:b/>
                <w:bCs/>
                <w:sz w:val="18"/>
                <w:szCs w:val="18"/>
              </w:rPr>
              <w:t xml:space="preserve">Primer Pago y Único Pago.- </w:t>
            </w:r>
            <w:r w:rsidRPr="00801603">
              <w:rPr>
                <w:rFonts w:ascii="Verdana" w:hAnsi="Verdana" w:cs="Arial"/>
                <w:bCs/>
                <w:sz w:val="18"/>
                <w:szCs w:val="18"/>
              </w:rPr>
              <w:t xml:space="preserve">Equivalente al ochenta por ciento (80%) del monto total del servicio realizado por el </w:t>
            </w:r>
            <w:r w:rsidRPr="00801603">
              <w:rPr>
                <w:rFonts w:ascii="Verdana" w:hAnsi="Verdana" w:cs="Arial"/>
                <w:b/>
                <w:bCs/>
                <w:sz w:val="18"/>
                <w:szCs w:val="18"/>
              </w:rPr>
              <w:t>contratista</w:t>
            </w:r>
            <w:r w:rsidRPr="00801603">
              <w:rPr>
                <w:rFonts w:ascii="Verdana" w:hAnsi="Verdana" w:cs="Arial"/>
                <w:bCs/>
                <w:sz w:val="18"/>
                <w:szCs w:val="18"/>
              </w:rPr>
              <w:t xml:space="preserve">, se realizará a la conclusión del servicio, previo informe de conformidad del Fiscal de Servicio en la Ciudad que apruebe el Informe Final </w:t>
            </w:r>
            <w:r w:rsidRPr="00801603">
              <w:rPr>
                <w:rFonts w:ascii="Verdana" w:hAnsi="Verdana" w:cs="Arial"/>
                <w:sz w:val="18"/>
                <w:szCs w:val="18"/>
              </w:rPr>
              <w:t>del servicio prestado.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B87A65" w:rsidRDefault="00A21620" w:rsidP="00A21620">
            <w:pPr>
              <w:spacing w:line="360" w:lineRule="auto"/>
              <w:jc w:val="both"/>
              <w:rPr>
                <w:rFonts w:ascii="Verdana" w:hAnsi="Verdana" w:cs="Arial"/>
                <w:b/>
                <w:bCs/>
                <w:sz w:val="18"/>
                <w:szCs w:val="18"/>
              </w:rPr>
            </w:pPr>
            <w:r>
              <w:rPr>
                <w:rFonts w:ascii="Verdana" w:hAnsi="Verdana" w:cs="Arial"/>
                <w:b/>
                <w:bCs/>
                <w:sz w:val="18"/>
                <w:szCs w:val="18"/>
              </w:rPr>
              <w:t>6.15</w:t>
            </w:r>
            <w:r w:rsidRPr="00B87A65">
              <w:rPr>
                <w:rFonts w:ascii="Verdana" w:hAnsi="Verdana" w:cs="Arial"/>
                <w:b/>
                <w:bCs/>
                <w:sz w:val="18"/>
                <w:szCs w:val="18"/>
              </w:rPr>
              <w:t xml:space="preserve">.  </w:t>
            </w:r>
            <w:r w:rsidRPr="00B87A65">
              <w:rPr>
                <w:rFonts w:ascii="Verdana" w:hAnsi="Verdana" w:cs="Arial"/>
                <w:b/>
                <w:bCs/>
                <w:sz w:val="18"/>
                <w:szCs w:val="18"/>
                <w:u w:val="single"/>
              </w:rPr>
              <w:t>MULTAS Y PENALIDADES</w:t>
            </w:r>
          </w:p>
        </w:tc>
      </w:tr>
      <w:tr w:rsidR="00A21620" w:rsidRPr="00107547" w:rsidTr="00A21620">
        <w:tc>
          <w:tcPr>
            <w:tcW w:w="9322" w:type="dxa"/>
            <w:shd w:val="clear" w:color="auto" w:fill="auto"/>
          </w:tcPr>
          <w:p w:rsidR="00A21620" w:rsidRPr="008F1762" w:rsidRDefault="00A21620" w:rsidP="00A21620">
            <w:pPr>
              <w:pStyle w:val="Sangradetextonormal"/>
              <w:spacing w:before="240" w:line="360" w:lineRule="auto"/>
              <w:ind w:left="0"/>
              <w:contextualSpacing/>
              <w:jc w:val="both"/>
              <w:rPr>
                <w:rFonts w:ascii="Verdana" w:hAnsi="Verdana" w:cs="Arial"/>
                <w:bCs/>
                <w:sz w:val="18"/>
                <w:szCs w:val="18"/>
              </w:rPr>
            </w:pPr>
            <w:r w:rsidRPr="008F1762">
              <w:rPr>
                <w:rFonts w:ascii="Verdana" w:hAnsi="Verdana" w:cs="Arial"/>
                <w:bCs/>
                <w:sz w:val="18"/>
                <w:szCs w:val="18"/>
              </w:rPr>
              <w:t xml:space="preserve">El </w:t>
            </w:r>
            <w:r w:rsidRPr="008F1762">
              <w:rPr>
                <w:rFonts w:ascii="Verdana" w:hAnsi="Verdana" w:cs="Arial"/>
                <w:b/>
                <w:bCs/>
                <w:sz w:val="18"/>
                <w:szCs w:val="18"/>
              </w:rPr>
              <w:t>Contratista</w:t>
            </w:r>
            <w:r w:rsidRPr="008F1762">
              <w:rPr>
                <w:rFonts w:ascii="Verdana" w:hAnsi="Verdana" w:cs="Arial"/>
                <w:bCs/>
                <w:sz w:val="18"/>
                <w:szCs w:val="18"/>
              </w:rPr>
              <w:t xml:space="preserve"> se obliga a cumplir con todas las actividades normales inherentes al servicio, el retraso en el cumplimiento por parte del </w:t>
            </w:r>
            <w:r w:rsidRPr="008F1762">
              <w:rPr>
                <w:rFonts w:ascii="Verdana" w:hAnsi="Verdana" w:cs="Arial"/>
                <w:b/>
                <w:bCs/>
                <w:sz w:val="18"/>
                <w:szCs w:val="18"/>
              </w:rPr>
              <w:t>Contratista</w:t>
            </w:r>
            <w:r w:rsidRPr="008F1762">
              <w:rPr>
                <w:rFonts w:ascii="Verdana" w:hAnsi="Verdana" w:cs="Arial"/>
                <w:bCs/>
                <w:sz w:val="18"/>
                <w:szCs w:val="18"/>
              </w:rPr>
              <w:t xml:space="preserve"> de las obligaciones de la prestación del servicio, en la iniciación, ejecución o terminación del mismo estará sujeto a las siguientes multas:</w:t>
            </w:r>
          </w:p>
          <w:p w:rsidR="00A21620" w:rsidRPr="008F1762"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8F1762">
              <w:rPr>
                <w:rFonts w:ascii="Verdana" w:hAnsi="Verdana" w:cs="Arial"/>
                <w:bCs/>
                <w:sz w:val="18"/>
                <w:szCs w:val="18"/>
              </w:rPr>
              <w:t xml:space="preserve">El retraso del </w:t>
            </w:r>
            <w:r w:rsidRPr="008F1762">
              <w:rPr>
                <w:rFonts w:ascii="Verdana" w:hAnsi="Verdana" w:cs="Arial"/>
                <w:b/>
                <w:bCs/>
                <w:sz w:val="18"/>
                <w:szCs w:val="18"/>
              </w:rPr>
              <w:t>Contratista</w:t>
            </w:r>
            <w:r w:rsidRPr="008F1762">
              <w:rPr>
                <w:rFonts w:ascii="Verdana" w:hAnsi="Verdana" w:cs="Arial"/>
                <w:bCs/>
                <w:sz w:val="18"/>
                <w:szCs w:val="18"/>
              </w:rPr>
              <w:t xml:space="preserve"> en el cumplimiento del plazo de movilización (máximo 3 días), dará lugar a aplicar una multa del 1% del valor total del servicio, por cada </w:t>
            </w:r>
            <w:r w:rsidRPr="008F1762">
              <w:rPr>
                <w:rFonts w:ascii="Verdana" w:hAnsi="Verdana" w:cs="Arial"/>
                <w:bCs/>
                <w:sz w:val="18"/>
                <w:szCs w:val="18"/>
              </w:rPr>
              <w:lastRenderedPageBreak/>
              <w:t>día de retraso; fijándose el límite máximo de la multa en el 20% del valor total del servicio.</w:t>
            </w:r>
          </w:p>
          <w:p w:rsidR="00A21620" w:rsidRPr="008F1762"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8F1762">
              <w:rPr>
                <w:rFonts w:ascii="Verdana" w:hAnsi="Verdana" w:cs="Arial"/>
                <w:bCs/>
                <w:sz w:val="18"/>
                <w:szCs w:val="18"/>
              </w:rPr>
              <w:t xml:space="preserve">El retraso del </w:t>
            </w:r>
            <w:r w:rsidRPr="008F1762">
              <w:rPr>
                <w:rFonts w:ascii="Verdana" w:hAnsi="Verdana" w:cs="Arial"/>
                <w:b/>
                <w:bCs/>
                <w:sz w:val="18"/>
                <w:szCs w:val="18"/>
              </w:rPr>
              <w:t>Contratista</w:t>
            </w:r>
            <w:r w:rsidRPr="008F1762">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A21620" w:rsidRPr="008F1762"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8F1762">
              <w:rPr>
                <w:rFonts w:ascii="Verdana" w:hAnsi="Verdana" w:cs="Arial"/>
                <w:bCs/>
                <w:sz w:val="18"/>
                <w:szCs w:val="18"/>
              </w:rPr>
              <w:t xml:space="preserve">En caso de retraso en la ejecución del servicio por falla parcial o completa en alguno de los equipos u otra causa atribuible al </w:t>
            </w:r>
            <w:r w:rsidRPr="008F1762">
              <w:rPr>
                <w:rFonts w:ascii="Verdana" w:hAnsi="Verdana" w:cs="Arial"/>
                <w:b/>
                <w:bCs/>
                <w:sz w:val="18"/>
                <w:szCs w:val="18"/>
              </w:rPr>
              <w:t>Contratista</w:t>
            </w:r>
            <w:r w:rsidRPr="008F1762">
              <w:rPr>
                <w:rFonts w:ascii="Verdana" w:hAnsi="Verdana" w:cs="Arial"/>
                <w:bCs/>
                <w:sz w:val="18"/>
                <w:szCs w:val="18"/>
              </w:rPr>
              <w:t>, se aplicará una multa del 1% del valor total del servicio por cada día de retraso. Este porcentaje será prorrateado por hora (60 min.).</w:t>
            </w:r>
          </w:p>
          <w:p w:rsidR="00A21620" w:rsidRPr="008F1762" w:rsidRDefault="00A21620" w:rsidP="00A21620">
            <w:pPr>
              <w:pStyle w:val="Sangradetextonormal"/>
              <w:spacing w:before="240" w:line="360" w:lineRule="auto"/>
              <w:ind w:left="1418"/>
              <w:contextualSpacing/>
              <w:jc w:val="both"/>
              <w:rPr>
                <w:rFonts w:ascii="Verdana" w:hAnsi="Verdana" w:cs="Arial"/>
                <w:bCs/>
                <w:sz w:val="18"/>
                <w:szCs w:val="18"/>
              </w:rPr>
            </w:pPr>
          </w:p>
          <w:p w:rsidR="00A21620" w:rsidRPr="008F1762" w:rsidRDefault="00A21620" w:rsidP="00A21620">
            <w:pPr>
              <w:pStyle w:val="Sangradetextonormal"/>
              <w:spacing w:before="240" w:line="360" w:lineRule="auto"/>
              <w:ind w:left="0"/>
              <w:contextualSpacing/>
              <w:jc w:val="both"/>
              <w:rPr>
                <w:rFonts w:ascii="Verdana" w:hAnsi="Verdana" w:cs="Arial"/>
                <w:bCs/>
                <w:sz w:val="18"/>
                <w:szCs w:val="18"/>
              </w:rPr>
            </w:pPr>
            <w:r w:rsidRPr="008F1762">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A21620" w:rsidRPr="008F1762" w:rsidRDefault="00A21620" w:rsidP="00A21620">
            <w:pPr>
              <w:spacing w:before="240" w:line="360" w:lineRule="auto"/>
              <w:jc w:val="both"/>
              <w:rPr>
                <w:rFonts w:ascii="Verdana" w:hAnsi="Verdana" w:cs="Arial"/>
                <w:bCs/>
                <w:sz w:val="18"/>
                <w:szCs w:val="18"/>
                <w:lang w:val="es-ES_tradnl"/>
              </w:rPr>
            </w:pPr>
            <w:r w:rsidRPr="008F1762">
              <w:rPr>
                <w:rFonts w:ascii="Verdana" w:hAnsi="Verdana" w:cs="Arial"/>
                <w:bCs/>
                <w:sz w:val="18"/>
                <w:szCs w:val="18"/>
                <w:lang w:val="es-ES_tradnl"/>
              </w:rPr>
              <w:t xml:space="preserve">El </w:t>
            </w:r>
            <w:r w:rsidRPr="008F1762">
              <w:rPr>
                <w:rFonts w:ascii="Verdana" w:hAnsi="Verdana" w:cs="Arial"/>
                <w:b/>
                <w:bCs/>
                <w:sz w:val="18"/>
                <w:szCs w:val="18"/>
                <w:lang w:val="es-ES_tradnl"/>
              </w:rPr>
              <w:t>Contratista</w:t>
            </w:r>
            <w:r w:rsidRPr="008F1762">
              <w:rPr>
                <w:rFonts w:ascii="Verdana" w:hAnsi="Verdana" w:cs="Arial"/>
                <w:bCs/>
                <w:sz w:val="18"/>
                <w:szCs w:val="18"/>
                <w:lang w:val="es-ES_tradnl"/>
              </w:rPr>
              <w:t xml:space="preserve">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6D3360" w:rsidRDefault="00A21620" w:rsidP="00A21620">
            <w:pPr>
              <w:spacing w:line="360" w:lineRule="auto"/>
              <w:jc w:val="both"/>
              <w:rPr>
                <w:rFonts w:ascii="Verdana" w:hAnsi="Verdana" w:cs="Arial"/>
                <w:b/>
                <w:bCs/>
                <w:sz w:val="18"/>
                <w:szCs w:val="18"/>
              </w:rPr>
            </w:pPr>
            <w:r w:rsidRPr="006D3360">
              <w:rPr>
                <w:rFonts w:ascii="Verdana" w:hAnsi="Verdana" w:cs="Arial"/>
                <w:b/>
                <w:bCs/>
                <w:sz w:val="18"/>
                <w:szCs w:val="18"/>
              </w:rPr>
              <w:t xml:space="preserve">7. </w:t>
            </w:r>
            <w:r w:rsidRPr="006D3360">
              <w:rPr>
                <w:rFonts w:ascii="Verdana" w:hAnsi="Verdana" w:cs="Arial"/>
                <w:b/>
                <w:bCs/>
                <w:sz w:val="18"/>
                <w:szCs w:val="18"/>
                <w:u w:val="single"/>
              </w:rPr>
              <w:t>ÍTEM 4: SERVICIO DE FLUIDOS DE PERFORACIÓN Y TERMINACION PARA EL PROYECTO EXPLORATORIO LML-X1.</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6D3360" w:rsidRDefault="00A21620" w:rsidP="00A21620">
            <w:pPr>
              <w:spacing w:line="360" w:lineRule="auto"/>
              <w:jc w:val="both"/>
              <w:rPr>
                <w:rFonts w:ascii="Verdana" w:hAnsi="Verdana" w:cs="Arial"/>
                <w:b/>
                <w:bCs/>
                <w:sz w:val="18"/>
                <w:szCs w:val="18"/>
              </w:rPr>
            </w:pPr>
            <w:r w:rsidRPr="006D3360">
              <w:rPr>
                <w:rFonts w:ascii="Verdana" w:hAnsi="Verdana" w:cs="Arial"/>
                <w:b/>
                <w:bCs/>
                <w:sz w:val="18"/>
                <w:szCs w:val="18"/>
              </w:rPr>
              <w:t xml:space="preserve">7.1.   </w:t>
            </w:r>
            <w:r w:rsidRPr="006D3360">
              <w:rPr>
                <w:rFonts w:ascii="Verdana" w:hAnsi="Verdana" w:cs="Arial"/>
                <w:b/>
                <w:bCs/>
                <w:sz w:val="18"/>
                <w:szCs w:val="18"/>
                <w:u w:val="single"/>
              </w:rPr>
              <w:t>ALCANCE DEL SERVICIO.</w:t>
            </w:r>
          </w:p>
        </w:tc>
      </w:tr>
      <w:tr w:rsidR="00A21620" w:rsidRPr="00107547" w:rsidTr="00A21620">
        <w:tc>
          <w:tcPr>
            <w:tcW w:w="9322" w:type="dxa"/>
            <w:shd w:val="clear" w:color="auto" w:fill="auto"/>
          </w:tcPr>
          <w:p w:rsidR="00A21620" w:rsidRDefault="00A21620" w:rsidP="00A21620">
            <w:pPr>
              <w:spacing w:line="360" w:lineRule="auto"/>
              <w:ind w:left="851" w:right="51"/>
              <w:jc w:val="both"/>
              <w:rPr>
                <w:rFonts w:ascii="Verdana" w:hAnsi="Verdana" w:cs="Arial"/>
                <w:bCs/>
                <w:sz w:val="18"/>
                <w:szCs w:val="18"/>
              </w:rPr>
            </w:pPr>
          </w:p>
          <w:p w:rsidR="00A21620" w:rsidRPr="006D3360" w:rsidRDefault="00A21620" w:rsidP="00A21620">
            <w:pPr>
              <w:spacing w:line="360" w:lineRule="auto"/>
              <w:ind w:right="51"/>
              <w:jc w:val="both"/>
              <w:rPr>
                <w:rFonts w:ascii="Verdana" w:hAnsi="Verdana" w:cs="Arial"/>
                <w:bCs/>
                <w:sz w:val="18"/>
                <w:szCs w:val="18"/>
              </w:rPr>
            </w:pPr>
            <w:r w:rsidRPr="006D3360">
              <w:rPr>
                <w:rFonts w:ascii="Verdana" w:hAnsi="Verdana" w:cs="Arial"/>
                <w:bCs/>
                <w:sz w:val="18"/>
                <w:szCs w:val="18"/>
              </w:rPr>
              <w:t xml:space="preserve">El </w:t>
            </w:r>
            <w:r w:rsidRPr="006D3360">
              <w:rPr>
                <w:rFonts w:ascii="Verdana" w:hAnsi="Verdana" w:cs="Arial"/>
                <w:b/>
                <w:bCs/>
                <w:sz w:val="18"/>
                <w:szCs w:val="18"/>
              </w:rPr>
              <w:t>Contratista</w:t>
            </w:r>
            <w:r w:rsidRPr="006D3360">
              <w:rPr>
                <w:rFonts w:ascii="Verdana" w:hAnsi="Verdana" w:cs="Arial"/>
                <w:bCs/>
                <w:sz w:val="18"/>
                <w:szCs w:val="18"/>
              </w:rPr>
              <w:t xml:space="preserve"> deberá ejecutar los siguientes servicios mínimos, pero no limitativos, durante la Perforación y Terminación del Pozo LML-X1, los cuales consisten en:</w:t>
            </w:r>
          </w:p>
          <w:p w:rsidR="00A21620" w:rsidRPr="006D3360" w:rsidRDefault="00A21620" w:rsidP="00FE68E4">
            <w:pPr>
              <w:numPr>
                <w:ilvl w:val="0"/>
                <w:numId w:val="36"/>
              </w:numPr>
              <w:spacing w:line="360" w:lineRule="auto"/>
              <w:ind w:left="1276" w:right="51" w:hanging="436"/>
              <w:jc w:val="both"/>
              <w:rPr>
                <w:rFonts w:ascii="Verdana" w:hAnsi="Verdana" w:cs="Arial"/>
                <w:bCs/>
                <w:sz w:val="18"/>
                <w:szCs w:val="18"/>
              </w:rPr>
            </w:pPr>
            <w:r w:rsidRPr="006D3360">
              <w:rPr>
                <w:rFonts w:ascii="Verdana" w:hAnsi="Verdana" w:cs="Arial"/>
                <w:bCs/>
                <w:sz w:val="18"/>
                <w:szCs w:val="18"/>
              </w:rPr>
              <w:t>Contar con todo el material programado para las etapas de Perforación y de terminación, debe contar con el material de emergencia en el pozo, antes de iniciar operaciones. Es necesario contar con una capacidad de almacenamiento de fluidos en tanques, para cualquier eventualidad que se presente.</w:t>
            </w:r>
          </w:p>
          <w:p w:rsidR="00A21620" w:rsidRPr="006D3360" w:rsidRDefault="00A21620" w:rsidP="00FE68E4">
            <w:pPr>
              <w:numPr>
                <w:ilvl w:val="0"/>
                <w:numId w:val="36"/>
              </w:numPr>
              <w:spacing w:line="360" w:lineRule="auto"/>
              <w:ind w:left="1276" w:right="51"/>
              <w:jc w:val="both"/>
              <w:rPr>
                <w:rFonts w:ascii="Verdana" w:hAnsi="Verdana" w:cs="Arial"/>
                <w:bCs/>
                <w:sz w:val="18"/>
                <w:szCs w:val="18"/>
              </w:rPr>
            </w:pPr>
            <w:r w:rsidRPr="006D3360">
              <w:rPr>
                <w:rFonts w:ascii="Verdana" w:hAnsi="Verdana" w:cs="Arial"/>
                <w:bCs/>
                <w:sz w:val="18"/>
                <w:szCs w:val="18"/>
              </w:rPr>
              <w:t>Realizar pruebas piloto en el laboratorio del campo, asegurarse de tener las propiedades recomendadas. Preparar el lodo de perforación y el fluido de terminación de acuerdo a las concentraciones y propiedades programadas.</w:t>
            </w:r>
          </w:p>
          <w:p w:rsidR="00A21620" w:rsidRPr="006D3360" w:rsidRDefault="00A21620" w:rsidP="00FE68E4">
            <w:pPr>
              <w:numPr>
                <w:ilvl w:val="0"/>
                <w:numId w:val="36"/>
              </w:numPr>
              <w:spacing w:line="360" w:lineRule="auto"/>
              <w:ind w:left="1276" w:right="51"/>
              <w:jc w:val="both"/>
              <w:rPr>
                <w:rFonts w:ascii="Verdana" w:hAnsi="Verdana" w:cs="Arial"/>
                <w:bCs/>
                <w:sz w:val="18"/>
                <w:szCs w:val="18"/>
              </w:rPr>
            </w:pPr>
            <w:r w:rsidRPr="006D3360">
              <w:rPr>
                <w:rFonts w:ascii="Verdana" w:hAnsi="Verdana" w:cs="Arial"/>
                <w:bCs/>
                <w:sz w:val="18"/>
                <w:szCs w:val="18"/>
              </w:rPr>
              <w:t>Limpiar los tanques de lodos, prolijamente y sellar adecuadamente las compuestas y válvulas y verificar que no existan perdida de fluidos.</w:t>
            </w:r>
          </w:p>
          <w:p w:rsidR="00A21620" w:rsidRPr="006D3360" w:rsidRDefault="00A21620" w:rsidP="00FE68E4">
            <w:pPr>
              <w:numPr>
                <w:ilvl w:val="0"/>
                <w:numId w:val="36"/>
              </w:numPr>
              <w:spacing w:line="360" w:lineRule="auto"/>
              <w:ind w:left="1276" w:right="51"/>
              <w:jc w:val="both"/>
              <w:rPr>
                <w:rFonts w:ascii="Verdana" w:hAnsi="Verdana" w:cs="Arial"/>
                <w:bCs/>
                <w:sz w:val="18"/>
                <w:szCs w:val="18"/>
              </w:rPr>
            </w:pPr>
            <w:r w:rsidRPr="006D3360">
              <w:rPr>
                <w:rFonts w:ascii="Verdana" w:hAnsi="Verdana" w:cs="Arial"/>
                <w:bCs/>
                <w:sz w:val="18"/>
                <w:szCs w:val="18"/>
              </w:rPr>
              <w:t>Limpiar todas las líneas de succión y descarga de los tanques, en especial las líneas de los tanques pildorero. Circular con agua limpia entre los tanques para eliminar resto de baches y otros contaminantes de operaciones anteriores.</w:t>
            </w:r>
          </w:p>
          <w:p w:rsidR="00A21620" w:rsidRPr="006D3360" w:rsidRDefault="00A21620" w:rsidP="00FE68E4">
            <w:pPr>
              <w:numPr>
                <w:ilvl w:val="0"/>
                <w:numId w:val="36"/>
              </w:numPr>
              <w:spacing w:line="360" w:lineRule="auto"/>
              <w:ind w:left="1276" w:right="51"/>
              <w:jc w:val="both"/>
              <w:rPr>
                <w:rFonts w:ascii="Verdana" w:hAnsi="Verdana" w:cs="Arial"/>
                <w:bCs/>
                <w:sz w:val="18"/>
                <w:szCs w:val="18"/>
              </w:rPr>
            </w:pPr>
            <w:r w:rsidRPr="006D3360">
              <w:rPr>
                <w:rFonts w:ascii="Verdana" w:hAnsi="Verdana" w:cs="Arial"/>
                <w:bCs/>
                <w:sz w:val="18"/>
                <w:szCs w:val="18"/>
              </w:rPr>
              <w:lastRenderedPageBreak/>
              <w:t>Revisar los equipos en general, bombas eléctricas, neumáticas y agitadores.</w:t>
            </w:r>
          </w:p>
          <w:p w:rsidR="00A21620" w:rsidRPr="006D3360" w:rsidRDefault="00A21620" w:rsidP="00FE68E4">
            <w:pPr>
              <w:numPr>
                <w:ilvl w:val="0"/>
                <w:numId w:val="36"/>
              </w:numPr>
              <w:spacing w:line="360" w:lineRule="auto"/>
              <w:ind w:left="1276" w:right="51"/>
              <w:jc w:val="both"/>
              <w:rPr>
                <w:rFonts w:ascii="Verdana" w:hAnsi="Verdana" w:cs="Arial"/>
                <w:bCs/>
                <w:sz w:val="18"/>
                <w:szCs w:val="18"/>
              </w:rPr>
            </w:pPr>
            <w:r w:rsidRPr="006D3360">
              <w:rPr>
                <w:rFonts w:ascii="Verdana" w:hAnsi="Verdana" w:cs="Arial"/>
                <w:bCs/>
                <w:sz w:val="18"/>
                <w:szCs w:val="18"/>
              </w:rPr>
              <w:t>Optimizar los trabajos de filtrado de fluidos para minimizar los días de operación de esta unidad en la etapa de Terminación.</w:t>
            </w:r>
          </w:p>
          <w:p w:rsidR="00A21620" w:rsidRPr="006D3360" w:rsidRDefault="00A21620" w:rsidP="00FE68E4">
            <w:pPr>
              <w:numPr>
                <w:ilvl w:val="0"/>
                <w:numId w:val="36"/>
              </w:numPr>
              <w:spacing w:line="360" w:lineRule="auto"/>
              <w:ind w:left="1276" w:right="51"/>
              <w:jc w:val="both"/>
              <w:rPr>
                <w:rFonts w:ascii="Verdana" w:hAnsi="Verdana" w:cs="Arial"/>
                <w:bCs/>
                <w:sz w:val="18"/>
                <w:szCs w:val="18"/>
              </w:rPr>
            </w:pPr>
            <w:r w:rsidRPr="006D3360">
              <w:rPr>
                <w:rFonts w:ascii="Verdana" w:hAnsi="Verdana" w:cs="Arial"/>
                <w:bCs/>
                <w:sz w:val="18"/>
                <w:szCs w:val="18"/>
              </w:rPr>
              <w:t>Proveer los materiales para el fluido de empaque.</w:t>
            </w:r>
          </w:p>
          <w:p w:rsidR="00A21620" w:rsidRPr="006D3360" w:rsidRDefault="00A21620" w:rsidP="00FE68E4">
            <w:pPr>
              <w:numPr>
                <w:ilvl w:val="0"/>
                <w:numId w:val="36"/>
              </w:numPr>
              <w:spacing w:line="360" w:lineRule="auto"/>
              <w:ind w:left="1276" w:right="51"/>
              <w:jc w:val="both"/>
              <w:rPr>
                <w:rFonts w:ascii="Verdana" w:hAnsi="Verdana" w:cs="Arial"/>
                <w:sz w:val="18"/>
                <w:szCs w:val="18"/>
              </w:rPr>
            </w:pPr>
            <w:r w:rsidRPr="006D3360">
              <w:rPr>
                <w:rFonts w:ascii="Verdana" w:hAnsi="Verdana" w:cs="Arial"/>
                <w:bCs/>
                <w:sz w:val="18"/>
                <w:szCs w:val="18"/>
              </w:rPr>
              <w:t>Proveer personal capacitado para el servicio.</w:t>
            </w:r>
          </w:p>
          <w:p w:rsidR="00A21620" w:rsidRPr="006D3360" w:rsidRDefault="00A21620" w:rsidP="00FE68E4">
            <w:pPr>
              <w:numPr>
                <w:ilvl w:val="0"/>
                <w:numId w:val="36"/>
              </w:numPr>
              <w:spacing w:line="360" w:lineRule="auto"/>
              <w:ind w:left="1276" w:right="51"/>
              <w:jc w:val="both"/>
              <w:rPr>
                <w:rFonts w:ascii="Verdana" w:hAnsi="Verdana" w:cs="Arial"/>
                <w:sz w:val="18"/>
                <w:szCs w:val="18"/>
              </w:rPr>
            </w:pPr>
            <w:r w:rsidRPr="006D3360">
              <w:rPr>
                <w:rFonts w:ascii="Verdana" w:hAnsi="Verdana" w:cs="Arial"/>
                <w:sz w:val="18"/>
                <w:szCs w:val="18"/>
              </w:rPr>
              <w:t xml:space="preserve">Proveer el </w:t>
            </w:r>
            <w:r w:rsidRPr="006D3360">
              <w:rPr>
                <w:rFonts w:ascii="Verdana" w:hAnsi="Verdana" w:cs="Arial"/>
                <w:bCs/>
                <w:sz w:val="18"/>
                <w:szCs w:val="18"/>
              </w:rPr>
              <w:t>espacio de trabajo, alojamiento y traslado del personal y material desde su base operativa hasta el lugar de trabajo y viceversa.</w:t>
            </w:r>
          </w:p>
          <w:p w:rsidR="00A21620" w:rsidRPr="006D3360" w:rsidRDefault="00A21620" w:rsidP="00FE68E4">
            <w:pPr>
              <w:numPr>
                <w:ilvl w:val="0"/>
                <w:numId w:val="36"/>
              </w:numPr>
              <w:spacing w:line="360" w:lineRule="auto"/>
              <w:ind w:left="1276" w:right="51"/>
              <w:jc w:val="both"/>
              <w:rPr>
                <w:rFonts w:ascii="Verdana" w:hAnsi="Verdana" w:cs="Arial"/>
                <w:sz w:val="18"/>
                <w:szCs w:val="18"/>
              </w:rPr>
            </w:pPr>
            <w:r w:rsidRPr="006D3360">
              <w:rPr>
                <w:rFonts w:ascii="Verdana" w:hAnsi="Verdana" w:cs="Arial"/>
                <w:bCs/>
                <w:sz w:val="18"/>
                <w:szCs w:val="18"/>
              </w:rPr>
              <w:t xml:space="preserve">El </w:t>
            </w:r>
            <w:r w:rsidRPr="006D3360">
              <w:rPr>
                <w:rFonts w:ascii="Verdana" w:hAnsi="Verdana" w:cs="Arial"/>
                <w:b/>
                <w:bCs/>
                <w:sz w:val="18"/>
                <w:szCs w:val="18"/>
              </w:rPr>
              <w:t>Contratista</w:t>
            </w:r>
            <w:r w:rsidRPr="006D3360">
              <w:rPr>
                <w:rFonts w:ascii="Verdana" w:hAnsi="Verdana" w:cs="Arial"/>
                <w:bCs/>
                <w:sz w:val="18"/>
                <w:szCs w:val="18"/>
              </w:rPr>
              <w:t xml:space="preserve"> debe proveer los equipos, insumos y/o trabajos complementarios necesarios para la provisión del servicio.</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FD12A5" w:rsidRDefault="00A21620" w:rsidP="00A21620">
            <w:pPr>
              <w:spacing w:line="360" w:lineRule="auto"/>
              <w:jc w:val="both"/>
              <w:rPr>
                <w:rFonts w:ascii="Verdana" w:hAnsi="Verdana" w:cs="Arial"/>
                <w:b/>
                <w:bCs/>
                <w:sz w:val="18"/>
                <w:szCs w:val="18"/>
              </w:rPr>
            </w:pPr>
            <w:r w:rsidRPr="00FD12A5">
              <w:rPr>
                <w:rFonts w:ascii="Verdana" w:hAnsi="Verdana" w:cs="Arial"/>
                <w:b/>
                <w:bCs/>
                <w:sz w:val="18"/>
                <w:szCs w:val="18"/>
              </w:rPr>
              <w:t xml:space="preserve">7.2.   </w:t>
            </w:r>
            <w:r>
              <w:rPr>
                <w:rFonts w:ascii="Verdana" w:hAnsi="Verdana" w:cs="Arial"/>
                <w:b/>
                <w:bCs/>
                <w:sz w:val="18"/>
                <w:szCs w:val="18"/>
                <w:u w:val="single"/>
              </w:rPr>
              <w:t>ORDEN DE PROCEDER.</w:t>
            </w:r>
          </w:p>
        </w:tc>
      </w:tr>
      <w:tr w:rsidR="00A21620" w:rsidRPr="00107547" w:rsidTr="00A21620">
        <w:tc>
          <w:tcPr>
            <w:tcW w:w="9322" w:type="dxa"/>
            <w:shd w:val="clear" w:color="auto" w:fill="auto"/>
          </w:tcPr>
          <w:p w:rsidR="00A21620" w:rsidRPr="00FD12A5" w:rsidRDefault="00A21620" w:rsidP="00A21620">
            <w:pPr>
              <w:spacing w:before="240" w:after="240" w:line="276" w:lineRule="auto"/>
              <w:jc w:val="both"/>
              <w:rPr>
                <w:rFonts w:ascii="Verdana" w:hAnsi="Verdana" w:cs="Arial"/>
                <w:bCs/>
                <w:sz w:val="18"/>
                <w:szCs w:val="18"/>
              </w:rPr>
            </w:pPr>
            <w:r w:rsidRPr="00FD12A5">
              <w:rPr>
                <w:rFonts w:ascii="Verdana" w:hAnsi="Verdana" w:cs="Arial"/>
                <w:bCs/>
                <w:sz w:val="18"/>
                <w:szCs w:val="18"/>
              </w:rPr>
              <w:t xml:space="preserve">YPFB notificara a la </w:t>
            </w:r>
            <w:r w:rsidRPr="00FD12A5">
              <w:rPr>
                <w:rFonts w:ascii="Verdana" w:hAnsi="Verdana" w:cs="Arial"/>
                <w:b/>
                <w:bCs/>
                <w:sz w:val="18"/>
                <w:szCs w:val="18"/>
              </w:rPr>
              <w:t>Contratista</w:t>
            </w:r>
            <w:r w:rsidRPr="00FD12A5">
              <w:rPr>
                <w:rFonts w:ascii="Verdana" w:hAnsi="Verdana" w:cs="Arial"/>
                <w:bCs/>
                <w:sz w:val="18"/>
                <w:szCs w:val="18"/>
              </w:rPr>
              <w:t xml:space="preserve"> la Orden de Proceder a efectos de que se inicie la movilización de los equipos y personal respectivo, a partir de dicha notificación el </w:t>
            </w:r>
            <w:r w:rsidRPr="00783438">
              <w:rPr>
                <w:rFonts w:ascii="Verdana" w:hAnsi="Verdana" w:cs="Arial"/>
                <w:b/>
                <w:bCs/>
                <w:sz w:val="18"/>
                <w:szCs w:val="18"/>
              </w:rPr>
              <w:t>Contratista</w:t>
            </w:r>
            <w:r w:rsidRPr="00FD12A5">
              <w:rPr>
                <w:rFonts w:ascii="Verdana" w:hAnsi="Verdana" w:cs="Arial"/>
                <w:bCs/>
                <w:sz w:val="18"/>
                <w:szCs w:val="18"/>
              </w:rPr>
              <w:t xml:space="preserve"> deberá realizar las gestiones para cumplir con la Fecha Requerida de Inicio. </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FD12A5" w:rsidRDefault="00A21620" w:rsidP="00A21620">
            <w:pPr>
              <w:spacing w:line="360" w:lineRule="auto"/>
              <w:jc w:val="both"/>
              <w:rPr>
                <w:rFonts w:ascii="Verdana" w:hAnsi="Verdana" w:cs="Arial"/>
                <w:b/>
                <w:bCs/>
                <w:sz w:val="18"/>
                <w:szCs w:val="18"/>
              </w:rPr>
            </w:pPr>
            <w:r>
              <w:rPr>
                <w:rFonts w:ascii="Verdana" w:hAnsi="Verdana" w:cs="Arial"/>
                <w:b/>
                <w:bCs/>
                <w:sz w:val="18"/>
                <w:szCs w:val="18"/>
              </w:rPr>
              <w:t>7.3</w:t>
            </w:r>
            <w:r w:rsidRPr="00FD12A5">
              <w:rPr>
                <w:rFonts w:ascii="Verdana" w:hAnsi="Verdana" w:cs="Arial"/>
                <w:b/>
                <w:bCs/>
                <w:sz w:val="18"/>
                <w:szCs w:val="18"/>
              </w:rPr>
              <w:t xml:space="preserve">.   </w:t>
            </w:r>
            <w:r w:rsidRPr="00FD12A5">
              <w:rPr>
                <w:rFonts w:ascii="Verdana" w:hAnsi="Verdana" w:cs="Arial"/>
                <w:b/>
                <w:bCs/>
                <w:sz w:val="18"/>
                <w:szCs w:val="18"/>
                <w:u w:val="single"/>
              </w:rPr>
              <w:t>MOVILIZACIÓN Y DESMOVILIZACIÓN.</w:t>
            </w:r>
          </w:p>
        </w:tc>
      </w:tr>
      <w:tr w:rsidR="00A21620" w:rsidRPr="00107547" w:rsidTr="00A21620">
        <w:tc>
          <w:tcPr>
            <w:tcW w:w="9322" w:type="dxa"/>
            <w:shd w:val="clear" w:color="auto" w:fill="auto"/>
          </w:tcPr>
          <w:p w:rsidR="00A21620" w:rsidRPr="00783438" w:rsidRDefault="00A21620" w:rsidP="00A21620">
            <w:pPr>
              <w:spacing w:line="360" w:lineRule="auto"/>
              <w:jc w:val="both"/>
              <w:rPr>
                <w:rFonts w:ascii="Verdana" w:hAnsi="Verdana" w:cs="Arial"/>
                <w:bCs/>
                <w:sz w:val="18"/>
                <w:szCs w:val="18"/>
              </w:rPr>
            </w:pPr>
            <w:r w:rsidRPr="00783438">
              <w:rPr>
                <w:rFonts w:ascii="Verdana" w:hAnsi="Verdana" w:cs="Arial"/>
                <w:bCs/>
                <w:sz w:val="18"/>
                <w:szCs w:val="18"/>
              </w:rPr>
              <w:t xml:space="preserve">El </w:t>
            </w:r>
            <w:r w:rsidRPr="00783438">
              <w:rPr>
                <w:rFonts w:ascii="Verdana" w:hAnsi="Verdana" w:cs="Arial"/>
                <w:b/>
                <w:bCs/>
                <w:sz w:val="18"/>
                <w:szCs w:val="18"/>
              </w:rPr>
              <w:t>Contratista</w:t>
            </w:r>
            <w:r w:rsidRPr="00783438">
              <w:rPr>
                <w:rFonts w:ascii="Verdana" w:hAnsi="Verdana" w:cs="Arial"/>
                <w:bCs/>
                <w:sz w:val="18"/>
                <w:szCs w:val="18"/>
              </w:rPr>
              <w:t xml:space="preserve"> deberá proveer los equipos, herramientas y materiales necesarios para realizar el servicio desde su base operativa hasta el lugar de trabajo libre de costos de transporte, impuestos, derechos, seguros y otros conceptos para YPFB.</w:t>
            </w:r>
          </w:p>
          <w:p w:rsidR="00A21620" w:rsidRPr="00783438" w:rsidRDefault="00A21620" w:rsidP="00A21620">
            <w:pPr>
              <w:spacing w:line="360" w:lineRule="auto"/>
              <w:jc w:val="both"/>
              <w:rPr>
                <w:rFonts w:ascii="Verdana" w:hAnsi="Verdana" w:cs="Arial"/>
                <w:bCs/>
                <w:sz w:val="18"/>
                <w:szCs w:val="18"/>
              </w:rPr>
            </w:pPr>
            <w:r w:rsidRPr="00783438">
              <w:rPr>
                <w:rFonts w:ascii="Verdana" w:hAnsi="Verdana" w:cs="Arial"/>
                <w:bCs/>
                <w:sz w:val="18"/>
                <w:szCs w:val="18"/>
              </w:rPr>
              <w:t>La movilización inicia con el traslado de los equipos y termina al finalizar de instalar y probar los equipos inherentes al servicio.</w:t>
            </w:r>
          </w:p>
          <w:p w:rsidR="00A21620" w:rsidRPr="00783438" w:rsidRDefault="00A21620" w:rsidP="00A21620">
            <w:pPr>
              <w:spacing w:line="360" w:lineRule="auto"/>
              <w:jc w:val="both"/>
              <w:rPr>
                <w:rFonts w:ascii="Verdana" w:hAnsi="Verdana" w:cs="Arial"/>
                <w:bCs/>
                <w:sz w:val="18"/>
                <w:szCs w:val="18"/>
              </w:rPr>
            </w:pPr>
            <w:r w:rsidRPr="00783438">
              <w:rPr>
                <w:rFonts w:ascii="Verdana" w:hAnsi="Verdana" w:cs="Arial"/>
                <w:bCs/>
                <w:sz w:val="18"/>
                <w:szCs w:val="18"/>
              </w:rPr>
              <w:t xml:space="preserve">El </w:t>
            </w:r>
            <w:r w:rsidRPr="00783438">
              <w:rPr>
                <w:rFonts w:ascii="Verdana" w:hAnsi="Verdana" w:cs="Arial"/>
                <w:b/>
                <w:bCs/>
                <w:sz w:val="18"/>
                <w:szCs w:val="18"/>
              </w:rPr>
              <w:t>Contratista</w:t>
            </w:r>
            <w:r w:rsidRPr="00783438">
              <w:rPr>
                <w:rFonts w:ascii="Verdana" w:hAnsi="Verdana" w:cs="Arial"/>
                <w:bCs/>
                <w:sz w:val="18"/>
                <w:szCs w:val="18"/>
              </w:rPr>
              <w:t xml:space="preserve"> deberá correr con los costos inherentes al traslado del personal necesarios para la ejecución del servicio de instalación desde su base operativa hasta el lugar de trabajo y viceversa una vez concluidas las operaciones.</w:t>
            </w:r>
          </w:p>
          <w:p w:rsidR="00A21620" w:rsidRPr="00783438" w:rsidRDefault="00A21620" w:rsidP="00A21620">
            <w:pPr>
              <w:spacing w:line="360" w:lineRule="auto"/>
              <w:jc w:val="both"/>
              <w:rPr>
                <w:rFonts w:ascii="Verdana" w:hAnsi="Verdana" w:cs="Arial"/>
                <w:bCs/>
                <w:sz w:val="18"/>
                <w:szCs w:val="18"/>
              </w:rPr>
            </w:pPr>
            <w:r w:rsidRPr="00783438">
              <w:rPr>
                <w:rFonts w:ascii="Verdana" w:hAnsi="Verdana" w:cs="Arial"/>
                <w:bCs/>
                <w:sz w:val="18"/>
                <w:szCs w:val="18"/>
              </w:rPr>
              <w:t xml:space="preserve">De igual manera, debe encargarse de la desmovilización de todas las herramientas y equipos provistos para la ejecución del servicio desde el Lugar de Trabajo hasta la base operativa del </w:t>
            </w:r>
            <w:r w:rsidRPr="00783438">
              <w:rPr>
                <w:rFonts w:ascii="Verdana" w:hAnsi="Verdana" w:cs="Arial"/>
                <w:b/>
                <w:bCs/>
                <w:sz w:val="18"/>
                <w:szCs w:val="18"/>
              </w:rPr>
              <w:t>Contratista</w:t>
            </w:r>
            <w:r w:rsidRPr="00783438">
              <w:rPr>
                <w:rFonts w:ascii="Verdana" w:hAnsi="Verdana" w:cs="Arial"/>
                <w:bCs/>
                <w:sz w:val="18"/>
                <w:szCs w:val="18"/>
              </w:rPr>
              <w:t>.</w:t>
            </w:r>
          </w:p>
          <w:p w:rsidR="00A21620" w:rsidRPr="00783438" w:rsidRDefault="00A21620" w:rsidP="00A21620">
            <w:pPr>
              <w:spacing w:line="360" w:lineRule="auto"/>
              <w:jc w:val="both"/>
              <w:rPr>
                <w:rFonts w:ascii="Verdana" w:hAnsi="Verdana" w:cs="Arial"/>
                <w:bCs/>
                <w:sz w:val="18"/>
                <w:szCs w:val="18"/>
              </w:rPr>
            </w:pPr>
            <w:r w:rsidRPr="00783438">
              <w:rPr>
                <w:rFonts w:ascii="Verdana" w:hAnsi="Verdana" w:cs="Arial"/>
                <w:bCs/>
                <w:sz w:val="18"/>
                <w:szCs w:val="18"/>
              </w:rPr>
              <w:t xml:space="preserve">El </w:t>
            </w:r>
            <w:r w:rsidRPr="00783438">
              <w:rPr>
                <w:rFonts w:ascii="Verdana" w:hAnsi="Verdana" w:cs="Arial"/>
                <w:b/>
                <w:bCs/>
                <w:sz w:val="18"/>
                <w:szCs w:val="18"/>
              </w:rPr>
              <w:t>Contratista</w:t>
            </w:r>
            <w:r w:rsidRPr="00783438">
              <w:rPr>
                <w:rFonts w:ascii="Verdana" w:hAnsi="Verdana" w:cs="Arial"/>
                <w:bCs/>
                <w:sz w:val="18"/>
                <w:szCs w:val="18"/>
              </w:rPr>
              <w:t xml:space="preserve">, será responsable de la logística de inspección de la ruta para la movilización de equipos, a fin de evaluar su estado y condiciones, para planificar la movilización y desmovilización de los mismos, siendo el </w:t>
            </w:r>
            <w:r w:rsidRPr="00783438">
              <w:rPr>
                <w:rFonts w:ascii="Verdana" w:hAnsi="Verdana" w:cs="Arial"/>
                <w:b/>
                <w:bCs/>
                <w:sz w:val="18"/>
                <w:szCs w:val="18"/>
              </w:rPr>
              <w:t>Contratista</w:t>
            </w:r>
            <w:r w:rsidRPr="00783438">
              <w:rPr>
                <w:rFonts w:ascii="Verdana" w:hAnsi="Verdana" w:cs="Arial"/>
                <w:bCs/>
                <w:sz w:val="18"/>
                <w:szCs w:val="18"/>
              </w:rPr>
              <w:t xml:space="preserve"> será responsable de cualquier daño a terceros.</w:t>
            </w:r>
          </w:p>
          <w:p w:rsidR="00A21620" w:rsidRPr="00783438" w:rsidRDefault="00A21620" w:rsidP="00A21620">
            <w:pPr>
              <w:spacing w:line="360" w:lineRule="auto"/>
              <w:jc w:val="both"/>
              <w:rPr>
                <w:rFonts w:ascii="Verdana" w:hAnsi="Verdana" w:cs="Arial"/>
                <w:bCs/>
                <w:sz w:val="18"/>
                <w:szCs w:val="18"/>
              </w:rPr>
            </w:pPr>
            <w:r w:rsidRPr="00783438">
              <w:rPr>
                <w:rFonts w:ascii="Verdana" w:hAnsi="Verdana" w:cs="Arial"/>
                <w:bCs/>
                <w:sz w:val="18"/>
                <w:szCs w:val="18"/>
              </w:rPr>
              <w:t xml:space="preserve">La movilización y desmovilización de los equipos y personal del </w:t>
            </w:r>
            <w:r w:rsidRPr="00783438">
              <w:rPr>
                <w:rFonts w:ascii="Verdana" w:hAnsi="Verdana" w:cs="Arial"/>
                <w:b/>
                <w:bCs/>
                <w:sz w:val="18"/>
                <w:szCs w:val="18"/>
              </w:rPr>
              <w:t>Contratista</w:t>
            </w:r>
            <w:r w:rsidRPr="00783438">
              <w:rPr>
                <w:rFonts w:ascii="Verdana" w:hAnsi="Verdana" w:cs="Arial"/>
                <w:bCs/>
                <w:sz w:val="18"/>
                <w:szCs w:val="18"/>
              </w:rPr>
              <w:t>, deberán tener en cuenta los requerimientos de Seguridad, Salud y Medio Ambiente de YPFB.</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6F7D37" w:rsidRDefault="00A21620" w:rsidP="00A21620">
            <w:pPr>
              <w:spacing w:line="360" w:lineRule="auto"/>
              <w:jc w:val="both"/>
              <w:rPr>
                <w:rFonts w:ascii="Verdana" w:hAnsi="Verdana" w:cs="Arial"/>
                <w:b/>
                <w:bCs/>
                <w:sz w:val="18"/>
                <w:szCs w:val="18"/>
              </w:rPr>
            </w:pPr>
            <w:r>
              <w:rPr>
                <w:rFonts w:ascii="Verdana" w:hAnsi="Verdana" w:cs="Arial"/>
                <w:b/>
                <w:bCs/>
                <w:sz w:val="18"/>
                <w:szCs w:val="18"/>
              </w:rPr>
              <w:t>7.4</w:t>
            </w:r>
            <w:r w:rsidRPr="006F7D37">
              <w:rPr>
                <w:rFonts w:ascii="Verdana" w:hAnsi="Verdana" w:cs="Arial"/>
                <w:b/>
                <w:bCs/>
                <w:sz w:val="18"/>
                <w:szCs w:val="18"/>
              </w:rPr>
              <w:t xml:space="preserve">.   </w:t>
            </w:r>
            <w:r w:rsidRPr="006F7D37">
              <w:rPr>
                <w:rFonts w:ascii="Verdana" w:hAnsi="Verdana" w:cs="Arial"/>
                <w:b/>
                <w:bCs/>
                <w:sz w:val="18"/>
                <w:szCs w:val="18"/>
                <w:u w:val="single"/>
              </w:rPr>
              <w:t>REQUERIMIENTOS QUE DETERMINAN LA FECHA DE INICIO.</w:t>
            </w:r>
          </w:p>
        </w:tc>
      </w:tr>
      <w:tr w:rsidR="00A21620" w:rsidRPr="00107547" w:rsidTr="00A21620">
        <w:trPr>
          <w:trHeight w:val="1541"/>
        </w:trPr>
        <w:tc>
          <w:tcPr>
            <w:tcW w:w="9322" w:type="dxa"/>
            <w:shd w:val="clear" w:color="auto" w:fill="auto"/>
          </w:tcPr>
          <w:p w:rsidR="00A21620" w:rsidRPr="006F7D37" w:rsidRDefault="00A21620" w:rsidP="00FE68E4">
            <w:pPr>
              <w:numPr>
                <w:ilvl w:val="0"/>
                <w:numId w:val="32"/>
              </w:numPr>
              <w:spacing w:line="360" w:lineRule="auto"/>
              <w:ind w:left="1134" w:hanging="218"/>
              <w:jc w:val="both"/>
              <w:rPr>
                <w:rFonts w:ascii="Verdana" w:hAnsi="Verdana" w:cs="Arial"/>
                <w:bCs/>
                <w:sz w:val="18"/>
                <w:szCs w:val="18"/>
              </w:rPr>
            </w:pPr>
            <w:r w:rsidRPr="006F7D37">
              <w:rPr>
                <w:rFonts w:ascii="Verdana" w:hAnsi="Verdana" w:cs="Arial"/>
                <w:bCs/>
                <w:sz w:val="18"/>
                <w:szCs w:val="18"/>
              </w:rPr>
              <w:lastRenderedPageBreak/>
              <w:t xml:space="preserve">Los equipos, caseta, laboratorio, materiales y herramientas del </w:t>
            </w:r>
            <w:r w:rsidRPr="006F7D37">
              <w:rPr>
                <w:rFonts w:ascii="Verdana" w:hAnsi="Verdana" w:cs="Arial"/>
                <w:b/>
                <w:bCs/>
                <w:sz w:val="18"/>
                <w:szCs w:val="18"/>
              </w:rPr>
              <w:t xml:space="preserve">Contratista </w:t>
            </w:r>
            <w:r w:rsidRPr="006F7D37">
              <w:rPr>
                <w:rFonts w:ascii="Verdana" w:hAnsi="Verdana" w:cs="Arial"/>
                <w:bCs/>
                <w:sz w:val="18"/>
                <w:szCs w:val="18"/>
              </w:rPr>
              <w:t>necesarios para dar inicio al servicio, deberán estar instalados y disponibles en el Lugar de Trabajo.</w:t>
            </w:r>
          </w:p>
          <w:p w:rsidR="00A21620" w:rsidRPr="006F7D37" w:rsidRDefault="00A21620" w:rsidP="00FE68E4">
            <w:pPr>
              <w:numPr>
                <w:ilvl w:val="0"/>
                <w:numId w:val="32"/>
              </w:numPr>
              <w:spacing w:line="360" w:lineRule="auto"/>
              <w:ind w:left="1134" w:hanging="218"/>
              <w:jc w:val="both"/>
              <w:rPr>
                <w:rFonts w:ascii="Verdana" w:hAnsi="Verdana" w:cs="Arial"/>
                <w:bCs/>
                <w:sz w:val="18"/>
                <w:szCs w:val="18"/>
              </w:rPr>
            </w:pPr>
            <w:r w:rsidRPr="006F7D37">
              <w:rPr>
                <w:rFonts w:ascii="Verdana" w:hAnsi="Verdana" w:cs="Arial"/>
                <w:bCs/>
                <w:sz w:val="18"/>
                <w:szCs w:val="18"/>
              </w:rPr>
              <w:t xml:space="preserve">El </w:t>
            </w:r>
            <w:r w:rsidRPr="006F7D37">
              <w:rPr>
                <w:rFonts w:ascii="Verdana" w:hAnsi="Verdana" w:cs="Arial"/>
                <w:b/>
                <w:bCs/>
                <w:sz w:val="18"/>
                <w:szCs w:val="18"/>
              </w:rPr>
              <w:t xml:space="preserve">Contratista </w:t>
            </w:r>
            <w:r w:rsidRPr="006F7D37">
              <w:rPr>
                <w:rFonts w:ascii="Verdana" w:hAnsi="Verdana" w:cs="Arial"/>
                <w:bCs/>
                <w:sz w:val="18"/>
                <w:szCs w:val="18"/>
              </w:rPr>
              <w:t>deberá contar con el personal de operación adecuado previamente aprobado por YPFB, listo para comenzar con las operaciones.</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E61EB6" w:rsidRDefault="00A21620" w:rsidP="00A21620">
            <w:pPr>
              <w:spacing w:line="360" w:lineRule="auto"/>
              <w:jc w:val="both"/>
              <w:rPr>
                <w:rFonts w:ascii="Verdana" w:hAnsi="Verdana" w:cs="Arial"/>
                <w:b/>
                <w:bCs/>
                <w:sz w:val="18"/>
                <w:szCs w:val="18"/>
              </w:rPr>
            </w:pPr>
            <w:r>
              <w:rPr>
                <w:rFonts w:ascii="Verdana" w:hAnsi="Verdana" w:cs="Arial"/>
                <w:b/>
                <w:bCs/>
                <w:sz w:val="18"/>
                <w:szCs w:val="18"/>
              </w:rPr>
              <w:t>7.5</w:t>
            </w:r>
            <w:r w:rsidRPr="00E61EB6">
              <w:rPr>
                <w:rFonts w:ascii="Verdana" w:hAnsi="Verdana" w:cs="Arial"/>
                <w:b/>
                <w:bCs/>
                <w:sz w:val="18"/>
                <w:szCs w:val="18"/>
              </w:rPr>
              <w:t xml:space="preserve">.   </w:t>
            </w:r>
            <w:r w:rsidRPr="00E61EB6">
              <w:rPr>
                <w:rFonts w:ascii="Verdana" w:hAnsi="Verdana" w:cs="Arial"/>
                <w:b/>
                <w:bCs/>
                <w:sz w:val="18"/>
                <w:szCs w:val="18"/>
                <w:u w:val="single"/>
              </w:rPr>
              <w:t>INICIO DE LAS ACTIVIDADES.</w:t>
            </w:r>
          </w:p>
        </w:tc>
      </w:tr>
      <w:tr w:rsidR="00A21620" w:rsidRPr="00107547" w:rsidTr="00A21620">
        <w:tc>
          <w:tcPr>
            <w:tcW w:w="9322" w:type="dxa"/>
            <w:shd w:val="clear" w:color="auto" w:fill="auto"/>
          </w:tcPr>
          <w:p w:rsidR="00A21620" w:rsidRPr="00E61EB6" w:rsidRDefault="00A21620" w:rsidP="00A21620">
            <w:pPr>
              <w:spacing w:line="360" w:lineRule="auto"/>
              <w:jc w:val="both"/>
              <w:rPr>
                <w:rFonts w:ascii="Verdana" w:hAnsi="Verdana" w:cs="Arial"/>
                <w:bCs/>
                <w:sz w:val="18"/>
                <w:szCs w:val="18"/>
              </w:rPr>
            </w:pPr>
            <w:r w:rsidRPr="00E61EB6">
              <w:rPr>
                <w:rFonts w:ascii="Verdana" w:hAnsi="Verdana" w:cs="Arial"/>
                <w:bCs/>
                <w:sz w:val="18"/>
                <w:szCs w:val="18"/>
              </w:rPr>
              <w:t xml:space="preserve">El inicio de las actividades será computable a partir de la Fecha Requerida De Inicio, que es el día indicado por YPFB, en que el </w:t>
            </w:r>
            <w:r w:rsidRPr="00E61EB6">
              <w:rPr>
                <w:rFonts w:ascii="Verdana" w:hAnsi="Verdana" w:cs="Arial"/>
                <w:b/>
                <w:bCs/>
                <w:sz w:val="18"/>
                <w:szCs w:val="18"/>
              </w:rPr>
              <w:t>Contratista</w:t>
            </w:r>
            <w:r w:rsidRPr="00E61EB6">
              <w:rPr>
                <w:rFonts w:ascii="Verdana" w:hAnsi="Verdana" w:cs="Arial"/>
                <w:bCs/>
                <w:sz w:val="18"/>
                <w:szCs w:val="18"/>
              </w:rPr>
              <w:t xml:space="preserve"> debe estar listo para iniciar los servicios en el pozo LML-X1 conforme a los requisitos de inicio.</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AC43F9" w:rsidRDefault="00A21620" w:rsidP="00A21620">
            <w:pPr>
              <w:spacing w:line="360" w:lineRule="auto"/>
              <w:jc w:val="both"/>
              <w:rPr>
                <w:rFonts w:ascii="Verdana" w:hAnsi="Verdana" w:cs="Arial"/>
                <w:b/>
                <w:bCs/>
                <w:sz w:val="18"/>
                <w:szCs w:val="18"/>
              </w:rPr>
            </w:pPr>
            <w:r>
              <w:rPr>
                <w:rFonts w:ascii="Verdana" w:hAnsi="Verdana" w:cs="Arial"/>
                <w:b/>
                <w:bCs/>
                <w:sz w:val="18"/>
                <w:szCs w:val="18"/>
              </w:rPr>
              <w:t>7.6</w:t>
            </w:r>
            <w:r w:rsidRPr="00AC43F9">
              <w:rPr>
                <w:rFonts w:ascii="Verdana" w:hAnsi="Verdana" w:cs="Arial"/>
                <w:b/>
                <w:bCs/>
                <w:sz w:val="18"/>
                <w:szCs w:val="18"/>
              </w:rPr>
              <w:t xml:space="preserve">.   </w:t>
            </w:r>
            <w:r w:rsidRPr="00AC43F9">
              <w:rPr>
                <w:rFonts w:ascii="Verdana" w:hAnsi="Verdana" w:cs="Arial"/>
                <w:b/>
                <w:bCs/>
                <w:sz w:val="18"/>
                <w:szCs w:val="18"/>
                <w:u w:val="single"/>
              </w:rPr>
              <w:t>MANTENIMIENTO Y/O REPARACIONES.</w:t>
            </w:r>
          </w:p>
        </w:tc>
      </w:tr>
      <w:tr w:rsidR="00A21620" w:rsidRPr="00107547" w:rsidTr="00A21620">
        <w:tc>
          <w:tcPr>
            <w:tcW w:w="9322" w:type="dxa"/>
            <w:shd w:val="clear" w:color="auto" w:fill="auto"/>
          </w:tcPr>
          <w:p w:rsidR="00A21620" w:rsidRPr="00AC43F9" w:rsidRDefault="00A21620" w:rsidP="00A21620">
            <w:pPr>
              <w:spacing w:line="360" w:lineRule="auto"/>
              <w:jc w:val="both"/>
              <w:rPr>
                <w:rFonts w:ascii="Verdana" w:hAnsi="Verdana" w:cs="Arial"/>
                <w:bCs/>
                <w:sz w:val="18"/>
                <w:szCs w:val="18"/>
              </w:rPr>
            </w:pPr>
            <w:r w:rsidRPr="00AC43F9">
              <w:rPr>
                <w:rFonts w:ascii="Verdana" w:hAnsi="Verdana" w:cs="Arial"/>
                <w:bCs/>
                <w:sz w:val="18"/>
                <w:szCs w:val="18"/>
              </w:rPr>
              <w:t xml:space="preserve">El </w:t>
            </w:r>
            <w:r w:rsidRPr="00AC43F9">
              <w:rPr>
                <w:rFonts w:ascii="Verdana" w:hAnsi="Verdana" w:cs="Arial"/>
                <w:b/>
                <w:bCs/>
                <w:sz w:val="18"/>
                <w:szCs w:val="18"/>
              </w:rPr>
              <w:t>Contratista</w:t>
            </w:r>
            <w:r w:rsidRPr="00AC43F9">
              <w:rPr>
                <w:rFonts w:ascii="Verdana" w:hAnsi="Verdana" w:cs="Arial"/>
                <w:bCs/>
                <w:sz w:val="18"/>
                <w:szCs w:val="18"/>
              </w:rPr>
              <w:t>, ante cualquier falla que se presente en sus equipos, será responsable de arreglar, reparar o reemplazar, total o parcialmente las piezas que sean necesarias, de tal forma que se garantice la ejecución del servicio.</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62F24" w:rsidRDefault="00A21620" w:rsidP="00A21620">
            <w:pPr>
              <w:spacing w:line="360" w:lineRule="auto"/>
              <w:jc w:val="both"/>
              <w:rPr>
                <w:rFonts w:ascii="Verdana" w:hAnsi="Verdana" w:cs="Arial"/>
                <w:b/>
                <w:bCs/>
                <w:sz w:val="18"/>
                <w:szCs w:val="18"/>
              </w:rPr>
            </w:pPr>
            <w:r w:rsidRPr="00462F24">
              <w:rPr>
                <w:rFonts w:ascii="Verdana" w:hAnsi="Verdana" w:cs="Arial"/>
                <w:b/>
                <w:bCs/>
                <w:sz w:val="18"/>
                <w:szCs w:val="18"/>
              </w:rPr>
              <w:t>7</w:t>
            </w:r>
            <w:r>
              <w:rPr>
                <w:rFonts w:ascii="Verdana" w:hAnsi="Verdana" w:cs="Arial"/>
                <w:b/>
                <w:bCs/>
                <w:sz w:val="18"/>
                <w:szCs w:val="18"/>
              </w:rPr>
              <w:t>.7</w:t>
            </w:r>
            <w:r w:rsidRPr="00462F24">
              <w:rPr>
                <w:rFonts w:ascii="Verdana" w:hAnsi="Verdana" w:cs="Arial"/>
                <w:b/>
                <w:bCs/>
                <w:sz w:val="18"/>
                <w:szCs w:val="18"/>
              </w:rPr>
              <w:t xml:space="preserve">.   </w:t>
            </w:r>
            <w:r w:rsidRPr="00462F24">
              <w:rPr>
                <w:rFonts w:ascii="Verdana" w:hAnsi="Verdana" w:cs="Arial"/>
                <w:b/>
                <w:bCs/>
                <w:sz w:val="18"/>
                <w:szCs w:val="18"/>
                <w:u w:val="single"/>
              </w:rPr>
              <w:t>PROVISIÓN DE HERRAMIENTAS.</w:t>
            </w:r>
          </w:p>
        </w:tc>
      </w:tr>
      <w:tr w:rsidR="00A21620" w:rsidRPr="00107547" w:rsidTr="00A21620">
        <w:tc>
          <w:tcPr>
            <w:tcW w:w="9322" w:type="dxa"/>
            <w:shd w:val="clear" w:color="auto" w:fill="auto"/>
          </w:tcPr>
          <w:p w:rsidR="00A21620" w:rsidRPr="00462F24" w:rsidRDefault="00A21620" w:rsidP="00A21620">
            <w:pPr>
              <w:spacing w:line="360" w:lineRule="auto"/>
              <w:jc w:val="both"/>
              <w:rPr>
                <w:rFonts w:ascii="Verdana" w:hAnsi="Verdana" w:cs="Arial"/>
                <w:bCs/>
                <w:sz w:val="18"/>
                <w:szCs w:val="18"/>
              </w:rPr>
            </w:pPr>
            <w:r w:rsidRPr="00462F24">
              <w:rPr>
                <w:rFonts w:ascii="Verdana" w:hAnsi="Verdana" w:cs="Arial"/>
                <w:bCs/>
                <w:sz w:val="18"/>
                <w:szCs w:val="18"/>
              </w:rPr>
              <w:t xml:space="preserve">El </w:t>
            </w:r>
            <w:r w:rsidRPr="00462F24">
              <w:rPr>
                <w:rFonts w:ascii="Verdana" w:hAnsi="Verdana" w:cs="Arial"/>
                <w:b/>
                <w:bCs/>
                <w:sz w:val="18"/>
                <w:szCs w:val="18"/>
              </w:rPr>
              <w:t>Contratista</w:t>
            </w:r>
            <w:r w:rsidRPr="00462F24">
              <w:rPr>
                <w:rFonts w:ascii="Verdana" w:hAnsi="Verdana" w:cs="Arial"/>
                <w:bCs/>
                <w:sz w:val="18"/>
                <w:szCs w:val="18"/>
              </w:rPr>
              <w:t xml:space="preserve"> deberá prever la provisión de equipos, herramientas, materiales e insumos adecuándola al diseño y el programa de perforación del pozo LML-X1. En caso de que el </w:t>
            </w:r>
            <w:r w:rsidRPr="00462F24">
              <w:rPr>
                <w:rFonts w:ascii="Verdana" w:hAnsi="Verdana" w:cs="Arial"/>
                <w:b/>
                <w:bCs/>
                <w:sz w:val="18"/>
                <w:szCs w:val="18"/>
              </w:rPr>
              <w:t>Contratista</w:t>
            </w:r>
            <w:r w:rsidRPr="00462F24">
              <w:rPr>
                <w:rFonts w:ascii="Verdana" w:hAnsi="Verdana" w:cs="Arial"/>
                <w:bCs/>
                <w:sz w:val="18"/>
                <w:szCs w:val="18"/>
              </w:rPr>
              <w:t xml:space="preserve"> requiera una provisión adicional fuera de la prevista, las herramientas, materiales e insumos correrán por cuenta y costo del </w:t>
            </w:r>
            <w:r w:rsidRPr="00462F24">
              <w:rPr>
                <w:rFonts w:ascii="Verdana" w:hAnsi="Verdana" w:cs="Arial"/>
                <w:b/>
                <w:bCs/>
                <w:sz w:val="18"/>
                <w:szCs w:val="18"/>
              </w:rPr>
              <w:t>Contratista.</w:t>
            </w:r>
          </w:p>
          <w:p w:rsidR="00A21620" w:rsidRPr="00462F24" w:rsidRDefault="00A21620" w:rsidP="00A21620">
            <w:pPr>
              <w:spacing w:line="360" w:lineRule="auto"/>
              <w:jc w:val="both"/>
              <w:rPr>
                <w:rFonts w:ascii="Verdana" w:hAnsi="Verdana" w:cs="Arial"/>
                <w:bCs/>
                <w:sz w:val="18"/>
                <w:szCs w:val="18"/>
              </w:rPr>
            </w:pPr>
            <w:r w:rsidRPr="00462F24">
              <w:rPr>
                <w:rFonts w:ascii="Verdana" w:hAnsi="Verdana" w:cs="Arial"/>
                <w:bCs/>
                <w:sz w:val="18"/>
                <w:szCs w:val="18"/>
              </w:rPr>
              <w:t>YPFB no reconocerá ningún costo adicional de materiales, equipos entre otros, necesarios para la realización del servicio, a menos que YPFB solicite un cambio del alcance del servicio.</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C938E9" w:rsidRDefault="00A21620" w:rsidP="00A21620">
            <w:pPr>
              <w:spacing w:line="360" w:lineRule="auto"/>
              <w:jc w:val="both"/>
              <w:rPr>
                <w:rFonts w:ascii="Verdana" w:hAnsi="Verdana" w:cs="Arial"/>
                <w:b/>
                <w:bCs/>
                <w:sz w:val="18"/>
                <w:szCs w:val="18"/>
              </w:rPr>
            </w:pPr>
            <w:r w:rsidRPr="00C938E9">
              <w:rPr>
                <w:rFonts w:ascii="Verdana" w:hAnsi="Verdana" w:cs="Arial"/>
                <w:b/>
                <w:bCs/>
                <w:sz w:val="18"/>
                <w:szCs w:val="18"/>
              </w:rPr>
              <w:t xml:space="preserve">7.7.1   </w:t>
            </w:r>
            <w:r w:rsidRPr="00C938E9">
              <w:rPr>
                <w:rFonts w:ascii="Verdana" w:hAnsi="Verdana" w:cs="Arial"/>
                <w:b/>
                <w:bCs/>
                <w:sz w:val="18"/>
                <w:szCs w:val="18"/>
                <w:u w:val="single"/>
              </w:rPr>
              <w:t>INFORMES.</w:t>
            </w:r>
          </w:p>
        </w:tc>
      </w:tr>
      <w:tr w:rsidR="00A21620" w:rsidRPr="00107547" w:rsidTr="00A21620">
        <w:tc>
          <w:tcPr>
            <w:tcW w:w="9322" w:type="dxa"/>
            <w:shd w:val="clear" w:color="auto" w:fill="auto"/>
          </w:tcPr>
          <w:p w:rsidR="00A21620" w:rsidRPr="00C938E9" w:rsidRDefault="00A21620" w:rsidP="00A21620">
            <w:pPr>
              <w:pStyle w:val="aa"/>
              <w:spacing w:before="0" w:after="0"/>
              <w:ind w:left="0" w:right="51"/>
              <w:jc w:val="both"/>
              <w:rPr>
                <w:rFonts w:ascii="Verdana" w:hAnsi="Verdana"/>
                <w:sz w:val="18"/>
                <w:szCs w:val="18"/>
              </w:rPr>
            </w:pPr>
            <w:r w:rsidRPr="00C938E9">
              <w:rPr>
                <w:rFonts w:ascii="Verdana" w:hAnsi="Verdana"/>
                <w:sz w:val="18"/>
                <w:szCs w:val="18"/>
                <w:lang w:eastAsia="es-BO"/>
              </w:rPr>
              <w:t xml:space="preserve">Se Requieren Informes </w:t>
            </w:r>
            <w:r w:rsidRPr="00C938E9">
              <w:rPr>
                <w:rFonts w:ascii="Verdana" w:hAnsi="Verdana"/>
                <w:sz w:val="18"/>
                <w:szCs w:val="18"/>
              </w:rPr>
              <w:t>completos y precisos, en idioma español de las siguientes actividades:</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3228FA" w:rsidRDefault="00A21620" w:rsidP="00A21620">
            <w:pPr>
              <w:spacing w:line="360" w:lineRule="auto"/>
              <w:jc w:val="both"/>
              <w:rPr>
                <w:rFonts w:ascii="Verdana" w:hAnsi="Verdana" w:cs="Arial"/>
                <w:b/>
                <w:bCs/>
                <w:sz w:val="18"/>
                <w:szCs w:val="18"/>
              </w:rPr>
            </w:pPr>
            <w:r w:rsidRPr="003228FA">
              <w:rPr>
                <w:rFonts w:ascii="Verdana" w:hAnsi="Verdana" w:cs="Arial"/>
                <w:b/>
                <w:bCs/>
                <w:sz w:val="18"/>
                <w:szCs w:val="18"/>
              </w:rPr>
              <w:t xml:space="preserve">7.7.2.   </w:t>
            </w:r>
            <w:r w:rsidRPr="003228FA">
              <w:rPr>
                <w:rFonts w:ascii="Verdana" w:hAnsi="Verdana" w:cs="Arial"/>
                <w:b/>
                <w:bCs/>
                <w:sz w:val="18"/>
                <w:szCs w:val="18"/>
                <w:u w:val="single"/>
              </w:rPr>
              <w:t>INFORME DE MOVILIZACIÓN.</w:t>
            </w:r>
          </w:p>
        </w:tc>
      </w:tr>
      <w:tr w:rsidR="00A21620" w:rsidRPr="00107547" w:rsidTr="00A21620">
        <w:tc>
          <w:tcPr>
            <w:tcW w:w="9322" w:type="dxa"/>
            <w:shd w:val="clear" w:color="auto" w:fill="auto"/>
          </w:tcPr>
          <w:p w:rsidR="00A21620" w:rsidRPr="00BC7DFF" w:rsidRDefault="00A21620" w:rsidP="00A21620">
            <w:pPr>
              <w:spacing w:line="360" w:lineRule="auto"/>
              <w:jc w:val="both"/>
              <w:rPr>
                <w:rFonts w:ascii="Verdana" w:hAnsi="Verdana" w:cs="Arial"/>
                <w:sz w:val="18"/>
                <w:szCs w:val="18"/>
              </w:rPr>
            </w:pPr>
            <w:r w:rsidRPr="00BC7DFF">
              <w:rPr>
                <w:rFonts w:ascii="Verdana" w:hAnsi="Verdana" w:cs="Arial"/>
                <w:sz w:val="18"/>
                <w:szCs w:val="18"/>
              </w:rPr>
              <w:t xml:space="preserve">Concluida la movilización y montaje, si fuese necesario de todos los equipos, materiales e insumos necesarios para la ejecución del servicio en el lugar de trabajo, el </w:t>
            </w:r>
            <w:r w:rsidRPr="00BC7DFF">
              <w:rPr>
                <w:rFonts w:ascii="Verdana" w:hAnsi="Verdana" w:cs="Arial"/>
                <w:b/>
                <w:sz w:val="18"/>
                <w:szCs w:val="18"/>
              </w:rPr>
              <w:t>Contratista</w:t>
            </w:r>
            <w:r w:rsidRPr="00BC7DFF">
              <w:rPr>
                <w:rFonts w:ascii="Verdana" w:hAnsi="Verdana" w:cs="Arial"/>
                <w:sz w:val="18"/>
                <w:szCs w:val="18"/>
              </w:rPr>
              <w:t xml:space="preserve"> deberá emitir de manera inmediata un informe, el cual incluirá un inventario de todos los equipos, herramientas, materiales e insumos, el cual será verificado conforme a las especificaciones técnicas de este servicio. </w:t>
            </w:r>
          </w:p>
          <w:p w:rsidR="00A21620" w:rsidRPr="00BC7DFF" w:rsidRDefault="00A21620" w:rsidP="00A21620">
            <w:pPr>
              <w:spacing w:line="360" w:lineRule="auto"/>
              <w:jc w:val="both"/>
              <w:rPr>
                <w:rFonts w:ascii="Verdana" w:hAnsi="Verdana" w:cs="Arial"/>
                <w:sz w:val="18"/>
                <w:szCs w:val="18"/>
              </w:rPr>
            </w:pPr>
            <w:r w:rsidRPr="00BC7DFF">
              <w:rPr>
                <w:rFonts w:ascii="Verdana" w:hAnsi="Verdana" w:cs="Arial"/>
                <w:sz w:val="18"/>
                <w:szCs w:val="18"/>
              </w:rPr>
              <w:t>En caso que correspondiera, deberá incluir registros fotográficos de la instalación final.</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BC7DFF" w:rsidRDefault="00A21620" w:rsidP="00A21620">
            <w:pPr>
              <w:spacing w:line="360" w:lineRule="auto"/>
              <w:jc w:val="both"/>
              <w:rPr>
                <w:rFonts w:ascii="Verdana" w:hAnsi="Verdana" w:cs="Arial"/>
                <w:b/>
                <w:bCs/>
                <w:sz w:val="18"/>
                <w:szCs w:val="18"/>
              </w:rPr>
            </w:pPr>
            <w:r w:rsidRPr="00BC7DFF">
              <w:rPr>
                <w:rFonts w:ascii="Verdana" w:hAnsi="Verdana" w:cs="Arial"/>
                <w:b/>
                <w:bCs/>
                <w:sz w:val="18"/>
                <w:szCs w:val="18"/>
              </w:rPr>
              <w:t xml:space="preserve">7.8.   </w:t>
            </w:r>
            <w:r w:rsidRPr="00BC7DFF">
              <w:rPr>
                <w:rFonts w:ascii="Verdana" w:hAnsi="Verdana" w:cs="Arial"/>
                <w:b/>
                <w:bCs/>
                <w:sz w:val="18"/>
                <w:szCs w:val="18"/>
                <w:u w:val="single"/>
              </w:rPr>
              <w:t>REPORTE DIARIO DE FLUIDOS.</w:t>
            </w:r>
          </w:p>
        </w:tc>
      </w:tr>
      <w:tr w:rsidR="00A21620" w:rsidRPr="00107547" w:rsidTr="00A21620">
        <w:tc>
          <w:tcPr>
            <w:tcW w:w="9322" w:type="dxa"/>
            <w:shd w:val="clear" w:color="auto" w:fill="auto"/>
          </w:tcPr>
          <w:p w:rsidR="00A21620" w:rsidRPr="00BC7DFF" w:rsidRDefault="00A21620" w:rsidP="00FE68E4">
            <w:pPr>
              <w:pStyle w:val="aa"/>
              <w:numPr>
                <w:ilvl w:val="1"/>
                <w:numId w:val="42"/>
              </w:numPr>
              <w:spacing w:before="0" w:after="0"/>
              <w:ind w:left="1701" w:right="51" w:hanging="284"/>
              <w:jc w:val="both"/>
              <w:rPr>
                <w:rFonts w:ascii="Verdana" w:hAnsi="Verdana"/>
                <w:sz w:val="18"/>
                <w:szCs w:val="18"/>
              </w:rPr>
            </w:pPr>
            <w:r w:rsidRPr="00BC7DFF">
              <w:rPr>
                <w:rFonts w:ascii="Verdana" w:hAnsi="Verdana"/>
                <w:sz w:val="18"/>
                <w:szCs w:val="18"/>
              </w:rPr>
              <w:lastRenderedPageBreak/>
              <w:t>Se registrarán todos los eventos realizados durante las 24 horas de operación, incluyendo los chequeos completos de fluidos,</w:t>
            </w:r>
            <w:r w:rsidRPr="00BC7DFF">
              <w:rPr>
                <w:rFonts w:ascii="Verdana" w:hAnsi="Verdana"/>
                <w:sz w:val="18"/>
                <w:szCs w:val="18"/>
                <w:lang w:eastAsia="es-BO"/>
              </w:rPr>
              <w:t xml:space="preserve"> procedimiento de laboratorio, de acuerdo a las condiciones del pozo</w:t>
            </w:r>
            <w:r w:rsidRPr="00BC7DFF">
              <w:rPr>
                <w:rFonts w:ascii="Verdana" w:hAnsi="Verdana"/>
                <w:sz w:val="18"/>
                <w:szCs w:val="18"/>
              </w:rPr>
              <w:t xml:space="preserve"> requerido durante el día. </w:t>
            </w:r>
          </w:p>
          <w:p w:rsidR="00A21620" w:rsidRPr="00BC7DFF" w:rsidRDefault="00A21620" w:rsidP="00FE68E4">
            <w:pPr>
              <w:pStyle w:val="aa"/>
              <w:numPr>
                <w:ilvl w:val="1"/>
                <w:numId w:val="42"/>
              </w:numPr>
              <w:spacing w:before="0" w:after="0"/>
              <w:ind w:left="1701" w:right="51" w:hanging="284"/>
              <w:jc w:val="both"/>
              <w:rPr>
                <w:rFonts w:ascii="Verdana" w:hAnsi="Verdana"/>
                <w:sz w:val="18"/>
                <w:szCs w:val="18"/>
              </w:rPr>
            </w:pPr>
            <w:r w:rsidRPr="00BC7DFF">
              <w:rPr>
                <w:rFonts w:ascii="Verdana" w:hAnsi="Verdana"/>
                <w:sz w:val="18"/>
                <w:szCs w:val="18"/>
                <w:lang w:eastAsia="es-BO"/>
              </w:rPr>
              <w:t>Deberá presentar el reporte diario de los fluidos de Perforación y de terminación al Fiscal de Servicio en Campo (</w:t>
            </w:r>
            <w:proofErr w:type="spellStart"/>
            <w:r w:rsidRPr="00BC7DFF">
              <w:rPr>
                <w:rFonts w:ascii="Verdana" w:hAnsi="Verdana"/>
                <w:sz w:val="18"/>
                <w:szCs w:val="18"/>
                <w:lang w:eastAsia="es-BO"/>
              </w:rPr>
              <w:t>CompanyMan</w:t>
            </w:r>
            <w:proofErr w:type="spellEnd"/>
            <w:r w:rsidRPr="00BC7DFF">
              <w:rPr>
                <w:rFonts w:ascii="Verdana" w:hAnsi="Verdana"/>
                <w:sz w:val="18"/>
                <w:szCs w:val="18"/>
                <w:lang w:eastAsia="es-BO"/>
              </w:rPr>
              <w:t xml:space="preserve">). </w:t>
            </w:r>
          </w:p>
          <w:p w:rsidR="00A21620" w:rsidRPr="00BC7DFF" w:rsidRDefault="00A21620" w:rsidP="00FE68E4">
            <w:pPr>
              <w:pStyle w:val="aa"/>
              <w:numPr>
                <w:ilvl w:val="1"/>
                <w:numId w:val="42"/>
              </w:numPr>
              <w:spacing w:before="0" w:after="0"/>
              <w:ind w:left="1701" w:right="51" w:hanging="284"/>
              <w:jc w:val="both"/>
              <w:rPr>
                <w:rFonts w:ascii="Verdana" w:hAnsi="Verdana"/>
                <w:sz w:val="18"/>
                <w:szCs w:val="18"/>
              </w:rPr>
            </w:pPr>
            <w:r w:rsidRPr="00BC7DFF">
              <w:rPr>
                <w:rFonts w:ascii="Verdana" w:hAnsi="Verdana"/>
                <w:sz w:val="18"/>
                <w:szCs w:val="18"/>
                <w:lang w:eastAsia="es-BO"/>
              </w:rPr>
              <w:t xml:space="preserve">A menos que se determine de otra manera, todas las pruebas deben ser realizadas como se define en los “Procedimientos Estándares de Prácticas Recomendadas”. </w:t>
            </w:r>
          </w:p>
          <w:p w:rsidR="00A21620" w:rsidRPr="00BC7DFF" w:rsidRDefault="00A21620" w:rsidP="00FE68E4">
            <w:pPr>
              <w:pStyle w:val="aa"/>
              <w:numPr>
                <w:ilvl w:val="1"/>
                <w:numId w:val="42"/>
              </w:numPr>
              <w:spacing w:before="0" w:after="0"/>
              <w:ind w:left="1701" w:right="51" w:hanging="284"/>
              <w:jc w:val="both"/>
              <w:rPr>
                <w:rFonts w:ascii="Verdana" w:hAnsi="Verdana"/>
                <w:sz w:val="18"/>
                <w:szCs w:val="18"/>
              </w:rPr>
            </w:pPr>
            <w:r w:rsidRPr="00BC7DFF">
              <w:rPr>
                <w:rFonts w:ascii="Verdana" w:hAnsi="Verdana"/>
                <w:sz w:val="18"/>
                <w:szCs w:val="18"/>
                <w:lang w:eastAsia="es-BO"/>
              </w:rPr>
              <w:t>Todas las adiciones de materiales, incluyendo todos los líquidos (agua), cambios de las propiedades de los fluidos deben ser documentadas en el reporte diario y planificadas con el Fiscal de Servicio en Campo (</w:t>
            </w:r>
            <w:proofErr w:type="spellStart"/>
            <w:r w:rsidRPr="00BC7DFF">
              <w:rPr>
                <w:rFonts w:ascii="Verdana" w:hAnsi="Verdana"/>
                <w:sz w:val="18"/>
                <w:szCs w:val="18"/>
                <w:lang w:eastAsia="es-BO"/>
              </w:rPr>
              <w:t>CompanyMan</w:t>
            </w:r>
            <w:proofErr w:type="spellEnd"/>
            <w:r w:rsidRPr="00BC7DFF">
              <w:rPr>
                <w:rFonts w:ascii="Verdana" w:hAnsi="Verdana"/>
                <w:sz w:val="18"/>
                <w:szCs w:val="18"/>
                <w:lang w:eastAsia="es-BO"/>
              </w:rPr>
              <w:t>).</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8F6A5C" w:rsidTr="00A21620">
        <w:trPr>
          <w:trHeight w:val="432"/>
        </w:trPr>
        <w:tc>
          <w:tcPr>
            <w:tcW w:w="9322" w:type="dxa"/>
            <w:shd w:val="clear" w:color="auto" w:fill="8DB3E2"/>
          </w:tcPr>
          <w:p w:rsidR="00A21620" w:rsidRPr="00BC7DFF" w:rsidRDefault="00A21620" w:rsidP="00A21620">
            <w:pPr>
              <w:spacing w:line="360" w:lineRule="auto"/>
              <w:jc w:val="both"/>
              <w:rPr>
                <w:rFonts w:ascii="Verdana" w:hAnsi="Verdana" w:cs="Arial"/>
                <w:b/>
                <w:bCs/>
                <w:sz w:val="18"/>
                <w:szCs w:val="18"/>
              </w:rPr>
            </w:pPr>
            <w:r w:rsidRPr="00BC7DFF">
              <w:rPr>
                <w:rFonts w:ascii="Verdana" w:hAnsi="Verdana" w:cs="Arial"/>
                <w:b/>
                <w:bCs/>
                <w:sz w:val="18"/>
                <w:szCs w:val="18"/>
              </w:rPr>
              <w:t xml:space="preserve">7.9.   </w:t>
            </w:r>
            <w:r w:rsidRPr="00BC7DFF">
              <w:rPr>
                <w:rFonts w:ascii="Verdana" w:hAnsi="Verdana" w:cs="Arial"/>
                <w:b/>
                <w:bCs/>
                <w:sz w:val="18"/>
                <w:szCs w:val="18"/>
                <w:u w:val="single"/>
              </w:rPr>
              <w:t>PRESENTACIÓN DEL INFORME FINAL.</w:t>
            </w:r>
          </w:p>
        </w:tc>
      </w:tr>
      <w:tr w:rsidR="00A21620" w:rsidRPr="008F6A5C" w:rsidTr="00A21620">
        <w:tc>
          <w:tcPr>
            <w:tcW w:w="9322" w:type="dxa"/>
            <w:shd w:val="clear" w:color="auto" w:fill="auto"/>
          </w:tcPr>
          <w:p w:rsidR="00A21620" w:rsidRPr="00BC7DFF" w:rsidRDefault="00A21620" w:rsidP="00A21620">
            <w:pPr>
              <w:autoSpaceDE w:val="0"/>
              <w:autoSpaceDN w:val="0"/>
              <w:adjustRightInd w:val="0"/>
              <w:spacing w:line="360" w:lineRule="auto"/>
              <w:ind w:right="51"/>
              <w:jc w:val="both"/>
              <w:rPr>
                <w:rFonts w:ascii="Verdana" w:hAnsi="Verdana" w:cs="Arial"/>
                <w:sz w:val="18"/>
                <w:szCs w:val="18"/>
              </w:rPr>
            </w:pPr>
            <w:r w:rsidRPr="00BC7DFF">
              <w:rPr>
                <w:rFonts w:ascii="Verdana" w:hAnsi="Verdana" w:cs="Arial"/>
                <w:sz w:val="18"/>
                <w:szCs w:val="18"/>
              </w:rPr>
              <w:t xml:space="preserve">El </w:t>
            </w:r>
            <w:r w:rsidRPr="00BC7DFF">
              <w:rPr>
                <w:rFonts w:ascii="Verdana" w:hAnsi="Verdana" w:cs="Arial"/>
                <w:b/>
                <w:sz w:val="18"/>
                <w:szCs w:val="18"/>
              </w:rPr>
              <w:t>Contratista</w:t>
            </w:r>
            <w:r w:rsidRPr="00BC7DFF">
              <w:rPr>
                <w:rFonts w:ascii="Verdana" w:hAnsi="Verdana" w:cs="Arial"/>
                <w:sz w:val="18"/>
                <w:szCs w:val="18"/>
              </w:rPr>
              <w:t xml:space="preserve"> podrá presentar el informe final del servicio prestado, en el lapso máximo de 15 días hábiles luego de haber finalizado el trabajo, con los siguientes detalles enunciativos pero no limitativos: </w:t>
            </w:r>
          </w:p>
          <w:p w:rsidR="00A21620" w:rsidRPr="00BC7DFF" w:rsidRDefault="00A21620" w:rsidP="00FE68E4">
            <w:pPr>
              <w:numPr>
                <w:ilvl w:val="0"/>
                <w:numId w:val="54"/>
              </w:numPr>
              <w:spacing w:line="360" w:lineRule="auto"/>
              <w:ind w:left="1843" w:right="51"/>
              <w:jc w:val="both"/>
              <w:rPr>
                <w:rFonts w:ascii="Verdana" w:hAnsi="Verdana" w:cs="Arial"/>
                <w:sz w:val="18"/>
                <w:szCs w:val="18"/>
              </w:rPr>
            </w:pPr>
            <w:r w:rsidRPr="00BC7DFF">
              <w:rPr>
                <w:rFonts w:ascii="Verdana" w:hAnsi="Verdana" w:cs="Arial"/>
                <w:sz w:val="18"/>
                <w:szCs w:val="18"/>
              </w:rPr>
              <w:t xml:space="preserve">Información completa de encabezamiento. </w:t>
            </w:r>
          </w:p>
          <w:p w:rsidR="00A21620" w:rsidRPr="00BC7DFF" w:rsidRDefault="00A21620" w:rsidP="00FE68E4">
            <w:pPr>
              <w:numPr>
                <w:ilvl w:val="0"/>
                <w:numId w:val="54"/>
              </w:numPr>
              <w:spacing w:line="360" w:lineRule="auto"/>
              <w:ind w:left="1843" w:right="51"/>
              <w:jc w:val="both"/>
              <w:rPr>
                <w:rFonts w:ascii="Verdana" w:hAnsi="Verdana" w:cs="Arial"/>
                <w:sz w:val="18"/>
                <w:szCs w:val="18"/>
              </w:rPr>
            </w:pPr>
            <w:r w:rsidRPr="00BC7DFF">
              <w:rPr>
                <w:rFonts w:ascii="Verdana" w:hAnsi="Verdana" w:cs="Arial"/>
                <w:sz w:val="18"/>
                <w:szCs w:val="18"/>
              </w:rPr>
              <w:t>Información completa de las propiedades de los fluidos de Perforación (por intervalo) y terminación:</w:t>
            </w:r>
          </w:p>
          <w:p w:rsidR="00A21620" w:rsidRPr="00BC7DFF" w:rsidRDefault="00A21620" w:rsidP="00FE68E4">
            <w:pPr>
              <w:numPr>
                <w:ilvl w:val="1"/>
                <w:numId w:val="54"/>
              </w:numPr>
              <w:spacing w:line="360" w:lineRule="auto"/>
              <w:ind w:left="2268" w:right="51"/>
              <w:jc w:val="both"/>
              <w:rPr>
                <w:rFonts w:ascii="Verdana" w:hAnsi="Verdana" w:cs="Arial"/>
                <w:sz w:val="18"/>
                <w:szCs w:val="18"/>
              </w:rPr>
            </w:pPr>
            <w:r w:rsidRPr="00BC7DFF">
              <w:rPr>
                <w:rFonts w:ascii="Verdana" w:hAnsi="Verdana" w:cs="Arial"/>
                <w:sz w:val="18"/>
                <w:szCs w:val="18"/>
              </w:rPr>
              <w:t>Material</w:t>
            </w:r>
          </w:p>
          <w:p w:rsidR="00A21620" w:rsidRPr="00BC7DFF" w:rsidRDefault="00A21620" w:rsidP="00FE68E4">
            <w:pPr>
              <w:numPr>
                <w:ilvl w:val="1"/>
                <w:numId w:val="54"/>
              </w:numPr>
              <w:spacing w:line="360" w:lineRule="auto"/>
              <w:ind w:left="2268" w:right="51"/>
              <w:jc w:val="both"/>
              <w:rPr>
                <w:rFonts w:ascii="Verdana" w:hAnsi="Verdana" w:cs="Arial"/>
                <w:sz w:val="18"/>
                <w:szCs w:val="18"/>
              </w:rPr>
            </w:pPr>
            <w:r w:rsidRPr="00BC7DFF">
              <w:rPr>
                <w:rFonts w:ascii="Verdana" w:hAnsi="Verdana" w:cs="Arial"/>
                <w:sz w:val="18"/>
                <w:szCs w:val="18"/>
              </w:rPr>
              <w:t>Concentración (</w:t>
            </w:r>
            <w:proofErr w:type="spellStart"/>
            <w:r w:rsidRPr="00BC7DFF">
              <w:rPr>
                <w:rFonts w:ascii="Verdana" w:hAnsi="Verdana" w:cs="Arial"/>
                <w:sz w:val="18"/>
                <w:szCs w:val="18"/>
              </w:rPr>
              <w:t>Bbl</w:t>
            </w:r>
            <w:proofErr w:type="spellEnd"/>
            <w:r w:rsidRPr="00BC7DFF">
              <w:rPr>
                <w:rFonts w:ascii="Verdana" w:hAnsi="Verdana" w:cs="Arial"/>
                <w:sz w:val="18"/>
                <w:szCs w:val="18"/>
              </w:rPr>
              <w:t>/</w:t>
            </w:r>
            <w:proofErr w:type="spellStart"/>
            <w:r w:rsidRPr="00BC7DFF">
              <w:rPr>
                <w:rFonts w:ascii="Verdana" w:hAnsi="Verdana" w:cs="Arial"/>
                <w:sz w:val="18"/>
                <w:szCs w:val="18"/>
              </w:rPr>
              <w:t>Bbl</w:t>
            </w:r>
            <w:proofErr w:type="spellEnd"/>
            <w:r w:rsidRPr="00BC7DFF">
              <w:rPr>
                <w:rFonts w:ascii="Verdana" w:hAnsi="Verdana" w:cs="Arial"/>
                <w:sz w:val="18"/>
                <w:szCs w:val="18"/>
              </w:rPr>
              <w:t>)</w:t>
            </w:r>
          </w:p>
          <w:p w:rsidR="00A21620" w:rsidRPr="00BC7DFF" w:rsidRDefault="00A21620" w:rsidP="00FE68E4">
            <w:pPr>
              <w:numPr>
                <w:ilvl w:val="0"/>
                <w:numId w:val="54"/>
              </w:numPr>
              <w:spacing w:line="360" w:lineRule="auto"/>
              <w:ind w:left="1843" w:right="51"/>
              <w:jc w:val="both"/>
              <w:rPr>
                <w:rFonts w:ascii="Verdana" w:hAnsi="Verdana" w:cs="Arial"/>
                <w:sz w:val="18"/>
                <w:szCs w:val="18"/>
              </w:rPr>
            </w:pPr>
            <w:r w:rsidRPr="00BC7DFF">
              <w:rPr>
                <w:rFonts w:ascii="Verdana" w:hAnsi="Verdana" w:cs="Arial"/>
                <w:sz w:val="18"/>
                <w:szCs w:val="18"/>
              </w:rPr>
              <w:t xml:space="preserve">Información completa de las propiedades de materiales especializados (píldoras </w:t>
            </w:r>
            <w:proofErr w:type="spellStart"/>
            <w:r w:rsidRPr="00BC7DFF">
              <w:rPr>
                <w:rFonts w:ascii="Verdana" w:hAnsi="Verdana" w:cs="Arial"/>
                <w:sz w:val="18"/>
                <w:szCs w:val="18"/>
              </w:rPr>
              <w:t>viscosificante</w:t>
            </w:r>
            <w:proofErr w:type="spellEnd"/>
            <w:r w:rsidRPr="00BC7DFF">
              <w:rPr>
                <w:rFonts w:ascii="Verdana" w:hAnsi="Verdana" w:cs="Arial"/>
                <w:sz w:val="18"/>
                <w:szCs w:val="18"/>
              </w:rPr>
              <w:t>, sellante, fluido de empaque)</w:t>
            </w:r>
          </w:p>
          <w:p w:rsidR="00A21620" w:rsidRPr="00BC7DFF" w:rsidRDefault="00A21620" w:rsidP="00FE68E4">
            <w:pPr>
              <w:numPr>
                <w:ilvl w:val="0"/>
                <w:numId w:val="54"/>
              </w:numPr>
              <w:spacing w:line="360" w:lineRule="auto"/>
              <w:ind w:left="1843" w:right="51"/>
              <w:jc w:val="both"/>
              <w:rPr>
                <w:rFonts w:ascii="Verdana" w:hAnsi="Verdana" w:cs="Arial"/>
                <w:sz w:val="18"/>
                <w:szCs w:val="18"/>
              </w:rPr>
            </w:pPr>
            <w:r w:rsidRPr="00BC7DFF">
              <w:rPr>
                <w:rFonts w:ascii="Verdana" w:hAnsi="Verdana" w:cs="Arial"/>
                <w:sz w:val="18"/>
                <w:szCs w:val="18"/>
              </w:rPr>
              <w:t xml:space="preserve">Uso completo de materiales de fluido e información de costos. </w:t>
            </w:r>
          </w:p>
          <w:p w:rsidR="00A21620" w:rsidRPr="00BC7DFF" w:rsidRDefault="00A21620" w:rsidP="00FE68E4">
            <w:pPr>
              <w:numPr>
                <w:ilvl w:val="0"/>
                <w:numId w:val="54"/>
              </w:numPr>
              <w:spacing w:line="360" w:lineRule="auto"/>
              <w:ind w:left="1843" w:right="51"/>
              <w:jc w:val="both"/>
              <w:rPr>
                <w:rFonts w:ascii="Verdana" w:hAnsi="Verdana" w:cs="Arial"/>
                <w:sz w:val="18"/>
                <w:szCs w:val="18"/>
              </w:rPr>
            </w:pPr>
            <w:r w:rsidRPr="00BC7DFF">
              <w:rPr>
                <w:rFonts w:ascii="Verdana" w:hAnsi="Verdana" w:cs="Arial"/>
                <w:sz w:val="18"/>
                <w:szCs w:val="18"/>
              </w:rPr>
              <w:t>Procedimiento y volumen de filtración por día en el caso de fluido de terminación.</w:t>
            </w:r>
          </w:p>
          <w:p w:rsidR="00A21620" w:rsidRPr="00BC7DFF" w:rsidRDefault="00A21620" w:rsidP="00FE68E4">
            <w:pPr>
              <w:numPr>
                <w:ilvl w:val="0"/>
                <w:numId w:val="54"/>
              </w:numPr>
              <w:spacing w:line="360" w:lineRule="auto"/>
              <w:ind w:left="1843" w:right="51"/>
              <w:jc w:val="both"/>
              <w:rPr>
                <w:rFonts w:ascii="Verdana" w:hAnsi="Verdana" w:cs="Arial"/>
                <w:sz w:val="18"/>
                <w:szCs w:val="18"/>
              </w:rPr>
            </w:pPr>
            <w:r w:rsidRPr="00BC7DFF">
              <w:rPr>
                <w:rFonts w:ascii="Verdana" w:hAnsi="Verdana" w:cs="Arial"/>
                <w:sz w:val="18"/>
                <w:szCs w:val="18"/>
              </w:rPr>
              <w:t xml:space="preserve">Medición y reporte de adiciones de todos los líquidos (agua). </w:t>
            </w:r>
          </w:p>
          <w:p w:rsidR="00A21620" w:rsidRPr="00BC7DFF" w:rsidRDefault="00A21620" w:rsidP="00FE68E4">
            <w:pPr>
              <w:numPr>
                <w:ilvl w:val="0"/>
                <w:numId w:val="54"/>
              </w:numPr>
              <w:spacing w:line="360" w:lineRule="auto"/>
              <w:ind w:left="1843" w:right="51"/>
              <w:jc w:val="both"/>
              <w:rPr>
                <w:rFonts w:ascii="Verdana" w:hAnsi="Verdana" w:cs="Arial"/>
                <w:sz w:val="18"/>
                <w:szCs w:val="18"/>
              </w:rPr>
            </w:pPr>
            <w:r w:rsidRPr="00BC7DFF">
              <w:rPr>
                <w:rFonts w:ascii="Verdana" w:hAnsi="Verdana" w:cs="Arial"/>
                <w:sz w:val="18"/>
                <w:szCs w:val="18"/>
              </w:rPr>
              <w:t xml:space="preserve">Inventario total de volúmenes incluyendo pérdidas en el lapso de 24 horas. Registro de regímenes de admisiones en condiciones dinámicas y estáticas. Monitoreo.  </w:t>
            </w:r>
          </w:p>
          <w:p w:rsidR="00A21620" w:rsidRPr="00BC7DFF" w:rsidRDefault="00A21620" w:rsidP="00FE68E4">
            <w:pPr>
              <w:numPr>
                <w:ilvl w:val="0"/>
                <w:numId w:val="54"/>
              </w:numPr>
              <w:spacing w:line="360" w:lineRule="auto"/>
              <w:ind w:left="1843" w:right="51"/>
              <w:jc w:val="both"/>
              <w:rPr>
                <w:rFonts w:ascii="Verdana" w:hAnsi="Verdana" w:cs="Arial"/>
                <w:sz w:val="18"/>
                <w:szCs w:val="18"/>
              </w:rPr>
            </w:pPr>
            <w:r w:rsidRPr="00BC7DFF">
              <w:rPr>
                <w:rFonts w:ascii="Verdana" w:hAnsi="Verdana" w:cs="Arial"/>
                <w:sz w:val="18"/>
                <w:szCs w:val="18"/>
              </w:rPr>
              <w:t xml:space="preserve">Descripción de las operaciones de terminación, de cada 24 horas de operación; explicación de los tratamientos, existencia de problemas y eventualidades potenciales, cambios recomendados en las propiedades. </w:t>
            </w:r>
          </w:p>
          <w:p w:rsidR="00A21620" w:rsidRPr="00BC7DFF" w:rsidRDefault="00A21620" w:rsidP="00FE68E4">
            <w:pPr>
              <w:numPr>
                <w:ilvl w:val="0"/>
                <w:numId w:val="54"/>
              </w:numPr>
              <w:spacing w:line="360" w:lineRule="auto"/>
              <w:ind w:left="1843" w:right="51"/>
              <w:jc w:val="both"/>
              <w:rPr>
                <w:rFonts w:ascii="Verdana" w:hAnsi="Verdana" w:cs="Arial"/>
                <w:sz w:val="18"/>
                <w:szCs w:val="18"/>
              </w:rPr>
            </w:pPr>
            <w:r w:rsidRPr="00BC7DFF">
              <w:rPr>
                <w:rFonts w:ascii="Verdana" w:hAnsi="Verdana" w:cs="Arial"/>
                <w:sz w:val="18"/>
                <w:szCs w:val="18"/>
              </w:rPr>
              <w:t>Recapitulación diaria en líneas generales de las propiedades</w:t>
            </w:r>
          </w:p>
          <w:p w:rsidR="00A21620" w:rsidRPr="00BC7DFF" w:rsidRDefault="00A21620" w:rsidP="00FE68E4">
            <w:pPr>
              <w:numPr>
                <w:ilvl w:val="0"/>
                <w:numId w:val="54"/>
              </w:numPr>
              <w:spacing w:line="360" w:lineRule="auto"/>
              <w:ind w:left="1843" w:right="51"/>
              <w:jc w:val="both"/>
              <w:rPr>
                <w:rFonts w:ascii="Verdana" w:hAnsi="Verdana" w:cs="Arial"/>
                <w:sz w:val="18"/>
                <w:szCs w:val="18"/>
              </w:rPr>
            </w:pPr>
            <w:r w:rsidRPr="00BC7DFF">
              <w:rPr>
                <w:rFonts w:ascii="Verdana" w:hAnsi="Verdana" w:cs="Arial"/>
                <w:sz w:val="18"/>
                <w:szCs w:val="18"/>
              </w:rPr>
              <w:t xml:space="preserve">Uso de materiales por tramo y total, sumario de costos. </w:t>
            </w:r>
          </w:p>
          <w:p w:rsidR="00A21620" w:rsidRPr="00BC7DFF" w:rsidRDefault="00A21620" w:rsidP="00FE68E4">
            <w:pPr>
              <w:numPr>
                <w:ilvl w:val="0"/>
                <w:numId w:val="54"/>
              </w:numPr>
              <w:spacing w:line="360" w:lineRule="auto"/>
              <w:ind w:left="1843" w:right="51"/>
              <w:jc w:val="both"/>
              <w:rPr>
                <w:rFonts w:ascii="Verdana" w:hAnsi="Verdana" w:cs="Arial"/>
                <w:sz w:val="18"/>
                <w:szCs w:val="18"/>
              </w:rPr>
            </w:pPr>
            <w:r w:rsidRPr="00BC7DFF">
              <w:rPr>
                <w:rFonts w:ascii="Verdana" w:hAnsi="Verdana" w:cs="Arial"/>
                <w:sz w:val="18"/>
                <w:szCs w:val="18"/>
              </w:rPr>
              <w:t>Hoja de balance de Materiales (concentración estimada de cada producto en el sistema activo).</w:t>
            </w:r>
          </w:p>
          <w:p w:rsidR="00A21620" w:rsidRPr="00BC7DFF" w:rsidRDefault="00A21620" w:rsidP="00FE68E4">
            <w:pPr>
              <w:numPr>
                <w:ilvl w:val="0"/>
                <w:numId w:val="54"/>
              </w:numPr>
              <w:spacing w:line="360" w:lineRule="auto"/>
              <w:ind w:left="1843" w:right="51"/>
              <w:jc w:val="both"/>
              <w:rPr>
                <w:rFonts w:ascii="Arial" w:hAnsi="Arial" w:cs="Arial"/>
              </w:rPr>
            </w:pPr>
            <w:r w:rsidRPr="00BC7DFF">
              <w:rPr>
                <w:rFonts w:ascii="Verdana" w:hAnsi="Verdana" w:cs="Arial"/>
                <w:sz w:val="18"/>
                <w:szCs w:val="18"/>
              </w:rPr>
              <w:t>Lecciones aprendidas</w:t>
            </w:r>
            <w:r w:rsidRPr="006910CB">
              <w:rPr>
                <w:rFonts w:ascii="Arial" w:hAnsi="Arial" w:cs="Arial"/>
              </w:rPr>
              <w:t>.</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137263" w:rsidRDefault="00A21620" w:rsidP="00A21620">
            <w:pPr>
              <w:spacing w:line="360" w:lineRule="auto"/>
              <w:jc w:val="both"/>
              <w:rPr>
                <w:rFonts w:ascii="Verdana" w:hAnsi="Verdana" w:cs="Arial"/>
                <w:b/>
                <w:bCs/>
                <w:sz w:val="18"/>
                <w:szCs w:val="18"/>
              </w:rPr>
            </w:pPr>
            <w:r w:rsidRPr="00137263">
              <w:rPr>
                <w:rFonts w:ascii="Verdana" w:hAnsi="Verdana" w:cs="Arial"/>
                <w:b/>
                <w:bCs/>
                <w:sz w:val="18"/>
                <w:szCs w:val="18"/>
              </w:rPr>
              <w:lastRenderedPageBreak/>
              <w:t xml:space="preserve">7.10.   </w:t>
            </w:r>
            <w:r w:rsidRPr="00137263">
              <w:rPr>
                <w:rFonts w:ascii="Verdana" w:hAnsi="Verdana" w:cs="Arial"/>
                <w:b/>
                <w:bCs/>
                <w:sz w:val="18"/>
                <w:szCs w:val="18"/>
                <w:u w:val="single"/>
              </w:rPr>
              <w:t>TRANSPORTE.</w:t>
            </w:r>
          </w:p>
        </w:tc>
      </w:tr>
      <w:tr w:rsidR="00A21620" w:rsidRPr="00107547" w:rsidTr="00A21620">
        <w:tc>
          <w:tcPr>
            <w:tcW w:w="9322" w:type="dxa"/>
            <w:shd w:val="clear" w:color="auto" w:fill="auto"/>
          </w:tcPr>
          <w:p w:rsidR="00A21620" w:rsidRPr="00137263" w:rsidRDefault="00A21620" w:rsidP="00A21620">
            <w:pPr>
              <w:spacing w:line="360" w:lineRule="auto"/>
              <w:jc w:val="both"/>
              <w:rPr>
                <w:rFonts w:ascii="Verdana" w:hAnsi="Verdana" w:cs="Arial"/>
                <w:bCs/>
                <w:sz w:val="18"/>
                <w:szCs w:val="18"/>
              </w:rPr>
            </w:pPr>
            <w:r w:rsidRPr="00137263">
              <w:rPr>
                <w:rFonts w:ascii="Verdana" w:hAnsi="Verdana" w:cs="Arial"/>
                <w:bCs/>
                <w:sz w:val="18"/>
                <w:szCs w:val="18"/>
              </w:rPr>
              <w:t xml:space="preserve">El </w:t>
            </w:r>
            <w:r w:rsidRPr="00137263">
              <w:rPr>
                <w:rFonts w:ascii="Verdana" w:hAnsi="Verdana" w:cs="Arial"/>
                <w:b/>
                <w:bCs/>
                <w:sz w:val="18"/>
                <w:szCs w:val="18"/>
              </w:rPr>
              <w:t>Contratista</w:t>
            </w:r>
            <w:r w:rsidRPr="00137263">
              <w:rPr>
                <w:rFonts w:ascii="Verdana" w:hAnsi="Verdana" w:cs="Arial"/>
                <w:bCs/>
                <w:sz w:val="18"/>
                <w:szCs w:val="18"/>
              </w:rPr>
              <w:t xml:space="preserve"> deberá hacerse cargo del transporte de su personal para cambios de turno desde su base operativa al lugar de trabajo y viceversa.</w:t>
            </w:r>
          </w:p>
        </w:tc>
      </w:tr>
    </w:tbl>
    <w:p w:rsidR="00A21620" w:rsidRDefault="00A21620" w:rsidP="00A21620">
      <w:pPr>
        <w:jc w:val="both"/>
        <w:rPr>
          <w:rFonts w:ascii="Calibri" w:hAnsi="Calibri" w:cs="Verdana"/>
        </w:rPr>
      </w:pPr>
    </w:p>
    <w:p w:rsidR="00A21620" w:rsidRDefault="00A21620" w:rsidP="00A21620">
      <w:pPr>
        <w:jc w:val="both"/>
        <w:rPr>
          <w:rFonts w:ascii="Calibri" w:hAnsi="Calibri" w:cs="Verdana"/>
        </w:rPr>
      </w:pPr>
    </w:p>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A53B46" w:rsidRDefault="00A21620" w:rsidP="00A21620">
            <w:pPr>
              <w:spacing w:line="360" w:lineRule="auto"/>
              <w:jc w:val="both"/>
              <w:rPr>
                <w:rFonts w:ascii="Verdana" w:hAnsi="Verdana" w:cs="Arial"/>
                <w:b/>
                <w:bCs/>
                <w:sz w:val="18"/>
                <w:szCs w:val="18"/>
              </w:rPr>
            </w:pPr>
            <w:r w:rsidRPr="00A53B46">
              <w:rPr>
                <w:rFonts w:ascii="Verdana" w:hAnsi="Verdana" w:cs="Arial"/>
                <w:b/>
                <w:bCs/>
                <w:sz w:val="18"/>
                <w:szCs w:val="18"/>
              </w:rPr>
              <w:t xml:space="preserve">7.11.   </w:t>
            </w:r>
            <w:r w:rsidRPr="00A53B46">
              <w:rPr>
                <w:rFonts w:ascii="Verdana" w:hAnsi="Verdana" w:cs="Arial"/>
                <w:b/>
                <w:bCs/>
                <w:sz w:val="18"/>
                <w:szCs w:val="18"/>
                <w:u w:val="single"/>
              </w:rPr>
              <w:t>LUBRICANTES Y COMBUSTIBLES.</w:t>
            </w:r>
          </w:p>
        </w:tc>
      </w:tr>
      <w:tr w:rsidR="00A21620" w:rsidRPr="00107547" w:rsidTr="00A21620">
        <w:tc>
          <w:tcPr>
            <w:tcW w:w="9322" w:type="dxa"/>
            <w:shd w:val="clear" w:color="auto" w:fill="auto"/>
          </w:tcPr>
          <w:p w:rsidR="00A21620" w:rsidRPr="00A53B46" w:rsidRDefault="00A21620" w:rsidP="00A21620">
            <w:pPr>
              <w:spacing w:line="360" w:lineRule="auto"/>
              <w:jc w:val="both"/>
              <w:rPr>
                <w:rFonts w:ascii="Verdana" w:hAnsi="Verdana" w:cs="Arial"/>
                <w:bCs/>
                <w:sz w:val="18"/>
                <w:szCs w:val="18"/>
              </w:rPr>
            </w:pPr>
            <w:r w:rsidRPr="00A53B46">
              <w:rPr>
                <w:rFonts w:ascii="Verdana" w:hAnsi="Verdana" w:cs="Arial"/>
                <w:bCs/>
                <w:sz w:val="18"/>
                <w:szCs w:val="18"/>
              </w:rPr>
              <w:t xml:space="preserve">El </w:t>
            </w:r>
            <w:r w:rsidRPr="00A53B46">
              <w:rPr>
                <w:rFonts w:ascii="Verdana" w:hAnsi="Verdana" w:cs="Arial"/>
                <w:b/>
                <w:bCs/>
                <w:sz w:val="18"/>
                <w:szCs w:val="18"/>
              </w:rPr>
              <w:t>Contratista</w:t>
            </w:r>
            <w:r w:rsidRPr="00A53B46">
              <w:rPr>
                <w:rFonts w:ascii="Verdana" w:hAnsi="Verdana" w:cs="Arial"/>
                <w:bCs/>
                <w:sz w:val="18"/>
                <w:szCs w:val="18"/>
              </w:rPr>
              <w:t xml:space="preserve"> será, durante el periodo que dure el servicio, el único responsable por el suministro de lubricantes, grasas y consumibles similares que sean requeridos para sus equipos, de tal forma que se garantice la ejecución del servicio.</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A53B46" w:rsidRDefault="00A21620" w:rsidP="00A21620">
            <w:pPr>
              <w:spacing w:line="360" w:lineRule="auto"/>
              <w:jc w:val="both"/>
              <w:rPr>
                <w:rFonts w:ascii="Verdana" w:hAnsi="Verdana" w:cs="Arial"/>
                <w:b/>
                <w:bCs/>
                <w:sz w:val="18"/>
                <w:szCs w:val="18"/>
              </w:rPr>
            </w:pPr>
            <w:r w:rsidRPr="00A53B46">
              <w:rPr>
                <w:rFonts w:ascii="Verdana" w:hAnsi="Verdana" w:cs="Arial"/>
                <w:b/>
                <w:bCs/>
                <w:sz w:val="18"/>
                <w:szCs w:val="18"/>
              </w:rPr>
              <w:t xml:space="preserve">7.12.   </w:t>
            </w:r>
            <w:r w:rsidRPr="00A53B46">
              <w:rPr>
                <w:rFonts w:ascii="Verdana" w:hAnsi="Verdana" w:cs="Arial"/>
                <w:b/>
                <w:bCs/>
                <w:sz w:val="18"/>
                <w:szCs w:val="18"/>
                <w:u w:val="single"/>
              </w:rPr>
              <w:t>CRONOGRAMA.</w:t>
            </w:r>
          </w:p>
        </w:tc>
      </w:tr>
      <w:tr w:rsidR="00A21620" w:rsidRPr="00107547" w:rsidTr="00A21620">
        <w:tc>
          <w:tcPr>
            <w:tcW w:w="9322" w:type="dxa"/>
            <w:shd w:val="clear" w:color="auto" w:fill="auto"/>
          </w:tcPr>
          <w:p w:rsidR="00A21620" w:rsidRPr="00A53B46" w:rsidRDefault="00A21620" w:rsidP="00A21620">
            <w:pPr>
              <w:pStyle w:val="Prrafodelista"/>
              <w:spacing w:before="240" w:after="13" w:line="360" w:lineRule="auto"/>
              <w:ind w:left="0"/>
              <w:contextualSpacing/>
              <w:rPr>
                <w:rFonts w:ascii="Verdana" w:hAnsi="Verdana" w:cs="Arial"/>
                <w:bCs/>
                <w:sz w:val="18"/>
                <w:szCs w:val="18"/>
              </w:rPr>
            </w:pPr>
            <w:r w:rsidRPr="00A53B46">
              <w:rPr>
                <w:rFonts w:ascii="Verdana" w:hAnsi="Verdana" w:cs="Arial"/>
                <w:bCs/>
                <w:sz w:val="18"/>
                <w:szCs w:val="18"/>
              </w:rPr>
              <w:t xml:space="preserve">El </w:t>
            </w:r>
            <w:r w:rsidRPr="00A53B46">
              <w:rPr>
                <w:rFonts w:ascii="Verdana" w:hAnsi="Verdana" w:cs="Arial"/>
                <w:b/>
                <w:bCs/>
                <w:sz w:val="18"/>
                <w:szCs w:val="18"/>
              </w:rPr>
              <w:t>Contratista</w:t>
            </w:r>
            <w:r w:rsidRPr="00A53B46">
              <w:rPr>
                <w:rFonts w:ascii="Verdana" w:hAnsi="Verdana" w:cs="Arial"/>
                <w:bCs/>
                <w:sz w:val="18"/>
                <w:szCs w:val="18"/>
              </w:rPr>
              <w:t xml:space="preserve"> deberá programar sus actividades dentro del cronograma establecido por YPFB para la perforación del pozo LML-X1 detallado a continuación:</w:t>
            </w:r>
          </w:p>
          <w:p w:rsidR="00A21620" w:rsidRPr="00B808C6" w:rsidRDefault="00A21620" w:rsidP="00A21620">
            <w:pPr>
              <w:pStyle w:val="Prrafodelista"/>
              <w:spacing w:before="240" w:after="13" w:line="360" w:lineRule="auto"/>
              <w:ind w:left="0"/>
              <w:contextualSpacing/>
              <w:rPr>
                <w:rFonts w:ascii="Arial" w:hAnsi="Arial" w:cs="Arial"/>
                <w:bCs/>
                <w:sz w:val="22"/>
                <w:szCs w:val="22"/>
              </w:rPr>
            </w:pPr>
            <w:r w:rsidRPr="00D724DB">
              <w:rPr>
                <w:noProof/>
                <w:lang w:val="es-BO" w:eastAsia="es-BO"/>
              </w:rPr>
              <w:drawing>
                <wp:inline distT="0" distB="0" distL="0" distR="0">
                  <wp:extent cx="5783580" cy="126492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3580" cy="1264920"/>
                          </a:xfrm>
                          <a:prstGeom prst="rect">
                            <a:avLst/>
                          </a:prstGeom>
                          <a:noFill/>
                          <a:ln>
                            <a:noFill/>
                          </a:ln>
                        </pic:spPr>
                      </pic:pic>
                    </a:graphicData>
                  </a:graphic>
                </wp:inline>
              </w:drawing>
            </w:r>
          </w:p>
        </w:tc>
      </w:tr>
    </w:tbl>
    <w:p w:rsidR="00A21620" w:rsidRPr="00A53B46" w:rsidRDefault="00A21620" w:rsidP="00A21620">
      <w:pPr>
        <w:jc w:val="both"/>
        <w:rPr>
          <w:rFonts w:ascii="Verdana" w:hAnsi="Verdana" w:cs="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A53B46" w:rsidTr="00A21620">
        <w:trPr>
          <w:trHeight w:val="432"/>
        </w:trPr>
        <w:tc>
          <w:tcPr>
            <w:tcW w:w="9322" w:type="dxa"/>
            <w:shd w:val="clear" w:color="auto" w:fill="8DB3E2"/>
          </w:tcPr>
          <w:p w:rsidR="00A21620" w:rsidRPr="00A53B46" w:rsidRDefault="00A21620" w:rsidP="00A21620">
            <w:pPr>
              <w:spacing w:line="360" w:lineRule="auto"/>
              <w:jc w:val="both"/>
              <w:rPr>
                <w:rFonts w:ascii="Verdana" w:hAnsi="Verdana" w:cs="Arial"/>
                <w:b/>
                <w:bCs/>
                <w:sz w:val="18"/>
                <w:szCs w:val="18"/>
              </w:rPr>
            </w:pPr>
            <w:r w:rsidRPr="00A53B46">
              <w:rPr>
                <w:rFonts w:ascii="Verdana" w:hAnsi="Verdana" w:cs="Arial"/>
                <w:b/>
                <w:bCs/>
                <w:sz w:val="18"/>
                <w:szCs w:val="18"/>
              </w:rPr>
              <w:t xml:space="preserve">7.13.   </w:t>
            </w:r>
            <w:r w:rsidRPr="00A53B46">
              <w:rPr>
                <w:rFonts w:ascii="Verdana" w:hAnsi="Verdana" w:cs="Arial"/>
                <w:b/>
                <w:bCs/>
                <w:sz w:val="18"/>
                <w:szCs w:val="18"/>
                <w:u w:val="single"/>
              </w:rPr>
              <w:t>CARACTERÍSTICAS TÉCNICAS DEL SERVICIO.</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A53B46" w:rsidRDefault="00A21620" w:rsidP="00A21620">
            <w:pPr>
              <w:spacing w:line="360" w:lineRule="auto"/>
              <w:jc w:val="both"/>
              <w:rPr>
                <w:rFonts w:ascii="Verdana" w:hAnsi="Verdana" w:cs="Arial"/>
                <w:b/>
                <w:bCs/>
                <w:sz w:val="18"/>
                <w:szCs w:val="18"/>
              </w:rPr>
            </w:pPr>
            <w:r w:rsidRPr="00A53B46">
              <w:rPr>
                <w:rFonts w:ascii="Verdana" w:hAnsi="Verdana" w:cs="Arial"/>
                <w:b/>
                <w:bCs/>
                <w:sz w:val="18"/>
                <w:szCs w:val="18"/>
              </w:rPr>
              <w:t xml:space="preserve">7.13.1.   </w:t>
            </w:r>
            <w:r w:rsidRPr="00A53B46">
              <w:rPr>
                <w:rFonts w:ascii="Verdana" w:hAnsi="Verdana" w:cs="Arial"/>
                <w:b/>
                <w:bCs/>
                <w:sz w:val="18"/>
                <w:szCs w:val="18"/>
                <w:u w:val="single"/>
              </w:rPr>
              <w:t>DESCRIPCIÓN DEL TRABAJO PARA LOS INGENIEROS DE FLUIDOS</w:t>
            </w:r>
          </w:p>
        </w:tc>
      </w:tr>
      <w:tr w:rsidR="00A21620" w:rsidRPr="00107547" w:rsidTr="00A21620">
        <w:tc>
          <w:tcPr>
            <w:tcW w:w="9322" w:type="dxa"/>
            <w:shd w:val="clear" w:color="auto" w:fill="auto"/>
          </w:tcPr>
          <w:p w:rsidR="00A21620" w:rsidRPr="00A53B46" w:rsidRDefault="00A21620" w:rsidP="00A21620">
            <w:pPr>
              <w:spacing w:line="360" w:lineRule="auto"/>
              <w:jc w:val="both"/>
              <w:rPr>
                <w:rFonts w:ascii="Verdana" w:hAnsi="Verdana" w:cs="Arial"/>
                <w:bCs/>
                <w:sz w:val="18"/>
                <w:szCs w:val="18"/>
              </w:rPr>
            </w:pPr>
            <w:r w:rsidRPr="00A53B46">
              <w:rPr>
                <w:rFonts w:ascii="Verdana" w:hAnsi="Verdana" w:cs="Arial"/>
                <w:bCs/>
                <w:sz w:val="18"/>
                <w:szCs w:val="18"/>
              </w:rPr>
              <w:t xml:space="preserve">Los deberes diarios del ingeniero de fluidos de perforación incluyen: </w:t>
            </w:r>
          </w:p>
          <w:p w:rsidR="00A21620" w:rsidRPr="00A53B46" w:rsidRDefault="00A21620" w:rsidP="00FE68E4">
            <w:pPr>
              <w:numPr>
                <w:ilvl w:val="1"/>
                <w:numId w:val="55"/>
              </w:numPr>
              <w:spacing w:line="360" w:lineRule="auto"/>
              <w:jc w:val="both"/>
              <w:rPr>
                <w:rFonts w:ascii="Verdana" w:hAnsi="Verdana" w:cs="Arial"/>
                <w:bCs/>
                <w:sz w:val="18"/>
                <w:szCs w:val="18"/>
              </w:rPr>
            </w:pPr>
            <w:r w:rsidRPr="00A53B46">
              <w:rPr>
                <w:rFonts w:ascii="Verdana" w:hAnsi="Verdana" w:cs="Arial"/>
                <w:bCs/>
                <w:sz w:val="18"/>
                <w:szCs w:val="18"/>
              </w:rPr>
              <w:t xml:space="preserve">El reporte de lodos API debe ser presentado al </w:t>
            </w:r>
            <w:proofErr w:type="spellStart"/>
            <w:r w:rsidRPr="00A53B46">
              <w:rPr>
                <w:rFonts w:ascii="Verdana" w:hAnsi="Verdana" w:cs="Arial"/>
                <w:bCs/>
                <w:sz w:val="18"/>
                <w:szCs w:val="18"/>
              </w:rPr>
              <w:t>CompanyMan</w:t>
            </w:r>
            <w:proofErr w:type="spellEnd"/>
            <w:r w:rsidRPr="00A53B46">
              <w:rPr>
                <w:rFonts w:ascii="Verdana" w:hAnsi="Verdana" w:cs="Arial"/>
                <w:bCs/>
                <w:sz w:val="18"/>
                <w:szCs w:val="18"/>
              </w:rPr>
              <w:t xml:space="preserve"> (Fiscal de Servicio) de YPFB. A menos que se determine de otra manera, todas las pruebas deben ser realizadas como se define en los “Procedimientos Estándares de Prácticas Recomendadas” de API. </w:t>
            </w:r>
          </w:p>
          <w:p w:rsidR="00A21620" w:rsidRPr="00A53B46" w:rsidRDefault="00A21620" w:rsidP="00FE68E4">
            <w:pPr>
              <w:numPr>
                <w:ilvl w:val="1"/>
                <w:numId w:val="55"/>
              </w:numPr>
              <w:spacing w:line="360" w:lineRule="auto"/>
              <w:jc w:val="both"/>
              <w:rPr>
                <w:rFonts w:ascii="Verdana" w:hAnsi="Verdana" w:cs="Arial"/>
                <w:bCs/>
                <w:sz w:val="18"/>
                <w:szCs w:val="18"/>
              </w:rPr>
            </w:pPr>
            <w:r w:rsidRPr="00A53B46">
              <w:rPr>
                <w:rFonts w:ascii="Verdana" w:hAnsi="Verdana" w:cs="Arial"/>
                <w:bCs/>
                <w:sz w:val="18"/>
                <w:szCs w:val="18"/>
              </w:rPr>
              <w:t xml:space="preserve">Todas las adiciones de materiales, incluyendo todos los líquidos (agua y/o diésel), deben ser documentadas en el reporte diario y discutidas con el </w:t>
            </w:r>
            <w:proofErr w:type="spellStart"/>
            <w:r w:rsidRPr="00A53B46">
              <w:rPr>
                <w:rFonts w:ascii="Verdana" w:hAnsi="Verdana" w:cs="Arial"/>
                <w:bCs/>
                <w:sz w:val="18"/>
                <w:szCs w:val="18"/>
              </w:rPr>
              <w:t>CompanyMan</w:t>
            </w:r>
            <w:proofErr w:type="spellEnd"/>
            <w:r w:rsidRPr="00A53B46">
              <w:rPr>
                <w:rFonts w:ascii="Verdana" w:hAnsi="Verdana" w:cs="Arial"/>
                <w:bCs/>
                <w:sz w:val="18"/>
                <w:szCs w:val="18"/>
              </w:rPr>
              <w:t xml:space="preserve"> de YPFB.</w:t>
            </w:r>
          </w:p>
          <w:p w:rsidR="00A21620" w:rsidRPr="00A53B46" w:rsidRDefault="00A21620" w:rsidP="00FE68E4">
            <w:pPr>
              <w:numPr>
                <w:ilvl w:val="1"/>
                <w:numId w:val="55"/>
              </w:numPr>
              <w:spacing w:line="360" w:lineRule="auto"/>
              <w:jc w:val="both"/>
              <w:rPr>
                <w:rFonts w:ascii="Verdana" w:hAnsi="Verdana" w:cs="Arial"/>
                <w:bCs/>
                <w:sz w:val="18"/>
                <w:szCs w:val="18"/>
              </w:rPr>
            </w:pPr>
            <w:r w:rsidRPr="00A53B46">
              <w:rPr>
                <w:rFonts w:ascii="Verdana" w:hAnsi="Verdana" w:cs="Arial"/>
                <w:bCs/>
                <w:sz w:val="18"/>
                <w:szCs w:val="18"/>
              </w:rPr>
              <w:t xml:space="preserve">Los cambios en las propiedades de los lodos debe ser planificadas por adelantado con el </w:t>
            </w:r>
            <w:proofErr w:type="spellStart"/>
            <w:r w:rsidRPr="00A53B46">
              <w:rPr>
                <w:rFonts w:ascii="Verdana" w:hAnsi="Verdana" w:cs="Arial"/>
                <w:bCs/>
                <w:sz w:val="18"/>
                <w:szCs w:val="18"/>
              </w:rPr>
              <w:t>CompanyMan</w:t>
            </w:r>
            <w:proofErr w:type="spellEnd"/>
            <w:r w:rsidRPr="00A53B46">
              <w:rPr>
                <w:rFonts w:ascii="Verdana" w:hAnsi="Verdana" w:cs="Arial"/>
                <w:bCs/>
                <w:sz w:val="18"/>
                <w:szCs w:val="18"/>
              </w:rPr>
              <w:t xml:space="preserve"> de YPFB.</w:t>
            </w:r>
          </w:p>
          <w:p w:rsidR="00A21620" w:rsidRPr="00A53B46" w:rsidRDefault="00A21620" w:rsidP="00FE68E4">
            <w:pPr>
              <w:numPr>
                <w:ilvl w:val="1"/>
                <w:numId w:val="55"/>
              </w:numPr>
              <w:spacing w:line="360" w:lineRule="auto"/>
              <w:jc w:val="both"/>
              <w:rPr>
                <w:rFonts w:ascii="Verdana" w:hAnsi="Verdana" w:cs="Arial"/>
                <w:bCs/>
                <w:sz w:val="18"/>
                <w:szCs w:val="18"/>
              </w:rPr>
            </w:pPr>
            <w:r w:rsidRPr="00A53B46">
              <w:rPr>
                <w:rFonts w:ascii="Verdana" w:hAnsi="Verdana" w:cs="Arial"/>
                <w:bCs/>
                <w:sz w:val="18"/>
                <w:szCs w:val="18"/>
              </w:rPr>
              <w:t xml:space="preserve">Los reportes diarios, la hoja de balance de material, recapitulaciones, y comentarios suplementarios deben ser discutidos con el </w:t>
            </w:r>
            <w:proofErr w:type="spellStart"/>
            <w:r w:rsidRPr="00A53B46">
              <w:rPr>
                <w:rFonts w:ascii="Verdana" w:hAnsi="Verdana" w:cs="Arial"/>
                <w:bCs/>
                <w:sz w:val="18"/>
                <w:szCs w:val="18"/>
              </w:rPr>
              <w:t>CompanyMan</w:t>
            </w:r>
            <w:proofErr w:type="spellEnd"/>
            <w:r w:rsidRPr="00A53B46">
              <w:rPr>
                <w:rFonts w:ascii="Verdana" w:hAnsi="Verdana" w:cs="Arial"/>
                <w:bCs/>
                <w:sz w:val="18"/>
                <w:szCs w:val="18"/>
              </w:rPr>
              <w:t xml:space="preserve"> de YPFB sobre una base regular y oportuna. </w:t>
            </w:r>
          </w:p>
          <w:p w:rsidR="00A21620" w:rsidRPr="00A53B46" w:rsidRDefault="00A21620" w:rsidP="00FE68E4">
            <w:pPr>
              <w:numPr>
                <w:ilvl w:val="1"/>
                <w:numId w:val="55"/>
              </w:numPr>
              <w:spacing w:line="360" w:lineRule="auto"/>
              <w:jc w:val="both"/>
              <w:rPr>
                <w:rFonts w:ascii="Verdana" w:hAnsi="Verdana" w:cs="Arial"/>
                <w:bCs/>
                <w:sz w:val="18"/>
                <w:szCs w:val="18"/>
              </w:rPr>
            </w:pPr>
            <w:r w:rsidRPr="00A53B46">
              <w:rPr>
                <w:rFonts w:ascii="Verdana" w:hAnsi="Verdana" w:cs="Arial"/>
                <w:bCs/>
                <w:sz w:val="18"/>
                <w:szCs w:val="18"/>
              </w:rPr>
              <w:lastRenderedPageBreak/>
              <w:t xml:space="preserve">Cualesquier problema con los equipos y/o el personal que puedan ser perjudiciales para el mantenimiento de los programas de control de sólidos y/o lodos deben ser prontamente reportados al </w:t>
            </w:r>
            <w:proofErr w:type="spellStart"/>
            <w:r w:rsidRPr="00A53B46">
              <w:rPr>
                <w:rFonts w:ascii="Verdana" w:hAnsi="Verdana" w:cs="Arial"/>
                <w:bCs/>
                <w:sz w:val="18"/>
                <w:szCs w:val="18"/>
              </w:rPr>
              <w:t>CompanyMan</w:t>
            </w:r>
            <w:proofErr w:type="spellEnd"/>
            <w:r w:rsidRPr="00A53B46">
              <w:rPr>
                <w:rFonts w:ascii="Verdana" w:hAnsi="Verdana" w:cs="Arial"/>
                <w:bCs/>
                <w:sz w:val="18"/>
                <w:szCs w:val="18"/>
              </w:rPr>
              <w:t xml:space="preserve"> de YPFB. El ingeniero de fluidos de perforación debe supervisar si el equipo de control de sólidos posee la eficiencia reportada por el servicio a cargo.</w:t>
            </w:r>
          </w:p>
          <w:p w:rsidR="00A21620" w:rsidRPr="00A53B46" w:rsidRDefault="00A21620" w:rsidP="00FE68E4">
            <w:pPr>
              <w:numPr>
                <w:ilvl w:val="1"/>
                <w:numId w:val="55"/>
              </w:numPr>
              <w:spacing w:line="360" w:lineRule="auto"/>
              <w:jc w:val="both"/>
              <w:rPr>
                <w:rFonts w:ascii="Verdana" w:hAnsi="Verdana" w:cs="Arial"/>
                <w:bCs/>
                <w:sz w:val="18"/>
                <w:szCs w:val="18"/>
              </w:rPr>
            </w:pPr>
            <w:r w:rsidRPr="00A53B46">
              <w:rPr>
                <w:rFonts w:ascii="Verdana" w:hAnsi="Verdana" w:cs="Arial"/>
                <w:bCs/>
                <w:sz w:val="18"/>
                <w:szCs w:val="18"/>
              </w:rPr>
              <w:t xml:space="preserve">El ingeniero de fluidos de perforación debe estar familiarizado con la teoría del sistema que se está utilizando y el uso de sus productos. Él debe evaluar la efectividad de los programas de control de sólidos y lodos y realizar recomendaciones para su efectivo mantenimiento al </w:t>
            </w:r>
            <w:proofErr w:type="spellStart"/>
            <w:r w:rsidRPr="00A53B46">
              <w:rPr>
                <w:rFonts w:ascii="Verdana" w:hAnsi="Verdana" w:cs="Arial"/>
                <w:bCs/>
                <w:sz w:val="18"/>
                <w:szCs w:val="18"/>
              </w:rPr>
              <w:t>CompanyMan</w:t>
            </w:r>
            <w:proofErr w:type="spellEnd"/>
            <w:r w:rsidRPr="00A53B46">
              <w:rPr>
                <w:rFonts w:ascii="Verdana" w:hAnsi="Verdana" w:cs="Arial"/>
                <w:bCs/>
                <w:sz w:val="18"/>
                <w:szCs w:val="18"/>
              </w:rPr>
              <w:t xml:space="preserve"> de perforación. Estas recomendaciones deben estar documentadas en el reporte diario de lodos.</w:t>
            </w:r>
          </w:p>
          <w:p w:rsidR="00A21620" w:rsidRPr="00A53B46" w:rsidRDefault="00A21620" w:rsidP="00A21620">
            <w:pPr>
              <w:spacing w:line="360" w:lineRule="auto"/>
              <w:ind w:left="1224"/>
              <w:jc w:val="both"/>
              <w:rPr>
                <w:rFonts w:ascii="Verdana" w:hAnsi="Verdana" w:cs="Arial"/>
                <w:bCs/>
                <w:sz w:val="18"/>
                <w:szCs w:val="18"/>
              </w:rPr>
            </w:pPr>
            <w:r w:rsidRPr="00A53B46">
              <w:rPr>
                <w:rFonts w:ascii="Verdana" w:hAnsi="Verdana" w:cs="Arial"/>
                <w:bCs/>
                <w:sz w:val="18"/>
                <w:szCs w:val="18"/>
              </w:rPr>
              <w:t xml:space="preserve">El ingeniero de fluidos de perforación también es responsable de la coordinación con el personal del </w:t>
            </w:r>
            <w:r w:rsidRPr="00A53B46">
              <w:rPr>
                <w:rFonts w:ascii="Verdana" w:hAnsi="Verdana" w:cs="Arial"/>
                <w:b/>
                <w:bCs/>
                <w:sz w:val="18"/>
                <w:szCs w:val="18"/>
              </w:rPr>
              <w:t>Contratista</w:t>
            </w:r>
            <w:r w:rsidRPr="00A53B46">
              <w:rPr>
                <w:rFonts w:ascii="Verdana" w:hAnsi="Verdana" w:cs="Arial"/>
                <w:bCs/>
                <w:sz w:val="18"/>
                <w:szCs w:val="18"/>
              </w:rPr>
              <w:t xml:space="preserve"> de perforación:</w:t>
            </w:r>
          </w:p>
          <w:p w:rsidR="00A21620" w:rsidRPr="00A53B46" w:rsidRDefault="00A21620" w:rsidP="00FE68E4">
            <w:pPr>
              <w:numPr>
                <w:ilvl w:val="1"/>
                <w:numId w:val="56"/>
              </w:numPr>
              <w:spacing w:line="360" w:lineRule="auto"/>
              <w:jc w:val="both"/>
              <w:rPr>
                <w:rFonts w:ascii="Verdana" w:hAnsi="Verdana" w:cs="Arial"/>
                <w:bCs/>
                <w:sz w:val="18"/>
                <w:szCs w:val="18"/>
              </w:rPr>
            </w:pPr>
            <w:r w:rsidRPr="00A53B46">
              <w:rPr>
                <w:rFonts w:ascii="Verdana" w:hAnsi="Verdana" w:cs="Arial"/>
                <w:bCs/>
                <w:sz w:val="18"/>
                <w:szCs w:val="18"/>
              </w:rPr>
              <w:t xml:space="preserve">Instrucciones completas que expliquen la mezcla de lodos y el uso de equipos de control de sólidos deben darse a los ayudantes (cuadrilla). Todas las instrucciones verbales deben ser suplementadas por escrito. </w:t>
            </w:r>
          </w:p>
          <w:p w:rsidR="00A21620" w:rsidRPr="00A53B46" w:rsidRDefault="00A21620" w:rsidP="00FE68E4">
            <w:pPr>
              <w:numPr>
                <w:ilvl w:val="1"/>
                <w:numId w:val="56"/>
              </w:numPr>
              <w:spacing w:line="360" w:lineRule="auto"/>
              <w:jc w:val="both"/>
              <w:rPr>
                <w:rFonts w:ascii="Verdana" w:hAnsi="Verdana" w:cs="Arial"/>
                <w:bCs/>
                <w:sz w:val="18"/>
                <w:szCs w:val="18"/>
              </w:rPr>
            </w:pPr>
            <w:r w:rsidRPr="00A53B46">
              <w:rPr>
                <w:rFonts w:ascii="Verdana" w:hAnsi="Verdana" w:cs="Arial"/>
                <w:bCs/>
                <w:sz w:val="18"/>
                <w:szCs w:val="18"/>
              </w:rPr>
              <w:t xml:space="preserve">El ingeniero de fluidos de perforación debe comunicarse con los ayudantes para asegurar la continuidad en los cambio de turno. </w:t>
            </w:r>
          </w:p>
          <w:p w:rsidR="00A21620" w:rsidRPr="00A53B46" w:rsidRDefault="00A21620" w:rsidP="00FE68E4">
            <w:pPr>
              <w:numPr>
                <w:ilvl w:val="1"/>
                <w:numId w:val="56"/>
              </w:numPr>
              <w:spacing w:line="360" w:lineRule="auto"/>
              <w:jc w:val="both"/>
              <w:rPr>
                <w:rFonts w:ascii="Verdana" w:hAnsi="Verdana" w:cs="Arial"/>
                <w:bCs/>
                <w:sz w:val="18"/>
                <w:szCs w:val="18"/>
              </w:rPr>
            </w:pPr>
            <w:r w:rsidRPr="00A53B46">
              <w:rPr>
                <w:rFonts w:ascii="Verdana" w:hAnsi="Verdana" w:cs="Arial"/>
                <w:bCs/>
                <w:sz w:val="18"/>
                <w:szCs w:val="18"/>
              </w:rPr>
              <w:t xml:space="preserve">Cualquier movimiento y/o deshecho del fluido de perforación debe ser coordinado con el </w:t>
            </w:r>
            <w:proofErr w:type="spellStart"/>
            <w:r w:rsidRPr="00A53B46">
              <w:rPr>
                <w:rFonts w:ascii="Verdana" w:hAnsi="Verdana" w:cs="Arial"/>
                <w:bCs/>
                <w:sz w:val="18"/>
                <w:szCs w:val="18"/>
              </w:rPr>
              <w:t>CompanyMan</w:t>
            </w:r>
            <w:proofErr w:type="spellEnd"/>
            <w:r w:rsidRPr="00A53B46">
              <w:rPr>
                <w:rFonts w:ascii="Verdana" w:hAnsi="Verdana" w:cs="Arial"/>
                <w:bCs/>
                <w:sz w:val="18"/>
                <w:szCs w:val="18"/>
              </w:rPr>
              <w:t xml:space="preserve"> de YPFB, el personal </w:t>
            </w:r>
            <w:r w:rsidRPr="00A53B46">
              <w:rPr>
                <w:rFonts w:ascii="Verdana" w:hAnsi="Verdana" w:cs="Arial"/>
                <w:b/>
                <w:bCs/>
                <w:sz w:val="18"/>
                <w:szCs w:val="18"/>
              </w:rPr>
              <w:t>Contratista</w:t>
            </w:r>
            <w:r w:rsidRPr="00A53B46">
              <w:rPr>
                <w:rFonts w:ascii="Verdana" w:hAnsi="Verdana" w:cs="Arial"/>
                <w:bCs/>
                <w:sz w:val="18"/>
                <w:szCs w:val="18"/>
              </w:rPr>
              <w:t xml:space="preserve"> del equipo de perforación y los registradores de lodos. Se requiere la documentación apropiada de dichos movimientos. </w:t>
            </w:r>
          </w:p>
          <w:p w:rsidR="00A21620" w:rsidRPr="00A53B46" w:rsidRDefault="00A21620" w:rsidP="00A21620">
            <w:pPr>
              <w:spacing w:line="360" w:lineRule="auto"/>
              <w:jc w:val="both"/>
              <w:rPr>
                <w:rFonts w:ascii="Verdana" w:hAnsi="Verdana" w:cs="Arial"/>
                <w:bCs/>
                <w:sz w:val="18"/>
                <w:szCs w:val="18"/>
              </w:rPr>
            </w:pPr>
            <w:r w:rsidRPr="00A53B46">
              <w:rPr>
                <w:rFonts w:ascii="Verdana" w:hAnsi="Verdana" w:cs="Arial"/>
                <w:bCs/>
                <w:sz w:val="18"/>
                <w:szCs w:val="18"/>
              </w:rPr>
              <w:t>Los siguientes Registros completos y precisos se requiere que sean documentados en idioma español:</w:t>
            </w:r>
          </w:p>
          <w:p w:rsidR="00A21620" w:rsidRPr="00A53B46" w:rsidRDefault="00A21620" w:rsidP="00FE68E4">
            <w:pPr>
              <w:numPr>
                <w:ilvl w:val="1"/>
                <w:numId w:val="57"/>
              </w:numPr>
              <w:spacing w:line="360" w:lineRule="auto"/>
              <w:jc w:val="both"/>
              <w:rPr>
                <w:rFonts w:ascii="Verdana" w:hAnsi="Verdana" w:cs="Arial"/>
                <w:bCs/>
                <w:sz w:val="18"/>
                <w:szCs w:val="18"/>
              </w:rPr>
            </w:pPr>
            <w:r w:rsidRPr="00A53B46">
              <w:rPr>
                <w:rFonts w:ascii="Verdana" w:hAnsi="Verdana" w:cs="Arial"/>
                <w:bCs/>
                <w:sz w:val="18"/>
                <w:szCs w:val="18"/>
              </w:rPr>
              <w:t>Se requiere procedimiento de laboratorio aprobado, de acuerdo a la edición actual API, RP13B-1 y RP13B-2.</w:t>
            </w:r>
          </w:p>
          <w:p w:rsidR="00A21620" w:rsidRPr="00A53B46" w:rsidRDefault="00A21620" w:rsidP="00FE68E4">
            <w:pPr>
              <w:numPr>
                <w:ilvl w:val="1"/>
                <w:numId w:val="57"/>
              </w:numPr>
              <w:spacing w:line="360" w:lineRule="auto"/>
              <w:jc w:val="both"/>
              <w:rPr>
                <w:rFonts w:ascii="Verdana" w:hAnsi="Verdana" w:cs="Arial"/>
                <w:bCs/>
                <w:sz w:val="18"/>
                <w:szCs w:val="18"/>
              </w:rPr>
            </w:pPr>
            <w:r w:rsidRPr="00A53B46">
              <w:rPr>
                <w:rFonts w:ascii="Verdana" w:hAnsi="Verdana" w:cs="Arial"/>
                <w:bCs/>
                <w:sz w:val="18"/>
                <w:szCs w:val="18"/>
              </w:rPr>
              <w:t xml:space="preserve">Las propiedades deben ser reportadas exactamente </w:t>
            </w:r>
            <w:proofErr w:type="spellStart"/>
            <w:r w:rsidRPr="00A53B46">
              <w:rPr>
                <w:rFonts w:ascii="Verdana" w:hAnsi="Verdana" w:cs="Arial"/>
                <w:bCs/>
                <w:sz w:val="18"/>
                <w:szCs w:val="18"/>
              </w:rPr>
              <w:t>como</w:t>
            </w:r>
            <w:proofErr w:type="spellEnd"/>
            <w:r w:rsidRPr="00A53B46">
              <w:rPr>
                <w:rFonts w:ascii="Verdana" w:hAnsi="Verdana" w:cs="Arial"/>
                <w:bCs/>
                <w:sz w:val="18"/>
                <w:szCs w:val="18"/>
              </w:rPr>
              <w:t xml:space="preserve"> se las probaron. “Boiler </w:t>
            </w:r>
            <w:proofErr w:type="spellStart"/>
            <w:r w:rsidRPr="00A53B46">
              <w:rPr>
                <w:rFonts w:ascii="Verdana" w:hAnsi="Verdana" w:cs="Arial"/>
                <w:bCs/>
                <w:sz w:val="18"/>
                <w:szCs w:val="18"/>
              </w:rPr>
              <w:t>housing</w:t>
            </w:r>
            <w:proofErr w:type="spellEnd"/>
            <w:r w:rsidRPr="00A53B46">
              <w:rPr>
                <w:rFonts w:ascii="Verdana" w:hAnsi="Verdana" w:cs="Arial"/>
                <w:bCs/>
                <w:sz w:val="18"/>
                <w:szCs w:val="18"/>
              </w:rPr>
              <w:t xml:space="preserve">” (por ej., registrar información que no ha sido determinada por la prueba actual debe ser considerado razón suficiente para destitución inmediata). </w:t>
            </w:r>
          </w:p>
          <w:p w:rsidR="00A21620" w:rsidRPr="00A53B46" w:rsidRDefault="00A21620" w:rsidP="00FE68E4">
            <w:pPr>
              <w:numPr>
                <w:ilvl w:val="1"/>
                <w:numId w:val="57"/>
              </w:numPr>
              <w:spacing w:line="360" w:lineRule="auto"/>
              <w:jc w:val="both"/>
              <w:rPr>
                <w:rFonts w:ascii="Verdana" w:hAnsi="Verdana" w:cs="Arial"/>
                <w:bCs/>
                <w:sz w:val="18"/>
                <w:szCs w:val="18"/>
              </w:rPr>
            </w:pPr>
            <w:r w:rsidRPr="00A53B46">
              <w:rPr>
                <w:rFonts w:ascii="Verdana" w:hAnsi="Verdana" w:cs="Arial"/>
                <w:bCs/>
                <w:sz w:val="18"/>
                <w:szCs w:val="18"/>
              </w:rPr>
              <w:t xml:space="preserve">Sólo aquellas pruebas que efectivamente son corridas deben ser reportadas. Cualquier prueba que no fue corrida debe ser marcada con "NR". Presentar el resultado de una prueba anterior no es aceptable. </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C16ED" w:rsidRDefault="00A21620" w:rsidP="00A21620">
            <w:pPr>
              <w:spacing w:line="360" w:lineRule="auto"/>
              <w:jc w:val="both"/>
              <w:rPr>
                <w:rFonts w:ascii="Verdana" w:hAnsi="Verdana" w:cs="Arial"/>
                <w:b/>
                <w:bCs/>
                <w:sz w:val="18"/>
                <w:szCs w:val="18"/>
              </w:rPr>
            </w:pPr>
            <w:r w:rsidRPr="004C16ED">
              <w:rPr>
                <w:rFonts w:ascii="Verdana" w:hAnsi="Verdana" w:cs="Arial"/>
                <w:b/>
                <w:bCs/>
                <w:sz w:val="18"/>
                <w:szCs w:val="18"/>
              </w:rPr>
              <w:t xml:space="preserve">7.13.2.   </w:t>
            </w:r>
            <w:r w:rsidRPr="004C16ED">
              <w:rPr>
                <w:rFonts w:ascii="Verdana" w:hAnsi="Verdana" w:cs="Arial"/>
                <w:b/>
                <w:bCs/>
                <w:sz w:val="18"/>
                <w:szCs w:val="18"/>
                <w:u w:val="single"/>
              </w:rPr>
              <w:t>REPORTE DE FLUIDOS DE PERFORACIÓN</w:t>
            </w:r>
          </w:p>
        </w:tc>
      </w:tr>
      <w:tr w:rsidR="00A21620" w:rsidRPr="00107547" w:rsidTr="00A21620">
        <w:tc>
          <w:tcPr>
            <w:tcW w:w="9322" w:type="dxa"/>
            <w:shd w:val="clear" w:color="auto" w:fill="auto"/>
          </w:tcPr>
          <w:p w:rsidR="00A21620" w:rsidRPr="004C16ED" w:rsidRDefault="00A21620" w:rsidP="00A21620">
            <w:pPr>
              <w:spacing w:line="360" w:lineRule="auto"/>
              <w:jc w:val="both"/>
              <w:rPr>
                <w:rFonts w:ascii="Verdana" w:hAnsi="Verdana" w:cs="Arial"/>
                <w:bCs/>
                <w:sz w:val="18"/>
                <w:szCs w:val="18"/>
              </w:rPr>
            </w:pPr>
            <w:r w:rsidRPr="004C16ED">
              <w:rPr>
                <w:rFonts w:ascii="Verdana" w:hAnsi="Verdana" w:cs="Arial"/>
                <w:bCs/>
                <w:sz w:val="18"/>
                <w:szCs w:val="18"/>
              </w:rPr>
              <w:t>Requerimientos:</w:t>
            </w:r>
          </w:p>
          <w:p w:rsidR="00A21620" w:rsidRPr="004C16ED" w:rsidRDefault="00A21620" w:rsidP="00A21620">
            <w:pPr>
              <w:spacing w:line="360" w:lineRule="auto"/>
              <w:jc w:val="both"/>
              <w:rPr>
                <w:rFonts w:ascii="Verdana" w:hAnsi="Verdana" w:cs="Arial"/>
                <w:bCs/>
                <w:sz w:val="18"/>
                <w:szCs w:val="18"/>
              </w:rPr>
            </w:pPr>
            <w:r w:rsidRPr="004C16ED">
              <w:rPr>
                <w:rFonts w:ascii="Verdana" w:hAnsi="Verdana" w:cs="Arial"/>
                <w:bCs/>
                <w:sz w:val="18"/>
                <w:szCs w:val="18"/>
              </w:rPr>
              <w:t xml:space="preserve">Reporte Diario de Fluidos en el idioma español. </w:t>
            </w:r>
          </w:p>
          <w:p w:rsidR="00A21620" w:rsidRPr="004C16ED" w:rsidRDefault="00A21620" w:rsidP="00A21620">
            <w:pPr>
              <w:spacing w:line="360" w:lineRule="auto"/>
              <w:jc w:val="both"/>
              <w:rPr>
                <w:rFonts w:ascii="Verdana" w:hAnsi="Verdana" w:cs="Arial"/>
                <w:bCs/>
                <w:sz w:val="18"/>
                <w:szCs w:val="18"/>
              </w:rPr>
            </w:pPr>
            <w:r w:rsidRPr="004C16ED">
              <w:rPr>
                <w:rFonts w:ascii="Verdana" w:hAnsi="Verdana" w:cs="Arial"/>
                <w:bCs/>
                <w:sz w:val="18"/>
                <w:szCs w:val="18"/>
              </w:rPr>
              <w:t xml:space="preserve">Un mínimo de dos chequeos completos de lodos al día (más si los problemas de perforación lo requieren) reportados en hojas de chequeo de lodos estándar API. </w:t>
            </w:r>
          </w:p>
          <w:p w:rsidR="00A21620" w:rsidRPr="004C16ED" w:rsidRDefault="00A21620" w:rsidP="00A21620">
            <w:pPr>
              <w:spacing w:line="360" w:lineRule="auto"/>
              <w:jc w:val="both"/>
              <w:rPr>
                <w:rFonts w:ascii="Verdana" w:hAnsi="Verdana" w:cs="Arial"/>
                <w:bCs/>
                <w:sz w:val="18"/>
                <w:szCs w:val="18"/>
              </w:rPr>
            </w:pPr>
            <w:r w:rsidRPr="004C16ED">
              <w:rPr>
                <w:rFonts w:ascii="Verdana" w:hAnsi="Verdana" w:cs="Arial"/>
                <w:bCs/>
                <w:sz w:val="18"/>
                <w:szCs w:val="18"/>
              </w:rPr>
              <w:lastRenderedPageBreak/>
              <w:t xml:space="preserve">Las muestras deben ser tomadas tanto en la línea de flujo como en la pileta de succión cuando se esté perforando y circulando. Esto permite que se hagan comparaciones sobre todas las propiedades con el objetivo de predecir concentraciones adicionales requeridas y analizar los sólidos para controlar la eficiencia. Diferencias significativas entre las propiedades de la línea de flujo y las muestras de la pileta de succión deben ser documentadas y explicadas en el reporte de lodos. Las muestras deben ser tomadas de la pileta de succión cuando esté fuera del hueco. </w:t>
            </w:r>
          </w:p>
          <w:p w:rsidR="00A21620" w:rsidRPr="004C16ED" w:rsidRDefault="00A21620" w:rsidP="00A21620">
            <w:pPr>
              <w:spacing w:line="360" w:lineRule="auto"/>
              <w:jc w:val="both"/>
              <w:rPr>
                <w:rFonts w:ascii="Verdana" w:hAnsi="Verdana" w:cs="Arial"/>
                <w:bCs/>
                <w:sz w:val="18"/>
                <w:szCs w:val="18"/>
              </w:rPr>
            </w:pPr>
            <w:r w:rsidRPr="004C16ED">
              <w:rPr>
                <w:rFonts w:ascii="Verdana" w:hAnsi="Verdana" w:cs="Arial"/>
                <w:bCs/>
                <w:sz w:val="18"/>
                <w:szCs w:val="18"/>
              </w:rPr>
              <w:t>El reporte debe contemplar lo siguiente:</w:t>
            </w:r>
          </w:p>
          <w:p w:rsidR="00A21620" w:rsidRPr="004C16ED" w:rsidRDefault="00A21620" w:rsidP="00FE68E4">
            <w:pPr>
              <w:numPr>
                <w:ilvl w:val="0"/>
                <w:numId w:val="60"/>
              </w:numPr>
              <w:spacing w:line="360" w:lineRule="auto"/>
              <w:ind w:left="1843"/>
              <w:jc w:val="both"/>
              <w:rPr>
                <w:rFonts w:ascii="Verdana" w:hAnsi="Verdana" w:cs="Arial"/>
                <w:bCs/>
                <w:sz w:val="18"/>
                <w:szCs w:val="18"/>
              </w:rPr>
            </w:pPr>
            <w:r w:rsidRPr="004C16ED">
              <w:rPr>
                <w:rFonts w:ascii="Verdana" w:hAnsi="Verdana" w:cs="Arial"/>
                <w:bCs/>
                <w:sz w:val="18"/>
                <w:szCs w:val="18"/>
              </w:rPr>
              <w:t xml:space="preserve">Información completa de encabezamiento. </w:t>
            </w:r>
          </w:p>
          <w:p w:rsidR="00A21620" w:rsidRPr="004C16ED" w:rsidRDefault="00A21620" w:rsidP="00FE68E4">
            <w:pPr>
              <w:numPr>
                <w:ilvl w:val="0"/>
                <w:numId w:val="60"/>
              </w:numPr>
              <w:spacing w:line="360" w:lineRule="auto"/>
              <w:ind w:left="1843"/>
              <w:jc w:val="both"/>
              <w:rPr>
                <w:rFonts w:ascii="Verdana" w:hAnsi="Verdana" w:cs="Arial"/>
                <w:bCs/>
                <w:sz w:val="18"/>
                <w:szCs w:val="18"/>
              </w:rPr>
            </w:pPr>
            <w:r w:rsidRPr="004C16ED">
              <w:rPr>
                <w:rFonts w:ascii="Verdana" w:hAnsi="Verdana" w:cs="Arial"/>
                <w:bCs/>
                <w:sz w:val="18"/>
                <w:szCs w:val="18"/>
              </w:rPr>
              <w:t>Información completa de las propiedades:</w:t>
            </w:r>
          </w:p>
          <w:p w:rsidR="00A21620" w:rsidRPr="004C16ED" w:rsidRDefault="00A21620" w:rsidP="00FE68E4">
            <w:pPr>
              <w:numPr>
                <w:ilvl w:val="0"/>
                <w:numId w:val="59"/>
              </w:numPr>
              <w:spacing w:line="360" w:lineRule="auto"/>
              <w:ind w:left="1985"/>
              <w:jc w:val="both"/>
              <w:rPr>
                <w:rFonts w:ascii="Verdana" w:hAnsi="Verdana" w:cs="Arial"/>
                <w:bCs/>
                <w:sz w:val="18"/>
                <w:szCs w:val="18"/>
              </w:rPr>
            </w:pPr>
            <w:r w:rsidRPr="004C16ED">
              <w:rPr>
                <w:rFonts w:ascii="Verdana" w:hAnsi="Verdana" w:cs="Arial"/>
                <w:bCs/>
                <w:sz w:val="18"/>
                <w:szCs w:val="18"/>
              </w:rPr>
              <w:t xml:space="preserve">Todas las pruebas API de acuerdo a API RP 138-1, 1 de junio de 1990. </w:t>
            </w:r>
          </w:p>
          <w:p w:rsidR="00A21620" w:rsidRPr="004C16ED" w:rsidRDefault="00A21620" w:rsidP="00FE68E4">
            <w:pPr>
              <w:numPr>
                <w:ilvl w:val="0"/>
                <w:numId w:val="59"/>
              </w:numPr>
              <w:spacing w:line="360" w:lineRule="auto"/>
              <w:ind w:left="1985"/>
              <w:jc w:val="both"/>
              <w:rPr>
                <w:rFonts w:ascii="Verdana" w:hAnsi="Verdana" w:cs="Arial"/>
                <w:bCs/>
                <w:sz w:val="18"/>
                <w:szCs w:val="18"/>
              </w:rPr>
            </w:pPr>
            <w:r w:rsidRPr="004C16ED">
              <w:rPr>
                <w:rFonts w:ascii="Verdana" w:hAnsi="Verdana" w:cs="Arial"/>
                <w:bCs/>
                <w:sz w:val="18"/>
                <w:szCs w:val="18"/>
              </w:rPr>
              <w:t xml:space="preserve">HTHP y espesor de revoque. </w:t>
            </w:r>
          </w:p>
          <w:p w:rsidR="00A21620" w:rsidRPr="004C16ED" w:rsidRDefault="00A21620" w:rsidP="00A21620">
            <w:pPr>
              <w:spacing w:line="360" w:lineRule="auto"/>
              <w:ind w:left="1985"/>
              <w:jc w:val="both"/>
              <w:rPr>
                <w:rFonts w:ascii="Verdana" w:hAnsi="Verdana" w:cs="Arial"/>
                <w:bCs/>
                <w:sz w:val="18"/>
                <w:szCs w:val="18"/>
              </w:rPr>
            </w:pPr>
            <w:r w:rsidRPr="004C16ED">
              <w:rPr>
                <w:rFonts w:ascii="Verdana" w:hAnsi="Verdana" w:cs="Arial"/>
                <w:bCs/>
                <w:sz w:val="18"/>
                <w:szCs w:val="18"/>
              </w:rPr>
              <w:t xml:space="preserve">(Nota: a una temperatura predeterminada y 500 psi de presión) </w:t>
            </w:r>
          </w:p>
          <w:p w:rsidR="00A21620" w:rsidRPr="004C16ED" w:rsidRDefault="00A21620" w:rsidP="00FE68E4">
            <w:pPr>
              <w:numPr>
                <w:ilvl w:val="0"/>
                <w:numId w:val="59"/>
              </w:numPr>
              <w:spacing w:line="360" w:lineRule="auto"/>
              <w:ind w:left="1985"/>
              <w:jc w:val="both"/>
              <w:rPr>
                <w:rFonts w:ascii="Verdana" w:hAnsi="Verdana" w:cs="Arial"/>
                <w:bCs/>
                <w:sz w:val="18"/>
                <w:szCs w:val="18"/>
              </w:rPr>
            </w:pPr>
            <w:r w:rsidRPr="004C16ED">
              <w:rPr>
                <w:rFonts w:ascii="Verdana" w:hAnsi="Verdana" w:cs="Arial"/>
                <w:bCs/>
                <w:sz w:val="18"/>
                <w:szCs w:val="18"/>
              </w:rPr>
              <w:t xml:space="preserve">Pm, </w:t>
            </w:r>
            <w:proofErr w:type="spellStart"/>
            <w:r w:rsidRPr="004C16ED">
              <w:rPr>
                <w:rFonts w:ascii="Verdana" w:hAnsi="Verdana" w:cs="Arial"/>
                <w:bCs/>
                <w:sz w:val="18"/>
                <w:szCs w:val="18"/>
              </w:rPr>
              <w:t>Pf</w:t>
            </w:r>
            <w:proofErr w:type="spellEnd"/>
            <w:r w:rsidRPr="004C16ED">
              <w:rPr>
                <w:rFonts w:ascii="Verdana" w:hAnsi="Verdana" w:cs="Arial"/>
                <w:bCs/>
                <w:sz w:val="18"/>
                <w:szCs w:val="18"/>
              </w:rPr>
              <w:t xml:space="preserve">, </w:t>
            </w:r>
            <w:proofErr w:type="spellStart"/>
            <w:r w:rsidRPr="004C16ED">
              <w:rPr>
                <w:rFonts w:ascii="Verdana" w:hAnsi="Verdana" w:cs="Arial"/>
                <w:bCs/>
                <w:sz w:val="18"/>
                <w:szCs w:val="18"/>
              </w:rPr>
              <w:t>Mf</w:t>
            </w:r>
            <w:proofErr w:type="spellEnd"/>
            <w:r w:rsidRPr="004C16ED">
              <w:rPr>
                <w:rFonts w:ascii="Verdana" w:hAnsi="Verdana" w:cs="Arial"/>
                <w:bCs/>
                <w:sz w:val="18"/>
                <w:szCs w:val="18"/>
              </w:rPr>
              <w:t xml:space="preserve"> (o P1 y P2 si el filtrado es muy oscuro). </w:t>
            </w:r>
          </w:p>
          <w:p w:rsidR="00A21620" w:rsidRPr="004C16ED" w:rsidRDefault="00A21620" w:rsidP="00FE68E4">
            <w:pPr>
              <w:numPr>
                <w:ilvl w:val="0"/>
                <w:numId w:val="59"/>
              </w:numPr>
              <w:spacing w:line="360" w:lineRule="auto"/>
              <w:ind w:left="1985"/>
              <w:jc w:val="both"/>
              <w:rPr>
                <w:rFonts w:ascii="Verdana" w:hAnsi="Verdana" w:cs="Arial"/>
                <w:bCs/>
                <w:sz w:val="18"/>
                <w:szCs w:val="18"/>
              </w:rPr>
            </w:pPr>
            <w:r w:rsidRPr="004C16ED">
              <w:rPr>
                <w:rFonts w:ascii="Verdana" w:hAnsi="Verdana" w:cs="Arial"/>
                <w:bCs/>
                <w:sz w:val="18"/>
                <w:szCs w:val="18"/>
              </w:rPr>
              <w:t xml:space="preserve">pH por medidor. </w:t>
            </w:r>
          </w:p>
          <w:p w:rsidR="00A21620" w:rsidRPr="004C16ED" w:rsidRDefault="00A21620" w:rsidP="00FE68E4">
            <w:pPr>
              <w:numPr>
                <w:ilvl w:val="0"/>
                <w:numId w:val="59"/>
              </w:numPr>
              <w:spacing w:line="360" w:lineRule="auto"/>
              <w:ind w:left="1985"/>
              <w:jc w:val="both"/>
              <w:rPr>
                <w:rFonts w:ascii="Verdana" w:hAnsi="Verdana" w:cs="Arial"/>
                <w:bCs/>
                <w:sz w:val="18"/>
                <w:szCs w:val="18"/>
              </w:rPr>
            </w:pPr>
            <w:r w:rsidRPr="004C16ED">
              <w:rPr>
                <w:rFonts w:ascii="Verdana" w:hAnsi="Verdana" w:cs="Arial"/>
                <w:bCs/>
                <w:sz w:val="18"/>
                <w:szCs w:val="18"/>
              </w:rPr>
              <w:t xml:space="preserve">MBT. </w:t>
            </w:r>
          </w:p>
          <w:p w:rsidR="00A21620" w:rsidRPr="004C16ED" w:rsidRDefault="00A21620" w:rsidP="00FE68E4">
            <w:pPr>
              <w:numPr>
                <w:ilvl w:val="0"/>
                <w:numId w:val="59"/>
              </w:numPr>
              <w:spacing w:line="360" w:lineRule="auto"/>
              <w:ind w:left="1985"/>
              <w:jc w:val="both"/>
              <w:rPr>
                <w:rFonts w:ascii="Verdana" w:hAnsi="Verdana" w:cs="Arial"/>
                <w:bCs/>
                <w:sz w:val="18"/>
                <w:szCs w:val="18"/>
              </w:rPr>
            </w:pPr>
            <w:r w:rsidRPr="004C16ED">
              <w:rPr>
                <w:rFonts w:ascii="Verdana" w:hAnsi="Verdana" w:cs="Arial"/>
                <w:bCs/>
                <w:sz w:val="18"/>
                <w:szCs w:val="18"/>
              </w:rPr>
              <w:t xml:space="preserve">Ca++ y Mg++ si la dureza total es mayor a 160 mg/l. Sulfatos SO4=, como contaminante. </w:t>
            </w:r>
          </w:p>
          <w:p w:rsidR="00A21620" w:rsidRPr="004C16ED" w:rsidRDefault="00A21620" w:rsidP="00FE68E4">
            <w:pPr>
              <w:numPr>
                <w:ilvl w:val="0"/>
                <w:numId w:val="59"/>
              </w:numPr>
              <w:spacing w:line="360" w:lineRule="auto"/>
              <w:ind w:left="1985"/>
              <w:jc w:val="both"/>
              <w:rPr>
                <w:rFonts w:ascii="Verdana" w:hAnsi="Verdana" w:cs="Arial"/>
                <w:bCs/>
                <w:sz w:val="18"/>
                <w:szCs w:val="18"/>
              </w:rPr>
            </w:pPr>
            <w:r w:rsidRPr="004C16ED">
              <w:rPr>
                <w:rFonts w:ascii="Verdana" w:hAnsi="Verdana" w:cs="Arial"/>
                <w:bCs/>
                <w:sz w:val="18"/>
                <w:szCs w:val="18"/>
              </w:rPr>
              <w:t xml:space="preserve">Carbonatos y sulfuros que utilicen un Tren de Gas Garrett. </w:t>
            </w:r>
          </w:p>
          <w:p w:rsidR="00A21620" w:rsidRPr="004C16ED" w:rsidRDefault="00A21620" w:rsidP="00FE68E4">
            <w:pPr>
              <w:numPr>
                <w:ilvl w:val="0"/>
                <w:numId w:val="59"/>
              </w:numPr>
              <w:spacing w:line="360" w:lineRule="auto"/>
              <w:ind w:left="1985"/>
              <w:jc w:val="both"/>
              <w:rPr>
                <w:rFonts w:ascii="Verdana" w:hAnsi="Verdana" w:cs="Arial"/>
                <w:bCs/>
                <w:sz w:val="18"/>
                <w:szCs w:val="18"/>
              </w:rPr>
            </w:pPr>
            <w:r w:rsidRPr="004C16ED">
              <w:rPr>
                <w:rFonts w:ascii="Verdana" w:hAnsi="Verdana" w:cs="Arial"/>
                <w:bCs/>
                <w:sz w:val="18"/>
                <w:szCs w:val="18"/>
              </w:rPr>
              <w:t xml:space="preserve">Registrar el incremento observado del MBT/100 m perforados. Monitorear. </w:t>
            </w:r>
          </w:p>
          <w:p w:rsidR="00A21620" w:rsidRPr="004C16ED" w:rsidRDefault="00A21620" w:rsidP="00FE68E4">
            <w:pPr>
              <w:numPr>
                <w:ilvl w:val="0"/>
                <w:numId w:val="59"/>
              </w:numPr>
              <w:spacing w:line="360" w:lineRule="auto"/>
              <w:ind w:left="1985"/>
              <w:jc w:val="both"/>
              <w:rPr>
                <w:rFonts w:ascii="Verdana" w:hAnsi="Verdana" w:cs="Arial"/>
                <w:bCs/>
                <w:sz w:val="18"/>
                <w:szCs w:val="18"/>
              </w:rPr>
            </w:pPr>
            <w:r w:rsidRPr="004C16ED">
              <w:rPr>
                <w:rFonts w:ascii="Verdana" w:hAnsi="Verdana" w:cs="Arial"/>
                <w:bCs/>
                <w:sz w:val="18"/>
                <w:szCs w:val="18"/>
              </w:rPr>
              <w:t xml:space="preserve">Análisis de retorta de 10 cc que sea capaz de medir a una precisión de 0.2 </w:t>
            </w:r>
            <w:proofErr w:type="spellStart"/>
            <w:r w:rsidRPr="004C16ED">
              <w:rPr>
                <w:rFonts w:ascii="Verdana" w:hAnsi="Verdana" w:cs="Arial"/>
                <w:bCs/>
                <w:sz w:val="18"/>
                <w:szCs w:val="18"/>
              </w:rPr>
              <w:t>cc.</w:t>
            </w:r>
            <w:proofErr w:type="spellEnd"/>
            <w:r w:rsidRPr="004C16ED">
              <w:rPr>
                <w:rFonts w:ascii="Verdana" w:hAnsi="Verdana" w:cs="Arial"/>
                <w:bCs/>
                <w:sz w:val="18"/>
                <w:szCs w:val="18"/>
              </w:rPr>
              <w:t xml:space="preserve"> </w:t>
            </w:r>
          </w:p>
          <w:p w:rsidR="00A21620" w:rsidRPr="004C16ED" w:rsidRDefault="00A21620" w:rsidP="00FE68E4">
            <w:pPr>
              <w:numPr>
                <w:ilvl w:val="0"/>
                <w:numId w:val="59"/>
              </w:numPr>
              <w:spacing w:line="360" w:lineRule="auto"/>
              <w:ind w:left="1985"/>
              <w:jc w:val="both"/>
              <w:rPr>
                <w:rFonts w:ascii="Verdana" w:hAnsi="Verdana" w:cs="Arial"/>
                <w:bCs/>
                <w:sz w:val="18"/>
                <w:szCs w:val="18"/>
              </w:rPr>
            </w:pPr>
            <w:r w:rsidRPr="004C16ED">
              <w:rPr>
                <w:rFonts w:ascii="Verdana" w:hAnsi="Verdana" w:cs="Arial"/>
                <w:bCs/>
                <w:sz w:val="18"/>
                <w:szCs w:val="18"/>
              </w:rPr>
              <w:t xml:space="preserve">Estimado de balance activo y de masa de las concentraciones de polímeros. </w:t>
            </w:r>
          </w:p>
          <w:p w:rsidR="00A21620" w:rsidRPr="004C16ED" w:rsidRDefault="00A21620" w:rsidP="00FE68E4">
            <w:pPr>
              <w:numPr>
                <w:ilvl w:val="0"/>
                <w:numId w:val="59"/>
              </w:numPr>
              <w:spacing w:line="360" w:lineRule="auto"/>
              <w:ind w:left="1985"/>
              <w:jc w:val="both"/>
              <w:rPr>
                <w:rFonts w:ascii="Verdana" w:hAnsi="Verdana" w:cs="Arial"/>
                <w:bCs/>
                <w:sz w:val="18"/>
                <w:szCs w:val="18"/>
              </w:rPr>
            </w:pPr>
            <w:r w:rsidRPr="004C16ED">
              <w:rPr>
                <w:rFonts w:ascii="Verdana" w:hAnsi="Verdana" w:cs="Arial"/>
                <w:bCs/>
                <w:sz w:val="18"/>
                <w:szCs w:val="18"/>
              </w:rPr>
              <w:t xml:space="preserve">Niveles de nitrato en el lodo y filtrado, si se utiliza un trazador. </w:t>
            </w:r>
          </w:p>
          <w:p w:rsidR="00A21620" w:rsidRPr="004C16ED" w:rsidRDefault="00A21620" w:rsidP="00FE68E4">
            <w:pPr>
              <w:numPr>
                <w:ilvl w:val="0"/>
                <w:numId w:val="60"/>
              </w:numPr>
              <w:spacing w:line="360" w:lineRule="auto"/>
              <w:ind w:left="1701"/>
              <w:jc w:val="both"/>
              <w:rPr>
                <w:rFonts w:ascii="Verdana" w:hAnsi="Verdana" w:cs="Arial"/>
                <w:bCs/>
                <w:sz w:val="18"/>
                <w:szCs w:val="18"/>
              </w:rPr>
            </w:pPr>
            <w:r w:rsidRPr="004C16ED">
              <w:rPr>
                <w:rFonts w:ascii="Verdana" w:hAnsi="Verdana" w:cs="Arial"/>
                <w:bCs/>
                <w:sz w:val="18"/>
                <w:szCs w:val="18"/>
              </w:rPr>
              <w:t xml:space="preserve">Uso completo de materiales de fluido e información de costos. </w:t>
            </w:r>
          </w:p>
          <w:p w:rsidR="00A21620" w:rsidRPr="004C16ED" w:rsidRDefault="00A21620" w:rsidP="00FE68E4">
            <w:pPr>
              <w:numPr>
                <w:ilvl w:val="0"/>
                <w:numId w:val="61"/>
              </w:numPr>
              <w:spacing w:line="360" w:lineRule="auto"/>
              <w:ind w:left="1985"/>
              <w:jc w:val="both"/>
              <w:rPr>
                <w:rFonts w:ascii="Verdana" w:hAnsi="Verdana" w:cs="Arial"/>
                <w:bCs/>
                <w:sz w:val="18"/>
                <w:szCs w:val="18"/>
              </w:rPr>
            </w:pPr>
            <w:r w:rsidRPr="004C16ED">
              <w:rPr>
                <w:rFonts w:ascii="Verdana" w:hAnsi="Verdana" w:cs="Arial"/>
                <w:bCs/>
                <w:sz w:val="18"/>
                <w:szCs w:val="18"/>
              </w:rPr>
              <w:t xml:space="preserve">Medición y reporte de adiciones de todos los líquidos (agua y/o diésel). </w:t>
            </w:r>
          </w:p>
          <w:p w:rsidR="00A21620" w:rsidRPr="004C16ED" w:rsidRDefault="00A21620" w:rsidP="00FE68E4">
            <w:pPr>
              <w:numPr>
                <w:ilvl w:val="0"/>
                <w:numId w:val="61"/>
              </w:numPr>
              <w:spacing w:line="360" w:lineRule="auto"/>
              <w:ind w:left="1985"/>
              <w:jc w:val="both"/>
              <w:rPr>
                <w:rFonts w:ascii="Verdana" w:hAnsi="Verdana" w:cs="Arial"/>
                <w:bCs/>
                <w:sz w:val="18"/>
                <w:szCs w:val="18"/>
              </w:rPr>
            </w:pPr>
            <w:r w:rsidRPr="004C16ED">
              <w:rPr>
                <w:rFonts w:ascii="Verdana" w:hAnsi="Verdana" w:cs="Arial"/>
                <w:bCs/>
                <w:sz w:val="18"/>
                <w:szCs w:val="18"/>
              </w:rPr>
              <w:t xml:space="preserve">Reporte número de unidades usadas, costo por unidad, y costos totales por cada aditivo. </w:t>
            </w:r>
          </w:p>
          <w:p w:rsidR="00A21620" w:rsidRPr="004C16ED" w:rsidRDefault="00A21620" w:rsidP="00FE68E4">
            <w:pPr>
              <w:numPr>
                <w:ilvl w:val="0"/>
                <w:numId w:val="61"/>
              </w:numPr>
              <w:spacing w:line="360" w:lineRule="auto"/>
              <w:ind w:left="1985"/>
              <w:jc w:val="both"/>
              <w:rPr>
                <w:rFonts w:ascii="Verdana" w:hAnsi="Verdana" w:cs="Arial"/>
                <w:bCs/>
                <w:sz w:val="18"/>
                <w:szCs w:val="18"/>
              </w:rPr>
            </w:pPr>
            <w:r w:rsidRPr="004C16ED">
              <w:rPr>
                <w:rFonts w:ascii="Verdana" w:hAnsi="Verdana" w:cs="Arial"/>
                <w:bCs/>
                <w:sz w:val="18"/>
                <w:szCs w:val="18"/>
              </w:rPr>
              <w:t xml:space="preserve">Inventario de volumen de lodo perdido en el lapso de 24 horas. Registro de regímenes de admisiones en condiciones dinámicas y estáticas. </w:t>
            </w:r>
          </w:p>
          <w:p w:rsidR="00A21620" w:rsidRPr="004C16ED" w:rsidRDefault="00A21620" w:rsidP="00FE68E4">
            <w:pPr>
              <w:numPr>
                <w:ilvl w:val="0"/>
                <w:numId w:val="60"/>
              </w:numPr>
              <w:spacing w:line="360" w:lineRule="auto"/>
              <w:ind w:left="1701"/>
              <w:jc w:val="both"/>
              <w:rPr>
                <w:rFonts w:ascii="Verdana" w:hAnsi="Verdana" w:cs="Arial"/>
                <w:bCs/>
                <w:sz w:val="18"/>
                <w:szCs w:val="18"/>
              </w:rPr>
            </w:pPr>
            <w:r w:rsidRPr="004C16ED">
              <w:rPr>
                <w:rFonts w:ascii="Verdana" w:hAnsi="Verdana" w:cs="Arial"/>
                <w:bCs/>
                <w:sz w:val="18"/>
                <w:szCs w:val="18"/>
              </w:rPr>
              <w:t xml:space="preserve">Información de sólidos. </w:t>
            </w:r>
          </w:p>
          <w:p w:rsidR="00A21620" w:rsidRPr="004C16ED" w:rsidRDefault="00A21620" w:rsidP="00FE68E4">
            <w:pPr>
              <w:numPr>
                <w:ilvl w:val="0"/>
                <w:numId w:val="62"/>
              </w:numPr>
              <w:spacing w:line="360" w:lineRule="auto"/>
              <w:ind w:left="1985"/>
              <w:jc w:val="both"/>
              <w:rPr>
                <w:rFonts w:ascii="Verdana" w:hAnsi="Verdana" w:cs="Arial"/>
                <w:bCs/>
                <w:sz w:val="18"/>
                <w:szCs w:val="18"/>
              </w:rPr>
            </w:pPr>
            <w:r w:rsidRPr="004C16ED">
              <w:rPr>
                <w:rFonts w:ascii="Verdana" w:hAnsi="Verdana" w:cs="Arial"/>
                <w:bCs/>
                <w:sz w:val="18"/>
                <w:szCs w:val="18"/>
              </w:rPr>
              <w:t xml:space="preserve">LBS/BBL bentonita comercial. </w:t>
            </w:r>
          </w:p>
          <w:p w:rsidR="00A21620" w:rsidRPr="004C16ED" w:rsidRDefault="00A21620" w:rsidP="00FE68E4">
            <w:pPr>
              <w:numPr>
                <w:ilvl w:val="0"/>
                <w:numId w:val="62"/>
              </w:numPr>
              <w:spacing w:line="360" w:lineRule="auto"/>
              <w:ind w:left="1985"/>
              <w:jc w:val="both"/>
              <w:rPr>
                <w:rFonts w:ascii="Verdana" w:hAnsi="Verdana" w:cs="Arial"/>
                <w:bCs/>
                <w:sz w:val="18"/>
                <w:szCs w:val="18"/>
              </w:rPr>
            </w:pPr>
            <w:r w:rsidRPr="004C16ED">
              <w:rPr>
                <w:rFonts w:ascii="Verdana" w:hAnsi="Verdana" w:cs="Arial"/>
                <w:bCs/>
                <w:sz w:val="18"/>
                <w:szCs w:val="18"/>
              </w:rPr>
              <w:t xml:space="preserve">LBS/BBL y porcentaje de LGS. </w:t>
            </w:r>
          </w:p>
          <w:p w:rsidR="00A21620" w:rsidRPr="004C16ED" w:rsidRDefault="00A21620" w:rsidP="00FE68E4">
            <w:pPr>
              <w:numPr>
                <w:ilvl w:val="0"/>
                <w:numId w:val="62"/>
              </w:numPr>
              <w:spacing w:line="360" w:lineRule="auto"/>
              <w:ind w:left="1985"/>
              <w:jc w:val="both"/>
              <w:rPr>
                <w:rFonts w:ascii="Verdana" w:hAnsi="Verdana" w:cs="Arial"/>
                <w:bCs/>
                <w:sz w:val="18"/>
                <w:szCs w:val="18"/>
              </w:rPr>
            </w:pPr>
            <w:r w:rsidRPr="004C16ED">
              <w:rPr>
                <w:rFonts w:ascii="Verdana" w:hAnsi="Verdana" w:cs="Arial"/>
                <w:bCs/>
                <w:sz w:val="18"/>
                <w:szCs w:val="18"/>
              </w:rPr>
              <w:t xml:space="preserve">LBS/BBL y porcentaje de HGS. </w:t>
            </w:r>
          </w:p>
          <w:p w:rsidR="00A21620" w:rsidRPr="004C16ED" w:rsidRDefault="00A21620" w:rsidP="00FE68E4">
            <w:pPr>
              <w:numPr>
                <w:ilvl w:val="0"/>
                <w:numId w:val="62"/>
              </w:numPr>
              <w:spacing w:line="360" w:lineRule="auto"/>
              <w:ind w:left="1985"/>
              <w:jc w:val="both"/>
              <w:rPr>
                <w:rFonts w:ascii="Verdana" w:hAnsi="Verdana" w:cs="Arial"/>
                <w:bCs/>
                <w:sz w:val="18"/>
                <w:szCs w:val="18"/>
              </w:rPr>
            </w:pPr>
            <w:r w:rsidRPr="004C16ED">
              <w:rPr>
                <w:rFonts w:ascii="Verdana" w:hAnsi="Verdana" w:cs="Arial"/>
                <w:bCs/>
                <w:sz w:val="18"/>
                <w:szCs w:val="18"/>
              </w:rPr>
              <w:t>Porcentaje de HGS y Porcentaje de LGS.</w:t>
            </w:r>
          </w:p>
          <w:p w:rsidR="00A21620" w:rsidRPr="004C16ED" w:rsidRDefault="00A21620" w:rsidP="00FE68E4">
            <w:pPr>
              <w:numPr>
                <w:ilvl w:val="0"/>
                <w:numId w:val="60"/>
              </w:numPr>
              <w:spacing w:line="360" w:lineRule="auto"/>
              <w:ind w:left="1701"/>
              <w:jc w:val="both"/>
              <w:rPr>
                <w:rFonts w:ascii="Verdana" w:hAnsi="Verdana" w:cs="Arial"/>
                <w:bCs/>
                <w:sz w:val="18"/>
                <w:szCs w:val="18"/>
              </w:rPr>
            </w:pPr>
            <w:r w:rsidRPr="004C16ED">
              <w:rPr>
                <w:rFonts w:ascii="Verdana" w:hAnsi="Verdana" w:cs="Arial"/>
                <w:bCs/>
                <w:sz w:val="18"/>
                <w:szCs w:val="18"/>
              </w:rPr>
              <w:t xml:space="preserve">Recomendaciones para el mantenimiento del sistema de lodos. </w:t>
            </w:r>
          </w:p>
          <w:p w:rsidR="00A21620" w:rsidRPr="004C16ED" w:rsidRDefault="00A21620" w:rsidP="00FE68E4">
            <w:pPr>
              <w:numPr>
                <w:ilvl w:val="0"/>
                <w:numId w:val="60"/>
              </w:numPr>
              <w:spacing w:line="360" w:lineRule="auto"/>
              <w:ind w:left="1701"/>
              <w:jc w:val="both"/>
              <w:rPr>
                <w:rFonts w:ascii="Verdana" w:hAnsi="Verdana" w:cs="Arial"/>
                <w:bCs/>
                <w:sz w:val="18"/>
                <w:szCs w:val="18"/>
              </w:rPr>
            </w:pPr>
            <w:r w:rsidRPr="004C16ED">
              <w:rPr>
                <w:rFonts w:ascii="Verdana" w:hAnsi="Verdana" w:cs="Arial"/>
                <w:bCs/>
                <w:sz w:val="18"/>
                <w:szCs w:val="18"/>
              </w:rPr>
              <w:t xml:space="preserve">Breve descripción de las operaciones de las pasadas 24 horas; explicación de los tratamientos, descripción de la litología, existencia de problemas potenciales, cambios recomendados en las propiedades. </w:t>
            </w:r>
          </w:p>
          <w:p w:rsidR="00A21620" w:rsidRPr="004C16ED" w:rsidRDefault="00A21620" w:rsidP="00A21620">
            <w:pPr>
              <w:spacing w:line="360" w:lineRule="auto"/>
              <w:ind w:left="1276"/>
              <w:jc w:val="both"/>
              <w:rPr>
                <w:rFonts w:ascii="Verdana" w:hAnsi="Verdana" w:cs="Arial"/>
                <w:bCs/>
                <w:sz w:val="18"/>
                <w:szCs w:val="18"/>
              </w:rPr>
            </w:pPr>
            <w:r w:rsidRPr="004C16ED">
              <w:rPr>
                <w:rFonts w:ascii="Verdana" w:hAnsi="Verdana" w:cs="Arial"/>
                <w:bCs/>
                <w:sz w:val="18"/>
                <w:szCs w:val="18"/>
              </w:rPr>
              <w:t xml:space="preserve">Información Suplementaria </w:t>
            </w:r>
          </w:p>
          <w:p w:rsidR="00A21620" w:rsidRPr="004C16ED" w:rsidRDefault="00A21620" w:rsidP="00FE68E4">
            <w:pPr>
              <w:numPr>
                <w:ilvl w:val="1"/>
                <w:numId w:val="58"/>
              </w:numPr>
              <w:spacing w:line="360" w:lineRule="auto"/>
              <w:ind w:left="1701"/>
              <w:jc w:val="both"/>
              <w:rPr>
                <w:rFonts w:ascii="Verdana" w:hAnsi="Verdana" w:cs="Arial"/>
                <w:bCs/>
                <w:sz w:val="18"/>
                <w:szCs w:val="18"/>
              </w:rPr>
            </w:pPr>
            <w:r w:rsidRPr="004C16ED">
              <w:rPr>
                <w:rFonts w:ascii="Verdana" w:hAnsi="Verdana" w:cs="Arial"/>
                <w:bCs/>
                <w:sz w:val="18"/>
                <w:szCs w:val="18"/>
              </w:rPr>
              <w:lastRenderedPageBreak/>
              <w:t xml:space="preserve">Recapitulación diaria en líneas generales de las propiedades API. Las tendencias deben ser trazadas. </w:t>
            </w:r>
          </w:p>
          <w:p w:rsidR="00A21620" w:rsidRPr="004C16ED" w:rsidRDefault="00A21620" w:rsidP="00FE68E4">
            <w:pPr>
              <w:numPr>
                <w:ilvl w:val="1"/>
                <w:numId w:val="58"/>
              </w:numPr>
              <w:spacing w:line="360" w:lineRule="auto"/>
              <w:ind w:left="1701"/>
              <w:jc w:val="both"/>
              <w:rPr>
                <w:rFonts w:ascii="Verdana" w:hAnsi="Verdana" w:cs="Arial"/>
                <w:bCs/>
                <w:sz w:val="18"/>
                <w:szCs w:val="18"/>
              </w:rPr>
            </w:pPr>
            <w:r w:rsidRPr="004C16ED">
              <w:rPr>
                <w:rFonts w:ascii="Verdana" w:hAnsi="Verdana" w:cs="Arial"/>
                <w:bCs/>
                <w:sz w:val="18"/>
                <w:szCs w:val="18"/>
              </w:rPr>
              <w:t xml:space="preserve">Cómputo del volumen de lodos (inventario por producto). </w:t>
            </w:r>
          </w:p>
          <w:p w:rsidR="00A21620" w:rsidRPr="004C16ED" w:rsidRDefault="00A21620" w:rsidP="00FE68E4">
            <w:pPr>
              <w:numPr>
                <w:ilvl w:val="1"/>
                <w:numId w:val="58"/>
              </w:numPr>
              <w:spacing w:line="360" w:lineRule="auto"/>
              <w:ind w:left="1701"/>
              <w:jc w:val="both"/>
              <w:rPr>
                <w:rFonts w:ascii="Verdana" w:hAnsi="Verdana" w:cs="Arial"/>
                <w:bCs/>
                <w:sz w:val="18"/>
                <w:szCs w:val="18"/>
              </w:rPr>
            </w:pPr>
            <w:r w:rsidRPr="004C16ED">
              <w:rPr>
                <w:rFonts w:ascii="Verdana" w:hAnsi="Verdana" w:cs="Arial"/>
                <w:bCs/>
                <w:sz w:val="18"/>
                <w:szCs w:val="18"/>
              </w:rPr>
              <w:t xml:space="preserve">Uso de materiales de lodo por tramo y total, sumario de costos. </w:t>
            </w:r>
          </w:p>
          <w:p w:rsidR="00A21620" w:rsidRPr="004C16ED" w:rsidRDefault="00A21620" w:rsidP="00FE68E4">
            <w:pPr>
              <w:numPr>
                <w:ilvl w:val="1"/>
                <w:numId w:val="58"/>
              </w:numPr>
              <w:spacing w:line="360" w:lineRule="auto"/>
              <w:ind w:left="1701"/>
              <w:jc w:val="both"/>
              <w:rPr>
                <w:rFonts w:ascii="Verdana" w:hAnsi="Verdana" w:cs="Arial"/>
                <w:bCs/>
                <w:sz w:val="18"/>
                <w:szCs w:val="18"/>
              </w:rPr>
            </w:pPr>
            <w:r w:rsidRPr="004C16ED">
              <w:rPr>
                <w:rFonts w:ascii="Verdana" w:hAnsi="Verdana" w:cs="Arial"/>
                <w:bCs/>
                <w:sz w:val="18"/>
                <w:szCs w:val="18"/>
              </w:rPr>
              <w:t xml:space="preserve">Hoja de balance de Materiales (concentración estimada de cada producto en el sistema de activo de lodos.) </w:t>
            </w:r>
          </w:p>
          <w:p w:rsidR="00A21620" w:rsidRPr="004C16ED" w:rsidRDefault="00A21620" w:rsidP="00FE68E4">
            <w:pPr>
              <w:numPr>
                <w:ilvl w:val="1"/>
                <w:numId w:val="58"/>
              </w:numPr>
              <w:spacing w:line="360" w:lineRule="auto"/>
              <w:ind w:left="1701"/>
              <w:jc w:val="both"/>
              <w:rPr>
                <w:rFonts w:ascii="Verdana" w:hAnsi="Verdana" w:cs="Arial"/>
                <w:bCs/>
                <w:sz w:val="18"/>
                <w:szCs w:val="18"/>
              </w:rPr>
            </w:pPr>
            <w:r w:rsidRPr="004C16ED">
              <w:rPr>
                <w:rFonts w:ascii="Verdana" w:hAnsi="Verdana" w:cs="Arial"/>
                <w:bCs/>
                <w:sz w:val="18"/>
                <w:szCs w:val="18"/>
              </w:rPr>
              <w:t xml:space="preserve">Lecciones aprendidas a registrarse. </w:t>
            </w:r>
          </w:p>
          <w:p w:rsidR="00A21620" w:rsidRPr="004C16ED" w:rsidRDefault="00A21620" w:rsidP="00A21620">
            <w:pPr>
              <w:spacing w:line="360" w:lineRule="auto"/>
              <w:ind w:left="1701"/>
              <w:jc w:val="both"/>
              <w:rPr>
                <w:rFonts w:ascii="Arial" w:hAnsi="Arial" w:cs="Arial"/>
                <w:bCs/>
              </w:rPr>
            </w:pPr>
            <w:r w:rsidRPr="004C16ED">
              <w:rPr>
                <w:rFonts w:ascii="Verdana" w:hAnsi="Verdana" w:cs="Arial"/>
                <w:bCs/>
                <w:sz w:val="18"/>
                <w:szCs w:val="18"/>
              </w:rPr>
              <w:t xml:space="preserve">Disponer y correr el software para generar el reporte diario y los cálculos complementarios (limpieza pozo, DEC, </w:t>
            </w:r>
            <w:proofErr w:type="spellStart"/>
            <w:r w:rsidRPr="004C16ED">
              <w:rPr>
                <w:rFonts w:ascii="Verdana" w:hAnsi="Verdana" w:cs="Arial"/>
                <w:bCs/>
                <w:sz w:val="18"/>
                <w:szCs w:val="18"/>
              </w:rPr>
              <w:t>swab</w:t>
            </w:r>
            <w:proofErr w:type="spellEnd"/>
            <w:r w:rsidRPr="004C16ED">
              <w:rPr>
                <w:rFonts w:ascii="Verdana" w:hAnsi="Verdana" w:cs="Arial"/>
                <w:bCs/>
                <w:sz w:val="18"/>
                <w:szCs w:val="18"/>
              </w:rPr>
              <w:t>, surge, curvas de tendencia real de las propiedades, etc.)</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065A8D" w:rsidRDefault="00A21620" w:rsidP="00A21620">
            <w:pPr>
              <w:spacing w:line="360" w:lineRule="auto"/>
              <w:jc w:val="both"/>
              <w:rPr>
                <w:rFonts w:ascii="Verdana" w:hAnsi="Verdana" w:cs="Arial"/>
                <w:b/>
                <w:bCs/>
                <w:sz w:val="18"/>
                <w:szCs w:val="18"/>
              </w:rPr>
            </w:pPr>
            <w:r w:rsidRPr="00065A8D">
              <w:rPr>
                <w:rFonts w:ascii="Verdana" w:hAnsi="Verdana" w:cs="Arial"/>
                <w:b/>
                <w:bCs/>
                <w:sz w:val="18"/>
                <w:szCs w:val="18"/>
              </w:rPr>
              <w:t xml:space="preserve">7.13.3.   </w:t>
            </w:r>
            <w:r w:rsidRPr="00065A8D">
              <w:rPr>
                <w:rFonts w:ascii="Verdana" w:hAnsi="Verdana" w:cs="Arial"/>
                <w:b/>
                <w:bCs/>
                <w:sz w:val="18"/>
                <w:szCs w:val="18"/>
                <w:u w:val="single"/>
              </w:rPr>
              <w:t>EL EQUIPO DEL CONTRATISTA</w:t>
            </w:r>
          </w:p>
        </w:tc>
      </w:tr>
      <w:tr w:rsidR="00A21620" w:rsidRPr="00107547" w:rsidTr="00A21620">
        <w:tc>
          <w:tcPr>
            <w:tcW w:w="9322" w:type="dxa"/>
            <w:shd w:val="clear" w:color="auto" w:fill="auto"/>
          </w:tcPr>
          <w:p w:rsidR="00A21620" w:rsidRPr="00065A8D" w:rsidRDefault="00A21620" w:rsidP="00A21620">
            <w:pPr>
              <w:pStyle w:val="aa"/>
              <w:ind w:left="0" w:right="51"/>
              <w:jc w:val="both"/>
              <w:rPr>
                <w:rFonts w:ascii="Verdana" w:hAnsi="Verdana"/>
                <w:sz w:val="18"/>
                <w:szCs w:val="18"/>
                <w:lang w:eastAsia="es-BO"/>
              </w:rPr>
            </w:pPr>
            <w:r w:rsidRPr="00065A8D">
              <w:rPr>
                <w:rFonts w:ascii="Verdana" w:hAnsi="Verdana"/>
                <w:sz w:val="18"/>
                <w:szCs w:val="18"/>
                <w:lang w:eastAsia="es-BO"/>
              </w:rPr>
              <w:t xml:space="preserve">El </w:t>
            </w:r>
            <w:r w:rsidRPr="00065A8D">
              <w:rPr>
                <w:rFonts w:ascii="Verdana" w:hAnsi="Verdana"/>
                <w:b/>
                <w:sz w:val="18"/>
                <w:szCs w:val="18"/>
                <w:lang w:eastAsia="es-BO"/>
              </w:rPr>
              <w:t>Contratista</w:t>
            </w:r>
            <w:r w:rsidRPr="00065A8D">
              <w:rPr>
                <w:rFonts w:ascii="Verdana" w:hAnsi="Verdana"/>
                <w:sz w:val="18"/>
                <w:szCs w:val="18"/>
                <w:lang w:eastAsia="es-BO"/>
              </w:rPr>
              <w:t xml:space="preserve"> proveerá todos los equipos necesarios de prueba, considerando tres (3) equipos en operación simultánea, incluyendo un juego de prueba piloto, y equipos de prueba de consumo sin costo alguno. Además, el </w:t>
            </w:r>
            <w:r w:rsidRPr="00065A8D">
              <w:rPr>
                <w:rFonts w:ascii="Verdana" w:hAnsi="Verdana"/>
                <w:b/>
                <w:sz w:val="18"/>
                <w:szCs w:val="18"/>
                <w:lang w:eastAsia="es-BO"/>
              </w:rPr>
              <w:t>Contratista</w:t>
            </w:r>
            <w:r w:rsidRPr="00065A8D">
              <w:rPr>
                <w:rFonts w:ascii="Verdana" w:hAnsi="Verdana"/>
                <w:sz w:val="18"/>
                <w:szCs w:val="18"/>
                <w:lang w:eastAsia="es-BO"/>
              </w:rPr>
              <w:t xml:space="preserve"> proveerá un (1) juego completo de equipos de prueba de soporte y un suministro adecuado de equipos de prueba de consumo. El </w:t>
            </w:r>
            <w:r w:rsidRPr="00065A8D">
              <w:rPr>
                <w:rFonts w:ascii="Verdana" w:hAnsi="Verdana"/>
                <w:b/>
                <w:sz w:val="18"/>
                <w:szCs w:val="18"/>
                <w:lang w:eastAsia="es-BO"/>
              </w:rPr>
              <w:t>Contratista</w:t>
            </w:r>
            <w:r w:rsidRPr="00065A8D">
              <w:rPr>
                <w:rFonts w:ascii="Verdana" w:hAnsi="Verdana"/>
                <w:sz w:val="18"/>
                <w:szCs w:val="18"/>
                <w:lang w:eastAsia="es-BO"/>
              </w:rPr>
              <w:t xml:space="preserve"> debe implementar un programa de monitoreo de corrosión y suministrar suficientes anillos de corrosión que encajen en la tubería de perforación que se esté utilizando en el programa de Trabajo de YPFB. El </w:t>
            </w:r>
            <w:r w:rsidRPr="00065A8D">
              <w:rPr>
                <w:rFonts w:ascii="Verdana" w:hAnsi="Verdana"/>
                <w:b/>
                <w:sz w:val="18"/>
                <w:szCs w:val="18"/>
                <w:lang w:eastAsia="es-BO"/>
              </w:rPr>
              <w:t>Contratista</w:t>
            </w:r>
            <w:r w:rsidRPr="00065A8D">
              <w:rPr>
                <w:rFonts w:ascii="Verdana" w:hAnsi="Verdana"/>
                <w:sz w:val="18"/>
                <w:szCs w:val="18"/>
                <w:lang w:eastAsia="es-BO"/>
              </w:rPr>
              <w:t xml:space="preserve"> se hará cargo del costo de los anillos de corrosión y del análisis de los anillos de corrosión. </w:t>
            </w:r>
          </w:p>
          <w:p w:rsidR="00A21620" w:rsidRPr="00065A8D" w:rsidRDefault="00A21620" w:rsidP="00A21620">
            <w:pPr>
              <w:pStyle w:val="aa"/>
              <w:ind w:left="0" w:right="51"/>
              <w:jc w:val="both"/>
              <w:rPr>
                <w:rFonts w:ascii="Verdana" w:hAnsi="Verdana"/>
                <w:sz w:val="18"/>
                <w:szCs w:val="18"/>
                <w:lang w:eastAsia="es-BO"/>
              </w:rPr>
            </w:pPr>
            <w:r w:rsidRPr="00065A8D">
              <w:rPr>
                <w:rFonts w:ascii="Verdana" w:hAnsi="Verdana"/>
                <w:sz w:val="18"/>
                <w:szCs w:val="18"/>
                <w:lang w:eastAsia="es-BO"/>
              </w:rPr>
              <w:t xml:space="preserve">El equipo del </w:t>
            </w:r>
            <w:r w:rsidRPr="00065A8D">
              <w:rPr>
                <w:rFonts w:ascii="Verdana" w:hAnsi="Verdana"/>
                <w:b/>
                <w:sz w:val="18"/>
                <w:szCs w:val="18"/>
                <w:lang w:eastAsia="es-BO"/>
              </w:rPr>
              <w:t>Contratista</w:t>
            </w:r>
            <w:r w:rsidRPr="00065A8D">
              <w:rPr>
                <w:rFonts w:ascii="Verdana" w:hAnsi="Verdana"/>
                <w:sz w:val="18"/>
                <w:szCs w:val="18"/>
                <w:lang w:eastAsia="es-BO"/>
              </w:rPr>
              <w:t xml:space="preserve"> debe contar con lo siguiente:</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Reómetro Eléctrico, de 6 velocidades o velocidad variable.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Viscosímetro </w:t>
            </w:r>
            <w:proofErr w:type="spellStart"/>
            <w:r w:rsidRPr="00065A8D">
              <w:rPr>
                <w:rFonts w:ascii="Verdana" w:hAnsi="Verdana" w:cs="Arial"/>
                <w:color w:val="000000"/>
                <w:sz w:val="18"/>
                <w:szCs w:val="18"/>
                <w:lang w:eastAsia="es-BO"/>
              </w:rPr>
              <w:t>Brook</w:t>
            </w:r>
            <w:proofErr w:type="spellEnd"/>
            <w:r w:rsidRPr="00065A8D">
              <w:rPr>
                <w:rFonts w:ascii="Verdana" w:hAnsi="Verdana" w:cs="Arial"/>
                <w:color w:val="000000"/>
                <w:sz w:val="18"/>
                <w:szCs w:val="18"/>
                <w:lang w:eastAsia="es-BO"/>
              </w:rPr>
              <w:t xml:space="preserve"> </w:t>
            </w:r>
            <w:proofErr w:type="spellStart"/>
            <w:r w:rsidRPr="00065A8D">
              <w:rPr>
                <w:rFonts w:ascii="Verdana" w:hAnsi="Verdana" w:cs="Arial"/>
                <w:color w:val="000000"/>
                <w:sz w:val="18"/>
                <w:szCs w:val="18"/>
                <w:lang w:eastAsia="es-BO"/>
              </w:rPr>
              <w:t>field</w:t>
            </w:r>
            <w:proofErr w:type="spellEnd"/>
            <w:r w:rsidRPr="00065A8D">
              <w:rPr>
                <w:rFonts w:ascii="Verdana" w:hAnsi="Verdana" w:cs="Arial"/>
                <w:color w:val="000000"/>
                <w:sz w:val="18"/>
                <w:szCs w:val="18"/>
                <w:lang w:eastAsia="es-BO"/>
              </w:rPr>
              <w:t xml:space="preserve">.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Filtro de presión API de área completa.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Filtro HTHP (con acoplamiento término para medir la temperatura del lodo en la célula.)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Cronómetro. Termómetro.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Retorta de 10 cc con cilindro graduado capaz de medir a una precisión de un mínimo de 0.2 </w:t>
            </w:r>
            <w:proofErr w:type="spellStart"/>
            <w:r w:rsidRPr="00065A8D">
              <w:rPr>
                <w:rFonts w:ascii="Verdana" w:hAnsi="Verdana" w:cs="Arial"/>
                <w:color w:val="000000"/>
                <w:sz w:val="18"/>
                <w:szCs w:val="18"/>
                <w:lang w:eastAsia="es-BO"/>
              </w:rPr>
              <w:t>cc.</w:t>
            </w:r>
            <w:proofErr w:type="spellEnd"/>
            <w:r w:rsidRPr="00065A8D">
              <w:rPr>
                <w:rFonts w:ascii="Verdana" w:hAnsi="Verdana" w:cs="Arial"/>
                <w:color w:val="000000"/>
                <w:sz w:val="18"/>
                <w:szCs w:val="18"/>
                <w:lang w:eastAsia="es-BO"/>
              </w:rPr>
              <w:t xml:space="preserve">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Plato mezclador.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Contenido de arena.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Taza de calentamiento con termómetro.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Medidor de pH electrónico y papel.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lastRenderedPageBreak/>
              <w:t xml:space="preserve">Medición MBT.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Frascos y vasos de precipitación.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Pipetas.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Cilindros graduados.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Otros equipos asociados, mezclador Hamilton Beach, balanza analítica, lana de acero, cepillos, espátula, probetas, matraces, recargas CO2, etc.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Dispositivo de Tren de Gas Garrett para determinar carbonatos y sulfuros, si fuera necesario.</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Balanza de lodos. Balanza presurizada de "Peso Verdadero". Si es aparente la espuma, el lodo gasificado o aireado, se deben utilizar balanza presurizada.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Taza de lodo y embudo de viscosidad </w:t>
            </w:r>
            <w:proofErr w:type="spellStart"/>
            <w:r w:rsidRPr="00065A8D">
              <w:rPr>
                <w:rFonts w:ascii="Verdana" w:hAnsi="Verdana" w:cs="Arial"/>
                <w:color w:val="000000"/>
                <w:sz w:val="18"/>
                <w:szCs w:val="18"/>
                <w:lang w:eastAsia="es-BO"/>
              </w:rPr>
              <w:t>Marsh</w:t>
            </w:r>
            <w:proofErr w:type="spellEnd"/>
            <w:r w:rsidRPr="00065A8D">
              <w:rPr>
                <w:rFonts w:ascii="Verdana" w:hAnsi="Verdana" w:cs="Arial"/>
                <w:color w:val="000000"/>
                <w:sz w:val="18"/>
                <w:szCs w:val="18"/>
                <w:lang w:eastAsia="es-BO"/>
              </w:rPr>
              <w:t xml:space="preserve">.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Reactivos químicos (frescos o actualizados).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Hojas de chequeo diario de lodo API.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Formularios de balance material y de recapitulación de lodos.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Manuales de referencia técnica para el sistema que se está corriendo.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Juego completo de prueba piloto con balanzas precisas.</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Aparato de Prueba de </w:t>
            </w:r>
            <w:proofErr w:type="spellStart"/>
            <w:r w:rsidRPr="00065A8D">
              <w:rPr>
                <w:rFonts w:ascii="Verdana" w:hAnsi="Verdana" w:cs="Arial"/>
                <w:color w:val="000000"/>
                <w:sz w:val="18"/>
                <w:szCs w:val="18"/>
                <w:lang w:eastAsia="es-BO"/>
              </w:rPr>
              <w:t>Taponación</w:t>
            </w:r>
            <w:proofErr w:type="spellEnd"/>
            <w:r w:rsidRPr="00065A8D">
              <w:rPr>
                <w:rFonts w:ascii="Verdana" w:hAnsi="Verdana" w:cs="Arial"/>
                <w:color w:val="000000"/>
                <w:sz w:val="18"/>
                <w:szCs w:val="18"/>
                <w:lang w:eastAsia="es-BO"/>
              </w:rPr>
              <w:t xml:space="preserve"> de Permeabilidad (PPT) con tamaños surtidos de discos de </w:t>
            </w:r>
            <w:proofErr w:type="spellStart"/>
            <w:r w:rsidRPr="00065A8D">
              <w:rPr>
                <w:rFonts w:ascii="Verdana" w:hAnsi="Verdana" w:cs="Arial"/>
                <w:color w:val="000000"/>
                <w:sz w:val="18"/>
                <w:szCs w:val="18"/>
                <w:lang w:eastAsia="es-BO"/>
              </w:rPr>
              <w:t>aloxita</w:t>
            </w:r>
            <w:proofErr w:type="spellEnd"/>
            <w:r w:rsidRPr="00065A8D">
              <w:rPr>
                <w:rFonts w:ascii="Verdana" w:hAnsi="Verdana" w:cs="Arial"/>
                <w:color w:val="000000"/>
                <w:sz w:val="18"/>
                <w:szCs w:val="18"/>
                <w:lang w:eastAsia="es-BO"/>
              </w:rPr>
              <w:t xml:space="preserve"> apropiados, si fuera necesario.</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Cada ingeniero debe tener su copia actualizada personal de los “Procedimientos Estándares de Prácticas Recomendadas de Prueba para los Fluidos de Perforación” de API, API-RP13B-1 o API-RP13B-2 (lodos con base aceite).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Juego de Prueba de Nitrato, si se usan trazadores en base a nitrato.</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Equipo para determinación de sulfatos.</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El voltaje del equipo de perforación, ciclos por segundo (Hertz), y el tipo de enchufes en el laboratorio (ingleses o americanos) debe ser determinado por adelantado para asegurar la compatibilidad de los equipos de prueba con las instalaciones de laboratorio de lodos. </w:t>
            </w:r>
          </w:p>
          <w:p w:rsidR="00A21620" w:rsidRPr="00065A8D" w:rsidRDefault="00A21620" w:rsidP="00FE68E4">
            <w:pPr>
              <w:numPr>
                <w:ilvl w:val="0"/>
                <w:numId w:val="63"/>
              </w:numPr>
              <w:autoSpaceDE w:val="0"/>
              <w:autoSpaceDN w:val="0"/>
              <w:adjustRightInd w:val="0"/>
              <w:spacing w:before="120" w:after="120" w:line="360" w:lineRule="auto"/>
              <w:ind w:left="1701" w:right="51"/>
              <w:jc w:val="both"/>
              <w:rPr>
                <w:rFonts w:ascii="Verdana" w:hAnsi="Verdana" w:cs="Arial"/>
                <w:color w:val="000000"/>
                <w:sz w:val="18"/>
                <w:szCs w:val="18"/>
                <w:lang w:eastAsia="es-BO"/>
              </w:rPr>
            </w:pPr>
            <w:r w:rsidRPr="00065A8D">
              <w:rPr>
                <w:rFonts w:ascii="Verdana" w:hAnsi="Verdana" w:cs="Arial"/>
                <w:color w:val="000000"/>
                <w:sz w:val="18"/>
                <w:szCs w:val="18"/>
                <w:lang w:eastAsia="es-BO"/>
              </w:rPr>
              <w:t xml:space="preserve">FANN 70, para medición propiedades </w:t>
            </w:r>
            <w:proofErr w:type="spellStart"/>
            <w:r w:rsidRPr="00065A8D">
              <w:rPr>
                <w:rFonts w:ascii="Verdana" w:hAnsi="Verdana" w:cs="Arial"/>
                <w:color w:val="000000"/>
                <w:sz w:val="18"/>
                <w:szCs w:val="18"/>
                <w:lang w:eastAsia="es-BO"/>
              </w:rPr>
              <w:t>reológicas</w:t>
            </w:r>
            <w:proofErr w:type="spellEnd"/>
            <w:r w:rsidRPr="00065A8D">
              <w:rPr>
                <w:rFonts w:ascii="Verdana" w:hAnsi="Verdana" w:cs="Arial"/>
                <w:color w:val="000000"/>
                <w:sz w:val="18"/>
                <w:szCs w:val="18"/>
                <w:lang w:eastAsia="es-BO"/>
              </w:rPr>
              <w:t xml:space="preserve"> dinámicas a presión &amp; temperatura de fondo pozo (EQUIPO DISPONIBLE EN LABORATORIO DE LODOS CON BASE SCZ o BASE SOPORTE FUERA DEL PAÍS). </w:t>
            </w:r>
          </w:p>
          <w:p w:rsidR="00A21620" w:rsidRPr="00065A8D" w:rsidRDefault="00A21620" w:rsidP="00A21620">
            <w:pPr>
              <w:pStyle w:val="aa"/>
              <w:ind w:left="0" w:right="51"/>
              <w:jc w:val="both"/>
              <w:rPr>
                <w:lang w:eastAsia="es-BO"/>
              </w:rPr>
            </w:pPr>
            <w:r w:rsidRPr="00065A8D">
              <w:rPr>
                <w:rFonts w:ascii="Verdana" w:hAnsi="Verdana"/>
                <w:sz w:val="18"/>
                <w:szCs w:val="18"/>
                <w:lang w:eastAsia="es-BO"/>
              </w:rPr>
              <w:t xml:space="preserve">EL </w:t>
            </w:r>
            <w:r w:rsidRPr="00065A8D">
              <w:rPr>
                <w:rFonts w:ascii="Verdana" w:hAnsi="Verdana"/>
                <w:b/>
                <w:sz w:val="18"/>
                <w:szCs w:val="18"/>
                <w:lang w:eastAsia="es-BO"/>
              </w:rPr>
              <w:t>Contratista</w:t>
            </w:r>
            <w:r w:rsidRPr="00065A8D">
              <w:rPr>
                <w:rFonts w:ascii="Verdana" w:hAnsi="Verdana"/>
                <w:sz w:val="18"/>
                <w:szCs w:val="18"/>
                <w:lang w:eastAsia="es-BO"/>
              </w:rPr>
              <w:t xml:space="preserve"> debe contar con Laboratorio propio de Lodos de soporte técnico con base en SCZ, con personal asignado o laboratorista que realice los trabajos de: Pruebas de diseño de tipos de </w:t>
            </w:r>
            <w:r w:rsidRPr="00065A8D">
              <w:rPr>
                <w:rFonts w:ascii="Verdana" w:hAnsi="Verdana"/>
                <w:sz w:val="18"/>
                <w:szCs w:val="18"/>
                <w:lang w:eastAsia="es-BO"/>
              </w:rPr>
              <w:lastRenderedPageBreak/>
              <w:t>lodo, evaluación de los fluidos a condiciones de fondo pozo, pruebas de compatibilidad, pruebas de contaminaciones, pruebas de aseguramiento/confirmación de laboratorio versus campo, pruebas de dispersión, pruebas de envejecimiento, pruebas de calidad/rendimiento de productos y otros relacionados a mejorar propiedades físico químicas de los fluidos en proceso</w:t>
            </w:r>
            <w:r w:rsidRPr="006910CB">
              <w:rPr>
                <w:lang w:eastAsia="es-BO"/>
              </w:rPr>
              <w:t xml:space="preserve">. </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BF7785" w:rsidRDefault="00A21620" w:rsidP="00A21620">
            <w:pPr>
              <w:spacing w:line="360" w:lineRule="auto"/>
              <w:jc w:val="both"/>
              <w:rPr>
                <w:rFonts w:ascii="Verdana" w:hAnsi="Verdana" w:cs="Arial"/>
                <w:b/>
                <w:bCs/>
                <w:sz w:val="18"/>
                <w:szCs w:val="18"/>
              </w:rPr>
            </w:pPr>
            <w:r w:rsidRPr="00BF7785">
              <w:rPr>
                <w:rFonts w:ascii="Verdana" w:hAnsi="Verdana" w:cs="Arial"/>
                <w:b/>
                <w:bCs/>
                <w:sz w:val="18"/>
                <w:szCs w:val="18"/>
              </w:rPr>
              <w:t xml:space="preserve">7.13.4.   </w:t>
            </w:r>
            <w:r w:rsidRPr="00BF7785">
              <w:rPr>
                <w:rFonts w:ascii="Verdana" w:hAnsi="Verdana" w:cs="Arial"/>
                <w:b/>
                <w:bCs/>
                <w:sz w:val="18"/>
                <w:szCs w:val="18"/>
                <w:u w:val="single"/>
              </w:rPr>
              <w:t>UNIDAD DE FILTRADO.</w:t>
            </w:r>
          </w:p>
        </w:tc>
      </w:tr>
      <w:tr w:rsidR="00A21620" w:rsidRPr="00107547" w:rsidTr="00A21620">
        <w:tc>
          <w:tcPr>
            <w:tcW w:w="9322" w:type="dxa"/>
            <w:shd w:val="clear" w:color="auto" w:fill="auto"/>
          </w:tcPr>
          <w:p w:rsidR="00A21620" w:rsidRPr="00BF7785" w:rsidRDefault="00A21620" w:rsidP="00A21620">
            <w:pPr>
              <w:spacing w:line="360" w:lineRule="auto"/>
              <w:jc w:val="both"/>
              <w:rPr>
                <w:rFonts w:ascii="Verdana" w:hAnsi="Verdana" w:cs="Arial"/>
                <w:bCs/>
                <w:sz w:val="18"/>
                <w:szCs w:val="18"/>
              </w:rPr>
            </w:pPr>
            <w:r w:rsidRPr="00BF7785">
              <w:rPr>
                <w:rFonts w:ascii="Verdana" w:hAnsi="Verdana" w:cs="Arial"/>
                <w:bCs/>
                <w:sz w:val="18"/>
                <w:szCs w:val="18"/>
              </w:rPr>
              <w:t xml:space="preserve">El </w:t>
            </w:r>
            <w:r w:rsidRPr="00BF7785">
              <w:rPr>
                <w:rFonts w:ascii="Verdana" w:hAnsi="Verdana" w:cs="Arial"/>
                <w:b/>
                <w:bCs/>
                <w:sz w:val="18"/>
                <w:szCs w:val="18"/>
              </w:rPr>
              <w:t>Contratista</w:t>
            </w:r>
            <w:r w:rsidRPr="00BF7785">
              <w:rPr>
                <w:rFonts w:ascii="Verdana" w:hAnsi="Verdana" w:cs="Arial"/>
                <w:bCs/>
                <w:sz w:val="18"/>
                <w:szCs w:val="18"/>
              </w:rPr>
              <w:t xml:space="preserve"> debe presentar mínima pero no limitativamente, la siguiente descripción técnica de: La Unidad De Filtrado, El </w:t>
            </w:r>
            <w:proofErr w:type="spellStart"/>
            <w:r w:rsidRPr="00BF7785">
              <w:rPr>
                <w:rFonts w:ascii="Verdana" w:hAnsi="Verdana" w:cs="Arial"/>
                <w:bCs/>
                <w:sz w:val="18"/>
                <w:szCs w:val="18"/>
              </w:rPr>
              <w:t>Turbidimetro</w:t>
            </w:r>
            <w:proofErr w:type="spellEnd"/>
            <w:r w:rsidRPr="00BF7785">
              <w:rPr>
                <w:rFonts w:ascii="Verdana" w:hAnsi="Verdana" w:cs="Arial"/>
                <w:bCs/>
                <w:sz w:val="18"/>
                <w:szCs w:val="18"/>
              </w:rPr>
              <w:t xml:space="preserve"> (Laboratorio) y La Unidad Centrífuga:</w:t>
            </w:r>
          </w:p>
          <w:p w:rsidR="00A21620" w:rsidRPr="00BF7785" w:rsidRDefault="00A21620" w:rsidP="00FE68E4">
            <w:pPr>
              <w:numPr>
                <w:ilvl w:val="0"/>
                <w:numId w:val="33"/>
              </w:numPr>
              <w:spacing w:line="360" w:lineRule="auto"/>
              <w:ind w:left="1701" w:hanging="294"/>
              <w:jc w:val="both"/>
              <w:rPr>
                <w:rFonts w:ascii="Verdana" w:hAnsi="Verdana" w:cs="Arial"/>
                <w:bCs/>
                <w:sz w:val="18"/>
                <w:szCs w:val="18"/>
              </w:rPr>
            </w:pPr>
            <w:r w:rsidRPr="00BF7785">
              <w:rPr>
                <w:rFonts w:ascii="Verdana" w:hAnsi="Verdana" w:cs="Arial"/>
                <w:bCs/>
                <w:sz w:val="18"/>
                <w:szCs w:val="18"/>
              </w:rPr>
              <w:t>Unidad de Paneles Verticales, con paneles de acero inoxidable utilizando tierras diatomeas.</w:t>
            </w:r>
          </w:p>
          <w:p w:rsidR="00A21620" w:rsidRPr="00BF7785" w:rsidRDefault="00A21620" w:rsidP="00FE68E4">
            <w:pPr>
              <w:numPr>
                <w:ilvl w:val="0"/>
                <w:numId w:val="33"/>
              </w:numPr>
              <w:spacing w:line="360" w:lineRule="auto"/>
              <w:ind w:left="1701" w:hanging="294"/>
              <w:jc w:val="both"/>
              <w:rPr>
                <w:rFonts w:ascii="Verdana" w:hAnsi="Verdana" w:cs="Arial"/>
                <w:bCs/>
                <w:sz w:val="18"/>
                <w:szCs w:val="18"/>
              </w:rPr>
            </w:pPr>
            <w:r w:rsidRPr="00BF7785">
              <w:rPr>
                <w:rFonts w:ascii="Verdana" w:hAnsi="Verdana" w:cs="Arial"/>
                <w:bCs/>
                <w:sz w:val="18"/>
                <w:szCs w:val="18"/>
              </w:rPr>
              <w:t>Unidad de filtros de cartuchos, 2 micrones absolutos.</w:t>
            </w:r>
          </w:p>
          <w:p w:rsidR="00A21620" w:rsidRPr="00BF7785" w:rsidRDefault="00A21620" w:rsidP="00FE68E4">
            <w:pPr>
              <w:numPr>
                <w:ilvl w:val="0"/>
                <w:numId w:val="33"/>
              </w:numPr>
              <w:spacing w:line="360" w:lineRule="auto"/>
              <w:ind w:left="1701" w:hanging="294"/>
              <w:jc w:val="both"/>
              <w:rPr>
                <w:rFonts w:ascii="Verdana" w:hAnsi="Verdana" w:cs="Arial"/>
                <w:bCs/>
                <w:sz w:val="18"/>
                <w:szCs w:val="18"/>
              </w:rPr>
            </w:pPr>
            <w:r w:rsidRPr="00BF7785">
              <w:rPr>
                <w:rFonts w:ascii="Verdana" w:hAnsi="Verdana" w:cs="Arial"/>
                <w:bCs/>
                <w:sz w:val="18"/>
                <w:szCs w:val="18"/>
              </w:rPr>
              <w:t>Un tanque de 10 BBL para mezclado y alimentación</w:t>
            </w:r>
          </w:p>
          <w:p w:rsidR="00A21620" w:rsidRPr="00BF7785" w:rsidRDefault="00A21620" w:rsidP="00FE68E4">
            <w:pPr>
              <w:numPr>
                <w:ilvl w:val="0"/>
                <w:numId w:val="33"/>
              </w:numPr>
              <w:spacing w:line="360" w:lineRule="auto"/>
              <w:ind w:left="1701" w:hanging="294"/>
              <w:jc w:val="both"/>
              <w:rPr>
                <w:rFonts w:ascii="Verdana" w:hAnsi="Verdana" w:cs="Arial"/>
                <w:bCs/>
                <w:sz w:val="18"/>
                <w:szCs w:val="18"/>
              </w:rPr>
            </w:pPr>
            <w:r w:rsidRPr="00BF7785">
              <w:rPr>
                <w:rFonts w:ascii="Verdana" w:hAnsi="Verdana" w:cs="Arial"/>
                <w:bCs/>
                <w:sz w:val="18"/>
                <w:szCs w:val="18"/>
              </w:rPr>
              <w:t>Dos bombas centrífugas 6” x 42-75 HP.</w:t>
            </w:r>
          </w:p>
          <w:p w:rsidR="00A21620" w:rsidRPr="00BF7785" w:rsidRDefault="00A21620" w:rsidP="00FE68E4">
            <w:pPr>
              <w:numPr>
                <w:ilvl w:val="0"/>
                <w:numId w:val="33"/>
              </w:numPr>
              <w:spacing w:line="360" w:lineRule="auto"/>
              <w:ind w:left="1701" w:hanging="294"/>
              <w:jc w:val="both"/>
              <w:rPr>
                <w:rFonts w:ascii="Verdana" w:hAnsi="Verdana" w:cs="Arial"/>
                <w:bCs/>
                <w:sz w:val="18"/>
                <w:szCs w:val="18"/>
              </w:rPr>
            </w:pPr>
            <w:r w:rsidRPr="00BF7785">
              <w:rPr>
                <w:rFonts w:ascii="Verdana" w:hAnsi="Verdana" w:cs="Arial"/>
                <w:bCs/>
                <w:sz w:val="18"/>
                <w:szCs w:val="18"/>
              </w:rPr>
              <w:t>150 pies de mangueras succión/expulsión 4”</w:t>
            </w:r>
          </w:p>
          <w:p w:rsidR="00A21620" w:rsidRPr="00BF7785" w:rsidRDefault="00A21620" w:rsidP="00FE68E4">
            <w:pPr>
              <w:numPr>
                <w:ilvl w:val="0"/>
                <w:numId w:val="33"/>
              </w:numPr>
              <w:spacing w:line="360" w:lineRule="auto"/>
              <w:ind w:left="1701" w:hanging="294"/>
              <w:jc w:val="both"/>
              <w:rPr>
                <w:rFonts w:ascii="Verdana" w:hAnsi="Verdana" w:cs="Arial"/>
                <w:bCs/>
                <w:sz w:val="18"/>
                <w:szCs w:val="18"/>
              </w:rPr>
            </w:pPr>
            <w:r w:rsidRPr="00BF7785">
              <w:rPr>
                <w:rFonts w:ascii="Verdana" w:hAnsi="Verdana" w:cs="Arial"/>
                <w:bCs/>
                <w:sz w:val="18"/>
                <w:szCs w:val="18"/>
              </w:rPr>
              <w:t>Unidad portátil de turbidez 0-1000 NTU.</w:t>
            </w:r>
          </w:p>
          <w:p w:rsidR="00A21620" w:rsidRPr="00BF7785" w:rsidRDefault="00A21620" w:rsidP="00FE68E4">
            <w:pPr>
              <w:numPr>
                <w:ilvl w:val="0"/>
                <w:numId w:val="33"/>
              </w:numPr>
              <w:spacing w:line="360" w:lineRule="auto"/>
              <w:ind w:left="1701" w:hanging="294"/>
              <w:jc w:val="both"/>
              <w:rPr>
                <w:rFonts w:ascii="Verdana" w:hAnsi="Verdana" w:cs="Arial"/>
                <w:bCs/>
                <w:sz w:val="18"/>
                <w:szCs w:val="18"/>
              </w:rPr>
            </w:pPr>
            <w:r w:rsidRPr="00BF7785">
              <w:rPr>
                <w:rFonts w:ascii="Verdana" w:hAnsi="Verdana" w:cs="Arial"/>
                <w:bCs/>
                <w:sz w:val="18"/>
                <w:szCs w:val="18"/>
              </w:rPr>
              <w:t>Presentar Dimensiones aprox. Para la Unidad Centrífuga</w:t>
            </w:r>
          </w:p>
          <w:p w:rsidR="00A21620" w:rsidRPr="00BF7785" w:rsidRDefault="00A21620" w:rsidP="00FE68E4">
            <w:pPr>
              <w:numPr>
                <w:ilvl w:val="0"/>
                <w:numId w:val="33"/>
              </w:numPr>
              <w:spacing w:line="360" w:lineRule="auto"/>
              <w:ind w:left="1701" w:hanging="294"/>
              <w:jc w:val="both"/>
              <w:rPr>
                <w:rFonts w:ascii="Verdana" w:hAnsi="Verdana" w:cs="Arial"/>
                <w:bCs/>
                <w:sz w:val="18"/>
                <w:szCs w:val="18"/>
              </w:rPr>
            </w:pPr>
            <w:r w:rsidRPr="00BF7785">
              <w:rPr>
                <w:rFonts w:ascii="Verdana" w:hAnsi="Verdana" w:cs="Arial"/>
                <w:bCs/>
                <w:sz w:val="18"/>
                <w:szCs w:val="18"/>
              </w:rPr>
              <w:t>La capacidad de la unidad de filtrado debe tener:</w:t>
            </w:r>
          </w:p>
          <w:p w:rsidR="00A21620" w:rsidRPr="00BF7785" w:rsidRDefault="00A21620" w:rsidP="00FE68E4">
            <w:pPr>
              <w:numPr>
                <w:ilvl w:val="0"/>
                <w:numId w:val="33"/>
              </w:numPr>
              <w:spacing w:line="360" w:lineRule="auto"/>
              <w:ind w:left="1701" w:hanging="294"/>
              <w:jc w:val="both"/>
              <w:rPr>
                <w:rFonts w:ascii="Verdana" w:hAnsi="Verdana" w:cs="Arial"/>
                <w:bCs/>
                <w:sz w:val="18"/>
                <w:szCs w:val="18"/>
              </w:rPr>
            </w:pPr>
            <w:r w:rsidRPr="00BF7785">
              <w:rPr>
                <w:rFonts w:ascii="Verdana" w:hAnsi="Verdana" w:cs="Arial"/>
                <w:bCs/>
                <w:sz w:val="18"/>
                <w:szCs w:val="18"/>
              </w:rPr>
              <w:t>Máximo Caudal 12 BPM (720 BPH)</w:t>
            </w:r>
          </w:p>
          <w:p w:rsidR="00A21620" w:rsidRPr="00BF7785" w:rsidRDefault="00A21620" w:rsidP="00FE68E4">
            <w:pPr>
              <w:numPr>
                <w:ilvl w:val="0"/>
                <w:numId w:val="33"/>
              </w:numPr>
              <w:spacing w:line="360" w:lineRule="auto"/>
              <w:ind w:left="1701" w:hanging="294"/>
              <w:jc w:val="both"/>
              <w:rPr>
                <w:rFonts w:ascii="Verdana" w:hAnsi="Verdana" w:cs="Arial"/>
                <w:bCs/>
                <w:sz w:val="18"/>
                <w:szCs w:val="18"/>
              </w:rPr>
            </w:pPr>
            <w:r w:rsidRPr="00BF7785">
              <w:rPr>
                <w:rFonts w:ascii="Verdana" w:hAnsi="Verdana" w:cs="Arial"/>
                <w:bCs/>
                <w:sz w:val="18"/>
                <w:szCs w:val="18"/>
              </w:rPr>
              <w:t>Caudal Promedio: 6 BPM (360 BPH)</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5D46A3" w:rsidRDefault="00A21620" w:rsidP="00A21620">
            <w:pPr>
              <w:spacing w:line="360" w:lineRule="auto"/>
              <w:jc w:val="both"/>
              <w:rPr>
                <w:rFonts w:ascii="Verdana" w:hAnsi="Verdana" w:cs="Arial"/>
                <w:b/>
                <w:bCs/>
                <w:sz w:val="18"/>
                <w:szCs w:val="18"/>
              </w:rPr>
            </w:pPr>
            <w:r w:rsidRPr="005D46A3">
              <w:rPr>
                <w:rFonts w:ascii="Verdana" w:hAnsi="Verdana" w:cs="Arial"/>
                <w:b/>
                <w:bCs/>
                <w:sz w:val="18"/>
                <w:szCs w:val="18"/>
              </w:rPr>
              <w:t xml:space="preserve">7.13.5.   </w:t>
            </w:r>
            <w:r w:rsidRPr="005D46A3">
              <w:rPr>
                <w:rFonts w:ascii="Verdana" w:hAnsi="Verdana" w:cs="Arial"/>
                <w:b/>
                <w:bCs/>
                <w:sz w:val="18"/>
                <w:szCs w:val="18"/>
                <w:u w:val="single"/>
              </w:rPr>
              <w:t>EL MATERIAL DEL CONTRATISTA</w:t>
            </w:r>
          </w:p>
        </w:tc>
      </w:tr>
      <w:tr w:rsidR="00A21620" w:rsidRPr="00107547" w:rsidTr="00A21620">
        <w:tc>
          <w:tcPr>
            <w:tcW w:w="9322" w:type="dxa"/>
            <w:shd w:val="clear" w:color="auto" w:fill="auto"/>
          </w:tcPr>
          <w:p w:rsidR="00A21620" w:rsidRPr="005D46A3" w:rsidRDefault="00A21620" w:rsidP="00A21620">
            <w:pPr>
              <w:spacing w:line="360" w:lineRule="auto"/>
              <w:ind w:right="51"/>
              <w:jc w:val="both"/>
              <w:rPr>
                <w:rFonts w:ascii="Verdana" w:hAnsi="Verdana" w:cs="Arial"/>
                <w:bCs/>
                <w:sz w:val="18"/>
                <w:szCs w:val="18"/>
              </w:rPr>
            </w:pPr>
            <w:r w:rsidRPr="005D46A3">
              <w:rPr>
                <w:rFonts w:ascii="Verdana" w:hAnsi="Verdana" w:cs="Arial"/>
                <w:bCs/>
                <w:sz w:val="18"/>
                <w:szCs w:val="18"/>
              </w:rPr>
              <w:t xml:space="preserve">El </w:t>
            </w:r>
            <w:r w:rsidRPr="005D46A3">
              <w:rPr>
                <w:rFonts w:ascii="Verdana" w:hAnsi="Verdana" w:cs="Arial"/>
                <w:b/>
                <w:bCs/>
                <w:sz w:val="18"/>
                <w:szCs w:val="18"/>
              </w:rPr>
              <w:t>Contratista</w:t>
            </w:r>
            <w:r w:rsidRPr="005D46A3">
              <w:rPr>
                <w:rFonts w:ascii="Verdana" w:hAnsi="Verdana" w:cs="Arial"/>
                <w:bCs/>
                <w:sz w:val="18"/>
                <w:szCs w:val="18"/>
              </w:rPr>
              <w:t xml:space="preserve"> debe proveer, almacenado en el equipo de perforación, suficientes productos para hacer correr el programa de lodos delineado en este documento. </w:t>
            </w:r>
          </w:p>
          <w:p w:rsidR="00A21620" w:rsidRPr="005D46A3" w:rsidRDefault="00A21620" w:rsidP="00A21620">
            <w:pPr>
              <w:spacing w:line="360" w:lineRule="auto"/>
              <w:ind w:right="51"/>
              <w:jc w:val="both"/>
              <w:rPr>
                <w:rFonts w:ascii="Verdana" w:hAnsi="Verdana" w:cs="Arial"/>
                <w:bCs/>
                <w:sz w:val="18"/>
                <w:szCs w:val="18"/>
              </w:rPr>
            </w:pPr>
            <w:r w:rsidRPr="005D46A3">
              <w:rPr>
                <w:rFonts w:ascii="Verdana" w:hAnsi="Verdana" w:cs="Arial"/>
                <w:bCs/>
                <w:sz w:val="18"/>
                <w:szCs w:val="18"/>
              </w:rPr>
              <w:t xml:space="preserve">Todos los materiales deben ser </w:t>
            </w:r>
            <w:proofErr w:type="spellStart"/>
            <w:r w:rsidRPr="005D46A3">
              <w:rPr>
                <w:rFonts w:ascii="Verdana" w:hAnsi="Verdana" w:cs="Arial"/>
                <w:bCs/>
                <w:sz w:val="18"/>
                <w:szCs w:val="18"/>
              </w:rPr>
              <w:t>paletizados</w:t>
            </w:r>
            <w:proofErr w:type="spellEnd"/>
            <w:r w:rsidRPr="005D46A3">
              <w:rPr>
                <w:rFonts w:ascii="Verdana" w:hAnsi="Verdana" w:cs="Arial"/>
                <w:bCs/>
                <w:sz w:val="18"/>
                <w:szCs w:val="18"/>
              </w:rPr>
              <w:t xml:space="preserve"> y envueltos sin arrugas con doble atadura. </w:t>
            </w:r>
          </w:p>
          <w:p w:rsidR="00A21620" w:rsidRPr="005D46A3" w:rsidRDefault="00A21620" w:rsidP="00A21620">
            <w:pPr>
              <w:spacing w:line="360" w:lineRule="auto"/>
              <w:ind w:right="51"/>
              <w:jc w:val="both"/>
              <w:rPr>
                <w:rFonts w:ascii="Verdana" w:hAnsi="Verdana" w:cs="Arial"/>
                <w:bCs/>
                <w:sz w:val="18"/>
                <w:szCs w:val="18"/>
              </w:rPr>
            </w:pPr>
            <w:r w:rsidRPr="005D46A3">
              <w:rPr>
                <w:rFonts w:ascii="Verdana" w:hAnsi="Verdana" w:cs="Arial"/>
                <w:bCs/>
                <w:sz w:val="18"/>
                <w:szCs w:val="18"/>
              </w:rPr>
              <w:t xml:space="preserve">Todos los paquetes de productos de lodos individuales deben tener el peso bruto del paquete claramente marcado en el paquete. </w:t>
            </w:r>
          </w:p>
          <w:p w:rsidR="00A21620" w:rsidRPr="005D46A3" w:rsidRDefault="00A21620" w:rsidP="00A21620">
            <w:pPr>
              <w:spacing w:line="360" w:lineRule="auto"/>
              <w:ind w:right="51"/>
              <w:jc w:val="both"/>
              <w:rPr>
                <w:rFonts w:ascii="Verdana" w:hAnsi="Verdana" w:cs="Arial"/>
                <w:bCs/>
                <w:sz w:val="18"/>
                <w:szCs w:val="18"/>
              </w:rPr>
            </w:pPr>
            <w:r w:rsidRPr="005D46A3">
              <w:rPr>
                <w:rFonts w:ascii="Verdana" w:hAnsi="Verdana" w:cs="Arial"/>
                <w:bCs/>
                <w:sz w:val="18"/>
                <w:szCs w:val="18"/>
              </w:rPr>
              <w:t xml:space="preserve">Los números LOTE de manufactura de material deben ser registrados y estar disponibles a requerimiento de YPFB. </w:t>
            </w:r>
          </w:p>
          <w:p w:rsidR="00A21620" w:rsidRPr="005D46A3" w:rsidRDefault="00A21620" w:rsidP="00A21620">
            <w:pPr>
              <w:spacing w:line="360" w:lineRule="auto"/>
              <w:ind w:right="51"/>
              <w:jc w:val="both"/>
              <w:rPr>
                <w:rFonts w:ascii="Verdana" w:hAnsi="Verdana" w:cs="Arial"/>
                <w:bCs/>
                <w:sz w:val="18"/>
                <w:szCs w:val="18"/>
              </w:rPr>
            </w:pPr>
            <w:r w:rsidRPr="005D46A3">
              <w:rPr>
                <w:rFonts w:ascii="Verdana" w:hAnsi="Verdana" w:cs="Arial"/>
                <w:bCs/>
                <w:sz w:val="18"/>
                <w:szCs w:val="18"/>
              </w:rPr>
              <w:t xml:space="preserve">El </w:t>
            </w:r>
            <w:r w:rsidRPr="005D46A3">
              <w:rPr>
                <w:rFonts w:ascii="Verdana" w:hAnsi="Verdana" w:cs="Arial"/>
                <w:b/>
                <w:bCs/>
                <w:sz w:val="18"/>
                <w:szCs w:val="18"/>
              </w:rPr>
              <w:t>Contratista</w:t>
            </w:r>
            <w:r w:rsidRPr="005D46A3">
              <w:rPr>
                <w:rFonts w:ascii="Verdana" w:hAnsi="Verdana" w:cs="Arial"/>
                <w:bCs/>
                <w:sz w:val="18"/>
                <w:szCs w:val="18"/>
              </w:rPr>
              <w:t xml:space="preserve"> debe presentar “muestras patrón” de cada producto en cada operación, en recipientes herméticos, para efectos de comparación físico-química con los materiales en uso en el campo y cuya apariencia puede generar duda o corroboración de su calidad. </w:t>
            </w:r>
          </w:p>
          <w:p w:rsidR="00A21620" w:rsidRPr="005D46A3" w:rsidRDefault="00A21620" w:rsidP="00A21620">
            <w:pPr>
              <w:spacing w:line="360" w:lineRule="auto"/>
              <w:ind w:right="51"/>
              <w:jc w:val="both"/>
              <w:rPr>
                <w:rFonts w:ascii="Verdana" w:hAnsi="Verdana" w:cs="Arial"/>
                <w:bCs/>
                <w:sz w:val="18"/>
                <w:szCs w:val="18"/>
              </w:rPr>
            </w:pPr>
            <w:r w:rsidRPr="005D46A3">
              <w:rPr>
                <w:rFonts w:ascii="Verdana" w:hAnsi="Verdana" w:cs="Arial"/>
                <w:bCs/>
                <w:sz w:val="18"/>
                <w:szCs w:val="18"/>
              </w:rPr>
              <w:t xml:space="preserve">Todo el material importado a emplear durante la provisión del servicio deberá contar con la certificación de calidad del </w:t>
            </w:r>
            <w:r w:rsidRPr="005D46A3">
              <w:rPr>
                <w:rFonts w:ascii="Verdana" w:hAnsi="Verdana" w:cs="Arial"/>
                <w:b/>
                <w:bCs/>
                <w:sz w:val="18"/>
                <w:szCs w:val="18"/>
              </w:rPr>
              <w:t>Contratista</w:t>
            </w:r>
            <w:r w:rsidRPr="005D46A3">
              <w:rPr>
                <w:rFonts w:ascii="Verdana" w:hAnsi="Verdana" w:cs="Arial"/>
                <w:bCs/>
                <w:sz w:val="18"/>
                <w:szCs w:val="18"/>
              </w:rPr>
              <w:t xml:space="preserve"> directa de su base principal o Casa Matriz.</w:t>
            </w:r>
          </w:p>
          <w:p w:rsidR="00A21620" w:rsidRPr="005D46A3" w:rsidRDefault="00A21620" w:rsidP="00A21620">
            <w:pPr>
              <w:spacing w:line="360" w:lineRule="auto"/>
              <w:ind w:right="51"/>
              <w:jc w:val="both"/>
              <w:rPr>
                <w:rFonts w:ascii="Verdana" w:hAnsi="Verdana" w:cs="Arial"/>
                <w:bCs/>
                <w:sz w:val="18"/>
                <w:szCs w:val="18"/>
              </w:rPr>
            </w:pPr>
            <w:r w:rsidRPr="005D46A3">
              <w:rPr>
                <w:rFonts w:ascii="Verdana" w:hAnsi="Verdana" w:cs="Arial"/>
                <w:bCs/>
                <w:sz w:val="18"/>
                <w:szCs w:val="18"/>
              </w:rPr>
              <w:t xml:space="preserve">YPFB, luego del arribo de los materiales al lugar de las operaciones y/o en cualquier momento que considere, puede instruir al </w:t>
            </w:r>
            <w:r w:rsidRPr="005D46A3">
              <w:rPr>
                <w:rFonts w:ascii="Verdana" w:hAnsi="Verdana" w:cs="Arial"/>
                <w:b/>
                <w:bCs/>
                <w:sz w:val="18"/>
                <w:szCs w:val="18"/>
              </w:rPr>
              <w:t>Contratista</w:t>
            </w:r>
            <w:r w:rsidRPr="005D46A3">
              <w:rPr>
                <w:rFonts w:ascii="Verdana" w:hAnsi="Verdana" w:cs="Arial"/>
                <w:bCs/>
                <w:sz w:val="18"/>
                <w:szCs w:val="18"/>
              </w:rPr>
              <w:t xml:space="preserve"> el retiro de productos que muestren deterioro en sus recipientes de protección (bolsas, recipientes plásticos, tambores, </w:t>
            </w:r>
            <w:proofErr w:type="spellStart"/>
            <w:r w:rsidRPr="005D46A3">
              <w:rPr>
                <w:rFonts w:ascii="Verdana" w:hAnsi="Verdana" w:cs="Arial"/>
                <w:bCs/>
                <w:sz w:val="18"/>
                <w:szCs w:val="18"/>
              </w:rPr>
              <w:t>etc</w:t>
            </w:r>
            <w:proofErr w:type="spellEnd"/>
            <w:r w:rsidRPr="005D46A3">
              <w:rPr>
                <w:rFonts w:ascii="Verdana" w:hAnsi="Verdana" w:cs="Arial"/>
                <w:bCs/>
                <w:sz w:val="18"/>
                <w:szCs w:val="18"/>
              </w:rPr>
              <w:t xml:space="preserve">) o que muestren indicios de humedecimiento o duda en la calidad del mismo. </w:t>
            </w:r>
          </w:p>
          <w:p w:rsidR="00A21620" w:rsidRPr="005D46A3" w:rsidRDefault="00A21620" w:rsidP="00A21620">
            <w:pPr>
              <w:spacing w:line="360" w:lineRule="auto"/>
              <w:ind w:right="51"/>
              <w:jc w:val="both"/>
              <w:rPr>
                <w:rFonts w:ascii="Verdana" w:hAnsi="Verdana" w:cs="Arial"/>
                <w:bCs/>
                <w:sz w:val="18"/>
                <w:szCs w:val="18"/>
              </w:rPr>
            </w:pPr>
            <w:r w:rsidRPr="005D46A3">
              <w:rPr>
                <w:rFonts w:ascii="Verdana" w:hAnsi="Verdana" w:cs="Arial"/>
                <w:bCs/>
                <w:sz w:val="18"/>
                <w:szCs w:val="18"/>
              </w:rPr>
              <w:lastRenderedPageBreak/>
              <w:t xml:space="preserve">A opción de YPFB el </w:t>
            </w:r>
            <w:r w:rsidRPr="005D46A3">
              <w:rPr>
                <w:rFonts w:ascii="Verdana" w:hAnsi="Verdana" w:cs="Arial"/>
                <w:b/>
                <w:bCs/>
                <w:sz w:val="18"/>
                <w:szCs w:val="18"/>
              </w:rPr>
              <w:t>Contratista</w:t>
            </w:r>
            <w:r w:rsidRPr="005D46A3">
              <w:rPr>
                <w:rFonts w:ascii="Verdana" w:hAnsi="Verdana" w:cs="Arial"/>
                <w:bCs/>
                <w:sz w:val="18"/>
                <w:szCs w:val="18"/>
              </w:rPr>
              <w:t xml:space="preserve"> debe proveer instalaciones de manejo de volúmenes para la barita y la bentonita en los pozos exploratorios (de acuerdo al cronograma de perforación) y en otras locaciones donde pueden ser requeridas grandes cantidades de barita y bentonita. </w:t>
            </w:r>
          </w:p>
          <w:p w:rsidR="00A21620" w:rsidRPr="005D46A3" w:rsidRDefault="00A21620" w:rsidP="00A21620">
            <w:pPr>
              <w:spacing w:line="360" w:lineRule="auto"/>
              <w:ind w:right="51"/>
              <w:jc w:val="both"/>
              <w:rPr>
                <w:rFonts w:ascii="Verdana" w:hAnsi="Verdana" w:cs="Arial"/>
                <w:bCs/>
                <w:sz w:val="18"/>
                <w:szCs w:val="18"/>
              </w:rPr>
            </w:pPr>
            <w:r w:rsidRPr="005D46A3">
              <w:rPr>
                <w:rFonts w:ascii="Verdana" w:hAnsi="Verdana" w:cs="Arial"/>
                <w:bCs/>
                <w:sz w:val="18"/>
                <w:szCs w:val="18"/>
              </w:rPr>
              <w:t xml:space="preserve">Se requiere que el </w:t>
            </w:r>
            <w:r w:rsidRPr="005D46A3">
              <w:rPr>
                <w:rFonts w:ascii="Verdana" w:hAnsi="Verdana" w:cs="Arial"/>
                <w:b/>
                <w:bCs/>
                <w:sz w:val="18"/>
                <w:szCs w:val="18"/>
              </w:rPr>
              <w:t>Contratista</w:t>
            </w:r>
            <w:r w:rsidRPr="005D46A3">
              <w:rPr>
                <w:rFonts w:ascii="Verdana" w:hAnsi="Verdana" w:cs="Arial"/>
                <w:bCs/>
                <w:sz w:val="18"/>
                <w:szCs w:val="18"/>
              </w:rPr>
              <w:t xml:space="preserve"> provea, a su propio costo incluyendo transporte, un contenedor de almacenamiento seguro de tamaño adecuado en el lugar de trabajo para almacenar todas las sustancias controladas. </w:t>
            </w:r>
          </w:p>
          <w:p w:rsidR="00A21620" w:rsidRPr="005D46A3" w:rsidRDefault="00A21620" w:rsidP="00A21620">
            <w:pPr>
              <w:spacing w:line="360" w:lineRule="auto"/>
              <w:ind w:right="51"/>
              <w:jc w:val="both"/>
              <w:rPr>
                <w:rFonts w:ascii="Verdana" w:hAnsi="Verdana" w:cs="Arial"/>
                <w:bCs/>
                <w:sz w:val="18"/>
                <w:szCs w:val="18"/>
              </w:rPr>
            </w:pPr>
            <w:r w:rsidRPr="005D46A3">
              <w:rPr>
                <w:rFonts w:ascii="Verdana" w:hAnsi="Verdana" w:cs="Arial"/>
                <w:bCs/>
                <w:sz w:val="18"/>
                <w:szCs w:val="18"/>
              </w:rPr>
              <w:t xml:space="preserve">El </w:t>
            </w:r>
            <w:r w:rsidRPr="005D46A3">
              <w:rPr>
                <w:rFonts w:ascii="Verdana" w:hAnsi="Verdana" w:cs="Arial"/>
                <w:b/>
                <w:bCs/>
                <w:sz w:val="18"/>
                <w:szCs w:val="18"/>
              </w:rPr>
              <w:t>Contratista</w:t>
            </w:r>
            <w:r w:rsidRPr="005D46A3">
              <w:rPr>
                <w:rFonts w:ascii="Verdana" w:hAnsi="Verdana" w:cs="Arial"/>
                <w:bCs/>
                <w:sz w:val="18"/>
                <w:szCs w:val="18"/>
              </w:rPr>
              <w:t xml:space="preserve"> debe proveer, a costo únicamente del </w:t>
            </w:r>
            <w:r w:rsidRPr="005D46A3">
              <w:rPr>
                <w:rFonts w:ascii="Verdana" w:hAnsi="Verdana" w:cs="Arial"/>
                <w:b/>
                <w:bCs/>
                <w:sz w:val="18"/>
                <w:szCs w:val="18"/>
              </w:rPr>
              <w:t>Contratista</w:t>
            </w:r>
            <w:r w:rsidRPr="005D46A3">
              <w:rPr>
                <w:rFonts w:ascii="Verdana" w:hAnsi="Verdana" w:cs="Arial"/>
                <w:bCs/>
                <w:sz w:val="18"/>
                <w:szCs w:val="18"/>
              </w:rPr>
              <w:t xml:space="preserve">, habitación y espacio de trabajo para los empleados del </w:t>
            </w:r>
            <w:r w:rsidRPr="005D46A3">
              <w:rPr>
                <w:rFonts w:ascii="Verdana" w:hAnsi="Verdana" w:cs="Arial"/>
                <w:b/>
                <w:bCs/>
                <w:sz w:val="18"/>
                <w:szCs w:val="18"/>
              </w:rPr>
              <w:t>Contratista</w:t>
            </w:r>
            <w:r w:rsidRPr="005D46A3">
              <w:rPr>
                <w:rFonts w:ascii="Verdana" w:hAnsi="Verdana" w:cs="Arial"/>
                <w:bCs/>
                <w:sz w:val="18"/>
                <w:szCs w:val="18"/>
              </w:rPr>
              <w:t xml:space="preserve">. Las comidas en el lugar de trabajo serán provistas por YPFB. </w:t>
            </w:r>
          </w:p>
          <w:p w:rsidR="00A21620" w:rsidRPr="005D46A3" w:rsidRDefault="00A21620" w:rsidP="00A21620">
            <w:pPr>
              <w:spacing w:line="360" w:lineRule="auto"/>
              <w:ind w:right="51"/>
              <w:jc w:val="both"/>
              <w:rPr>
                <w:rFonts w:ascii="Verdana" w:hAnsi="Verdana" w:cs="Arial"/>
                <w:bCs/>
                <w:sz w:val="18"/>
                <w:szCs w:val="18"/>
              </w:rPr>
            </w:pPr>
            <w:r w:rsidRPr="005D46A3">
              <w:rPr>
                <w:rFonts w:ascii="Verdana" w:hAnsi="Verdana" w:cs="Arial"/>
                <w:bCs/>
                <w:sz w:val="18"/>
                <w:szCs w:val="18"/>
              </w:rPr>
              <w:t xml:space="preserve">EL </w:t>
            </w:r>
            <w:r w:rsidRPr="005D46A3">
              <w:rPr>
                <w:rFonts w:ascii="Verdana" w:hAnsi="Verdana" w:cs="Arial"/>
                <w:b/>
                <w:bCs/>
                <w:sz w:val="18"/>
                <w:szCs w:val="18"/>
              </w:rPr>
              <w:t>Contratista</w:t>
            </w:r>
            <w:r w:rsidRPr="005D46A3">
              <w:rPr>
                <w:rFonts w:ascii="Verdana" w:hAnsi="Verdana" w:cs="Arial"/>
                <w:bCs/>
                <w:sz w:val="18"/>
                <w:szCs w:val="18"/>
              </w:rPr>
              <w:t xml:space="preserve"> debe proveer, a costo únicamente del </w:t>
            </w:r>
            <w:r w:rsidRPr="005D46A3">
              <w:rPr>
                <w:rFonts w:ascii="Verdana" w:hAnsi="Verdana" w:cs="Arial"/>
                <w:b/>
                <w:bCs/>
                <w:sz w:val="18"/>
                <w:szCs w:val="18"/>
              </w:rPr>
              <w:t>Contratista</w:t>
            </w:r>
            <w:r w:rsidRPr="005D46A3">
              <w:rPr>
                <w:rFonts w:ascii="Verdana" w:hAnsi="Verdana" w:cs="Arial"/>
                <w:bCs/>
                <w:sz w:val="18"/>
                <w:szCs w:val="18"/>
              </w:rPr>
              <w:t xml:space="preserve">, la berma, </w:t>
            </w:r>
            <w:proofErr w:type="spellStart"/>
            <w:r w:rsidRPr="005D46A3">
              <w:rPr>
                <w:rFonts w:ascii="Verdana" w:hAnsi="Verdana" w:cs="Arial"/>
                <w:bCs/>
                <w:sz w:val="18"/>
                <w:szCs w:val="18"/>
              </w:rPr>
              <w:t>geomembrana</w:t>
            </w:r>
            <w:proofErr w:type="spellEnd"/>
            <w:r w:rsidRPr="005D46A3">
              <w:rPr>
                <w:rFonts w:ascii="Verdana" w:hAnsi="Verdana" w:cs="Arial"/>
                <w:bCs/>
                <w:sz w:val="18"/>
                <w:szCs w:val="18"/>
              </w:rPr>
              <w:t xml:space="preserve"> en el área de almacenamiento específico de los materiales de lodos en consignación, además, de proporcionar las “carpas” o cubierta de protección de lluvia, por lo que no debe significar cargo alguno para YPFB. La señalización de cada producto y distribución debe estar a cargo del </w:t>
            </w:r>
            <w:r w:rsidRPr="005D46A3">
              <w:rPr>
                <w:rFonts w:ascii="Verdana" w:hAnsi="Verdana" w:cs="Arial"/>
                <w:b/>
                <w:bCs/>
                <w:sz w:val="18"/>
                <w:szCs w:val="18"/>
              </w:rPr>
              <w:t>Contratista</w:t>
            </w:r>
            <w:r w:rsidRPr="005D46A3">
              <w:rPr>
                <w:rFonts w:ascii="Verdana" w:hAnsi="Verdana" w:cs="Arial"/>
                <w:bCs/>
                <w:sz w:val="18"/>
                <w:szCs w:val="18"/>
              </w:rPr>
              <w:t>.</w:t>
            </w:r>
          </w:p>
          <w:p w:rsidR="00A21620" w:rsidRPr="005D46A3" w:rsidRDefault="00A21620" w:rsidP="00A21620">
            <w:pPr>
              <w:spacing w:line="360" w:lineRule="auto"/>
              <w:ind w:right="51"/>
              <w:jc w:val="both"/>
              <w:rPr>
                <w:rFonts w:ascii="Verdana" w:hAnsi="Verdana" w:cs="Arial"/>
                <w:bCs/>
                <w:sz w:val="18"/>
                <w:szCs w:val="18"/>
              </w:rPr>
            </w:pPr>
            <w:r w:rsidRPr="005D46A3">
              <w:rPr>
                <w:rFonts w:ascii="Verdana" w:hAnsi="Verdana" w:cs="Arial"/>
                <w:bCs/>
                <w:sz w:val="18"/>
                <w:szCs w:val="18"/>
              </w:rPr>
              <w:t xml:space="preserve">El </w:t>
            </w:r>
            <w:r w:rsidRPr="005D46A3">
              <w:rPr>
                <w:rFonts w:ascii="Verdana" w:hAnsi="Verdana" w:cs="Arial"/>
                <w:b/>
                <w:bCs/>
                <w:sz w:val="18"/>
                <w:szCs w:val="18"/>
              </w:rPr>
              <w:t>Contratista</w:t>
            </w:r>
            <w:r w:rsidRPr="005D46A3">
              <w:rPr>
                <w:rFonts w:ascii="Verdana" w:hAnsi="Verdana" w:cs="Arial"/>
                <w:bCs/>
                <w:sz w:val="18"/>
                <w:szCs w:val="18"/>
              </w:rPr>
              <w:t xml:space="preserve"> deberá contar con todo el material programado para la etapa de terminación y el material de emergencia en el pozo, antes de iniciar operaciones, además los materiales y aditivos para el fluido de empaque.</w:t>
            </w:r>
          </w:p>
          <w:p w:rsidR="00A21620" w:rsidRPr="005D46A3" w:rsidRDefault="00A21620" w:rsidP="00A21620">
            <w:pPr>
              <w:spacing w:line="360" w:lineRule="auto"/>
              <w:ind w:right="51"/>
              <w:jc w:val="both"/>
              <w:rPr>
                <w:rFonts w:ascii="Verdana" w:hAnsi="Verdana" w:cs="Arial"/>
                <w:bCs/>
                <w:sz w:val="18"/>
                <w:szCs w:val="18"/>
              </w:rPr>
            </w:pPr>
            <w:r w:rsidRPr="005D46A3">
              <w:rPr>
                <w:rFonts w:ascii="Verdana" w:hAnsi="Verdana" w:cs="Arial"/>
                <w:bCs/>
                <w:sz w:val="18"/>
                <w:szCs w:val="18"/>
              </w:rPr>
              <w:t xml:space="preserve">El </w:t>
            </w:r>
            <w:r w:rsidRPr="005D46A3">
              <w:rPr>
                <w:rFonts w:ascii="Verdana" w:hAnsi="Verdana" w:cs="Arial"/>
                <w:b/>
                <w:bCs/>
                <w:sz w:val="18"/>
                <w:szCs w:val="18"/>
              </w:rPr>
              <w:t>Contratista</w:t>
            </w:r>
            <w:r w:rsidRPr="005D46A3">
              <w:rPr>
                <w:rFonts w:ascii="Verdana" w:hAnsi="Verdana" w:cs="Arial"/>
                <w:bCs/>
                <w:sz w:val="18"/>
                <w:szCs w:val="18"/>
              </w:rPr>
              <w:t xml:space="preserve"> deberá contar con una Unidad completa de filtración.</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B82389" w:rsidRDefault="00A21620" w:rsidP="00A21620">
            <w:pPr>
              <w:spacing w:line="360" w:lineRule="auto"/>
              <w:jc w:val="both"/>
              <w:rPr>
                <w:rFonts w:ascii="Verdana" w:hAnsi="Verdana" w:cs="Arial"/>
                <w:b/>
                <w:bCs/>
                <w:sz w:val="18"/>
                <w:szCs w:val="18"/>
              </w:rPr>
            </w:pPr>
            <w:r w:rsidRPr="00BD1BDB">
              <w:rPr>
                <w:rFonts w:ascii="Verdana" w:hAnsi="Verdana" w:cs="Arial"/>
                <w:b/>
                <w:bCs/>
                <w:sz w:val="18"/>
                <w:szCs w:val="18"/>
              </w:rPr>
              <w:t xml:space="preserve">7.13.6.   </w:t>
            </w:r>
            <w:r w:rsidRPr="00BD1BDB">
              <w:rPr>
                <w:rFonts w:ascii="Verdana" w:hAnsi="Verdana" w:cs="Arial"/>
                <w:b/>
                <w:bCs/>
                <w:sz w:val="18"/>
                <w:szCs w:val="18"/>
                <w:u w:val="single"/>
              </w:rPr>
              <w:t>VOLÚMENES MÍNIMOS ESTIMADOS PARA EFECTOS DE EVALUACIÓN.</w:t>
            </w:r>
          </w:p>
        </w:tc>
      </w:tr>
      <w:tr w:rsidR="00A21620" w:rsidRPr="00107547" w:rsidTr="00A21620">
        <w:trPr>
          <w:trHeight w:val="3778"/>
        </w:trPr>
        <w:tc>
          <w:tcPr>
            <w:tcW w:w="9322" w:type="dxa"/>
            <w:shd w:val="clear" w:color="auto" w:fill="auto"/>
          </w:tcPr>
          <w:tbl>
            <w:tblPr>
              <w:tblpPr w:leftFromText="141" w:rightFromText="141" w:horzAnchor="margin" w:tblpXSpec="center" w:tblpY="532"/>
              <w:tblOverlap w:val="never"/>
              <w:tblW w:w="7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3852"/>
            </w:tblGrid>
            <w:tr w:rsidR="00A21620" w:rsidRPr="00FB0945" w:rsidTr="00A21620">
              <w:trPr>
                <w:trHeight w:val="410"/>
              </w:trPr>
              <w:tc>
                <w:tcPr>
                  <w:tcW w:w="3791" w:type="dxa"/>
                  <w:shd w:val="clear" w:color="auto" w:fill="auto"/>
                  <w:vAlign w:val="center"/>
                </w:tcPr>
                <w:p w:rsidR="00A21620" w:rsidRPr="00FB0945" w:rsidRDefault="00A21620" w:rsidP="00A21620">
                  <w:pPr>
                    <w:ind w:right="51"/>
                    <w:jc w:val="center"/>
                    <w:rPr>
                      <w:rFonts w:ascii="Arial" w:hAnsi="Arial" w:cs="Arial"/>
                      <w:b/>
                      <w:bCs/>
                    </w:rPr>
                  </w:pPr>
                  <w:r w:rsidRPr="00FB0945">
                    <w:rPr>
                      <w:rFonts w:ascii="Arial" w:hAnsi="Arial" w:cs="Arial"/>
                      <w:b/>
                      <w:bCs/>
                    </w:rPr>
                    <w:t>Descripción</w:t>
                  </w:r>
                </w:p>
              </w:tc>
              <w:tc>
                <w:tcPr>
                  <w:tcW w:w="3852" w:type="dxa"/>
                  <w:shd w:val="clear" w:color="auto" w:fill="auto"/>
                  <w:vAlign w:val="center"/>
                </w:tcPr>
                <w:p w:rsidR="00A21620" w:rsidRPr="00FB0945" w:rsidRDefault="00A21620" w:rsidP="00A21620">
                  <w:pPr>
                    <w:ind w:right="51"/>
                    <w:jc w:val="center"/>
                    <w:rPr>
                      <w:rFonts w:ascii="Arial" w:hAnsi="Arial" w:cs="Arial"/>
                      <w:b/>
                      <w:bCs/>
                    </w:rPr>
                  </w:pPr>
                  <w:r w:rsidRPr="00FB0945">
                    <w:rPr>
                      <w:rFonts w:ascii="Arial" w:hAnsi="Arial" w:cs="Arial"/>
                      <w:b/>
                      <w:bCs/>
                    </w:rPr>
                    <w:t>Volumen (</w:t>
                  </w:r>
                  <w:proofErr w:type="spellStart"/>
                  <w:r w:rsidRPr="00FB0945">
                    <w:rPr>
                      <w:rFonts w:ascii="Arial" w:hAnsi="Arial" w:cs="Arial"/>
                      <w:b/>
                      <w:bCs/>
                    </w:rPr>
                    <w:t>bbl</w:t>
                  </w:r>
                  <w:proofErr w:type="spellEnd"/>
                  <w:r w:rsidRPr="00FB0945">
                    <w:rPr>
                      <w:rFonts w:ascii="Arial" w:hAnsi="Arial" w:cs="Arial"/>
                      <w:b/>
                      <w:bCs/>
                    </w:rPr>
                    <w:t>)</w:t>
                  </w:r>
                </w:p>
              </w:tc>
            </w:tr>
            <w:tr w:rsidR="00A21620" w:rsidRPr="00FB0945" w:rsidTr="00A21620">
              <w:trPr>
                <w:trHeight w:val="437"/>
              </w:trPr>
              <w:tc>
                <w:tcPr>
                  <w:tcW w:w="3791" w:type="dxa"/>
                  <w:shd w:val="clear" w:color="auto" w:fill="auto"/>
                  <w:vAlign w:val="center"/>
                </w:tcPr>
                <w:p w:rsidR="00A21620" w:rsidRPr="00EE3761" w:rsidRDefault="00A21620" w:rsidP="00A21620">
                  <w:pPr>
                    <w:ind w:right="51"/>
                    <w:jc w:val="center"/>
                    <w:rPr>
                      <w:rFonts w:ascii="Arial" w:hAnsi="Arial" w:cs="Arial"/>
                      <w:bCs/>
                    </w:rPr>
                  </w:pPr>
                  <w:r w:rsidRPr="00EE3761">
                    <w:rPr>
                      <w:rFonts w:ascii="Arial" w:hAnsi="Arial" w:cs="Arial"/>
                      <w:bCs/>
                    </w:rPr>
                    <w:t>Tramo 17 ½”</w:t>
                  </w:r>
                </w:p>
              </w:tc>
              <w:tc>
                <w:tcPr>
                  <w:tcW w:w="3852" w:type="dxa"/>
                  <w:shd w:val="clear" w:color="auto" w:fill="auto"/>
                  <w:vAlign w:val="center"/>
                </w:tcPr>
                <w:p w:rsidR="00A21620" w:rsidRPr="00EE3761" w:rsidRDefault="00A21620" w:rsidP="00A21620">
                  <w:pPr>
                    <w:ind w:right="51"/>
                    <w:jc w:val="center"/>
                    <w:rPr>
                      <w:rFonts w:ascii="Arial" w:hAnsi="Arial" w:cs="Arial"/>
                      <w:bCs/>
                    </w:rPr>
                  </w:pPr>
                  <w:r w:rsidRPr="00EE3761">
                    <w:rPr>
                      <w:rFonts w:ascii="Arial" w:hAnsi="Arial" w:cs="Arial"/>
                      <w:bCs/>
                    </w:rPr>
                    <w:t>600</w:t>
                  </w:r>
                </w:p>
              </w:tc>
            </w:tr>
            <w:tr w:rsidR="00A21620" w:rsidRPr="00FB0945" w:rsidTr="00A21620">
              <w:trPr>
                <w:trHeight w:val="410"/>
              </w:trPr>
              <w:tc>
                <w:tcPr>
                  <w:tcW w:w="3791" w:type="dxa"/>
                  <w:shd w:val="clear" w:color="auto" w:fill="auto"/>
                  <w:vAlign w:val="center"/>
                </w:tcPr>
                <w:p w:rsidR="00A21620" w:rsidRPr="00EE3761" w:rsidRDefault="00A21620" w:rsidP="00A21620">
                  <w:pPr>
                    <w:ind w:right="51"/>
                    <w:jc w:val="center"/>
                    <w:rPr>
                      <w:rFonts w:ascii="Arial" w:hAnsi="Arial" w:cs="Arial"/>
                      <w:bCs/>
                    </w:rPr>
                  </w:pPr>
                  <w:r w:rsidRPr="00EE3761">
                    <w:rPr>
                      <w:rFonts w:ascii="Arial" w:hAnsi="Arial" w:cs="Arial"/>
                      <w:bCs/>
                    </w:rPr>
                    <w:t>Tramo 12 ¼”</w:t>
                  </w:r>
                </w:p>
              </w:tc>
              <w:tc>
                <w:tcPr>
                  <w:tcW w:w="3852" w:type="dxa"/>
                  <w:shd w:val="clear" w:color="auto" w:fill="auto"/>
                  <w:vAlign w:val="center"/>
                </w:tcPr>
                <w:p w:rsidR="00A21620" w:rsidRPr="00EE3761" w:rsidRDefault="00A21620" w:rsidP="00A21620">
                  <w:pPr>
                    <w:ind w:right="51"/>
                    <w:jc w:val="center"/>
                    <w:rPr>
                      <w:rFonts w:ascii="Arial" w:hAnsi="Arial" w:cs="Arial"/>
                      <w:bCs/>
                    </w:rPr>
                  </w:pPr>
                  <w:r w:rsidRPr="00EE3761">
                    <w:rPr>
                      <w:rFonts w:ascii="Arial" w:hAnsi="Arial" w:cs="Arial"/>
                      <w:bCs/>
                    </w:rPr>
                    <w:t>1069</w:t>
                  </w:r>
                </w:p>
              </w:tc>
            </w:tr>
            <w:tr w:rsidR="00A21620" w:rsidRPr="00FB0945" w:rsidTr="00A21620">
              <w:trPr>
                <w:trHeight w:val="410"/>
              </w:trPr>
              <w:tc>
                <w:tcPr>
                  <w:tcW w:w="3791" w:type="dxa"/>
                  <w:shd w:val="clear" w:color="auto" w:fill="auto"/>
                  <w:vAlign w:val="center"/>
                </w:tcPr>
                <w:p w:rsidR="00A21620" w:rsidRPr="00EE3761" w:rsidRDefault="00A21620" w:rsidP="00A21620">
                  <w:pPr>
                    <w:ind w:right="51"/>
                    <w:jc w:val="center"/>
                    <w:rPr>
                      <w:rFonts w:ascii="Arial" w:hAnsi="Arial" w:cs="Arial"/>
                      <w:bCs/>
                    </w:rPr>
                  </w:pPr>
                  <w:r w:rsidRPr="00EE3761">
                    <w:rPr>
                      <w:rFonts w:ascii="Arial" w:hAnsi="Arial" w:cs="Arial"/>
                      <w:bCs/>
                    </w:rPr>
                    <w:t>Tramo 8 ½”</w:t>
                  </w:r>
                </w:p>
              </w:tc>
              <w:tc>
                <w:tcPr>
                  <w:tcW w:w="3852" w:type="dxa"/>
                  <w:shd w:val="clear" w:color="auto" w:fill="auto"/>
                  <w:vAlign w:val="center"/>
                </w:tcPr>
                <w:p w:rsidR="00A21620" w:rsidRPr="00EE3761" w:rsidRDefault="00A21620" w:rsidP="00A21620">
                  <w:pPr>
                    <w:ind w:right="51"/>
                    <w:jc w:val="center"/>
                    <w:rPr>
                      <w:rFonts w:ascii="Arial" w:hAnsi="Arial" w:cs="Arial"/>
                      <w:bCs/>
                    </w:rPr>
                  </w:pPr>
                  <w:r w:rsidRPr="00EE3761">
                    <w:rPr>
                      <w:rFonts w:ascii="Arial" w:hAnsi="Arial" w:cs="Arial"/>
                      <w:bCs/>
                    </w:rPr>
                    <w:t>1182</w:t>
                  </w:r>
                </w:p>
              </w:tc>
            </w:tr>
            <w:tr w:rsidR="00A21620" w:rsidRPr="00FB0945" w:rsidTr="00A21620">
              <w:trPr>
                <w:trHeight w:val="437"/>
              </w:trPr>
              <w:tc>
                <w:tcPr>
                  <w:tcW w:w="3791" w:type="dxa"/>
                  <w:shd w:val="clear" w:color="auto" w:fill="auto"/>
                  <w:vAlign w:val="center"/>
                </w:tcPr>
                <w:p w:rsidR="00A21620" w:rsidRPr="00EE3761" w:rsidRDefault="00A21620" w:rsidP="00A21620">
                  <w:pPr>
                    <w:ind w:right="51"/>
                    <w:jc w:val="center"/>
                    <w:rPr>
                      <w:rFonts w:ascii="Arial" w:hAnsi="Arial" w:cs="Arial"/>
                      <w:bCs/>
                    </w:rPr>
                  </w:pPr>
                  <w:r w:rsidRPr="00EE3761">
                    <w:rPr>
                      <w:rFonts w:ascii="Arial" w:hAnsi="Arial" w:cs="Arial"/>
                      <w:bCs/>
                    </w:rPr>
                    <w:t xml:space="preserve">Fluido de </w:t>
                  </w:r>
                  <w:proofErr w:type="spellStart"/>
                  <w:r w:rsidRPr="00EE3761">
                    <w:rPr>
                      <w:rFonts w:ascii="Arial" w:hAnsi="Arial" w:cs="Arial"/>
                      <w:bCs/>
                    </w:rPr>
                    <w:t>Completación</w:t>
                  </w:r>
                  <w:proofErr w:type="spellEnd"/>
                </w:p>
              </w:tc>
              <w:tc>
                <w:tcPr>
                  <w:tcW w:w="3852" w:type="dxa"/>
                  <w:shd w:val="clear" w:color="auto" w:fill="auto"/>
                  <w:vAlign w:val="center"/>
                </w:tcPr>
                <w:p w:rsidR="00A21620" w:rsidRPr="00EE3761" w:rsidRDefault="00A21620" w:rsidP="00A21620">
                  <w:pPr>
                    <w:ind w:right="51"/>
                    <w:jc w:val="center"/>
                    <w:rPr>
                      <w:rFonts w:ascii="Arial" w:hAnsi="Arial" w:cs="Arial"/>
                      <w:bCs/>
                    </w:rPr>
                  </w:pPr>
                  <w:r w:rsidRPr="00EE3761">
                    <w:rPr>
                      <w:rFonts w:ascii="Arial" w:hAnsi="Arial" w:cs="Arial"/>
                      <w:bCs/>
                    </w:rPr>
                    <w:t>1200</w:t>
                  </w:r>
                </w:p>
              </w:tc>
            </w:tr>
            <w:tr w:rsidR="00A21620" w:rsidRPr="00FB0945" w:rsidTr="00A21620">
              <w:trPr>
                <w:trHeight w:val="437"/>
              </w:trPr>
              <w:tc>
                <w:tcPr>
                  <w:tcW w:w="3791" w:type="dxa"/>
                  <w:shd w:val="clear" w:color="auto" w:fill="auto"/>
                  <w:vAlign w:val="center"/>
                </w:tcPr>
                <w:p w:rsidR="00A21620" w:rsidRPr="00EE3761" w:rsidRDefault="00A21620" w:rsidP="00A21620">
                  <w:pPr>
                    <w:ind w:right="51"/>
                    <w:jc w:val="center"/>
                    <w:rPr>
                      <w:rFonts w:ascii="Arial" w:hAnsi="Arial" w:cs="Arial"/>
                      <w:bCs/>
                    </w:rPr>
                  </w:pPr>
                  <w:r w:rsidRPr="00EE3761">
                    <w:rPr>
                      <w:rFonts w:ascii="Arial" w:hAnsi="Arial" w:cs="Arial"/>
                      <w:bCs/>
                    </w:rPr>
                    <w:t>Fluido de Empaque</w:t>
                  </w:r>
                </w:p>
              </w:tc>
              <w:tc>
                <w:tcPr>
                  <w:tcW w:w="3852" w:type="dxa"/>
                  <w:shd w:val="clear" w:color="auto" w:fill="auto"/>
                  <w:vAlign w:val="center"/>
                </w:tcPr>
                <w:p w:rsidR="00A21620" w:rsidRPr="00EE3761" w:rsidRDefault="00A21620" w:rsidP="00A21620">
                  <w:pPr>
                    <w:ind w:right="51"/>
                    <w:jc w:val="center"/>
                    <w:rPr>
                      <w:rFonts w:ascii="Arial" w:hAnsi="Arial" w:cs="Arial"/>
                      <w:bCs/>
                    </w:rPr>
                  </w:pPr>
                  <w:r w:rsidRPr="00EE3761">
                    <w:rPr>
                      <w:rFonts w:ascii="Arial" w:hAnsi="Arial" w:cs="Arial"/>
                      <w:bCs/>
                    </w:rPr>
                    <w:t>300</w:t>
                  </w:r>
                </w:p>
              </w:tc>
            </w:tr>
            <w:tr w:rsidR="00A21620" w:rsidRPr="00FB0945" w:rsidTr="00A21620">
              <w:trPr>
                <w:trHeight w:val="437"/>
              </w:trPr>
              <w:tc>
                <w:tcPr>
                  <w:tcW w:w="3791" w:type="dxa"/>
                  <w:shd w:val="clear" w:color="auto" w:fill="auto"/>
                  <w:vAlign w:val="center"/>
                </w:tcPr>
                <w:p w:rsidR="00A21620" w:rsidRPr="00EE3761" w:rsidRDefault="00A21620" w:rsidP="00A21620">
                  <w:pPr>
                    <w:ind w:right="51"/>
                    <w:jc w:val="center"/>
                    <w:rPr>
                      <w:rFonts w:ascii="Arial" w:hAnsi="Arial" w:cs="Arial"/>
                      <w:bCs/>
                    </w:rPr>
                  </w:pPr>
                  <w:r w:rsidRPr="00EE3761">
                    <w:rPr>
                      <w:rFonts w:ascii="Arial" w:hAnsi="Arial" w:cs="Arial"/>
                      <w:bCs/>
                    </w:rPr>
                    <w:t xml:space="preserve">Total Baches </w:t>
                  </w:r>
                </w:p>
              </w:tc>
              <w:tc>
                <w:tcPr>
                  <w:tcW w:w="3852" w:type="dxa"/>
                  <w:shd w:val="clear" w:color="auto" w:fill="auto"/>
                  <w:vAlign w:val="center"/>
                </w:tcPr>
                <w:p w:rsidR="00A21620" w:rsidRPr="00EE3761" w:rsidRDefault="00A21620" w:rsidP="00A21620">
                  <w:pPr>
                    <w:ind w:right="51"/>
                    <w:jc w:val="center"/>
                    <w:rPr>
                      <w:rFonts w:ascii="Arial" w:hAnsi="Arial" w:cs="Arial"/>
                      <w:bCs/>
                    </w:rPr>
                  </w:pPr>
                  <w:r w:rsidRPr="00EE3761">
                    <w:rPr>
                      <w:rFonts w:ascii="Arial" w:hAnsi="Arial" w:cs="Arial"/>
                      <w:bCs/>
                    </w:rPr>
                    <w:t>300</w:t>
                  </w:r>
                </w:p>
              </w:tc>
            </w:tr>
          </w:tbl>
          <w:p w:rsidR="00A21620" w:rsidRDefault="00A21620" w:rsidP="00A21620">
            <w:pPr>
              <w:spacing w:before="240" w:after="120" w:line="360" w:lineRule="auto"/>
              <w:rPr>
                <w:rFonts w:ascii="Calibri" w:hAnsi="Calibri" w:cs="Arial"/>
                <w:bCs/>
                <w:sz w:val="22"/>
                <w:szCs w:val="22"/>
              </w:rPr>
            </w:pPr>
          </w:p>
          <w:p w:rsidR="00A21620" w:rsidRDefault="00A21620" w:rsidP="00A21620">
            <w:pPr>
              <w:spacing w:before="240" w:after="120" w:line="360" w:lineRule="auto"/>
              <w:rPr>
                <w:rFonts w:ascii="Calibri" w:hAnsi="Calibri" w:cs="Arial"/>
                <w:bCs/>
                <w:sz w:val="22"/>
                <w:szCs w:val="22"/>
              </w:rPr>
            </w:pPr>
          </w:p>
          <w:p w:rsidR="00A21620" w:rsidRDefault="00A21620" w:rsidP="00A21620">
            <w:pPr>
              <w:spacing w:before="240" w:after="120" w:line="360" w:lineRule="auto"/>
              <w:rPr>
                <w:rFonts w:ascii="Calibri" w:hAnsi="Calibri" w:cs="Arial"/>
                <w:bCs/>
                <w:sz w:val="22"/>
                <w:szCs w:val="22"/>
              </w:rPr>
            </w:pPr>
          </w:p>
          <w:p w:rsidR="00A21620" w:rsidRDefault="00A21620" w:rsidP="00A21620">
            <w:pPr>
              <w:spacing w:before="240" w:after="120" w:line="360" w:lineRule="auto"/>
              <w:rPr>
                <w:rFonts w:ascii="Calibri" w:hAnsi="Calibri" w:cs="Arial"/>
                <w:bCs/>
                <w:sz w:val="22"/>
                <w:szCs w:val="22"/>
              </w:rPr>
            </w:pPr>
          </w:p>
          <w:p w:rsidR="00A21620" w:rsidRDefault="00A21620" w:rsidP="00A21620">
            <w:pPr>
              <w:spacing w:before="240" w:after="120" w:line="360" w:lineRule="auto"/>
              <w:rPr>
                <w:rFonts w:ascii="Calibri" w:hAnsi="Calibri" w:cs="Arial"/>
                <w:bCs/>
                <w:sz w:val="22"/>
                <w:szCs w:val="22"/>
              </w:rPr>
            </w:pPr>
          </w:p>
          <w:p w:rsidR="00A21620" w:rsidRDefault="00A21620" w:rsidP="00A21620">
            <w:pPr>
              <w:spacing w:before="240" w:after="120" w:line="360" w:lineRule="auto"/>
              <w:rPr>
                <w:rFonts w:ascii="Calibri" w:hAnsi="Calibri" w:cs="Arial"/>
                <w:bCs/>
                <w:sz w:val="22"/>
                <w:szCs w:val="22"/>
              </w:rPr>
            </w:pPr>
            <w:r>
              <w:rPr>
                <w:rFonts w:ascii="Calibri" w:hAnsi="Calibri" w:cs="Arial"/>
                <w:bCs/>
                <w:sz w:val="22"/>
                <w:szCs w:val="22"/>
              </w:rPr>
              <w:t xml:space="preserve"> </w:t>
            </w:r>
          </w:p>
          <w:p w:rsidR="00A21620" w:rsidRPr="00BD1BDB" w:rsidRDefault="00A21620" w:rsidP="00A21620">
            <w:pPr>
              <w:spacing w:line="360" w:lineRule="auto"/>
              <w:ind w:right="51"/>
              <w:jc w:val="both"/>
              <w:rPr>
                <w:rFonts w:ascii="Verdana" w:hAnsi="Verdana" w:cs="Arial"/>
                <w:bCs/>
                <w:sz w:val="18"/>
                <w:szCs w:val="18"/>
              </w:rPr>
            </w:pPr>
            <w:r w:rsidRPr="00BD1BDB">
              <w:rPr>
                <w:rFonts w:ascii="Verdana" w:hAnsi="Verdana" w:cs="Arial"/>
                <w:bCs/>
                <w:sz w:val="18"/>
                <w:szCs w:val="18"/>
              </w:rPr>
              <w:t>Estos volúmenes son solamente enunciativos y no limitativos, para efectos de evaluación.</w:t>
            </w:r>
          </w:p>
        </w:tc>
      </w:tr>
    </w:tbl>
    <w:p w:rsidR="00A21620" w:rsidRDefault="00A21620" w:rsidP="00A21620">
      <w:pPr>
        <w:jc w:val="both"/>
        <w:rPr>
          <w:rFonts w:ascii="Calibri" w:hAnsi="Calibri" w:cs="Verdana"/>
        </w:rPr>
      </w:pPr>
    </w:p>
    <w:p w:rsidR="00A21620" w:rsidRDefault="00A21620" w:rsidP="00A21620">
      <w:pPr>
        <w:jc w:val="both"/>
        <w:rPr>
          <w:rFonts w:ascii="Calibri" w:hAnsi="Calibri" w:cs="Verdana"/>
        </w:rPr>
      </w:pPr>
    </w:p>
    <w:p w:rsidR="00A21620" w:rsidRDefault="00A21620" w:rsidP="00A21620">
      <w:pPr>
        <w:jc w:val="both"/>
        <w:rPr>
          <w:rFonts w:ascii="Calibri" w:hAnsi="Calibri" w:cs="Verdana"/>
        </w:rPr>
      </w:pPr>
    </w:p>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A933C7" w:rsidRDefault="00A21620" w:rsidP="00A21620">
            <w:pPr>
              <w:spacing w:line="360" w:lineRule="auto"/>
              <w:jc w:val="both"/>
              <w:rPr>
                <w:rFonts w:ascii="Verdana" w:hAnsi="Verdana" w:cs="Arial"/>
                <w:b/>
                <w:bCs/>
                <w:sz w:val="18"/>
                <w:szCs w:val="18"/>
              </w:rPr>
            </w:pPr>
            <w:r w:rsidRPr="00A933C7">
              <w:rPr>
                <w:rFonts w:ascii="Verdana" w:hAnsi="Verdana" w:cs="Arial"/>
                <w:b/>
                <w:bCs/>
                <w:sz w:val="18"/>
                <w:szCs w:val="18"/>
              </w:rPr>
              <w:t xml:space="preserve">7.14.   </w:t>
            </w:r>
            <w:r w:rsidRPr="00A933C7">
              <w:rPr>
                <w:rFonts w:ascii="Verdana" w:hAnsi="Verdana" w:cs="Arial"/>
                <w:b/>
                <w:bCs/>
                <w:sz w:val="18"/>
                <w:szCs w:val="18"/>
                <w:u w:val="single"/>
              </w:rPr>
              <w:t>PERFIL DE LA EMPRESA.</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A933C7" w:rsidRDefault="00A21620" w:rsidP="00A21620">
            <w:pPr>
              <w:spacing w:line="360" w:lineRule="auto"/>
              <w:jc w:val="both"/>
              <w:rPr>
                <w:rFonts w:ascii="Verdana" w:hAnsi="Verdana" w:cs="Arial"/>
                <w:b/>
                <w:bCs/>
                <w:sz w:val="18"/>
                <w:szCs w:val="18"/>
              </w:rPr>
            </w:pPr>
            <w:r w:rsidRPr="00A933C7">
              <w:rPr>
                <w:rFonts w:ascii="Verdana" w:hAnsi="Verdana" w:cs="Arial"/>
                <w:b/>
                <w:bCs/>
                <w:sz w:val="18"/>
                <w:szCs w:val="18"/>
              </w:rPr>
              <w:t xml:space="preserve">7.14.1.   </w:t>
            </w:r>
            <w:r w:rsidRPr="00A933C7">
              <w:rPr>
                <w:rFonts w:ascii="Verdana" w:hAnsi="Verdana" w:cs="Arial"/>
                <w:b/>
                <w:bCs/>
                <w:sz w:val="18"/>
                <w:szCs w:val="18"/>
                <w:u w:val="single"/>
              </w:rPr>
              <w:t>EXPERIENCIA GENERAL Y ESPECÍFICA DE LA EMPRESA.</w:t>
            </w:r>
          </w:p>
        </w:tc>
      </w:tr>
      <w:tr w:rsidR="00A21620" w:rsidRPr="00107547" w:rsidTr="00A21620">
        <w:tc>
          <w:tcPr>
            <w:tcW w:w="9322" w:type="dxa"/>
            <w:shd w:val="clear" w:color="auto" w:fill="auto"/>
          </w:tcPr>
          <w:p w:rsidR="00A21620" w:rsidRPr="00A933C7" w:rsidRDefault="00A21620" w:rsidP="00A21620">
            <w:pPr>
              <w:spacing w:before="240" w:after="120" w:line="360" w:lineRule="auto"/>
              <w:jc w:val="both"/>
              <w:rPr>
                <w:rFonts w:ascii="Verdana" w:hAnsi="Verdana" w:cs="Arial"/>
                <w:bCs/>
                <w:sz w:val="18"/>
                <w:szCs w:val="18"/>
              </w:rPr>
            </w:pPr>
            <w:r w:rsidRPr="00A933C7">
              <w:rPr>
                <w:rFonts w:ascii="Verdana" w:hAnsi="Verdana" w:cs="Arial"/>
                <w:bCs/>
                <w:sz w:val="18"/>
                <w:szCs w:val="18"/>
              </w:rPr>
              <w:lastRenderedPageBreak/>
              <w:t xml:space="preserve">El </w:t>
            </w:r>
            <w:r w:rsidRPr="00A933C7">
              <w:rPr>
                <w:rFonts w:ascii="Verdana" w:hAnsi="Verdana" w:cs="Arial"/>
                <w:b/>
                <w:bCs/>
                <w:sz w:val="18"/>
                <w:szCs w:val="18"/>
              </w:rPr>
              <w:t>Contratista</w:t>
            </w:r>
            <w:r w:rsidRPr="00A933C7">
              <w:rPr>
                <w:rFonts w:ascii="Verdana" w:hAnsi="Verdana" w:cs="Arial"/>
                <w:bCs/>
                <w:sz w:val="18"/>
                <w:szCs w:val="18"/>
              </w:rPr>
              <w:t xml:space="preserve"> deberá detallar y certificar su experiencia general en servicios asociados a la perforación de por lo menos cinco (5) trabajos, con fotocopias simples de contratos, certificados de trabajo u otros documentos equivalentes.</w:t>
            </w:r>
          </w:p>
          <w:p w:rsidR="00A21620" w:rsidRPr="00A933C7" w:rsidRDefault="00A21620" w:rsidP="00A21620">
            <w:pPr>
              <w:spacing w:before="240" w:after="120" w:line="360" w:lineRule="auto"/>
              <w:jc w:val="both"/>
              <w:rPr>
                <w:rFonts w:ascii="Verdana" w:hAnsi="Verdana" w:cs="Arial"/>
                <w:bCs/>
                <w:sz w:val="18"/>
                <w:szCs w:val="18"/>
              </w:rPr>
            </w:pPr>
            <w:r w:rsidRPr="00A933C7">
              <w:rPr>
                <w:rFonts w:ascii="Verdana" w:hAnsi="Verdana" w:cs="Arial"/>
                <w:bCs/>
                <w:sz w:val="18"/>
                <w:szCs w:val="18"/>
              </w:rPr>
              <w:t xml:space="preserve">El </w:t>
            </w:r>
            <w:r w:rsidRPr="00A933C7">
              <w:rPr>
                <w:rFonts w:ascii="Verdana" w:hAnsi="Verdana" w:cs="Arial"/>
                <w:b/>
                <w:bCs/>
                <w:sz w:val="18"/>
                <w:szCs w:val="18"/>
              </w:rPr>
              <w:t>Contratista</w:t>
            </w:r>
            <w:r w:rsidRPr="00A933C7">
              <w:rPr>
                <w:rFonts w:ascii="Verdana" w:hAnsi="Verdana" w:cs="Arial"/>
                <w:bCs/>
                <w:sz w:val="18"/>
                <w:szCs w:val="18"/>
              </w:rPr>
              <w:t xml:space="preserve"> deberá detallar y certificar su experiencia específica por lo en tres (3) trabajos similares o iguales al requerido, con fotocopias simples de contratos, certificados de trabajo u otros documentos equivalentes.</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9F7FC2" w:rsidRDefault="00A21620" w:rsidP="00A21620">
            <w:pPr>
              <w:spacing w:line="360" w:lineRule="auto"/>
              <w:jc w:val="both"/>
              <w:rPr>
                <w:rFonts w:ascii="Verdana" w:hAnsi="Verdana" w:cs="Arial"/>
                <w:b/>
                <w:bCs/>
                <w:sz w:val="18"/>
                <w:szCs w:val="18"/>
              </w:rPr>
            </w:pPr>
            <w:r w:rsidRPr="009F7FC2">
              <w:rPr>
                <w:rFonts w:ascii="Verdana" w:hAnsi="Verdana" w:cs="Arial"/>
                <w:b/>
                <w:bCs/>
                <w:sz w:val="18"/>
                <w:szCs w:val="18"/>
              </w:rPr>
              <w:t xml:space="preserve">7.14.2.   </w:t>
            </w:r>
            <w:r w:rsidRPr="009F7FC2">
              <w:rPr>
                <w:rFonts w:ascii="Verdana" w:hAnsi="Verdana" w:cs="Arial"/>
                <w:b/>
                <w:bCs/>
                <w:sz w:val="18"/>
                <w:szCs w:val="18"/>
                <w:u w:val="single"/>
              </w:rPr>
              <w:t>PERSONAL CLAVE.</w:t>
            </w:r>
          </w:p>
        </w:tc>
      </w:tr>
      <w:tr w:rsidR="00A21620" w:rsidRPr="00107547" w:rsidTr="00A21620">
        <w:tc>
          <w:tcPr>
            <w:tcW w:w="9322" w:type="dxa"/>
            <w:shd w:val="clear" w:color="auto" w:fill="auto"/>
          </w:tcPr>
          <w:p w:rsidR="00A21620" w:rsidRPr="009F7FC2" w:rsidRDefault="00A21620" w:rsidP="00A21620">
            <w:pPr>
              <w:spacing w:before="120" w:after="120" w:line="360" w:lineRule="auto"/>
              <w:jc w:val="both"/>
              <w:rPr>
                <w:rFonts w:ascii="Verdana" w:hAnsi="Verdana" w:cs="Arial"/>
                <w:bCs/>
                <w:sz w:val="18"/>
                <w:szCs w:val="18"/>
              </w:rPr>
            </w:pPr>
            <w:r w:rsidRPr="009F7FC2">
              <w:rPr>
                <w:rFonts w:ascii="Verdana" w:hAnsi="Verdana" w:cs="Arial"/>
                <w:bCs/>
                <w:sz w:val="18"/>
                <w:szCs w:val="18"/>
              </w:rPr>
              <w:t xml:space="preserve">El personal mínimo indispensable para la ejecución del proyecto se describe líneas abajo, sin embargo el </w:t>
            </w:r>
            <w:r w:rsidRPr="009F7FC2">
              <w:rPr>
                <w:rFonts w:ascii="Verdana" w:hAnsi="Verdana" w:cs="Arial"/>
                <w:b/>
                <w:bCs/>
                <w:sz w:val="18"/>
                <w:szCs w:val="18"/>
              </w:rPr>
              <w:t>Contratista</w:t>
            </w:r>
            <w:r w:rsidRPr="009F7FC2">
              <w:rPr>
                <w:rFonts w:ascii="Verdana" w:hAnsi="Verdana" w:cs="Arial"/>
                <w:bCs/>
                <w:sz w:val="18"/>
                <w:szCs w:val="18"/>
              </w:rPr>
              <w:t xml:space="preserve"> podrá mejorar este requerimiento:</w:t>
            </w:r>
          </w:p>
          <w:p w:rsidR="00A21620" w:rsidRPr="009F7FC2" w:rsidRDefault="00A21620" w:rsidP="00A21620">
            <w:pPr>
              <w:spacing w:before="120" w:after="120" w:line="360" w:lineRule="auto"/>
              <w:jc w:val="both"/>
              <w:rPr>
                <w:rFonts w:ascii="Verdana" w:hAnsi="Verdana" w:cs="Arial"/>
                <w:bCs/>
                <w:sz w:val="18"/>
                <w:szCs w:val="18"/>
              </w:rPr>
            </w:pPr>
            <w:r w:rsidRPr="009F7FC2">
              <w:rPr>
                <w:rFonts w:ascii="Verdana" w:hAnsi="Verdana" w:cs="Arial"/>
                <w:bCs/>
                <w:sz w:val="18"/>
                <w:szCs w:val="18"/>
              </w:rPr>
              <w:t>Etapa de Perforación:</w:t>
            </w:r>
          </w:p>
          <w:p w:rsidR="00A21620" w:rsidRPr="009F7FC2" w:rsidRDefault="00A21620" w:rsidP="00FE68E4">
            <w:pPr>
              <w:numPr>
                <w:ilvl w:val="0"/>
                <w:numId w:val="33"/>
              </w:numPr>
              <w:spacing w:before="120" w:after="120" w:line="360" w:lineRule="auto"/>
              <w:ind w:left="1843"/>
              <w:jc w:val="both"/>
              <w:rPr>
                <w:rFonts w:ascii="Verdana" w:hAnsi="Verdana" w:cs="Arial"/>
                <w:bCs/>
                <w:sz w:val="18"/>
                <w:szCs w:val="18"/>
              </w:rPr>
            </w:pPr>
            <w:r w:rsidRPr="009F7FC2">
              <w:rPr>
                <w:rFonts w:ascii="Verdana" w:hAnsi="Verdana" w:cs="Arial"/>
                <w:bCs/>
                <w:sz w:val="18"/>
                <w:szCs w:val="18"/>
              </w:rPr>
              <w:t xml:space="preserve">Tres (3) Ingenieros de Fluidos de Perforación o especialista. 2 en pozo (1 x 12 </w:t>
            </w:r>
            <w:proofErr w:type="spellStart"/>
            <w:r w:rsidRPr="009F7FC2">
              <w:rPr>
                <w:rFonts w:ascii="Verdana" w:hAnsi="Verdana" w:cs="Arial"/>
                <w:bCs/>
                <w:sz w:val="18"/>
                <w:szCs w:val="18"/>
              </w:rPr>
              <w:t>hrs</w:t>
            </w:r>
            <w:proofErr w:type="spellEnd"/>
            <w:r w:rsidRPr="009F7FC2">
              <w:rPr>
                <w:rFonts w:ascii="Verdana" w:hAnsi="Verdana" w:cs="Arial"/>
                <w:bCs/>
                <w:sz w:val="18"/>
                <w:szCs w:val="18"/>
              </w:rPr>
              <w:t>) y 1 en descanso (relevo).</w:t>
            </w:r>
          </w:p>
          <w:p w:rsidR="00A21620" w:rsidRPr="009F7FC2" w:rsidRDefault="00A21620" w:rsidP="00FE68E4">
            <w:pPr>
              <w:numPr>
                <w:ilvl w:val="0"/>
                <w:numId w:val="33"/>
              </w:numPr>
              <w:spacing w:before="120" w:after="120" w:line="360" w:lineRule="auto"/>
              <w:ind w:left="1843"/>
              <w:jc w:val="both"/>
              <w:rPr>
                <w:rFonts w:ascii="Verdana" w:hAnsi="Verdana" w:cs="Arial"/>
                <w:bCs/>
                <w:sz w:val="18"/>
                <w:szCs w:val="18"/>
              </w:rPr>
            </w:pPr>
            <w:r w:rsidRPr="009F7FC2">
              <w:rPr>
                <w:rFonts w:ascii="Verdana" w:hAnsi="Verdana" w:cs="Arial"/>
                <w:bCs/>
                <w:sz w:val="18"/>
                <w:szCs w:val="18"/>
              </w:rPr>
              <w:t xml:space="preserve">Seis (6) Ayudantes Químicos. 4 en pozo (2 x 12 </w:t>
            </w:r>
            <w:proofErr w:type="spellStart"/>
            <w:r w:rsidRPr="009F7FC2">
              <w:rPr>
                <w:rFonts w:ascii="Verdana" w:hAnsi="Verdana" w:cs="Arial"/>
                <w:bCs/>
                <w:sz w:val="18"/>
                <w:szCs w:val="18"/>
              </w:rPr>
              <w:t>hrs</w:t>
            </w:r>
            <w:proofErr w:type="spellEnd"/>
            <w:r w:rsidRPr="009F7FC2">
              <w:rPr>
                <w:rFonts w:ascii="Verdana" w:hAnsi="Verdana" w:cs="Arial"/>
                <w:bCs/>
                <w:sz w:val="18"/>
                <w:szCs w:val="18"/>
              </w:rPr>
              <w:t>.) y 2 en descanso (relevo).</w:t>
            </w:r>
          </w:p>
          <w:p w:rsidR="00A21620" w:rsidRPr="009F7FC2" w:rsidRDefault="00A21620" w:rsidP="00A21620">
            <w:pPr>
              <w:spacing w:before="120" w:after="120" w:line="360" w:lineRule="auto"/>
              <w:jc w:val="both"/>
              <w:rPr>
                <w:rFonts w:ascii="Verdana" w:hAnsi="Verdana" w:cs="Arial"/>
                <w:bCs/>
                <w:sz w:val="18"/>
                <w:szCs w:val="18"/>
              </w:rPr>
            </w:pPr>
            <w:r w:rsidRPr="009F7FC2">
              <w:rPr>
                <w:rFonts w:ascii="Verdana" w:hAnsi="Verdana" w:cs="Arial"/>
                <w:bCs/>
                <w:sz w:val="18"/>
                <w:szCs w:val="18"/>
              </w:rPr>
              <w:t>Etapa de Terminación:</w:t>
            </w:r>
          </w:p>
          <w:p w:rsidR="00A21620" w:rsidRPr="009F7FC2" w:rsidRDefault="00A21620" w:rsidP="00FE68E4">
            <w:pPr>
              <w:numPr>
                <w:ilvl w:val="0"/>
                <w:numId w:val="33"/>
              </w:numPr>
              <w:spacing w:before="120" w:after="120" w:line="360" w:lineRule="auto"/>
              <w:ind w:left="1843"/>
              <w:jc w:val="both"/>
              <w:rPr>
                <w:rFonts w:ascii="Verdana" w:hAnsi="Verdana" w:cs="Arial"/>
                <w:bCs/>
                <w:sz w:val="18"/>
                <w:szCs w:val="18"/>
              </w:rPr>
            </w:pPr>
            <w:r w:rsidRPr="009F7FC2">
              <w:rPr>
                <w:rFonts w:ascii="Verdana" w:hAnsi="Verdana" w:cs="Arial"/>
                <w:bCs/>
                <w:sz w:val="18"/>
                <w:szCs w:val="18"/>
              </w:rPr>
              <w:t>Dos (2) Ingenieros de Fluidos de Terminación o especialista. 1 en pozo y 1 en descanso (relevo).</w:t>
            </w:r>
          </w:p>
          <w:p w:rsidR="00A21620" w:rsidRPr="009F7FC2" w:rsidRDefault="00A21620" w:rsidP="00FE68E4">
            <w:pPr>
              <w:numPr>
                <w:ilvl w:val="0"/>
                <w:numId w:val="33"/>
              </w:numPr>
              <w:spacing w:before="120" w:after="120" w:line="360" w:lineRule="auto"/>
              <w:ind w:left="1843"/>
              <w:jc w:val="both"/>
              <w:rPr>
                <w:rFonts w:ascii="Verdana" w:hAnsi="Verdana" w:cs="Arial"/>
                <w:bCs/>
                <w:sz w:val="18"/>
                <w:szCs w:val="18"/>
              </w:rPr>
            </w:pPr>
            <w:r w:rsidRPr="009F7FC2">
              <w:rPr>
                <w:rFonts w:ascii="Verdana" w:hAnsi="Verdana" w:cs="Arial"/>
                <w:bCs/>
                <w:sz w:val="18"/>
                <w:szCs w:val="18"/>
              </w:rPr>
              <w:t xml:space="preserve">Tres (3) ayudantes para materiales (en pozo). 2 en pozo (1 x 12 </w:t>
            </w:r>
            <w:proofErr w:type="spellStart"/>
            <w:r w:rsidRPr="009F7FC2">
              <w:rPr>
                <w:rFonts w:ascii="Verdana" w:hAnsi="Verdana" w:cs="Arial"/>
                <w:bCs/>
                <w:sz w:val="18"/>
                <w:szCs w:val="18"/>
              </w:rPr>
              <w:t>hrs</w:t>
            </w:r>
            <w:proofErr w:type="spellEnd"/>
            <w:r w:rsidRPr="009F7FC2">
              <w:rPr>
                <w:rFonts w:ascii="Verdana" w:hAnsi="Verdana" w:cs="Arial"/>
                <w:bCs/>
                <w:sz w:val="18"/>
                <w:szCs w:val="18"/>
              </w:rPr>
              <w:t>) y 1 en descanso (relevo).</w:t>
            </w:r>
          </w:p>
          <w:p w:rsidR="00A21620" w:rsidRPr="009F7FC2" w:rsidRDefault="00A21620" w:rsidP="00A21620">
            <w:pPr>
              <w:spacing w:before="240" w:line="360" w:lineRule="auto"/>
              <w:jc w:val="both"/>
              <w:rPr>
                <w:rFonts w:ascii="Verdana" w:hAnsi="Verdana" w:cs="Arial"/>
                <w:sz w:val="18"/>
                <w:szCs w:val="18"/>
              </w:rPr>
            </w:pPr>
            <w:r w:rsidRPr="009F7FC2">
              <w:rPr>
                <w:rFonts w:ascii="Verdana" w:hAnsi="Verdana" w:cs="Arial"/>
                <w:sz w:val="18"/>
                <w:szCs w:val="18"/>
              </w:rPr>
              <w:t xml:space="preserve">El </w:t>
            </w:r>
            <w:r w:rsidRPr="009F7FC2">
              <w:rPr>
                <w:rFonts w:ascii="Verdana" w:hAnsi="Verdana" w:cs="Arial"/>
                <w:b/>
                <w:sz w:val="18"/>
                <w:szCs w:val="18"/>
              </w:rPr>
              <w:t>Contratista</w:t>
            </w:r>
            <w:r w:rsidRPr="009F7FC2">
              <w:rPr>
                <w:rFonts w:ascii="Verdana" w:hAnsi="Verdana" w:cs="Arial"/>
                <w:sz w:val="18"/>
                <w:szCs w:val="18"/>
              </w:rPr>
              <w:t xml:space="preserve"> deberá presentar en su propuesta un listado con los nombres del personal asignado para cada cargo.</w:t>
            </w:r>
          </w:p>
          <w:p w:rsidR="00A21620" w:rsidRPr="009F7FC2" w:rsidRDefault="00A21620" w:rsidP="00A21620">
            <w:pPr>
              <w:spacing w:before="240" w:line="360" w:lineRule="auto"/>
              <w:jc w:val="both"/>
              <w:rPr>
                <w:rFonts w:ascii="Verdana" w:hAnsi="Verdana" w:cs="Arial"/>
                <w:sz w:val="18"/>
                <w:szCs w:val="18"/>
              </w:rPr>
            </w:pPr>
            <w:r w:rsidRPr="009F7FC2">
              <w:rPr>
                <w:rFonts w:ascii="Verdana" w:hAnsi="Verdana" w:cs="Arial"/>
                <w:sz w:val="18"/>
                <w:szCs w:val="18"/>
              </w:rPr>
              <w:t>De manera previa a la suscripción del contrato YPFB podrá requerir la hoja de vida del personal acreditado por la empresa contratada.</w:t>
            </w:r>
          </w:p>
          <w:p w:rsidR="00A21620" w:rsidRPr="009F7FC2" w:rsidRDefault="00A21620" w:rsidP="00A21620">
            <w:pPr>
              <w:spacing w:before="240" w:line="360" w:lineRule="auto"/>
              <w:jc w:val="both"/>
              <w:rPr>
                <w:rFonts w:ascii="Verdana" w:hAnsi="Verdana" w:cs="Arial"/>
                <w:sz w:val="18"/>
                <w:szCs w:val="18"/>
              </w:rPr>
            </w:pPr>
            <w:r w:rsidRPr="009F7FC2">
              <w:rPr>
                <w:rFonts w:ascii="Verdana" w:hAnsi="Verdana" w:cs="Arial"/>
                <w:sz w:val="18"/>
                <w:szCs w:val="18"/>
              </w:rPr>
              <w:t xml:space="preserve">El profesional coordinador y/o gerente del </w:t>
            </w:r>
            <w:r w:rsidRPr="009F7FC2">
              <w:rPr>
                <w:rFonts w:ascii="Verdana" w:hAnsi="Verdana" w:cs="Arial"/>
                <w:b/>
                <w:sz w:val="18"/>
                <w:szCs w:val="18"/>
              </w:rPr>
              <w:t>Contratista</w:t>
            </w:r>
            <w:r w:rsidRPr="009F7FC2">
              <w:rPr>
                <w:rFonts w:ascii="Verdana" w:hAnsi="Verdana" w:cs="Arial"/>
                <w:sz w:val="18"/>
                <w:szCs w:val="18"/>
              </w:rPr>
              <w:t xml:space="preserve"> mantendrá comunicación continua con YPFB, brindando paulatinamente información detallada sobre los avances del servicio y represente al </w:t>
            </w:r>
            <w:r w:rsidRPr="009F7FC2">
              <w:rPr>
                <w:rFonts w:ascii="Verdana" w:hAnsi="Verdana" w:cs="Arial"/>
                <w:b/>
                <w:sz w:val="18"/>
                <w:szCs w:val="18"/>
              </w:rPr>
              <w:t>Contratista</w:t>
            </w:r>
            <w:r w:rsidRPr="009F7FC2">
              <w:rPr>
                <w:rFonts w:ascii="Verdana" w:hAnsi="Verdana" w:cs="Arial"/>
                <w:sz w:val="18"/>
                <w:szCs w:val="18"/>
              </w:rPr>
              <w:t xml:space="preserve"> como responsable del servicio.</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16533" w:rsidRDefault="00A21620" w:rsidP="00A21620">
            <w:pPr>
              <w:spacing w:line="360" w:lineRule="auto"/>
              <w:jc w:val="both"/>
              <w:rPr>
                <w:rFonts w:ascii="Verdana" w:hAnsi="Verdana" w:cs="Arial"/>
                <w:b/>
                <w:bCs/>
                <w:sz w:val="18"/>
                <w:szCs w:val="18"/>
              </w:rPr>
            </w:pPr>
            <w:r w:rsidRPr="00416533">
              <w:rPr>
                <w:rFonts w:ascii="Verdana" w:hAnsi="Verdana" w:cs="Arial"/>
                <w:b/>
                <w:bCs/>
                <w:sz w:val="18"/>
                <w:szCs w:val="18"/>
              </w:rPr>
              <w:t xml:space="preserve">7.15.   </w:t>
            </w:r>
            <w:r w:rsidRPr="00416533">
              <w:rPr>
                <w:rFonts w:ascii="Verdana" w:hAnsi="Verdana" w:cs="Arial"/>
                <w:b/>
                <w:bCs/>
                <w:sz w:val="18"/>
                <w:szCs w:val="18"/>
                <w:u w:val="single"/>
              </w:rPr>
              <w:t>INFORMACIÓN COMPLEMENTARIA.</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16533" w:rsidRDefault="00A21620" w:rsidP="00A21620">
            <w:pPr>
              <w:spacing w:line="360" w:lineRule="auto"/>
              <w:jc w:val="both"/>
              <w:rPr>
                <w:rFonts w:ascii="Verdana" w:hAnsi="Verdana" w:cs="Arial"/>
                <w:b/>
                <w:bCs/>
                <w:sz w:val="18"/>
                <w:szCs w:val="18"/>
              </w:rPr>
            </w:pPr>
            <w:r w:rsidRPr="00416533">
              <w:rPr>
                <w:rFonts w:ascii="Verdana" w:hAnsi="Verdana" w:cs="Arial"/>
                <w:b/>
                <w:bCs/>
                <w:sz w:val="18"/>
                <w:szCs w:val="18"/>
              </w:rPr>
              <w:t xml:space="preserve">7.15.1.   </w:t>
            </w:r>
            <w:r w:rsidRPr="00416533">
              <w:rPr>
                <w:rFonts w:ascii="Verdana" w:hAnsi="Verdana" w:cs="Arial"/>
                <w:b/>
                <w:bCs/>
                <w:sz w:val="18"/>
                <w:szCs w:val="18"/>
                <w:u w:val="single"/>
              </w:rPr>
              <w:t>ANTICIPO.</w:t>
            </w:r>
          </w:p>
        </w:tc>
      </w:tr>
      <w:tr w:rsidR="00A21620" w:rsidRPr="00107547" w:rsidTr="00A21620">
        <w:tc>
          <w:tcPr>
            <w:tcW w:w="9322" w:type="dxa"/>
            <w:shd w:val="clear" w:color="auto" w:fill="auto"/>
          </w:tcPr>
          <w:p w:rsidR="00A21620" w:rsidRPr="00416533" w:rsidRDefault="00A21620" w:rsidP="00A21620">
            <w:pPr>
              <w:spacing w:before="120" w:after="120" w:line="360" w:lineRule="auto"/>
              <w:jc w:val="both"/>
              <w:rPr>
                <w:rFonts w:ascii="Verdana" w:hAnsi="Verdana" w:cs="Arial"/>
                <w:bCs/>
                <w:sz w:val="18"/>
                <w:szCs w:val="18"/>
              </w:rPr>
            </w:pPr>
            <w:r w:rsidRPr="00416533">
              <w:rPr>
                <w:rFonts w:ascii="Verdana" w:hAnsi="Verdana" w:cs="Arial"/>
                <w:sz w:val="18"/>
                <w:szCs w:val="18"/>
              </w:rPr>
              <w:lastRenderedPageBreak/>
              <w:t>A solicitud de la empresa contratada, YPFB otorgará un anticipo de hasta el veinte por ciento (20%) del monto total adjudicado, a fin de asegurar el cumplimiento y la calidad del Servicio, previa presentación de la Boleta de Garantía de Correcta Inversión de Anticipo, a favor de YPFB equivalente al 100% del monto del anticipo.</w:t>
            </w:r>
            <w:r w:rsidRPr="00416533">
              <w:rPr>
                <w:rFonts w:ascii="Verdana" w:hAnsi="Verdana" w:cs="Arial"/>
                <w:bCs/>
                <w:sz w:val="18"/>
                <w:szCs w:val="18"/>
              </w:rPr>
              <w:t xml:space="preserve"> </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16533" w:rsidRDefault="00A21620" w:rsidP="00A21620">
            <w:pPr>
              <w:spacing w:line="360" w:lineRule="auto"/>
              <w:jc w:val="both"/>
              <w:rPr>
                <w:rFonts w:ascii="Verdana" w:hAnsi="Verdana" w:cs="Arial"/>
                <w:b/>
                <w:bCs/>
                <w:sz w:val="18"/>
                <w:szCs w:val="18"/>
              </w:rPr>
            </w:pPr>
            <w:r w:rsidRPr="00416533">
              <w:rPr>
                <w:rFonts w:ascii="Verdana" w:hAnsi="Verdana" w:cs="Arial"/>
                <w:b/>
                <w:bCs/>
                <w:sz w:val="18"/>
                <w:szCs w:val="18"/>
              </w:rPr>
              <w:t xml:space="preserve">7.15.2.   </w:t>
            </w:r>
            <w:r w:rsidRPr="00416533">
              <w:rPr>
                <w:rFonts w:ascii="Verdana" w:hAnsi="Verdana" w:cs="Arial"/>
                <w:b/>
                <w:bCs/>
                <w:sz w:val="18"/>
                <w:szCs w:val="18"/>
                <w:u w:val="single"/>
              </w:rPr>
              <w:t>FORMA DE PAGO.</w:t>
            </w:r>
          </w:p>
        </w:tc>
      </w:tr>
      <w:tr w:rsidR="00A21620" w:rsidRPr="00107547" w:rsidTr="00A21620">
        <w:tc>
          <w:tcPr>
            <w:tcW w:w="9322" w:type="dxa"/>
            <w:shd w:val="clear" w:color="auto" w:fill="auto"/>
          </w:tcPr>
          <w:p w:rsidR="00A21620" w:rsidRPr="00416533" w:rsidRDefault="00A21620" w:rsidP="00A21620">
            <w:pPr>
              <w:pStyle w:val="Prrafodelista"/>
              <w:spacing w:after="240" w:line="360" w:lineRule="auto"/>
              <w:ind w:left="0"/>
              <w:contextualSpacing/>
              <w:jc w:val="both"/>
              <w:rPr>
                <w:rFonts w:ascii="Verdana" w:hAnsi="Verdana" w:cs="Arial"/>
                <w:bCs/>
                <w:sz w:val="18"/>
                <w:szCs w:val="18"/>
              </w:rPr>
            </w:pPr>
            <w:r w:rsidRPr="00416533">
              <w:rPr>
                <w:rFonts w:ascii="Verdana" w:hAnsi="Verdana" w:cs="Arial"/>
                <w:bCs/>
                <w:sz w:val="18"/>
                <w:szCs w:val="18"/>
              </w:rPr>
              <w:t>Los pagos y la facturación se efectuarán en función al avance real certificado del Servicio, previo informe técnico y financiero, de acuerdo a los documentos de respaldo aprobados por los Fiscales de Servicio.</w:t>
            </w:r>
          </w:p>
          <w:p w:rsidR="00A21620" w:rsidRPr="00416533" w:rsidRDefault="00A21620" w:rsidP="00A21620">
            <w:pPr>
              <w:pStyle w:val="Prrafodelista"/>
              <w:spacing w:after="240" w:line="360" w:lineRule="auto"/>
              <w:ind w:left="0"/>
              <w:contextualSpacing/>
              <w:jc w:val="both"/>
              <w:rPr>
                <w:rFonts w:ascii="Verdana" w:hAnsi="Verdana" w:cs="Arial"/>
                <w:bCs/>
                <w:sz w:val="18"/>
                <w:szCs w:val="18"/>
              </w:rPr>
            </w:pPr>
            <w:r w:rsidRPr="00416533">
              <w:rPr>
                <w:rFonts w:ascii="Verdana" w:hAnsi="Verdana" w:cs="Arial"/>
                <w:bCs/>
                <w:sz w:val="18"/>
                <w:szCs w:val="18"/>
              </w:rPr>
              <w:t>A continuación se detalla la forma de pago de las distintas fases del servicio:</w:t>
            </w:r>
          </w:p>
          <w:p w:rsidR="00A21620" w:rsidRPr="00416533" w:rsidRDefault="00A21620" w:rsidP="00FE68E4">
            <w:pPr>
              <w:pStyle w:val="Prrafodelista"/>
              <w:numPr>
                <w:ilvl w:val="0"/>
                <w:numId w:val="46"/>
              </w:numPr>
              <w:spacing w:after="240" w:line="360" w:lineRule="auto"/>
              <w:ind w:left="1560"/>
              <w:contextualSpacing/>
              <w:jc w:val="both"/>
              <w:rPr>
                <w:rFonts w:ascii="Verdana" w:hAnsi="Verdana" w:cs="Arial"/>
                <w:b/>
                <w:bCs/>
                <w:sz w:val="18"/>
                <w:szCs w:val="18"/>
                <w:u w:val="single"/>
              </w:rPr>
            </w:pPr>
            <w:r w:rsidRPr="00416533">
              <w:rPr>
                <w:rFonts w:ascii="Verdana" w:hAnsi="Verdana" w:cs="Arial"/>
                <w:b/>
                <w:bCs/>
                <w:sz w:val="18"/>
                <w:szCs w:val="18"/>
                <w:u w:val="single"/>
              </w:rPr>
              <w:t>Pago por anticipo</w:t>
            </w:r>
          </w:p>
          <w:p w:rsidR="00A21620" w:rsidRPr="00416533" w:rsidRDefault="00A21620" w:rsidP="00A21620">
            <w:pPr>
              <w:pStyle w:val="Prrafodelista"/>
              <w:spacing w:after="240" w:line="360" w:lineRule="auto"/>
              <w:ind w:left="1560"/>
              <w:contextualSpacing/>
              <w:jc w:val="both"/>
              <w:rPr>
                <w:rFonts w:ascii="Verdana" w:hAnsi="Verdana" w:cs="Arial"/>
                <w:bCs/>
                <w:sz w:val="18"/>
                <w:szCs w:val="18"/>
              </w:rPr>
            </w:pPr>
            <w:r w:rsidRPr="00416533">
              <w:rPr>
                <w:rFonts w:ascii="Verdana" w:hAnsi="Verdana" w:cs="Arial"/>
                <w:bCs/>
                <w:sz w:val="18"/>
                <w:szCs w:val="18"/>
              </w:rPr>
              <w:t xml:space="preserve">Para efectuar el pago del anticipo, el </w:t>
            </w:r>
            <w:r w:rsidRPr="00416533">
              <w:rPr>
                <w:rFonts w:ascii="Verdana" w:hAnsi="Verdana" w:cs="Arial"/>
                <w:b/>
                <w:bCs/>
                <w:sz w:val="18"/>
                <w:szCs w:val="18"/>
              </w:rPr>
              <w:t>Contratista</w:t>
            </w:r>
            <w:r w:rsidRPr="00416533">
              <w:rPr>
                <w:rFonts w:ascii="Verdana" w:hAnsi="Verdana" w:cs="Arial"/>
                <w:bCs/>
                <w:sz w:val="18"/>
                <w:szCs w:val="18"/>
              </w:rPr>
              <w:t xml:space="preserve"> deberá presentar una carta de solicitud del anticipo y una garantía de correcta inversión del anticipo.</w:t>
            </w:r>
          </w:p>
          <w:p w:rsidR="00A21620" w:rsidRPr="00416533" w:rsidRDefault="00A21620" w:rsidP="00A21620">
            <w:pPr>
              <w:pStyle w:val="Prrafodelista"/>
              <w:spacing w:after="240" w:line="360" w:lineRule="auto"/>
              <w:ind w:left="0"/>
              <w:contextualSpacing/>
              <w:jc w:val="both"/>
              <w:rPr>
                <w:rFonts w:ascii="Arial" w:hAnsi="Arial" w:cs="Arial"/>
                <w:bCs/>
              </w:rPr>
            </w:pPr>
            <w:r w:rsidRPr="00416533">
              <w:rPr>
                <w:rFonts w:ascii="Verdana" w:hAnsi="Verdana" w:cs="Arial"/>
                <w:b/>
                <w:bCs/>
                <w:sz w:val="18"/>
                <w:szCs w:val="18"/>
              </w:rPr>
              <w:t xml:space="preserve">Primer Pago y Único Pago.- </w:t>
            </w:r>
            <w:r w:rsidRPr="00416533">
              <w:rPr>
                <w:rFonts w:ascii="Verdana" w:hAnsi="Verdana" w:cs="Arial"/>
                <w:bCs/>
                <w:sz w:val="18"/>
                <w:szCs w:val="18"/>
              </w:rPr>
              <w:t xml:space="preserve">Equivalente al ochenta por ciento (80%) del monto total del servicio realizado por el </w:t>
            </w:r>
            <w:r w:rsidRPr="00416533">
              <w:rPr>
                <w:rFonts w:ascii="Verdana" w:hAnsi="Verdana" w:cs="Arial"/>
                <w:b/>
                <w:bCs/>
                <w:sz w:val="18"/>
                <w:szCs w:val="18"/>
              </w:rPr>
              <w:t>contratista</w:t>
            </w:r>
            <w:r w:rsidRPr="00416533">
              <w:rPr>
                <w:rFonts w:ascii="Verdana" w:hAnsi="Verdana" w:cs="Arial"/>
                <w:bCs/>
                <w:sz w:val="18"/>
                <w:szCs w:val="18"/>
              </w:rPr>
              <w:t xml:space="preserve">, se realizará a la conclusión del servicio, previo informe de conformidad del Fiscal de Servicio en la Ciudad que apruebe el Informe Final </w:t>
            </w:r>
            <w:r w:rsidRPr="00416533">
              <w:rPr>
                <w:rFonts w:ascii="Verdana" w:hAnsi="Verdana" w:cs="Arial"/>
                <w:sz w:val="18"/>
                <w:szCs w:val="18"/>
              </w:rPr>
              <w:t>del servicio prestado</w:t>
            </w:r>
            <w:r w:rsidRPr="006910CB">
              <w:rPr>
                <w:rFonts w:ascii="Arial" w:hAnsi="Arial" w:cs="Arial"/>
              </w:rPr>
              <w:t>.</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F338E4" w:rsidRDefault="00A21620" w:rsidP="00A21620">
            <w:pPr>
              <w:spacing w:line="360" w:lineRule="auto"/>
              <w:jc w:val="both"/>
              <w:rPr>
                <w:rFonts w:ascii="Verdana" w:hAnsi="Verdana" w:cs="Arial"/>
                <w:b/>
                <w:bCs/>
                <w:sz w:val="18"/>
                <w:szCs w:val="18"/>
              </w:rPr>
            </w:pPr>
            <w:r w:rsidRPr="00F338E4">
              <w:rPr>
                <w:rFonts w:ascii="Verdana" w:hAnsi="Verdana" w:cs="Arial"/>
                <w:b/>
                <w:bCs/>
                <w:sz w:val="18"/>
                <w:szCs w:val="18"/>
              </w:rPr>
              <w:t>7.16</w:t>
            </w:r>
            <w:r>
              <w:rPr>
                <w:rFonts w:ascii="Verdana" w:hAnsi="Verdana" w:cs="Arial"/>
                <w:b/>
                <w:bCs/>
                <w:sz w:val="18"/>
                <w:szCs w:val="18"/>
              </w:rPr>
              <w:t>.</w:t>
            </w:r>
            <w:r w:rsidRPr="00F338E4">
              <w:rPr>
                <w:rFonts w:ascii="Verdana" w:hAnsi="Verdana" w:cs="Arial"/>
                <w:b/>
                <w:bCs/>
                <w:sz w:val="18"/>
                <w:szCs w:val="18"/>
              </w:rPr>
              <w:t xml:space="preserve">   </w:t>
            </w:r>
            <w:r w:rsidRPr="00F338E4">
              <w:rPr>
                <w:rFonts w:ascii="Verdana" w:hAnsi="Verdana" w:cs="Arial"/>
                <w:b/>
                <w:bCs/>
                <w:sz w:val="18"/>
                <w:szCs w:val="18"/>
                <w:u w:val="single"/>
              </w:rPr>
              <w:t>MULTAS Y PENALIDADES.</w:t>
            </w:r>
          </w:p>
        </w:tc>
      </w:tr>
      <w:tr w:rsidR="00A21620" w:rsidRPr="00107547" w:rsidTr="00A21620">
        <w:tc>
          <w:tcPr>
            <w:tcW w:w="9322" w:type="dxa"/>
            <w:shd w:val="clear" w:color="auto" w:fill="auto"/>
          </w:tcPr>
          <w:p w:rsidR="00A21620" w:rsidRPr="00F338E4" w:rsidRDefault="00A21620" w:rsidP="00A21620">
            <w:pPr>
              <w:pStyle w:val="Sangradetextonormal"/>
              <w:spacing w:line="360" w:lineRule="auto"/>
              <w:ind w:left="0"/>
              <w:contextualSpacing/>
              <w:jc w:val="both"/>
              <w:rPr>
                <w:rFonts w:ascii="Verdana" w:hAnsi="Verdana" w:cs="Arial"/>
                <w:bCs/>
                <w:sz w:val="18"/>
                <w:szCs w:val="18"/>
              </w:rPr>
            </w:pPr>
            <w:r w:rsidRPr="00F338E4">
              <w:rPr>
                <w:rFonts w:ascii="Verdana" w:hAnsi="Verdana" w:cs="Arial"/>
                <w:bCs/>
                <w:sz w:val="18"/>
                <w:szCs w:val="18"/>
              </w:rPr>
              <w:t xml:space="preserve">El </w:t>
            </w:r>
            <w:r w:rsidRPr="00F338E4">
              <w:rPr>
                <w:rFonts w:ascii="Verdana" w:hAnsi="Verdana" w:cs="Arial"/>
                <w:b/>
                <w:bCs/>
                <w:sz w:val="18"/>
                <w:szCs w:val="18"/>
              </w:rPr>
              <w:t>Contratista</w:t>
            </w:r>
            <w:r w:rsidRPr="00F338E4">
              <w:rPr>
                <w:rFonts w:ascii="Verdana" w:hAnsi="Verdana" w:cs="Arial"/>
                <w:bCs/>
                <w:sz w:val="18"/>
                <w:szCs w:val="18"/>
              </w:rPr>
              <w:t xml:space="preserve"> se obliga a cumplir con todas las actividades normales inherentes al servicio, el retraso en el cumplimiento por parte del </w:t>
            </w:r>
            <w:r w:rsidRPr="00F338E4">
              <w:rPr>
                <w:rFonts w:ascii="Verdana" w:hAnsi="Verdana" w:cs="Arial"/>
                <w:b/>
                <w:bCs/>
                <w:sz w:val="18"/>
                <w:szCs w:val="18"/>
              </w:rPr>
              <w:t>Contratista</w:t>
            </w:r>
            <w:r w:rsidRPr="00F338E4">
              <w:rPr>
                <w:rFonts w:ascii="Verdana" w:hAnsi="Verdana" w:cs="Arial"/>
                <w:bCs/>
                <w:sz w:val="18"/>
                <w:szCs w:val="18"/>
              </w:rPr>
              <w:t xml:space="preserve"> de las obligaciones de la prestación del servicio, en la iniciación, ejecución o terminación del mismo estará sujeto a las siguientes multas:</w:t>
            </w:r>
          </w:p>
          <w:p w:rsidR="00A21620" w:rsidRPr="00F338E4"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F338E4">
              <w:rPr>
                <w:rFonts w:ascii="Verdana" w:hAnsi="Verdana" w:cs="Arial"/>
                <w:bCs/>
                <w:sz w:val="18"/>
                <w:szCs w:val="18"/>
              </w:rPr>
              <w:t xml:space="preserve">El retraso del </w:t>
            </w:r>
            <w:r w:rsidRPr="00F338E4">
              <w:rPr>
                <w:rFonts w:ascii="Verdana" w:hAnsi="Verdana" w:cs="Arial"/>
                <w:b/>
                <w:bCs/>
                <w:sz w:val="18"/>
                <w:szCs w:val="18"/>
              </w:rPr>
              <w:t>Contratista</w:t>
            </w:r>
            <w:r w:rsidRPr="00F338E4">
              <w:rPr>
                <w:rFonts w:ascii="Verdana" w:hAnsi="Verdana" w:cs="Arial"/>
                <w:bCs/>
                <w:sz w:val="18"/>
                <w:szCs w:val="18"/>
              </w:rPr>
              <w:t xml:space="preserve"> en el cumplimiento del plazo de movilización (máximo 3 días calendario), dará lugar a aplicar una multa del 1% del valor total del servicio, por cada día de retraso; fijándose el límite máximo de la multa en el 20% del valor total del servicio.</w:t>
            </w:r>
          </w:p>
          <w:p w:rsidR="00A21620" w:rsidRPr="00F338E4"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F338E4">
              <w:rPr>
                <w:rFonts w:ascii="Verdana" w:hAnsi="Verdana" w:cs="Arial"/>
                <w:bCs/>
                <w:sz w:val="18"/>
                <w:szCs w:val="18"/>
              </w:rPr>
              <w:t xml:space="preserve">El retraso del </w:t>
            </w:r>
            <w:r w:rsidRPr="00F338E4">
              <w:rPr>
                <w:rFonts w:ascii="Verdana" w:hAnsi="Verdana" w:cs="Arial"/>
                <w:b/>
                <w:bCs/>
                <w:sz w:val="18"/>
                <w:szCs w:val="18"/>
              </w:rPr>
              <w:t>Contratista</w:t>
            </w:r>
            <w:r w:rsidRPr="00F338E4">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A21620" w:rsidRPr="00F338E4"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F338E4">
              <w:rPr>
                <w:rFonts w:ascii="Verdana" w:hAnsi="Verdana" w:cs="Arial"/>
                <w:bCs/>
                <w:sz w:val="18"/>
                <w:szCs w:val="18"/>
              </w:rPr>
              <w:t xml:space="preserve">En caso de retraso en la ejecución del servicio por falla parcial o completa en alguno de los equipos u otra causa atribuible al </w:t>
            </w:r>
            <w:r w:rsidRPr="00F338E4">
              <w:rPr>
                <w:rFonts w:ascii="Verdana" w:hAnsi="Verdana" w:cs="Arial"/>
                <w:b/>
                <w:bCs/>
                <w:sz w:val="18"/>
                <w:szCs w:val="18"/>
              </w:rPr>
              <w:t>Contratista</w:t>
            </w:r>
            <w:r w:rsidRPr="00F338E4">
              <w:rPr>
                <w:rFonts w:ascii="Verdana" w:hAnsi="Verdana" w:cs="Arial"/>
                <w:bCs/>
                <w:sz w:val="18"/>
                <w:szCs w:val="18"/>
              </w:rPr>
              <w:t xml:space="preserve">, se aplicará una multa del 1% del valor total del servicio por cada día de retraso. Este porcentaje será prorrateado por hora (60 min.) </w:t>
            </w:r>
          </w:p>
          <w:p w:rsidR="00A21620" w:rsidRPr="00F338E4"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F338E4">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A21620" w:rsidRPr="00F338E4" w:rsidRDefault="00A21620" w:rsidP="00A21620">
            <w:pPr>
              <w:pStyle w:val="Sangradetextonormal"/>
              <w:spacing w:line="360" w:lineRule="auto"/>
              <w:ind w:left="0"/>
              <w:contextualSpacing/>
              <w:jc w:val="both"/>
              <w:rPr>
                <w:rFonts w:ascii="Verdana" w:hAnsi="Verdana" w:cs="Arial"/>
                <w:bCs/>
                <w:sz w:val="18"/>
                <w:szCs w:val="18"/>
              </w:rPr>
            </w:pPr>
            <w:r w:rsidRPr="00F338E4">
              <w:rPr>
                <w:rFonts w:ascii="Verdana" w:hAnsi="Verdana" w:cs="Arial"/>
                <w:bCs/>
                <w:sz w:val="18"/>
                <w:szCs w:val="18"/>
              </w:rPr>
              <w:t xml:space="preserve">YPFB podrá dar por resuelto el contrato cuando las multas en su conjunto alcancen el diez por ciento (10%) del monto total del Contrato, decisión optativa, o el veinte por ciento (20%) de </w:t>
            </w:r>
            <w:r w:rsidRPr="00F338E4">
              <w:rPr>
                <w:rFonts w:ascii="Verdana" w:hAnsi="Verdana" w:cs="Arial"/>
                <w:bCs/>
                <w:sz w:val="18"/>
                <w:szCs w:val="18"/>
              </w:rPr>
              <w:lastRenderedPageBreak/>
              <w:t>manera obligatoria. YPFB se reserva el derecho de realizar las gestiones legales y administrativas que correspondan.</w:t>
            </w:r>
          </w:p>
          <w:p w:rsidR="00A21620" w:rsidRPr="00F338E4" w:rsidRDefault="00A21620" w:rsidP="00A21620">
            <w:pPr>
              <w:spacing w:line="360" w:lineRule="auto"/>
              <w:jc w:val="both"/>
              <w:rPr>
                <w:rFonts w:ascii="Verdana" w:hAnsi="Verdana" w:cs="Arial"/>
                <w:bCs/>
                <w:sz w:val="18"/>
                <w:szCs w:val="18"/>
                <w:lang w:val="es-ES_tradnl"/>
              </w:rPr>
            </w:pPr>
            <w:r w:rsidRPr="00F338E4">
              <w:rPr>
                <w:rFonts w:ascii="Verdana" w:hAnsi="Verdana" w:cs="Arial"/>
                <w:bCs/>
                <w:sz w:val="18"/>
                <w:szCs w:val="18"/>
              </w:rPr>
              <w:t xml:space="preserve">En el caso de presentarse una o más fallas y/o fallas mayores en la ejecución del servicio que imposibiliten la continuidad de las operaciones, de manera que se haga inoperable e impida el cumplimiento de perforar el pozo hasta llegar al objetivo geológicamente identificado, </w:t>
            </w:r>
            <w:r w:rsidRPr="00F338E4">
              <w:rPr>
                <w:rFonts w:ascii="Verdana" w:hAnsi="Verdana" w:cs="Arial"/>
                <w:bCs/>
                <w:sz w:val="18"/>
                <w:szCs w:val="18"/>
                <w:lang w:val="es-ES_tradnl"/>
              </w:rPr>
              <w:t xml:space="preserve">el </w:t>
            </w:r>
            <w:r w:rsidRPr="00F338E4">
              <w:rPr>
                <w:rFonts w:ascii="Verdana" w:hAnsi="Verdana" w:cs="Arial"/>
                <w:b/>
                <w:bCs/>
                <w:sz w:val="18"/>
                <w:szCs w:val="18"/>
                <w:lang w:val="es-ES_tradnl"/>
              </w:rPr>
              <w:t xml:space="preserve">Contratista </w:t>
            </w:r>
            <w:r w:rsidRPr="00F338E4">
              <w:rPr>
                <w:rFonts w:ascii="Verdana" w:hAnsi="Verdana" w:cs="Arial"/>
                <w:bCs/>
                <w:sz w:val="18"/>
                <w:szCs w:val="18"/>
                <w:lang w:val="es-ES_tradnl"/>
              </w:rPr>
              <w:t xml:space="preserve">deberá contratar para la ejecución del servicio a un tercero cuyo costo será cargado a la cuenta del </w:t>
            </w:r>
            <w:r w:rsidRPr="00F338E4">
              <w:rPr>
                <w:rFonts w:ascii="Verdana" w:hAnsi="Verdana" w:cs="Arial"/>
                <w:b/>
                <w:bCs/>
                <w:sz w:val="18"/>
                <w:szCs w:val="18"/>
                <w:lang w:val="es-ES_tradnl"/>
              </w:rPr>
              <w:t xml:space="preserve">Contratista </w:t>
            </w:r>
            <w:r w:rsidRPr="00F338E4">
              <w:rPr>
                <w:rFonts w:ascii="Verdana" w:hAnsi="Verdana" w:cs="Arial"/>
                <w:bCs/>
                <w:sz w:val="18"/>
                <w:szCs w:val="18"/>
                <w:lang w:val="es-ES_tradnl"/>
              </w:rPr>
              <w:t xml:space="preserve">y descontado de su pago o retribución; sin perjuicio de cualquier otro derecho, acción o recurso que pueda ejercer YPFB conforme el Contrato respectivo. </w:t>
            </w:r>
          </w:p>
          <w:p w:rsidR="00A21620" w:rsidRPr="00F338E4" w:rsidRDefault="00A21620" w:rsidP="00A21620">
            <w:pPr>
              <w:spacing w:line="360" w:lineRule="auto"/>
              <w:jc w:val="both"/>
              <w:rPr>
                <w:rFonts w:ascii="Verdana" w:hAnsi="Verdana" w:cs="Arial"/>
                <w:bCs/>
                <w:sz w:val="18"/>
                <w:szCs w:val="18"/>
                <w:lang w:val="es-ES_tradnl"/>
              </w:rPr>
            </w:pPr>
            <w:r w:rsidRPr="00F338E4">
              <w:rPr>
                <w:rFonts w:ascii="Verdana" w:hAnsi="Verdana" w:cs="Arial"/>
                <w:bCs/>
                <w:sz w:val="18"/>
                <w:szCs w:val="18"/>
                <w:lang w:val="es-ES_tradnl"/>
              </w:rPr>
              <w:t xml:space="preserve">El </w:t>
            </w:r>
            <w:r w:rsidRPr="00F338E4">
              <w:rPr>
                <w:rFonts w:ascii="Verdana" w:hAnsi="Verdana" w:cs="Arial"/>
                <w:b/>
                <w:bCs/>
                <w:sz w:val="18"/>
                <w:szCs w:val="18"/>
                <w:lang w:val="es-ES_tradnl"/>
              </w:rPr>
              <w:t>Contratista</w:t>
            </w:r>
            <w:r w:rsidRPr="00F338E4">
              <w:rPr>
                <w:rFonts w:ascii="Verdana" w:hAnsi="Verdana" w:cs="Arial"/>
                <w:bCs/>
                <w:sz w:val="18"/>
                <w:szCs w:val="18"/>
                <w:lang w:val="es-ES_tradnl"/>
              </w:rPr>
              <w:t xml:space="preserve">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A21620" w:rsidRPr="00F338E4" w:rsidRDefault="00A21620" w:rsidP="00A21620">
            <w:pPr>
              <w:pStyle w:val="Sangradetextonormal"/>
              <w:spacing w:after="0" w:line="360" w:lineRule="auto"/>
              <w:ind w:left="0"/>
              <w:contextualSpacing/>
              <w:jc w:val="both"/>
              <w:rPr>
                <w:rFonts w:ascii="Verdana" w:hAnsi="Verdana" w:cs="Arial"/>
                <w:bCs/>
                <w:sz w:val="18"/>
                <w:szCs w:val="18"/>
              </w:rPr>
            </w:pPr>
            <w:r w:rsidRPr="00F338E4">
              <w:rPr>
                <w:rFonts w:ascii="Verdana" w:hAnsi="Verdana" w:cs="Arial"/>
                <w:bCs/>
                <w:sz w:val="18"/>
                <w:szCs w:val="18"/>
              </w:rPr>
              <w:t xml:space="preserve">YPFB podrá proceder con los trámites de resolución de contrato, ejecutar la boleta de garantía y adicionalmente el </w:t>
            </w:r>
            <w:r w:rsidRPr="00F338E4">
              <w:rPr>
                <w:rFonts w:ascii="Verdana" w:hAnsi="Verdana" w:cs="Arial"/>
                <w:b/>
                <w:bCs/>
                <w:sz w:val="18"/>
                <w:szCs w:val="18"/>
              </w:rPr>
              <w:t>Contratista</w:t>
            </w:r>
            <w:r w:rsidRPr="00F338E4">
              <w:rPr>
                <w:rFonts w:ascii="Verdana" w:hAnsi="Verdana" w:cs="Arial"/>
                <w:bCs/>
                <w:sz w:val="18"/>
                <w:szCs w:val="18"/>
              </w:rPr>
              <w:t xml:space="preserve"> será responsable de los costos incurridos consecuenciales derivados de esta </w:t>
            </w:r>
            <w:proofErr w:type="spellStart"/>
            <w:r w:rsidRPr="00F338E4">
              <w:rPr>
                <w:rFonts w:ascii="Verdana" w:hAnsi="Verdana" w:cs="Arial"/>
                <w:bCs/>
                <w:sz w:val="18"/>
                <w:szCs w:val="18"/>
              </w:rPr>
              <w:t>inoperabilidad</w:t>
            </w:r>
            <w:proofErr w:type="spellEnd"/>
            <w:r w:rsidRPr="00F338E4">
              <w:rPr>
                <w:rFonts w:ascii="Verdana" w:hAnsi="Verdana" w:cs="Arial"/>
                <w:bCs/>
                <w:sz w:val="18"/>
                <w:szCs w:val="18"/>
              </w:rPr>
              <w:t>.</w:t>
            </w:r>
          </w:p>
          <w:p w:rsidR="00A21620" w:rsidRPr="00F338E4" w:rsidRDefault="00A21620" w:rsidP="00A21620">
            <w:pPr>
              <w:pStyle w:val="Sangradetextonormal"/>
              <w:spacing w:after="0" w:line="360" w:lineRule="auto"/>
              <w:ind w:left="0"/>
              <w:contextualSpacing/>
              <w:jc w:val="both"/>
              <w:rPr>
                <w:rFonts w:ascii="Verdana" w:hAnsi="Verdana" w:cs="Arial"/>
                <w:bCs/>
                <w:sz w:val="18"/>
                <w:szCs w:val="18"/>
              </w:rPr>
            </w:pPr>
            <w:r w:rsidRPr="00F338E4">
              <w:rPr>
                <w:rFonts w:ascii="Verdana" w:hAnsi="Verdana" w:cs="Arial"/>
                <w:bCs/>
                <w:sz w:val="18"/>
                <w:szCs w:val="18"/>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8A2E79" w:rsidRDefault="00A21620" w:rsidP="00A21620">
            <w:pPr>
              <w:spacing w:line="360" w:lineRule="auto"/>
              <w:jc w:val="both"/>
              <w:rPr>
                <w:rFonts w:ascii="Verdana" w:hAnsi="Verdana" w:cs="Arial"/>
                <w:b/>
                <w:bCs/>
                <w:sz w:val="18"/>
                <w:szCs w:val="18"/>
              </w:rPr>
            </w:pPr>
            <w:r w:rsidRPr="008A2E79">
              <w:rPr>
                <w:rFonts w:ascii="Verdana" w:hAnsi="Verdana" w:cs="Arial"/>
                <w:b/>
                <w:bCs/>
                <w:sz w:val="18"/>
                <w:szCs w:val="18"/>
              </w:rPr>
              <w:t xml:space="preserve">8. </w:t>
            </w:r>
            <w:r w:rsidRPr="008A2E79">
              <w:rPr>
                <w:rFonts w:ascii="Verdana" w:hAnsi="Verdana" w:cs="Arial"/>
                <w:b/>
                <w:bCs/>
                <w:sz w:val="18"/>
                <w:szCs w:val="18"/>
                <w:u w:val="single"/>
              </w:rPr>
              <w:t>ÍTEM 5: SERVICIO DE CONTROL DE SOLIDOS Y LOCACION SECA PARA EL PROYECTO EXPLORATORIO LML-X1</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8A2E79" w:rsidRDefault="00A21620" w:rsidP="00A21620">
            <w:pPr>
              <w:spacing w:line="360" w:lineRule="auto"/>
              <w:jc w:val="both"/>
              <w:rPr>
                <w:rFonts w:ascii="Verdana" w:hAnsi="Verdana" w:cs="Arial"/>
                <w:b/>
                <w:bCs/>
                <w:sz w:val="18"/>
                <w:szCs w:val="18"/>
              </w:rPr>
            </w:pPr>
            <w:r w:rsidRPr="008A2E79">
              <w:rPr>
                <w:rFonts w:ascii="Verdana" w:hAnsi="Verdana" w:cs="Arial"/>
                <w:b/>
                <w:bCs/>
                <w:sz w:val="18"/>
                <w:szCs w:val="18"/>
              </w:rPr>
              <w:t xml:space="preserve">8.1.   </w:t>
            </w:r>
            <w:r w:rsidRPr="008A2E79">
              <w:rPr>
                <w:rFonts w:ascii="Verdana" w:hAnsi="Verdana" w:cs="Arial"/>
                <w:b/>
                <w:bCs/>
                <w:sz w:val="18"/>
                <w:szCs w:val="18"/>
                <w:u w:val="single"/>
              </w:rPr>
              <w:t>ALCANCE DEL SERVICIO.</w:t>
            </w:r>
          </w:p>
        </w:tc>
      </w:tr>
      <w:tr w:rsidR="00A21620" w:rsidRPr="00107547" w:rsidTr="00A21620">
        <w:tc>
          <w:tcPr>
            <w:tcW w:w="9322" w:type="dxa"/>
            <w:shd w:val="clear" w:color="auto" w:fill="auto"/>
          </w:tcPr>
          <w:p w:rsidR="00A21620" w:rsidRPr="008A2E79" w:rsidRDefault="00A21620" w:rsidP="00A21620">
            <w:pPr>
              <w:spacing w:before="120" w:after="120" w:line="360" w:lineRule="auto"/>
              <w:jc w:val="both"/>
              <w:rPr>
                <w:rFonts w:ascii="Verdana" w:hAnsi="Verdana" w:cs="Arial"/>
                <w:bCs/>
                <w:sz w:val="18"/>
                <w:szCs w:val="18"/>
              </w:rPr>
            </w:pPr>
            <w:r w:rsidRPr="008A2E79">
              <w:rPr>
                <w:rFonts w:ascii="Verdana" w:hAnsi="Verdana" w:cs="Arial"/>
                <w:bCs/>
                <w:sz w:val="18"/>
                <w:szCs w:val="18"/>
              </w:rPr>
              <w:t>Este servicio incluye alquiler de herramientas o equipos y servicios del personal técnico calificado según el siguiente detalle:</w:t>
            </w:r>
          </w:p>
          <w:p w:rsidR="00A21620" w:rsidRPr="008A2E79" w:rsidRDefault="00A21620" w:rsidP="00FE68E4">
            <w:pPr>
              <w:numPr>
                <w:ilvl w:val="0"/>
                <w:numId w:val="64"/>
              </w:numPr>
              <w:spacing w:before="120" w:after="120" w:line="360" w:lineRule="auto"/>
              <w:ind w:left="1276"/>
              <w:jc w:val="both"/>
              <w:rPr>
                <w:rFonts w:ascii="Verdana" w:hAnsi="Verdana" w:cs="Arial"/>
                <w:bCs/>
                <w:sz w:val="18"/>
                <w:szCs w:val="18"/>
              </w:rPr>
            </w:pPr>
            <w:r w:rsidRPr="008A2E79">
              <w:rPr>
                <w:rFonts w:ascii="Verdana" w:hAnsi="Verdana" w:cs="Arial"/>
                <w:bCs/>
                <w:sz w:val="18"/>
                <w:szCs w:val="18"/>
              </w:rPr>
              <w:t>Contar con todos los equipos de control de sólidos necesarios para prestar el servicio, según listado de equipos.</w:t>
            </w:r>
          </w:p>
          <w:p w:rsidR="00A21620" w:rsidRPr="008A2E79" w:rsidRDefault="00A21620" w:rsidP="00FE68E4">
            <w:pPr>
              <w:numPr>
                <w:ilvl w:val="0"/>
                <w:numId w:val="64"/>
              </w:numPr>
              <w:spacing w:before="120" w:after="120" w:line="360" w:lineRule="auto"/>
              <w:ind w:left="1276"/>
              <w:jc w:val="both"/>
              <w:rPr>
                <w:rFonts w:ascii="Verdana" w:hAnsi="Verdana" w:cs="Arial"/>
                <w:bCs/>
                <w:sz w:val="18"/>
                <w:szCs w:val="18"/>
              </w:rPr>
            </w:pPr>
            <w:r w:rsidRPr="008A2E79">
              <w:rPr>
                <w:rFonts w:ascii="Verdana" w:hAnsi="Verdana" w:cs="Arial"/>
                <w:bCs/>
                <w:sz w:val="18"/>
                <w:szCs w:val="18"/>
              </w:rPr>
              <w:t>Montaje y desmontaje de los equipos ofertados en el pozo.</w:t>
            </w:r>
          </w:p>
          <w:p w:rsidR="00A21620" w:rsidRPr="008A2E79" w:rsidRDefault="00A21620" w:rsidP="00FE68E4">
            <w:pPr>
              <w:numPr>
                <w:ilvl w:val="0"/>
                <w:numId w:val="64"/>
              </w:numPr>
              <w:spacing w:before="120" w:after="120" w:line="360" w:lineRule="auto"/>
              <w:ind w:left="1276"/>
              <w:jc w:val="both"/>
              <w:rPr>
                <w:rFonts w:ascii="Verdana" w:hAnsi="Verdana" w:cs="Arial"/>
                <w:bCs/>
                <w:sz w:val="18"/>
                <w:szCs w:val="18"/>
              </w:rPr>
            </w:pPr>
            <w:r w:rsidRPr="008A2E79">
              <w:rPr>
                <w:rFonts w:ascii="Verdana" w:hAnsi="Verdana" w:cs="Arial"/>
                <w:bCs/>
                <w:sz w:val="18"/>
                <w:szCs w:val="18"/>
              </w:rPr>
              <w:t>Proveer personal calificado: Supervisor, operadores y ayudantes.</w:t>
            </w:r>
          </w:p>
          <w:p w:rsidR="00A21620" w:rsidRPr="008A2E79" w:rsidRDefault="00A21620" w:rsidP="00FE68E4">
            <w:pPr>
              <w:numPr>
                <w:ilvl w:val="0"/>
                <w:numId w:val="64"/>
              </w:numPr>
              <w:spacing w:before="120" w:after="120" w:line="360" w:lineRule="auto"/>
              <w:ind w:left="1276"/>
              <w:jc w:val="both"/>
              <w:rPr>
                <w:rFonts w:ascii="Verdana" w:hAnsi="Verdana" w:cs="Arial"/>
                <w:bCs/>
                <w:sz w:val="18"/>
                <w:szCs w:val="18"/>
              </w:rPr>
            </w:pPr>
            <w:r w:rsidRPr="008A2E79">
              <w:rPr>
                <w:rFonts w:ascii="Verdana" w:hAnsi="Verdana" w:cs="Arial"/>
                <w:bCs/>
                <w:sz w:val="18"/>
                <w:szCs w:val="18"/>
              </w:rPr>
              <w:t>Calcular periódicamente la eficiencia (%) de sus equipos, para verificar como estos están trabajando a lo largo de la perforación, y ver su incidencia en las propiedades del fluido.</w:t>
            </w:r>
          </w:p>
          <w:p w:rsidR="00A21620" w:rsidRPr="008A2E79" w:rsidRDefault="00A21620" w:rsidP="00FE68E4">
            <w:pPr>
              <w:numPr>
                <w:ilvl w:val="0"/>
                <w:numId w:val="64"/>
              </w:numPr>
              <w:spacing w:before="120" w:after="120" w:line="360" w:lineRule="auto"/>
              <w:ind w:left="1276"/>
              <w:jc w:val="both"/>
              <w:rPr>
                <w:rFonts w:ascii="Verdana" w:hAnsi="Verdana" w:cs="Arial"/>
                <w:bCs/>
                <w:sz w:val="18"/>
                <w:szCs w:val="18"/>
              </w:rPr>
            </w:pPr>
            <w:r w:rsidRPr="008A2E79">
              <w:rPr>
                <w:rFonts w:ascii="Verdana" w:hAnsi="Verdana" w:cs="Arial"/>
                <w:bCs/>
                <w:sz w:val="18"/>
                <w:szCs w:val="18"/>
              </w:rPr>
              <w:t>Calcular diariamente el diámetro promedio del pozo a medida que se recuperan recortes en superficie y registrar en su parte diario.</w:t>
            </w:r>
          </w:p>
          <w:p w:rsidR="00A21620" w:rsidRPr="008A2E79" w:rsidRDefault="00A21620" w:rsidP="00FE68E4">
            <w:pPr>
              <w:numPr>
                <w:ilvl w:val="0"/>
                <w:numId w:val="64"/>
              </w:numPr>
              <w:spacing w:before="120" w:after="120" w:line="360" w:lineRule="auto"/>
              <w:ind w:left="1276"/>
              <w:jc w:val="both"/>
              <w:rPr>
                <w:rFonts w:ascii="Verdana" w:hAnsi="Verdana" w:cs="Arial"/>
                <w:bCs/>
                <w:sz w:val="18"/>
                <w:szCs w:val="18"/>
              </w:rPr>
            </w:pPr>
            <w:r w:rsidRPr="008A2E79">
              <w:rPr>
                <w:rFonts w:ascii="Verdana" w:hAnsi="Verdana" w:cs="Arial"/>
                <w:bCs/>
                <w:sz w:val="18"/>
                <w:szCs w:val="18"/>
              </w:rPr>
              <w:lastRenderedPageBreak/>
              <w:t>Llevar un control estricto del uso y tiempos de las mallas en las zarandas (registrar en una planilla y pasar al TEAM de perforación semanalmente)</w:t>
            </w:r>
          </w:p>
          <w:p w:rsidR="00A21620" w:rsidRPr="008A2E79" w:rsidRDefault="00A21620" w:rsidP="00FE68E4">
            <w:pPr>
              <w:numPr>
                <w:ilvl w:val="0"/>
                <w:numId w:val="64"/>
              </w:numPr>
              <w:spacing w:before="120" w:after="120" w:line="360" w:lineRule="auto"/>
              <w:ind w:left="1276"/>
              <w:jc w:val="both"/>
              <w:rPr>
                <w:rFonts w:ascii="Verdana" w:hAnsi="Verdana" w:cs="Arial"/>
                <w:bCs/>
                <w:sz w:val="18"/>
                <w:szCs w:val="18"/>
              </w:rPr>
            </w:pPr>
            <w:r w:rsidRPr="008A2E79">
              <w:rPr>
                <w:rFonts w:ascii="Verdana" w:hAnsi="Verdana" w:cs="Arial"/>
                <w:bCs/>
                <w:sz w:val="18"/>
                <w:szCs w:val="18"/>
              </w:rPr>
              <w:t>Dar apoyo y soporte en el manejo de desechos del pozo en: transferencias de fluidos, control de los parámetros de entierro de recortes (según expresa la ley 1333 del medio ambiente: PH, TPH, Absorción sodios, etc.). control de fluidos enviados a inyección (en el centrifugado, parámetros de inyección: viscosidad, densidad y cloruros)</w:t>
            </w:r>
          </w:p>
          <w:p w:rsidR="00A21620" w:rsidRPr="008A2E79" w:rsidRDefault="00A21620" w:rsidP="00FE68E4">
            <w:pPr>
              <w:numPr>
                <w:ilvl w:val="0"/>
                <w:numId w:val="64"/>
              </w:numPr>
              <w:spacing w:before="120" w:after="120" w:line="360" w:lineRule="auto"/>
              <w:ind w:left="1276"/>
              <w:jc w:val="both"/>
              <w:rPr>
                <w:rFonts w:ascii="Verdana" w:hAnsi="Verdana" w:cs="Arial"/>
                <w:bCs/>
                <w:sz w:val="18"/>
                <w:szCs w:val="18"/>
              </w:rPr>
            </w:pPr>
            <w:r w:rsidRPr="008A2E79">
              <w:rPr>
                <w:rFonts w:ascii="Verdana" w:hAnsi="Verdana" w:cs="Arial"/>
                <w:bCs/>
                <w:sz w:val="18"/>
                <w:szCs w:val="18"/>
              </w:rPr>
              <w:t xml:space="preserve">Contar con todos los equipos necesarios para realizar </w:t>
            </w:r>
            <w:proofErr w:type="spellStart"/>
            <w:r w:rsidRPr="008A2E79">
              <w:rPr>
                <w:rFonts w:ascii="Verdana" w:hAnsi="Verdana" w:cs="Arial"/>
                <w:bCs/>
                <w:sz w:val="18"/>
                <w:szCs w:val="18"/>
              </w:rPr>
              <w:t>dewatering</w:t>
            </w:r>
            <w:proofErr w:type="spellEnd"/>
            <w:r w:rsidRPr="008A2E79">
              <w:rPr>
                <w:rFonts w:ascii="Verdana" w:hAnsi="Verdana" w:cs="Arial"/>
                <w:bCs/>
                <w:sz w:val="18"/>
                <w:szCs w:val="18"/>
              </w:rPr>
              <w:t xml:space="preserve"> cuando sea necesario en el pozo y cumplir con toda la normativa ambiental para las descargas de las aguas del </w:t>
            </w:r>
            <w:proofErr w:type="spellStart"/>
            <w:r w:rsidRPr="008A2E79">
              <w:rPr>
                <w:rFonts w:ascii="Verdana" w:hAnsi="Verdana" w:cs="Arial"/>
                <w:bCs/>
                <w:sz w:val="18"/>
                <w:szCs w:val="18"/>
              </w:rPr>
              <w:t>dewatering</w:t>
            </w:r>
            <w:proofErr w:type="spellEnd"/>
            <w:r w:rsidRPr="008A2E79">
              <w:rPr>
                <w:rFonts w:ascii="Verdana" w:hAnsi="Verdana" w:cs="Arial"/>
                <w:bCs/>
                <w:sz w:val="18"/>
                <w:szCs w:val="18"/>
              </w:rPr>
              <w:t xml:space="preserve"> en superficie, enviar muestras al laboratorio certificado en Santa Cruz para seguimiento.</w:t>
            </w:r>
          </w:p>
          <w:p w:rsidR="00A21620" w:rsidRPr="008A2E79" w:rsidRDefault="00A21620" w:rsidP="00FE68E4">
            <w:pPr>
              <w:numPr>
                <w:ilvl w:val="0"/>
                <w:numId w:val="64"/>
              </w:numPr>
              <w:spacing w:before="120" w:after="120" w:line="360" w:lineRule="auto"/>
              <w:ind w:left="1276"/>
              <w:jc w:val="both"/>
              <w:rPr>
                <w:rFonts w:ascii="Verdana" w:hAnsi="Verdana" w:cs="Arial"/>
                <w:bCs/>
                <w:sz w:val="18"/>
                <w:szCs w:val="18"/>
              </w:rPr>
            </w:pPr>
            <w:r w:rsidRPr="008A2E79">
              <w:rPr>
                <w:rFonts w:ascii="Verdana" w:hAnsi="Verdana" w:cs="Arial"/>
                <w:bCs/>
                <w:sz w:val="18"/>
                <w:szCs w:val="18"/>
              </w:rPr>
              <w:t>Realizar y presentar un informe final detallado de todos los trabajos realizados en el pozo, en un tiempo de dos semanas concluidas las operaciones en el pozo.</w:t>
            </w:r>
          </w:p>
          <w:p w:rsidR="00A21620" w:rsidRPr="008A2E79" w:rsidRDefault="00A21620" w:rsidP="00FE68E4">
            <w:pPr>
              <w:numPr>
                <w:ilvl w:val="0"/>
                <w:numId w:val="64"/>
              </w:numPr>
              <w:spacing w:before="120" w:after="120" w:line="360" w:lineRule="auto"/>
              <w:ind w:left="1276"/>
              <w:jc w:val="both"/>
              <w:rPr>
                <w:rFonts w:ascii="Arial" w:hAnsi="Arial" w:cs="Arial"/>
                <w:bCs/>
              </w:rPr>
            </w:pPr>
            <w:r w:rsidRPr="008A2E79">
              <w:rPr>
                <w:rFonts w:ascii="Verdana" w:hAnsi="Verdana" w:cs="Arial"/>
                <w:sz w:val="18"/>
                <w:szCs w:val="18"/>
              </w:rPr>
              <w:t xml:space="preserve">El </w:t>
            </w:r>
            <w:r w:rsidRPr="008A2E79">
              <w:rPr>
                <w:rFonts w:ascii="Verdana" w:hAnsi="Verdana" w:cs="Arial"/>
                <w:b/>
                <w:sz w:val="18"/>
                <w:szCs w:val="18"/>
              </w:rPr>
              <w:t xml:space="preserve">Contratista </w:t>
            </w:r>
            <w:r w:rsidRPr="008A2E79">
              <w:rPr>
                <w:rFonts w:ascii="Verdana" w:hAnsi="Verdana" w:cs="Arial"/>
                <w:sz w:val="18"/>
                <w:szCs w:val="18"/>
              </w:rPr>
              <w:t>debe proveer las h</w:t>
            </w:r>
            <w:r w:rsidRPr="008A2E79">
              <w:rPr>
                <w:rFonts w:ascii="Verdana" w:hAnsi="Verdana" w:cs="Arial"/>
                <w:bCs/>
                <w:sz w:val="18"/>
                <w:szCs w:val="18"/>
              </w:rPr>
              <w:t>erramientas, insumos y/o trabajos complementarios necesarios para la provisión</w:t>
            </w:r>
            <w:r w:rsidRPr="00CA7D34">
              <w:rPr>
                <w:rFonts w:ascii="Arial" w:hAnsi="Arial" w:cs="Arial"/>
                <w:bCs/>
              </w:rPr>
              <w:t xml:space="preserve"> del servicio.</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A83718" w:rsidRDefault="00A21620" w:rsidP="00A21620">
            <w:pPr>
              <w:spacing w:line="360" w:lineRule="auto"/>
              <w:jc w:val="both"/>
              <w:rPr>
                <w:rFonts w:ascii="Verdana" w:hAnsi="Verdana" w:cs="Arial"/>
                <w:b/>
                <w:bCs/>
                <w:sz w:val="18"/>
                <w:szCs w:val="18"/>
              </w:rPr>
            </w:pPr>
            <w:r w:rsidRPr="00A83718">
              <w:rPr>
                <w:rFonts w:ascii="Verdana" w:hAnsi="Verdana" w:cs="Arial"/>
                <w:b/>
                <w:bCs/>
                <w:sz w:val="18"/>
                <w:szCs w:val="18"/>
              </w:rPr>
              <w:t xml:space="preserve">8.2.   </w:t>
            </w:r>
            <w:r>
              <w:rPr>
                <w:rFonts w:ascii="Verdana" w:hAnsi="Verdana" w:cs="Arial"/>
                <w:b/>
                <w:bCs/>
                <w:sz w:val="18"/>
                <w:szCs w:val="18"/>
                <w:u w:val="single"/>
              </w:rPr>
              <w:t>ORDEN DE PROCEDER.</w:t>
            </w:r>
          </w:p>
        </w:tc>
      </w:tr>
      <w:tr w:rsidR="00A21620" w:rsidRPr="00107547" w:rsidTr="00A21620">
        <w:tc>
          <w:tcPr>
            <w:tcW w:w="9322" w:type="dxa"/>
            <w:shd w:val="clear" w:color="auto" w:fill="auto"/>
          </w:tcPr>
          <w:p w:rsidR="00A21620" w:rsidRPr="00A83718" w:rsidRDefault="00A21620" w:rsidP="00A21620">
            <w:pPr>
              <w:spacing w:before="240" w:after="240" w:line="360" w:lineRule="auto"/>
              <w:jc w:val="both"/>
              <w:rPr>
                <w:rFonts w:ascii="Verdana" w:hAnsi="Verdana" w:cs="Arial"/>
                <w:bCs/>
                <w:sz w:val="18"/>
                <w:szCs w:val="18"/>
              </w:rPr>
            </w:pPr>
            <w:r w:rsidRPr="00A83718">
              <w:rPr>
                <w:rFonts w:ascii="Verdana" w:hAnsi="Verdana" w:cs="Arial"/>
                <w:bCs/>
                <w:sz w:val="18"/>
                <w:szCs w:val="18"/>
              </w:rPr>
              <w:t xml:space="preserve">YPFB notificara a la Contratista la Orden de Proceder a efectos de que se inicie la movilización de los equipos y personal respectivo, a partir de dicha notificación el Contratista deberá realizar las gestiones para cumplir con la Fecha Requerida de Inicio. </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C0147F" w:rsidRDefault="00A21620" w:rsidP="00A21620">
            <w:pPr>
              <w:spacing w:line="360" w:lineRule="auto"/>
              <w:jc w:val="both"/>
              <w:rPr>
                <w:rFonts w:ascii="Verdana" w:hAnsi="Verdana" w:cs="Arial"/>
                <w:b/>
                <w:bCs/>
                <w:sz w:val="18"/>
                <w:szCs w:val="18"/>
              </w:rPr>
            </w:pPr>
            <w:r>
              <w:rPr>
                <w:rFonts w:ascii="Verdana" w:hAnsi="Verdana" w:cs="Arial"/>
                <w:b/>
                <w:bCs/>
                <w:sz w:val="18"/>
                <w:szCs w:val="18"/>
              </w:rPr>
              <w:t>8.3</w:t>
            </w:r>
            <w:r w:rsidRPr="00C0147F">
              <w:rPr>
                <w:rFonts w:ascii="Verdana" w:hAnsi="Verdana" w:cs="Arial"/>
                <w:b/>
                <w:bCs/>
                <w:sz w:val="18"/>
                <w:szCs w:val="18"/>
              </w:rPr>
              <w:t xml:space="preserve">.   </w:t>
            </w:r>
            <w:r w:rsidRPr="00C0147F">
              <w:rPr>
                <w:rFonts w:ascii="Verdana" w:hAnsi="Verdana" w:cs="Arial"/>
                <w:b/>
                <w:bCs/>
                <w:sz w:val="18"/>
                <w:szCs w:val="18"/>
                <w:u w:val="single"/>
              </w:rPr>
              <w:t>MOVILIZACIÓN Y DESMOVILIZACIÓN.</w:t>
            </w:r>
          </w:p>
        </w:tc>
      </w:tr>
      <w:tr w:rsidR="00A21620" w:rsidRPr="00107547" w:rsidTr="00A21620">
        <w:tc>
          <w:tcPr>
            <w:tcW w:w="9322" w:type="dxa"/>
            <w:shd w:val="clear" w:color="auto" w:fill="auto"/>
          </w:tcPr>
          <w:p w:rsidR="00A21620" w:rsidRDefault="00A21620" w:rsidP="00A21620">
            <w:pPr>
              <w:spacing w:line="360" w:lineRule="auto"/>
              <w:jc w:val="both"/>
              <w:rPr>
                <w:rFonts w:ascii="Verdana" w:hAnsi="Verdana" w:cs="Arial"/>
                <w:bCs/>
                <w:sz w:val="18"/>
                <w:szCs w:val="18"/>
              </w:rPr>
            </w:pPr>
          </w:p>
          <w:p w:rsidR="00A21620" w:rsidRPr="00631D34" w:rsidRDefault="00A21620" w:rsidP="00A21620">
            <w:pPr>
              <w:spacing w:line="360" w:lineRule="auto"/>
              <w:jc w:val="both"/>
              <w:rPr>
                <w:rFonts w:ascii="Verdana" w:hAnsi="Verdana" w:cs="Arial"/>
                <w:bCs/>
                <w:sz w:val="18"/>
                <w:szCs w:val="18"/>
              </w:rPr>
            </w:pPr>
            <w:r w:rsidRPr="00631D34">
              <w:rPr>
                <w:rFonts w:ascii="Verdana" w:hAnsi="Verdana" w:cs="Arial"/>
                <w:bCs/>
                <w:sz w:val="18"/>
                <w:szCs w:val="18"/>
              </w:rPr>
              <w:t xml:space="preserve">El </w:t>
            </w:r>
            <w:r w:rsidRPr="00631D34">
              <w:rPr>
                <w:rFonts w:ascii="Verdana" w:hAnsi="Verdana" w:cs="Arial"/>
                <w:b/>
                <w:bCs/>
                <w:sz w:val="18"/>
                <w:szCs w:val="18"/>
              </w:rPr>
              <w:t>Contratista</w:t>
            </w:r>
            <w:r w:rsidRPr="00631D34">
              <w:rPr>
                <w:rFonts w:ascii="Verdana" w:hAnsi="Verdana" w:cs="Arial"/>
                <w:bCs/>
                <w:sz w:val="18"/>
                <w:szCs w:val="18"/>
              </w:rPr>
              <w:t xml:space="preserve"> deberá proveer los equipos, herramientas y materiales necesarios para realizar el servicio desde su base operativa hasta el lugar de trabajo libre de costo de transporte, impuestos, derechos, seguros y otros conceptos para YPFB.</w:t>
            </w:r>
          </w:p>
          <w:p w:rsidR="00A21620" w:rsidRPr="00631D34" w:rsidRDefault="00A21620" w:rsidP="00A21620">
            <w:pPr>
              <w:spacing w:line="360" w:lineRule="auto"/>
              <w:jc w:val="both"/>
              <w:rPr>
                <w:rFonts w:ascii="Verdana" w:hAnsi="Verdana" w:cs="Arial"/>
                <w:bCs/>
                <w:sz w:val="18"/>
                <w:szCs w:val="18"/>
              </w:rPr>
            </w:pPr>
            <w:r w:rsidRPr="00631D34">
              <w:rPr>
                <w:rFonts w:ascii="Verdana" w:hAnsi="Verdana" w:cs="Arial"/>
                <w:bCs/>
                <w:sz w:val="18"/>
                <w:szCs w:val="18"/>
              </w:rPr>
              <w:t>La movilización inicia con el traslado de los equipos y termina al finalizar de instalar y probar los equipos inherentes al servicio.</w:t>
            </w:r>
          </w:p>
          <w:p w:rsidR="00A21620" w:rsidRPr="00631D34" w:rsidRDefault="00A21620" w:rsidP="00A21620">
            <w:pPr>
              <w:spacing w:line="360" w:lineRule="auto"/>
              <w:jc w:val="both"/>
              <w:rPr>
                <w:rFonts w:ascii="Verdana" w:hAnsi="Verdana" w:cs="Arial"/>
                <w:bCs/>
                <w:sz w:val="18"/>
                <w:szCs w:val="18"/>
              </w:rPr>
            </w:pPr>
            <w:r w:rsidRPr="00631D34">
              <w:rPr>
                <w:rFonts w:ascii="Verdana" w:hAnsi="Verdana" w:cs="Arial"/>
                <w:bCs/>
                <w:sz w:val="18"/>
                <w:szCs w:val="18"/>
              </w:rPr>
              <w:t xml:space="preserve">El </w:t>
            </w:r>
            <w:r w:rsidRPr="00631D34">
              <w:rPr>
                <w:rFonts w:ascii="Verdana" w:hAnsi="Verdana" w:cs="Arial"/>
                <w:b/>
                <w:bCs/>
                <w:sz w:val="18"/>
                <w:szCs w:val="18"/>
              </w:rPr>
              <w:t>Contratista</w:t>
            </w:r>
            <w:r w:rsidRPr="00631D34">
              <w:rPr>
                <w:rFonts w:ascii="Verdana" w:hAnsi="Verdana" w:cs="Arial"/>
                <w:bCs/>
                <w:sz w:val="18"/>
                <w:szCs w:val="18"/>
              </w:rPr>
              <w:t xml:space="preserve"> deberá correr con los costos inherentes al traslado del personal necesarios para la ejecución del servicio de instalación desde su base operativa hasta el lugar de trabajo y viceversa una vez concluidas las operaciones.</w:t>
            </w:r>
          </w:p>
          <w:p w:rsidR="00A21620" w:rsidRPr="00631D34" w:rsidRDefault="00A21620" w:rsidP="00A21620">
            <w:pPr>
              <w:spacing w:line="360" w:lineRule="auto"/>
              <w:jc w:val="both"/>
              <w:rPr>
                <w:rFonts w:ascii="Verdana" w:hAnsi="Verdana" w:cs="Arial"/>
                <w:bCs/>
                <w:sz w:val="18"/>
                <w:szCs w:val="18"/>
              </w:rPr>
            </w:pPr>
            <w:r w:rsidRPr="00631D34">
              <w:rPr>
                <w:rFonts w:ascii="Verdana" w:hAnsi="Verdana" w:cs="Arial"/>
                <w:bCs/>
                <w:sz w:val="18"/>
                <w:szCs w:val="18"/>
              </w:rPr>
              <w:t xml:space="preserve">De igual manera, debe encargarse de la desmovilización de todas las herramientas y equipos provistos para la ejecución del servicio desde el Lugar de Trabajo hasta la base operativa del </w:t>
            </w:r>
            <w:r w:rsidRPr="00631D34">
              <w:rPr>
                <w:rFonts w:ascii="Verdana" w:hAnsi="Verdana" w:cs="Arial"/>
                <w:b/>
                <w:bCs/>
                <w:sz w:val="18"/>
                <w:szCs w:val="18"/>
              </w:rPr>
              <w:t>Contratista</w:t>
            </w:r>
            <w:r w:rsidRPr="00631D34">
              <w:rPr>
                <w:rFonts w:ascii="Verdana" w:hAnsi="Verdana" w:cs="Arial"/>
                <w:bCs/>
                <w:sz w:val="18"/>
                <w:szCs w:val="18"/>
              </w:rPr>
              <w:t>.</w:t>
            </w:r>
          </w:p>
          <w:p w:rsidR="00A21620" w:rsidRPr="00631D34" w:rsidRDefault="00A21620" w:rsidP="00A21620">
            <w:pPr>
              <w:spacing w:line="360" w:lineRule="auto"/>
              <w:jc w:val="both"/>
              <w:rPr>
                <w:rFonts w:ascii="Verdana" w:hAnsi="Verdana" w:cs="Arial"/>
                <w:bCs/>
                <w:sz w:val="18"/>
                <w:szCs w:val="18"/>
              </w:rPr>
            </w:pPr>
            <w:r w:rsidRPr="00631D34">
              <w:rPr>
                <w:rFonts w:ascii="Verdana" w:hAnsi="Verdana" w:cs="Arial"/>
                <w:bCs/>
                <w:sz w:val="18"/>
                <w:szCs w:val="18"/>
              </w:rPr>
              <w:lastRenderedPageBreak/>
              <w:t xml:space="preserve">El </w:t>
            </w:r>
            <w:r w:rsidRPr="00631D34">
              <w:rPr>
                <w:rFonts w:ascii="Verdana" w:hAnsi="Verdana" w:cs="Arial"/>
                <w:b/>
                <w:bCs/>
                <w:sz w:val="18"/>
                <w:szCs w:val="18"/>
              </w:rPr>
              <w:t>Contratista</w:t>
            </w:r>
            <w:r w:rsidRPr="00631D34">
              <w:rPr>
                <w:rFonts w:ascii="Verdana" w:hAnsi="Verdana" w:cs="Arial"/>
                <w:bCs/>
                <w:sz w:val="18"/>
                <w:szCs w:val="18"/>
              </w:rPr>
              <w:t xml:space="preserve">, será responsable de la logística de inspección de la ruta para la movilización de equipos, a fin de evaluar su estado y condiciones, para planificar la movilización y desmovilización de los mismos, siendo el </w:t>
            </w:r>
            <w:r w:rsidRPr="00631D34">
              <w:rPr>
                <w:rFonts w:ascii="Verdana" w:hAnsi="Verdana" w:cs="Arial"/>
                <w:b/>
                <w:bCs/>
                <w:sz w:val="18"/>
                <w:szCs w:val="18"/>
              </w:rPr>
              <w:t>Contratista</w:t>
            </w:r>
            <w:r w:rsidRPr="00631D34">
              <w:rPr>
                <w:rFonts w:ascii="Verdana" w:hAnsi="Verdana" w:cs="Arial"/>
                <w:bCs/>
                <w:sz w:val="18"/>
                <w:szCs w:val="18"/>
              </w:rPr>
              <w:t xml:space="preserve"> el responsable de cualquier daño a terceros.</w:t>
            </w:r>
          </w:p>
          <w:p w:rsidR="00A21620" w:rsidRPr="00631D34" w:rsidRDefault="00A21620" w:rsidP="00A21620">
            <w:pPr>
              <w:spacing w:line="360" w:lineRule="auto"/>
              <w:jc w:val="both"/>
              <w:rPr>
                <w:rFonts w:ascii="Verdana" w:hAnsi="Verdana" w:cs="Arial"/>
                <w:bCs/>
                <w:sz w:val="18"/>
                <w:szCs w:val="18"/>
              </w:rPr>
            </w:pPr>
            <w:r w:rsidRPr="00631D34">
              <w:rPr>
                <w:rFonts w:ascii="Verdana" w:hAnsi="Verdana" w:cs="Arial"/>
                <w:bCs/>
                <w:sz w:val="18"/>
                <w:szCs w:val="18"/>
              </w:rPr>
              <w:t xml:space="preserve">La movilización y desmovilización de los equipos y personal del </w:t>
            </w:r>
            <w:r w:rsidRPr="00631D34">
              <w:rPr>
                <w:rFonts w:ascii="Verdana" w:hAnsi="Verdana" w:cs="Arial"/>
                <w:b/>
                <w:bCs/>
                <w:sz w:val="18"/>
                <w:szCs w:val="18"/>
              </w:rPr>
              <w:t>Contratista</w:t>
            </w:r>
            <w:r w:rsidRPr="00631D34">
              <w:rPr>
                <w:rFonts w:ascii="Verdana" w:hAnsi="Verdana" w:cs="Arial"/>
                <w:bCs/>
                <w:sz w:val="18"/>
                <w:szCs w:val="18"/>
              </w:rPr>
              <w:t>, deberán tener en cuenta los requerimientos de Seguridad, Salud y Medio Ambiente de YPFB.</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C37AD3" w:rsidRDefault="00A21620" w:rsidP="00A21620">
            <w:pPr>
              <w:spacing w:line="360" w:lineRule="auto"/>
              <w:jc w:val="both"/>
              <w:rPr>
                <w:rFonts w:ascii="Verdana" w:hAnsi="Verdana" w:cs="Arial"/>
                <w:b/>
                <w:bCs/>
                <w:sz w:val="18"/>
                <w:szCs w:val="18"/>
              </w:rPr>
            </w:pPr>
            <w:r w:rsidRPr="00C37AD3">
              <w:rPr>
                <w:rFonts w:ascii="Verdana" w:hAnsi="Verdana" w:cs="Arial"/>
                <w:b/>
                <w:bCs/>
                <w:sz w:val="18"/>
                <w:szCs w:val="18"/>
              </w:rPr>
              <w:t xml:space="preserve">8.4.   </w:t>
            </w:r>
            <w:r w:rsidRPr="00C37AD3">
              <w:rPr>
                <w:rFonts w:ascii="Verdana" w:hAnsi="Verdana" w:cs="Arial"/>
                <w:b/>
                <w:bCs/>
                <w:sz w:val="18"/>
                <w:szCs w:val="18"/>
                <w:u w:val="single"/>
              </w:rPr>
              <w:t>REQUERIMIENTOS QUE DETERMINAN LA FECHA DE INICIO.</w:t>
            </w:r>
          </w:p>
        </w:tc>
      </w:tr>
      <w:tr w:rsidR="00A21620" w:rsidRPr="00107547" w:rsidTr="00A21620">
        <w:tc>
          <w:tcPr>
            <w:tcW w:w="9322" w:type="dxa"/>
            <w:shd w:val="clear" w:color="auto" w:fill="auto"/>
          </w:tcPr>
          <w:p w:rsidR="00A21620" w:rsidRPr="00C37AD3" w:rsidRDefault="00A21620" w:rsidP="00FE68E4">
            <w:pPr>
              <w:numPr>
                <w:ilvl w:val="0"/>
                <w:numId w:val="32"/>
              </w:numPr>
              <w:spacing w:line="360" w:lineRule="auto"/>
              <w:ind w:left="1418" w:hanging="218"/>
              <w:jc w:val="both"/>
              <w:rPr>
                <w:rFonts w:ascii="Verdana" w:hAnsi="Verdana" w:cs="Arial"/>
                <w:bCs/>
                <w:sz w:val="18"/>
                <w:szCs w:val="18"/>
              </w:rPr>
            </w:pPr>
            <w:r w:rsidRPr="00C37AD3">
              <w:rPr>
                <w:rFonts w:ascii="Verdana" w:hAnsi="Verdana" w:cs="Arial"/>
                <w:bCs/>
                <w:sz w:val="18"/>
                <w:szCs w:val="18"/>
              </w:rPr>
              <w:t xml:space="preserve">Los equipos, materiales y herramientas del </w:t>
            </w:r>
            <w:r w:rsidRPr="00C37AD3">
              <w:rPr>
                <w:rFonts w:ascii="Verdana" w:hAnsi="Verdana" w:cs="Arial"/>
                <w:b/>
                <w:bCs/>
                <w:sz w:val="18"/>
                <w:szCs w:val="18"/>
              </w:rPr>
              <w:t>Contratista</w:t>
            </w:r>
            <w:r w:rsidRPr="00C37AD3">
              <w:rPr>
                <w:rFonts w:ascii="Verdana" w:hAnsi="Verdana" w:cs="Arial"/>
                <w:bCs/>
                <w:sz w:val="18"/>
                <w:szCs w:val="18"/>
              </w:rPr>
              <w:t xml:space="preserve"> necesarios para dar inicio al servicio, deberán estar instalados y disponibles en el Lugar de Trabajo.</w:t>
            </w:r>
          </w:p>
          <w:p w:rsidR="00A21620" w:rsidRPr="00C37AD3" w:rsidRDefault="00A21620" w:rsidP="00FE68E4">
            <w:pPr>
              <w:numPr>
                <w:ilvl w:val="0"/>
                <w:numId w:val="32"/>
              </w:numPr>
              <w:spacing w:line="360" w:lineRule="auto"/>
              <w:ind w:left="1418" w:hanging="218"/>
              <w:jc w:val="both"/>
              <w:rPr>
                <w:rFonts w:ascii="Verdana" w:hAnsi="Verdana" w:cs="Arial"/>
                <w:bCs/>
                <w:sz w:val="18"/>
                <w:szCs w:val="18"/>
              </w:rPr>
            </w:pPr>
            <w:r w:rsidRPr="00C37AD3">
              <w:rPr>
                <w:rFonts w:ascii="Verdana" w:hAnsi="Verdana" w:cs="Arial"/>
                <w:bCs/>
                <w:sz w:val="18"/>
                <w:szCs w:val="18"/>
              </w:rPr>
              <w:t xml:space="preserve">El </w:t>
            </w:r>
            <w:r w:rsidRPr="00C37AD3">
              <w:rPr>
                <w:rFonts w:ascii="Verdana" w:hAnsi="Verdana" w:cs="Arial"/>
                <w:b/>
                <w:bCs/>
                <w:sz w:val="18"/>
                <w:szCs w:val="18"/>
              </w:rPr>
              <w:t xml:space="preserve">Contratista </w:t>
            </w:r>
            <w:r w:rsidRPr="00C37AD3">
              <w:rPr>
                <w:rFonts w:ascii="Verdana" w:hAnsi="Verdana" w:cs="Arial"/>
                <w:bCs/>
                <w:sz w:val="18"/>
                <w:szCs w:val="18"/>
              </w:rPr>
              <w:t>deberá contar con el personal de operación adecuado previamente aprobado por YPFB, listo par</w:t>
            </w:r>
            <w:r>
              <w:rPr>
                <w:rFonts w:ascii="Verdana" w:hAnsi="Verdana" w:cs="Arial"/>
                <w:bCs/>
                <w:sz w:val="18"/>
                <w:szCs w:val="18"/>
              </w:rPr>
              <w:t>a comenzar con las operaciones.</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C37AD3" w:rsidRDefault="00A21620" w:rsidP="00A21620">
            <w:pPr>
              <w:spacing w:line="360" w:lineRule="auto"/>
              <w:jc w:val="both"/>
              <w:rPr>
                <w:rFonts w:ascii="Verdana" w:hAnsi="Verdana" w:cs="Arial"/>
                <w:b/>
                <w:bCs/>
                <w:sz w:val="18"/>
                <w:szCs w:val="18"/>
              </w:rPr>
            </w:pPr>
            <w:r w:rsidRPr="00C37AD3">
              <w:rPr>
                <w:rFonts w:ascii="Verdana" w:hAnsi="Verdana" w:cs="Arial"/>
                <w:b/>
                <w:bCs/>
                <w:sz w:val="18"/>
                <w:szCs w:val="18"/>
              </w:rPr>
              <w:t xml:space="preserve">8.5.   </w:t>
            </w:r>
            <w:r w:rsidRPr="00C37AD3">
              <w:rPr>
                <w:rFonts w:ascii="Verdana" w:hAnsi="Verdana" w:cs="Arial"/>
                <w:b/>
                <w:bCs/>
                <w:sz w:val="18"/>
                <w:szCs w:val="18"/>
                <w:u w:val="single"/>
              </w:rPr>
              <w:t>INICIO DE LAS ACTIVIDADES.</w:t>
            </w:r>
          </w:p>
        </w:tc>
      </w:tr>
      <w:tr w:rsidR="00A21620" w:rsidRPr="00107547" w:rsidTr="00A21620">
        <w:tc>
          <w:tcPr>
            <w:tcW w:w="9322" w:type="dxa"/>
            <w:shd w:val="clear" w:color="auto" w:fill="auto"/>
          </w:tcPr>
          <w:p w:rsidR="00A21620" w:rsidRPr="00456561" w:rsidRDefault="00A21620" w:rsidP="00A21620">
            <w:pPr>
              <w:spacing w:line="360" w:lineRule="auto"/>
              <w:jc w:val="both"/>
              <w:rPr>
                <w:rFonts w:ascii="Verdana" w:hAnsi="Verdana" w:cs="Arial"/>
                <w:bCs/>
                <w:sz w:val="18"/>
                <w:szCs w:val="18"/>
              </w:rPr>
            </w:pPr>
            <w:r w:rsidRPr="00456561">
              <w:rPr>
                <w:rFonts w:ascii="Verdana" w:hAnsi="Verdana" w:cs="Arial"/>
                <w:bCs/>
                <w:sz w:val="18"/>
                <w:szCs w:val="18"/>
              </w:rPr>
              <w:t xml:space="preserve">El inicio de las actividades será computable a partir de la Fecha Requerida De Inicio, que es el día indicado por YPFB, en que el </w:t>
            </w:r>
            <w:r w:rsidRPr="00456561">
              <w:rPr>
                <w:rFonts w:ascii="Verdana" w:hAnsi="Verdana" w:cs="Arial"/>
                <w:b/>
                <w:bCs/>
                <w:sz w:val="18"/>
                <w:szCs w:val="18"/>
              </w:rPr>
              <w:t>Contratista</w:t>
            </w:r>
            <w:r w:rsidRPr="00456561">
              <w:rPr>
                <w:rFonts w:ascii="Verdana" w:hAnsi="Verdana" w:cs="Arial"/>
                <w:bCs/>
                <w:sz w:val="18"/>
                <w:szCs w:val="18"/>
              </w:rPr>
              <w:t xml:space="preserve"> debe estar listo para iniciar los servicios en el pozo LML-X1 conforme a los requisitos de inicio.</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56561" w:rsidRDefault="00A21620" w:rsidP="00A21620">
            <w:pPr>
              <w:spacing w:line="360" w:lineRule="auto"/>
              <w:jc w:val="both"/>
              <w:rPr>
                <w:rFonts w:ascii="Verdana" w:hAnsi="Verdana" w:cs="Arial"/>
                <w:b/>
                <w:bCs/>
                <w:sz w:val="18"/>
                <w:szCs w:val="18"/>
              </w:rPr>
            </w:pPr>
            <w:r>
              <w:rPr>
                <w:rFonts w:ascii="Verdana" w:hAnsi="Verdana" w:cs="Arial"/>
                <w:b/>
                <w:bCs/>
                <w:sz w:val="18"/>
                <w:szCs w:val="18"/>
              </w:rPr>
              <w:t>8.6</w:t>
            </w:r>
            <w:r w:rsidRPr="00456561">
              <w:rPr>
                <w:rFonts w:ascii="Verdana" w:hAnsi="Verdana" w:cs="Arial"/>
                <w:b/>
                <w:bCs/>
                <w:sz w:val="18"/>
                <w:szCs w:val="18"/>
              </w:rPr>
              <w:t xml:space="preserve">.   </w:t>
            </w:r>
            <w:r w:rsidRPr="00456561">
              <w:rPr>
                <w:rFonts w:ascii="Verdana" w:hAnsi="Verdana" w:cs="Arial"/>
                <w:b/>
                <w:bCs/>
                <w:sz w:val="18"/>
                <w:szCs w:val="18"/>
                <w:u w:val="single"/>
              </w:rPr>
              <w:t>MANTENIMIENTO Y/O REPARACIONES.</w:t>
            </w:r>
          </w:p>
        </w:tc>
      </w:tr>
      <w:tr w:rsidR="00A21620" w:rsidRPr="00107547" w:rsidTr="00A21620">
        <w:tc>
          <w:tcPr>
            <w:tcW w:w="9322" w:type="dxa"/>
            <w:shd w:val="clear" w:color="auto" w:fill="auto"/>
          </w:tcPr>
          <w:p w:rsidR="00A21620" w:rsidRPr="00056807" w:rsidRDefault="00A21620" w:rsidP="00A21620">
            <w:pPr>
              <w:spacing w:line="360" w:lineRule="auto"/>
              <w:jc w:val="both"/>
              <w:rPr>
                <w:rFonts w:ascii="Verdana" w:hAnsi="Verdana" w:cs="Arial"/>
                <w:bCs/>
                <w:sz w:val="18"/>
                <w:szCs w:val="18"/>
              </w:rPr>
            </w:pPr>
            <w:r w:rsidRPr="00056807">
              <w:rPr>
                <w:rFonts w:ascii="Verdana" w:hAnsi="Verdana" w:cs="Arial"/>
                <w:bCs/>
                <w:sz w:val="18"/>
                <w:szCs w:val="18"/>
              </w:rPr>
              <w:t xml:space="preserve">El </w:t>
            </w:r>
            <w:r w:rsidRPr="00056807">
              <w:rPr>
                <w:rFonts w:ascii="Verdana" w:hAnsi="Verdana" w:cs="Arial"/>
                <w:b/>
                <w:bCs/>
                <w:sz w:val="18"/>
                <w:szCs w:val="18"/>
              </w:rPr>
              <w:t>Contratista</w:t>
            </w:r>
            <w:r w:rsidRPr="00056807">
              <w:rPr>
                <w:rFonts w:ascii="Verdana" w:hAnsi="Verdana" w:cs="Arial"/>
                <w:bCs/>
                <w:sz w:val="18"/>
                <w:szCs w:val="18"/>
              </w:rPr>
              <w:t>, ante cualquier falla que se presente en sus equipos, será responsable de arreglar, reparar o reemplazar, total o parcialmente las piezas que sean necesarias, de tal forma que se garantice la ejecución del servicio.</w:t>
            </w:r>
          </w:p>
        </w:tc>
      </w:tr>
    </w:tbl>
    <w:p w:rsidR="00A21620" w:rsidRDefault="00A21620" w:rsidP="00A21620">
      <w:pPr>
        <w:ind w:firstLine="708"/>
        <w:jc w:val="both"/>
        <w:rPr>
          <w:rFonts w:ascii="Calibri" w:hAnsi="Calibri" w:cs="Verdana"/>
        </w:rPr>
      </w:pPr>
    </w:p>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527FD8" w:rsidRDefault="00A21620" w:rsidP="00A21620">
            <w:pPr>
              <w:spacing w:line="360" w:lineRule="auto"/>
              <w:jc w:val="both"/>
              <w:rPr>
                <w:rFonts w:ascii="Verdana" w:hAnsi="Verdana" w:cs="Arial"/>
                <w:b/>
                <w:bCs/>
                <w:sz w:val="18"/>
                <w:szCs w:val="18"/>
              </w:rPr>
            </w:pPr>
            <w:r>
              <w:rPr>
                <w:rFonts w:ascii="Verdana" w:hAnsi="Verdana" w:cs="Arial"/>
                <w:b/>
                <w:bCs/>
                <w:sz w:val="18"/>
                <w:szCs w:val="18"/>
              </w:rPr>
              <w:t>8.7</w:t>
            </w:r>
            <w:r w:rsidRPr="00527FD8">
              <w:rPr>
                <w:rFonts w:ascii="Verdana" w:hAnsi="Verdana" w:cs="Arial"/>
                <w:b/>
                <w:bCs/>
                <w:sz w:val="18"/>
                <w:szCs w:val="18"/>
              </w:rPr>
              <w:t xml:space="preserve">.   </w:t>
            </w:r>
            <w:r w:rsidRPr="00527FD8">
              <w:rPr>
                <w:rFonts w:ascii="Verdana" w:hAnsi="Verdana" w:cs="Arial"/>
                <w:b/>
                <w:bCs/>
                <w:sz w:val="18"/>
                <w:szCs w:val="18"/>
                <w:u w:val="single"/>
              </w:rPr>
              <w:t>PROVISIÓN DE HERRAMIENTAS.</w:t>
            </w:r>
          </w:p>
        </w:tc>
      </w:tr>
      <w:tr w:rsidR="00A21620" w:rsidRPr="00107547" w:rsidTr="00A21620">
        <w:tc>
          <w:tcPr>
            <w:tcW w:w="9322" w:type="dxa"/>
            <w:shd w:val="clear" w:color="auto" w:fill="auto"/>
          </w:tcPr>
          <w:p w:rsidR="00A21620" w:rsidRPr="00527FD8" w:rsidRDefault="00A21620" w:rsidP="00A21620">
            <w:pPr>
              <w:spacing w:line="360" w:lineRule="auto"/>
              <w:jc w:val="both"/>
              <w:rPr>
                <w:rFonts w:ascii="Verdana" w:hAnsi="Verdana" w:cs="Arial"/>
                <w:bCs/>
                <w:sz w:val="18"/>
                <w:szCs w:val="18"/>
              </w:rPr>
            </w:pPr>
            <w:r w:rsidRPr="00527FD8">
              <w:rPr>
                <w:rFonts w:ascii="Verdana" w:hAnsi="Verdana" w:cs="Arial"/>
                <w:bCs/>
                <w:sz w:val="18"/>
                <w:szCs w:val="18"/>
              </w:rPr>
              <w:t xml:space="preserve">En caso de que las operaciones requieran la provisión de alguna o varias herramientas para los equipos del </w:t>
            </w:r>
            <w:r w:rsidRPr="00527FD8">
              <w:rPr>
                <w:rFonts w:ascii="Verdana" w:hAnsi="Verdana" w:cs="Arial"/>
                <w:b/>
                <w:bCs/>
                <w:sz w:val="18"/>
                <w:szCs w:val="18"/>
              </w:rPr>
              <w:t>Contratista</w:t>
            </w:r>
            <w:r w:rsidRPr="00527FD8">
              <w:rPr>
                <w:rFonts w:ascii="Verdana" w:hAnsi="Verdana" w:cs="Arial"/>
                <w:bCs/>
                <w:sz w:val="18"/>
                <w:szCs w:val="18"/>
              </w:rPr>
              <w:t xml:space="preserve">, las mismas correrán por cuenta y costo del </w:t>
            </w:r>
            <w:r w:rsidRPr="00527FD8">
              <w:rPr>
                <w:rFonts w:ascii="Verdana" w:hAnsi="Verdana" w:cs="Arial"/>
                <w:b/>
                <w:bCs/>
                <w:sz w:val="18"/>
                <w:szCs w:val="18"/>
              </w:rPr>
              <w:t>Contratista.</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7477DA" w:rsidRDefault="00A21620" w:rsidP="00A21620">
            <w:pPr>
              <w:spacing w:line="360" w:lineRule="auto"/>
              <w:jc w:val="both"/>
              <w:rPr>
                <w:rFonts w:ascii="Verdana" w:hAnsi="Verdana" w:cs="Arial"/>
                <w:b/>
                <w:bCs/>
                <w:sz w:val="18"/>
                <w:szCs w:val="18"/>
              </w:rPr>
            </w:pPr>
            <w:r>
              <w:rPr>
                <w:rFonts w:ascii="Verdana" w:hAnsi="Verdana" w:cs="Arial"/>
                <w:b/>
                <w:bCs/>
                <w:sz w:val="18"/>
                <w:szCs w:val="18"/>
              </w:rPr>
              <w:t>8.8</w:t>
            </w:r>
            <w:r w:rsidRPr="007477DA">
              <w:rPr>
                <w:rFonts w:ascii="Verdana" w:hAnsi="Verdana" w:cs="Arial"/>
                <w:b/>
                <w:bCs/>
                <w:sz w:val="18"/>
                <w:szCs w:val="18"/>
              </w:rPr>
              <w:t xml:space="preserve">.   </w:t>
            </w:r>
            <w:r w:rsidRPr="007477DA">
              <w:rPr>
                <w:rFonts w:ascii="Verdana" w:hAnsi="Verdana" w:cs="Arial"/>
                <w:b/>
                <w:bCs/>
                <w:sz w:val="18"/>
                <w:szCs w:val="18"/>
                <w:u w:val="single"/>
              </w:rPr>
              <w:t>INFORMES.</w:t>
            </w:r>
          </w:p>
        </w:tc>
      </w:tr>
      <w:tr w:rsidR="00A21620" w:rsidRPr="00107547" w:rsidTr="00A21620">
        <w:tc>
          <w:tcPr>
            <w:tcW w:w="9322" w:type="dxa"/>
            <w:shd w:val="clear" w:color="auto" w:fill="auto"/>
          </w:tcPr>
          <w:p w:rsidR="00A21620" w:rsidRPr="00B12089" w:rsidRDefault="00A21620" w:rsidP="00A21620">
            <w:pPr>
              <w:pStyle w:val="aa"/>
              <w:spacing w:before="0" w:after="0"/>
              <w:ind w:left="0" w:right="51"/>
              <w:jc w:val="both"/>
              <w:rPr>
                <w:rFonts w:ascii="Verdana" w:hAnsi="Verdana"/>
                <w:sz w:val="18"/>
                <w:szCs w:val="18"/>
              </w:rPr>
            </w:pPr>
            <w:r w:rsidRPr="00B12089">
              <w:rPr>
                <w:rFonts w:ascii="Verdana" w:hAnsi="Verdana"/>
                <w:sz w:val="18"/>
                <w:szCs w:val="18"/>
                <w:lang w:eastAsia="es-BO"/>
              </w:rPr>
              <w:t xml:space="preserve">Se Requieren Informes </w:t>
            </w:r>
            <w:r w:rsidRPr="00B12089">
              <w:rPr>
                <w:rFonts w:ascii="Verdana" w:hAnsi="Verdana"/>
                <w:sz w:val="18"/>
                <w:szCs w:val="18"/>
              </w:rPr>
              <w:t>completos y precisos, en idioma español de las siguientes actividades:</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B12089" w:rsidRDefault="00A21620" w:rsidP="00A21620">
            <w:pPr>
              <w:spacing w:line="360" w:lineRule="auto"/>
              <w:jc w:val="both"/>
              <w:rPr>
                <w:rFonts w:ascii="Verdana" w:hAnsi="Verdana" w:cs="Arial"/>
                <w:b/>
                <w:bCs/>
                <w:sz w:val="18"/>
                <w:szCs w:val="18"/>
              </w:rPr>
            </w:pPr>
            <w:r w:rsidRPr="00B12089">
              <w:rPr>
                <w:rFonts w:ascii="Verdana" w:hAnsi="Verdana" w:cs="Arial"/>
                <w:b/>
                <w:bCs/>
                <w:sz w:val="18"/>
                <w:szCs w:val="18"/>
              </w:rPr>
              <w:t xml:space="preserve">8.8.1.   </w:t>
            </w:r>
            <w:r w:rsidRPr="00B12089">
              <w:rPr>
                <w:rFonts w:ascii="Verdana" w:hAnsi="Verdana" w:cs="Arial"/>
                <w:b/>
                <w:bCs/>
                <w:sz w:val="18"/>
                <w:szCs w:val="18"/>
                <w:u w:val="single"/>
              </w:rPr>
              <w:t>INFORME DE MOVILIZACIÓN.</w:t>
            </w:r>
          </w:p>
        </w:tc>
      </w:tr>
      <w:tr w:rsidR="00A21620" w:rsidRPr="00107547" w:rsidTr="00A21620">
        <w:tc>
          <w:tcPr>
            <w:tcW w:w="9322" w:type="dxa"/>
            <w:shd w:val="clear" w:color="auto" w:fill="auto"/>
          </w:tcPr>
          <w:p w:rsidR="00A21620" w:rsidRPr="00B12089" w:rsidRDefault="00A21620" w:rsidP="00A21620">
            <w:pPr>
              <w:spacing w:line="360" w:lineRule="auto"/>
              <w:jc w:val="both"/>
              <w:rPr>
                <w:rFonts w:ascii="Verdana" w:hAnsi="Verdana" w:cs="Arial"/>
                <w:sz w:val="18"/>
                <w:szCs w:val="18"/>
              </w:rPr>
            </w:pPr>
            <w:r w:rsidRPr="00B12089">
              <w:rPr>
                <w:rFonts w:ascii="Verdana" w:hAnsi="Verdana" w:cs="Arial"/>
                <w:sz w:val="18"/>
                <w:szCs w:val="18"/>
              </w:rPr>
              <w:t xml:space="preserve">Concluida la movilización y montaje, si fuese necesario de todos los equipos, herramientas, materiales e insumos necesarios para la ejecución del servicio en el lugar de trabajo, el </w:t>
            </w:r>
            <w:r w:rsidRPr="00B12089">
              <w:rPr>
                <w:rFonts w:ascii="Verdana" w:hAnsi="Verdana" w:cs="Arial"/>
                <w:b/>
                <w:sz w:val="18"/>
                <w:szCs w:val="18"/>
              </w:rPr>
              <w:t>Contratista</w:t>
            </w:r>
            <w:r w:rsidRPr="00B12089">
              <w:rPr>
                <w:rFonts w:ascii="Verdana" w:hAnsi="Verdana" w:cs="Arial"/>
                <w:sz w:val="18"/>
                <w:szCs w:val="18"/>
              </w:rPr>
              <w:t xml:space="preserve"> deberá emitir de manera inmediata un informe, el cual incluirá un inventario de todos los equipos, herramientas, materiales e insumos, el cual será verificado conforme a las especificaciones técnicas de este servicio. </w:t>
            </w:r>
          </w:p>
          <w:p w:rsidR="00A21620" w:rsidRPr="00B12089" w:rsidRDefault="00A21620" w:rsidP="00A21620">
            <w:pPr>
              <w:spacing w:line="360" w:lineRule="auto"/>
              <w:jc w:val="both"/>
              <w:rPr>
                <w:rFonts w:ascii="Verdana" w:hAnsi="Verdana" w:cs="Arial"/>
                <w:sz w:val="18"/>
                <w:szCs w:val="18"/>
              </w:rPr>
            </w:pPr>
            <w:r w:rsidRPr="00B12089">
              <w:rPr>
                <w:rFonts w:ascii="Verdana" w:hAnsi="Verdana" w:cs="Arial"/>
                <w:sz w:val="18"/>
                <w:szCs w:val="18"/>
              </w:rPr>
              <w:t>En caso que correspondiera, deberá incluir registros fotográficos de la instalación final.</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B12089" w:rsidRDefault="00A21620" w:rsidP="00A21620">
            <w:pPr>
              <w:spacing w:line="360" w:lineRule="auto"/>
              <w:jc w:val="both"/>
              <w:rPr>
                <w:rFonts w:ascii="Verdana" w:hAnsi="Verdana" w:cs="Arial"/>
                <w:b/>
                <w:bCs/>
                <w:sz w:val="18"/>
                <w:szCs w:val="18"/>
              </w:rPr>
            </w:pPr>
            <w:r w:rsidRPr="00B12089">
              <w:rPr>
                <w:rFonts w:ascii="Verdana" w:hAnsi="Verdana" w:cs="Arial"/>
                <w:b/>
                <w:bCs/>
                <w:sz w:val="18"/>
                <w:szCs w:val="18"/>
              </w:rPr>
              <w:lastRenderedPageBreak/>
              <w:t xml:space="preserve">8.9.   </w:t>
            </w:r>
            <w:r w:rsidRPr="00B12089">
              <w:rPr>
                <w:rFonts w:ascii="Verdana" w:hAnsi="Verdana" w:cs="Arial"/>
                <w:b/>
                <w:bCs/>
                <w:sz w:val="18"/>
                <w:szCs w:val="18"/>
                <w:u w:val="single"/>
              </w:rPr>
              <w:t>REPORTE DIARIO.</w:t>
            </w:r>
          </w:p>
        </w:tc>
      </w:tr>
      <w:tr w:rsidR="00A21620" w:rsidRPr="00107547" w:rsidTr="00A21620">
        <w:tc>
          <w:tcPr>
            <w:tcW w:w="9322" w:type="dxa"/>
            <w:shd w:val="clear" w:color="auto" w:fill="auto"/>
          </w:tcPr>
          <w:p w:rsidR="00A21620" w:rsidRPr="00B12089" w:rsidRDefault="00A21620" w:rsidP="00A21620">
            <w:pPr>
              <w:pStyle w:val="aa"/>
              <w:spacing w:before="0" w:after="0"/>
              <w:ind w:left="0" w:right="51"/>
              <w:jc w:val="both"/>
              <w:rPr>
                <w:rFonts w:ascii="Verdana" w:hAnsi="Verdana"/>
                <w:sz w:val="18"/>
                <w:szCs w:val="18"/>
              </w:rPr>
            </w:pPr>
            <w:r w:rsidRPr="00B12089">
              <w:rPr>
                <w:rFonts w:ascii="Verdana" w:hAnsi="Verdana"/>
                <w:sz w:val="18"/>
                <w:szCs w:val="18"/>
              </w:rPr>
              <w:t>Se registrarán todos los eventos realizado durante las 24 horas de operación, incluyendo</w:t>
            </w:r>
            <w:r w:rsidRPr="00B12089">
              <w:rPr>
                <w:rFonts w:ascii="Verdana" w:hAnsi="Verdana"/>
                <w:bCs/>
                <w:sz w:val="18"/>
                <w:szCs w:val="18"/>
              </w:rPr>
              <w:t>:</w:t>
            </w:r>
          </w:p>
          <w:p w:rsidR="00A21620" w:rsidRPr="00B12089" w:rsidRDefault="00A21620" w:rsidP="00FE68E4">
            <w:pPr>
              <w:numPr>
                <w:ilvl w:val="0"/>
                <w:numId w:val="65"/>
              </w:numPr>
              <w:spacing w:line="360" w:lineRule="auto"/>
              <w:ind w:left="2127" w:hanging="284"/>
              <w:jc w:val="both"/>
              <w:rPr>
                <w:rFonts w:ascii="Verdana" w:hAnsi="Verdana" w:cs="Arial"/>
                <w:bCs/>
                <w:sz w:val="18"/>
                <w:szCs w:val="18"/>
              </w:rPr>
            </w:pPr>
            <w:r w:rsidRPr="00B12089">
              <w:rPr>
                <w:rFonts w:ascii="Verdana" w:hAnsi="Verdana" w:cs="Arial"/>
                <w:bCs/>
                <w:sz w:val="18"/>
                <w:szCs w:val="18"/>
              </w:rPr>
              <w:t xml:space="preserve">Horas de funcionamiento. </w:t>
            </w:r>
          </w:p>
          <w:p w:rsidR="00A21620" w:rsidRPr="00B12089" w:rsidRDefault="00A21620" w:rsidP="00FE68E4">
            <w:pPr>
              <w:numPr>
                <w:ilvl w:val="0"/>
                <w:numId w:val="65"/>
              </w:numPr>
              <w:spacing w:line="360" w:lineRule="auto"/>
              <w:ind w:left="2127" w:hanging="284"/>
              <w:jc w:val="both"/>
              <w:rPr>
                <w:rFonts w:ascii="Verdana" w:hAnsi="Verdana" w:cs="Arial"/>
                <w:bCs/>
                <w:sz w:val="18"/>
                <w:szCs w:val="18"/>
              </w:rPr>
            </w:pPr>
            <w:r w:rsidRPr="00B12089">
              <w:rPr>
                <w:rFonts w:ascii="Verdana" w:hAnsi="Verdana" w:cs="Arial"/>
                <w:bCs/>
                <w:sz w:val="18"/>
                <w:szCs w:val="18"/>
              </w:rPr>
              <w:t xml:space="preserve">Cualquier falla (tiempo de inactividad del equipo, etc.) </w:t>
            </w:r>
          </w:p>
          <w:p w:rsidR="00A21620" w:rsidRPr="00B12089" w:rsidRDefault="00A21620" w:rsidP="00FE68E4">
            <w:pPr>
              <w:numPr>
                <w:ilvl w:val="0"/>
                <w:numId w:val="65"/>
              </w:numPr>
              <w:spacing w:line="360" w:lineRule="auto"/>
              <w:ind w:left="2127" w:hanging="284"/>
              <w:jc w:val="both"/>
              <w:rPr>
                <w:rFonts w:ascii="Verdana" w:hAnsi="Verdana" w:cs="Arial"/>
                <w:bCs/>
                <w:sz w:val="18"/>
                <w:szCs w:val="18"/>
              </w:rPr>
            </w:pPr>
            <w:r w:rsidRPr="00B12089">
              <w:rPr>
                <w:rFonts w:ascii="Verdana" w:hAnsi="Verdana" w:cs="Arial"/>
                <w:bCs/>
                <w:sz w:val="18"/>
                <w:szCs w:val="18"/>
              </w:rPr>
              <w:t>Tamaños de tamiz de zarandas (utilice designación de tamiz, no solamente el tamaño de la malla)</w:t>
            </w:r>
          </w:p>
          <w:p w:rsidR="00A21620" w:rsidRPr="00B12089" w:rsidRDefault="00A21620" w:rsidP="00FE68E4">
            <w:pPr>
              <w:numPr>
                <w:ilvl w:val="0"/>
                <w:numId w:val="65"/>
              </w:numPr>
              <w:spacing w:line="360" w:lineRule="auto"/>
              <w:ind w:left="2127" w:hanging="284"/>
              <w:jc w:val="both"/>
              <w:rPr>
                <w:rFonts w:ascii="Verdana" w:hAnsi="Verdana" w:cs="Arial"/>
                <w:bCs/>
                <w:sz w:val="18"/>
                <w:szCs w:val="18"/>
              </w:rPr>
            </w:pPr>
            <w:r w:rsidRPr="00B12089">
              <w:rPr>
                <w:rFonts w:ascii="Verdana" w:hAnsi="Verdana" w:cs="Arial"/>
                <w:bCs/>
                <w:sz w:val="18"/>
                <w:szCs w:val="18"/>
              </w:rPr>
              <w:t xml:space="preserve">Densidad flujo inferior y flujo superior. </w:t>
            </w:r>
          </w:p>
          <w:p w:rsidR="00A21620" w:rsidRPr="00B12089" w:rsidRDefault="00A21620" w:rsidP="00FE68E4">
            <w:pPr>
              <w:numPr>
                <w:ilvl w:val="0"/>
                <w:numId w:val="65"/>
              </w:numPr>
              <w:spacing w:line="360" w:lineRule="auto"/>
              <w:ind w:left="2127" w:hanging="284"/>
              <w:jc w:val="both"/>
              <w:rPr>
                <w:rFonts w:ascii="Verdana" w:hAnsi="Verdana" w:cs="Arial"/>
                <w:bCs/>
                <w:sz w:val="18"/>
                <w:szCs w:val="18"/>
              </w:rPr>
            </w:pPr>
            <w:r w:rsidRPr="00B12089">
              <w:rPr>
                <w:rFonts w:ascii="Verdana" w:hAnsi="Verdana" w:cs="Arial"/>
                <w:bCs/>
                <w:sz w:val="18"/>
                <w:szCs w:val="18"/>
              </w:rPr>
              <w:t>Volúmenes de recorte generados por tramo.</w:t>
            </w:r>
          </w:p>
          <w:p w:rsidR="00A21620" w:rsidRPr="00B12089" w:rsidRDefault="00A21620" w:rsidP="00FE68E4">
            <w:pPr>
              <w:numPr>
                <w:ilvl w:val="0"/>
                <w:numId w:val="65"/>
              </w:numPr>
              <w:spacing w:line="360" w:lineRule="auto"/>
              <w:ind w:left="2127" w:hanging="284"/>
              <w:jc w:val="both"/>
              <w:rPr>
                <w:rFonts w:ascii="Verdana" w:hAnsi="Verdana" w:cs="Arial"/>
                <w:bCs/>
                <w:sz w:val="18"/>
                <w:szCs w:val="18"/>
              </w:rPr>
            </w:pPr>
            <w:r w:rsidRPr="00B12089">
              <w:rPr>
                <w:rFonts w:ascii="Verdana" w:hAnsi="Verdana" w:cs="Arial"/>
                <w:bCs/>
                <w:sz w:val="18"/>
                <w:szCs w:val="18"/>
              </w:rPr>
              <w:t>Eficiencia del equipo de control de sólidos.</w:t>
            </w:r>
          </w:p>
          <w:p w:rsidR="00A21620" w:rsidRPr="00B12089" w:rsidRDefault="00A21620" w:rsidP="00FE68E4">
            <w:pPr>
              <w:numPr>
                <w:ilvl w:val="0"/>
                <w:numId w:val="65"/>
              </w:numPr>
              <w:spacing w:line="360" w:lineRule="auto"/>
              <w:ind w:left="2127" w:hanging="284"/>
              <w:jc w:val="both"/>
              <w:rPr>
                <w:rFonts w:ascii="Verdana" w:hAnsi="Verdana" w:cs="Arial"/>
                <w:bCs/>
                <w:sz w:val="18"/>
                <w:szCs w:val="18"/>
              </w:rPr>
            </w:pPr>
            <w:r w:rsidRPr="00B12089">
              <w:rPr>
                <w:rFonts w:ascii="Verdana" w:hAnsi="Verdana" w:cs="Arial"/>
                <w:bCs/>
                <w:sz w:val="18"/>
                <w:szCs w:val="18"/>
              </w:rPr>
              <w:t xml:space="preserve">Presión de cabezal. </w:t>
            </w:r>
          </w:p>
          <w:p w:rsidR="00A21620" w:rsidRPr="00B12089" w:rsidRDefault="00A21620" w:rsidP="00FE68E4">
            <w:pPr>
              <w:numPr>
                <w:ilvl w:val="0"/>
                <w:numId w:val="65"/>
              </w:numPr>
              <w:spacing w:line="360" w:lineRule="auto"/>
              <w:ind w:left="2127" w:hanging="284"/>
              <w:jc w:val="both"/>
              <w:rPr>
                <w:rFonts w:ascii="Verdana" w:hAnsi="Verdana" w:cs="Arial"/>
                <w:bCs/>
                <w:sz w:val="18"/>
                <w:szCs w:val="18"/>
              </w:rPr>
            </w:pPr>
            <w:r w:rsidRPr="00B12089">
              <w:rPr>
                <w:rFonts w:ascii="Verdana" w:hAnsi="Verdana" w:cs="Arial"/>
                <w:bCs/>
                <w:sz w:val="18"/>
                <w:szCs w:val="18"/>
              </w:rPr>
              <w:t xml:space="preserve">Caudales. </w:t>
            </w:r>
          </w:p>
          <w:p w:rsidR="00A21620" w:rsidRPr="00B12089" w:rsidRDefault="00A21620" w:rsidP="00A21620">
            <w:pPr>
              <w:pStyle w:val="aa"/>
              <w:spacing w:before="0" w:after="0"/>
              <w:ind w:left="0" w:right="51"/>
              <w:jc w:val="both"/>
              <w:rPr>
                <w:rFonts w:ascii="Verdana" w:hAnsi="Verdana"/>
                <w:sz w:val="18"/>
                <w:szCs w:val="18"/>
                <w:lang w:eastAsia="es-BO"/>
              </w:rPr>
            </w:pPr>
            <w:r w:rsidRPr="00B12089">
              <w:rPr>
                <w:rFonts w:ascii="Verdana" w:hAnsi="Verdana"/>
                <w:sz w:val="18"/>
                <w:szCs w:val="18"/>
                <w:lang w:eastAsia="es-BO"/>
              </w:rPr>
              <w:t>Deberá presentar los reportes diarios al Fiscal de Servicio en Campo (</w:t>
            </w:r>
            <w:proofErr w:type="spellStart"/>
            <w:r w:rsidRPr="00B12089">
              <w:rPr>
                <w:rFonts w:ascii="Verdana" w:hAnsi="Verdana"/>
                <w:sz w:val="18"/>
                <w:szCs w:val="18"/>
                <w:lang w:eastAsia="es-BO"/>
              </w:rPr>
              <w:t>CompanyMan</w:t>
            </w:r>
            <w:proofErr w:type="spellEnd"/>
            <w:r w:rsidRPr="00B12089">
              <w:rPr>
                <w:rFonts w:ascii="Verdana" w:hAnsi="Verdana"/>
                <w:sz w:val="18"/>
                <w:szCs w:val="18"/>
                <w:lang w:eastAsia="es-BO"/>
              </w:rPr>
              <w:t xml:space="preserve">). </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B05CA5" w:rsidRDefault="00A21620" w:rsidP="00A21620">
            <w:pPr>
              <w:spacing w:line="360" w:lineRule="auto"/>
              <w:jc w:val="both"/>
              <w:rPr>
                <w:rFonts w:ascii="Verdana" w:hAnsi="Verdana" w:cs="Arial"/>
                <w:b/>
                <w:bCs/>
                <w:sz w:val="18"/>
                <w:szCs w:val="18"/>
              </w:rPr>
            </w:pPr>
            <w:r>
              <w:rPr>
                <w:rFonts w:ascii="Verdana" w:hAnsi="Verdana" w:cs="Arial"/>
                <w:b/>
                <w:bCs/>
                <w:sz w:val="18"/>
                <w:szCs w:val="18"/>
              </w:rPr>
              <w:t>8.10</w:t>
            </w:r>
            <w:r w:rsidRPr="00B05CA5">
              <w:rPr>
                <w:rFonts w:ascii="Verdana" w:hAnsi="Verdana" w:cs="Arial"/>
                <w:b/>
                <w:bCs/>
                <w:sz w:val="18"/>
                <w:szCs w:val="18"/>
              </w:rPr>
              <w:t xml:space="preserve">.   </w:t>
            </w:r>
            <w:r w:rsidRPr="00B05CA5">
              <w:rPr>
                <w:rFonts w:ascii="Verdana" w:hAnsi="Verdana" w:cs="Arial"/>
                <w:b/>
                <w:bCs/>
                <w:sz w:val="18"/>
                <w:szCs w:val="18"/>
                <w:u w:val="single"/>
              </w:rPr>
              <w:t>PRESENTACIÓN DEL INFORME FINAL.</w:t>
            </w:r>
          </w:p>
        </w:tc>
      </w:tr>
      <w:tr w:rsidR="00A21620" w:rsidRPr="00107547" w:rsidTr="00A21620">
        <w:tc>
          <w:tcPr>
            <w:tcW w:w="9322" w:type="dxa"/>
            <w:shd w:val="clear" w:color="auto" w:fill="auto"/>
          </w:tcPr>
          <w:p w:rsidR="00A21620" w:rsidRPr="00B05CA5" w:rsidRDefault="00A21620" w:rsidP="00A21620">
            <w:pPr>
              <w:autoSpaceDE w:val="0"/>
              <w:autoSpaceDN w:val="0"/>
              <w:adjustRightInd w:val="0"/>
              <w:spacing w:line="360" w:lineRule="auto"/>
              <w:ind w:right="51"/>
              <w:jc w:val="both"/>
              <w:rPr>
                <w:rFonts w:ascii="Verdana" w:hAnsi="Verdana" w:cs="Arial"/>
                <w:sz w:val="18"/>
                <w:szCs w:val="18"/>
              </w:rPr>
            </w:pPr>
            <w:r w:rsidRPr="00B05CA5">
              <w:rPr>
                <w:rFonts w:ascii="Verdana" w:hAnsi="Verdana" w:cs="Arial"/>
                <w:sz w:val="18"/>
                <w:szCs w:val="18"/>
              </w:rPr>
              <w:t xml:space="preserve">El </w:t>
            </w:r>
            <w:r w:rsidRPr="00B05CA5">
              <w:rPr>
                <w:rFonts w:ascii="Verdana" w:hAnsi="Verdana" w:cs="Arial"/>
                <w:b/>
                <w:sz w:val="18"/>
                <w:szCs w:val="18"/>
              </w:rPr>
              <w:t>Contratista</w:t>
            </w:r>
            <w:r w:rsidRPr="00B05CA5">
              <w:rPr>
                <w:rFonts w:ascii="Verdana" w:hAnsi="Verdana" w:cs="Arial"/>
                <w:sz w:val="18"/>
                <w:szCs w:val="18"/>
              </w:rPr>
              <w:t xml:space="preserve"> podrá presentar el informe final del servicio prestado, en el lapso máximo de 15 días calendario luego de haber finalizado el trabajo, con los siguientes detalles enunciativos pero no limitativos: </w:t>
            </w:r>
          </w:p>
          <w:p w:rsidR="00A21620" w:rsidRPr="00B05CA5" w:rsidRDefault="00A21620" w:rsidP="00FE68E4">
            <w:pPr>
              <w:numPr>
                <w:ilvl w:val="0"/>
                <w:numId w:val="66"/>
              </w:numPr>
              <w:spacing w:line="360" w:lineRule="auto"/>
              <w:ind w:left="1985" w:right="51"/>
              <w:jc w:val="both"/>
              <w:rPr>
                <w:rFonts w:ascii="Verdana" w:hAnsi="Verdana" w:cs="Arial"/>
                <w:sz w:val="18"/>
                <w:szCs w:val="18"/>
              </w:rPr>
            </w:pPr>
            <w:r w:rsidRPr="00B05CA5">
              <w:rPr>
                <w:rFonts w:ascii="Verdana" w:hAnsi="Verdana" w:cs="Arial"/>
                <w:sz w:val="18"/>
                <w:szCs w:val="18"/>
              </w:rPr>
              <w:t>Materiales utilizados.</w:t>
            </w:r>
          </w:p>
          <w:p w:rsidR="00A21620" w:rsidRPr="00B05CA5" w:rsidRDefault="00A21620" w:rsidP="00FE68E4">
            <w:pPr>
              <w:numPr>
                <w:ilvl w:val="0"/>
                <w:numId w:val="66"/>
              </w:numPr>
              <w:spacing w:line="360" w:lineRule="auto"/>
              <w:ind w:left="1985" w:right="51"/>
              <w:jc w:val="both"/>
              <w:rPr>
                <w:rFonts w:ascii="Verdana" w:hAnsi="Verdana" w:cs="Arial"/>
                <w:sz w:val="18"/>
                <w:szCs w:val="18"/>
              </w:rPr>
            </w:pPr>
            <w:r w:rsidRPr="00B05CA5">
              <w:rPr>
                <w:rFonts w:ascii="Verdana" w:hAnsi="Verdana" w:cs="Arial"/>
                <w:bCs/>
                <w:sz w:val="18"/>
                <w:szCs w:val="18"/>
              </w:rPr>
              <w:t>Volúmenes de recorte generados por tramo.</w:t>
            </w:r>
          </w:p>
          <w:p w:rsidR="00A21620" w:rsidRPr="00B05CA5" w:rsidRDefault="00A21620" w:rsidP="00FE68E4">
            <w:pPr>
              <w:numPr>
                <w:ilvl w:val="0"/>
                <w:numId w:val="66"/>
              </w:numPr>
              <w:spacing w:line="360" w:lineRule="auto"/>
              <w:ind w:left="1985" w:right="51"/>
              <w:jc w:val="both"/>
              <w:rPr>
                <w:rFonts w:ascii="Verdana" w:hAnsi="Verdana" w:cs="Arial"/>
                <w:sz w:val="18"/>
                <w:szCs w:val="18"/>
              </w:rPr>
            </w:pPr>
            <w:r w:rsidRPr="00B05CA5">
              <w:rPr>
                <w:rFonts w:ascii="Verdana" w:hAnsi="Verdana" w:cs="Arial"/>
                <w:bCs/>
                <w:sz w:val="18"/>
                <w:szCs w:val="18"/>
              </w:rPr>
              <w:t>Eficiencia del equipo de control de sólidos.</w:t>
            </w:r>
          </w:p>
          <w:p w:rsidR="00A21620" w:rsidRPr="00B05CA5" w:rsidRDefault="00A21620" w:rsidP="00FE68E4">
            <w:pPr>
              <w:numPr>
                <w:ilvl w:val="0"/>
                <w:numId w:val="66"/>
              </w:numPr>
              <w:spacing w:line="360" w:lineRule="auto"/>
              <w:ind w:left="1985" w:right="51"/>
              <w:jc w:val="both"/>
              <w:rPr>
                <w:rFonts w:ascii="Verdana" w:hAnsi="Verdana" w:cs="Arial"/>
                <w:sz w:val="18"/>
                <w:szCs w:val="18"/>
              </w:rPr>
            </w:pPr>
            <w:r w:rsidRPr="00B05CA5">
              <w:rPr>
                <w:rFonts w:ascii="Verdana" w:hAnsi="Verdana" w:cs="Arial"/>
                <w:bCs/>
                <w:sz w:val="18"/>
                <w:szCs w:val="18"/>
              </w:rPr>
              <w:t>Lecciones aprendidas.</w:t>
            </w:r>
          </w:p>
          <w:p w:rsidR="00A21620" w:rsidRPr="00B05CA5" w:rsidRDefault="00A21620" w:rsidP="00FE68E4">
            <w:pPr>
              <w:numPr>
                <w:ilvl w:val="0"/>
                <w:numId w:val="66"/>
              </w:numPr>
              <w:spacing w:line="360" w:lineRule="auto"/>
              <w:ind w:left="1985" w:right="51"/>
              <w:jc w:val="both"/>
              <w:rPr>
                <w:rFonts w:ascii="Verdana" w:hAnsi="Verdana" w:cs="Arial"/>
                <w:sz w:val="18"/>
                <w:szCs w:val="18"/>
              </w:rPr>
            </w:pPr>
            <w:r w:rsidRPr="00B05CA5">
              <w:rPr>
                <w:rFonts w:ascii="Verdana" w:hAnsi="Verdana" w:cs="Arial"/>
                <w:bCs/>
                <w:sz w:val="18"/>
                <w:szCs w:val="18"/>
              </w:rPr>
              <w:t>Otros eventos inherentes a la ejecución del servicio.</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295386" w:rsidRDefault="00A21620" w:rsidP="00A21620">
            <w:pPr>
              <w:spacing w:line="360" w:lineRule="auto"/>
              <w:jc w:val="both"/>
              <w:rPr>
                <w:rFonts w:ascii="Verdana" w:hAnsi="Verdana" w:cs="Arial"/>
                <w:b/>
                <w:bCs/>
                <w:sz w:val="18"/>
                <w:szCs w:val="18"/>
              </w:rPr>
            </w:pPr>
            <w:r w:rsidRPr="00295386">
              <w:rPr>
                <w:rFonts w:ascii="Verdana" w:hAnsi="Verdana" w:cs="Arial"/>
                <w:b/>
                <w:bCs/>
                <w:sz w:val="18"/>
                <w:szCs w:val="18"/>
              </w:rPr>
              <w:t xml:space="preserve">8.11.   </w:t>
            </w:r>
            <w:r w:rsidRPr="00295386">
              <w:rPr>
                <w:rFonts w:ascii="Verdana" w:hAnsi="Verdana" w:cs="Arial"/>
                <w:b/>
                <w:bCs/>
                <w:sz w:val="18"/>
                <w:szCs w:val="18"/>
                <w:u w:val="single"/>
              </w:rPr>
              <w:t>TRANSPORTE.</w:t>
            </w:r>
          </w:p>
        </w:tc>
      </w:tr>
      <w:tr w:rsidR="00A21620" w:rsidRPr="00107547" w:rsidTr="00A21620">
        <w:tc>
          <w:tcPr>
            <w:tcW w:w="9322" w:type="dxa"/>
            <w:shd w:val="clear" w:color="auto" w:fill="auto"/>
          </w:tcPr>
          <w:p w:rsidR="00A21620" w:rsidRPr="00295386" w:rsidRDefault="00A21620" w:rsidP="00A21620">
            <w:pPr>
              <w:spacing w:line="360" w:lineRule="auto"/>
              <w:jc w:val="both"/>
              <w:rPr>
                <w:rFonts w:ascii="Verdana" w:hAnsi="Verdana" w:cs="Arial"/>
                <w:bCs/>
                <w:sz w:val="18"/>
                <w:szCs w:val="18"/>
              </w:rPr>
            </w:pPr>
            <w:r w:rsidRPr="00295386">
              <w:rPr>
                <w:rFonts w:ascii="Verdana" w:hAnsi="Verdana" w:cs="Arial"/>
                <w:bCs/>
                <w:sz w:val="18"/>
                <w:szCs w:val="18"/>
              </w:rPr>
              <w:t xml:space="preserve">El </w:t>
            </w:r>
            <w:r w:rsidRPr="00295386">
              <w:rPr>
                <w:rFonts w:ascii="Verdana" w:hAnsi="Verdana" w:cs="Arial"/>
                <w:b/>
                <w:bCs/>
                <w:sz w:val="18"/>
                <w:szCs w:val="18"/>
              </w:rPr>
              <w:t>Contratista</w:t>
            </w:r>
            <w:r w:rsidRPr="00295386">
              <w:rPr>
                <w:rFonts w:ascii="Verdana" w:hAnsi="Verdana" w:cs="Arial"/>
                <w:bCs/>
                <w:sz w:val="18"/>
                <w:szCs w:val="18"/>
              </w:rPr>
              <w:t xml:space="preserve"> deberá hacerse cargo del transporte de su personal para cambios de turno desde su base operativa al lugar de trabajo y viceversa.</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6B4455" w:rsidRDefault="00A21620" w:rsidP="00A21620">
            <w:pPr>
              <w:spacing w:line="360" w:lineRule="auto"/>
              <w:jc w:val="both"/>
              <w:rPr>
                <w:rFonts w:ascii="Verdana" w:hAnsi="Verdana" w:cs="Arial"/>
                <w:b/>
                <w:bCs/>
                <w:sz w:val="18"/>
                <w:szCs w:val="18"/>
              </w:rPr>
            </w:pPr>
            <w:r w:rsidRPr="006B4455">
              <w:rPr>
                <w:rFonts w:ascii="Verdana" w:hAnsi="Verdana" w:cs="Arial"/>
                <w:b/>
                <w:bCs/>
                <w:sz w:val="18"/>
                <w:szCs w:val="18"/>
              </w:rPr>
              <w:t xml:space="preserve">8.12.   </w:t>
            </w:r>
            <w:r w:rsidRPr="006B4455">
              <w:rPr>
                <w:rFonts w:ascii="Verdana" w:hAnsi="Verdana" w:cs="Arial"/>
                <w:b/>
                <w:bCs/>
                <w:sz w:val="18"/>
                <w:szCs w:val="18"/>
                <w:u w:val="single"/>
              </w:rPr>
              <w:t>LUBRICANTES Y COMBUSTIBLES.</w:t>
            </w:r>
          </w:p>
        </w:tc>
      </w:tr>
      <w:tr w:rsidR="00A21620" w:rsidRPr="00107547" w:rsidTr="00A21620">
        <w:tc>
          <w:tcPr>
            <w:tcW w:w="9322" w:type="dxa"/>
            <w:shd w:val="clear" w:color="auto" w:fill="auto"/>
          </w:tcPr>
          <w:p w:rsidR="00A21620" w:rsidRPr="006B4455" w:rsidRDefault="00A21620" w:rsidP="00A21620">
            <w:pPr>
              <w:spacing w:line="360" w:lineRule="auto"/>
              <w:jc w:val="both"/>
              <w:rPr>
                <w:rFonts w:ascii="Arial" w:hAnsi="Arial" w:cs="Arial"/>
                <w:bCs/>
              </w:rPr>
            </w:pPr>
            <w:r w:rsidRPr="006B4455">
              <w:rPr>
                <w:rFonts w:ascii="Verdana" w:hAnsi="Verdana" w:cs="Arial"/>
                <w:bCs/>
                <w:sz w:val="18"/>
                <w:szCs w:val="18"/>
              </w:rPr>
              <w:t xml:space="preserve">El </w:t>
            </w:r>
            <w:r w:rsidRPr="006B4455">
              <w:rPr>
                <w:rFonts w:ascii="Verdana" w:hAnsi="Verdana" w:cs="Arial"/>
                <w:b/>
                <w:bCs/>
                <w:sz w:val="18"/>
                <w:szCs w:val="18"/>
              </w:rPr>
              <w:t>Contratista</w:t>
            </w:r>
            <w:r w:rsidRPr="006B4455">
              <w:rPr>
                <w:rFonts w:ascii="Verdana" w:hAnsi="Verdana" w:cs="Arial"/>
                <w:bCs/>
                <w:sz w:val="18"/>
                <w:szCs w:val="18"/>
              </w:rPr>
              <w:t xml:space="preserve"> será, durante el periodo que dure el servicio, el único responsable por el suministro de lubricantes, grasas y consumibles similares que sean requeridos para sus equipos, de tal forma que se garantice la ejecución del servicio</w:t>
            </w:r>
            <w:r w:rsidRPr="006910CB">
              <w:rPr>
                <w:rFonts w:ascii="Arial" w:hAnsi="Arial" w:cs="Arial"/>
                <w:bCs/>
              </w:rPr>
              <w:t>.</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6B4455" w:rsidRDefault="00A21620" w:rsidP="00A21620">
            <w:pPr>
              <w:spacing w:line="360" w:lineRule="auto"/>
              <w:jc w:val="both"/>
              <w:rPr>
                <w:rFonts w:ascii="Verdana" w:hAnsi="Verdana" w:cs="Arial"/>
                <w:b/>
                <w:bCs/>
                <w:sz w:val="18"/>
                <w:szCs w:val="18"/>
              </w:rPr>
            </w:pPr>
            <w:r>
              <w:rPr>
                <w:rFonts w:ascii="Verdana" w:hAnsi="Verdana" w:cs="Arial"/>
                <w:b/>
                <w:bCs/>
                <w:sz w:val="18"/>
                <w:szCs w:val="18"/>
              </w:rPr>
              <w:t>8.13</w:t>
            </w:r>
            <w:r w:rsidRPr="006B4455">
              <w:rPr>
                <w:rFonts w:ascii="Verdana" w:hAnsi="Verdana" w:cs="Arial"/>
                <w:b/>
                <w:bCs/>
                <w:sz w:val="18"/>
                <w:szCs w:val="18"/>
              </w:rPr>
              <w:t xml:space="preserve">.   </w:t>
            </w:r>
            <w:r w:rsidRPr="006B4455">
              <w:rPr>
                <w:rFonts w:ascii="Verdana" w:hAnsi="Verdana" w:cs="Arial"/>
                <w:b/>
                <w:bCs/>
                <w:sz w:val="18"/>
                <w:szCs w:val="18"/>
                <w:u w:val="single"/>
              </w:rPr>
              <w:t>CRONOGRAMA.</w:t>
            </w:r>
          </w:p>
        </w:tc>
      </w:tr>
      <w:tr w:rsidR="00A21620" w:rsidRPr="00107547" w:rsidTr="00A21620">
        <w:tc>
          <w:tcPr>
            <w:tcW w:w="9322" w:type="dxa"/>
            <w:shd w:val="clear" w:color="auto" w:fill="auto"/>
          </w:tcPr>
          <w:p w:rsidR="00A21620" w:rsidRPr="006B4455" w:rsidRDefault="00A21620" w:rsidP="00A21620">
            <w:pPr>
              <w:pStyle w:val="Prrafodelista"/>
              <w:spacing w:before="240" w:after="13" w:line="360" w:lineRule="auto"/>
              <w:ind w:left="0"/>
              <w:contextualSpacing/>
              <w:rPr>
                <w:rFonts w:ascii="Verdana" w:hAnsi="Verdana" w:cs="Arial"/>
                <w:bCs/>
                <w:sz w:val="18"/>
                <w:szCs w:val="18"/>
              </w:rPr>
            </w:pPr>
            <w:r w:rsidRPr="006B4455">
              <w:rPr>
                <w:rFonts w:ascii="Verdana" w:hAnsi="Verdana" w:cs="Arial"/>
                <w:bCs/>
                <w:sz w:val="18"/>
                <w:szCs w:val="18"/>
              </w:rPr>
              <w:t xml:space="preserve">El </w:t>
            </w:r>
            <w:r w:rsidRPr="006B4455">
              <w:rPr>
                <w:rFonts w:ascii="Verdana" w:hAnsi="Verdana" w:cs="Arial"/>
                <w:b/>
                <w:bCs/>
                <w:sz w:val="18"/>
                <w:szCs w:val="18"/>
              </w:rPr>
              <w:t>Contratista</w:t>
            </w:r>
            <w:r w:rsidRPr="006B4455">
              <w:rPr>
                <w:rFonts w:ascii="Verdana" w:hAnsi="Verdana" w:cs="Arial"/>
                <w:bCs/>
                <w:sz w:val="18"/>
                <w:szCs w:val="18"/>
              </w:rPr>
              <w:t xml:space="preserve"> deberá programar sus actividades dentro del cronograma establecido por YPFB para la perforación del pozo LML-X1 detallado a continuación:</w:t>
            </w:r>
          </w:p>
          <w:p w:rsidR="00A21620" w:rsidRPr="00162B06" w:rsidRDefault="00A21620" w:rsidP="00A21620">
            <w:pPr>
              <w:spacing w:line="360" w:lineRule="auto"/>
              <w:jc w:val="both"/>
              <w:rPr>
                <w:rFonts w:ascii="Arial" w:hAnsi="Arial" w:cs="Arial"/>
                <w:b/>
                <w:bCs/>
                <w:sz w:val="22"/>
                <w:szCs w:val="22"/>
              </w:rPr>
            </w:pPr>
            <w:r w:rsidRPr="00DA22A2">
              <w:rPr>
                <w:noProof/>
                <w:lang w:val="es-BO" w:eastAsia="es-BO"/>
              </w:rPr>
              <w:lastRenderedPageBreak/>
              <w:drawing>
                <wp:inline distT="0" distB="0" distL="0" distR="0">
                  <wp:extent cx="5783580" cy="1264920"/>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3580" cy="1264920"/>
                          </a:xfrm>
                          <a:prstGeom prst="rect">
                            <a:avLst/>
                          </a:prstGeom>
                          <a:noFill/>
                          <a:ln>
                            <a:noFill/>
                          </a:ln>
                        </pic:spPr>
                      </pic:pic>
                    </a:graphicData>
                  </a:graphic>
                </wp:inline>
              </w:drawing>
            </w:r>
          </w:p>
        </w:tc>
      </w:tr>
    </w:tbl>
    <w:p w:rsidR="00A21620" w:rsidRPr="006B4455" w:rsidRDefault="00A21620" w:rsidP="00A21620">
      <w:pPr>
        <w:jc w:val="both"/>
        <w:rPr>
          <w:rFonts w:ascii="Verdana" w:hAnsi="Verdana" w:cs="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6B4455" w:rsidTr="00A21620">
        <w:trPr>
          <w:trHeight w:val="432"/>
        </w:trPr>
        <w:tc>
          <w:tcPr>
            <w:tcW w:w="9322" w:type="dxa"/>
            <w:shd w:val="clear" w:color="auto" w:fill="8DB3E2"/>
          </w:tcPr>
          <w:p w:rsidR="00A21620" w:rsidRPr="006B4455" w:rsidRDefault="00A21620" w:rsidP="00A21620">
            <w:pPr>
              <w:spacing w:line="360" w:lineRule="auto"/>
              <w:jc w:val="both"/>
              <w:rPr>
                <w:rFonts w:ascii="Verdana" w:hAnsi="Verdana" w:cs="Arial"/>
                <w:b/>
                <w:bCs/>
                <w:sz w:val="18"/>
                <w:szCs w:val="18"/>
              </w:rPr>
            </w:pPr>
            <w:r w:rsidRPr="006B4455">
              <w:rPr>
                <w:rFonts w:ascii="Verdana" w:hAnsi="Verdana" w:cs="Arial"/>
                <w:b/>
                <w:bCs/>
                <w:sz w:val="18"/>
                <w:szCs w:val="18"/>
              </w:rPr>
              <w:t xml:space="preserve">8.14.   </w:t>
            </w:r>
            <w:r w:rsidRPr="006B4455">
              <w:rPr>
                <w:rFonts w:ascii="Verdana" w:hAnsi="Verdana" w:cs="Arial"/>
                <w:b/>
                <w:bCs/>
                <w:sz w:val="18"/>
                <w:szCs w:val="18"/>
                <w:u w:val="single"/>
              </w:rPr>
              <w:t>CARACTERÍSTICAS TÉCNICAS DEL SERVICIO.</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6B4455" w:rsidRDefault="00A21620" w:rsidP="00A21620">
            <w:pPr>
              <w:spacing w:line="360" w:lineRule="auto"/>
              <w:jc w:val="both"/>
              <w:rPr>
                <w:rFonts w:ascii="Verdana" w:hAnsi="Verdana" w:cs="Arial"/>
                <w:b/>
                <w:bCs/>
                <w:sz w:val="18"/>
                <w:szCs w:val="18"/>
              </w:rPr>
            </w:pPr>
            <w:r>
              <w:rPr>
                <w:rFonts w:ascii="Verdana" w:hAnsi="Verdana" w:cs="Arial"/>
                <w:b/>
                <w:bCs/>
                <w:sz w:val="18"/>
                <w:szCs w:val="18"/>
              </w:rPr>
              <w:t>8.14</w:t>
            </w:r>
            <w:r w:rsidRPr="006B4455">
              <w:rPr>
                <w:rFonts w:ascii="Verdana" w:hAnsi="Verdana" w:cs="Arial"/>
                <w:b/>
                <w:bCs/>
                <w:sz w:val="18"/>
                <w:szCs w:val="18"/>
              </w:rPr>
              <w:t xml:space="preserve">.1.   </w:t>
            </w:r>
            <w:r w:rsidRPr="006B4455">
              <w:rPr>
                <w:rFonts w:ascii="Verdana" w:hAnsi="Verdana" w:cs="Arial"/>
                <w:b/>
                <w:bCs/>
                <w:sz w:val="18"/>
                <w:szCs w:val="18"/>
                <w:u w:val="single"/>
              </w:rPr>
              <w:t>LISTADO DE EQUIPO.</w:t>
            </w:r>
          </w:p>
        </w:tc>
      </w:tr>
      <w:tr w:rsidR="00A21620" w:rsidRPr="00107547" w:rsidTr="00A21620">
        <w:tc>
          <w:tcPr>
            <w:tcW w:w="9322" w:type="dxa"/>
            <w:shd w:val="clear" w:color="auto" w:fill="auto"/>
          </w:tcPr>
          <w:p w:rsidR="00A21620" w:rsidRPr="006B4455" w:rsidRDefault="00A21620" w:rsidP="00FE68E4">
            <w:pPr>
              <w:numPr>
                <w:ilvl w:val="0"/>
                <w:numId w:val="67"/>
              </w:numPr>
              <w:spacing w:before="120" w:after="120" w:line="360" w:lineRule="auto"/>
              <w:ind w:left="1560" w:right="255"/>
              <w:jc w:val="both"/>
              <w:rPr>
                <w:rFonts w:ascii="Verdana" w:hAnsi="Verdana" w:cs="Arial"/>
                <w:sz w:val="18"/>
                <w:szCs w:val="18"/>
              </w:rPr>
            </w:pPr>
            <w:r w:rsidRPr="006B4455">
              <w:rPr>
                <w:rFonts w:ascii="Verdana" w:hAnsi="Verdana" w:cs="Arial"/>
                <w:sz w:val="18"/>
                <w:szCs w:val="18"/>
              </w:rPr>
              <w:t>Equipo de Control de Sólidos:</w:t>
            </w:r>
          </w:p>
          <w:p w:rsidR="00A21620" w:rsidRPr="006B4455" w:rsidRDefault="00A21620" w:rsidP="00FE68E4">
            <w:pPr>
              <w:numPr>
                <w:ilvl w:val="0"/>
                <w:numId w:val="68"/>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Centrífuga de Decantación a Alto Caudal con bomba y estructura.</w:t>
            </w:r>
          </w:p>
          <w:p w:rsidR="00A21620" w:rsidRPr="006B4455" w:rsidRDefault="00A21620" w:rsidP="00FE68E4">
            <w:pPr>
              <w:numPr>
                <w:ilvl w:val="0"/>
                <w:numId w:val="68"/>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Centrífuga de Decantación a baja velocidad con bomba y estructura.</w:t>
            </w:r>
          </w:p>
          <w:p w:rsidR="00A21620" w:rsidRPr="006B4455" w:rsidRDefault="00A21620" w:rsidP="00FE68E4">
            <w:pPr>
              <w:numPr>
                <w:ilvl w:val="0"/>
                <w:numId w:val="68"/>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Zaranda con movimiento linear.</w:t>
            </w:r>
          </w:p>
          <w:p w:rsidR="00A21620" w:rsidRPr="006B4455" w:rsidRDefault="00A21620" w:rsidP="00FE68E4">
            <w:pPr>
              <w:numPr>
                <w:ilvl w:val="0"/>
                <w:numId w:val="68"/>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Zaranda secadora con tanque, bomba y accesorios.</w:t>
            </w:r>
          </w:p>
          <w:p w:rsidR="00A21620" w:rsidRPr="006B4455" w:rsidRDefault="00A21620" w:rsidP="00FE68E4">
            <w:pPr>
              <w:numPr>
                <w:ilvl w:val="0"/>
                <w:numId w:val="68"/>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Transportador Mecánico o tornillo sin fin (por pie lineal)</w:t>
            </w:r>
          </w:p>
          <w:p w:rsidR="00A21620" w:rsidRPr="006B4455" w:rsidRDefault="00A21620" w:rsidP="00FE68E4">
            <w:pPr>
              <w:numPr>
                <w:ilvl w:val="0"/>
                <w:numId w:val="68"/>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Bomba centrífuga: 2x3, 3x4, 5x6, 6x8.</w:t>
            </w:r>
          </w:p>
          <w:p w:rsidR="00A21620" w:rsidRPr="006B4455" w:rsidRDefault="00A21620" w:rsidP="00FE68E4">
            <w:pPr>
              <w:numPr>
                <w:ilvl w:val="0"/>
                <w:numId w:val="68"/>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Bomba neumática de 3”.</w:t>
            </w:r>
          </w:p>
          <w:p w:rsidR="00A21620" w:rsidRPr="006B4455" w:rsidRDefault="00A21620" w:rsidP="00FE68E4">
            <w:pPr>
              <w:numPr>
                <w:ilvl w:val="0"/>
                <w:numId w:val="68"/>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Mallas para Zarandas considerando denominación: API</w:t>
            </w:r>
          </w:p>
          <w:p w:rsidR="00A21620" w:rsidRPr="006B4455" w:rsidRDefault="00A21620" w:rsidP="00FE68E4">
            <w:pPr>
              <w:numPr>
                <w:ilvl w:val="0"/>
                <w:numId w:val="68"/>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Caseta para herramientas y laboratorio.</w:t>
            </w:r>
          </w:p>
          <w:p w:rsidR="00A21620" w:rsidRPr="006B4455" w:rsidRDefault="00A21620" w:rsidP="00FE68E4">
            <w:pPr>
              <w:numPr>
                <w:ilvl w:val="0"/>
                <w:numId w:val="67"/>
              </w:numPr>
              <w:spacing w:before="120" w:after="120" w:line="360" w:lineRule="auto"/>
              <w:ind w:left="1418" w:right="255"/>
              <w:jc w:val="both"/>
              <w:rPr>
                <w:rFonts w:ascii="Verdana" w:hAnsi="Verdana" w:cs="Arial"/>
                <w:sz w:val="18"/>
                <w:szCs w:val="18"/>
              </w:rPr>
            </w:pPr>
            <w:r w:rsidRPr="006B4455">
              <w:rPr>
                <w:rFonts w:ascii="Verdana" w:hAnsi="Verdana" w:cs="Arial"/>
                <w:sz w:val="18"/>
                <w:szCs w:val="18"/>
              </w:rPr>
              <w:t xml:space="preserve">Equipo de </w:t>
            </w:r>
            <w:proofErr w:type="spellStart"/>
            <w:r w:rsidRPr="006B4455">
              <w:rPr>
                <w:rFonts w:ascii="Verdana" w:hAnsi="Verdana" w:cs="Arial"/>
                <w:sz w:val="18"/>
                <w:szCs w:val="18"/>
              </w:rPr>
              <w:t>Dewatering</w:t>
            </w:r>
            <w:proofErr w:type="spellEnd"/>
            <w:r w:rsidRPr="006B4455">
              <w:rPr>
                <w:rFonts w:ascii="Verdana" w:hAnsi="Verdana" w:cs="Arial"/>
                <w:sz w:val="18"/>
                <w:szCs w:val="18"/>
              </w:rPr>
              <w:t>.</w:t>
            </w:r>
          </w:p>
          <w:p w:rsidR="00A21620" w:rsidRPr="006B4455" w:rsidRDefault="00A21620" w:rsidP="00FE68E4">
            <w:pPr>
              <w:numPr>
                <w:ilvl w:val="0"/>
                <w:numId w:val="69"/>
              </w:numPr>
              <w:spacing w:before="120" w:after="120" w:line="360" w:lineRule="auto"/>
              <w:ind w:left="1985" w:right="255" w:hanging="425"/>
              <w:jc w:val="both"/>
              <w:rPr>
                <w:rFonts w:ascii="Verdana" w:hAnsi="Verdana" w:cs="Arial"/>
                <w:sz w:val="18"/>
                <w:szCs w:val="18"/>
              </w:rPr>
            </w:pPr>
            <w:r w:rsidRPr="006B4455">
              <w:rPr>
                <w:rFonts w:ascii="Verdana" w:hAnsi="Verdana" w:cs="Arial"/>
                <w:sz w:val="18"/>
                <w:szCs w:val="18"/>
              </w:rPr>
              <w:t xml:space="preserve">Unidad convencional o unidad de </w:t>
            </w:r>
            <w:proofErr w:type="spellStart"/>
            <w:r w:rsidRPr="006B4455">
              <w:rPr>
                <w:rFonts w:ascii="Verdana" w:hAnsi="Verdana" w:cs="Arial"/>
                <w:sz w:val="18"/>
                <w:szCs w:val="18"/>
              </w:rPr>
              <w:t>dewatering</w:t>
            </w:r>
            <w:proofErr w:type="spellEnd"/>
            <w:r w:rsidRPr="006B4455">
              <w:rPr>
                <w:rFonts w:ascii="Verdana" w:hAnsi="Verdana" w:cs="Arial"/>
                <w:sz w:val="18"/>
                <w:szCs w:val="18"/>
              </w:rPr>
              <w:t xml:space="preserve"> incluyen todas las bombas, mezcladores, etc.</w:t>
            </w:r>
          </w:p>
          <w:p w:rsidR="00A21620" w:rsidRPr="006B4455" w:rsidRDefault="00A21620" w:rsidP="00FE68E4">
            <w:pPr>
              <w:numPr>
                <w:ilvl w:val="0"/>
                <w:numId w:val="69"/>
              </w:numPr>
              <w:spacing w:before="120" w:after="120" w:line="360" w:lineRule="auto"/>
              <w:ind w:left="1985" w:right="255" w:hanging="425"/>
              <w:jc w:val="both"/>
              <w:rPr>
                <w:rFonts w:ascii="Verdana" w:hAnsi="Verdana" w:cs="Arial"/>
                <w:sz w:val="18"/>
                <w:szCs w:val="18"/>
              </w:rPr>
            </w:pPr>
            <w:r w:rsidRPr="006B4455">
              <w:rPr>
                <w:rFonts w:ascii="Verdana" w:hAnsi="Verdana" w:cs="Arial"/>
                <w:sz w:val="18"/>
                <w:szCs w:val="18"/>
              </w:rPr>
              <w:t xml:space="preserve">Centrífuga de </w:t>
            </w:r>
            <w:proofErr w:type="spellStart"/>
            <w:r w:rsidRPr="006B4455">
              <w:rPr>
                <w:rFonts w:ascii="Verdana" w:hAnsi="Verdana" w:cs="Arial"/>
                <w:sz w:val="18"/>
                <w:szCs w:val="18"/>
              </w:rPr>
              <w:t>Dewatering</w:t>
            </w:r>
            <w:proofErr w:type="spellEnd"/>
            <w:r w:rsidRPr="006B4455">
              <w:rPr>
                <w:rFonts w:ascii="Verdana" w:hAnsi="Verdana" w:cs="Arial"/>
                <w:sz w:val="18"/>
                <w:szCs w:val="18"/>
              </w:rPr>
              <w:t xml:space="preserve"> incluyendo la bomba y la estructura.</w:t>
            </w:r>
          </w:p>
          <w:p w:rsidR="00A21620" w:rsidRPr="006B4455" w:rsidRDefault="00A21620" w:rsidP="00FE68E4">
            <w:pPr>
              <w:numPr>
                <w:ilvl w:val="0"/>
                <w:numId w:val="69"/>
              </w:numPr>
              <w:spacing w:before="120" w:after="120" w:line="360" w:lineRule="auto"/>
              <w:ind w:left="1985" w:right="255" w:hanging="425"/>
              <w:jc w:val="both"/>
              <w:rPr>
                <w:rFonts w:ascii="Verdana" w:hAnsi="Verdana" w:cs="Arial"/>
                <w:sz w:val="18"/>
                <w:szCs w:val="18"/>
              </w:rPr>
            </w:pPr>
            <w:r w:rsidRPr="006B4455">
              <w:rPr>
                <w:rFonts w:ascii="Verdana" w:hAnsi="Verdana" w:cs="Arial"/>
                <w:sz w:val="18"/>
                <w:szCs w:val="18"/>
              </w:rPr>
              <w:t xml:space="preserve"> Tanques australianos.</w:t>
            </w:r>
          </w:p>
          <w:p w:rsidR="00A21620" w:rsidRPr="006B4455" w:rsidRDefault="00A21620" w:rsidP="00FE68E4">
            <w:pPr>
              <w:numPr>
                <w:ilvl w:val="0"/>
                <w:numId w:val="69"/>
              </w:numPr>
              <w:spacing w:before="120" w:after="120" w:line="360" w:lineRule="auto"/>
              <w:ind w:left="1985" w:right="255" w:hanging="425"/>
              <w:jc w:val="both"/>
              <w:rPr>
                <w:rFonts w:ascii="Verdana" w:hAnsi="Verdana" w:cs="Arial"/>
                <w:sz w:val="18"/>
                <w:szCs w:val="18"/>
              </w:rPr>
            </w:pPr>
            <w:r w:rsidRPr="006B4455">
              <w:rPr>
                <w:rFonts w:ascii="Verdana" w:hAnsi="Verdana" w:cs="Arial"/>
                <w:sz w:val="18"/>
                <w:szCs w:val="18"/>
              </w:rPr>
              <w:t>Sistema de tratamiento de agua- mangueras, PVC, Bombas, Sistema de aireado, Equipos de Laboratorio, Sistema de Rociado, Tanques de, Mezcladores.</w:t>
            </w:r>
          </w:p>
          <w:p w:rsidR="00A21620" w:rsidRPr="006B4455" w:rsidRDefault="00A21620" w:rsidP="00FE68E4">
            <w:pPr>
              <w:numPr>
                <w:ilvl w:val="0"/>
                <w:numId w:val="67"/>
              </w:numPr>
              <w:spacing w:before="120" w:after="120" w:line="360" w:lineRule="auto"/>
              <w:ind w:left="1418" w:right="255"/>
              <w:jc w:val="both"/>
              <w:rPr>
                <w:rFonts w:ascii="Verdana" w:hAnsi="Verdana" w:cs="Arial"/>
                <w:sz w:val="18"/>
                <w:szCs w:val="18"/>
              </w:rPr>
            </w:pPr>
            <w:r w:rsidRPr="006B4455">
              <w:rPr>
                <w:rFonts w:ascii="Verdana" w:hAnsi="Verdana" w:cs="Arial"/>
                <w:sz w:val="18"/>
                <w:szCs w:val="18"/>
              </w:rPr>
              <w:t>Materiales o productos químicos</w:t>
            </w:r>
          </w:p>
          <w:p w:rsidR="00A21620" w:rsidRPr="006B4455" w:rsidRDefault="00A21620" w:rsidP="00FE68E4">
            <w:pPr>
              <w:numPr>
                <w:ilvl w:val="0"/>
                <w:numId w:val="70"/>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 xml:space="preserve">Floculante </w:t>
            </w:r>
            <w:proofErr w:type="spellStart"/>
            <w:r w:rsidRPr="006B4455">
              <w:rPr>
                <w:rFonts w:ascii="Verdana" w:hAnsi="Verdana" w:cs="Arial"/>
                <w:sz w:val="18"/>
                <w:szCs w:val="18"/>
              </w:rPr>
              <w:t>aniónico</w:t>
            </w:r>
            <w:proofErr w:type="spellEnd"/>
            <w:r w:rsidRPr="006B4455">
              <w:rPr>
                <w:rFonts w:ascii="Verdana" w:hAnsi="Verdana" w:cs="Arial"/>
                <w:sz w:val="18"/>
                <w:szCs w:val="18"/>
              </w:rPr>
              <w:t xml:space="preserve">, no </w:t>
            </w:r>
            <w:proofErr w:type="spellStart"/>
            <w:r w:rsidRPr="006B4455">
              <w:rPr>
                <w:rFonts w:ascii="Verdana" w:hAnsi="Verdana" w:cs="Arial"/>
                <w:sz w:val="18"/>
                <w:szCs w:val="18"/>
              </w:rPr>
              <w:t>aniónico</w:t>
            </w:r>
            <w:proofErr w:type="spellEnd"/>
            <w:r w:rsidRPr="006B4455">
              <w:rPr>
                <w:rFonts w:ascii="Verdana" w:hAnsi="Verdana" w:cs="Arial"/>
                <w:sz w:val="18"/>
                <w:szCs w:val="18"/>
              </w:rPr>
              <w:t>, catiónico.</w:t>
            </w:r>
          </w:p>
          <w:p w:rsidR="00A21620" w:rsidRPr="006B4455" w:rsidRDefault="00A21620" w:rsidP="00FE68E4">
            <w:pPr>
              <w:numPr>
                <w:ilvl w:val="0"/>
                <w:numId w:val="70"/>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Coagulantes/ comerciales.</w:t>
            </w:r>
          </w:p>
          <w:p w:rsidR="00A21620" w:rsidRPr="006B4455" w:rsidRDefault="00A21620" w:rsidP="00FE68E4">
            <w:pPr>
              <w:numPr>
                <w:ilvl w:val="0"/>
                <w:numId w:val="70"/>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lastRenderedPageBreak/>
              <w:t>Ácido Cítrico</w:t>
            </w:r>
          </w:p>
          <w:p w:rsidR="00A21620" w:rsidRPr="006B4455" w:rsidRDefault="00A21620" w:rsidP="00FE68E4">
            <w:pPr>
              <w:numPr>
                <w:ilvl w:val="0"/>
                <w:numId w:val="70"/>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 xml:space="preserve">Sulfato de aluminio </w:t>
            </w:r>
          </w:p>
          <w:p w:rsidR="00A21620" w:rsidRPr="006B4455" w:rsidRDefault="00A21620" w:rsidP="00FE68E4">
            <w:pPr>
              <w:numPr>
                <w:ilvl w:val="0"/>
                <w:numId w:val="70"/>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Hipoclorito de Calcio.</w:t>
            </w:r>
          </w:p>
          <w:p w:rsidR="00A21620" w:rsidRPr="006B4455" w:rsidRDefault="00A21620" w:rsidP="00FE68E4">
            <w:pPr>
              <w:numPr>
                <w:ilvl w:val="0"/>
                <w:numId w:val="70"/>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Cal hidratada.</w:t>
            </w:r>
          </w:p>
          <w:p w:rsidR="00A21620" w:rsidRPr="006B4455" w:rsidRDefault="00A21620" w:rsidP="00FE68E4">
            <w:pPr>
              <w:numPr>
                <w:ilvl w:val="0"/>
                <w:numId w:val="67"/>
              </w:numPr>
              <w:spacing w:before="120" w:after="120" w:line="360" w:lineRule="auto"/>
              <w:ind w:left="1418" w:right="255"/>
              <w:jc w:val="both"/>
              <w:rPr>
                <w:rFonts w:ascii="Verdana" w:hAnsi="Verdana" w:cs="Arial"/>
                <w:sz w:val="18"/>
                <w:szCs w:val="18"/>
              </w:rPr>
            </w:pPr>
            <w:r w:rsidRPr="006B4455">
              <w:rPr>
                <w:rFonts w:ascii="Verdana" w:hAnsi="Verdana" w:cs="Arial"/>
                <w:sz w:val="18"/>
                <w:szCs w:val="18"/>
              </w:rPr>
              <w:t>Análisis de suelos y aguas en laboratorio externo.</w:t>
            </w:r>
          </w:p>
          <w:p w:rsidR="00A21620" w:rsidRPr="006B4455" w:rsidRDefault="00A21620" w:rsidP="00FE68E4">
            <w:pPr>
              <w:numPr>
                <w:ilvl w:val="0"/>
                <w:numId w:val="67"/>
              </w:numPr>
              <w:spacing w:before="120" w:after="120" w:line="360" w:lineRule="auto"/>
              <w:ind w:left="1418" w:right="255"/>
              <w:jc w:val="both"/>
              <w:rPr>
                <w:rFonts w:ascii="Verdana" w:hAnsi="Verdana" w:cs="Arial"/>
                <w:sz w:val="18"/>
                <w:szCs w:val="18"/>
              </w:rPr>
            </w:pPr>
            <w:r w:rsidRPr="006B4455">
              <w:rPr>
                <w:rFonts w:ascii="Verdana" w:hAnsi="Verdana" w:cs="Arial"/>
                <w:sz w:val="18"/>
                <w:szCs w:val="18"/>
              </w:rPr>
              <w:t>Dispositivos adicionales (Si se requieren).</w:t>
            </w:r>
          </w:p>
          <w:p w:rsidR="00A21620" w:rsidRPr="006B4455" w:rsidRDefault="00A21620" w:rsidP="00FE68E4">
            <w:pPr>
              <w:numPr>
                <w:ilvl w:val="0"/>
                <w:numId w:val="71"/>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Termómetro.</w:t>
            </w:r>
          </w:p>
          <w:p w:rsidR="00A21620" w:rsidRPr="006B4455" w:rsidRDefault="00A21620" w:rsidP="00FE68E4">
            <w:pPr>
              <w:numPr>
                <w:ilvl w:val="0"/>
                <w:numId w:val="71"/>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 xml:space="preserve">Medidor digital de </w:t>
            </w:r>
            <w:proofErr w:type="spellStart"/>
            <w:r w:rsidRPr="006B4455">
              <w:rPr>
                <w:rFonts w:ascii="Verdana" w:hAnsi="Verdana" w:cs="Arial"/>
                <w:sz w:val="18"/>
                <w:szCs w:val="18"/>
              </w:rPr>
              <w:t>Ph</w:t>
            </w:r>
            <w:proofErr w:type="spellEnd"/>
            <w:r w:rsidRPr="006B4455">
              <w:rPr>
                <w:rFonts w:ascii="Verdana" w:hAnsi="Verdana" w:cs="Arial"/>
                <w:sz w:val="18"/>
                <w:szCs w:val="18"/>
              </w:rPr>
              <w:t>.</w:t>
            </w:r>
          </w:p>
          <w:p w:rsidR="00A21620" w:rsidRPr="006B4455" w:rsidRDefault="00A21620" w:rsidP="00FE68E4">
            <w:pPr>
              <w:numPr>
                <w:ilvl w:val="0"/>
                <w:numId w:val="71"/>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Medidor de conductividad/medidor de salinidad.</w:t>
            </w:r>
          </w:p>
          <w:p w:rsidR="00A21620" w:rsidRPr="006B4455" w:rsidRDefault="00A21620" w:rsidP="00FE68E4">
            <w:pPr>
              <w:numPr>
                <w:ilvl w:val="0"/>
                <w:numId w:val="71"/>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Espectrofotómetro con reactivos.</w:t>
            </w:r>
          </w:p>
          <w:p w:rsidR="00A21620" w:rsidRPr="006B4455" w:rsidRDefault="00A21620" w:rsidP="00FE68E4">
            <w:pPr>
              <w:numPr>
                <w:ilvl w:val="0"/>
                <w:numId w:val="71"/>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Equipo de retorta.</w:t>
            </w:r>
          </w:p>
          <w:p w:rsidR="00A21620" w:rsidRPr="006B4455" w:rsidRDefault="00A21620" w:rsidP="00FE68E4">
            <w:pPr>
              <w:numPr>
                <w:ilvl w:val="0"/>
                <w:numId w:val="71"/>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Equipo de frasco / Pruebas de jarras.</w:t>
            </w:r>
          </w:p>
          <w:p w:rsidR="00A21620" w:rsidRPr="006B4455" w:rsidRDefault="00A21620" w:rsidP="00FE68E4">
            <w:pPr>
              <w:numPr>
                <w:ilvl w:val="0"/>
                <w:numId w:val="71"/>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Mezclador magnético con barras.</w:t>
            </w:r>
          </w:p>
          <w:p w:rsidR="00A21620" w:rsidRPr="006B4455" w:rsidRDefault="00A21620" w:rsidP="00FE68E4">
            <w:pPr>
              <w:numPr>
                <w:ilvl w:val="0"/>
                <w:numId w:val="71"/>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Balanza de lodo.</w:t>
            </w:r>
          </w:p>
          <w:p w:rsidR="00A21620" w:rsidRPr="006B4455" w:rsidRDefault="00A21620" w:rsidP="00FE68E4">
            <w:pPr>
              <w:numPr>
                <w:ilvl w:val="0"/>
                <w:numId w:val="67"/>
              </w:numPr>
              <w:spacing w:before="120" w:after="120" w:line="360" w:lineRule="auto"/>
              <w:ind w:left="1418" w:right="255"/>
              <w:jc w:val="both"/>
              <w:rPr>
                <w:rFonts w:ascii="Verdana" w:hAnsi="Verdana" w:cs="Arial"/>
                <w:sz w:val="18"/>
                <w:szCs w:val="18"/>
              </w:rPr>
            </w:pPr>
            <w:r w:rsidRPr="006B4455">
              <w:rPr>
                <w:rFonts w:ascii="Verdana" w:hAnsi="Verdana" w:cs="Arial"/>
                <w:sz w:val="18"/>
                <w:szCs w:val="18"/>
              </w:rPr>
              <w:t xml:space="preserve">Equipos adicionales </w:t>
            </w:r>
          </w:p>
          <w:p w:rsidR="00A21620" w:rsidRPr="006B4455" w:rsidRDefault="00A21620" w:rsidP="00FE68E4">
            <w:pPr>
              <w:numPr>
                <w:ilvl w:val="0"/>
                <w:numId w:val="72"/>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Una (1) Volqueta con su respectivo chofer para transporte de desechos sólidos al área de remediación.</w:t>
            </w:r>
          </w:p>
          <w:p w:rsidR="00A21620" w:rsidRPr="006B4455" w:rsidRDefault="00A21620" w:rsidP="00FE68E4">
            <w:pPr>
              <w:numPr>
                <w:ilvl w:val="0"/>
                <w:numId w:val="72"/>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Una (1) Retroexcavadora con su respectivo chofer para efectuar el carguío de material de desechos y el traslado de los mismos en el área de remediación.</w:t>
            </w:r>
          </w:p>
          <w:p w:rsidR="00A21620" w:rsidRPr="006B4455" w:rsidRDefault="00A21620" w:rsidP="00FE68E4">
            <w:pPr>
              <w:numPr>
                <w:ilvl w:val="0"/>
                <w:numId w:val="72"/>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Un (1) Cisterna de 15.000 litros con sus equipos externos (Bombas, Mangueras y sistema de descarga para el rociado del agua con su respectivo chofer.</w:t>
            </w:r>
          </w:p>
          <w:p w:rsidR="00A21620" w:rsidRPr="006B4455" w:rsidRDefault="00A21620" w:rsidP="00FE68E4">
            <w:pPr>
              <w:numPr>
                <w:ilvl w:val="0"/>
                <w:numId w:val="72"/>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Un (1) Camión Porta Contenedor con sus respectivos contenedores.</w:t>
            </w:r>
          </w:p>
          <w:p w:rsidR="00A21620" w:rsidRPr="006B4455" w:rsidRDefault="00A21620" w:rsidP="00FE68E4">
            <w:pPr>
              <w:numPr>
                <w:ilvl w:val="0"/>
                <w:numId w:val="72"/>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Una (1) excavadora para el mezclado de los recortes.</w:t>
            </w:r>
          </w:p>
          <w:p w:rsidR="00A21620" w:rsidRPr="006B4455" w:rsidRDefault="00A21620" w:rsidP="00FE68E4">
            <w:pPr>
              <w:numPr>
                <w:ilvl w:val="0"/>
                <w:numId w:val="67"/>
              </w:numPr>
              <w:spacing w:before="120" w:after="120" w:line="360" w:lineRule="auto"/>
              <w:ind w:left="1418" w:right="255"/>
              <w:jc w:val="both"/>
              <w:rPr>
                <w:rFonts w:ascii="Verdana" w:hAnsi="Verdana" w:cs="Arial"/>
                <w:sz w:val="18"/>
                <w:szCs w:val="18"/>
              </w:rPr>
            </w:pPr>
            <w:r w:rsidRPr="006B4455">
              <w:rPr>
                <w:rFonts w:ascii="Verdana" w:hAnsi="Verdana" w:cs="Arial"/>
                <w:sz w:val="18"/>
                <w:szCs w:val="18"/>
              </w:rPr>
              <w:t>Equipos opcionales. (Si se requieren)</w:t>
            </w:r>
          </w:p>
          <w:p w:rsidR="00A21620" w:rsidRPr="006B4455" w:rsidRDefault="00A21620" w:rsidP="00FE68E4">
            <w:pPr>
              <w:numPr>
                <w:ilvl w:val="0"/>
                <w:numId w:val="72"/>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Vehículo (para el transporte local del personal).</w:t>
            </w:r>
          </w:p>
          <w:p w:rsidR="00A21620" w:rsidRPr="006B4455" w:rsidRDefault="00A21620" w:rsidP="00FE68E4">
            <w:pPr>
              <w:numPr>
                <w:ilvl w:val="0"/>
                <w:numId w:val="72"/>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 xml:space="preserve">Tanques con pared de ¼”, de servicio pesado con capacidad para 500 </w:t>
            </w:r>
            <w:proofErr w:type="spellStart"/>
            <w:r w:rsidRPr="006B4455">
              <w:rPr>
                <w:rFonts w:ascii="Verdana" w:hAnsi="Verdana" w:cs="Arial"/>
                <w:sz w:val="18"/>
                <w:szCs w:val="18"/>
              </w:rPr>
              <w:t>bbl</w:t>
            </w:r>
            <w:proofErr w:type="spellEnd"/>
            <w:r w:rsidRPr="006B4455">
              <w:rPr>
                <w:rFonts w:ascii="Verdana" w:hAnsi="Verdana" w:cs="Arial"/>
                <w:sz w:val="18"/>
                <w:szCs w:val="18"/>
              </w:rPr>
              <w:t>.</w:t>
            </w:r>
          </w:p>
          <w:p w:rsidR="00A21620" w:rsidRPr="006B4455" w:rsidRDefault="00A21620" w:rsidP="00FE68E4">
            <w:pPr>
              <w:numPr>
                <w:ilvl w:val="0"/>
                <w:numId w:val="72"/>
              </w:numPr>
              <w:spacing w:before="120" w:after="120" w:line="360" w:lineRule="auto"/>
              <w:ind w:left="1985" w:right="255"/>
              <w:jc w:val="both"/>
              <w:rPr>
                <w:rFonts w:ascii="Verdana" w:hAnsi="Verdana" w:cs="Arial"/>
                <w:sz w:val="18"/>
                <w:szCs w:val="18"/>
                <w:lang w:val="en-US"/>
              </w:rPr>
            </w:pPr>
            <w:proofErr w:type="gramStart"/>
            <w:r w:rsidRPr="006B4455">
              <w:rPr>
                <w:rFonts w:ascii="Verdana" w:hAnsi="Verdana" w:cs="Arial"/>
                <w:sz w:val="18"/>
                <w:szCs w:val="18"/>
                <w:lang w:val="en-US"/>
              </w:rPr>
              <w:t>70</w:t>
            </w:r>
            <w:proofErr w:type="gramEnd"/>
            <w:r w:rsidRPr="006B4455">
              <w:rPr>
                <w:rFonts w:ascii="Verdana" w:hAnsi="Verdana" w:cs="Arial"/>
                <w:sz w:val="18"/>
                <w:szCs w:val="18"/>
                <w:lang w:val="en-US"/>
              </w:rPr>
              <w:t xml:space="preserve"> </w:t>
            </w:r>
            <w:proofErr w:type="spellStart"/>
            <w:r w:rsidRPr="006B4455">
              <w:rPr>
                <w:rFonts w:ascii="Verdana" w:hAnsi="Verdana" w:cs="Arial"/>
                <w:sz w:val="18"/>
                <w:szCs w:val="18"/>
                <w:lang w:val="en-US"/>
              </w:rPr>
              <w:t>bbl</w:t>
            </w:r>
            <w:proofErr w:type="spellEnd"/>
            <w:r w:rsidRPr="006B4455">
              <w:rPr>
                <w:rFonts w:ascii="Verdana" w:hAnsi="Verdana" w:cs="Arial"/>
                <w:sz w:val="18"/>
                <w:szCs w:val="18"/>
                <w:lang w:val="en-US"/>
              </w:rPr>
              <w:t xml:space="preserve"> Super Sucker </w:t>
            </w:r>
            <w:proofErr w:type="spellStart"/>
            <w:r w:rsidRPr="006B4455">
              <w:rPr>
                <w:rFonts w:ascii="Verdana" w:hAnsi="Verdana" w:cs="Arial"/>
                <w:sz w:val="18"/>
                <w:szCs w:val="18"/>
                <w:lang w:val="en-US"/>
              </w:rPr>
              <w:t>Vac</w:t>
            </w:r>
            <w:proofErr w:type="spellEnd"/>
            <w:r w:rsidRPr="006B4455">
              <w:rPr>
                <w:rFonts w:ascii="Verdana" w:hAnsi="Verdana" w:cs="Arial"/>
                <w:sz w:val="18"/>
                <w:szCs w:val="18"/>
                <w:lang w:val="en-US"/>
              </w:rPr>
              <w:t xml:space="preserve">- </w:t>
            </w:r>
            <w:proofErr w:type="spellStart"/>
            <w:r w:rsidRPr="006B4455">
              <w:rPr>
                <w:rFonts w:ascii="Verdana" w:hAnsi="Verdana" w:cs="Arial"/>
                <w:sz w:val="18"/>
                <w:szCs w:val="18"/>
                <w:lang w:val="en-US"/>
              </w:rPr>
              <w:t>Truc</w:t>
            </w:r>
            <w:proofErr w:type="spellEnd"/>
            <w:r w:rsidRPr="006B4455">
              <w:rPr>
                <w:rFonts w:ascii="Verdana" w:hAnsi="Verdana" w:cs="Arial"/>
                <w:sz w:val="18"/>
                <w:szCs w:val="18"/>
                <w:lang w:val="en-US"/>
              </w:rPr>
              <w:t>.</w:t>
            </w:r>
          </w:p>
          <w:p w:rsidR="00A21620" w:rsidRPr="006B4455" w:rsidRDefault="00A21620" w:rsidP="00FE68E4">
            <w:pPr>
              <w:numPr>
                <w:ilvl w:val="0"/>
                <w:numId w:val="72"/>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lastRenderedPageBreak/>
              <w:t xml:space="preserve">80 </w:t>
            </w:r>
            <w:proofErr w:type="spellStart"/>
            <w:r w:rsidRPr="006B4455">
              <w:rPr>
                <w:rFonts w:ascii="Verdana" w:hAnsi="Verdana" w:cs="Arial"/>
                <w:sz w:val="18"/>
                <w:szCs w:val="18"/>
              </w:rPr>
              <w:t>bbl</w:t>
            </w:r>
            <w:proofErr w:type="spellEnd"/>
            <w:r w:rsidRPr="006B4455">
              <w:rPr>
                <w:rFonts w:ascii="Verdana" w:hAnsi="Verdana" w:cs="Arial"/>
                <w:sz w:val="18"/>
                <w:szCs w:val="18"/>
              </w:rPr>
              <w:t xml:space="preserve"> </w:t>
            </w:r>
            <w:proofErr w:type="spellStart"/>
            <w:r w:rsidRPr="006B4455">
              <w:rPr>
                <w:rFonts w:ascii="Verdana" w:hAnsi="Verdana" w:cs="Arial"/>
                <w:sz w:val="18"/>
                <w:szCs w:val="18"/>
              </w:rPr>
              <w:t>Vac</w:t>
            </w:r>
            <w:proofErr w:type="spellEnd"/>
            <w:r w:rsidRPr="006B4455">
              <w:rPr>
                <w:rFonts w:ascii="Verdana" w:hAnsi="Verdana" w:cs="Arial"/>
                <w:sz w:val="18"/>
                <w:szCs w:val="18"/>
              </w:rPr>
              <w:t xml:space="preserve"> </w:t>
            </w:r>
            <w:proofErr w:type="spellStart"/>
            <w:r w:rsidRPr="006B4455">
              <w:rPr>
                <w:rFonts w:ascii="Verdana" w:hAnsi="Verdana" w:cs="Arial"/>
                <w:sz w:val="18"/>
                <w:szCs w:val="18"/>
              </w:rPr>
              <w:t>Truck</w:t>
            </w:r>
            <w:proofErr w:type="spellEnd"/>
            <w:r w:rsidRPr="006B4455">
              <w:rPr>
                <w:rFonts w:ascii="Verdana" w:hAnsi="Verdana" w:cs="Arial"/>
                <w:sz w:val="18"/>
                <w:szCs w:val="18"/>
              </w:rPr>
              <w:t xml:space="preserve"> (regular).</w:t>
            </w:r>
          </w:p>
          <w:p w:rsidR="00A21620" w:rsidRPr="006B4455" w:rsidRDefault="00A21620" w:rsidP="00FE68E4">
            <w:pPr>
              <w:numPr>
                <w:ilvl w:val="0"/>
                <w:numId w:val="72"/>
              </w:numPr>
              <w:spacing w:before="120" w:after="120" w:line="360" w:lineRule="auto"/>
              <w:ind w:left="1985" w:right="255"/>
              <w:jc w:val="both"/>
              <w:rPr>
                <w:rFonts w:ascii="Verdana" w:hAnsi="Verdana" w:cs="Arial"/>
                <w:sz w:val="18"/>
                <w:szCs w:val="18"/>
              </w:rPr>
            </w:pPr>
            <w:r w:rsidRPr="006B4455">
              <w:rPr>
                <w:rFonts w:ascii="Verdana" w:hAnsi="Verdana" w:cs="Arial"/>
                <w:sz w:val="18"/>
                <w:szCs w:val="18"/>
              </w:rPr>
              <w:t xml:space="preserve">Contenedor para recortes con capacidad para 25 </w:t>
            </w:r>
            <w:proofErr w:type="spellStart"/>
            <w:r w:rsidRPr="006B4455">
              <w:rPr>
                <w:rFonts w:ascii="Verdana" w:hAnsi="Verdana" w:cs="Arial"/>
                <w:sz w:val="18"/>
                <w:szCs w:val="18"/>
              </w:rPr>
              <w:t>bbl</w:t>
            </w:r>
            <w:proofErr w:type="spellEnd"/>
            <w:r w:rsidRPr="006B4455">
              <w:rPr>
                <w:rFonts w:ascii="Verdana" w:hAnsi="Verdana" w:cs="Arial"/>
                <w:sz w:val="18"/>
                <w:szCs w:val="18"/>
              </w:rPr>
              <w:t>.</w:t>
            </w:r>
          </w:p>
          <w:p w:rsidR="00A21620" w:rsidRPr="006B4455" w:rsidRDefault="00A21620" w:rsidP="00A21620">
            <w:pPr>
              <w:spacing w:before="120" w:after="120" w:line="360" w:lineRule="auto"/>
              <w:ind w:right="255"/>
              <w:jc w:val="both"/>
              <w:rPr>
                <w:rFonts w:ascii="Verdana" w:hAnsi="Verdana" w:cs="Arial"/>
                <w:sz w:val="18"/>
                <w:szCs w:val="18"/>
              </w:rPr>
            </w:pPr>
            <w:r w:rsidRPr="00DF4734">
              <w:rPr>
                <w:rFonts w:ascii="Verdana" w:hAnsi="Verdana" w:cs="Arial"/>
                <w:b/>
                <w:sz w:val="18"/>
                <w:szCs w:val="18"/>
              </w:rPr>
              <w:t>Nota</w:t>
            </w:r>
            <w:r w:rsidRPr="006B4455">
              <w:rPr>
                <w:rFonts w:ascii="Verdana" w:hAnsi="Verdana" w:cs="Arial"/>
                <w:sz w:val="18"/>
                <w:szCs w:val="18"/>
              </w:rPr>
              <w:t>: Es necesario que todas las fichas técnicas de los equipos sean enviadas.</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3217F3" w:rsidRDefault="00A21620" w:rsidP="00A21620">
            <w:pPr>
              <w:spacing w:line="360" w:lineRule="auto"/>
              <w:jc w:val="both"/>
              <w:rPr>
                <w:rFonts w:ascii="Verdana" w:hAnsi="Verdana" w:cs="Arial"/>
                <w:b/>
                <w:bCs/>
                <w:sz w:val="18"/>
                <w:szCs w:val="18"/>
              </w:rPr>
            </w:pPr>
            <w:r w:rsidRPr="003217F3">
              <w:rPr>
                <w:rFonts w:ascii="Verdana" w:hAnsi="Verdana" w:cs="Arial"/>
                <w:b/>
                <w:bCs/>
                <w:sz w:val="18"/>
                <w:szCs w:val="18"/>
              </w:rPr>
              <w:t xml:space="preserve">8.14.2.   </w:t>
            </w:r>
            <w:r w:rsidRPr="003217F3">
              <w:rPr>
                <w:rFonts w:ascii="Verdana" w:hAnsi="Verdana" w:cs="Arial"/>
                <w:b/>
                <w:bCs/>
                <w:sz w:val="18"/>
                <w:szCs w:val="18"/>
                <w:u w:val="single"/>
              </w:rPr>
              <w:t>GESTIÓN DE RESIDUOS SÓLIDOS Y LÍQUIDOS.</w:t>
            </w:r>
          </w:p>
        </w:tc>
      </w:tr>
      <w:tr w:rsidR="00A21620" w:rsidRPr="00107547" w:rsidTr="00A21620">
        <w:tc>
          <w:tcPr>
            <w:tcW w:w="9322" w:type="dxa"/>
            <w:shd w:val="clear" w:color="auto" w:fill="auto"/>
          </w:tcPr>
          <w:p w:rsidR="00A21620" w:rsidRPr="003217F3" w:rsidRDefault="00A21620" w:rsidP="00A21620">
            <w:pPr>
              <w:spacing w:before="120" w:after="120" w:line="360" w:lineRule="auto"/>
              <w:ind w:right="255"/>
              <w:jc w:val="both"/>
              <w:rPr>
                <w:rFonts w:ascii="Verdana" w:hAnsi="Verdana" w:cs="Arial"/>
                <w:sz w:val="18"/>
                <w:szCs w:val="18"/>
              </w:rPr>
            </w:pPr>
            <w:r w:rsidRPr="003217F3">
              <w:rPr>
                <w:rFonts w:ascii="Verdana" w:hAnsi="Verdana" w:cs="Arial"/>
                <w:sz w:val="18"/>
                <w:szCs w:val="18"/>
              </w:rPr>
              <w:t xml:space="preserve">El </w:t>
            </w:r>
            <w:r w:rsidRPr="003217F3">
              <w:rPr>
                <w:rFonts w:ascii="Verdana" w:hAnsi="Verdana" w:cs="Arial"/>
                <w:b/>
                <w:sz w:val="18"/>
                <w:szCs w:val="18"/>
              </w:rPr>
              <w:t>Contratista</w:t>
            </w:r>
            <w:r w:rsidRPr="003217F3">
              <w:rPr>
                <w:rFonts w:ascii="Verdana" w:hAnsi="Verdana" w:cs="Arial"/>
                <w:sz w:val="18"/>
                <w:szCs w:val="18"/>
              </w:rPr>
              <w:t>, acuerda dar cumplimiento a la normativa ambiental vigente para la gestión de residuos sólidos generados durante la actividad operativa de perforación del pozo LML-X1. Asimismo, dar cumplimiento a los procedimientos o técnicas establecidos en el Estudio de Evaluación de Impacto Ambiental – Analítico Especifico aprobado mediante Declaratoria de Impacto Ambiental por la Autoridad Ambiental Competente Nacional.</w:t>
            </w:r>
          </w:p>
          <w:p w:rsidR="00A21620" w:rsidRPr="003217F3" w:rsidRDefault="00A21620" w:rsidP="00A21620">
            <w:pPr>
              <w:spacing w:before="120" w:after="120" w:line="360" w:lineRule="auto"/>
              <w:ind w:right="255"/>
              <w:jc w:val="both"/>
              <w:rPr>
                <w:rFonts w:ascii="Verdana" w:hAnsi="Verdana" w:cs="Arial"/>
                <w:sz w:val="18"/>
                <w:szCs w:val="18"/>
              </w:rPr>
            </w:pPr>
            <w:r w:rsidRPr="003217F3">
              <w:rPr>
                <w:rFonts w:ascii="Verdana" w:hAnsi="Verdana" w:cs="Arial"/>
                <w:sz w:val="18"/>
                <w:szCs w:val="18"/>
              </w:rPr>
              <w:t xml:space="preserve">El </w:t>
            </w:r>
            <w:r w:rsidRPr="003217F3">
              <w:rPr>
                <w:rFonts w:ascii="Verdana" w:hAnsi="Verdana" w:cs="Arial"/>
                <w:b/>
                <w:sz w:val="18"/>
                <w:szCs w:val="18"/>
              </w:rPr>
              <w:t>Contratista</w:t>
            </w:r>
            <w:r w:rsidRPr="003217F3">
              <w:rPr>
                <w:rFonts w:ascii="Verdana" w:hAnsi="Verdana" w:cs="Arial"/>
                <w:sz w:val="18"/>
                <w:szCs w:val="18"/>
              </w:rPr>
              <w:t xml:space="preserve">, deberá </w:t>
            </w:r>
            <w:proofErr w:type="spellStart"/>
            <w:r w:rsidRPr="003217F3">
              <w:rPr>
                <w:rFonts w:ascii="Verdana" w:hAnsi="Verdana" w:cs="Arial"/>
                <w:sz w:val="18"/>
                <w:szCs w:val="18"/>
              </w:rPr>
              <w:t>recepcionar</w:t>
            </w:r>
            <w:proofErr w:type="spellEnd"/>
            <w:r w:rsidRPr="003217F3">
              <w:rPr>
                <w:rFonts w:ascii="Verdana" w:hAnsi="Verdana" w:cs="Arial"/>
                <w:sz w:val="18"/>
                <w:szCs w:val="18"/>
              </w:rPr>
              <w:t xml:space="preserve"> los residuos del Sistema de Control de Sólidos por lotes diarios, para su correspondiente control y balance de materia. Para fines cuantificables, se establece como unidad de control la denominación de LOTE a la carga total de un vehículo que transporte el material residual hasta el área de almacenamiento.</w:t>
            </w:r>
          </w:p>
          <w:p w:rsidR="00A21620" w:rsidRPr="003217F3" w:rsidRDefault="00A21620" w:rsidP="00A21620">
            <w:pPr>
              <w:spacing w:before="120" w:after="120" w:line="360" w:lineRule="auto"/>
              <w:ind w:right="255"/>
              <w:jc w:val="both"/>
              <w:rPr>
                <w:rFonts w:ascii="Verdana" w:hAnsi="Verdana" w:cs="Arial"/>
                <w:sz w:val="18"/>
                <w:szCs w:val="18"/>
              </w:rPr>
            </w:pPr>
            <w:r w:rsidRPr="003217F3">
              <w:rPr>
                <w:rFonts w:ascii="Verdana" w:hAnsi="Verdana" w:cs="Arial"/>
                <w:sz w:val="18"/>
                <w:szCs w:val="18"/>
              </w:rPr>
              <w:t>La cantidad de residuos sólidos (recortes de perforación base agua y sólidos separados del fluido de perforación) generados durante la actividad de perforación, asciende a 180 m3 aproximadamente, cantidad estimada que de acuerdo al programa de perforación puede ser variable y no limitativa, por lo que el servicio debe cubrir la totalidad del material residual desde la recepción hasta su disposición final.</w:t>
            </w:r>
          </w:p>
          <w:p w:rsidR="00A21620" w:rsidRPr="003217F3" w:rsidRDefault="00A21620" w:rsidP="00A21620">
            <w:pPr>
              <w:spacing w:before="120" w:after="120" w:line="360" w:lineRule="auto"/>
              <w:ind w:right="255"/>
              <w:jc w:val="both"/>
              <w:rPr>
                <w:rFonts w:ascii="Verdana" w:hAnsi="Verdana" w:cs="Arial"/>
                <w:sz w:val="18"/>
                <w:szCs w:val="18"/>
              </w:rPr>
            </w:pPr>
            <w:r w:rsidRPr="003217F3">
              <w:rPr>
                <w:rFonts w:ascii="Verdana" w:hAnsi="Verdana" w:cs="Arial"/>
                <w:sz w:val="18"/>
                <w:szCs w:val="18"/>
              </w:rPr>
              <w:t>Los residuos líquidos producto de los fluidos de perforación generados durante la actividad de perforación, ascienden a +/- 120 m</w:t>
            </w:r>
            <w:r w:rsidRPr="003217F3">
              <w:rPr>
                <w:rFonts w:ascii="Verdana" w:hAnsi="Verdana" w:cs="Arial"/>
                <w:sz w:val="18"/>
                <w:szCs w:val="18"/>
                <w:vertAlign w:val="superscript"/>
              </w:rPr>
              <w:t>3</w:t>
            </w:r>
            <w:r w:rsidRPr="003217F3">
              <w:rPr>
                <w:rFonts w:ascii="Verdana" w:hAnsi="Verdana" w:cs="Arial"/>
                <w:sz w:val="18"/>
                <w:szCs w:val="18"/>
              </w:rPr>
              <w:t xml:space="preserve"> aproximadamente, cantidad estimada que de acuerdo al programa de perforación puede ser variable y no limitativa, por lo que el servicio debe cubrir la totalidad del material desde la recepción hasta su disposición final.</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091407" w:rsidRDefault="00A21620" w:rsidP="00A21620">
            <w:pPr>
              <w:spacing w:line="360" w:lineRule="auto"/>
              <w:jc w:val="both"/>
              <w:rPr>
                <w:rFonts w:ascii="Verdana" w:hAnsi="Verdana" w:cs="Arial"/>
                <w:b/>
                <w:bCs/>
                <w:sz w:val="18"/>
                <w:szCs w:val="18"/>
              </w:rPr>
            </w:pPr>
            <w:r w:rsidRPr="00091407">
              <w:rPr>
                <w:rFonts w:ascii="Verdana" w:hAnsi="Verdana" w:cs="Arial"/>
                <w:b/>
                <w:bCs/>
                <w:sz w:val="18"/>
                <w:szCs w:val="18"/>
              </w:rPr>
              <w:t xml:space="preserve">8.14.3.   </w:t>
            </w:r>
            <w:r w:rsidRPr="00091407">
              <w:rPr>
                <w:rFonts w:ascii="Verdana" w:hAnsi="Verdana" w:cs="Arial"/>
                <w:b/>
                <w:bCs/>
                <w:sz w:val="18"/>
                <w:szCs w:val="18"/>
                <w:u w:val="single"/>
              </w:rPr>
              <w:t>RECOLECCIÓN DE RESIDUOS EN EL SISTEMA DE CONTROL DE SÓLIDOS.</w:t>
            </w:r>
          </w:p>
        </w:tc>
      </w:tr>
      <w:tr w:rsidR="00A21620" w:rsidRPr="00107547" w:rsidTr="00A21620">
        <w:trPr>
          <w:trHeight w:val="2972"/>
        </w:trPr>
        <w:tc>
          <w:tcPr>
            <w:tcW w:w="9322" w:type="dxa"/>
            <w:shd w:val="clear" w:color="auto" w:fill="auto"/>
          </w:tcPr>
          <w:p w:rsidR="00A21620" w:rsidRPr="00091407" w:rsidRDefault="00A21620" w:rsidP="00A21620">
            <w:pPr>
              <w:spacing w:before="120" w:after="120" w:line="360" w:lineRule="auto"/>
              <w:ind w:right="255"/>
              <w:jc w:val="both"/>
              <w:rPr>
                <w:rFonts w:ascii="Verdana" w:hAnsi="Verdana" w:cs="Arial"/>
                <w:sz w:val="18"/>
                <w:szCs w:val="18"/>
              </w:rPr>
            </w:pPr>
            <w:r w:rsidRPr="00091407">
              <w:rPr>
                <w:rFonts w:ascii="Verdana" w:hAnsi="Verdana" w:cs="Arial"/>
                <w:sz w:val="18"/>
                <w:szCs w:val="18"/>
              </w:rPr>
              <w:t xml:space="preserve">El </w:t>
            </w:r>
            <w:r w:rsidRPr="00091407">
              <w:rPr>
                <w:rFonts w:ascii="Verdana" w:hAnsi="Verdana" w:cs="Arial"/>
                <w:b/>
                <w:sz w:val="18"/>
                <w:szCs w:val="18"/>
              </w:rPr>
              <w:t>Contratista</w:t>
            </w:r>
            <w:r w:rsidRPr="00091407">
              <w:rPr>
                <w:rFonts w:ascii="Verdana" w:hAnsi="Verdana" w:cs="Arial"/>
                <w:sz w:val="18"/>
                <w:szCs w:val="18"/>
              </w:rPr>
              <w:t xml:space="preserve">, siguiendo procedimientos de seguridad y salud ocupacional deberá realizar la recolección y transporte de los residuos generados, debiendo necesariamente tener el control de la cantidad de residuos </w:t>
            </w:r>
            <w:proofErr w:type="spellStart"/>
            <w:r w:rsidRPr="00091407">
              <w:rPr>
                <w:rFonts w:ascii="Verdana" w:hAnsi="Verdana" w:cs="Arial"/>
                <w:sz w:val="18"/>
                <w:szCs w:val="18"/>
              </w:rPr>
              <w:t>recepcionados</w:t>
            </w:r>
            <w:proofErr w:type="spellEnd"/>
            <w:r w:rsidRPr="00091407">
              <w:rPr>
                <w:rFonts w:ascii="Verdana" w:hAnsi="Verdana" w:cs="Arial"/>
                <w:sz w:val="18"/>
                <w:szCs w:val="18"/>
              </w:rPr>
              <w:t xml:space="preserve"> y transportados al área de almacenamiento temporal. Para el efecto deberá generarse planillas de control que cumpla mínimamente el siguiente formato: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297"/>
              <w:gridCol w:w="780"/>
              <w:gridCol w:w="766"/>
              <w:gridCol w:w="1165"/>
              <w:gridCol w:w="1355"/>
              <w:gridCol w:w="1482"/>
              <w:gridCol w:w="1048"/>
            </w:tblGrid>
            <w:tr w:rsidR="00A21620" w:rsidRPr="00DE100D" w:rsidTr="00A21620">
              <w:trPr>
                <w:jc w:val="center"/>
              </w:trPr>
              <w:tc>
                <w:tcPr>
                  <w:tcW w:w="772" w:type="dxa"/>
                  <w:vMerge w:val="restart"/>
                  <w:shd w:val="clear" w:color="auto" w:fill="auto"/>
                  <w:vAlign w:val="center"/>
                </w:tcPr>
                <w:p w:rsidR="00A21620" w:rsidRPr="00DE100D" w:rsidRDefault="00A21620" w:rsidP="00A21620">
                  <w:pPr>
                    <w:spacing w:line="360" w:lineRule="auto"/>
                    <w:jc w:val="center"/>
                    <w:rPr>
                      <w:rFonts w:ascii="Arial" w:hAnsi="Arial" w:cs="Arial"/>
                      <w:sz w:val="18"/>
                      <w:szCs w:val="18"/>
                    </w:rPr>
                  </w:pPr>
                  <w:r w:rsidRPr="00DE100D">
                    <w:rPr>
                      <w:rFonts w:ascii="Arial" w:hAnsi="Arial" w:cs="Arial"/>
                      <w:sz w:val="18"/>
                      <w:szCs w:val="18"/>
                    </w:rPr>
                    <w:t>N</w:t>
                  </w:r>
                  <w:r w:rsidRPr="00DE100D">
                    <w:rPr>
                      <w:rFonts w:ascii="Arial" w:hAnsi="Arial" w:cs="Arial"/>
                      <w:sz w:val="18"/>
                      <w:szCs w:val="18"/>
                      <w:vertAlign w:val="superscript"/>
                    </w:rPr>
                    <w:t>o</w:t>
                  </w:r>
                  <w:r w:rsidRPr="00DE100D">
                    <w:rPr>
                      <w:rFonts w:ascii="Arial" w:hAnsi="Arial" w:cs="Arial"/>
                      <w:sz w:val="18"/>
                      <w:szCs w:val="18"/>
                    </w:rPr>
                    <w:t xml:space="preserve"> Lote</w:t>
                  </w:r>
                </w:p>
              </w:tc>
              <w:tc>
                <w:tcPr>
                  <w:tcW w:w="1297" w:type="dxa"/>
                  <w:vMerge w:val="restart"/>
                  <w:shd w:val="clear" w:color="auto" w:fill="auto"/>
                  <w:vAlign w:val="center"/>
                </w:tcPr>
                <w:p w:rsidR="00A21620" w:rsidRPr="00DE100D" w:rsidRDefault="00A21620" w:rsidP="00A21620">
                  <w:pPr>
                    <w:spacing w:line="360" w:lineRule="auto"/>
                    <w:jc w:val="center"/>
                    <w:rPr>
                      <w:rFonts w:ascii="Arial" w:hAnsi="Arial" w:cs="Arial"/>
                      <w:sz w:val="18"/>
                      <w:szCs w:val="18"/>
                    </w:rPr>
                  </w:pPr>
                  <w:r w:rsidRPr="00DE100D">
                    <w:rPr>
                      <w:rFonts w:ascii="Arial" w:hAnsi="Arial" w:cs="Arial"/>
                      <w:sz w:val="18"/>
                      <w:szCs w:val="18"/>
                    </w:rPr>
                    <w:t>Cantidad (m3)</w:t>
                  </w:r>
                </w:p>
              </w:tc>
              <w:tc>
                <w:tcPr>
                  <w:tcW w:w="780" w:type="dxa"/>
                  <w:vMerge w:val="restart"/>
                  <w:shd w:val="clear" w:color="auto" w:fill="auto"/>
                  <w:vAlign w:val="center"/>
                </w:tcPr>
                <w:p w:rsidR="00A21620" w:rsidRPr="00DE100D" w:rsidRDefault="00A21620" w:rsidP="00A21620">
                  <w:pPr>
                    <w:spacing w:line="360" w:lineRule="auto"/>
                    <w:jc w:val="center"/>
                    <w:rPr>
                      <w:rFonts w:ascii="Arial" w:hAnsi="Arial" w:cs="Arial"/>
                      <w:sz w:val="18"/>
                      <w:szCs w:val="18"/>
                    </w:rPr>
                  </w:pPr>
                  <w:r w:rsidRPr="00DE100D">
                    <w:rPr>
                      <w:rFonts w:ascii="Arial" w:hAnsi="Arial" w:cs="Arial"/>
                      <w:sz w:val="18"/>
                      <w:szCs w:val="18"/>
                    </w:rPr>
                    <w:t>Fecha</w:t>
                  </w:r>
                </w:p>
              </w:tc>
              <w:tc>
                <w:tcPr>
                  <w:tcW w:w="766" w:type="dxa"/>
                  <w:vMerge w:val="restart"/>
                  <w:shd w:val="clear" w:color="auto" w:fill="auto"/>
                  <w:vAlign w:val="center"/>
                </w:tcPr>
                <w:p w:rsidR="00A21620" w:rsidRPr="00DE100D" w:rsidRDefault="00A21620" w:rsidP="00A21620">
                  <w:pPr>
                    <w:spacing w:line="360" w:lineRule="auto"/>
                    <w:jc w:val="center"/>
                    <w:rPr>
                      <w:rFonts w:ascii="Arial" w:hAnsi="Arial" w:cs="Arial"/>
                      <w:sz w:val="18"/>
                      <w:szCs w:val="18"/>
                    </w:rPr>
                  </w:pPr>
                  <w:r w:rsidRPr="00DE100D">
                    <w:rPr>
                      <w:rFonts w:ascii="Arial" w:hAnsi="Arial" w:cs="Arial"/>
                      <w:sz w:val="18"/>
                      <w:szCs w:val="18"/>
                    </w:rPr>
                    <w:t>Hora</w:t>
                  </w:r>
                </w:p>
              </w:tc>
              <w:tc>
                <w:tcPr>
                  <w:tcW w:w="2520" w:type="dxa"/>
                  <w:gridSpan w:val="2"/>
                  <w:shd w:val="clear" w:color="auto" w:fill="auto"/>
                  <w:vAlign w:val="center"/>
                </w:tcPr>
                <w:p w:rsidR="00A21620" w:rsidRPr="00DE100D" w:rsidRDefault="00A21620" w:rsidP="00A21620">
                  <w:pPr>
                    <w:spacing w:line="360" w:lineRule="auto"/>
                    <w:jc w:val="center"/>
                    <w:rPr>
                      <w:rFonts w:ascii="Arial" w:hAnsi="Arial" w:cs="Arial"/>
                      <w:sz w:val="18"/>
                      <w:szCs w:val="18"/>
                    </w:rPr>
                  </w:pPr>
                  <w:r w:rsidRPr="00DE100D">
                    <w:rPr>
                      <w:rFonts w:ascii="Arial" w:hAnsi="Arial" w:cs="Arial"/>
                      <w:sz w:val="18"/>
                      <w:szCs w:val="18"/>
                    </w:rPr>
                    <w:t>Responsable</w:t>
                  </w:r>
                </w:p>
              </w:tc>
              <w:tc>
                <w:tcPr>
                  <w:tcW w:w="1482" w:type="dxa"/>
                  <w:vMerge w:val="restart"/>
                  <w:shd w:val="clear" w:color="auto" w:fill="auto"/>
                  <w:vAlign w:val="center"/>
                </w:tcPr>
                <w:p w:rsidR="00A21620" w:rsidRPr="00DE100D" w:rsidRDefault="00A21620" w:rsidP="00A21620">
                  <w:pPr>
                    <w:spacing w:line="360" w:lineRule="auto"/>
                    <w:jc w:val="center"/>
                    <w:rPr>
                      <w:rFonts w:ascii="Arial" w:hAnsi="Arial" w:cs="Arial"/>
                      <w:sz w:val="18"/>
                      <w:szCs w:val="18"/>
                    </w:rPr>
                  </w:pPr>
                  <w:r w:rsidRPr="00DE100D">
                    <w:rPr>
                      <w:rFonts w:ascii="Arial" w:hAnsi="Arial" w:cs="Arial"/>
                      <w:sz w:val="18"/>
                      <w:szCs w:val="18"/>
                    </w:rPr>
                    <w:t>Características</w:t>
                  </w:r>
                </w:p>
              </w:tc>
              <w:tc>
                <w:tcPr>
                  <w:tcW w:w="1048" w:type="dxa"/>
                </w:tcPr>
                <w:p w:rsidR="00A21620" w:rsidRPr="00DE100D" w:rsidRDefault="00A21620" w:rsidP="00A21620">
                  <w:pPr>
                    <w:spacing w:line="360" w:lineRule="auto"/>
                    <w:jc w:val="center"/>
                    <w:rPr>
                      <w:rFonts w:ascii="Arial" w:hAnsi="Arial" w:cs="Arial"/>
                      <w:sz w:val="18"/>
                      <w:szCs w:val="18"/>
                    </w:rPr>
                  </w:pPr>
                </w:p>
              </w:tc>
            </w:tr>
            <w:tr w:rsidR="00A21620" w:rsidRPr="00DE100D" w:rsidTr="00A21620">
              <w:trPr>
                <w:jc w:val="center"/>
              </w:trPr>
              <w:tc>
                <w:tcPr>
                  <w:tcW w:w="772" w:type="dxa"/>
                  <w:vMerge/>
                  <w:shd w:val="clear" w:color="auto" w:fill="auto"/>
                </w:tcPr>
                <w:p w:rsidR="00A21620" w:rsidRPr="00DE100D" w:rsidRDefault="00A21620" w:rsidP="00A21620">
                  <w:pPr>
                    <w:spacing w:line="360" w:lineRule="auto"/>
                    <w:jc w:val="center"/>
                    <w:rPr>
                      <w:rFonts w:ascii="Arial" w:hAnsi="Arial" w:cs="Arial"/>
                      <w:sz w:val="18"/>
                      <w:szCs w:val="18"/>
                    </w:rPr>
                  </w:pPr>
                </w:p>
              </w:tc>
              <w:tc>
                <w:tcPr>
                  <w:tcW w:w="1297" w:type="dxa"/>
                  <w:vMerge/>
                  <w:shd w:val="clear" w:color="auto" w:fill="auto"/>
                </w:tcPr>
                <w:p w:rsidR="00A21620" w:rsidRPr="00DE100D" w:rsidRDefault="00A21620" w:rsidP="00A21620">
                  <w:pPr>
                    <w:spacing w:line="360" w:lineRule="auto"/>
                    <w:jc w:val="center"/>
                    <w:rPr>
                      <w:rFonts w:ascii="Arial" w:hAnsi="Arial" w:cs="Arial"/>
                      <w:sz w:val="18"/>
                      <w:szCs w:val="18"/>
                    </w:rPr>
                  </w:pPr>
                </w:p>
              </w:tc>
              <w:tc>
                <w:tcPr>
                  <w:tcW w:w="780" w:type="dxa"/>
                  <w:vMerge/>
                  <w:shd w:val="clear" w:color="auto" w:fill="auto"/>
                </w:tcPr>
                <w:p w:rsidR="00A21620" w:rsidRPr="00DE100D" w:rsidRDefault="00A21620" w:rsidP="00A21620">
                  <w:pPr>
                    <w:spacing w:line="360" w:lineRule="auto"/>
                    <w:jc w:val="center"/>
                    <w:rPr>
                      <w:rFonts w:ascii="Arial" w:hAnsi="Arial" w:cs="Arial"/>
                      <w:sz w:val="18"/>
                      <w:szCs w:val="18"/>
                    </w:rPr>
                  </w:pPr>
                </w:p>
              </w:tc>
              <w:tc>
                <w:tcPr>
                  <w:tcW w:w="766" w:type="dxa"/>
                  <w:vMerge/>
                  <w:shd w:val="clear" w:color="auto" w:fill="auto"/>
                </w:tcPr>
                <w:p w:rsidR="00A21620" w:rsidRPr="00DE100D" w:rsidRDefault="00A21620" w:rsidP="00A21620">
                  <w:pPr>
                    <w:spacing w:line="360" w:lineRule="auto"/>
                    <w:jc w:val="center"/>
                    <w:rPr>
                      <w:rFonts w:ascii="Arial" w:hAnsi="Arial" w:cs="Arial"/>
                      <w:sz w:val="18"/>
                      <w:szCs w:val="18"/>
                    </w:rPr>
                  </w:pPr>
                </w:p>
              </w:tc>
              <w:tc>
                <w:tcPr>
                  <w:tcW w:w="1165" w:type="dxa"/>
                  <w:shd w:val="clear" w:color="auto" w:fill="auto"/>
                </w:tcPr>
                <w:p w:rsidR="00A21620" w:rsidRPr="00DE100D" w:rsidRDefault="00A21620" w:rsidP="00A21620">
                  <w:pPr>
                    <w:spacing w:line="360" w:lineRule="auto"/>
                    <w:jc w:val="center"/>
                    <w:rPr>
                      <w:rFonts w:ascii="Arial" w:hAnsi="Arial" w:cs="Arial"/>
                      <w:sz w:val="18"/>
                      <w:szCs w:val="18"/>
                    </w:rPr>
                  </w:pPr>
                  <w:r w:rsidRPr="00DE100D">
                    <w:rPr>
                      <w:rFonts w:ascii="Arial" w:hAnsi="Arial" w:cs="Arial"/>
                      <w:sz w:val="18"/>
                      <w:szCs w:val="18"/>
                    </w:rPr>
                    <w:t>Entrega</w:t>
                  </w:r>
                </w:p>
              </w:tc>
              <w:tc>
                <w:tcPr>
                  <w:tcW w:w="1355" w:type="dxa"/>
                  <w:shd w:val="clear" w:color="auto" w:fill="auto"/>
                </w:tcPr>
                <w:p w:rsidR="00A21620" w:rsidRPr="00DE100D" w:rsidRDefault="00A21620" w:rsidP="00A21620">
                  <w:pPr>
                    <w:spacing w:line="360" w:lineRule="auto"/>
                    <w:jc w:val="center"/>
                    <w:rPr>
                      <w:rFonts w:ascii="Arial" w:hAnsi="Arial" w:cs="Arial"/>
                      <w:sz w:val="18"/>
                      <w:szCs w:val="18"/>
                    </w:rPr>
                  </w:pPr>
                  <w:r w:rsidRPr="00DE100D">
                    <w:rPr>
                      <w:rFonts w:ascii="Arial" w:hAnsi="Arial" w:cs="Arial"/>
                      <w:sz w:val="18"/>
                      <w:szCs w:val="18"/>
                    </w:rPr>
                    <w:t>Recepción</w:t>
                  </w:r>
                </w:p>
              </w:tc>
              <w:tc>
                <w:tcPr>
                  <w:tcW w:w="1482" w:type="dxa"/>
                  <w:vMerge/>
                  <w:shd w:val="clear" w:color="auto" w:fill="auto"/>
                </w:tcPr>
                <w:p w:rsidR="00A21620" w:rsidRPr="00DE100D" w:rsidRDefault="00A21620" w:rsidP="00A21620">
                  <w:pPr>
                    <w:spacing w:line="360" w:lineRule="auto"/>
                    <w:jc w:val="both"/>
                    <w:rPr>
                      <w:rFonts w:ascii="Arial" w:hAnsi="Arial" w:cs="Arial"/>
                      <w:sz w:val="18"/>
                      <w:szCs w:val="18"/>
                    </w:rPr>
                  </w:pPr>
                </w:p>
              </w:tc>
              <w:tc>
                <w:tcPr>
                  <w:tcW w:w="1048" w:type="dxa"/>
                </w:tcPr>
                <w:p w:rsidR="00A21620" w:rsidRPr="00DE100D" w:rsidRDefault="00A21620" w:rsidP="00A21620">
                  <w:pPr>
                    <w:spacing w:line="360" w:lineRule="auto"/>
                    <w:jc w:val="both"/>
                    <w:rPr>
                      <w:rFonts w:ascii="Arial" w:hAnsi="Arial" w:cs="Arial"/>
                      <w:sz w:val="18"/>
                      <w:szCs w:val="18"/>
                    </w:rPr>
                  </w:pPr>
                </w:p>
              </w:tc>
            </w:tr>
            <w:tr w:rsidR="00A21620" w:rsidRPr="00DE100D" w:rsidTr="00A21620">
              <w:trPr>
                <w:jc w:val="center"/>
              </w:trPr>
              <w:tc>
                <w:tcPr>
                  <w:tcW w:w="772" w:type="dxa"/>
                  <w:shd w:val="clear" w:color="auto" w:fill="auto"/>
                </w:tcPr>
                <w:p w:rsidR="00A21620" w:rsidRPr="00DE100D" w:rsidRDefault="00A21620" w:rsidP="00A21620">
                  <w:pPr>
                    <w:spacing w:line="360" w:lineRule="auto"/>
                    <w:jc w:val="center"/>
                    <w:rPr>
                      <w:rFonts w:ascii="Arial" w:hAnsi="Arial" w:cs="Arial"/>
                      <w:sz w:val="18"/>
                      <w:szCs w:val="18"/>
                    </w:rPr>
                  </w:pPr>
                </w:p>
              </w:tc>
              <w:tc>
                <w:tcPr>
                  <w:tcW w:w="1297" w:type="dxa"/>
                  <w:shd w:val="clear" w:color="auto" w:fill="auto"/>
                </w:tcPr>
                <w:p w:rsidR="00A21620" w:rsidRPr="00DE100D" w:rsidRDefault="00A21620" w:rsidP="00A21620">
                  <w:pPr>
                    <w:spacing w:line="360" w:lineRule="auto"/>
                    <w:jc w:val="center"/>
                    <w:rPr>
                      <w:rFonts w:ascii="Arial" w:hAnsi="Arial" w:cs="Arial"/>
                      <w:sz w:val="18"/>
                      <w:szCs w:val="18"/>
                    </w:rPr>
                  </w:pPr>
                </w:p>
              </w:tc>
              <w:tc>
                <w:tcPr>
                  <w:tcW w:w="780" w:type="dxa"/>
                  <w:shd w:val="clear" w:color="auto" w:fill="auto"/>
                </w:tcPr>
                <w:p w:rsidR="00A21620" w:rsidRPr="00DE100D" w:rsidRDefault="00A21620" w:rsidP="00A21620">
                  <w:pPr>
                    <w:spacing w:line="360" w:lineRule="auto"/>
                    <w:jc w:val="center"/>
                    <w:rPr>
                      <w:rFonts w:ascii="Arial" w:hAnsi="Arial" w:cs="Arial"/>
                      <w:sz w:val="18"/>
                      <w:szCs w:val="18"/>
                    </w:rPr>
                  </w:pPr>
                </w:p>
              </w:tc>
              <w:tc>
                <w:tcPr>
                  <w:tcW w:w="766" w:type="dxa"/>
                  <w:shd w:val="clear" w:color="auto" w:fill="auto"/>
                </w:tcPr>
                <w:p w:rsidR="00A21620" w:rsidRPr="00DE100D" w:rsidRDefault="00A21620" w:rsidP="00A21620">
                  <w:pPr>
                    <w:spacing w:line="360" w:lineRule="auto"/>
                    <w:jc w:val="center"/>
                    <w:rPr>
                      <w:rFonts w:ascii="Arial" w:hAnsi="Arial" w:cs="Arial"/>
                      <w:sz w:val="18"/>
                      <w:szCs w:val="18"/>
                    </w:rPr>
                  </w:pPr>
                </w:p>
              </w:tc>
              <w:tc>
                <w:tcPr>
                  <w:tcW w:w="1165" w:type="dxa"/>
                  <w:shd w:val="clear" w:color="auto" w:fill="auto"/>
                </w:tcPr>
                <w:p w:rsidR="00A21620" w:rsidRPr="00DE100D" w:rsidRDefault="00A21620" w:rsidP="00A21620">
                  <w:pPr>
                    <w:spacing w:line="360" w:lineRule="auto"/>
                    <w:jc w:val="center"/>
                    <w:rPr>
                      <w:rFonts w:ascii="Arial" w:hAnsi="Arial" w:cs="Arial"/>
                      <w:sz w:val="18"/>
                      <w:szCs w:val="18"/>
                    </w:rPr>
                  </w:pPr>
                </w:p>
              </w:tc>
              <w:tc>
                <w:tcPr>
                  <w:tcW w:w="1355" w:type="dxa"/>
                  <w:shd w:val="clear" w:color="auto" w:fill="auto"/>
                </w:tcPr>
                <w:p w:rsidR="00A21620" w:rsidRPr="00DE100D" w:rsidRDefault="00A21620" w:rsidP="00A21620">
                  <w:pPr>
                    <w:spacing w:line="360" w:lineRule="auto"/>
                    <w:jc w:val="center"/>
                    <w:rPr>
                      <w:rFonts w:ascii="Arial" w:hAnsi="Arial" w:cs="Arial"/>
                      <w:sz w:val="18"/>
                      <w:szCs w:val="18"/>
                    </w:rPr>
                  </w:pPr>
                </w:p>
              </w:tc>
              <w:tc>
                <w:tcPr>
                  <w:tcW w:w="1482" w:type="dxa"/>
                  <w:shd w:val="clear" w:color="auto" w:fill="auto"/>
                </w:tcPr>
                <w:p w:rsidR="00A21620" w:rsidRPr="00DE100D" w:rsidRDefault="00A21620" w:rsidP="00A21620">
                  <w:pPr>
                    <w:spacing w:line="360" w:lineRule="auto"/>
                    <w:jc w:val="both"/>
                    <w:rPr>
                      <w:rFonts w:ascii="Arial" w:hAnsi="Arial" w:cs="Arial"/>
                      <w:sz w:val="18"/>
                      <w:szCs w:val="18"/>
                    </w:rPr>
                  </w:pPr>
                </w:p>
              </w:tc>
              <w:tc>
                <w:tcPr>
                  <w:tcW w:w="1048" w:type="dxa"/>
                </w:tcPr>
                <w:p w:rsidR="00A21620" w:rsidRPr="00DE100D" w:rsidRDefault="00A21620" w:rsidP="00A21620">
                  <w:pPr>
                    <w:spacing w:line="360" w:lineRule="auto"/>
                    <w:jc w:val="both"/>
                    <w:rPr>
                      <w:rFonts w:ascii="Arial" w:hAnsi="Arial" w:cs="Arial"/>
                      <w:sz w:val="18"/>
                      <w:szCs w:val="18"/>
                    </w:rPr>
                  </w:pPr>
                </w:p>
              </w:tc>
            </w:tr>
          </w:tbl>
          <w:p w:rsidR="00A21620" w:rsidRPr="005F57C5" w:rsidRDefault="00A21620" w:rsidP="00A21620">
            <w:pPr>
              <w:tabs>
                <w:tab w:val="left" w:pos="1561"/>
              </w:tabs>
              <w:rPr>
                <w:rFonts w:ascii="Calibri" w:hAnsi="Calibri" w:cs="Arial"/>
                <w:sz w:val="22"/>
                <w:szCs w:val="22"/>
              </w:rPr>
            </w:pP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091407" w:rsidRDefault="00A21620" w:rsidP="00A21620">
            <w:pPr>
              <w:spacing w:line="360" w:lineRule="auto"/>
              <w:jc w:val="both"/>
              <w:rPr>
                <w:rFonts w:ascii="Verdana" w:hAnsi="Verdana" w:cs="Arial"/>
                <w:b/>
                <w:bCs/>
                <w:sz w:val="18"/>
                <w:szCs w:val="18"/>
              </w:rPr>
            </w:pPr>
            <w:r>
              <w:rPr>
                <w:rFonts w:ascii="Verdana" w:hAnsi="Verdana" w:cs="Arial"/>
                <w:b/>
                <w:bCs/>
                <w:sz w:val="18"/>
                <w:szCs w:val="18"/>
              </w:rPr>
              <w:lastRenderedPageBreak/>
              <w:t>8.14</w:t>
            </w:r>
            <w:r w:rsidRPr="00091407">
              <w:rPr>
                <w:rFonts w:ascii="Verdana" w:hAnsi="Verdana" w:cs="Arial"/>
                <w:b/>
                <w:bCs/>
                <w:sz w:val="18"/>
                <w:szCs w:val="18"/>
              </w:rPr>
              <w:t xml:space="preserve">.4.   </w:t>
            </w:r>
            <w:r w:rsidRPr="00091407">
              <w:rPr>
                <w:rFonts w:ascii="Verdana" w:hAnsi="Verdana" w:cs="Arial"/>
                <w:b/>
                <w:bCs/>
                <w:sz w:val="18"/>
                <w:szCs w:val="18"/>
                <w:u w:val="single"/>
              </w:rPr>
              <w:t>CARACTERIZACIÓN DE LOS RESIDUOS.</w:t>
            </w:r>
          </w:p>
        </w:tc>
      </w:tr>
      <w:tr w:rsidR="00A21620" w:rsidRPr="00107547" w:rsidTr="00A21620">
        <w:tc>
          <w:tcPr>
            <w:tcW w:w="9322" w:type="dxa"/>
            <w:shd w:val="clear" w:color="auto" w:fill="auto"/>
          </w:tcPr>
          <w:p w:rsidR="00A21620" w:rsidRPr="00091407" w:rsidRDefault="00A21620" w:rsidP="00A21620">
            <w:pPr>
              <w:spacing w:before="120" w:after="120" w:line="360" w:lineRule="auto"/>
              <w:ind w:right="255"/>
              <w:jc w:val="both"/>
              <w:rPr>
                <w:rFonts w:ascii="Verdana" w:hAnsi="Verdana" w:cs="Arial"/>
                <w:sz w:val="18"/>
                <w:szCs w:val="18"/>
              </w:rPr>
            </w:pPr>
            <w:r w:rsidRPr="00091407">
              <w:rPr>
                <w:rFonts w:ascii="Verdana" w:hAnsi="Verdana" w:cs="Arial"/>
                <w:sz w:val="18"/>
                <w:szCs w:val="18"/>
              </w:rPr>
              <w:t xml:space="preserve">El </w:t>
            </w:r>
            <w:r w:rsidRPr="00091407">
              <w:rPr>
                <w:rFonts w:ascii="Verdana" w:hAnsi="Verdana" w:cs="Arial"/>
                <w:b/>
                <w:sz w:val="18"/>
                <w:szCs w:val="18"/>
              </w:rPr>
              <w:t>Contratista</w:t>
            </w:r>
            <w:r w:rsidRPr="00091407">
              <w:rPr>
                <w:rFonts w:ascii="Verdana" w:hAnsi="Verdana" w:cs="Arial"/>
                <w:sz w:val="18"/>
                <w:szCs w:val="18"/>
              </w:rPr>
              <w:t>, deberá caracterizar los residuos sólidos y líquidos a través de análisis de laboratorio que se practiquen a las muestras que se deban tomar a cada lote, los parámetros a ser medidos deben encontrase en concordancia con el anexo 7 del Reglamento Ambiental del Sector Hidrocarburos y Anexo 2A del Reglamento en Materia de Contaminación Hídrica.</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B59B1" w:rsidRDefault="00A21620" w:rsidP="00A21620">
            <w:pPr>
              <w:spacing w:line="360" w:lineRule="auto"/>
              <w:jc w:val="both"/>
              <w:rPr>
                <w:rFonts w:ascii="Verdana" w:hAnsi="Verdana" w:cs="Arial"/>
                <w:b/>
                <w:bCs/>
                <w:sz w:val="18"/>
                <w:szCs w:val="18"/>
              </w:rPr>
            </w:pPr>
            <w:r>
              <w:rPr>
                <w:rFonts w:ascii="Verdana" w:hAnsi="Verdana" w:cs="Arial"/>
                <w:b/>
                <w:bCs/>
                <w:sz w:val="18"/>
                <w:szCs w:val="18"/>
              </w:rPr>
              <w:t>8.14</w:t>
            </w:r>
            <w:r w:rsidRPr="004B59B1">
              <w:rPr>
                <w:rFonts w:ascii="Verdana" w:hAnsi="Verdana" w:cs="Arial"/>
                <w:b/>
                <w:bCs/>
                <w:sz w:val="18"/>
                <w:szCs w:val="18"/>
              </w:rPr>
              <w:t xml:space="preserve">.5.   </w:t>
            </w:r>
            <w:r w:rsidRPr="004B59B1">
              <w:rPr>
                <w:rFonts w:ascii="Verdana" w:hAnsi="Verdana" w:cs="Arial"/>
                <w:b/>
                <w:bCs/>
                <w:sz w:val="18"/>
                <w:szCs w:val="18"/>
                <w:u w:val="single"/>
              </w:rPr>
              <w:t>ALMACENAMIENTO TEMPORAL DE RESIDUOS.</w:t>
            </w:r>
          </w:p>
        </w:tc>
      </w:tr>
      <w:tr w:rsidR="00A21620" w:rsidRPr="00107547" w:rsidTr="00A21620">
        <w:tc>
          <w:tcPr>
            <w:tcW w:w="9322" w:type="dxa"/>
            <w:shd w:val="clear" w:color="auto" w:fill="auto"/>
          </w:tcPr>
          <w:p w:rsidR="00A21620" w:rsidRPr="004B59B1" w:rsidRDefault="00A21620" w:rsidP="00A21620">
            <w:pPr>
              <w:spacing w:before="120" w:after="120" w:line="360" w:lineRule="auto"/>
              <w:ind w:right="255"/>
              <w:jc w:val="both"/>
              <w:rPr>
                <w:rFonts w:ascii="Verdana" w:hAnsi="Verdana" w:cs="Arial"/>
                <w:sz w:val="18"/>
                <w:szCs w:val="18"/>
              </w:rPr>
            </w:pPr>
            <w:r w:rsidRPr="004B59B1">
              <w:rPr>
                <w:rFonts w:ascii="Verdana" w:hAnsi="Verdana" w:cs="Arial"/>
                <w:sz w:val="18"/>
                <w:szCs w:val="18"/>
              </w:rPr>
              <w:t xml:space="preserve">Los residuos generados durante las actividades operativas de la perforación del pozo, deberán ser almacenados en un área dispuesta para dicho fin en la planchada del pozo, el </w:t>
            </w:r>
            <w:r w:rsidRPr="004B59B1">
              <w:rPr>
                <w:rFonts w:ascii="Verdana" w:hAnsi="Verdana" w:cs="Arial"/>
                <w:b/>
                <w:sz w:val="18"/>
                <w:szCs w:val="18"/>
              </w:rPr>
              <w:t>Contratista</w:t>
            </w:r>
            <w:r w:rsidRPr="004B59B1">
              <w:rPr>
                <w:rFonts w:ascii="Verdana" w:hAnsi="Verdana" w:cs="Arial"/>
                <w:sz w:val="18"/>
                <w:szCs w:val="18"/>
              </w:rPr>
              <w:t xml:space="preserve"> deberá proporcionar al área específica todas las medidas de seguridad que correspondan.</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E37775" w:rsidRDefault="00A21620" w:rsidP="00A21620">
            <w:pPr>
              <w:spacing w:line="360" w:lineRule="auto"/>
              <w:jc w:val="both"/>
              <w:rPr>
                <w:rFonts w:ascii="Verdana" w:hAnsi="Verdana" w:cs="Arial"/>
                <w:b/>
                <w:bCs/>
                <w:sz w:val="18"/>
                <w:szCs w:val="18"/>
              </w:rPr>
            </w:pPr>
            <w:r w:rsidRPr="00E37775">
              <w:rPr>
                <w:rFonts w:ascii="Verdana" w:hAnsi="Verdana" w:cs="Arial"/>
                <w:b/>
                <w:bCs/>
                <w:sz w:val="18"/>
                <w:szCs w:val="18"/>
              </w:rPr>
              <w:t xml:space="preserve">8.14.6.   </w:t>
            </w:r>
            <w:r w:rsidRPr="00E37775">
              <w:rPr>
                <w:rFonts w:ascii="Verdana" w:hAnsi="Verdana" w:cs="Arial"/>
                <w:b/>
                <w:bCs/>
                <w:sz w:val="18"/>
                <w:szCs w:val="18"/>
                <w:u w:val="single"/>
              </w:rPr>
              <w:t>TRATAMIENTO DE RESIDUOS.</w:t>
            </w:r>
          </w:p>
        </w:tc>
      </w:tr>
      <w:tr w:rsidR="00A21620" w:rsidRPr="00107547" w:rsidTr="00A21620">
        <w:tc>
          <w:tcPr>
            <w:tcW w:w="9322" w:type="dxa"/>
            <w:shd w:val="clear" w:color="auto" w:fill="auto"/>
          </w:tcPr>
          <w:p w:rsidR="00A21620" w:rsidRPr="00E37775" w:rsidRDefault="00A21620" w:rsidP="00A21620">
            <w:pPr>
              <w:spacing w:before="120" w:after="120" w:line="360" w:lineRule="auto"/>
              <w:ind w:right="255"/>
              <w:jc w:val="both"/>
              <w:rPr>
                <w:rFonts w:ascii="Verdana" w:hAnsi="Verdana" w:cs="Arial"/>
                <w:sz w:val="18"/>
                <w:szCs w:val="18"/>
              </w:rPr>
            </w:pPr>
            <w:r w:rsidRPr="00E37775">
              <w:rPr>
                <w:rFonts w:ascii="Verdana" w:hAnsi="Verdana" w:cs="Arial"/>
                <w:sz w:val="18"/>
                <w:szCs w:val="18"/>
              </w:rPr>
              <w:t>El tratamiento se realizará en base a los resultados de los análisis de laboratorio, en caso de ser necesario el tratamiento se deberá presentar el reporte o planillas de control que describan claramente la cantidad de los materiales, insumos y/o suministros empleados para dicho fin.</w:t>
            </w:r>
          </w:p>
        </w:tc>
      </w:tr>
    </w:tbl>
    <w:p w:rsidR="00A21620" w:rsidRPr="00E37775" w:rsidRDefault="00A21620" w:rsidP="00A21620">
      <w:pPr>
        <w:jc w:val="both"/>
        <w:rPr>
          <w:rFonts w:ascii="Verdana" w:hAnsi="Verdana" w:cs="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E37775" w:rsidTr="00A21620">
        <w:trPr>
          <w:trHeight w:val="432"/>
        </w:trPr>
        <w:tc>
          <w:tcPr>
            <w:tcW w:w="9322" w:type="dxa"/>
            <w:shd w:val="clear" w:color="auto" w:fill="8DB3E2"/>
          </w:tcPr>
          <w:p w:rsidR="00A21620" w:rsidRPr="00E37775" w:rsidRDefault="00A21620" w:rsidP="00A21620">
            <w:pPr>
              <w:spacing w:line="360" w:lineRule="auto"/>
              <w:jc w:val="both"/>
              <w:rPr>
                <w:rFonts w:ascii="Verdana" w:hAnsi="Verdana" w:cs="Arial"/>
                <w:b/>
                <w:bCs/>
                <w:sz w:val="18"/>
                <w:szCs w:val="18"/>
              </w:rPr>
            </w:pPr>
            <w:r w:rsidRPr="00E37775">
              <w:rPr>
                <w:rFonts w:ascii="Verdana" w:hAnsi="Verdana" w:cs="Arial"/>
                <w:b/>
                <w:bCs/>
                <w:sz w:val="18"/>
                <w:szCs w:val="18"/>
              </w:rPr>
              <w:t xml:space="preserve">8.14.7.   </w:t>
            </w:r>
            <w:r w:rsidRPr="00E37775">
              <w:rPr>
                <w:rFonts w:ascii="Verdana" w:hAnsi="Verdana" w:cs="Arial"/>
                <w:b/>
                <w:bCs/>
                <w:sz w:val="18"/>
                <w:szCs w:val="18"/>
                <w:u w:val="single"/>
              </w:rPr>
              <w:t>DISPOSICIÓN FINAL DE RESIDUOS.</w:t>
            </w:r>
          </w:p>
        </w:tc>
      </w:tr>
      <w:tr w:rsidR="00A21620" w:rsidRPr="00107547" w:rsidTr="00A21620">
        <w:trPr>
          <w:trHeight w:val="5172"/>
        </w:trPr>
        <w:tc>
          <w:tcPr>
            <w:tcW w:w="9322" w:type="dxa"/>
            <w:shd w:val="clear" w:color="auto" w:fill="auto"/>
          </w:tcPr>
          <w:p w:rsidR="00A21620" w:rsidRPr="00E37775" w:rsidRDefault="00A21620" w:rsidP="00A21620">
            <w:pPr>
              <w:spacing w:before="120" w:after="120" w:line="360" w:lineRule="auto"/>
              <w:ind w:right="255"/>
              <w:jc w:val="both"/>
              <w:rPr>
                <w:rFonts w:ascii="Verdana" w:hAnsi="Verdana" w:cs="Arial"/>
                <w:sz w:val="18"/>
                <w:szCs w:val="18"/>
              </w:rPr>
            </w:pPr>
            <w:r w:rsidRPr="00E37775">
              <w:rPr>
                <w:rFonts w:ascii="Verdana" w:hAnsi="Verdana" w:cs="Arial"/>
                <w:sz w:val="18"/>
                <w:szCs w:val="18"/>
              </w:rPr>
              <w:t>La disposición final de los residuos se realizará en la planchada del pozo, previa aprobación por parte del fiscal de campo asignado por YPFB, basados en los informes de laboratorio que se practiquen a las muestras del material residual a la conclusión de los procesos de tratamiento, mismos que deben cumplir los parámetros establecido en los anexos 4 y 7 del Reglamento Ambiental del Sector Hidrocarburos y anexo 2A del Reglamento de en Materia de Contaminación Hídrica.</w:t>
            </w:r>
          </w:p>
          <w:p w:rsidR="00A21620" w:rsidRPr="00E37775" w:rsidRDefault="00A21620" w:rsidP="00A21620">
            <w:pPr>
              <w:spacing w:before="120" w:after="120" w:line="360" w:lineRule="auto"/>
              <w:ind w:right="255"/>
              <w:jc w:val="both"/>
              <w:rPr>
                <w:rFonts w:ascii="Verdana" w:hAnsi="Verdana" w:cs="Arial"/>
                <w:sz w:val="18"/>
                <w:szCs w:val="18"/>
              </w:rPr>
            </w:pPr>
            <w:r w:rsidRPr="00E37775">
              <w:rPr>
                <w:rFonts w:ascii="Verdana" w:hAnsi="Verdana" w:cs="Arial"/>
                <w:sz w:val="18"/>
                <w:szCs w:val="18"/>
              </w:rPr>
              <w:t>Para la disposición final de los residuos, se deberá contar con la correspondiente planilla de control que mínimamente deberá cumplir el siguiente formato (Enunciativo, más no limitativo):</w:t>
            </w:r>
          </w:p>
          <w:tbl>
            <w:tblPr>
              <w:tblpPr w:leftFromText="141" w:rightFromText="141" w:vertAnchor="text" w:horzAnchor="margin" w:tblpXSpec="center"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1504"/>
              <w:gridCol w:w="816"/>
              <w:gridCol w:w="856"/>
              <w:gridCol w:w="869"/>
              <w:gridCol w:w="1006"/>
              <w:gridCol w:w="1970"/>
            </w:tblGrid>
            <w:tr w:rsidR="00A21620" w:rsidRPr="00E37775" w:rsidTr="00A21620">
              <w:tc>
                <w:tcPr>
                  <w:tcW w:w="890" w:type="dxa"/>
                  <w:vMerge w:val="restart"/>
                  <w:shd w:val="clear" w:color="auto" w:fill="auto"/>
                  <w:vAlign w:val="center"/>
                </w:tcPr>
                <w:p w:rsidR="00A21620" w:rsidRPr="00E37775" w:rsidRDefault="00A21620" w:rsidP="00A21620">
                  <w:pPr>
                    <w:spacing w:line="360" w:lineRule="auto"/>
                    <w:jc w:val="center"/>
                    <w:rPr>
                      <w:rFonts w:ascii="Verdana" w:hAnsi="Verdana" w:cs="Arial"/>
                      <w:sz w:val="18"/>
                      <w:szCs w:val="18"/>
                    </w:rPr>
                  </w:pPr>
                  <w:r w:rsidRPr="00E37775">
                    <w:rPr>
                      <w:rFonts w:ascii="Verdana" w:hAnsi="Verdana" w:cs="Arial"/>
                      <w:sz w:val="18"/>
                      <w:szCs w:val="18"/>
                    </w:rPr>
                    <w:t>N</w:t>
                  </w:r>
                  <w:r w:rsidRPr="00E37775">
                    <w:rPr>
                      <w:rFonts w:ascii="Verdana" w:hAnsi="Verdana" w:cs="Arial"/>
                      <w:sz w:val="18"/>
                      <w:szCs w:val="18"/>
                      <w:vertAlign w:val="superscript"/>
                    </w:rPr>
                    <w:t>o</w:t>
                  </w:r>
                  <w:r w:rsidRPr="00E37775">
                    <w:rPr>
                      <w:rFonts w:ascii="Verdana" w:hAnsi="Verdana" w:cs="Arial"/>
                      <w:sz w:val="18"/>
                      <w:szCs w:val="18"/>
                    </w:rPr>
                    <w:t xml:space="preserve"> Lote</w:t>
                  </w:r>
                </w:p>
              </w:tc>
              <w:tc>
                <w:tcPr>
                  <w:tcW w:w="1504" w:type="dxa"/>
                  <w:vMerge w:val="restart"/>
                  <w:shd w:val="clear" w:color="auto" w:fill="auto"/>
                  <w:vAlign w:val="center"/>
                </w:tcPr>
                <w:p w:rsidR="00A21620" w:rsidRPr="00E37775" w:rsidRDefault="00A21620" w:rsidP="00A21620">
                  <w:pPr>
                    <w:spacing w:line="360" w:lineRule="auto"/>
                    <w:jc w:val="center"/>
                    <w:rPr>
                      <w:rFonts w:ascii="Verdana" w:hAnsi="Verdana" w:cs="Arial"/>
                      <w:sz w:val="18"/>
                      <w:szCs w:val="18"/>
                    </w:rPr>
                  </w:pPr>
                  <w:r w:rsidRPr="00E37775">
                    <w:rPr>
                      <w:rFonts w:ascii="Verdana" w:hAnsi="Verdana" w:cs="Arial"/>
                      <w:sz w:val="18"/>
                      <w:szCs w:val="18"/>
                    </w:rPr>
                    <w:t>Cantidad (m3)</w:t>
                  </w:r>
                </w:p>
              </w:tc>
              <w:tc>
                <w:tcPr>
                  <w:tcW w:w="816" w:type="dxa"/>
                  <w:vMerge w:val="restart"/>
                  <w:shd w:val="clear" w:color="auto" w:fill="auto"/>
                  <w:vAlign w:val="center"/>
                </w:tcPr>
                <w:p w:rsidR="00A21620" w:rsidRPr="00E37775" w:rsidRDefault="00A21620" w:rsidP="00A21620">
                  <w:pPr>
                    <w:spacing w:line="360" w:lineRule="auto"/>
                    <w:jc w:val="center"/>
                    <w:rPr>
                      <w:rFonts w:ascii="Verdana" w:hAnsi="Verdana" w:cs="Arial"/>
                      <w:sz w:val="18"/>
                      <w:szCs w:val="18"/>
                    </w:rPr>
                  </w:pPr>
                  <w:r w:rsidRPr="00E37775">
                    <w:rPr>
                      <w:rFonts w:ascii="Verdana" w:hAnsi="Verdana" w:cs="Arial"/>
                      <w:sz w:val="18"/>
                      <w:szCs w:val="18"/>
                    </w:rPr>
                    <w:t>Fecha</w:t>
                  </w:r>
                </w:p>
              </w:tc>
              <w:tc>
                <w:tcPr>
                  <w:tcW w:w="856" w:type="dxa"/>
                  <w:vMerge w:val="restart"/>
                  <w:shd w:val="clear" w:color="auto" w:fill="auto"/>
                  <w:vAlign w:val="center"/>
                </w:tcPr>
                <w:p w:rsidR="00A21620" w:rsidRPr="00E37775" w:rsidRDefault="00A21620" w:rsidP="00A21620">
                  <w:pPr>
                    <w:spacing w:line="360" w:lineRule="auto"/>
                    <w:jc w:val="center"/>
                    <w:rPr>
                      <w:rFonts w:ascii="Verdana" w:hAnsi="Verdana" w:cs="Arial"/>
                      <w:sz w:val="18"/>
                      <w:szCs w:val="18"/>
                    </w:rPr>
                  </w:pPr>
                  <w:r w:rsidRPr="00E37775">
                    <w:rPr>
                      <w:rFonts w:ascii="Verdana" w:hAnsi="Verdana" w:cs="Arial"/>
                      <w:sz w:val="18"/>
                      <w:szCs w:val="18"/>
                    </w:rPr>
                    <w:t>Hora</w:t>
                  </w:r>
                </w:p>
              </w:tc>
              <w:tc>
                <w:tcPr>
                  <w:tcW w:w="1875" w:type="dxa"/>
                  <w:gridSpan w:val="2"/>
                  <w:shd w:val="clear" w:color="auto" w:fill="auto"/>
                  <w:vAlign w:val="center"/>
                </w:tcPr>
                <w:p w:rsidR="00A21620" w:rsidRPr="00E37775" w:rsidRDefault="00A21620" w:rsidP="00A21620">
                  <w:pPr>
                    <w:spacing w:line="360" w:lineRule="auto"/>
                    <w:jc w:val="center"/>
                    <w:rPr>
                      <w:rFonts w:ascii="Verdana" w:hAnsi="Verdana" w:cs="Arial"/>
                      <w:sz w:val="18"/>
                      <w:szCs w:val="18"/>
                    </w:rPr>
                  </w:pPr>
                  <w:r w:rsidRPr="00E37775">
                    <w:rPr>
                      <w:rFonts w:ascii="Verdana" w:hAnsi="Verdana" w:cs="Arial"/>
                      <w:sz w:val="18"/>
                      <w:szCs w:val="18"/>
                    </w:rPr>
                    <w:t>Tratamiento</w:t>
                  </w:r>
                </w:p>
              </w:tc>
              <w:tc>
                <w:tcPr>
                  <w:tcW w:w="1970" w:type="dxa"/>
                  <w:vMerge w:val="restart"/>
                  <w:shd w:val="clear" w:color="auto" w:fill="auto"/>
                  <w:vAlign w:val="center"/>
                </w:tcPr>
                <w:p w:rsidR="00A21620" w:rsidRPr="00E37775" w:rsidRDefault="00A21620" w:rsidP="00A21620">
                  <w:pPr>
                    <w:spacing w:line="360" w:lineRule="auto"/>
                    <w:jc w:val="center"/>
                    <w:rPr>
                      <w:rFonts w:ascii="Verdana" w:hAnsi="Verdana" w:cs="Arial"/>
                      <w:sz w:val="18"/>
                      <w:szCs w:val="18"/>
                    </w:rPr>
                  </w:pPr>
                  <w:r w:rsidRPr="00E37775">
                    <w:rPr>
                      <w:rFonts w:ascii="Verdana" w:hAnsi="Verdana" w:cs="Arial"/>
                      <w:sz w:val="18"/>
                      <w:szCs w:val="18"/>
                    </w:rPr>
                    <w:t>Observaciones</w:t>
                  </w:r>
                </w:p>
              </w:tc>
            </w:tr>
            <w:tr w:rsidR="00A21620" w:rsidRPr="00E37775" w:rsidTr="00A21620">
              <w:tc>
                <w:tcPr>
                  <w:tcW w:w="890" w:type="dxa"/>
                  <w:vMerge/>
                  <w:shd w:val="clear" w:color="auto" w:fill="auto"/>
                </w:tcPr>
                <w:p w:rsidR="00A21620" w:rsidRPr="00E37775" w:rsidRDefault="00A21620" w:rsidP="00A21620">
                  <w:pPr>
                    <w:spacing w:line="360" w:lineRule="auto"/>
                    <w:jc w:val="center"/>
                    <w:rPr>
                      <w:rFonts w:ascii="Verdana" w:hAnsi="Verdana" w:cs="Arial"/>
                      <w:sz w:val="18"/>
                      <w:szCs w:val="18"/>
                    </w:rPr>
                  </w:pPr>
                </w:p>
              </w:tc>
              <w:tc>
                <w:tcPr>
                  <w:tcW w:w="1504" w:type="dxa"/>
                  <w:vMerge/>
                  <w:shd w:val="clear" w:color="auto" w:fill="auto"/>
                </w:tcPr>
                <w:p w:rsidR="00A21620" w:rsidRPr="00E37775" w:rsidRDefault="00A21620" w:rsidP="00A21620">
                  <w:pPr>
                    <w:spacing w:line="360" w:lineRule="auto"/>
                    <w:jc w:val="center"/>
                    <w:rPr>
                      <w:rFonts w:ascii="Verdana" w:hAnsi="Verdana" w:cs="Arial"/>
                      <w:sz w:val="18"/>
                      <w:szCs w:val="18"/>
                    </w:rPr>
                  </w:pPr>
                </w:p>
              </w:tc>
              <w:tc>
                <w:tcPr>
                  <w:tcW w:w="816" w:type="dxa"/>
                  <w:vMerge/>
                  <w:shd w:val="clear" w:color="auto" w:fill="auto"/>
                </w:tcPr>
                <w:p w:rsidR="00A21620" w:rsidRPr="00E37775" w:rsidRDefault="00A21620" w:rsidP="00A21620">
                  <w:pPr>
                    <w:spacing w:line="360" w:lineRule="auto"/>
                    <w:jc w:val="center"/>
                    <w:rPr>
                      <w:rFonts w:ascii="Verdana" w:hAnsi="Verdana" w:cs="Arial"/>
                      <w:sz w:val="18"/>
                      <w:szCs w:val="18"/>
                    </w:rPr>
                  </w:pPr>
                </w:p>
              </w:tc>
              <w:tc>
                <w:tcPr>
                  <w:tcW w:w="856" w:type="dxa"/>
                  <w:vMerge/>
                  <w:shd w:val="clear" w:color="auto" w:fill="auto"/>
                </w:tcPr>
                <w:p w:rsidR="00A21620" w:rsidRPr="00E37775" w:rsidRDefault="00A21620" w:rsidP="00A21620">
                  <w:pPr>
                    <w:spacing w:line="360" w:lineRule="auto"/>
                    <w:jc w:val="center"/>
                    <w:rPr>
                      <w:rFonts w:ascii="Verdana" w:hAnsi="Verdana" w:cs="Arial"/>
                      <w:sz w:val="18"/>
                      <w:szCs w:val="18"/>
                    </w:rPr>
                  </w:pPr>
                </w:p>
              </w:tc>
              <w:tc>
                <w:tcPr>
                  <w:tcW w:w="869" w:type="dxa"/>
                  <w:shd w:val="clear" w:color="auto" w:fill="auto"/>
                </w:tcPr>
                <w:p w:rsidR="00A21620" w:rsidRPr="00E37775" w:rsidRDefault="00A21620" w:rsidP="00A21620">
                  <w:pPr>
                    <w:spacing w:line="360" w:lineRule="auto"/>
                    <w:jc w:val="center"/>
                    <w:rPr>
                      <w:rFonts w:ascii="Verdana" w:hAnsi="Verdana" w:cs="Arial"/>
                      <w:sz w:val="18"/>
                      <w:szCs w:val="18"/>
                    </w:rPr>
                  </w:pPr>
                  <w:r w:rsidRPr="00E37775">
                    <w:rPr>
                      <w:rFonts w:ascii="Verdana" w:hAnsi="Verdana" w:cs="Arial"/>
                      <w:sz w:val="18"/>
                      <w:szCs w:val="18"/>
                    </w:rPr>
                    <w:t>Si</w:t>
                  </w:r>
                </w:p>
              </w:tc>
              <w:tc>
                <w:tcPr>
                  <w:tcW w:w="1006" w:type="dxa"/>
                  <w:shd w:val="clear" w:color="auto" w:fill="auto"/>
                </w:tcPr>
                <w:p w:rsidR="00A21620" w:rsidRPr="00E37775" w:rsidRDefault="00A21620" w:rsidP="00A21620">
                  <w:pPr>
                    <w:spacing w:line="360" w:lineRule="auto"/>
                    <w:jc w:val="center"/>
                    <w:rPr>
                      <w:rFonts w:ascii="Verdana" w:hAnsi="Verdana" w:cs="Arial"/>
                      <w:sz w:val="18"/>
                      <w:szCs w:val="18"/>
                    </w:rPr>
                  </w:pPr>
                  <w:r w:rsidRPr="00E37775">
                    <w:rPr>
                      <w:rFonts w:ascii="Verdana" w:hAnsi="Verdana" w:cs="Arial"/>
                      <w:sz w:val="18"/>
                      <w:szCs w:val="18"/>
                    </w:rPr>
                    <w:t>No</w:t>
                  </w:r>
                </w:p>
              </w:tc>
              <w:tc>
                <w:tcPr>
                  <w:tcW w:w="1970" w:type="dxa"/>
                  <w:vMerge/>
                  <w:shd w:val="clear" w:color="auto" w:fill="auto"/>
                </w:tcPr>
                <w:p w:rsidR="00A21620" w:rsidRPr="00E37775" w:rsidRDefault="00A21620" w:rsidP="00A21620">
                  <w:pPr>
                    <w:spacing w:line="360" w:lineRule="auto"/>
                    <w:jc w:val="both"/>
                    <w:rPr>
                      <w:rFonts w:ascii="Verdana" w:hAnsi="Verdana" w:cs="Arial"/>
                      <w:sz w:val="18"/>
                      <w:szCs w:val="18"/>
                    </w:rPr>
                  </w:pPr>
                </w:p>
              </w:tc>
            </w:tr>
            <w:tr w:rsidR="00A21620" w:rsidRPr="00E37775" w:rsidTr="00A21620">
              <w:tc>
                <w:tcPr>
                  <w:tcW w:w="890" w:type="dxa"/>
                  <w:shd w:val="clear" w:color="auto" w:fill="auto"/>
                </w:tcPr>
                <w:p w:rsidR="00A21620" w:rsidRPr="00E37775" w:rsidRDefault="00A21620" w:rsidP="00A21620">
                  <w:pPr>
                    <w:spacing w:line="360" w:lineRule="auto"/>
                    <w:jc w:val="center"/>
                    <w:rPr>
                      <w:rFonts w:ascii="Verdana" w:hAnsi="Verdana" w:cs="Arial"/>
                      <w:sz w:val="18"/>
                      <w:szCs w:val="18"/>
                    </w:rPr>
                  </w:pPr>
                </w:p>
              </w:tc>
              <w:tc>
                <w:tcPr>
                  <w:tcW w:w="1504" w:type="dxa"/>
                  <w:shd w:val="clear" w:color="auto" w:fill="auto"/>
                </w:tcPr>
                <w:p w:rsidR="00A21620" w:rsidRPr="00E37775" w:rsidRDefault="00A21620" w:rsidP="00A21620">
                  <w:pPr>
                    <w:spacing w:line="360" w:lineRule="auto"/>
                    <w:jc w:val="center"/>
                    <w:rPr>
                      <w:rFonts w:ascii="Verdana" w:hAnsi="Verdana" w:cs="Arial"/>
                      <w:sz w:val="18"/>
                      <w:szCs w:val="18"/>
                    </w:rPr>
                  </w:pPr>
                </w:p>
              </w:tc>
              <w:tc>
                <w:tcPr>
                  <w:tcW w:w="816" w:type="dxa"/>
                  <w:shd w:val="clear" w:color="auto" w:fill="auto"/>
                </w:tcPr>
                <w:p w:rsidR="00A21620" w:rsidRPr="00E37775" w:rsidRDefault="00A21620" w:rsidP="00A21620">
                  <w:pPr>
                    <w:spacing w:line="360" w:lineRule="auto"/>
                    <w:jc w:val="center"/>
                    <w:rPr>
                      <w:rFonts w:ascii="Verdana" w:hAnsi="Verdana" w:cs="Arial"/>
                      <w:sz w:val="18"/>
                      <w:szCs w:val="18"/>
                    </w:rPr>
                  </w:pPr>
                </w:p>
              </w:tc>
              <w:tc>
                <w:tcPr>
                  <w:tcW w:w="856" w:type="dxa"/>
                  <w:shd w:val="clear" w:color="auto" w:fill="auto"/>
                </w:tcPr>
                <w:p w:rsidR="00A21620" w:rsidRPr="00E37775" w:rsidRDefault="00A21620" w:rsidP="00A21620">
                  <w:pPr>
                    <w:spacing w:line="360" w:lineRule="auto"/>
                    <w:jc w:val="center"/>
                    <w:rPr>
                      <w:rFonts w:ascii="Verdana" w:hAnsi="Verdana" w:cs="Arial"/>
                      <w:sz w:val="18"/>
                      <w:szCs w:val="18"/>
                    </w:rPr>
                  </w:pPr>
                </w:p>
              </w:tc>
              <w:tc>
                <w:tcPr>
                  <w:tcW w:w="869" w:type="dxa"/>
                  <w:shd w:val="clear" w:color="auto" w:fill="auto"/>
                </w:tcPr>
                <w:p w:rsidR="00A21620" w:rsidRPr="00E37775" w:rsidRDefault="00A21620" w:rsidP="00A21620">
                  <w:pPr>
                    <w:spacing w:line="360" w:lineRule="auto"/>
                    <w:jc w:val="center"/>
                    <w:rPr>
                      <w:rFonts w:ascii="Verdana" w:hAnsi="Verdana" w:cs="Arial"/>
                      <w:sz w:val="18"/>
                      <w:szCs w:val="18"/>
                    </w:rPr>
                  </w:pPr>
                </w:p>
              </w:tc>
              <w:tc>
                <w:tcPr>
                  <w:tcW w:w="1006" w:type="dxa"/>
                  <w:shd w:val="clear" w:color="auto" w:fill="auto"/>
                </w:tcPr>
                <w:p w:rsidR="00A21620" w:rsidRPr="00E37775" w:rsidRDefault="00A21620" w:rsidP="00A21620">
                  <w:pPr>
                    <w:spacing w:line="360" w:lineRule="auto"/>
                    <w:jc w:val="center"/>
                    <w:rPr>
                      <w:rFonts w:ascii="Verdana" w:hAnsi="Verdana" w:cs="Arial"/>
                      <w:sz w:val="18"/>
                      <w:szCs w:val="18"/>
                    </w:rPr>
                  </w:pPr>
                </w:p>
              </w:tc>
              <w:tc>
                <w:tcPr>
                  <w:tcW w:w="1970" w:type="dxa"/>
                  <w:shd w:val="clear" w:color="auto" w:fill="auto"/>
                </w:tcPr>
                <w:p w:rsidR="00A21620" w:rsidRPr="00E37775" w:rsidRDefault="00A21620" w:rsidP="00A21620">
                  <w:pPr>
                    <w:spacing w:line="360" w:lineRule="auto"/>
                    <w:jc w:val="both"/>
                    <w:rPr>
                      <w:rFonts w:ascii="Verdana" w:hAnsi="Verdana" w:cs="Arial"/>
                      <w:sz w:val="18"/>
                      <w:szCs w:val="18"/>
                    </w:rPr>
                  </w:pPr>
                </w:p>
              </w:tc>
            </w:tr>
          </w:tbl>
          <w:p w:rsidR="00A21620" w:rsidRPr="00E37775" w:rsidRDefault="00A21620" w:rsidP="00A21620">
            <w:pPr>
              <w:spacing w:line="360" w:lineRule="auto"/>
              <w:ind w:left="720"/>
              <w:jc w:val="both"/>
              <w:rPr>
                <w:rFonts w:ascii="Verdana" w:hAnsi="Verdana" w:cs="Arial"/>
                <w:sz w:val="18"/>
                <w:szCs w:val="18"/>
              </w:rPr>
            </w:pPr>
          </w:p>
          <w:p w:rsidR="00A21620" w:rsidRPr="00E37775" w:rsidRDefault="00A21620" w:rsidP="00A21620">
            <w:pPr>
              <w:spacing w:line="360" w:lineRule="auto"/>
              <w:jc w:val="both"/>
              <w:rPr>
                <w:rFonts w:ascii="Verdana" w:hAnsi="Verdana" w:cs="Arial"/>
                <w:sz w:val="18"/>
                <w:szCs w:val="18"/>
              </w:rPr>
            </w:pPr>
          </w:p>
          <w:p w:rsidR="00A21620" w:rsidRPr="00E37775" w:rsidRDefault="00A21620" w:rsidP="00A21620">
            <w:pPr>
              <w:spacing w:line="360" w:lineRule="auto"/>
              <w:ind w:left="720"/>
              <w:jc w:val="both"/>
              <w:rPr>
                <w:rFonts w:ascii="Verdana" w:hAnsi="Verdana" w:cs="Arial"/>
                <w:sz w:val="18"/>
                <w:szCs w:val="18"/>
              </w:rPr>
            </w:pPr>
          </w:p>
          <w:p w:rsidR="00A21620" w:rsidRPr="00E37775" w:rsidRDefault="00A21620" w:rsidP="00A21620">
            <w:pPr>
              <w:spacing w:line="360" w:lineRule="auto"/>
              <w:jc w:val="both"/>
              <w:rPr>
                <w:rFonts w:ascii="Verdana" w:hAnsi="Verdana" w:cs="Arial"/>
                <w:sz w:val="18"/>
                <w:szCs w:val="18"/>
              </w:rPr>
            </w:pPr>
          </w:p>
          <w:p w:rsidR="00A21620" w:rsidRPr="00E37775" w:rsidRDefault="00A21620" w:rsidP="00A21620">
            <w:pPr>
              <w:spacing w:before="120" w:after="120" w:line="360" w:lineRule="auto"/>
              <w:ind w:right="255"/>
              <w:jc w:val="both"/>
              <w:rPr>
                <w:rFonts w:ascii="Verdana" w:hAnsi="Verdana" w:cs="Arial"/>
                <w:sz w:val="18"/>
                <w:szCs w:val="18"/>
              </w:rPr>
            </w:pPr>
            <w:r w:rsidRPr="00E37775">
              <w:rPr>
                <w:rFonts w:ascii="Verdana" w:hAnsi="Verdana" w:cs="Arial"/>
                <w:sz w:val="18"/>
                <w:szCs w:val="18"/>
              </w:rPr>
              <w:t>A la conclusión de las actividades de disposición final se deberá contar con un balance de materia respaldado con las planillas de control que se generaron durante el servicio.</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D769E" w:rsidRDefault="00A21620" w:rsidP="00A21620">
            <w:pPr>
              <w:spacing w:line="360" w:lineRule="auto"/>
              <w:jc w:val="both"/>
              <w:rPr>
                <w:rFonts w:ascii="Verdana" w:hAnsi="Verdana" w:cs="Arial"/>
                <w:b/>
                <w:bCs/>
                <w:sz w:val="18"/>
                <w:szCs w:val="18"/>
              </w:rPr>
            </w:pPr>
            <w:r>
              <w:rPr>
                <w:rFonts w:ascii="Verdana" w:hAnsi="Verdana" w:cs="Arial"/>
                <w:b/>
                <w:bCs/>
                <w:sz w:val="18"/>
                <w:szCs w:val="18"/>
              </w:rPr>
              <w:t>8.14</w:t>
            </w:r>
            <w:r w:rsidRPr="004D769E">
              <w:rPr>
                <w:rFonts w:ascii="Verdana" w:hAnsi="Verdana" w:cs="Arial"/>
                <w:b/>
                <w:bCs/>
                <w:sz w:val="18"/>
                <w:szCs w:val="18"/>
              </w:rPr>
              <w:t xml:space="preserve">.8. </w:t>
            </w:r>
            <w:r w:rsidRPr="004D769E">
              <w:rPr>
                <w:rFonts w:ascii="Verdana" w:hAnsi="Verdana" w:cs="Arial"/>
                <w:b/>
                <w:bCs/>
                <w:sz w:val="18"/>
                <w:szCs w:val="18"/>
                <w:u w:val="single"/>
              </w:rPr>
              <w:t>REQUERIMIENTOS MÍNIMOS PARA EL SERVICIO DE MANEJO DE RESIDUOS SÓLIDOS Y LÍQUIDOS</w:t>
            </w:r>
          </w:p>
        </w:tc>
      </w:tr>
      <w:tr w:rsidR="00A21620" w:rsidRPr="00107547" w:rsidTr="00A21620">
        <w:tc>
          <w:tcPr>
            <w:tcW w:w="9322" w:type="dxa"/>
            <w:shd w:val="clear" w:color="auto" w:fill="auto"/>
          </w:tcPr>
          <w:p w:rsidR="00A21620" w:rsidRPr="004D769E" w:rsidRDefault="00A21620" w:rsidP="00FE68E4">
            <w:pPr>
              <w:numPr>
                <w:ilvl w:val="1"/>
                <w:numId w:val="33"/>
              </w:numPr>
              <w:spacing w:before="120" w:after="120" w:line="360" w:lineRule="auto"/>
              <w:ind w:left="1418" w:right="255" w:hanging="338"/>
              <w:jc w:val="both"/>
              <w:rPr>
                <w:rFonts w:ascii="Verdana" w:hAnsi="Verdana" w:cs="Arial"/>
                <w:sz w:val="18"/>
                <w:szCs w:val="18"/>
              </w:rPr>
            </w:pPr>
            <w:proofErr w:type="spellStart"/>
            <w:r w:rsidRPr="004D769E">
              <w:rPr>
                <w:rFonts w:ascii="Verdana" w:hAnsi="Verdana" w:cs="Arial"/>
                <w:sz w:val="18"/>
                <w:szCs w:val="18"/>
              </w:rPr>
              <w:t>Recepcionar</w:t>
            </w:r>
            <w:proofErr w:type="spellEnd"/>
            <w:r w:rsidRPr="004D769E">
              <w:rPr>
                <w:rFonts w:ascii="Verdana" w:hAnsi="Verdana" w:cs="Arial"/>
                <w:sz w:val="18"/>
                <w:szCs w:val="18"/>
              </w:rPr>
              <w:t xml:space="preserve"> y administrar los fluidos descartados en el pozo.</w:t>
            </w:r>
          </w:p>
          <w:p w:rsidR="00A21620" w:rsidRPr="004D769E" w:rsidRDefault="00A21620" w:rsidP="00FE68E4">
            <w:pPr>
              <w:numPr>
                <w:ilvl w:val="1"/>
                <w:numId w:val="33"/>
              </w:numPr>
              <w:spacing w:before="120" w:after="120" w:line="360" w:lineRule="auto"/>
              <w:ind w:left="1418" w:right="51" w:hanging="338"/>
              <w:jc w:val="both"/>
              <w:rPr>
                <w:rFonts w:ascii="Verdana" w:hAnsi="Verdana" w:cs="Arial"/>
                <w:sz w:val="18"/>
                <w:szCs w:val="18"/>
              </w:rPr>
            </w:pPr>
            <w:r w:rsidRPr="004D769E">
              <w:rPr>
                <w:rFonts w:ascii="Verdana" w:hAnsi="Verdana" w:cs="Arial"/>
                <w:sz w:val="18"/>
                <w:szCs w:val="18"/>
              </w:rPr>
              <w:t>Acondicionar, procesar los desechos líquidos (lodos) y dejarlos aptos para su disposición final sea cual fuese el tratamiento.</w:t>
            </w:r>
          </w:p>
          <w:p w:rsidR="00A21620" w:rsidRPr="004D769E" w:rsidRDefault="00A21620" w:rsidP="00FE68E4">
            <w:pPr>
              <w:numPr>
                <w:ilvl w:val="1"/>
                <w:numId w:val="33"/>
              </w:numPr>
              <w:spacing w:before="120" w:after="120" w:line="360" w:lineRule="auto"/>
              <w:ind w:left="1418" w:right="255" w:hanging="338"/>
              <w:jc w:val="both"/>
              <w:rPr>
                <w:rFonts w:ascii="Verdana" w:hAnsi="Verdana" w:cs="Arial"/>
                <w:sz w:val="18"/>
                <w:szCs w:val="18"/>
              </w:rPr>
            </w:pPr>
            <w:r w:rsidRPr="004D769E">
              <w:rPr>
                <w:rFonts w:ascii="Verdana" w:hAnsi="Verdana" w:cs="Arial"/>
                <w:sz w:val="18"/>
                <w:szCs w:val="18"/>
              </w:rPr>
              <w:t>Controlar y supervisar el transporte de líquidos.</w:t>
            </w:r>
          </w:p>
          <w:p w:rsidR="00A21620" w:rsidRPr="004D769E" w:rsidRDefault="00A21620" w:rsidP="00FE68E4">
            <w:pPr>
              <w:numPr>
                <w:ilvl w:val="1"/>
                <w:numId w:val="33"/>
              </w:numPr>
              <w:spacing w:before="120" w:after="120" w:line="360" w:lineRule="auto"/>
              <w:ind w:left="1418" w:right="255" w:hanging="338"/>
              <w:jc w:val="both"/>
              <w:rPr>
                <w:rFonts w:ascii="Verdana" w:hAnsi="Verdana" w:cs="Arial"/>
                <w:sz w:val="18"/>
                <w:szCs w:val="18"/>
              </w:rPr>
            </w:pPr>
            <w:r w:rsidRPr="004D769E">
              <w:rPr>
                <w:rFonts w:ascii="Verdana" w:hAnsi="Verdana" w:cs="Arial"/>
                <w:sz w:val="18"/>
                <w:szCs w:val="18"/>
              </w:rPr>
              <w:t>Controlar y supervisar la irrigación de fluidos en caminos y planchadas del pozo. Todos deben estar bajo los parámetros y rangos que especifica la ley de medio ambiente.</w:t>
            </w:r>
          </w:p>
          <w:p w:rsidR="00A21620" w:rsidRPr="004D769E" w:rsidRDefault="00A21620" w:rsidP="00FE68E4">
            <w:pPr>
              <w:numPr>
                <w:ilvl w:val="1"/>
                <w:numId w:val="33"/>
              </w:numPr>
              <w:spacing w:before="120" w:after="120" w:line="360" w:lineRule="auto"/>
              <w:ind w:left="1418" w:right="255" w:hanging="338"/>
              <w:jc w:val="both"/>
              <w:rPr>
                <w:rFonts w:ascii="Verdana" w:hAnsi="Verdana" w:cs="Arial"/>
                <w:sz w:val="18"/>
                <w:szCs w:val="18"/>
              </w:rPr>
            </w:pPr>
            <w:r w:rsidRPr="004D769E">
              <w:rPr>
                <w:rFonts w:ascii="Verdana" w:hAnsi="Verdana" w:cs="Arial"/>
                <w:sz w:val="18"/>
                <w:szCs w:val="18"/>
              </w:rPr>
              <w:t>Determinar área dimensiones dentro de la planchada para la disposición de los recortes.</w:t>
            </w:r>
          </w:p>
          <w:p w:rsidR="00A21620" w:rsidRPr="004D769E" w:rsidRDefault="00A21620" w:rsidP="00FE68E4">
            <w:pPr>
              <w:numPr>
                <w:ilvl w:val="1"/>
                <w:numId w:val="33"/>
              </w:numPr>
              <w:spacing w:before="120" w:after="120" w:line="360" w:lineRule="auto"/>
              <w:ind w:left="1418" w:right="255" w:hanging="338"/>
              <w:jc w:val="both"/>
              <w:rPr>
                <w:rFonts w:ascii="Verdana" w:hAnsi="Verdana" w:cs="Arial"/>
                <w:sz w:val="18"/>
                <w:szCs w:val="18"/>
              </w:rPr>
            </w:pPr>
            <w:r w:rsidRPr="004D769E">
              <w:rPr>
                <w:rFonts w:ascii="Verdana" w:hAnsi="Verdana" w:cs="Arial"/>
                <w:sz w:val="18"/>
                <w:szCs w:val="18"/>
              </w:rPr>
              <w:t>Procesar y/o tratar los sólidos generados previo envío a su disposición final, debiendo cumplir con los límites permisibles establecidos en la legislación ambiental vigente.</w:t>
            </w:r>
          </w:p>
          <w:p w:rsidR="00A21620" w:rsidRPr="004D769E" w:rsidRDefault="00A21620" w:rsidP="00FE68E4">
            <w:pPr>
              <w:numPr>
                <w:ilvl w:val="1"/>
                <w:numId w:val="33"/>
              </w:numPr>
              <w:spacing w:before="120" w:after="120" w:line="360" w:lineRule="auto"/>
              <w:ind w:left="1418" w:right="255" w:hanging="338"/>
              <w:jc w:val="both"/>
              <w:rPr>
                <w:rFonts w:ascii="Verdana" w:hAnsi="Verdana" w:cs="Arial"/>
                <w:sz w:val="18"/>
                <w:szCs w:val="18"/>
              </w:rPr>
            </w:pPr>
            <w:r w:rsidRPr="004D769E">
              <w:rPr>
                <w:rFonts w:ascii="Verdana" w:hAnsi="Verdana" w:cs="Arial"/>
                <w:sz w:val="18"/>
                <w:szCs w:val="18"/>
              </w:rPr>
              <w:t>Realizar la toma de muestras para caracterizar los residuos en cumplimiento del Anexo 7 del Reglamento Ambiental del Sector Hidrocarburos.</w:t>
            </w:r>
          </w:p>
          <w:p w:rsidR="00A21620" w:rsidRPr="004D769E" w:rsidRDefault="00A21620" w:rsidP="00FE68E4">
            <w:pPr>
              <w:numPr>
                <w:ilvl w:val="1"/>
                <w:numId w:val="33"/>
              </w:numPr>
              <w:spacing w:before="120" w:after="120" w:line="360" w:lineRule="auto"/>
              <w:ind w:left="1418" w:right="255" w:hanging="338"/>
              <w:jc w:val="both"/>
              <w:rPr>
                <w:rFonts w:ascii="Verdana" w:hAnsi="Verdana" w:cs="Arial"/>
                <w:sz w:val="18"/>
                <w:szCs w:val="18"/>
              </w:rPr>
            </w:pPr>
            <w:r w:rsidRPr="004D769E">
              <w:rPr>
                <w:rFonts w:ascii="Verdana" w:hAnsi="Verdana" w:cs="Arial"/>
                <w:sz w:val="18"/>
                <w:szCs w:val="18"/>
              </w:rPr>
              <w:t>Supervisar y monitorear el transporte de sólidos. Evitar derrames cuidando el medio ambiente.</w:t>
            </w:r>
          </w:p>
          <w:p w:rsidR="00A21620" w:rsidRPr="004D769E" w:rsidRDefault="00A21620" w:rsidP="00FE68E4">
            <w:pPr>
              <w:numPr>
                <w:ilvl w:val="1"/>
                <w:numId w:val="33"/>
              </w:numPr>
              <w:spacing w:before="120" w:after="120" w:line="360" w:lineRule="auto"/>
              <w:ind w:left="1418" w:right="255" w:hanging="338"/>
              <w:jc w:val="both"/>
              <w:rPr>
                <w:rFonts w:ascii="Verdana" w:hAnsi="Verdana" w:cs="Arial"/>
                <w:sz w:val="18"/>
                <w:szCs w:val="18"/>
              </w:rPr>
            </w:pPr>
            <w:r w:rsidRPr="004D769E">
              <w:rPr>
                <w:rFonts w:ascii="Verdana" w:hAnsi="Verdana" w:cs="Arial"/>
                <w:sz w:val="18"/>
                <w:szCs w:val="18"/>
              </w:rPr>
              <w:t>Ofertar la maquinaria (volqueta, excavadora, camión portacontenedor y Cisterna) en óptimas condiciones para iniciar trabajos. Presentar documentos técnicos de las características de la maquinaria, la cual será verificada por YPFB.</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D769E" w:rsidRDefault="00A21620" w:rsidP="00A21620">
            <w:pPr>
              <w:spacing w:line="360" w:lineRule="auto"/>
              <w:jc w:val="both"/>
              <w:rPr>
                <w:rFonts w:ascii="Verdana" w:hAnsi="Verdana" w:cs="Arial"/>
                <w:b/>
                <w:bCs/>
                <w:sz w:val="18"/>
                <w:szCs w:val="18"/>
              </w:rPr>
            </w:pPr>
            <w:r>
              <w:rPr>
                <w:rFonts w:ascii="Verdana" w:hAnsi="Verdana" w:cs="Arial"/>
                <w:b/>
                <w:bCs/>
                <w:sz w:val="18"/>
                <w:szCs w:val="18"/>
              </w:rPr>
              <w:t>8.15</w:t>
            </w:r>
            <w:r w:rsidRPr="004D769E">
              <w:rPr>
                <w:rFonts w:ascii="Verdana" w:hAnsi="Verdana" w:cs="Arial"/>
                <w:b/>
                <w:bCs/>
                <w:sz w:val="18"/>
                <w:szCs w:val="18"/>
              </w:rPr>
              <w:t xml:space="preserve">.   </w:t>
            </w:r>
            <w:r w:rsidRPr="004D769E">
              <w:rPr>
                <w:rFonts w:ascii="Verdana" w:hAnsi="Verdana" w:cs="Arial"/>
                <w:b/>
                <w:bCs/>
                <w:sz w:val="18"/>
                <w:szCs w:val="18"/>
                <w:u w:val="single"/>
              </w:rPr>
              <w:t>PERFIL DE LA EMPRESA</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D769E" w:rsidRDefault="00A21620" w:rsidP="00A21620">
            <w:pPr>
              <w:spacing w:line="360" w:lineRule="auto"/>
              <w:jc w:val="both"/>
              <w:rPr>
                <w:rFonts w:ascii="Verdana" w:hAnsi="Verdana" w:cs="Arial"/>
                <w:b/>
                <w:bCs/>
                <w:sz w:val="18"/>
                <w:szCs w:val="18"/>
              </w:rPr>
            </w:pPr>
            <w:r>
              <w:rPr>
                <w:rFonts w:ascii="Verdana" w:hAnsi="Verdana" w:cs="Arial"/>
                <w:b/>
                <w:bCs/>
                <w:sz w:val="18"/>
                <w:szCs w:val="18"/>
              </w:rPr>
              <w:t>8.15</w:t>
            </w:r>
            <w:r w:rsidRPr="004D769E">
              <w:rPr>
                <w:rFonts w:ascii="Verdana" w:hAnsi="Verdana" w:cs="Arial"/>
                <w:b/>
                <w:bCs/>
                <w:sz w:val="18"/>
                <w:szCs w:val="18"/>
              </w:rPr>
              <w:t xml:space="preserve">.1.   </w:t>
            </w:r>
            <w:r w:rsidRPr="004D769E">
              <w:rPr>
                <w:rFonts w:ascii="Verdana" w:hAnsi="Verdana" w:cs="Arial"/>
                <w:b/>
                <w:bCs/>
                <w:sz w:val="18"/>
                <w:szCs w:val="18"/>
                <w:u w:val="single"/>
              </w:rPr>
              <w:t>EXPERIENCIA GENERAL Y ESPECÍFICA DE LA EMPRESA.</w:t>
            </w:r>
          </w:p>
        </w:tc>
      </w:tr>
      <w:tr w:rsidR="00A21620" w:rsidRPr="00107547" w:rsidTr="00A21620">
        <w:tc>
          <w:tcPr>
            <w:tcW w:w="9322" w:type="dxa"/>
            <w:shd w:val="clear" w:color="auto" w:fill="auto"/>
          </w:tcPr>
          <w:p w:rsidR="00A21620" w:rsidRPr="004D769E" w:rsidRDefault="00A21620" w:rsidP="00A21620">
            <w:pPr>
              <w:spacing w:before="240" w:after="120" w:line="360" w:lineRule="auto"/>
              <w:jc w:val="both"/>
              <w:rPr>
                <w:rFonts w:ascii="Verdana" w:hAnsi="Verdana" w:cs="Arial"/>
                <w:bCs/>
                <w:sz w:val="18"/>
                <w:szCs w:val="18"/>
              </w:rPr>
            </w:pPr>
            <w:r w:rsidRPr="004D769E">
              <w:rPr>
                <w:rFonts w:ascii="Verdana" w:hAnsi="Verdana" w:cs="Arial"/>
                <w:bCs/>
                <w:sz w:val="18"/>
                <w:szCs w:val="18"/>
              </w:rPr>
              <w:t xml:space="preserve">El </w:t>
            </w:r>
            <w:r w:rsidRPr="004D769E">
              <w:rPr>
                <w:rFonts w:ascii="Verdana" w:hAnsi="Verdana" w:cs="Arial"/>
                <w:b/>
                <w:bCs/>
                <w:sz w:val="18"/>
                <w:szCs w:val="18"/>
              </w:rPr>
              <w:t>Contratista</w:t>
            </w:r>
            <w:r w:rsidRPr="004D769E">
              <w:rPr>
                <w:rFonts w:ascii="Verdana" w:hAnsi="Verdana" w:cs="Arial"/>
                <w:bCs/>
                <w:sz w:val="18"/>
                <w:szCs w:val="18"/>
              </w:rPr>
              <w:t xml:space="preserve"> deberá detallar y certificar su experiencia general en servicios asociados a la perforación de por lo menos cinco (5) trabajos, con fotocopias simples de contratos, certificados de trabajo u otros documentos equivalentes.</w:t>
            </w:r>
          </w:p>
          <w:p w:rsidR="00A21620" w:rsidRPr="004D769E" w:rsidRDefault="00A21620" w:rsidP="00A21620">
            <w:pPr>
              <w:spacing w:before="240" w:after="120" w:line="360" w:lineRule="auto"/>
              <w:jc w:val="both"/>
              <w:rPr>
                <w:rFonts w:ascii="Verdana" w:hAnsi="Verdana" w:cs="Arial"/>
                <w:bCs/>
                <w:sz w:val="18"/>
                <w:szCs w:val="18"/>
              </w:rPr>
            </w:pPr>
            <w:r w:rsidRPr="004D769E">
              <w:rPr>
                <w:rFonts w:ascii="Verdana" w:hAnsi="Verdana" w:cs="Arial"/>
                <w:bCs/>
                <w:sz w:val="18"/>
                <w:szCs w:val="18"/>
              </w:rPr>
              <w:t xml:space="preserve">El </w:t>
            </w:r>
            <w:r w:rsidRPr="004D769E">
              <w:rPr>
                <w:rFonts w:ascii="Verdana" w:hAnsi="Verdana" w:cs="Arial"/>
                <w:b/>
                <w:bCs/>
                <w:sz w:val="18"/>
                <w:szCs w:val="18"/>
              </w:rPr>
              <w:t>Contratista</w:t>
            </w:r>
            <w:r w:rsidRPr="004D769E">
              <w:rPr>
                <w:rFonts w:ascii="Verdana" w:hAnsi="Verdana" w:cs="Arial"/>
                <w:bCs/>
                <w:sz w:val="18"/>
                <w:szCs w:val="18"/>
              </w:rPr>
              <w:t xml:space="preserve"> deberá detallar y certificar su experiencia específica por lo menos en tres (3) trabajos similares o iguales al requerido, con fotocopias simples de contratos, certificados de trabajo u otros documentos equivalentes.</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F96E62" w:rsidRDefault="00A21620" w:rsidP="00A21620">
            <w:pPr>
              <w:spacing w:line="360" w:lineRule="auto"/>
              <w:jc w:val="both"/>
              <w:rPr>
                <w:rFonts w:ascii="Verdana" w:hAnsi="Verdana" w:cs="Arial"/>
                <w:b/>
                <w:bCs/>
                <w:sz w:val="18"/>
                <w:szCs w:val="18"/>
              </w:rPr>
            </w:pPr>
            <w:r>
              <w:rPr>
                <w:rFonts w:ascii="Verdana" w:hAnsi="Verdana" w:cs="Arial"/>
                <w:b/>
                <w:bCs/>
                <w:sz w:val="18"/>
                <w:szCs w:val="18"/>
              </w:rPr>
              <w:lastRenderedPageBreak/>
              <w:t>8.15</w:t>
            </w:r>
            <w:r w:rsidRPr="00F96E62">
              <w:rPr>
                <w:rFonts w:ascii="Verdana" w:hAnsi="Verdana" w:cs="Arial"/>
                <w:b/>
                <w:bCs/>
                <w:sz w:val="18"/>
                <w:szCs w:val="18"/>
              </w:rPr>
              <w:t xml:space="preserve">.2.   </w:t>
            </w:r>
            <w:r w:rsidRPr="00F96E62">
              <w:rPr>
                <w:rFonts w:ascii="Verdana" w:hAnsi="Verdana" w:cs="Arial"/>
                <w:b/>
                <w:bCs/>
                <w:sz w:val="18"/>
                <w:szCs w:val="18"/>
                <w:u w:val="single"/>
              </w:rPr>
              <w:t>PERSONAL CLAVE.</w:t>
            </w:r>
          </w:p>
        </w:tc>
      </w:tr>
      <w:tr w:rsidR="00A21620" w:rsidRPr="00107547" w:rsidTr="00A21620">
        <w:tc>
          <w:tcPr>
            <w:tcW w:w="9322" w:type="dxa"/>
            <w:shd w:val="clear" w:color="auto" w:fill="auto"/>
          </w:tcPr>
          <w:p w:rsidR="00A21620" w:rsidRPr="00492A87" w:rsidRDefault="00A21620" w:rsidP="00A21620">
            <w:pPr>
              <w:spacing w:before="120" w:after="120" w:line="360" w:lineRule="auto"/>
              <w:jc w:val="both"/>
              <w:rPr>
                <w:rFonts w:ascii="Verdana" w:hAnsi="Verdana" w:cs="Arial"/>
                <w:bCs/>
                <w:sz w:val="18"/>
                <w:szCs w:val="18"/>
              </w:rPr>
            </w:pPr>
            <w:r w:rsidRPr="00492A87">
              <w:rPr>
                <w:rFonts w:ascii="Verdana" w:hAnsi="Verdana" w:cs="Arial"/>
                <w:bCs/>
                <w:sz w:val="18"/>
                <w:szCs w:val="18"/>
              </w:rPr>
              <w:t xml:space="preserve">El personal mínimo indispensable para la ejecución del proyecto se describe líneas abajo, sin embargo el </w:t>
            </w:r>
            <w:r w:rsidRPr="00492A87">
              <w:rPr>
                <w:rFonts w:ascii="Verdana" w:hAnsi="Verdana" w:cs="Arial"/>
                <w:b/>
                <w:bCs/>
                <w:sz w:val="18"/>
                <w:szCs w:val="18"/>
              </w:rPr>
              <w:t>Contratista</w:t>
            </w:r>
            <w:r w:rsidRPr="00492A87">
              <w:rPr>
                <w:rFonts w:ascii="Verdana" w:hAnsi="Verdana" w:cs="Arial"/>
                <w:bCs/>
                <w:sz w:val="18"/>
                <w:szCs w:val="18"/>
              </w:rPr>
              <w:t xml:space="preserve"> podrá mejorar este requerimiento:</w:t>
            </w:r>
          </w:p>
          <w:p w:rsidR="00A21620" w:rsidRPr="00492A87" w:rsidRDefault="00A21620" w:rsidP="00FE68E4">
            <w:pPr>
              <w:numPr>
                <w:ilvl w:val="0"/>
                <w:numId w:val="33"/>
              </w:numPr>
              <w:spacing w:before="120" w:after="120" w:line="360" w:lineRule="auto"/>
              <w:ind w:left="1560"/>
              <w:jc w:val="both"/>
              <w:rPr>
                <w:rFonts w:ascii="Verdana" w:hAnsi="Verdana" w:cs="Arial"/>
                <w:bCs/>
                <w:sz w:val="18"/>
                <w:szCs w:val="18"/>
              </w:rPr>
            </w:pPr>
            <w:r w:rsidRPr="00492A87">
              <w:rPr>
                <w:rFonts w:ascii="Verdana" w:hAnsi="Verdana" w:cs="Arial"/>
                <w:bCs/>
                <w:sz w:val="18"/>
                <w:szCs w:val="18"/>
              </w:rPr>
              <w:t>Un Supervisor</w:t>
            </w:r>
          </w:p>
          <w:p w:rsidR="00A21620" w:rsidRPr="00492A87" w:rsidRDefault="00A21620" w:rsidP="00FE68E4">
            <w:pPr>
              <w:numPr>
                <w:ilvl w:val="0"/>
                <w:numId w:val="33"/>
              </w:numPr>
              <w:spacing w:before="120" w:after="120" w:line="360" w:lineRule="auto"/>
              <w:ind w:left="1560"/>
              <w:jc w:val="both"/>
              <w:rPr>
                <w:rFonts w:ascii="Verdana" w:hAnsi="Verdana" w:cs="Arial"/>
                <w:bCs/>
                <w:sz w:val="18"/>
                <w:szCs w:val="18"/>
              </w:rPr>
            </w:pPr>
            <w:r w:rsidRPr="00492A87">
              <w:rPr>
                <w:rFonts w:ascii="Verdana" w:hAnsi="Verdana" w:cs="Arial"/>
                <w:bCs/>
                <w:sz w:val="18"/>
                <w:szCs w:val="18"/>
              </w:rPr>
              <w:t xml:space="preserve">Dos (2) Operadores. (1 x 12 </w:t>
            </w:r>
            <w:proofErr w:type="spellStart"/>
            <w:r w:rsidRPr="00492A87">
              <w:rPr>
                <w:rFonts w:ascii="Verdana" w:hAnsi="Verdana" w:cs="Arial"/>
                <w:bCs/>
                <w:sz w:val="18"/>
                <w:szCs w:val="18"/>
              </w:rPr>
              <w:t>hrs</w:t>
            </w:r>
            <w:proofErr w:type="spellEnd"/>
            <w:r w:rsidRPr="00492A87">
              <w:rPr>
                <w:rFonts w:ascii="Verdana" w:hAnsi="Verdana" w:cs="Arial"/>
                <w:bCs/>
                <w:sz w:val="18"/>
                <w:szCs w:val="18"/>
              </w:rPr>
              <w:t>.)</w:t>
            </w:r>
          </w:p>
          <w:p w:rsidR="00A21620" w:rsidRPr="00492A87" w:rsidRDefault="00A21620" w:rsidP="00FE68E4">
            <w:pPr>
              <w:numPr>
                <w:ilvl w:val="0"/>
                <w:numId w:val="33"/>
              </w:numPr>
              <w:spacing w:before="120" w:after="120" w:line="360" w:lineRule="auto"/>
              <w:ind w:left="1560"/>
              <w:jc w:val="both"/>
              <w:rPr>
                <w:rFonts w:ascii="Verdana" w:hAnsi="Verdana" w:cs="Arial"/>
                <w:bCs/>
                <w:sz w:val="18"/>
                <w:szCs w:val="18"/>
              </w:rPr>
            </w:pPr>
            <w:r w:rsidRPr="00492A87">
              <w:rPr>
                <w:rFonts w:ascii="Verdana" w:hAnsi="Verdana" w:cs="Arial"/>
                <w:bCs/>
                <w:sz w:val="18"/>
                <w:szCs w:val="18"/>
              </w:rPr>
              <w:t xml:space="preserve">Dos (2) Ayudantes (1 x 12 </w:t>
            </w:r>
            <w:proofErr w:type="spellStart"/>
            <w:r w:rsidRPr="00492A87">
              <w:rPr>
                <w:rFonts w:ascii="Verdana" w:hAnsi="Verdana" w:cs="Arial"/>
                <w:bCs/>
                <w:sz w:val="18"/>
                <w:szCs w:val="18"/>
              </w:rPr>
              <w:t>hrs</w:t>
            </w:r>
            <w:proofErr w:type="spellEnd"/>
            <w:r w:rsidRPr="00492A87">
              <w:rPr>
                <w:rFonts w:ascii="Verdana" w:hAnsi="Verdana" w:cs="Arial"/>
                <w:bCs/>
                <w:sz w:val="18"/>
                <w:szCs w:val="18"/>
              </w:rPr>
              <w:t>.)</w:t>
            </w:r>
          </w:p>
          <w:p w:rsidR="00A21620" w:rsidRPr="00492A87" w:rsidRDefault="00A21620" w:rsidP="00A21620">
            <w:pPr>
              <w:spacing w:before="240" w:line="360" w:lineRule="auto"/>
              <w:jc w:val="both"/>
              <w:rPr>
                <w:rFonts w:ascii="Verdana" w:hAnsi="Verdana" w:cs="Arial"/>
                <w:sz w:val="18"/>
                <w:szCs w:val="18"/>
              </w:rPr>
            </w:pPr>
            <w:r w:rsidRPr="00492A87">
              <w:rPr>
                <w:rFonts w:ascii="Verdana" w:hAnsi="Verdana" w:cs="Arial"/>
                <w:sz w:val="18"/>
                <w:szCs w:val="18"/>
              </w:rPr>
              <w:t xml:space="preserve">El </w:t>
            </w:r>
            <w:r w:rsidRPr="00492A87">
              <w:rPr>
                <w:rFonts w:ascii="Verdana" w:hAnsi="Verdana" w:cs="Arial"/>
                <w:b/>
                <w:sz w:val="18"/>
                <w:szCs w:val="18"/>
              </w:rPr>
              <w:t>Contratista</w:t>
            </w:r>
            <w:r w:rsidRPr="00492A87">
              <w:rPr>
                <w:rFonts w:ascii="Verdana" w:hAnsi="Verdana" w:cs="Arial"/>
                <w:sz w:val="18"/>
                <w:szCs w:val="18"/>
              </w:rPr>
              <w:t xml:space="preserve"> deberá presentar en su propuesta un listado con los nombres del personal asignado para cada cargo.</w:t>
            </w:r>
          </w:p>
          <w:p w:rsidR="00A21620" w:rsidRPr="00492A87" w:rsidRDefault="00A21620" w:rsidP="00A21620">
            <w:pPr>
              <w:spacing w:before="240" w:line="360" w:lineRule="auto"/>
              <w:jc w:val="both"/>
              <w:rPr>
                <w:rFonts w:ascii="Verdana" w:hAnsi="Verdana" w:cs="Arial"/>
                <w:sz w:val="18"/>
                <w:szCs w:val="18"/>
              </w:rPr>
            </w:pPr>
            <w:r w:rsidRPr="00492A87">
              <w:rPr>
                <w:rFonts w:ascii="Verdana" w:hAnsi="Verdana" w:cs="Arial"/>
                <w:sz w:val="18"/>
                <w:szCs w:val="18"/>
              </w:rPr>
              <w:t>De manera previa a la suscripción del contrato YPFB podrá requerir la hoja de vida del personal acreditado por la empresa contratada.</w:t>
            </w:r>
          </w:p>
          <w:p w:rsidR="00A21620" w:rsidRPr="002438CD" w:rsidRDefault="00A21620" w:rsidP="00A21620">
            <w:pPr>
              <w:spacing w:before="240" w:line="360" w:lineRule="auto"/>
              <w:jc w:val="both"/>
              <w:rPr>
                <w:rFonts w:ascii="Arial" w:hAnsi="Arial" w:cs="Arial"/>
              </w:rPr>
            </w:pPr>
            <w:r w:rsidRPr="00492A87">
              <w:rPr>
                <w:rFonts w:ascii="Verdana" w:hAnsi="Verdana" w:cs="Arial"/>
                <w:sz w:val="18"/>
                <w:szCs w:val="18"/>
              </w:rPr>
              <w:t xml:space="preserve">El profesional coordinador y/o gerente del </w:t>
            </w:r>
            <w:r w:rsidRPr="00492A87">
              <w:rPr>
                <w:rFonts w:ascii="Verdana" w:hAnsi="Verdana" w:cs="Arial"/>
                <w:b/>
                <w:sz w:val="18"/>
                <w:szCs w:val="18"/>
              </w:rPr>
              <w:t>Contratista</w:t>
            </w:r>
            <w:r w:rsidRPr="00492A87">
              <w:rPr>
                <w:rFonts w:ascii="Verdana" w:hAnsi="Verdana" w:cs="Arial"/>
                <w:sz w:val="18"/>
                <w:szCs w:val="18"/>
              </w:rPr>
              <w:t xml:space="preserve"> mantendrá comunicación continua con YPFB, brindando paulatinamente información detallada sobre los avances del servicio y represente al </w:t>
            </w:r>
            <w:r w:rsidRPr="00492A87">
              <w:rPr>
                <w:rFonts w:ascii="Verdana" w:hAnsi="Verdana" w:cs="Arial"/>
                <w:b/>
                <w:sz w:val="18"/>
                <w:szCs w:val="18"/>
              </w:rPr>
              <w:t>Contratista</w:t>
            </w:r>
            <w:r w:rsidRPr="00492A87">
              <w:rPr>
                <w:rFonts w:ascii="Verdana" w:hAnsi="Verdana" w:cs="Arial"/>
                <w:sz w:val="18"/>
                <w:szCs w:val="18"/>
              </w:rPr>
              <w:t xml:space="preserve"> como responsable del servicio.</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92A87" w:rsidRDefault="00A21620" w:rsidP="00A21620">
            <w:pPr>
              <w:spacing w:line="360" w:lineRule="auto"/>
              <w:jc w:val="both"/>
              <w:rPr>
                <w:rFonts w:ascii="Verdana" w:hAnsi="Verdana" w:cs="Arial"/>
                <w:b/>
                <w:bCs/>
                <w:sz w:val="18"/>
                <w:szCs w:val="18"/>
              </w:rPr>
            </w:pPr>
            <w:r>
              <w:rPr>
                <w:rFonts w:ascii="Verdana" w:hAnsi="Verdana" w:cs="Arial"/>
                <w:b/>
                <w:bCs/>
                <w:sz w:val="18"/>
                <w:szCs w:val="18"/>
              </w:rPr>
              <w:t>8.16</w:t>
            </w:r>
            <w:r w:rsidRPr="00492A87">
              <w:rPr>
                <w:rFonts w:ascii="Verdana" w:hAnsi="Verdana" w:cs="Arial"/>
                <w:b/>
                <w:bCs/>
                <w:sz w:val="18"/>
                <w:szCs w:val="18"/>
              </w:rPr>
              <w:t xml:space="preserve">.   </w:t>
            </w:r>
            <w:r w:rsidRPr="00492A87">
              <w:rPr>
                <w:rFonts w:ascii="Verdana" w:hAnsi="Verdana" w:cs="Arial"/>
                <w:b/>
                <w:bCs/>
                <w:sz w:val="18"/>
                <w:szCs w:val="18"/>
                <w:u w:val="single"/>
              </w:rPr>
              <w:t>INFORMACIÓN COMPLEMENTARIA.</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92A87" w:rsidRDefault="00A21620" w:rsidP="00A21620">
            <w:pPr>
              <w:spacing w:line="360" w:lineRule="auto"/>
              <w:jc w:val="both"/>
              <w:rPr>
                <w:rFonts w:ascii="Verdana" w:hAnsi="Verdana" w:cs="Arial"/>
                <w:b/>
                <w:bCs/>
                <w:sz w:val="18"/>
                <w:szCs w:val="18"/>
              </w:rPr>
            </w:pPr>
            <w:r>
              <w:rPr>
                <w:rFonts w:ascii="Verdana" w:hAnsi="Verdana" w:cs="Arial"/>
                <w:b/>
                <w:bCs/>
                <w:sz w:val="18"/>
                <w:szCs w:val="18"/>
              </w:rPr>
              <w:t>8.16</w:t>
            </w:r>
            <w:r w:rsidRPr="00492A87">
              <w:rPr>
                <w:rFonts w:ascii="Verdana" w:hAnsi="Verdana" w:cs="Arial"/>
                <w:b/>
                <w:bCs/>
                <w:sz w:val="18"/>
                <w:szCs w:val="18"/>
              </w:rPr>
              <w:t xml:space="preserve">.1.   </w:t>
            </w:r>
            <w:r w:rsidRPr="00492A87">
              <w:rPr>
                <w:rFonts w:ascii="Verdana" w:hAnsi="Verdana" w:cs="Arial"/>
                <w:b/>
                <w:bCs/>
                <w:sz w:val="18"/>
                <w:szCs w:val="18"/>
                <w:u w:val="single"/>
              </w:rPr>
              <w:t>ANTICIPO.</w:t>
            </w:r>
          </w:p>
        </w:tc>
      </w:tr>
      <w:tr w:rsidR="00A21620" w:rsidRPr="00107547" w:rsidTr="00A21620">
        <w:tc>
          <w:tcPr>
            <w:tcW w:w="9322" w:type="dxa"/>
            <w:shd w:val="clear" w:color="auto" w:fill="auto"/>
          </w:tcPr>
          <w:p w:rsidR="00A21620" w:rsidRPr="00492A87" w:rsidRDefault="00A21620" w:rsidP="00A21620">
            <w:pPr>
              <w:spacing w:before="120" w:after="120" w:line="360" w:lineRule="auto"/>
              <w:jc w:val="both"/>
              <w:rPr>
                <w:rFonts w:ascii="Verdana" w:hAnsi="Verdana" w:cs="Arial"/>
                <w:bCs/>
                <w:sz w:val="18"/>
                <w:szCs w:val="18"/>
              </w:rPr>
            </w:pPr>
            <w:r w:rsidRPr="00492A87">
              <w:rPr>
                <w:rFonts w:ascii="Verdana" w:hAnsi="Verdana" w:cs="Arial"/>
                <w:sz w:val="18"/>
                <w:szCs w:val="18"/>
              </w:rPr>
              <w:t>A solicitud de la empresa contratada, YPFB otorgará un anticipo de hasta el veinte por ciento (20%) del monto total adjudicado, a fin de asegurar el cumplimiento y la calidad del Servicio, previa presentación de la Boleta de Garantía de Correcta Inversión de Anticipo, a favor de YPFB equivalente al 100% del monto del anticipo.</w:t>
            </w:r>
            <w:r w:rsidRPr="00492A87">
              <w:rPr>
                <w:rFonts w:ascii="Verdana" w:hAnsi="Verdana" w:cs="Arial"/>
                <w:bCs/>
                <w:sz w:val="18"/>
                <w:szCs w:val="18"/>
              </w:rPr>
              <w:t xml:space="preserve"> </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6B5510" w:rsidRDefault="00A21620" w:rsidP="00A21620">
            <w:pPr>
              <w:spacing w:line="360" w:lineRule="auto"/>
              <w:jc w:val="both"/>
              <w:rPr>
                <w:rFonts w:ascii="Verdana" w:hAnsi="Verdana" w:cs="Arial"/>
                <w:b/>
                <w:bCs/>
                <w:sz w:val="18"/>
                <w:szCs w:val="18"/>
              </w:rPr>
            </w:pPr>
            <w:r w:rsidRPr="006B5510">
              <w:rPr>
                <w:rFonts w:ascii="Verdana" w:hAnsi="Verdana" w:cs="Arial"/>
                <w:b/>
                <w:bCs/>
                <w:sz w:val="18"/>
                <w:szCs w:val="18"/>
              </w:rPr>
              <w:t xml:space="preserve">8.16.2.   </w:t>
            </w:r>
            <w:r w:rsidRPr="006B5510">
              <w:rPr>
                <w:rFonts w:ascii="Verdana" w:hAnsi="Verdana" w:cs="Arial"/>
                <w:b/>
                <w:bCs/>
                <w:sz w:val="18"/>
                <w:szCs w:val="18"/>
                <w:u w:val="single"/>
              </w:rPr>
              <w:t>FORMA DE PAGO.</w:t>
            </w:r>
          </w:p>
        </w:tc>
      </w:tr>
      <w:tr w:rsidR="00A21620" w:rsidRPr="00107547" w:rsidTr="00A21620">
        <w:tc>
          <w:tcPr>
            <w:tcW w:w="9322" w:type="dxa"/>
            <w:shd w:val="clear" w:color="auto" w:fill="auto"/>
          </w:tcPr>
          <w:p w:rsidR="00A21620" w:rsidRPr="006B5510" w:rsidRDefault="00A21620" w:rsidP="00A21620">
            <w:pPr>
              <w:pStyle w:val="Prrafodelista"/>
              <w:spacing w:after="240" w:line="360" w:lineRule="auto"/>
              <w:ind w:left="0"/>
              <w:contextualSpacing/>
              <w:jc w:val="both"/>
              <w:rPr>
                <w:rFonts w:ascii="Verdana" w:hAnsi="Verdana" w:cs="Arial"/>
                <w:bCs/>
                <w:sz w:val="18"/>
                <w:szCs w:val="18"/>
              </w:rPr>
            </w:pPr>
            <w:r w:rsidRPr="006B5510">
              <w:rPr>
                <w:rFonts w:ascii="Verdana" w:hAnsi="Verdana" w:cs="Arial"/>
                <w:bCs/>
                <w:sz w:val="18"/>
                <w:szCs w:val="18"/>
              </w:rPr>
              <w:t>Los pagos y la facturación se efectuarán en función al avance real certificado del Servicio, previo informe técnico y financiero, de acuerdo a los documentos de respaldo aprobados por los Fiscales de Servicio.</w:t>
            </w:r>
          </w:p>
          <w:p w:rsidR="00A21620" w:rsidRPr="006B5510" w:rsidRDefault="00A21620" w:rsidP="00A21620">
            <w:pPr>
              <w:pStyle w:val="Prrafodelista"/>
              <w:spacing w:after="240" w:line="360" w:lineRule="auto"/>
              <w:ind w:left="0"/>
              <w:contextualSpacing/>
              <w:jc w:val="both"/>
              <w:rPr>
                <w:rFonts w:ascii="Verdana" w:hAnsi="Verdana" w:cs="Arial"/>
                <w:bCs/>
                <w:sz w:val="18"/>
                <w:szCs w:val="18"/>
              </w:rPr>
            </w:pPr>
            <w:r w:rsidRPr="006B5510">
              <w:rPr>
                <w:rFonts w:ascii="Verdana" w:hAnsi="Verdana" w:cs="Arial"/>
                <w:bCs/>
                <w:sz w:val="18"/>
                <w:szCs w:val="18"/>
              </w:rPr>
              <w:t>A continuación se detalla la forma de pago de las distintas fases del servicio:</w:t>
            </w:r>
          </w:p>
          <w:p w:rsidR="00A21620" w:rsidRPr="006B5510" w:rsidRDefault="00A21620" w:rsidP="00FE68E4">
            <w:pPr>
              <w:pStyle w:val="Prrafodelista"/>
              <w:numPr>
                <w:ilvl w:val="0"/>
                <w:numId w:val="46"/>
              </w:numPr>
              <w:spacing w:after="240" w:line="360" w:lineRule="auto"/>
              <w:ind w:left="1560"/>
              <w:contextualSpacing/>
              <w:jc w:val="both"/>
              <w:rPr>
                <w:rFonts w:ascii="Verdana" w:hAnsi="Verdana" w:cs="Arial"/>
                <w:b/>
                <w:bCs/>
                <w:sz w:val="18"/>
                <w:szCs w:val="18"/>
                <w:u w:val="single"/>
              </w:rPr>
            </w:pPr>
            <w:r w:rsidRPr="006B5510">
              <w:rPr>
                <w:rFonts w:ascii="Verdana" w:hAnsi="Verdana" w:cs="Arial"/>
                <w:b/>
                <w:bCs/>
                <w:sz w:val="18"/>
                <w:szCs w:val="18"/>
                <w:u w:val="single"/>
              </w:rPr>
              <w:t>Pago por anticipo</w:t>
            </w:r>
          </w:p>
          <w:p w:rsidR="00A21620" w:rsidRPr="006B5510" w:rsidRDefault="00A21620" w:rsidP="00A21620">
            <w:pPr>
              <w:pStyle w:val="Prrafodelista"/>
              <w:spacing w:after="240" w:line="360" w:lineRule="auto"/>
              <w:ind w:left="1560"/>
              <w:contextualSpacing/>
              <w:jc w:val="both"/>
              <w:rPr>
                <w:rFonts w:ascii="Verdana" w:hAnsi="Verdana" w:cs="Arial"/>
                <w:bCs/>
                <w:sz w:val="18"/>
                <w:szCs w:val="18"/>
              </w:rPr>
            </w:pPr>
            <w:r w:rsidRPr="006B5510">
              <w:rPr>
                <w:rFonts w:ascii="Verdana" w:hAnsi="Verdana" w:cs="Arial"/>
                <w:bCs/>
                <w:sz w:val="18"/>
                <w:szCs w:val="18"/>
              </w:rPr>
              <w:t xml:space="preserve">Para efectuar el pago del anticipo, el </w:t>
            </w:r>
            <w:r w:rsidRPr="006B5510">
              <w:rPr>
                <w:rFonts w:ascii="Verdana" w:hAnsi="Verdana" w:cs="Arial"/>
                <w:b/>
                <w:bCs/>
                <w:sz w:val="18"/>
                <w:szCs w:val="18"/>
              </w:rPr>
              <w:t>Contratista</w:t>
            </w:r>
            <w:r w:rsidRPr="006B5510">
              <w:rPr>
                <w:rFonts w:ascii="Verdana" w:hAnsi="Verdana" w:cs="Arial"/>
                <w:bCs/>
                <w:sz w:val="18"/>
                <w:szCs w:val="18"/>
              </w:rPr>
              <w:t xml:space="preserve"> deberá presentar una carta de solicitud del anticipo y una garantía de correcta inversión del anticipo.</w:t>
            </w:r>
          </w:p>
          <w:p w:rsidR="00A21620" w:rsidRPr="006B5510" w:rsidRDefault="00A21620" w:rsidP="00A21620">
            <w:pPr>
              <w:pStyle w:val="Prrafodelista"/>
              <w:spacing w:after="240" w:line="360" w:lineRule="auto"/>
              <w:ind w:left="1560"/>
              <w:contextualSpacing/>
              <w:jc w:val="both"/>
              <w:rPr>
                <w:rFonts w:ascii="Verdana" w:hAnsi="Verdana" w:cs="Arial"/>
                <w:bCs/>
                <w:sz w:val="18"/>
                <w:szCs w:val="18"/>
              </w:rPr>
            </w:pPr>
          </w:p>
          <w:p w:rsidR="00A21620" w:rsidRPr="006B5510" w:rsidRDefault="00A21620" w:rsidP="00A21620">
            <w:pPr>
              <w:pStyle w:val="Prrafodelista"/>
              <w:spacing w:after="240" w:line="360" w:lineRule="auto"/>
              <w:ind w:left="1560"/>
              <w:contextualSpacing/>
              <w:jc w:val="both"/>
              <w:rPr>
                <w:rFonts w:ascii="Verdana" w:hAnsi="Verdana" w:cs="Arial"/>
                <w:sz w:val="18"/>
                <w:szCs w:val="18"/>
              </w:rPr>
            </w:pPr>
            <w:r w:rsidRPr="006B5510">
              <w:rPr>
                <w:rFonts w:ascii="Verdana" w:hAnsi="Verdana" w:cs="Arial"/>
                <w:b/>
                <w:bCs/>
                <w:sz w:val="18"/>
                <w:szCs w:val="18"/>
              </w:rPr>
              <w:t xml:space="preserve">Primer Pago y Único Pago.- </w:t>
            </w:r>
            <w:r w:rsidRPr="006B5510">
              <w:rPr>
                <w:rFonts w:ascii="Verdana" w:hAnsi="Verdana" w:cs="Arial"/>
                <w:bCs/>
                <w:sz w:val="18"/>
                <w:szCs w:val="18"/>
              </w:rPr>
              <w:t>Equivalente al Ochenta por ciento (80%) del monto total del servicio realizado por el</w:t>
            </w:r>
            <w:r w:rsidRPr="006B5510">
              <w:rPr>
                <w:rFonts w:ascii="Verdana" w:hAnsi="Verdana" w:cs="Arial"/>
                <w:b/>
                <w:bCs/>
                <w:sz w:val="18"/>
                <w:szCs w:val="18"/>
              </w:rPr>
              <w:t xml:space="preserve"> contratista</w:t>
            </w:r>
            <w:r w:rsidRPr="006B5510">
              <w:rPr>
                <w:rFonts w:ascii="Verdana" w:hAnsi="Verdana" w:cs="Arial"/>
                <w:bCs/>
                <w:sz w:val="18"/>
                <w:szCs w:val="18"/>
              </w:rPr>
              <w:t xml:space="preserve">, se realizará a la conclusión del </w:t>
            </w:r>
            <w:r w:rsidRPr="006B5510">
              <w:rPr>
                <w:rFonts w:ascii="Verdana" w:hAnsi="Verdana" w:cs="Arial"/>
                <w:bCs/>
                <w:sz w:val="18"/>
                <w:szCs w:val="18"/>
              </w:rPr>
              <w:lastRenderedPageBreak/>
              <w:t xml:space="preserve">servicio, previo informe de conformidad del Fiscal de Servicio en la Ciudad que apruebe el Informe Final </w:t>
            </w:r>
            <w:r w:rsidRPr="006B5510">
              <w:rPr>
                <w:rFonts w:ascii="Verdana" w:hAnsi="Verdana" w:cs="Arial"/>
                <w:sz w:val="18"/>
                <w:szCs w:val="18"/>
              </w:rPr>
              <w:t>del servicio prestado.</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ED19AB" w:rsidRDefault="00A21620" w:rsidP="00A21620">
            <w:pPr>
              <w:spacing w:line="360" w:lineRule="auto"/>
              <w:jc w:val="both"/>
              <w:rPr>
                <w:rFonts w:ascii="Verdana" w:hAnsi="Verdana" w:cs="Arial"/>
                <w:b/>
                <w:bCs/>
                <w:sz w:val="18"/>
                <w:szCs w:val="18"/>
              </w:rPr>
            </w:pPr>
            <w:r>
              <w:rPr>
                <w:rFonts w:ascii="Verdana" w:hAnsi="Verdana" w:cs="Arial"/>
                <w:b/>
                <w:bCs/>
                <w:sz w:val="18"/>
                <w:szCs w:val="18"/>
              </w:rPr>
              <w:t>8.16</w:t>
            </w:r>
            <w:r w:rsidRPr="00ED19AB">
              <w:rPr>
                <w:rFonts w:ascii="Verdana" w:hAnsi="Verdana" w:cs="Arial"/>
                <w:b/>
                <w:bCs/>
                <w:sz w:val="18"/>
                <w:szCs w:val="18"/>
              </w:rPr>
              <w:t xml:space="preserve">.3.   </w:t>
            </w:r>
            <w:r w:rsidRPr="00ED19AB">
              <w:rPr>
                <w:rFonts w:ascii="Verdana" w:hAnsi="Verdana" w:cs="Arial"/>
                <w:b/>
                <w:bCs/>
                <w:sz w:val="18"/>
                <w:szCs w:val="18"/>
                <w:u w:val="single"/>
              </w:rPr>
              <w:t>MULTAS Y PENALIDADES.</w:t>
            </w:r>
          </w:p>
        </w:tc>
      </w:tr>
      <w:tr w:rsidR="00A21620" w:rsidRPr="00107547" w:rsidTr="00A21620">
        <w:tc>
          <w:tcPr>
            <w:tcW w:w="9322" w:type="dxa"/>
            <w:shd w:val="clear" w:color="auto" w:fill="auto"/>
          </w:tcPr>
          <w:p w:rsidR="00A21620" w:rsidRPr="00ED19AB" w:rsidRDefault="00A21620" w:rsidP="00A21620">
            <w:pPr>
              <w:pStyle w:val="Sangradetextonormal"/>
              <w:spacing w:line="360" w:lineRule="auto"/>
              <w:ind w:left="0"/>
              <w:contextualSpacing/>
              <w:jc w:val="both"/>
              <w:rPr>
                <w:rFonts w:ascii="Verdana" w:hAnsi="Verdana" w:cs="Arial"/>
                <w:bCs/>
                <w:sz w:val="18"/>
                <w:szCs w:val="18"/>
              </w:rPr>
            </w:pPr>
            <w:r w:rsidRPr="00ED19AB">
              <w:rPr>
                <w:rFonts w:ascii="Verdana" w:hAnsi="Verdana" w:cs="Arial"/>
                <w:bCs/>
                <w:sz w:val="18"/>
                <w:szCs w:val="18"/>
              </w:rPr>
              <w:t xml:space="preserve">El </w:t>
            </w:r>
            <w:r w:rsidRPr="00ED19AB">
              <w:rPr>
                <w:rFonts w:ascii="Verdana" w:hAnsi="Verdana" w:cs="Arial"/>
                <w:b/>
                <w:bCs/>
                <w:sz w:val="18"/>
                <w:szCs w:val="18"/>
              </w:rPr>
              <w:t>Contratista</w:t>
            </w:r>
            <w:r w:rsidRPr="00ED19AB">
              <w:rPr>
                <w:rFonts w:ascii="Verdana" w:hAnsi="Verdana" w:cs="Arial"/>
                <w:bCs/>
                <w:sz w:val="18"/>
                <w:szCs w:val="18"/>
              </w:rPr>
              <w:t xml:space="preserve"> se obliga a cumplir con todas las actividades normales inherentes al servicio, el retraso en el cumplimiento por parte del </w:t>
            </w:r>
            <w:r w:rsidRPr="00ED19AB">
              <w:rPr>
                <w:rFonts w:ascii="Verdana" w:hAnsi="Verdana" w:cs="Arial"/>
                <w:b/>
                <w:bCs/>
                <w:sz w:val="18"/>
                <w:szCs w:val="18"/>
              </w:rPr>
              <w:t>Contratista</w:t>
            </w:r>
            <w:r w:rsidRPr="00ED19AB">
              <w:rPr>
                <w:rFonts w:ascii="Verdana" w:hAnsi="Verdana" w:cs="Arial"/>
                <w:bCs/>
                <w:sz w:val="18"/>
                <w:szCs w:val="18"/>
              </w:rPr>
              <w:t xml:space="preserve"> de las obligaciones de la prestación del servicio, en la  iniciación, ejecución o terminación del mismo estará sujeto a las siguientes multas:</w:t>
            </w:r>
          </w:p>
          <w:p w:rsidR="00A21620" w:rsidRPr="00ED19AB"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ED19AB">
              <w:rPr>
                <w:rFonts w:ascii="Verdana" w:hAnsi="Verdana" w:cs="Arial"/>
                <w:bCs/>
                <w:sz w:val="18"/>
                <w:szCs w:val="18"/>
              </w:rPr>
              <w:t xml:space="preserve">El retraso del </w:t>
            </w:r>
            <w:r w:rsidRPr="00ED19AB">
              <w:rPr>
                <w:rFonts w:ascii="Verdana" w:hAnsi="Verdana" w:cs="Arial"/>
                <w:b/>
                <w:bCs/>
                <w:sz w:val="18"/>
                <w:szCs w:val="18"/>
              </w:rPr>
              <w:t>Contratista</w:t>
            </w:r>
            <w:r w:rsidRPr="00ED19AB">
              <w:rPr>
                <w:rFonts w:ascii="Verdana" w:hAnsi="Verdana" w:cs="Arial"/>
                <w:bCs/>
                <w:sz w:val="18"/>
                <w:szCs w:val="18"/>
              </w:rPr>
              <w:t xml:space="preserve"> en el cumplimiento del plazo de movilización (máximo 3 días calendario), dará lugar a aplicar una multa del 1% del valor total del servicio, por cada día de retraso; fijándose el límite máximo de la multa en el 20% del valor total del servicio.</w:t>
            </w:r>
          </w:p>
          <w:p w:rsidR="00A21620" w:rsidRPr="00ED19AB"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ED19AB">
              <w:rPr>
                <w:rFonts w:ascii="Verdana" w:hAnsi="Verdana" w:cs="Arial"/>
                <w:bCs/>
                <w:sz w:val="18"/>
                <w:szCs w:val="18"/>
              </w:rPr>
              <w:t xml:space="preserve">El retraso del </w:t>
            </w:r>
            <w:r w:rsidRPr="00ED19AB">
              <w:rPr>
                <w:rFonts w:ascii="Verdana" w:hAnsi="Verdana" w:cs="Arial"/>
                <w:b/>
                <w:bCs/>
                <w:sz w:val="18"/>
                <w:szCs w:val="18"/>
              </w:rPr>
              <w:t>Contratista</w:t>
            </w:r>
            <w:r w:rsidRPr="00ED19AB">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A21620" w:rsidRPr="00ED19AB"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ED19AB">
              <w:rPr>
                <w:rFonts w:ascii="Verdana" w:hAnsi="Verdana" w:cs="Arial"/>
                <w:bCs/>
                <w:sz w:val="18"/>
                <w:szCs w:val="18"/>
              </w:rPr>
              <w:t xml:space="preserve">En caso de retraso en la ejecución del servicio por falla parcial o completa en alguno de los equipos u otra causa atribuible al </w:t>
            </w:r>
            <w:r w:rsidRPr="00ED19AB">
              <w:rPr>
                <w:rFonts w:ascii="Verdana" w:hAnsi="Verdana" w:cs="Arial"/>
                <w:b/>
                <w:bCs/>
                <w:sz w:val="18"/>
                <w:szCs w:val="18"/>
              </w:rPr>
              <w:t>Contratista</w:t>
            </w:r>
            <w:r w:rsidRPr="00ED19AB">
              <w:rPr>
                <w:rFonts w:ascii="Verdana" w:hAnsi="Verdana" w:cs="Arial"/>
                <w:bCs/>
                <w:sz w:val="18"/>
                <w:szCs w:val="18"/>
              </w:rPr>
              <w:t xml:space="preserve">, se aplicará una multa del 1% del valor total del servicio por cada día de retraso. Este porcentaje será prorrateado por hora (60 min.) </w:t>
            </w:r>
          </w:p>
          <w:p w:rsidR="00A21620" w:rsidRPr="00ED19AB"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ED19AB">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A21620" w:rsidRPr="00ED19AB" w:rsidRDefault="00A21620" w:rsidP="00A21620">
            <w:pPr>
              <w:pStyle w:val="Sangradetextonormal"/>
              <w:spacing w:line="360" w:lineRule="auto"/>
              <w:ind w:left="0"/>
              <w:contextualSpacing/>
              <w:jc w:val="both"/>
              <w:rPr>
                <w:rFonts w:ascii="Verdana" w:hAnsi="Verdana" w:cs="Arial"/>
                <w:bCs/>
                <w:sz w:val="18"/>
                <w:szCs w:val="18"/>
              </w:rPr>
            </w:pPr>
            <w:r w:rsidRPr="00ED19A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A21620" w:rsidRPr="00ED19AB" w:rsidRDefault="00A21620" w:rsidP="00A21620">
            <w:pPr>
              <w:pStyle w:val="Sangradetextonormal"/>
              <w:spacing w:after="0" w:line="360" w:lineRule="auto"/>
              <w:ind w:left="0"/>
              <w:contextualSpacing/>
              <w:jc w:val="both"/>
              <w:rPr>
                <w:rFonts w:ascii="Verdana" w:hAnsi="Verdana" w:cs="Arial"/>
                <w:bCs/>
                <w:sz w:val="18"/>
                <w:szCs w:val="18"/>
              </w:rPr>
            </w:pPr>
            <w:r w:rsidRPr="00ED19AB">
              <w:rPr>
                <w:rFonts w:ascii="Verdana" w:hAnsi="Verdana" w:cs="Arial"/>
                <w:bCs/>
                <w:sz w:val="18"/>
                <w:szCs w:val="18"/>
              </w:rPr>
              <w:t xml:space="preserve">En el caso de presentarse una o más fallas y/o fallas mayores en la ejecución del servicio que imposibiliten la continuidad de las operaciones, de manera que se haga inoperable e impida el cumplimiento de perforar el pozo hasta llegar al objetivo geológicamente identificado, YPFB podrá proceder con los trámites de resolución de contrato, ejecutar la boleta de garantía y adicionalmente el </w:t>
            </w:r>
            <w:r w:rsidRPr="00ED19AB">
              <w:rPr>
                <w:rFonts w:ascii="Verdana" w:hAnsi="Verdana" w:cs="Arial"/>
                <w:b/>
                <w:bCs/>
                <w:sz w:val="18"/>
                <w:szCs w:val="18"/>
              </w:rPr>
              <w:t>Contratista</w:t>
            </w:r>
            <w:r w:rsidRPr="00ED19AB">
              <w:rPr>
                <w:rFonts w:ascii="Verdana" w:hAnsi="Verdana" w:cs="Arial"/>
                <w:bCs/>
                <w:sz w:val="18"/>
                <w:szCs w:val="18"/>
              </w:rPr>
              <w:t xml:space="preserve"> será responsable de los costos de desmovilización, daños y perjuicios.</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DB7CFB" w:rsidRDefault="00A21620" w:rsidP="00A21620">
            <w:pPr>
              <w:spacing w:line="360" w:lineRule="auto"/>
              <w:jc w:val="both"/>
              <w:rPr>
                <w:rFonts w:ascii="Verdana" w:hAnsi="Verdana" w:cs="Arial"/>
                <w:b/>
                <w:bCs/>
                <w:sz w:val="18"/>
                <w:szCs w:val="18"/>
              </w:rPr>
            </w:pPr>
            <w:r w:rsidRPr="00DB7CFB">
              <w:rPr>
                <w:rFonts w:ascii="Verdana" w:hAnsi="Verdana" w:cs="Arial"/>
                <w:b/>
                <w:bCs/>
                <w:sz w:val="18"/>
                <w:szCs w:val="18"/>
              </w:rPr>
              <w:t xml:space="preserve">9.  </w:t>
            </w:r>
            <w:r w:rsidRPr="00DB7CFB">
              <w:rPr>
                <w:rFonts w:ascii="Verdana" w:hAnsi="Verdana" w:cs="Arial"/>
                <w:b/>
                <w:bCs/>
                <w:sz w:val="18"/>
                <w:szCs w:val="18"/>
                <w:u w:val="single"/>
              </w:rPr>
              <w:t>ÍTEM 6: SERVICIO DE CEMENTACION Y PRUEBAS DE PRESION PARA EL PROYECTO EXPLORATORIO LML-X1</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DB7CFB" w:rsidRDefault="00A21620" w:rsidP="00A21620">
            <w:pPr>
              <w:spacing w:line="360" w:lineRule="auto"/>
              <w:jc w:val="both"/>
              <w:rPr>
                <w:rFonts w:ascii="Verdana" w:hAnsi="Verdana" w:cs="Arial"/>
                <w:b/>
                <w:bCs/>
                <w:sz w:val="18"/>
                <w:szCs w:val="18"/>
              </w:rPr>
            </w:pPr>
            <w:r w:rsidRPr="00DB7CFB">
              <w:rPr>
                <w:rFonts w:ascii="Verdana" w:hAnsi="Verdana" w:cs="Arial"/>
                <w:b/>
                <w:bCs/>
                <w:sz w:val="18"/>
                <w:szCs w:val="18"/>
              </w:rPr>
              <w:t xml:space="preserve">9.1.   </w:t>
            </w:r>
            <w:r w:rsidRPr="00DB7CFB">
              <w:rPr>
                <w:rFonts w:ascii="Verdana" w:hAnsi="Verdana" w:cs="Arial"/>
                <w:b/>
                <w:bCs/>
                <w:sz w:val="18"/>
                <w:szCs w:val="18"/>
                <w:u w:val="single"/>
              </w:rPr>
              <w:t>ALCANCE DEL SERVICIO.</w:t>
            </w:r>
          </w:p>
        </w:tc>
      </w:tr>
      <w:tr w:rsidR="00A21620" w:rsidRPr="00107547" w:rsidTr="00A21620">
        <w:tc>
          <w:tcPr>
            <w:tcW w:w="9322" w:type="dxa"/>
            <w:shd w:val="clear" w:color="auto" w:fill="auto"/>
          </w:tcPr>
          <w:p w:rsidR="00A21620" w:rsidRPr="00DB7CFB" w:rsidRDefault="00A21620" w:rsidP="00A21620">
            <w:pPr>
              <w:spacing w:before="100" w:beforeAutospacing="1" w:after="100" w:afterAutospacing="1" w:line="360" w:lineRule="auto"/>
              <w:jc w:val="both"/>
              <w:rPr>
                <w:rFonts w:ascii="Verdana" w:hAnsi="Verdana" w:cs="Arial"/>
                <w:bCs/>
                <w:sz w:val="18"/>
                <w:szCs w:val="18"/>
              </w:rPr>
            </w:pPr>
            <w:r w:rsidRPr="00DB7CFB">
              <w:rPr>
                <w:rFonts w:ascii="Verdana" w:hAnsi="Verdana" w:cs="Arial"/>
                <w:bCs/>
                <w:sz w:val="18"/>
                <w:szCs w:val="18"/>
              </w:rPr>
              <w:lastRenderedPageBreak/>
              <w:t xml:space="preserve">El </w:t>
            </w:r>
            <w:r w:rsidRPr="00DB7CFB">
              <w:rPr>
                <w:rFonts w:ascii="Verdana" w:hAnsi="Verdana" w:cs="Arial"/>
                <w:b/>
                <w:bCs/>
                <w:sz w:val="18"/>
                <w:szCs w:val="18"/>
              </w:rPr>
              <w:t>Contratista</w:t>
            </w:r>
            <w:r w:rsidRPr="00DB7CFB">
              <w:rPr>
                <w:rFonts w:ascii="Verdana" w:hAnsi="Verdana" w:cs="Arial"/>
                <w:bCs/>
                <w:sz w:val="18"/>
                <w:szCs w:val="18"/>
              </w:rPr>
              <w:t>, mediante su Equipo de cementación, materiales y personal que en ésta utilizara, deberá realizar todas las operaciones de cementación, durante la Perforación y Terminación o Abandono (dependiendo de los resultados del pozo).</w:t>
            </w:r>
          </w:p>
          <w:p w:rsidR="00A21620" w:rsidRPr="00DB7CFB" w:rsidRDefault="00A21620" w:rsidP="00A21620">
            <w:pPr>
              <w:spacing w:before="100" w:beforeAutospacing="1" w:after="100" w:afterAutospacing="1" w:line="360" w:lineRule="auto"/>
              <w:jc w:val="both"/>
              <w:rPr>
                <w:rFonts w:ascii="Verdana" w:hAnsi="Verdana" w:cs="Arial"/>
                <w:bCs/>
                <w:sz w:val="18"/>
                <w:szCs w:val="18"/>
              </w:rPr>
            </w:pPr>
            <w:r w:rsidRPr="00DB7CFB">
              <w:rPr>
                <w:rFonts w:ascii="Verdana" w:hAnsi="Verdana" w:cs="Arial"/>
                <w:bCs/>
                <w:sz w:val="18"/>
                <w:szCs w:val="18"/>
              </w:rPr>
              <w:t xml:space="preserve">El </w:t>
            </w:r>
            <w:r w:rsidRPr="00DB7CFB">
              <w:rPr>
                <w:rFonts w:ascii="Verdana" w:hAnsi="Verdana" w:cs="Arial"/>
                <w:b/>
                <w:bCs/>
                <w:sz w:val="18"/>
                <w:szCs w:val="18"/>
              </w:rPr>
              <w:t>Contratista</w:t>
            </w:r>
            <w:r w:rsidRPr="00DB7CFB">
              <w:rPr>
                <w:rFonts w:ascii="Verdana" w:hAnsi="Verdana" w:cs="Arial"/>
                <w:bCs/>
                <w:sz w:val="18"/>
                <w:szCs w:val="18"/>
              </w:rPr>
              <w:t>, deberá ejecutar los siguientes servicios durante la perforación y/o terminación del Pozo LML-X1.</w:t>
            </w:r>
          </w:p>
          <w:p w:rsidR="00A21620" w:rsidRPr="00DB7CFB" w:rsidRDefault="00A21620" w:rsidP="00FE68E4">
            <w:pPr>
              <w:pStyle w:val="Prrafodelista"/>
              <w:numPr>
                <w:ilvl w:val="0"/>
                <w:numId w:val="73"/>
              </w:numPr>
              <w:spacing w:after="200" w:line="360" w:lineRule="auto"/>
              <w:ind w:left="1560" w:hanging="567"/>
              <w:contextualSpacing/>
              <w:jc w:val="both"/>
              <w:rPr>
                <w:rFonts w:ascii="Verdana" w:hAnsi="Verdana" w:cs="Arial"/>
                <w:bCs/>
                <w:sz w:val="18"/>
                <w:szCs w:val="18"/>
              </w:rPr>
            </w:pPr>
            <w:r w:rsidRPr="00DB7CFB">
              <w:rPr>
                <w:rFonts w:ascii="Verdana" w:hAnsi="Verdana" w:cs="Arial"/>
                <w:bCs/>
                <w:sz w:val="18"/>
                <w:szCs w:val="18"/>
              </w:rPr>
              <w:t>Operaciones de Cementación primaria</w:t>
            </w:r>
          </w:p>
          <w:p w:rsidR="00A21620" w:rsidRPr="00DB7CFB" w:rsidRDefault="00A21620" w:rsidP="00FE68E4">
            <w:pPr>
              <w:pStyle w:val="Prrafodelista"/>
              <w:numPr>
                <w:ilvl w:val="0"/>
                <w:numId w:val="73"/>
              </w:numPr>
              <w:spacing w:after="200" w:line="360" w:lineRule="auto"/>
              <w:ind w:left="1418" w:hanging="425"/>
              <w:contextualSpacing/>
              <w:jc w:val="both"/>
              <w:rPr>
                <w:rFonts w:ascii="Verdana" w:hAnsi="Verdana" w:cs="Arial"/>
                <w:bCs/>
                <w:sz w:val="18"/>
                <w:szCs w:val="18"/>
              </w:rPr>
            </w:pPr>
            <w:r w:rsidRPr="00DB7CFB">
              <w:rPr>
                <w:rFonts w:ascii="Verdana" w:hAnsi="Verdana" w:cs="Arial"/>
                <w:bCs/>
                <w:sz w:val="18"/>
                <w:szCs w:val="18"/>
              </w:rPr>
              <w:t>Operaciones de cementación secundaria o correctiva (cementación forzada, cementación por circulación, balanceo de tapones de cemento).</w:t>
            </w:r>
          </w:p>
          <w:p w:rsidR="00A21620" w:rsidRPr="00DB7CFB" w:rsidRDefault="00A21620" w:rsidP="00FE68E4">
            <w:pPr>
              <w:pStyle w:val="Prrafodelista"/>
              <w:numPr>
                <w:ilvl w:val="0"/>
                <w:numId w:val="73"/>
              </w:numPr>
              <w:spacing w:after="200" w:line="360" w:lineRule="auto"/>
              <w:ind w:left="1418" w:hanging="425"/>
              <w:contextualSpacing/>
              <w:jc w:val="both"/>
              <w:rPr>
                <w:rFonts w:ascii="Verdana" w:hAnsi="Verdana" w:cs="Arial"/>
                <w:bCs/>
                <w:sz w:val="18"/>
                <w:szCs w:val="18"/>
              </w:rPr>
            </w:pPr>
            <w:r w:rsidRPr="00DB7CFB">
              <w:rPr>
                <w:rFonts w:ascii="Verdana" w:hAnsi="Verdana" w:cs="Arial"/>
                <w:bCs/>
                <w:sz w:val="18"/>
                <w:szCs w:val="18"/>
              </w:rPr>
              <w:t xml:space="preserve">Anclaje mecánico de </w:t>
            </w:r>
            <w:proofErr w:type="spellStart"/>
            <w:r w:rsidRPr="00DB7CFB">
              <w:rPr>
                <w:rFonts w:ascii="Verdana" w:hAnsi="Verdana" w:cs="Arial"/>
                <w:bCs/>
                <w:sz w:val="18"/>
                <w:szCs w:val="18"/>
              </w:rPr>
              <w:t>packers</w:t>
            </w:r>
            <w:proofErr w:type="spellEnd"/>
            <w:r w:rsidRPr="00DB7CFB">
              <w:rPr>
                <w:rFonts w:ascii="Verdana" w:hAnsi="Verdana" w:cs="Arial"/>
                <w:bCs/>
                <w:sz w:val="18"/>
                <w:szCs w:val="18"/>
              </w:rPr>
              <w:t>, retenedores, tapones recuperables, etc. Para la cementación forzada.</w:t>
            </w:r>
          </w:p>
          <w:p w:rsidR="00A21620" w:rsidRPr="00DB7CFB" w:rsidRDefault="00A21620" w:rsidP="00FE68E4">
            <w:pPr>
              <w:pStyle w:val="Prrafodelista"/>
              <w:numPr>
                <w:ilvl w:val="0"/>
                <w:numId w:val="73"/>
              </w:numPr>
              <w:spacing w:before="120" w:after="120" w:line="360" w:lineRule="auto"/>
              <w:ind w:left="1418" w:hanging="425"/>
              <w:jc w:val="both"/>
              <w:rPr>
                <w:rFonts w:ascii="Verdana" w:hAnsi="Verdana" w:cs="Arial"/>
                <w:bCs/>
                <w:sz w:val="18"/>
                <w:szCs w:val="18"/>
              </w:rPr>
            </w:pPr>
            <w:r w:rsidRPr="00DB7CFB">
              <w:rPr>
                <w:rFonts w:ascii="Verdana" w:hAnsi="Verdana" w:cs="Arial"/>
                <w:bCs/>
                <w:sz w:val="18"/>
                <w:szCs w:val="18"/>
              </w:rPr>
              <w:t xml:space="preserve">Mezcla, bombeo y desplazamiento de otro tipo de fluidos (fluidos de terminación, pre-flujos, espaciadores, lavadores químicos, </w:t>
            </w:r>
            <w:proofErr w:type="spellStart"/>
            <w:r w:rsidRPr="00DB7CFB">
              <w:rPr>
                <w:rFonts w:ascii="Verdana" w:hAnsi="Verdana" w:cs="Arial"/>
                <w:bCs/>
                <w:sz w:val="18"/>
                <w:szCs w:val="18"/>
              </w:rPr>
              <w:t>pickles</w:t>
            </w:r>
            <w:proofErr w:type="spellEnd"/>
            <w:r w:rsidRPr="00DB7CFB">
              <w:rPr>
                <w:rFonts w:ascii="Verdana" w:hAnsi="Verdana" w:cs="Arial"/>
                <w:bCs/>
                <w:sz w:val="18"/>
                <w:szCs w:val="18"/>
              </w:rPr>
              <w:t xml:space="preserve"> etc.).</w:t>
            </w:r>
          </w:p>
          <w:p w:rsidR="00A21620" w:rsidRPr="00DB7CFB" w:rsidRDefault="00A21620" w:rsidP="00FE68E4">
            <w:pPr>
              <w:pStyle w:val="Prrafodelista"/>
              <w:numPr>
                <w:ilvl w:val="0"/>
                <w:numId w:val="73"/>
              </w:numPr>
              <w:spacing w:before="120" w:after="120" w:line="360" w:lineRule="auto"/>
              <w:ind w:left="1418" w:hanging="425"/>
              <w:jc w:val="both"/>
              <w:rPr>
                <w:rFonts w:ascii="Verdana" w:hAnsi="Verdana" w:cs="Arial"/>
                <w:bCs/>
                <w:sz w:val="18"/>
                <w:szCs w:val="18"/>
              </w:rPr>
            </w:pPr>
            <w:r w:rsidRPr="00DB7CFB">
              <w:rPr>
                <w:rFonts w:ascii="Verdana" w:hAnsi="Verdana" w:cs="Arial"/>
                <w:bCs/>
                <w:sz w:val="18"/>
                <w:szCs w:val="18"/>
              </w:rPr>
              <w:t xml:space="preserve">Pruebas de presión a la Cañería, pruebas LOT/FIT, pruebas de presión al </w:t>
            </w:r>
            <w:proofErr w:type="spellStart"/>
            <w:r w:rsidRPr="00DB7CFB">
              <w:rPr>
                <w:rFonts w:ascii="Verdana" w:hAnsi="Verdana" w:cs="Arial"/>
                <w:bCs/>
                <w:sz w:val="18"/>
                <w:szCs w:val="18"/>
              </w:rPr>
              <w:t>Stack</w:t>
            </w:r>
            <w:proofErr w:type="spellEnd"/>
            <w:r w:rsidRPr="00DB7CFB">
              <w:rPr>
                <w:rFonts w:ascii="Verdana" w:hAnsi="Verdana" w:cs="Arial"/>
                <w:bCs/>
                <w:sz w:val="18"/>
                <w:szCs w:val="18"/>
              </w:rPr>
              <w:t xml:space="preserve"> de </w:t>
            </w:r>
            <w:proofErr w:type="spellStart"/>
            <w:r w:rsidRPr="00DB7CFB">
              <w:rPr>
                <w:rFonts w:ascii="Verdana" w:hAnsi="Verdana" w:cs="Arial"/>
                <w:bCs/>
                <w:sz w:val="18"/>
                <w:szCs w:val="18"/>
              </w:rPr>
              <w:t>BOP’s</w:t>
            </w:r>
            <w:proofErr w:type="spellEnd"/>
            <w:r w:rsidRPr="00DB7CFB">
              <w:rPr>
                <w:rFonts w:ascii="Verdana" w:hAnsi="Verdana" w:cs="Arial"/>
                <w:bCs/>
                <w:sz w:val="18"/>
                <w:szCs w:val="18"/>
              </w:rPr>
              <w:t xml:space="preserve"> sartas para DST, líneas de presión del Equipo de Perforación, tubería de producción, etc. (10.000 psi máximo).</w:t>
            </w:r>
          </w:p>
          <w:p w:rsidR="00A21620" w:rsidRPr="00DB7CFB" w:rsidRDefault="00A21620" w:rsidP="00FE68E4">
            <w:pPr>
              <w:pStyle w:val="Prrafodelista"/>
              <w:numPr>
                <w:ilvl w:val="0"/>
                <w:numId w:val="73"/>
              </w:numPr>
              <w:spacing w:before="120" w:after="120" w:line="360" w:lineRule="auto"/>
              <w:ind w:left="1560" w:hanging="567"/>
              <w:jc w:val="both"/>
              <w:rPr>
                <w:rFonts w:ascii="Verdana" w:hAnsi="Verdana" w:cs="Arial"/>
                <w:bCs/>
                <w:sz w:val="18"/>
                <w:szCs w:val="18"/>
              </w:rPr>
            </w:pPr>
            <w:r w:rsidRPr="00DB7CFB">
              <w:rPr>
                <w:rFonts w:ascii="Verdana" w:hAnsi="Verdana" w:cs="Arial"/>
                <w:bCs/>
                <w:sz w:val="18"/>
                <w:szCs w:val="18"/>
              </w:rPr>
              <w:t>Supervisión de control de calidad de los materiales en el lugar.</w:t>
            </w:r>
          </w:p>
          <w:p w:rsidR="00A21620" w:rsidRPr="00DB7CFB" w:rsidRDefault="00A21620" w:rsidP="00FE68E4">
            <w:pPr>
              <w:pStyle w:val="Prrafodelista"/>
              <w:numPr>
                <w:ilvl w:val="0"/>
                <w:numId w:val="73"/>
              </w:numPr>
              <w:spacing w:before="120" w:after="120" w:line="360" w:lineRule="auto"/>
              <w:ind w:left="1560" w:hanging="567"/>
              <w:jc w:val="both"/>
              <w:rPr>
                <w:rFonts w:ascii="Verdana" w:hAnsi="Verdana" w:cs="Arial"/>
                <w:bCs/>
                <w:sz w:val="18"/>
                <w:szCs w:val="18"/>
              </w:rPr>
            </w:pPr>
            <w:r w:rsidRPr="00DB7CFB">
              <w:rPr>
                <w:rFonts w:ascii="Verdana" w:hAnsi="Verdana" w:cs="Arial"/>
                <w:bCs/>
                <w:sz w:val="18"/>
                <w:szCs w:val="18"/>
              </w:rPr>
              <w:t>Reparaciones y mantenimiento de los equipos.</w:t>
            </w:r>
          </w:p>
          <w:p w:rsidR="00A21620" w:rsidRPr="00DB7CFB" w:rsidRDefault="00A21620" w:rsidP="00FE68E4">
            <w:pPr>
              <w:pStyle w:val="Prrafodelista"/>
              <w:numPr>
                <w:ilvl w:val="0"/>
                <w:numId w:val="73"/>
              </w:numPr>
              <w:spacing w:before="120" w:after="120" w:line="360" w:lineRule="auto"/>
              <w:ind w:left="1560" w:hanging="567"/>
              <w:jc w:val="both"/>
              <w:rPr>
                <w:rFonts w:ascii="Verdana" w:hAnsi="Verdana" w:cs="Arial"/>
                <w:bCs/>
                <w:sz w:val="18"/>
                <w:szCs w:val="18"/>
              </w:rPr>
            </w:pPr>
            <w:r w:rsidRPr="00DB7CFB">
              <w:rPr>
                <w:rFonts w:ascii="Verdana" w:hAnsi="Verdana" w:cs="Arial"/>
                <w:sz w:val="18"/>
                <w:szCs w:val="18"/>
              </w:rPr>
              <w:t>Diseños, pruebas y reportes de lechada y trabajos.</w:t>
            </w:r>
          </w:p>
          <w:p w:rsidR="00A21620" w:rsidRPr="00DB7CFB" w:rsidRDefault="00A21620" w:rsidP="00FE68E4">
            <w:pPr>
              <w:pStyle w:val="Prrafodelista"/>
              <w:numPr>
                <w:ilvl w:val="0"/>
                <w:numId w:val="73"/>
              </w:numPr>
              <w:spacing w:before="120" w:after="120" w:line="360" w:lineRule="auto"/>
              <w:ind w:left="1560" w:hanging="567"/>
              <w:jc w:val="both"/>
              <w:rPr>
                <w:rFonts w:ascii="Verdana" w:hAnsi="Verdana" w:cs="Arial"/>
                <w:bCs/>
                <w:sz w:val="18"/>
                <w:szCs w:val="18"/>
              </w:rPr>
            </w:pPr>
            <w:r w:rsidRPr="00DB7CFB">
              <w:rPr>
                <w:rFonts w:ascii="Verdana" w:hAnsi="Verdana" w:cs="Arial"/>
                <w:bCs/>
                <w:sz w:val="18"/>
                <w:szCs w:val="18"/>
              </w:rPr>
              <w:t>Balanceo de tapones de abandono si corresponde.</w:t>
            </w:r>
          </w:p>
          <w:p w:rsidR="00A21620" w:rsidRPr="00DB7CFB" w:rsidRDefault="00A21620" w:rsidP="00FE68E4">
            <w:pPr>
              <w:numPr>
                <w:ilvl w:val="0"/>
                <w:numId w:val="73"/>
              </w:numPr>
              <w:spacing w:before="120" w:after="120" w:line="360" w:lineRule="auto"/>
              <w:ind w:left="1418" w:hanging="425"/>
              <w:jc w:val="both"/>
              <w:rPr>
                <w:rFonts w:ascii="Verdana" w:hAnsi="Verdana" w:cs="Arial"/>
                <w:bCs/>
                <w:sz w:val="18"/>
                <w:szCs w:val="18"/>
              </w:rPr>
            </w:pPr>
            <w:r w:rsidRPr="00DB7CFB">
              <w:rPr>
                <w:rFonts w:ascii="Verdana" w:hAnsi="Verdana" w:cs="Arial"/>
                <w:sz w:val="18"/>
                <w:szCs w:val="18"/>
              </w:rPr>
              <w:t xml:space="preserve">El </w:t>
            </w:r>
            <w:r w:rsidRPr="00DB7CFB">
              <w:rPr>
                <w:rFonts w:ascii="Verdana" w:hAnsi="Verdana" w:cs="Arial"/>
                <w:b/>
                <w:sz w:val="18"/>
                <w:szCs w:val="18"/>
              </w:rPr>
              <w:t xml:space="preserve">Contratista </w:t>
            </w:r>
            <w:r w:rsidRPr="00DB7CFB">
              <w:rPr>
                <w:rFonts w:ascii="Verdana" w:hAnsi="Verdana" w:cs="Arial"/>
                <w:sz w:val="18"/>
                <w:szCs w:val="18"/>
              </w:rPr>
              <w:t>debe proveer las h</w:t>
            </w:r>
            <w:r w:rsidRPr="00DB7CFB">
              <w:rPr>
                <w:rFonts w:ascii="Verdana" w:hAnsi="Verdana" w:cs="Arial"/>
                <w:bCs/>
                <w:sz w:val="18"/>
                <w:szCs w:val="18"/>
              </w:rPr>
              <w:t>erramientas, insumos y/o trabajos complementarios necesarios para provisión del servicio.</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DD229A" w:rsidRDefault="00A21620" w:rsidP="00A21620">
            <w:pPr>
              <w:spacing w:line="360" w:lineRule="auto"/>
              <w:jc w:val="both"/>
              <w:rPr>
                <w:rFonts w:ascii="Verdana" w:hAnsi="Verdana" w:cs="Arial"/>
                <w:b/>
                <w:bCs/>
                <w:sz w:val="18"/>
                <w:szCs w:val="18"/>
              </w:rPr>
            </w:pPr>
            <w:r w:rsidRPr="00DD229A">
              <w:rPr>
                <w:rFonts w:ascii="Verdana" w:hAnsi="Verdana" w:cs="Arial"/>
                <w:b/>
                <w:bCs/>
                <w:sz w:val="18"/>
                <w:szCs w:val="18"/>
              </w:rPr>
              <w:t xml:space="preserve">9.2.   </w:t>
            </w:r>
            <w:r>
              <w:rPr>
                <w:rFonts w:ascii="Verdana" w:hAnsi="Verdana" w:cs="Arial"/>
                <w:b/>
                <w:bCs/>
                <w:sz w:val="18"/>
                <w:szCs w:val="18"/>
                <w:u w:val="single"/>
              </w:rPr>
              <w:t>ORDEN DE PROCEDER</w:t>
            </w:r>
            <w:r w:rsidRPr="00DD229A">
              <w:rPr>
                <w:rFonts w:ascii="Verdana" w:hAnsi="Verdana" w:cs="Arial"/>
                <w:b/>
                <w:bCs/>
                <w:sz w:val="18"/>
                <w:szCs w:val="18"/>
                <w:u w:val="single"/>
              </w:rPr>
              <w:t>.</w:t>
            </w:r>
          </w:p>
        </w:tc>
      </w:tr>
      <w:tr w:rsidR="00A21620" w:rsidRPr="00107547" w:rsidTr="00A21620">
        <w:tc>
          <w:tcPr>
            <w:tcW w:w="9322" w:type="dxa"/>
            <w:shd w:val="clear" w:color="auto" w:fill="auto"/>
          </w:tcPr>
          <w:p w:rsidR="00A21620" w:rsidRPr="00DD229A" w:rsidRDefault="00A21620" w:rsidP="00A21620">
            <w:pPr>
              <w:spacing w:before="240" w:after="240" w:line="360" w:lineRule="auto"/>
              <w:jc w:val="both"/>
              <w:rPr>
                <w:rFonts w:ascii="Verdana" w:hAnsi="Verdana" w:cs="Arial"/>
                <w:bCs/>
                <w:sz w:val="18"/>
                <w:szCs w:val="18"/>
              </w:rPr>
            </w:pPr>
            <w:r w:rsidRPr="00DD229A">
              <w:rPr>
                <w:rFonts w:ascii="Verdana" w:hAnsi="Verdana" w:cs="Arial"/>
                <w:bCs/>
                <w:sz w:val="18"/>
                <w:szCs w:val="18"/>
              </w:rPr>
              <w:t xml:space="preserve">YPFB notificara a la </w:t>
            </w:r>
            <w:r w:rsidRPr="00DD229A">
              <w:rPr>
                <w:rFonts w:ascii="Verdana" w:hAnsi="Verdana" w:cs="Arial"/>
                <w:b/>
                <w:bCs/>
                <w:sz w:val="18"/>
                <w:szCs w:val="18"/>
              </w:rPr>
              <w:t>Contratista</w:t>
            </w:r>
            <w:r w:rsidRPr="00DD229A">
              <w:rPr>
                <w:rFonts w:ascii="Verdana" w:hAnsi="Verdana" w:cs="Arial"/>
                <w:bCs/>
                <w:sz w:val="18"/>
                <w:szCs w:val="18"/>
              </w:rPr>
              <w:t xml:space="preserve"> la Orden de Proceder a efectos de que se inicie la movilización de los equipos y personal respectivo, a partir de dicha notificación el Contratista deberá realizar las gestiones para cumplir con la Fecha Requerida de Inicio. </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DD229A" w:rsidRDefault="00A21620" w:rsidP="00A21620">
            <w:pPr>
              <w:spacing w:line="360" w:lineRule="auto"/>
              <w:jc w:val="both"/>
              <w:rPr>
                <w:rFonts w:ascii="Verdana" w:hAnsi="Verdana" w:cs="Arial"/>
                <w:b/>
                <w:bCs/>
                <w:sz w:val="18"/>
                <w:szCs w:val="18"/>
              </w:rPr>
            </w:pPr>
            <w:r>
              <w:rPr>
                <w:rFonts w:ascii="Verdana" w:hAnsi="Verdana" w:cs="Arial"/>
                <w:b/>
                <w:bCs/>
                <w:sz w:val="18"/>
                <w:szCs w:val="18"/>
              </w:rPr>
              <w:t>9.3</w:t>
            </w:r>
            <w:r w:rsidRPr="00DD229A">
              <w:rPr>
                <w:rFonts w:ascii="Verdana" w:hAnsi="Verdana" w:cs="Arial"/>
                <w:b/>
                <w:bCs/>
                <w:sz w:val="18"/>
                <w:szCs w:val="18"/>
              </w:rPr>
              <w:t xml:space="preserve">.   </w:t>
            </w:r>
            <w:r w:rsidRPr="00DD229A">
              <w:rPr>
                <w:rFonts w:ascii="Verdana" w:hAnsi="Verdana" w:cs="Arial"/>
                <w:b/>
                <w:bCs/>
                <w:sz w:val="18"/>
                <w:szCs w:val="18"/>
                <w:u w:val="single"/>
              </w:rPr>
              <w:t>MOVILIZACIÓN Y DESMOVILIZACIÓN.</w:t>
            </w:r>
          </w:p>
        </w:tc>
      </w:tr>
      <w:tr w:rsidR="00A21620" w:rsidRPr="00107547" w:rsidTr="00A21620">
        <w:tc>
          <w:tcPr>
            <w:tcW w:w="9322" w:type="dxa"/>
            <w:shd w:val="clear" w:color="auto" w:fill="auto"/>
          </w:tcPr>
          <w:p w:rsidR="00A21620" w:rsidRPr="009872D4" w:rsidRDefault="00A21620" w:rsidP="00A21620">
            <w:pPr>
              <w:spacing w:line="360" w:lineRule="auto"/>
              <w:jc w:val="both"/>
              <w:rPr>
                <w:rFonts w:ascii="Verdana" w:hAnsi="Verdana" w:cs="Arial"/>
                <w:bCs/>
                <w:sz w:val="18"/>
                <w:szCs w:val="18"/>
              </w:rPr>
            </w:pPr>
            <w:r w:rsidRPr="009872D4">
              <w:rPr>
                <w:rFonts w:ascii="Verdana" w:hAnsi="Verdana" w:cs="Arial"/>
                <w:bCs/>
                <w:sz w:val="18"/>
                <w:szCs w:val="18"/>
              </w:rPr>
              <w:t xml:space="preserve">El </w:t>
            </w:r>
            <w:r w:rsidRPr="009872D4">
              <w:rPr>
                <w:rFonts w:ascii="Verdana" w:hAnsi="Verdana" w:cs="Arial"/>
                <w:b/>
                <w:bCs/>
                <w:sz w:val="18"/>
                <w:szCs w:val="18"/>
              </w:rPr>
              <w:t>Contratista</w:t>
            </w:r>
            <w:r w:rsidRPr="009872D4">
              <w:rPr>
                <w:rFonts w:ascii="Verdana" w:hAnsi="Verdana" w:cs="Arial"/>
                <w:bCs/>
                <w:sz w:val="18"/>
                <w:szCs w:val="18"/>
              </w:rPr>
              <w:t xml:space="preserve"> deberá proveer los equipos, herramientas y materiales necesarios para realizar el servicio desde su base operativa hasta </w:t>
            </w:r>
            <w:proofErr w:type="gramStart"/>
            <w:r w:rsidRPr="009872D4">
              <w:rPr>
                <w:rFonts w:ascii="Verdana" w:hAnsi="Verdana" w:cs="Arial"/>
                <w:bCs/>
                <w:sz w:val="18"/>
                <w:szCs w:val="18"/>
              </w:rPr>
              <w:t>el lugar de trabajo, libre de costos de transporte, impuestos, derechos, seguros</w:t>
            </w:r>
            <w:proofErr w:type="gramEnd"/>
            <w:r w:rsidRPr="009872D4">
              <w:rPr>
                <w:rFonts w:ascii="Verdana" w:hAnsi="Verdana" w:cs="Arial"/>
                <w:bCs/>
                <w:sz w:val="18"/>
                <w:szCs w:val="18"/>
              </w:rPr>
              <w:t xml:space="preserve"> y otros conceptos para YPFB.</w:t>
            </w:r>
          </w:p>
          <w:p w:rsidR="00A21620" w:rsidRPr="009872D4" w:rsidRDefault="00A21620" w:rsidP="00A21620">
            <w:pPr>
              <w:spacing w:line="360" w:lineRule="auto"/>
              <w:jc w:val="both"/>
              <w:rPr>
                <w:rFonts w:ascii="Verdana" w:hAnsi="Verdana" w:cs="Arial"/>
                <w:bCs/>
                <w:sz w:val="18"/>
                <w:szCs w:val="18"/>
              </w:rPr>
            </w:pPr>
            <w:r w:rsidRPr="009872D4">
              <w:rPr>
                <w:rFonts w:ascii="Verdana" w:hAnsi="Verdana" w:cs="Arial"/>
                <w:bCs/>
                <w:sz w:val="18"/>
                <w:szCs w:val="18"/>
              </w:rPr>
              <w:t>La movilización inicia con el traslado de los equipos y termina al finalizar de instalar y probar los equipos inherentes al servicio.</w:t>
            </w:r>
          </w:p>
          <w:p w:rsidR="00A21620" w:rsidRPr="009872D4" w:rsidRDefault="00A21620" w:rsidP="00A21620">
            <w:pPr>
              <w:spacing w:line="360" w:lineRule="auto"/>
              <w:jc w:val="both"/>
              <w:rPr>
                <w:rFonts w:ascii="Verdana" w:hAnsi="Verdana" w:cs="Arial"/>
                <w:bCs/>
                <w:sz w:val="18"/>
                <w:szCs w:val="18"/>
              </w:rPr>
            </w:pPr>
            <w:r w:rsidRPr="009872D4">
              <w:rPr>
                <w:rFonts w:ascii="Verdana" w:hAnsi="Verdana" w:cs="Arial"/>
                <w:bCs/>
                <w:sz w:val="18"/>
                <w:szCs w:val="18"/>
              </w:rPr>
              <w:lastRenderedPageBreak/>
              <w:t xml:space="preserve">El </w:t>
            </w:r>
            <w:r w:rsidRPr="009872D4">
              <w:rPr>
                <w:rFonts w:ascii="Verdana" w:hAnsi="Verdana" w:cs="Arial"/>
                <w:b/>
                <w:bCs/>
                <w:sz w:val="18"/>
                <w:szCs w:val="18"/>
              </w:rPr>
              <w:t>Contratista</w:t>
            </w:r>
            <w:r w:rsidRPr="009872D4">
              <w:rPr>
                <w:rFonts w:ascii="Verdana" w:hAnsi="Verdana" w:cs="Arial"/>
                <w:bCs/>
                <w:sz w:val="18"/>
                <w:szCs w:val="18"/>
              </w:rPr>
              <w:t xml:space="preserve"> deberá correr con los costos inherentes al traslado del personal necesarios para la ejecución del servicio de instalación desde su base operativa hasta el lugar de trabajo y viceversa una vez concluidas las operaciones.</w:t>
            </w:r>
          </w:p>
          <w:p w:rsidR="00A21620" w:rsidRPr="009872D4" w:rsidRDefault="00A21620" w:rsidP="00A21620">
            <w:pPr>
              <w:spacing w:line="360" w:lineRule="auto"/>
              <w:jc w:val="both"/>
              <w:rPr>
                <w:rFonts w:ascii="Verdana" w:hAnsi="Verdana" w:cs="Arial"/>
                <w:bCs/>
                <w:sz w:val="18"/>
                <w:szCs w:val="18"/>
              </w:rPr>
            </w:pPr>
            <w:r w:rsidRPr="009872D4">
              <w:rPr>
                <w:rFonts w:ascii="Verdana" w:hAnsi="Verdana" w:cs="Arial"/>
                <w:bCs/>
                <w:sz w:val="18"/>
                <w:szCs w:val="18"/>
              </w:rPr>
              <w:t xml:space="preserve">De igual manera, debe encargarse de la desmovilización de todas las herramientas y equipos provistos para la ejecución del servicio desde el Lugar de Trabajo hasta la base operativa del </w:t>
            </w:r>
            <w:r w:rsidRPr="009872D4">
              <w:rPr>
                <w:rFonts w:ascii="Verdana" w:hAnsi="Verdana" w:cs="Arial"/>
                <w:b/>
                <w:bCs/>
                <w:sz w:val="18"/>
                <w:szCs w:val="18"/>
              </w:rPr>
              <w:t>Contratista</w:t>
            </w:r>
            <w:r w:rsidRPr="009872D4">
              <w:rPr>
                <w:rFonts w:ascii="Verdana" w:hAnsi="Verdana" w:cs="Arial"/>
                <w:bCs/>
                <w:sz w:val="18"/>
                <w:szCs w:val="18"/>
              </w:rPr>
              <w:t>.</w:t>
            </w:r>
          </w:p>
          <w:p w:rsidR="00A21620" w:rsidRPr="009872D4" w:rsidRDefault="00A21620" w:rsidP="00A21620">
            <w:pPr>
              <w:spacing w:line="360" w:lineRule="auto"/>
              <w:jc w:val="both"/>
              <w:rPr>
                <w:rFonts w:ascii="Verdana" w:hAnsi="Verdana" w:cs="Arial"/>
                <w:bCs/>
                <w:sz w:val="18"/>
                <w:szCs w:val="18"/>
              </w:rPr>
            </w:pPr>
            <w:r w:rsidRPr="009872D4">
              <w:rPr>
                <w:rFonts w:ascii="Verdana" w:hAnsi="Verdana" w:cs="Arial"/>
                <w:bCs/>
                <w:sz w:val="18"/>
                <w:szCs w:val="18"/>
              </w:rPr>
              <w:t xml:space="preserve">El </w:t>
            </w:r>
            <w:r w:rsidRPr="009872D4">
              <w:rPr>
                <w:rFonts w:ascii="Verdana" w:hAnsi="Verdana" w:cs="Arial"/>
                <w:b/>
                <w:bCs/>
                <w:sz w:val="18"/>
                <w:szCs w:val="18"/>
              </w:rPr>
              <w:t>Contratista</w:t>
            </w:r>
            <w:r w:rsidRPr="009872D4">
              <w:rPr>
                <w:rFonts w:ascii="Verdana" w:hAnsi="Verdana" w:cs="Arial"/>
                <w:bCs/>
                <w:sz w:val="18"/>
                <w:szCs w:val="18"/>
              </w:rPr>
              <w:t xml:space="preserve">, será responsable de la logística de inspección de la ruta para la movilización de equipos, a fin de evaluar su estado y condiciones, para planificar la movilización y desmovilización de los mismos, siendo el </w:t>
            </w:r>
            <w:r w:rsidRPr="009872D4">
              <w:rPr>
                <w:rFonts w:ascii="Verdana" w:hAnsi="Verdana" w:cs="Arial"/>
                <w:b/>
                <w:bCs/>
                <w:sz w:val="18"/>
                <w:szCs w:val="18"/>
              </w:rPr>
              <w:t>Contratista</w:t>
            </w:r>
            <w:r w:rsidRPr="009872D4">
              <w:rPr>
                <w:rFonts w:ascii="Verdana" w:hAnsi="Verdana" w:cs="Arial"/>
                <w:bCs/>
                <w:sz w:val="18"/>
                <w:szCs w:val="18"/>
              </w:rPr>
              <w:t xml:space="preserve"> será responsable de cualquier daño a terceros.</w:t>
            </w:r>
          </w:p>
          <w:p w:rsidR="00A21620" w:rsidRPr="009872D4" w:rsidRDefault="00A21620" w:rsidP="00A21620">
            <w:pPr>
              <w:spacing w:line="360" w:lineRule="auto"/>
              <w:jc w:val="both"/>
              <w:rPr>
                <w:rFonts w:ascii="Verdana" w:hAnsi="Verdana" w:cs="Arial"/>
                <w:bCs/>
                <w:sz w:val="18"/>
                <w:szCs w:val="18"/>
              </w:rPr>
            </w:pPr>
            <w:r w:rsidRPr="009872D4">
              <w:rPr>
                <w:rFonts w:ascii="Verdana" w:hAnsi="Verdana" w:cs="Arial"/>
                <w:bCs/>
                <w:sz w:val="18"/>
                <w:szCs w:val="18"/>
              </w:rPr>
              <w:t xml:space="preserve">La movilización y desmovilización de los equipos y personal del </w:t>
            </w:r>
            <w:r w:rsidRPr="009872D4">
              <w:rPr>
                <w:rFonts w:ascii="Verdana" w:hAnsi="Verdana" w:cs="Arial"/>
                <w:b/>
                <w:bCs/>
                <w:sz w:val="18"/>
                <w:szCs w:val="18"/>
              </w:rPr>
              <w:t>Contratista</w:t>
            </w:r>
            <w:r w:rsidRPr="009872D4">
              <w:rPr>
                <w:rFonts w:ascii="Verdana" w:hAnsi="Verdana" w:cs="Arial"/>
                <w:bCs/>
                <w:sz w:val="18"/>
                <w:szCs w:val="18"/>
              </w:rPr>
              <w:t>, deberán tener en cuenta los requerimientos de Seguridad, Salud y Medio Ambiente de YPFB.</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AF6F6F" w:rsidRDefault="00A21620" w:rsidP="00A21620">
            <w:pPr>
              <w:rPr>
                <w:rFonts w:ascii="Verdana" w:hAnsi="Verdana" w:cs="Arial"/>
                <w:b/>
                <w:bCs/>
                <w:sz w:val="18"/>
                <w:szCs w:val="18"/>
                <w:u w:val="single"/>
              </w:rPr>
            </w:pPr>
            <w:r>
              <w:rPr>
                <w:rFonts w:ascii="Verdana" w:hAnsi="Verdana" w:cs="Arial"/>
                <w:b/>
                <w:bCs/>
                <w:sz w:val="18"/>
                <w:szCs w:val="18"/>
              </w:rPr>
              <w:t>9.4</w:t>
            </w:r>
            <w:r w:rsidRPr="00AF6F6F">
              <w:rPr>
                <w:rFonts w:ascii="Verdana" w:hAnsi="Verdana" w:cs="Arial"/>
                <w:b/>
                <w:bCs/>
                <w:sz w:val="18"/>
                <w:szCs w:val="18"/>
              </w:rPr>
              <w:t xml:space="preserve">.   </w:t>
            </w:r>
            <w:r w:rsidRPr="00AF6F6F">
              <w:rPr>
                <w:rFonts w:ascii="Verdana" w:hAnsi="Verdana" w:cs="Arial"/>
                <w:b/>
                <w:bCs/>
                <w:sz w:val="18"/>
                <w:szCs w:val="18"/>
                <w:u w:val="single"/>
              </w:rPr>
              <w:t>REQUERIMIENTOS QUE DETERMINAN LA FECHA DE INICIO.</w:t>
            </w:r>
          </w:p>
        </w:tc>
      </w:tr>
      <w:tr w:rsidR="00A21620" w:rsidRPr="00107547" w:rsidTr="00A21620">
        <w:tc>
          <w:tcPr>
            <w:tcW w:w="9322" w:type="dxa"/>
            <w:shd w:val="clear" w:color="auto" w:fill="auto"/>
          </w:tcPr>
          <w:p w:rsidR="00A21620" w:rsidRPr="00AF6F6F" w:rsidRDefault="00A21620" w:rsidP="00FE68E4">
            <w:pPr>
              <w:numPr>
                <w:ilvl w:val="0"/>
                <w:numId w:val="32"/>
              </w:numPr>
              <w:spacing w:line="360" w:lineRule="auto"/>
              <w:ind w:left="1418" w:hanging="218"/>
              <w:jc w:val="both"/>
              <w:rPr>
                <w:rFonts w:ascii="Verdana" w:hAnsi="Verdana" w:cs="Arial"/>
                <w:bCs/>
                <w:sz w:val="18"/>
                <w:szCs w:val="18"/>
              </w:rPr>
            </w:pPr>
            <w:r w:rsidRPr="00AF6F6F">
              <w:rPr>
                <w:rFonts w:ascii="Verdana" w:hAnsi="Verdana" w:cs="Arial"/>
                <w:bCs/>
                <w:sz w:val="18"/>
                <w:szCs w:val="18"/>
              </w:rPr>
              <w:t xml:space="preserve">Los equipos, materiales y herramientas del </w:t>
            </w:r>
            <w:r w:rsidRPr="00AF6F6F">
              <w:rPr>
                <w:rFonts w:ascii="Verdana" w:hAnsi="Verdana" w:cs="Arial"/>
                <w:b/>
                <w:bCs/>
                <w:sz w:val="18"/>
                <w:szCs w:val="18"/>
              </w:rPr>
              <w:t xml:space="preserve">Contratista </w:t>
            </w:r>
            <w:r w:rsidRPr="00AF6F6F">
              <w:rPr>
                <w:rFonts w:ascii="Verdana" w:hAnsi="Verdana" w:cs="Arial"/>
                <w:bCs/>
                <w:sz w:val="18"/>
                <w:szCs w:val="18"/>
              </w:rPr>
              <w:t>deberán estar instalados y disponibles en el Lugar de Trabajo.</w:t>
            </w:r>
          </w:p>
          <w:p w:rsidR="00A21620" w:rsidRPr="00AF6F6F" w:rsidRDefault="00A21620" w:rsidP="00FE68E4">
            <w:pPr>
              <w:numPr>
                <w:ilvl w:val="0"/>
                <w:numId w:val="32"/>
              </w:numPr>
              <w:spacing w:line="360" w:lineRule="auto"/>
              <w:ind w:left="1418" w:hanging="218"/>
              <w:jc w:val="both"/>
              <w:rPr>
                <w:rFonts w:ascii="Verdana" w:hAnsi="Verdana" w:cs="Arial"/>
                <w:bCs/>
                <w:sz w:val="18"/>
                <w:szCs w:val="18"/>
              </w:rPr>
            </w:pPr>
            <w:r w:rsidRPr="00AF6F6F">
              <w:rPr>
                <w:rFonts w:ascii="Verdana" w:hAnsi="Verdana" w:cs="Arial"/>
                <w:bCs/>
                <w:sz w:val="18"/>
                <w:szCs w:val="18"/>
              </w:rPr>
              <w:t xml:space="preserve">El </w:t>
            </w:r>
            <w:r w:rsidRPr="00AF6F6F">
              <w:rPr>
                <w:rFonts w:ascii="Verdana" w:hAnsi="Verdana" w:cs="Arial"/>
                <w:b/>
                <w:bCs/>
                <w:sz w:val="18"/>
                <w:szCs w:val="18"/>
              </w:rPr>
              <w:t xml:space="preserve">Contratista </w:t>
            </w:r>
            <w:r w:rsidRPr="00AF6F6F">
              <w:rPr>
                <w:rFonts w:ascii="Verdana" w:hAnsi="Verdana" w:cs="Arial"/>
                <w:bCs/>
                <w:sz w:val="18"/>
                <w:szCs w:val="18"/>
              </w:rPr>
              <w:t>deberá contar con el personal de operación adecuado previamente aprobado por YPFB, listo para comenzar con las operaciones.</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221A58" w:rsidRDefault="00A21620" w:rsidP="00A21620">
            <w:pPr>
              <w:spacing w:line="360" w:lineRule="auto"/>
              <w:jc w:val="both"/>
              <w:rPr>
                <w:rFonts w:ascii="Verdana" w:hAnsi="Verdana" w:cs="Arial"/>
                <w:b/>
                <w:bCs/>
                <w:sz w:val="18"/>
                <w:szCs w:val="18"/>
              </w:rPr>
            </w:pPr>
            <w:r w:rsidRPr="00221A58">
              <w:rPr>
                <w:rFonts w:ascii="Verdana" w:hAnsi="Verdana" w:cs="Arial"/>
                <w:b/>
                <w:bCs/>
                <w:sz w:val="18"/>
                <w:szCs w:val="18"/>
              </w:rPr>
              <w:t xml:space="preserve">9.5.   </w:t>
            </w:r>
            <w:r w:rsidRPr="00221A58">
              <w:rPr>
                <w:rFonts w:ascii="Verdana" w:hAnsi="Verdana" w:cs="Arial"/>
                <w:b/>
                <w:bCs/>
                <w:sz w:val="18"/>
                <w:szCs w:val="18"/>
                <w:u w:val="single"/>
              </w:rPr>
              <w:t>MANTENIMIENTO Y/O REPARACIONES.</w:t>
            </w:r>
          </w:p>
        </w:tc>
      </w:tr>
      <w:tr w:rsidR="00A21620" w:rsidRPr="00107547" w:rsidTr="00A21620">
        <w:tc>
          <w:tcPr>
            <w:tcW w:w="9322" w:type="dxa"/>
            <w:shd w:val="clear" w:color="auto" w:fill="auto"/>
          </w:tcPr>
          <w:p w:rsidR="00A21620" w:rsidRPr="00221A58" w:rsidRDefault="00A21620" w:rsidP="00A21620">
            <w:pPr>
              <w:spacing w:line="360" w:lineRule="auto"/>
              <w:jc w:val="both"/>
              <w:rPr>
                <w:rFonts w:ascii="Verdana" w:hAnsi="Verdana" w:cs="Arial"/>
                <w:bCs/>
                <w:sz w:val="18"/>
                <w:szCs w:val="18"/>
              </w:rPr>
            </w:pPr>
            <w:r w:rsidRPr="00221A58">
              <w:rPr>
                <w:rFonts w:ascii="Verdana" w:hAnsi="Verdana" w:cs="Arial"/>
                <w:bCs/>
                <w:sz w:val="18"/>
                <w:szCs w:val="18"/>
              </w:rPr>
              <w:t xml:space="preserve">El </w:t>
            </w:r>
            <w:r w:rsidRPr="00221A58">
              <w:rPr>
                <w:rFonts w:ascii="Verdana" w:hAnsi="Verdana" w:cs="Arial"/>
                <w:b/>
                <w:bCs/>
                <w:sz w:val="18"/>
                <w:szCs w:val="18"/>
              </w:rPr>
              <w:t>Contratista</w:t>
            </w:r>
            <w:r w:rsidRPr="00221A58">
              <w:rPr>
                <w:rFonts w:ascii="Verdana" w:hAnsi="Verdana" w:cs="Arial"/>
                <w:bCs/>
                <w:sz w:val="18"/>
                <w:szCs w:val="18"/>
              </w:rPr>
              <w:t>, ante cualquier falla que se presente en sus equipos, será responsable de arreglar, reparar o reemplazar, total o parcialmente las piezas que sean necesarias, de tal forma que se garantice la ejecución del servicio.</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1549D8" w:rsidRDefault="00A21620" w:rsidP="00A21620">
            <w:pPr>
              <w:spacing w:line="360" w:lineRule="auto"/>
              <w:jc w:val="both"/>
              <w:rPr>
                <w:rFonts w:ascii="Verdana" w:hAnsi="Verdana" w:cs="Arial"/>
                <w:b/>
                <w:bCs/>
                <w:sz w:val="18"/>
                <w:szCs w:val="18"/>
              </w:rPr>
            </w:pPr>
            <w:r w:rsidRPr="001549D8">
              <w:rPr>
                <w:rFonts w:ascii="Verdana" w:hAnsi="Verdana" w:cs="Arial"/>
                <w:b/>
                <w:bCs/>
                <w:sz w:val="18"/>
                <w:szCs w:val="18"/>
              </w:rPr>
              <w:t xml:space="preserve">9.6.   </w:t>
            </w:r>
            <w:r w:rsidRPr="001549D8">
              <w:rPr>
                <w:rFonts w:ascii="Verdana" w:hAnsi="Verdana" w:cs="Arial"/>
                <w:b/>
                <w:bCs/>
                <w:sz w:val="18"/>
                <w:szCs w:val="18"/>
                <w:u w:val="single"/>
              </w:rPr>
              <w:t>PROVISIÓN DE HERRAMIENTAS.</w:t>
            </w:r>
          </w:p>
        </w:tc>
      </w:tr>
      <w:tr w:rsidR="00A21620" w:rsidRPr="00107547" w:rsidTr="00A21620">
        <w:tc>
          <w:tcPr>
            <w:tcW w:w="9322" w:type="dxa"/>
            <w:shd w:val="clear" w:color="auto" w:fill="auto"/>
          </w:tcPr>
          <w:p w:rsidR="00A21620" w:rsidRPr="001549D8" w:rsidRDefault="00A21620" w:rsidP="00A21620">
            <w:pPr>
              <w:spacing w:line="360" w:lineRule="auto"/>
              <w:jc w:val="both"/>
              <w:rPr>
                <w:rFonts w:ascii="Verdana" w:hAnsi="Verdana" w:cs="Arial"/>
                <w:bCs/>
                <w:sz w:val="18"/>
                <w:szCs w:val="18"/>
              </w:rPr>
            </w:pPr>
            <w:r w:rsidRPr="001549D8">
              <w:rPr>
                <w:rFonts w:ascii="Verdana" w:hAnsi="Verdana" w:cs="Arial"/>
                <w:bCs/>
                <w:sz w:val="18"/>
                <w:szCs w:val="18"/>
              </w:rPr>
              <w:t xml:space="preserve">En caso de que las operaciones requieran la provisión de alguna o varias herramientas para los equipos del </w:t>
            </w:r>
            <w:r w:rsidRPr="001549D8">
              <w:rPr>
                <w:rFonts w:ascii="Verdana" w:hAnsi="Verdana" w:cs="Arial"/>
                <w:b/>
                <w:bCs/>
                <w:sz w:val="18"/>
                <w:szCs w:val="18"/>
              </w:rPr>
              <w:t>Contratista</w:t>
            </w:r>
            <w:r w:rsidRPr="001549D8">
              <w:rPr>
                <w:rFonts w:ascii="Verdana" w:hAnsi="Verdana" w:cs="Arial"/>
                <w:bCs/>
                <w:sz w:val="18"/>
                <w:szCs w:val="18"/>
              </w:rPr>
              <w:t xml:space="preserve">, las mismas correrán por cuenta y costo del </w:t>
            </w:r>
            <w:r w:rsidRPr="001549D8">
              <w:rPr>
                <w:rFonts w:ascii="Verdana" w:hAnsi="Verdana" w:cs="Arial"/>
                <w:b/>
                <w:bCs/>
                <w:sz w:val="18"/>
                <w:szCs w:val="18"/>
              </w:rPr>
              <w:t>Contratista</w:t>
            </w:r>
            <w:r w:rsidRPr="001549D8">
              <w:rPr>
                <w:rFonts w:ascii="Verdana" w:hAnsi="Verdana" w:cs="Arial"/>
                <w:bCs/>
                <w:sz w:val="18"/>
                <w:szCs w:val="18"/>
              </w:rPr>
              <w:t>.</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1549D8" w:rsidRDefault="00A21620" w:rsidP="00A21620">
            <w:pPr>
              <w:spacing w:line="360" w:lineRule="auto"/>
              <w:jc w:val="both"/>
              <w:rPr>
                <w:rFonts w:ascii="Verdana" w:hAnsi="Verdana" w:cs="Arial"/>
                <w:b/>
                <w:bCs/>
                <w:sz w:val="18"/>
                <w:szCs w:val="18"/>
              </w:rPr>
            </w:pPr>
            <w:r w:rsidRPr="001549D8">
              <w:rPr>
                <w:rFonts w:ascii="Verdana" w:hAnsi="Verdana" w:cs="Arial"/>
                <w:b/>
                <w:bCs/>
                <w:sz w:val="18"/>
                <w:szCs w:val="18"/>
              </w:rPr>
              <w:t xml:space="preserve">9.7.   </w:t>
            </w:r>
            <w:r w:rsidRPr="001549D8">
              <w:rPr>
                <w:rFonts w:ascii="Verdana" w:hAnsi="Verdana" w:cs="Arial"/>
                <w:b/>
                <w:bCs/>
                <w:sz w:val="18"/>
                <w:szCs w:val="18"/>
                <w:u w:val="single"/>
              </w:rPr>
              <w:t>INFORMES.</w:t>
            </w:r>
          </w:p>
        </w:tc>
      </w:tr>
      <w:tr w:rsidR="00A21620" w:rsidRPr="00107547" w:rsidTr="00A21620">
        <w:tc>
          <w:tcPr>
            <w:tcW w:w="9322" w:type="dxa"/>
            <w:shd w:val="clear" w:color="auto" w:fill="auto"/>
          </w:tcPr>
          <w:p w:rsidR="00A21620" w:rsidRPr="001549D8" w:rsidRDefault="00A21620" w:rsidP="00A21620">
            <w:pPr>
              <w:pStyle w:val="aa"/>
              <w:spacing w:before="0" w:after="0"/>
              <w:ind w:right="51"/>
              <w:jc w:val="both"/>
              <w:rPr>
                <w:rFonts w:ascii="Verdana" w:hAnsi="Verdana"/>
                <w:sz w:val="18"/>
                <w:szCs w:val="18"/>
              </w:rPr>
            </w:pPr>
            <w:r w:rsidRPr="001549D8">
              <w:rPr>
                <w:rFonts w:ascii="Verdana" w:hAnsi="Verdana"/>
                <w:sz w:val="18"/>
                <w:szCs w:val="18"/>
                <w:lang w:eastAsia="es-BO"/>
              </w:rPr>
              <w:t xml:space="preserve">Se Requieren Informes </w:t>
            </w:r>
            <w:r w:rsidRPr="001549D8">
              <w:rPr>
                <w:rFonts w:ascii="Verdana" w:hAnsi="Verdana"/>
                <w:sz w:val="18"/>
                <w:szCs w:val="18"/>
              </w:rPr>
              <w:t>completos y precisos, en idioma español de las siguientes actividades:</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0F30FE" w:rsidRDefault="00A21620" w:rsidP="00A21620">
            <w:pPr>
              <w:spacing w:line="360" w:lineRule="auto"/>
              <w:jc w:val="both"/>
              <w:rPr>
                <w:rFonts w:ascii="Verdana" w:hAnsi="Verdana" w:cs="Arial"/>
                <w:b/>
                <w:bCs/>
                <w:sz w:val="18"/>
                <w:szCs w:val="18"/>
              </w:rPr>
            </w:pPr>
            <w:r w:rsidRPr="000F30FE">
              <w:rPr>
                <w:rFonts w:ascii="Verdana" w:hAnsi="Verdana" w:cs="Arial"/>
                <w:b/>
                <w:bCs/>
                <w:sz w:val="18"/>
                <w:szCs w:val="18"/>
              </w:rPr>
              <w:t xml:space="preserve">9.7.1.   </w:t>
            </w:r>
            <w:r w:rsidRPr="000F30FE">
              <w:rPr>
                <w:rFonts w:ascii="Verdana" w:hAnsi="Verdana" w:cs="Arial"/>
                <w:b/>
                <w:bCs/>
                <w:sz w:val="18"/>
                <w:szCs w:val="18"/>
                <w:u w:val="single"/>
              </w:rPr>
              <w:t>INFORME DE MOVILIZACIÓN.</w:t>
            </w:r>
          </w:p>
        </w:tc>
      </w:tr>
      <w:tr w:rsidR="00A21620" w:rsidRPr="00107547" w:rsidTr="00A21620">
        <w:tc>
          <w:tcPr>
            <w:tcW w:w="9322" w:type="dxa"/>
            <w:shd w:val="clear" w:color="auto" w:fill="auto"/>
          </w:tcPr>
          <w:p w:rsidR="00A21620" w:rsidRPr="000F30FE" w:rsidRDefault="00A21620" w:rsidP="00A21620">
            <w:pPr>
              <w:spacing w:line="360" w:lineRule="auto"/>
              <w:jc w:val="both"/>
              <w:rPr>
                <w:rFonts w:ascii="Verdana" w:hAnsi="Verdana" w:cs="Arial"/>
                <w:sz w:val="18"/>
                <w:szCs w:val="18"/>
              </w:rPr>
            </w:pPr>
            <w:r w:rsidRPr="000F30FE">
              <w:rPr>
                <w:rFonts w:ascii="Verdana" w:hAnsi="Verdana" w:cs="Arial"/>
                <w:sz w:val="18"/>
                <w:szCs w:val="18"/>
              </w:rPr>
              <w:t xml:space="preserve">Concluida la movilización y montaje, si fuese necesario de todos los equipos, herramientas, materiales e insumos necesarios para la ejecución del servicio en el lugar de trabajo, el </w:t>
            </w:r>
            <w:r w:rsidRPr="000F30FE">
              <w:rPr>
                <w:rFonts w:ascii="Verdana" w:hAnsi="Verdana" w:cs="Arial"/>
                <w:b/>
                <w:sz w:val="18"/>
                <w:szCs w:val="18"/>
              </w:rPr>
              <w:t>Contratista</w:t>
            </w:r>
            <w:r w:rsidRPr="000F30FE">
              <w:rPr>
                <w:rFonts w:ascii="Verdana" w:hAnsi="Verdana" w:cs="Arial"/>
                <w:sz w:val="18"/>
                <w:szCs w:val="18"/>
              </w:rPr>
              <w:t xml:space="preserve"> deberá emitir de manera inmediata un informe, el cual incluirá un inventario de todos los equipos, herramientas, materiales e insumos, el cual será verificado conforme a las especificaciones técnicas de este servicio. </w:t>
            </w:r>
          </w:p>
          <w:p w:rsidR="00A21620" w:rsidRPr="000F30FE" w:rsidRDefault="00A21620" w:rsidP="00A21620">
            <w:pPr>
              <w:spacing w:line="360" w:lineRule="auto"/>
              <w:jc w:val="both"/>
              <w:rPr>
                <w:rFonts w:ascii="Verdana" w:hAnsi="Verdana" w:cs="Arial"/>
                <w:sz w:val="18"/>
                <w:szCs w:val="18"/>
              </w:rPr>
            </w:pPr>
            <w:r w:rsidRPr="000F30FE">
              <w:rPr>
                <w:rFonts w:ascii="Verdana" w:hAnsi="Verdana" w:cs="Arial"/>
                <w:sz w:val="18"/>
                <w:szCs w:val="18"/>
              </w:rPr>
              <w:t>En caso que correspondiera, deberá incluir registros fotográficos de la instalación final.</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F70953" w:rsidRDefault="00A21620" w:rsidP="00A21620">
            <w:pPr>
              <w:spacing w:line="360" w:lineRule="auto"/>
              <w:jc w:val="both"/>
              <w:rPr>
                <w:rFonts w:ascii="Verdana" w:hAnsi="Verdana" w:cs="Arial"/>
                <w:b/>
                <w:bCs/>
                <w:sz w:val="18"/>
                <w:szCs w:val="18"/>
              </w:rPr>
            </w:pPr>
            <w:r w:rsidRPr="00F70953">
              <w:rPr>
                <w:rFonts w:ascii="Verdana" w:hAnsi="Verdana" w:cs="Arial"/>
                <w:b/>
                <w:bCs/>
                <w:sz w:val="18"/>
                <w:szCs w:val="18"/>
              </w:rPr>
              <w:lastRenderedPageBreak/>
              <w:t xml:space="preserve">9.7.2.   </w:t>
            </w:r>
            <w:r w:rsidRPr="00F70953">
              <w:rPr>
                <w:rFonts w:ascii="Verdana" w:hAnsi="Verdana" w:cs="Arial"/>
                <w:b/>
                <w:bCs/>
                <w:sz w:val="18"/>
                <w:szCs w:val="18"/>
                <w:u w:val="single"/>
              </w:rPr>
              <w:t>REPORTE DE OPERACIONES.</w:t>
            </w:r>
          </w:p>
        </w:tc>
      </w:tr>
      <w:tr w:rsidR="00A21620" w:rsidRPr="00107547" w:rsidTr="00A21620">
        <w:tc>
          <w:tcPr>
            <w:tcW w:w="9322" w:type="dxa"/>
            <w:shd w:val="clear" w:color="auto" w:fill="auto"/>
          </w:tcPr>
          <w:p w:rsidR="00A21620" w:rsidRPr="00F70953" w:rsidRDefault="00A21620" w:rsidP="00FE68E4">
            <w:pPr>
              <w:pStyle w:val="aa"/>
              <w:numPr>
                <w:ilvl w:val="1"/>
                <w:numId w:val="42"/>
              </w:numPr>
              <w:spacing w:before="0" w:after="0"/>
              <w:ind w:left="1701" w:right="51" w:hanging="284"/>
              <w:jc w:val="both"/>
              <w:rPr>
                <w:rFonts w:ascii="Verdana" w:hAnsi="Verdana"/>
                <w:sz w:val="18"/>
                <w:szCs w:val="18"/>
              </w:rPr>
            </w:pPr>
            <w:r w:rsidRPr="00F70953">
              <w:rPr>
                <w:rFonts w:ascii="Verdana" w:hAnsi="Verdana"/>
                <w:sz w:val="18"/>
                <w:szCs w:val="18"/>
              </w:rPr>
              <w:t>Se registrarán todos los eventos realizados durante la operación de cementación, incluyendo tiempos, materiales, equipos y personal utilizado.</w:t>
            </w:r>
          </w:p>
          <w:p w:rsidR="00A21620" w:rsidRPr="00F70953" w:rsidRDefault="00A21620" w:rsidP="00FE68E4">
            <w:pPr>
              <w:pStyle w:val="aa"/>
              <w:numPr>
                <w:ilvl w:val="1"/>
                <w:numId w:val="42"/>
              </w:numPr>
              <w:spacing w:before="0" w:after="0"/>
              <w:ind w:left="1701" w:right="51" w:hanging="284"/>
              <w:jc w:val="both"/>
              <w:rPr>
                <w:rFonts w:ascii="Verdana" w:hAnsi="Verdana"/>
                <w:sz w:val="18"/>
                <w:szCs w:val="18"/>
              </w:rPr>
            </w:pPr>
            <w:r w:rsidRPr="00F70953">
              <w:rPr>
                <w:rFonts w:ascii="Verdana" w:hAnsi="Verdana"/>
                <w:sz w:val="18"/>
                <w:szCs w:val="18"/>
                <w:lang w:eastAsia="es-BO"/>
              </w:rPr>
              <w:t>Todas las adiciones de materiales, incluyendo todos los líquidos (agua), cambios de las propiedades de las lechadas de cemento deben ser documentadas y planificadas con el Fiscal de Servicio en Campo (</w:t>
            </w:r>
            <w:proofErr w:type="spellStart"/>
            <w:r w:rsidRPr="00F70953">
              <w:rPr>
                <w:rFonts w:ascii="Verdana" w:hAnsi="Verdana"/>
                <w:sz w:val="18"/>
                <w:szCs w:val="18"/>
                <w:lang w:eastAsia="es-BO"/>
              </w:rPr>
              <w:t>CompanyMan</w:t>
            </w:r>
            <w:proofErr w:type="spellEnd"/>
            <w:r w:rsidRPr="00F70953">
              <w:rPr>
                <w:rFonts w:ascii="Verdana" w:hAnsi="Verdana"/>
                <w:sz w:val="18"/>
                <w:szCs w:val="18"/>
                <w:lang w:eastAsia="es-BO"/>
              </w:rPr>
              <w:t>).</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F70953" w:rsidRDefault="00A21620" w:rsidP="00A21620">
            <w:pPr>
              <w:spacing w:line="360" w:lineRule="auto"/>
              <w:jc w:val="both"/>
              <w:rPr>
                <w:rFonts w:ascii="Verdana" w:hAnsi="Verdana" w:cs="Arial"/>
                <w:b/>
                <w:bCs/>
                <w:sz w:val="18"/>
                <w:szCs w:val="18"/>
              </w:rPr>
            </w:pPr>
            <w:r w:rsidRPr="00F70953">
              <w:rPr>
                <w:rFonts w:ascii="Verdana" w:hAnsi="Verdana" w:cs="Arial"/>
                <w:b/>
                <w:bCs/>
                <w:sz w:val="18"/>
                <w:szCs w:val="18"/>
              </w:rPr>
              <w:t xml:space="preserve">9.7.3.   </w:t>
            </w:r>
            <w:r w:rsidRPr="00F70953">
              <w:rPr>
                <w:rFonts w:ascii="Verdana" w:hAnsi="Verdana" w:cs="Arial"/>
                <w:b/>
                <w:bCs/>
                <w:sz w:val="18"/>
                <w:szCs w:val="18"/>
                <w:u w:val="single"/>
              </w:rPr>
              <w:t>PRESENTACIÓN DEL INFORME FINAL.</w:t>
            </w:r>
          </w:p>
        </w:tc>
      </w:tr>
      <w:tr w:rsidR="00A21620" w:rsidRPr="00107547" w:rsidTr="00A21620">
        <w:tc>
          <w:tcPr>
            <w:tcW w:w="9322" w:type="dxa"/>
            <w:shd w:val="clear" w:color="auto" w:fill="auto"/>
          </w:tcPr>
          <w:p w:rsidR="00A21620" w:rsidRPr="00F70953" w:rsidRDefault="00A21620" w:rsidP="00A21620">
            <w:pPr>
              <w:autoSpaceDE w:val="0"/>
              <w:autoSpaceDN w:val="0"/>
              <w:adjustRightInd w:val="0"/>
              <w:spacing w:line="360" w:lineRule="auto"/>
              <w:ind w:right="51"/>
              <w:jc w:val="both"/>
              <w:rPr>
                <w:rFonts w:ascii="Verdana" w:hAnsi="Verdana" w:cs="Arial"/>
                <w:sz w:val="18"/>
                <w:szCs w:val="18"/>
              </w:rPr>
            </w:pPr>
            <w:r w:rsidRPr="00F70953">
              <w:rPr>
                <w:rFonts w:ascii="Verdana" w:hAnsi="Verdana" w:cs="Arial"/>
                <w:sz w:val="18"/>
                <w:szCs w:val="18"/>
              </w:rPr>
              <w:t xml:space="preserve">El </w:t>
            </w:r>
            <w:r w:rsidRPr="00F70953">
              <w:rPr>
                <w:rFonts w:ascii="Verdana" w:hAnsi="Verdana" w:cs="Arial"/>
                <w:b/>
                <w:sz w:val="18"/>
                <w:szCs w:val="18"/>
              </w:rPr>
              <w:t>Contratista</w:t>
            </w:r>
            <w:r w:rsidRPr="00F70953">
              <w:rPr>
                <w:rFonts w:ascii="Verdana" w:hAnsi="Verdana" w:cs="Arial"/>
                <w:sz w:val="18"/>
                <w:szCs w:val="18"/>
              </w:rPr>
              <w:t xml:space="preserve"> podrá presentar el informe final del servicio prestado, en el lapso máximo de 15 días calendario luego de haber finalizado el trabajo, con los siguientes detalles enunciativos pero no limitativos: </w:t>
            </w:r>
          </w:p>
          <w:p w:rsidR="00A21620" w:rsidRPr="00F70953" w:rsidRDefault="00A21620" w:rsidP="00FE68E4">
            <w:pPr>
              <w:numPr>
                <w:ilvl w:val="0"/>
                <w:numId w:val="74"/>
              </w:numPr>
              <w:spacing w:line="360" w:lineRule="auto"/>
              <w:ind w:left="1843" w:right="51"/>
              <w:jc w:val="both"/>
              <w:rPr>
                <w:rFonts w:ascii="Verdana" w:hAnsi="Verdana" w:cs="Arial"/>
                <w:sz w:val="18"/>
                <w:szCs w:val="18"/>
              </w:rPr>
            </w:pPr>
            <w:r w:rsidRPr="00F70953">
              <w:rPr>
                <w:rFonts w:ascii="Verdana" w:hAnsi="Verdana" w:cs="Arial"/>
                <w:sz w:val="18"/>
                <w:szCs w:val="18"/>
              </w:rPr>
              <w:t>Información completa de las propiedades de las lechadas utilizadas en cada etapa de cementación.</w:t>
            </w:r>
          </w:p>
          <w:p w:rsidR="00A21620" w:rsidRPr="00F70953" w:rsidRDefault="00A21620" w:rsidP="00FE68E4">
            <w:pPr>
              <w:numPr>
                <w:ilvl w:val="1"/>
                <w:numId w:val="74"/>
              </w:numPr>
              <w:spacing w:line="360" w:lineRule="auto"/>
              <w:ind w:left="2268" w:right="51"/>
              <w:jc w:val="both"/>
              <w:rPr>
                <w:rFonts w:ascii="Verdana" w:hAnsi="Verdana" w:cs="Arial"/>
                <w:sz w:val="18"/>
                <w:szCs w:val="18"/>
              </w:rPr>
            </w:pPr>
            <w:r w:rsidRPr="00F70953">
              <w:rPr>
                <w:rFonts w:ascii="Verdana" w:hAnsi="Verdana" w:cs="Arial"/>
                <w:sz w:val="18"/>
                <w:szCs w:val="18"/>
              </w:rPr>
              <w:t>Material.</w:t>
            </w:r>
          </w:p>
          <w:p w:rsidR="00A21620" w:rsidRPr="00F70953" w:rsidRDefault="00A21620" w:rsidP="00FE68E4">
            <w:pPr>
              <w:numPr>
                <w:ilvl w:val="1"/>
                <w:numId w:val="74"/>
              </w:numPr>
              <w:spacing w:line="360" w:lineRule="auto"/>
              <w:ind w:left="2268" w:right="51"/>
              <w:jc w:val="both"/>
              <w:rPr>
                <w:rFonts w:ascii="Verdana" w:hAnsi="Verdana" w:cs="Arial"/>
                <w:sz w:val="18"/>
                <w:szCs w:val="18"/>
              </w:rPr>
            </w:pPr>
            <w:r w:rsidRPr="00F70953">
              <w:rPr>
                <w:rFonts w:ascii="Verdana" w:hAnsi="Verdana" w:cs="Arial"/>
                <w:sz w:val="18"/>
                <w:szCs w:val="18"/>
              </w:rPr>
              <w:t>Concentración.</w:t>
            </w:r>
          </w:p>
          <w:p w:rsidR="00A21620" w:rsidRPr="00F70953" w:rsidRDefault="00A21620" w:rsidP="00FE68E4">
            <w:pPr>
              <w:numPr>
                <w:ilvl w:val="0"/>
                <w:numId w:val="74"/>
              </w:numPr>
              <w:spacing w:line="360" w:lineRule="auto"/>
              <w:ind w:left="1843" w:right="51"/>
              <w:jc w:val="both"/>
              <w:rPr>
                <w:rFonts w:ascii="Verdana" w:hAnsi="Verdana" w:cs="Arial"/>
                <w:sz w:val="18"/>
                <w:szCs w:val="18"/>
              </w:rPr>
            </w:pPr>
            <w:r w:rsidRPr="00F70953">
              <w:rPr>
                <w:rFonts w:ascii="Verdana" w:hAnsi="Verdana" w:cs="Arial"/>
                <w:sz w:val="18"/>
                <w:szCs w:val="18"/>
              </w:rPr>
              <w:t>Información completa de las propiedades de materiales especializados.</w:t>
            </w:r>
          </w:p>
          <w:p w:rsidR="00A21620" w:rsidRPr="00F70953" w:rsidRDefault="00A21620" w:rsidP="00FE68E4">
            <w:pPr>
              <w:numPr>
                <w:ilvl w:val="0"/>
                <w:numId w:val="74"/>
              </w:numPr>
              <w:spacing w:line="360" w:lineRule="auto"/>
              <w:ind w:left="1843" w:right="51"/>
              <w:jc w:val="both"/>
              <w:rPr>
                <w:rFonts w:ascii="Verdana" w:hAnsi="Verdana" w:cs="Arial"/>
                <w:sz w:val="18"/>
                <w:szCs w:val="18"/>
              </w:rPr>
            </w:pPr>
            <w:r w:rsidRPr="00F70953">
              <w:rPr>
                <w:rFonts w:ascii="Verdana" w:hAnsi="Verdana" w:cs="Arial"/>
                <w:sz w:val="18"/>
                <w:szCs w:val="18"/>
              </w:rPr>
              <w:t>Propiedades de las lechadas y los fluidos.</w:t>
            </w:r>
          </w:p>
          <w:p w:rsidR="00A21620" w:rsidRPr="00F70953" w:rsidRDefault="00A21620" w:rsidP="00FE68E4">
            <w:pPr>
              <w:numPr>
                <w:ilvl w:val="0"/>
                <w:numId w:val="74"/>
              </w:numPr>
              <w:spacing w:line="360" w:lineRule="auto"/>
              <w:ind w:left="1843" w:right="51"/>
              <w:jc w:val="both"/>
              <w:rPr>
                <w:rFonts w:ascii="Verdana" w:hAnsi="Verdana" w:cs="Arial"/>
                <w:sz w:val="18"/>
                <w:szCs w:val="18"/>
              </w:rPr>
            </w:pPr>
            <w:r w:rsidRPr="00F70953">
              <w:rPr>
                <w:rFonts w:ascii="Verdana" w:hAnsi="Verdana" w:cs="Arial"/>
                <w:sz w:val="18"/>
                <w:szCs w:val="18"/>
              </w:rPr>
              <w:t>Presiones.</w:t>
            </w:r>
          </w:p>
          <w:p w:rsidR="00A21620" w:rsidRPr="00F70953" w:rsidRDefault="00A21620" w:rsidP="00FE68E4">
            <w:pPr>
              <w:numPr>
                <w:ilvl w:val="0"/>
                <w:numId w:val="74"/>
              </w:numPr>
              <w:spacing w:line="360" w:lineRule="auto"/>
              <w:ind w:left="1843" w:right="51"/>
              <w:jc w:val="both"/>
              <w:rPr>
                <w:rFonts w:ascii="Verdana" w:hAnsi="Verdana" w:cs="Arial"/>
                <w:sz w:val="18"/>
                <w:szCs w:val="18"/>
              </w:rPr>
            </w:pPr>
            <w:r w:rsidRPr="00F70953">
              <w:rPr>
                <w:rFonts w:ascii="Verdana" w:hAnsi="Verdana" w:cs="Arial"/>
                <w:sz w:val="18"/>
                <w:szCs w:val="18"/>
              </w:rPr>
              <w:t>Caudales.</w:t>
            </w:r>
          </w:p>
          <w:p w:rsidR="00A21620" w:rsidRPr="00F70953" w:rsidRDefault="00A21620" w:rsidP="00FE68E4">
            <w:pPr>
              <w:numPr>
                <w:ilvl w:val="0"/>
                <w:numId w:val="74"/>
              </w:numPr>
              <w:spacing w:line="360" w:lineRule="auto"/>
              <w:ind w:left="1843" w:right="51"/>
              <w:jc w:val="both"/>
              <w:rPr>
                <w:rFonts w:ascii="Verdana" w:hAnsi="Verdana" w:cs="Arial"/>
                <w:sz w:val="18"/>
                <w:szCs w:val="18"/>
              </w:rPr>
            </w:pPr>
            <w:r w:rsidRPr="00F70953">
              <w:rPr>
                <w:rFonts w:ascii="Verdana" w:hAnsi="Verdana" w:cs="Arial"/>
                <w:sz w:val="18"/>
                <w:szCs w:val="18"/>
              </w:rPr>
              <w:t>Descripción de los Procedimientos utilizados.</w:t>
            </w:r>
          </w:p>
          <w:p w:rsidR="00A21620" w:rsidRPr="00F70953" w:rsidRDefault="00A21620" w:rsidP="00FE68E4">
            <w:pPr>
              <w:numPr>
                <w:ilvl w:val="0"/>
                <w:numId w:val="74"/>
              </w:numPr>
              <w:spacing w:line="360" w:lineRule="auto"/>
              <w:ind w:left="1843" w:right="51"/>
              <w:jc w:val="both"/>
              <w:rPr>
                <w:rFonts w:ascii="Verdana" w:hAnsi="Verdana" w:cs="Arial"/>
                <w:sz w:val="18"/>
                <w:szCs w:val="18"/>
              </w:rPr>
            </w:pPr>
            <w:r w:rsidRPr="00F70953">
              <w:rPr>
                <w:rFonts w:ascii="Verdana" w:hAnsi="Verdana" w:cs="Arial"/>
                <w:sz w:val="18"/>
                <w:szCs w:val="18"/>
              </w:rPr>
              <w:t>Inventario de volumen de pérdidas.</w:t>
            </w:r>
          </w:p>
          <w:p w:rsidR="00A21620" w:rsidRPr="00F70953" w:rsidRDefault="00A21620" w:rsidP="00FE68E4">
            <w:pPr>
              <w:numPr>
                <w:ilvl w:val="0"/>
                <w:numId w:val="74"/>
              </w:numPr>
              <w:spacing w:line="360" w:lineRule="auto"/>
              <w:ind w:left="1843" w:right="51"/>
              <w:jc w:val="both"/>
              <w:rPr>
                <w:rFonts w:ascii="Verdana" w:hAnsi="Verdana" w:cs="Arial"/>
                <w:sz w:val="18"/>
                <w:szCs w:val="18"/>
              </w:rPr>
            </w:pPr>
            <w:r w:rsidRPr="00F70953">
              <w:rPr>
                <w:rFonts w:ascii="Verdana" w:hAnsi="Verdana" w:cs="Arial"/>
                <w:sz w:val="18"/>
                <w:szCs w:val="18"/>
              </w:rPr>
              <w:t>Uso de materiales y costo por hoja de trabajo.</w:t>
            </w:r>
          </w:p>
          <w:p w:rsidR="00A21620" w:rsidRPr="00F70953" w:rsidRDefault="00A21620" w:rsidP="00FE68E4">
            <w:pPr>
              <w:numPr>
                <w:ilvl w:val="0"/>
                <w:numId w:val="74"/>
              </w:numPr>
              <w:spacing w:line="360" w:lineRule="auto"/>
              <w:ind w:left="1843" w:right="51"/>
              <w:jc w:val="both"/>
              <w:rPr>
                <w:rFonts w:ascii="Verdana" w:hAnsi="Verdana" w:cs="Arial"/>
                <w:sz w:val="18"/>
                <w:szCs w:val="18"/>
              </w:rPr>
            </w:pPr>
            <w:r w:rsidRPr="00F70953">
              <w:rPr>
                <w:rFonts w:ascii="Verdana" w:hAnsi="Verdana" w:cs="Arial"/>
                <w:sz w:val="18"/>
                <w:szCs w:val="18"/>
              </w:rPr>
              <w:t xml:space="preserve">Uso de materiales y sumario de costos. </w:t>
            </w:r>
          </w:p>
          <w:p w:rsidR="00A21620" w:rsidRPr="00F70953" w:rsidRDefault="00A21620" w:rsidP="00FE68E4">
            <w:pPr>
              <w:numPr>
                <w:ilvl w:val="0"/>
                <w:numId w:val="74"/>
              </w:numPr>
              <w:spacing w:line="360" w:lineRule="auto"/>
              <w:ind w:left="1843" w:right="51"/>
              <w:jc w:val="both"/>
              <w:rPr>
                <w:rFonts w:ascii="Verdana" w:hAnsi="Verdana" w:cs="Arial"/>
                <w:sz w:val="18"/>
                <w:szCs w:val="18"/>
              </w:rPr>
            </w:pPr>
            <w:r w:rsidRPr="00F70953">
              <w:rPr>
                <w:rFonts w:ascii="Verdana" w:hAnsi="Verdana" w:cs="Arial"/>
                <w:sz w:val="18"/>
                <w:szCs w:val="18"/>
              </w:rPr>
              <w:t>Hoja de balance de Materiales (concentración estimada de cada producto en el sistema de activo).</w:t>
            </w:r>
          </w:p>
          <w:p w:rsidR="00A21620" w:rsidRPr="00F70953" w:rsidRDefault="00A21620" w:rsidP="00FE68E4">
            <w:pPr>
              <w:numPr>
                <w:ilvl w:val="0"/>
                <w:numId w:val="74"/>
              </w:numPr>
              <w:spacing w:line="360" w:lineRule="auto"/>
              <w:ind w:left="1843" w:right="51"/>
              <w:jc w:val="both"/>
              <w:rPr>
                <w:rFonts w:ascii="Verdana" w:hAnsi="Verdana" w:cs="Arial"/>
                <w:sz w:val="18"/>
                <w:szCs w:val="18"/>
              </w:rPr>
            </w:pPr>
            <w:r w:rsidRPr="00F70953">
              <w:rPr>
                <w:rFonts w:ascii="Verdana" w:hAnsi="Verdana" w:cs="Arial"/>
                <w:sz w:val="18"/>
                <w:szCs w:val="18"/>
              </w:rPr>
              <w:t>Lecciones aprendidas.</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DD6DED" w:rsidRDefault="00A21620" w:rsidP="00A21620">
            <w:pPr>
              <w:spacing w:line="360" w:lineRule="auto"/>
              <w:jc w:val="both"/>
              <w:rPr>
                <w:rFonts w:ascii="Verdana" w:hAnsi="Verdana" w:cs="Arial"/>
                <w:b/>
                <w:bCs/>
                <w:sz w:val="18"/>
                <w:szCs w:val="18"/>
              </w:rPr>
            </w:pPr>
            <w:r w:rsidRPr="00DD6DED">
              <w:rPr>
                <w:rFonts w:ascii="Verdana" w:hAnsi="Verdana" w:cs="Arial"/>
                <w:b/>
                <w:bCs/>
                <w:sz w:val="18"/>
                <w:szCs w:val="18"/>
              </w:rPr>
              <w:t xml:space="preserve">9.8.   </w:t>
            </w:r>
            <w:r w:rsidRPr="00DD6DED">
              <w:rPr>
                <w:rFonts w:ascii="Verdana" w:hAnsi="Verdana" w:cs="Arial"/>
                <w:b/>
                <w:bCs/>
                <w:sz w:val="18"/>
                <w:szCs w:val="18"/>
                <w:u w:val="single"/>
              </w:rPr>
              <w:t>TRANSPORTE.</w:t>
            </w:r>
          </w:p>
        </w:tc>
      </w:tr>
      <w:tr w:rsidR="00A21620" w:rsidRPr="00107547" w:rsidTr="00A21620">
        <w:tc>
          <w:tcPr>
            <w:tcW w:w="9322" w:type="dxa"/>
            <w:shd w:val="clear" w:color="auto" w:fill="auto"/>
          </w:tcPr>
          <w:p w:rsidR="00A21620" w:rsidRPr="00DD6DED" w:rsidRDefault="00A21620" w:rsidP="00A21620">
            <w:pPr>
              <w:spacing w:line="360" w:lineRule="auto"/>
              <w:jc w:val="both"/>
              <w:rPr>
                <w:rFonts w:ascii="Verdana" w:hAnsi="Verdana" w:cs="Arial"/>
                <w:bCs/>
                <w:sz w:val="18"/>
                <w:szCs w:val="18"/>
              </w:rPr>
            </w:pPr>
            <w:r w:rsidRPr="00DD6DED">
              <w:rPr>
                <w:rFonts w:ascii="Verdana" w:hAnsi="Verdana" w:cs="Arial"/>
                <w:bCs/>
                <w:sz w:val="18"/>
                <w:szCs w:val="18"/>
              </w:rPr>
              <w:t xml:space="preserve">El </w:t>
            </w:r>
            <w:r w:rsidRPr="00DD6DED">
              <w:rPr>
                <w:rFonts w:ascii="Verdana" w:hAnsi="Verdana" w:cs="Arial"/>
                <w:b/>
                <w:bCs/>
                <w:sz w:val="18"/>
                <w:szCs w:val="18"/>
              </w:rPr>
              <w:t>Contratista</w:t>
            </w:r>
            <w:r w:rsidRPr="00DD6DED">
              <w:rPr>
                <w:rFonts w:ascii="Verdana" w:hAnsi="Verdana" w:cs="Arial"/>
                <w:bCs/>
                <w:sz w:val="18"/>
                <w:szCs w:val="18"/>
              </w:rPr>
              <w:t xml:space="preserve"> deberá hacerse cargo del transporte de su personal para cambios de turno desde su base operativa al lugar de trabajo y viceversa.</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DD6DED" w:rsidRDefault="00A21620" w:rsidP="00A21620">
            <w:pPr>
              <w:spacing w:line="360" w:lineRule="auto"/>
              <w:jc w:val="both"/>
              <w:rPr>
                <w:rFonts w:ascii="Verdana" w:hAnsi="Verdana" w:cs="Arial"/>
                <w:b/>
                <w:bCs/>
                <w:sz w:val="18"/>
                <w:szCs w:val="18"/>
              </w:rPr>
            </w:pPr>
            <w:r w:rsidRPr="00DD6DED">
              <w:rPr>
                <w:rFonts w:ascii="Verdana" w:hAnsi="Verdana" w:cs="Arial"/>
                <w:b/>
                <w:bCs/>
                <w:sz w:val="18"/>
                <w:szCs w:val="18"/>
              </w:rPr>
              <w:t xml:space="preserve">9.9.   </w:t>
            </w:r>
            <w:r w:rsidRPr="00DD6DED">
              <w:rPr>
                <w:rFonts w:ascii="Verdana" w:hAnsi="Verdana" w:cs="Arial"/>
                <w:b/>
                <w:bCs/>
                <w:sz w:val="18"/>
                <w:szCs w:val="18"/>
                <w:u w:val="single"/>
              </w:rPr>
              <w:t>LUBRICANTES Y COMBUSTIBLES.</w:t>
            </w:r>
          </w:p>
        </w:tc>
      </w:tr>
      <w:tr w:rsidR="00A21620" w:rsidRPr="00107547" w:rsidTr="00A21620">
        <w:tc>
          <w:tcPr>
            <w:tcW w:w="9322" w:type="dxa"/>
            <w:shd w:val="clear" w:color="auto" w:fill="auto"/>
          </w:tcPr>
          <w:p w:rsidR="00A21620" w:rsidRPr="00DD6DED" w:rsidRDefault="00A21620" w:rsidP="00A21620">
            <w:pPr>
              <w:spacing w:line="360" w:lineRule="auto"/>
              <w:jc w:val="both"/>
              <w:rPr>
                <w:rFonts w:ascii="Verdana" w:hAnsi="Verdana" w:cs="Arial"/>
                <w:bCs/>
                <w:sz w:val="18"/>
                <w:szCs w:val="18"/>
              </w:rPr>
            </w:pPr>
            <w:r w:rsidRPr="00DD6DED">
              <w:rPr>
                <w:rFonts w:ascii="Verdana" w:hAnsi="Verdana" w:cs="Arial"/>
                <w:bCs/>
                <w:sz w:val="18"/>
                <w:szCs w:val="18"/>
              </w:rPr>
              <w:t xml:space="preserve">El </w:t>
            </w:r>
            <w:r w:rsidRPr="00DD6DED">
              <w:rPr>
                <w:rFonts w:ascii="Verdana" w:hAnsi="Verdana" w:cs="Arial"/>
                <w:b/>
                <w:bCs/>
                <w:sz w:val="18"/>
                <w:szCs w:val="18"/>
              </w:rPr>
              <w:t>Contratista</w:t>
            </w:r>
            <w:r w:rsidRPr="00DD6DED">
              <w:rPr>
                <w:rFonts w:ascii="Verdana" w:hAnsi="Verdana" w:cs="Arial"/>
                <w:bCs/>
                <w:sz w:val="18"/>
                <w:szCs w:val="18"/>
              </w:rPr>
              <w:t xml:space="preserve"> será, durante el periodo que dure el servicio, el único responsable por el suministro de lubricantes, grasas y consumibles similares que sean requeridos para sus equipos, de tal forma que se garantice la ejecución del servicio.</w:t>
            </w:r>
          </w:p>
        </w:tc>
      </w:tr>
    </w:tbl>
    <w:p w:rsidR="00A21620" w:rsidRDefault="00A21620" w:rsidP="00A21620">
      <w:pPr>
        <w:jc w:val="both"/>
        <w:rPr>
          <w:rFonts w:ascii="Calibri" w:hAnsi="Calibri" w:cs="Verdana"/>
        </w:rPr>
      </w:pPr>
    </w:p>
    <w:p w:rsidR="00A21620" w:rsidRDefault="00A21620" w:rsidP="00A21620">
      <w:pPr>
        <w:jc w:val="both"/>
        <w:rPr>
          <w:rFonts w:ascii="Calibri" w:hAnsi="Calibri" w:cs="Verdana"/>
        </w:rPr>
      </w:pPr>
    </w:p>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DD6DED" w:rsidRDefault="00A21620" w:rsidP="00A21620">
            <w:pPr>
              <w:spacing w:line="360" w:lineRule="auto"/>
              <w:jc w:val="both"/>
              <w:rPr>
                <w:rFonts w:ascii="Verdana" w:hAnsi="Verdana" w:cs="Arial"/>
                <w:b/>
                <w:bCs/>
                <w:sz w:val="18"/>
                <w:szCs w:val="18"/>
              </w:rPr>
            </w:pPr>
            <w:r w:rsidRPr="00DD6DED">
              <w:rPr>
                <w:rFonts w:ascii="Verdana" w:hAnsi="Verdana" w:cs="Arial"/>
                <w:b/>
                <w:bCs/>
                <w:sz w:val="18"/>
                <w:szCs w:val="18"/>
              </w:rPr>
              <w:lastRenderedPageBreak/>
              <w:t xml:space="preserve">9.10.   </w:t>
            </w:r>
            <w:r w:rsidRPr="00DD6DED">
              <w:rPr>
                <w:rFonts w:ascii="Verdana" w:hAnsi="Verdana" w:cs="Arial"/>
                <w:b/>
                <w:bCs/>
                <w:sz w:val="18"/>
                <w:szCs w:val="18"/>
                <w:u w:val="single"/>
              </w:rPr>
              <w:t>CRONOGRAMA.</w:t>
            </w:r>
          </w:p>
        </w:tc>
      </w:tr>
      <w:tr w:rsidR="00A21620" w:rsidRPr="00107547" w:rsidTr="00A21620">
        <w:tc>
          <w:tcPr>
            <w:tcW w:w="9322" w:type="dxa"/>
            <w:shd w:val="clear" w:color="auto" w:fill="auto"/>
          </w:tcPr>
          <w:p w:rsidR="00A21620" w:rsidRPr="00DD6DED" w:rsidRDefault="00A21620" w:rsidP="00A21620">
            <w:pPr>
              <w:spacing w:line="360" w:lineRule="auto"/>
              <w:jc w:val="both"/>
              <w:rPr>
                <w:rFonts w:ascii="Verdana" w:hAnsi="Verdana" w:cs="Arial"/>
                <w:bCs/>
                <w:sz w:val="18"/>
                <w:szCs w:val="18"/>
              </w:rPr>
            </w:pPr>
            <w:r w:rsidRPr="00DD6DED">
              <w:rPr>
                <w:rFonts w:ascii="Verdana" w:hAnsi="Verdana" w:cs="Arial"/>
                <w:bCs/>
                <w:sz w:val="18"/>
                <w:szCs w:val="18"/>
              </w:rPr>
              <w:t xml:space="preserve">El </w:t>
            </w:r>
            <w:r w:rsidRPr="00DD6DED">
              <w:rPr>
                <w:rFonts w:ascii="Verdana" w:hAnsi="Verdana" w:cs="Arial"/>
                <w:b/>
                <w:bCs/>
                <w:sz w:val="18"/>
                <w:szCs w:val="18"/>
              </w:rPr>
              <w:t>Contratista</w:t>
            </w:r>
            <w:r w:rsidRPr="00DD6DED">
              <w:rPr>
                <w:rFonts w:ascii="Verdana" w:hAnsi="Verdana" w:cs="Arial"/>
                <w:bCs/>
                <w:sz w:val="18"/>
                <w:szCs w:val="18"/>
              </w:rPr>
              <w:t xml:space="preserve"> deberá programar sus actividades dentro del cronograma establecido por YPFB para la perforación del pozo LML-X1 detallado a continuación:</w:t>
            </w:r>
          </w:p>
          <w:p w:rsidR="00A21620" w:rsidRPr="00B65805" w:rsidRDefault="00A21620" w:rsidP="00A21620">
            <w:pPr>
              <w:spacing w:line="360" w:lineRule="auto"/>
              <w:jc w:val="both"/>
              <w:rPr>
                <w:rFonts w:ascii="Calibri" w:hAnsi="Calibri" w:cs="Arial"/>
                <w:bCs/>
                <w:sz w:val="22"/>
                <w:szCs w:val="22"/>
              </w:rPr>
            </w:pPr>
            <w:r w:rsidRPr="00DA22A2">
              <w:rPr>
                <w:noProof/>
                <w:lang w:val="es-BO" w:eastAsia="es-BO"/>
              </w:rPr>
              <w:drawing>
                <wp:inline distT="0" distB="0" distL="0" distR="0">
                  <wp:extent cx="5783580" cy="126492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3580" cy="1264920"/>
                          </a:xfrm>
                          <a:prstGeom prst="rect">
                            <a:avLst/>
                          </a:prstGeom>
                          <a:noFill/>
                          <a:ln>
                            <a:noFill/>
                          </a:ln>
                        </pic:spPr>
                      </pic:pic>
                    </a:graphicData>
                  </a:graphic>
                </wp:inline>
              </w:drawing>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DD6DED" w:rsidRDefault="00A21620" w:rsidP="00A21620">
            <w:pPr>
              <w:spacing w:line="360" w:lineRule="auto"/>
              <w:jc w:val="both"/>
              <w:rPr>
                <w:rFonts w:ascii="Verdana" w:hAnsi="Verdana" w:cs="Arial"/>
                <w:b/>
                <w:bCs/>
                <w:sz w:val="18"/>
                <w:szCs w:val="18"/>
              </w:rPr>
            </w:pPr>
            <w:r w:rsidRPr="00DD6DED">
              <w:rPr>
                <w:rFonts w:ascii="Verdana" w:hAnsi="Verdana" w:cs="Arial"/>
                <w:b/>
                <w:bCs/>
                <w:sz w:val="18"/>
                <w:szCs w:val="18"/>
              </w:rPr>
              <w:t xml:space="preserve">9.11.   </w:t>
            </w:r>
            <w:r w:rsidRPr="00DD6DED">
              <w:rPr>
                <w:rFonts w:ascii="Verdana" w:hAnsi="Verdana" w:cs="Arial"/>
                <w:b/>
                <w:bCs/>
                <w:sz w:val="18"/>
                <w:szCs w:val="18"/>
                <w:u w:val="single"/>
              </w:rPr>
              <w:t>CARACTERÍSTICAS TÉCNICAS DEL SERVICIO.</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DD6DED" w:rsidRDefault="00A21620" w:rsidP="00A21620">
            <w:pPr>
              <w:spacing w:line="360" w:lineRule="auto"/>
              <w:jc w:val="both"/>
              <w:rPr>
                <w:rFonts w:ascii="Verdana" w:hAnsi="Verdana" w:cs="Arial"/>
                <w:b/>
                <w:bCs/>
                <w:sz w:val="18"/>
                <w:szCs w:val="18"/>
              </w:rPr>
            </w:pPr>
            <w:r w:rsidRPr="00DD6DED">
              <w:rPr>
                <w:rFonts w:ascii="Verdana" w:hAnsi="Verdana" w:cs="Arial"/>
                <w:b/>
                <w:bCs/>
                <w:sz w:val="18"/>
                <w:szCs w:val="18"/>
              </w:rPr>
              <w:t xml:space="preserve">9.11.1.   </w:t>
            </w:r>
            <w:r w:rsidRPr="00DD6DED">
              <w:rPr>
                <w:rFonts w:ascii="Verdana" w:hAnsi="Verdana" w:cs="Arial"/>
                <w:b/>
                <w:bCs/>
                <w:sz w:val="18"/>
                <w:szCs w:val="18"/>
                <w:u w:val="single"/>
              </w:rPr>
              <w:t>EQUIPOS Y MATERIALES MÍNIMOS COMPROMETIDOS.</w:t>
            </w:r>
          </w:p>
        </w:tc>
      </w:tr>
      <w:tr w:rsidR="00A21620" w:rsidRPr="00107547" w:rsidTr="00A21620">
        <w:trPr>
          <w:trHeight w:val="1139"/>
        </w:trPr>
        <w:tc>
          <w:tcPr>
            <w:tcW w:w="9322" w:type="dxa"/>
            <w:shd w:val="clear" w:color="auto" w:fill="auto"/>
          </w:tcPr>
          <w:p w:rsidR="00A21620" w:rsidRPr="00DD6DED" w:rsidRDefault="00A21620" w:rsidP="00A21620">
            <w:pPr>
              <w:spacing w:line="360" w:lineRule="auto"/>
              <w:jc w:val="both"/>
              <w:rPr>
                <w:rFonts w:ascii="Verdana" w:hAnsi="Verdana" w:cs="Arial"/>
                <w:sz w:val="18"/>
                <w:szCs w:val="18"/>
              </w:rPr>
            </w:pPr>
            <w:r w:rsidRPr="00DD6DED">
              <w:rPr>
                <w:rFonts w:ascii="Verdana" w:hAnsi="Verdana" w:cs="Arial"/>
                <w:b/>
                <w:sz w:val="18"/>
                <w:szCs w:val="18"/>
              </w:rPr>
              <w:t>El Contratista</w:t>
            </w:r>
            <w:r w:rsidRPr="00DD6DED">
              <w:rPr>
                <w:rFonts w:ascii="Verdana" w:hAnsi="Verdana" w:cs="Arial"/>
                <w:sz w:val="18"/>
                <w:szCs w:val="18"/>
              </w:rPr>
              <w:t xml:space="preserve"> pondrá a disposición los equipos, personal, servicios y materiales que sean necesarios para la cementación, como apoyo al programa de perforación del pozo LML-X1.</w:t>
            </w:r>
          </w:p>
          <w:p w:rsidR="00A21620" w:rsidRPr="00DD6DED" w:rsidRDefault="00A21620" w:rsidP="00A21620">
            <w:pPr>
              <w:spacing w:line="360" w:lineRule="auto"/>
              <w:ind w:left="1134"/>
              <w:rPr>
                <w:rFonts w:ascii="Verdana" w:hAnsi="Verdana" w:cs="Arial"/>
                <w:sz w:val="18"/>
                <w:szCs w:val="18"/>
              </w:rPr>
            </w:pPr>
          </w:p>
          <w:p w:rsidR="00A21620" w:rsidRPr="00DD6DED" w:rsidRDefault="00A21620" w:rsidP="00A21620">
            <w:pPr>
              <w:spacing w:line="360" w:lineRule="auto"/>
              <w:jc w:val="both"/>
              <w:rPr>
                <w:rFonts w:ascii="Verdana" w:hAnsi="Verdana" w:cs="Arial"/>
                <w:sz w:val="18"/>
                <w:szCs w:val="18"/>
              </w:rPr>
            </w:pPr>
            <w:r w:rsidRPr="00DD6DED">
              <w:rPr>
                <w:rFonts w:ascii="Verdana" w:hAnsi="Verdana" w:cs="Arial"/>
                <w:sz w:val="18"/>
                <w:szCs w:val="18"/>
              </w:rPr>
              <w:t xml:space="preserve">El carguío y </w:t>
            </w:r>
            <w:proofErr w:type="spellStart"/>
            <w:r w:rsidRPr="00DD6DED">
              <w:rPr>
                <w:rFonts w:ascii="Verdana" w:hAnsi="Verdana" w:cs="Arial"/>
                <w:sz w:val="18"/>
                <w:szCs w:val="18"/>
              </w:rPr>
              <w:t>descarguio</w:t>
            </w:r>
            <w:proofErr w:type="spellEnd"/>
            <w:r w:rsidRPr="00DD6DED">
              <w:rPr>
                <w:rFonts w:ascii="Verdana" w:hAnsi="Verdana" w:cs="Arial"/>
                <w:sz w:val="18"/>
                <w:szCs w:val="18"/>
              </w:rPr>
              <w:t xml:space="preserve"> de sus equipos y herramientas en su base de operaciones correrá por cuenta del Contratista. El cobro de la herramienta se debe realizar desde el momento que inicia a operar (ingresa al pozo).</w:t>
            </w:r>
          </w:p>
          <w:p w:rsidR="00A21620" w:rsidRPr="00DD6DED" w:rsidRDefault="00A21620" w:rsidP="00A21620">
            <w:pPr>
              <w:spacing w:line="360" w:lineRule="auto"/>
              <w:ind w:left="1134"/>
              <w:rPr>
                <w:rFonts w:ascii="Verdana" w:hAnsi="Verdana" w:cs="Arial"/>
                <w:sz w:val="18"/>
                <w:szCs w:val="18"/>
              </w:rPr>
            </w:pPr>
          </w:p>
          <w:p w:rsidR="00A21620" w:rsidRPr="00DD6DED" w:rsidRDefault="00A21620" w:rsidP="00A21620">
            <w:pPr>
              <w:spacing w:line="360" w:lineRule="auto"/>
              <w:rPr>
                <w:rFonts w:ascii="Verdana" w:hAnsi="Verdana" w:cs="Arial"/>
                <w:sz w:val="18"/>
                <w:szCs w:val="18"/>
              </w:rPr>
            </w:pPr>
            <w:r w:rsidRPr="00DD6DED">
              <w:rPr>
                <w:rFonts w:ascii="Verdana" w:hAnsi="Verdana" w:cs="Arial"/>
                <w:b/>
                <w:sz w:val="18"/>
                <w:szCs w:val="18"/>
              </w:rPr>
              <w:t>El Contratista</w:t>
            </w:r>
            <w:r w:rsidRPr="00DD6DED">
              <w:rPr>
                <w:rFonts w:ascii="Verdana" w:hAnsi="Verdana" w:cs="Arial"/>
                <w:sz w:val="18"/>
                <w:szCs w:val="18"/>
              </w:rPr>
              <w:t xml:space="preserve"> debe considerar que se requerirá una unidad de cementación operativa y tener disponibilidad de otro equipo en su base.</w:t>
            </w:r>
          </w:p>
          <w:p w:rsidR="00A21620" w:rsidRPr="00DD6DED" w:rsidRDefault="00A21620" w:rsidP="00A21620">
            <w:pPr>
              <w:spacing w:line="360" w:lineRule="auto"/>
              <w:ind w:left="1134"/>
              <w:jc w:val="both"/>
              <w:rPr>
                <w:rFonts w:ascii="Verdana" w:hAnsi="Verdana" w:cs="Arial"/>
                <w:sz w:val="18"/>
                <w:szCs w:val="18"/>
              </w:rPr>
            </w:pPr>
          </w:p>
          <w:p w:rsidR="00A21620" w:rsidRPr="00DD6DED" w:rsidRDefault="00A21620" w:rsidP="00A21620">
            <w:pPr>
              <w:spacing w:line="360" w:lineRule="auto"/>
              <w:jc w:val="both"/>
              <w:rPr>
                <w:rFonts w:ascii="Verdana" w:hAnsi="Verdana" w:cs="Arial"/>
                <w:sz w:val="18"/>
                <w:szCs w:val="18"/>
              </w:rPr>
            </w:pPr>
            <w:r w:rsidRPr="00DD6DED">
              <w:rPr>
                <w:rFonts w:ascii="Verdana" w:hAnsi="Verdana" w:cs="Arial"/>
                <w:b/>
                <w:sz w:val="18"/>
                <w:szCs w:val="18"/>
              </w:rPr>
              <w:t>El Contratista</w:t>
            </w:r>
            <w:r w:rsidRPr="00DD6DED">
              <w:rPr>
                <w:rFonts w:ascii="Verdana" w:hAnsi="Verdana" w:cs="Arial"/>
                <w:sz w:val="18"/>
                <w:szCs w:val="18"/>
              </w:rPr>
              <w:t xml:space="preserve"> prestará los siguientes servicios:</w:t>
            </w:r>
          </w:p>
          <w:p w:rsidR="00A21620" w:rsidRPr="00DD6DED" w:rsidRDefault="00A21620" w:rsidP="00A21620">
            <w:pPr>
              <w:spacing w:line="360" w:lineRule="auto"/>
              <w:jc w:val="both"/>
              <w:rPr>
                <w:rFonts w:ascii="Verdana" w:hAnsi="Verdana" w:cs="Arial"/>
                <w:sz w:val="18"/>
                <w:szCs w:val="18"/>
              </w:rPr>
            </w:pPr>
          </w:p>
          <w:p w:rsidR="00A21620" w:rsidRPr="00DD6DED" w:rsidRDefault="00A21620" w:rsidP="00FE68E4">
            <w:pPr>
              <w:pStyle w:val="Prrafodelista"/>
              <w:numPr>
                <w:ilvl w:val="0"/>
                <w:numId w:val="75"/>
              </w:numPr>
              <w:spacing w:after="200" w:line="360" w:lineRule="auto"/>
              <w:ind w:left="1560" w:hanging="283"/>
              <w:contextualSpacing/>
              <w:jc w:val="both"/>
              <w:rPr>
                <w:rFonts w:ascii="Verdana" w:hAnsi="Verdana" w:cs="Arial"/>
                <w:sz w:val="18"/>
                <w:szCs w:val="18"/>
              </w:rPr>
            </w:pPr>
            <w:r w:rsidRPr="00DD6DED">
              <w:rPr>
                <w:rFonts w:ascii="Verdana" w:hAnsi="Verdana" w:cs="Arial"/>
                <w:sz w:val="18"/>
                <w:szCs w:val="18"/>
              </w:rPr>
              <w:t>Operaciones de Cementación primaria</w:t>
            </w:r>
          </w:p>
          <w:p w:rsidR="00A21620" w:rsidRPr="00DD6DED" w:rsidRDefault="00A21620" w:rsidP="00FE68E4">
            <w:pPr>
              <w:pStyle w:val="Prrafodelista"/>
              <w:numPr>
                <w:ilvl w:val="0"/>
                <w:numId w:val="75"/>
              </w:numPr>
              <w:spacing w:after="200" w:line="360" w:lineRule="auto"/>
              <w:ind w:left="1560" w:hanging="283"/>
              <w:contextualSpacing/>
              <w:jc w:val="both"/>
              <w:rPr>
                <w:rFonts w:ascii="Verdana" w:hAnsi="Verdana" w:cs="Arial"/>
                <w:sz w:val="18"/>
                <w:szCs w:val="18"/>
              </w:rPr>
            </w:pPr>
            <w:r w:rsidRPr="00DD6DED">
              <w:rPr>
                <w:rFonts w:ascii="Verdana" w:hAnsi="Verdana" w:cs="Arial"/>
                <w:sz w:val="18"/>
                <w:szCs w:val="18"/>
              </w:rPr>
              <w:t>Operaciones de cementación secundaria o correctiva (cementación forzada, cementación por circulación, balanceo de tapones de cemento).</w:t>
            </w:r>
          </w:p>
          <w:p w:rsidR="00A21620" w:rsidRPr="00DD6DED" w:rsidRDefault="00A21620" w:rsidP="00FE68E4">
            <w:pPr>
              <w:pStyle w:val="Prrafodelista"/>
              <w:numPr>
                <w:ilvl w:val="0"/>
                <w:numId w:val="75"/>
              </w:numPr>
              <w:spacing w:after="200" w:line="360" w:lineRule="auto"/>
              <w:ind w:left="1560" w:hanging="283"/>
              <w:contextualSpacing/>
              <w:jc w:val="both"/>
              <w:rPr>
                <w:rFonts w:ascii="Verdana" w:hAnsi="Verdana" w:cs="Arial"/>
                <w:sz w:val="18"/>
                <w:szCs w:val="18"/>
              </w:rPr>
            </w:pPr>
            <w:r w:rsidRPr="00DD6DED">
              <w:rPr>
                <w:rFonts w:ascii="Verdana" w:hAnsi="Verdana" w:cs="Arial"/>
                <w:sz w:val="18"/>
                <w:szCs w:val="18"/>
              </w:rPr>
              <w:t xml:space="preserve">Anclaje mecánico de </w:t>
            </w:r>
            <w:proofErr w:type="spellStart"/>
            <w:r w:rsidRPr="00DD6DED">
              <w:rPr>
                <w:rFonts w:ascii="Verdana" w:hAnsi="Verdana" w:cs="Arial"/>
                <w:sz w:val="18"/>
                <w:szCs w:val="18"/>
              </w:rPr>
              <w:t>packers</w:t>
            </w:r>
            <w:proofErr w:type="spellEnd"/>
            <w:r w:rsidRPr="00DD6DED">
              <w:rPr>
                <w:rFonts w:ascii="Verdana" w:hAnsi="Verdana" w:cs="Arial"/>
                <w:sz w:val="18"/>
                <w:szCs w:val="18"/>
              </w:rPr>
              <w:t>, retenedores, tapones recuperables, etc. Para la cementación forzada.</w:t>
            </w:r>
          </w:p>
          <w:p w:rsidR="00A21620" w:rsidRPr="00DD6DED" w:rsidRDefault="00A21620" w:rsidP="00FE68E4">
            <w:pPr>
              <w:pStyle w:val="Prrafodelista"/>
              <w:numPr>
                <w:ilvl w:val="0"/>
                <w:numId w:val="75"/>
              </w:numPr>
              <w:spacing w:after="200" w:line="360" w:lineRule="auto"/>
              <w:ind w:left="1560" w:hanging="283"/>
              <w:contextualSpacing/>
              <w:jc w:val="both"/>
              <w:rPr>
                <w:rFonts w:ascii="Verdana" w:hAnsi="Verdana" w:cs="Arial"/>
                <w:sz w:val="18"/>
                <w:szCs w:val="18"/>
              </w:rPr>
            </w:pPr>
            <w:r w:rsidRPr="00DD6DED">
              <w:rPr>
                <w:rFonts w:ascii="Verdana" w:hAnsi="Verdana" w:cs="Arial"/>
                <w:sz w:val="18"/>
                <w:szCs w:val="18"/>
              </w:rPr>
              <w:t xml:space="preserve">Mezcla, bombeo y desplazamiento de otro tipo de fluidos (fluidos de terminación, pre-flujos, espaciadores, lavadores químicos, </w:t>
            </w:r>
            <w:proofErr w:type="spellStart"/>
            <w:r w:rsidRPr="00DD6DED">
              <w:rPr>
                <w:rFonts w:ascii="Verdana" w:hAnsi="Verdana" w:cs="Arial"/>
                <w:sz w:val="18"/>
                <w:szCs w:val="18"/>
              </w:rPr>
              <w:t>pickles</w:t>
            </w:r>
            <w:proofErr w:type="spellEnd"/>
            <w:r w:rsidRPr="00DD6DED">
              <w:rPr>
                <w:rFonts w:ascii="Verdana" w:hAnsi="Verdana" w:cs="Arial"/>
                <w:sz w:val="18"/>
                <w:szCs w:val="18"/>
              </w:rPr>
              <w:t xml:space="preserve"> etc.).</w:t>
            </w:r>
          </w:p>
          <w:p w:rsidR="00A21620" w:rsidRPr="00DD6DED" w:rsidRDefault="00A21620" w:rsidP="00FE68E4">
            <w:pPr>
              <w:pStyle w:val="Prrafodelista"/>
              <w:numPr>
                <w:ilvl w:val="0"/>
                <w:numId w:val="75"/>
              </w:numPr>
              <w:spacing w:after="200" w:line="360" w:lineRule="auto"/>
              <w:ind w:left="1560" w:hanging="283"/>
              <w:contextualSpacing/>
              <w:jc w:val="both"/>
              <w:rPr>
                <w:rFonts w:ascii="Verdana" w:hAnsi="Verdana" w:cs="Arial"/>
                <w:sz w:val="18"/>
                <w:szCs w:val="18"/>
              </w:rPr>
            </w:pPr>
            <w:r w:rsidRPr="00DD6DED">
              <w:rPr>
                <w:rFonts w:ascii="Verdana" w:hAnsi="Verdana" w:cs="Arial"/>
                <w:sz w:val="18"/>
                <w:szCs w:val="18"/>
              </w:rPr>
              <w:t xml:space="preserve">Pruebas de presión a la Cañería, pruebas LOT/FIT, pruebas de presión al </w:t>
            </w:r>
            <w:proofErr w:type="spellStart"/>
            <w:r w:rsidRPr="00DD6DED">
              <w:rPr>
                <w:rFonts w:ascii="Verdana" w:hAnsi="Verdana" w:cs="Arial"/>
                <w:sz w:val="18"/>
                <w:szCs w:val="18"/>
              </w:rPr>
              <w:t>Stack</w:t>
            </w:r>
            <w:proofErr w:type="spellEnd"/>
            <w:r w:rsidRPr="00DD6DED">
              <w:rPr>
                <w:rFonts w:ascii="Verdana" w:hAnsi="Verdana" w:cs="Arial"/>
                <w:sz w:val="18"/>
                <w:szCs w:val="18"/>
              </w:rPr>
              <w:t xml:space="preserve"> de </w:t>
            </w:r>
            <w:proofErr w:type="spellStart"/>
            <w:r w:rsidRPr="00DD6DED">
              <w:rPr>
                <w:rFonts w:ascii="Verdana" w:hAnsi="Verdana" w:cs="Arial"/>
                <w:sz w:val="18"/>
                <w:szCs w:val="18"/>
              </w:rPr>
              <w:t>BOP’s</w:t>
            </w:r>
            <w:proofErr w:type="spellEnd"/>
            <w:r w:rsidRPr="00DD6DED">
              <w:rPr>
                <w:rFonts w:ascii="Verdana" w:hAnsi="Verdana" w:cs="Arial"/>
                <w:sz w:val="18"/>
                <w:szCs w:val="18"/>
              </w:rPr>
              <w:t xml:space="preserve"> sartas para DST, líneas de presión del Equipo de Perforación, tubería de producción, etc. (10.000 psi máximo).</w:t>
            </w:r>
          </w:p>
          <w:p w:rsidR="00A21620" w:rsidRPr="00DD6DED" w:rsidRDefault="00A21620" w:rsidP="00FE68E4">
            <w:pPr>
              <w:pStyle w:val="Prrafodelista"/>
              <w:numPr>
                <w:ilvl w:val="0"/>
                <w:numId w:val="75"/>
              </w:numPr>
              <w:tabs>
                <w:tab w:val="left" w:pos="1560"/>
              </w:tabs>
              <w:spacing w:after="200" w:line="360" w:lineRule="auto"/>
              <w:ind w:left="1560" w:hanging="283"/>
              <w:contextualSpacing/>
              <w:jc w:val="both"/>
              <w:rPr>
                <w:rFonts w:ascii="Verdana" w:hAnsi="Verdana" w:cs="Arial"/>
                <w:sz w:val="18"/>
                <w:szCs w:val="18"/>
              </w:rPr>
            </w:pPr>
            <w:r w:rsidRPr="00DD6DED">
              <w:rPr>
                <w:rFonts w:ascii="Verdana" w:hAnsi="Verdana" w:cs="Arial"/>
                <w:sz w:val="18"/>
                <w:szCs w:val="18"/>
              </w:rPr>
              <w:t xml:space="preserve">Supervisión de control de calidad de los materiales en el lugar. Tan pronto como los materiales para el trabajo sean entregados en el equipo, el representante de </w:t>
            </w:r>
            <w:r w:rsidRPr="00DD6DED">
              <w:rPr>
                <w:rFonts w:ascii="Verdana" w:hAnsi="Verdana" w:cs="Arial"/>
                <w:b/>
                <w:sz w:val="18"/>
                <w:szCs w:val="18"/>
              </w:rPr>
              <w:lastRenderedPageBreak/>
              <w:t>la Contratista</w:t>
            </w:r>
            <w:r w:rsidRPr="00DD6DED">
              <w:rPr>
                <w:rFonts w:ascii="Verdana" w:hAnsi="Verdana" w:cs="Arial"/>
                <w:sz w:val="18"/>
                <w:szCs w:val="18"/>
              </w:rPr>
              <w:t xml:space="preserve"> tomará una muestra de 5 kilogramos de cemento, una muestra de 3 galones de agua de mezcla, y una muestra de tamaño apropiado de cada aditivo y las enviará al laboratorio de </w:t>
            </w:r>
            <w:r w:rsidRPr="00DD6DED">
              <w:rPr>
                <w:rFonts w:ascii="Verdana" w:hAnsi="Verdana" w:cs="Arial"/>
                <w:b/>
                <w:sz w:val="18"/>
                <w:szCs w:val="18"/>
              </w:rPr>
              <w:t>la Contratista</w:t>
            </w:r>
            <w:r w:rsidRPr="00DD6DED">
              <w:rPr>
                <w:rFonts w:ascii="Verdana" w:hAnsi="Verdana" w:cs="Arial"/>
                <w:sz w:val="18"/>
                <w:szCs w:val="18"/>
              </w:rPr>
              <w:t xml:space="preserve"> para pruebas de confirmación. </w:t>
            </w:r>
            <w:r w:rsidRPr="00DD6DED">
              <w:rPr>
                <w:rFonts w:ascii="Verdana" w:hAnsi="Verdana" w:cs="Arial"/>
                <w:b/>
                <w:sz w:val="18"/>
                <w:szCs w:val="18"/>
              </w:rPr>
              <w:t xml:space="preserve">El Contratista </w:t>
            </w:r>
            <w:r w:rsidRPr="00DD6DED">
              <w:rPr>
                <w:rFonts w:ascii="Verdana" w:hAnsi="Verdana" w:cs="Arial"/>
                <w:sz w:val="18"/>
                <w:szCs w:val="18"/>
              </w:rPr>
              <w:t>también proporcionará una muestra del cemento en el pozo para su posterior evaluación.</w:t>
            </w:r>
          </w:p>
          <w:p w:rsidR="00A21620" w:rsidRPr="00DD6DED" w:rsidRDefault="00A21620" w:rsidP="00FE68E4">
            <w:pPr>
              <w:pStyle w:val="Prrafodelista"/>
              <w:numPr>
                <w:ilvl w:val="0"/>
                <w:numId w:val="75"/>
              </w:numPr>
              <w:spacing w:after="200" w:line="360" w:lineRule="auto"/>
              <w:ind w:left="1560" w:hanging="283"/>
              <w:contextualSpacing/>
              <w:jc w:val="both"/>
              <w:rPr>
                <w:rFonts w:ascii="Verdana" w:hAnsi="Verdana" w:cs="Arial"/>
                <w:sz w:val="18"/>
                <w:szCs w:val="18"/>
              </w:rPr>
            </w:pPr>
            <w:r w:rsidRPr="00DD6DED">
              <w:rPr>
                <w:rFonts w:ascii="Verdana" w:hAnsi="Verdana" w:cs="Arial"/>
                <w:sz w:val="18"/>
                <w:szCs w:val="18"/>
              </w:rPr>
              <w:t>Reparaciones y mantenimiento de los equipos</w:t>
            </w:r>
          </w:p>
          <w:p w:rsidR="00A21620" w:rsidRPr="00DD6DED" w:rsidRDefault="00A21620" w:rsidP="00FE68E4">
            <w:pPr>
              <w:pStyle w:val="Prrafodelista"/>
              <w:numPr>
                <w:ilvl w:val="0"/>
                <w:numId w:val="75"/>
              </w:numPr>
              <w:spacing w:after="200" w:line="360" w:lineRule="auto"/>
              <w:ind w:left="1560" w:hanging="283"/>
              <w:contextualSpacing/>
              <w:jc w:val="both"/>
              <w:rPr>
                <w:rFonts w:ascii="Verdana" w:hAnsi="Verdana" w:cs="Arial"/>
                <w:sz w:val="18"/>
                <w:szCs w:val="18"/>
              </w:rPr>
            </w:pPr>
            <w:r w:rsidRPr="00DD6DED">
              <w:rPr>
                <w:rFonts w:ascii="Verdana" w:hAnsi="Verdana" w:cs="Arial"/>
                <w:sz w:val="18"/>
                <w:szCs w:val="18"/>
              </w:rPr>
              <w:t>Diseños, pruebas y reportes de lechada y trabajos. Todos los diseños de lechadas deben cumplir con los siguientes criterios:</w:t>
            </w:r>
          </w:p>
          <w:p w:rsidR="00A21620" w:rsidRPr="00DD6DED" w:rsidRDefault="00A21620" w:rsidP="00FE68E4">
            <w:pPr>
              <w:pStyle w:val="Prrafodelista"/>
              <w:numPr>
                <w:ilvl w:val="0"/>
                <w:numId w:val="76"/>
              </w:numPr>
              <w:spacing w:after="200" w:line="360" w:lineRule="auto"/>
              <w:ind w:left="1843"/>
              <w:contextualSpacing/>
              <w:jc w:val="both"/>
              <w:rPr>
                <w:rFonts w:ascii="Verdana" w:hAnsi="Verdana" w:cs="Arial"/>
                <w:sz w:val="18"/>
                <w:szCs w:val="18"/>
              </w:rPr>
            </w:pPr>
            <w:r w:rsidRPr="00DD6DED">
              <w:rPr>
                <w:rFonts w:ascii="Verdana" w:hAnsi="Verdana" w:cs="Arial"/>
                <w:sz w:val="18"/>
                <w:szCs w:val="18"/>
              </w:rPr>
              <w:t>Las lechadas estándar no deben contener más del 1% de dispersante, a no ser que lo apruebe el representante de YPFB.</w:t>
            </w:r>
          </w:p>
          <w:p w:rsidR="00A21620" w:rsidRPr="00DD6DED" w:rsidRDefault="00A21620" w:rsidP="00FE68E4">
            <w:pPr>
              <w:pStyle w:val="Prrafodelista"/>
              <w:numPr>
                <w:ilvl w:val="0"/>
                <w:numId w:val="76"/>
              </w:numPr>
              <w:spacing w:after="200" w:line="360" w:lineRule="auto"/>
              <w:ind w:left="1843"/>
              <w:contextualSpacing/>
              <w:jc w:val="both"/>
              <w:rPr>
                <w:rFonts w:ascii="Verdana" w:hAnsi="Verdana" w:cs="Arial"/>
                <w:sz w:val="18"/>
                <w:szCs w:val="18"/>
              </w:rPr>
            </w:pPr>
            <w:r w:rsidRPr="00DD6DED">
              <w:rPr>
                <w:rFonts w:ascii="Verdana" w:hAnsi="Verdana" w:cs="Arial"/>
                <w:sz w:val="18"/>
                <w:szCs w:val="18"/>
              </w:rPr>
              <w:t xml:space="preserve">Las lechadas no deben ser diseñadas con una lectura de 6 RPM </w:t>
            </w:r>
            <w:proofErr w:type="spellStart"/>
            <w:r w:rsidRPr="00DD6DED">
              <w:rPr>
                <w:rFonts w:ascii="Verdana" w:hAnsi="Verdana" w:cs="Arial"/>
                <w:sz w:val="18"/>
                <w:szCs w:val="18"/>
              </w:rPr>
              <w:t>Fann</w:t>
            </w:r>
            <w:proofErr w:type="spellEnd"/>
            <w:r w:rsidRPr="00DD6DED">
              <w:rPr>
                <w:rFonts w:ascii="Verdana" w:hAnsi="Verdana" w:cs="Arial"/>
                <w:sz w:val="18"/>
                <w:szCs w:val="18"/>
              </w:rPr>
              <w:t xml:space="preserve"> menor que 5, a no ser que lo apruebe el representante de YPFB.</w:t>
            </w:r>
          </w:p>
          <w:p w:rsidR="00A21620" w:rsidRPr="00DD6DED" w:rsidRDefault="00A21620" w:rsidP="00FE68E4">
            <w:pPr>
              <w:pStyle w:val="Prrafodelista"/>
              <w:numPr>
                <w:ilvl w:val="0"/>
                <w:numId w:val="76"/>
              </w:numPr>
              <w:spacing w:after="200" w:line="360" w:lineRule="auto"/>
              <w:ind w:left="1843"/>
              <w:contextualSpacing/>
              <w:jc w:val="both"/>
              <w:rPr>
                <w:rFonts w:ascii="Verdana" w:hAnsi="Verdana" w:cs="Arial"/>
                <w:sz w:val="18"/>
                <w:szCs w:val="18"/>
              </w:rPr>
            </w:pPr>
            <w:r w:rsidRPr="00DD6DED">
              <w:rPr>
                <w:rFonts w:ascii="Verdana" w:hAnsi="Verdana" w:cs="Arial"/>
                <w:sz w:val="18"/>
                <w:szCs w:val="18"/>
              </w:rPr>
              <w:t>Las lechadas de cemento para la Cañería de Producción de 7” tendrán filtrado menor que 50 cc/30 minutos. Se realizará una prueba de migración de gas especificada por YPFB para el diseño de la lechada, si así lo requiere YPFB.</w:t>
            </w:r>
          </w:p>
          <w:p w:rsidR="00A21620" w:rsidRPr="00DD6DED" w:rsidRDefault="00A21620" w:rsidP="00FE68E4">
            <w:pPr>
              <w:pStyle w:val="Prrafodelista"/>
              <w:numPr>
                <w:ilvl w:val="0"/>
                <w:numId w:val="76"/>
              </w:numPr>
              <w:spacing w:after="200" w:line="360" w:lineRule="auto"/>
              <w:ind w:left="1843"/>
              <w:contextualSpacing/>
              <w:jc w:val="both"/>
              <w:rPr>
                <w:rFonts w:ascii="Verdana" w:hAnsi="Verdana" w:cs="Arial"/>
                <w:sz w:val="18"/>
                <w:szCs w:val="18"/>
              </w:rPr>
            </w:pPr>
            <w:r w:rsidRPr="00DD6DED">
              <w:rPr>
                <w:rFonts w:ascii="Verdana" w:hAnsi="Verdana" w:cs="Arial"/>
                <w:sz w:val="18"/>
                <w:szCs w:val="18"/>
              </w:rPr>
              <w:t>Las pruebas finales de cementación incluirán lo siguiente:</w:t>
            </w:r>
          </w:p>
          <w:p w:rsidR="00A21620" w:rsidRPr="00DD6DED" w:rsidRDefault="00A21620" w:rsidP="00FE68E4">
            <w:pPr>
              <w:numPr>
                <w:ilvl w:val="0"/>
                <w:numId w:val="77"/>
              </w:numPr>
              <w:spacing w:line="360" w:lineRule="auto"/>
              <w:ind w:left="2410" w:hanging="357"/>
              <w:jc w:val="both"/>
              <w:rPr>
                <w:rFonts w:ascii="Verdana" w:hAnsi="Verdana" w:cs="Arial"/>
                <w:sz w:val="18"/>
                <w:szCs w:val="18"/>
              </w:rPr>
            </w:pPr>
            <w:r w:rsidRPr="00DD6DED">
              <w:rPr>
                <w:rFonts w:ascii="Verdana" w:hAnsi="Verdana" w:cs="Arial"/>
                <w:sz w:val="18"/>
                <w:szCs w:val="18"/>
              </w:rPr>
              <w:t xml:space="preserve">Carta de </w:t>
            </w:r>
            <w:proofErr w:type="spellStart"/>
            <w:r w:rsidRPr="00DD6DED">
              <w:rPr>
                <w:rFonts w:ascii="Verdana" w:hAnsi="Verdana" w:cs="Arial"/>
                <w:sz w:val="18"/>
                <w:szCs w:val="18"/>
              </w:rPr>
              <w:t>Bombeabilidad</w:t>
            </w:r>
            <w:proofErr w:type="spellEnd"/>
            <w:r w:rsidRPr="00DD6DED">
              <w:rPr>
                <w:rFonts w:ascii="Verdana" w:hAnsi="Verdana" w:cs="Arial"/>
                <w:sz w:val="18"/>
                <w:szCs w:val="18"/>
              </w:rPr>
              <w:t>.</w:t>
            </w:r>
          </w:p>
          <w:p w:rsidR="00A21620" w:rsidRPr="00DD6DED" w:rsidRDefault="00A21620" w:rsidP="00FE68E4">
            <w:pPr>
              <w:numPr>
                <w:ilvl w:val="0"/>
                <w:numId w:val="77"/>
              </w:numPr>
              <w:spacing w:line="360" w:lineRule="auto"/>
              <w:ind w:left="2410" w:hanging="357"/>
              <w:jc w:val="both"/>
              <w:rPr>
                <w:rFonts w:ascii="Verdana" w:hAnsi="Verdana" w:cs="Arial"/>
                <w:sz w:val="18"/>
                <w:szCs w:val="18"/>
              </w:rPr>
            </w:pPr>
            <w:r w:rsidRPr="00DD6DED">
              <w:rPr>
                <w:rFonts w:ascii="Verdana" w:hAnsi="Verdana" w:cs="Arial"/>
                <w:sz w:val="18"/>
                <w:szCs w:val="18"/>
              </w:rPr>
              <w:t xml:space="preserve">Lecturas </w:t>
            </w:r>
            <w:proofErr w:type="spellStart"/>
            <w:r w:rsidRPr="00DD6DED">
              <w:rPr>
                <w:rFonts w:ascii="Verdana" w:hAnsi="Verdana" w:cs="Arial"/>
                <w:sz w:val="18"/>
                <w:szCs w:val="18"/>
              </w:rPr>
              <w:t>Fann</w:t>
            </w:r>
            <w:proofErr w:type="spellEnd"/>
            <w:r w:rsidRPr="00DD6DED">
              <w:rPr>
                <w:rFonts w:ascii="Verdana" w:hAnsi="Verdana" w:cs="Arial"/>
                <w:sz w:val="18"/>
                <w:szCs w:val="18"/>
              </w:rPr>
              <w:t xml:space="preserve"> tomadas en BHCT</w:t>
            </w:r>
          </w:p>
          <w:p w:rsidR="00A21620" w:rsidRPr="00DD6DED" w:rsidRDefault="00A21620" w:rsidP="00FE68E4">
            <w:pPr>
              <w:pStyle w:val="Prrafodelista"/>
              <w:numPr>
                <w:ilvl w:val="0"/>
                <w:numId w:val="77"/>
              </w:numPr>
              <w:spacing w:line="360" w:lineRule="auto"/>
              <w:ind w:left="2410" w:hanging="357"/>
              <w:jc w:val="both"/>
              <w:rPr>
                <w:rFonts w:ascii="Verdana" w:hAnsi="Verdana" w:cs="Arial"/>
                <w:sz w:val="18"/>
                <w:szCs w:val="18"/>
              </w:rPr>
            </w:pPr>
            <w:r w:rsidRPr="00DD6DED">
              <w:rPr>
                <w:rFonts w:ascii="Verdana" w:hAnsi="Verdana" w:cs="Arial"/>
                <w:sz w:val="18"/>
                <w:szCs w:val="18"/>
              </w:rPr>
              <w:t xml:space="preserve">Para garantizar la </w:t>
            </w:r>
            <w:proofErr w:type="spellStart"/>
            <w:r w:rsidRPr="00DD6DED">
              <w:rPr>
                <w:rFonts w:ascii="Verdana" w:hAnsi="Verdana" w:cs="Arial"/>
                <w:sz w:val="18"/>
                <w:szCs w:val="18"/>
              </w:rPr>
              <w:t>bombeabilidad</w:t>
            </w:r>
            <w:proofErr w:type="spellEnd"/>
            <w:r w:rsidRPr="00DD6DED">
              <w:rPr>
                <w:rFonts w:ascii="Verdana" w:hAnsi="Verdana" w:cs="Arial"/>
                <w:sz w:val="18"/>
                <w:szCs w:val="18"/>
              </w:rPr>
              <w:t xml:space="preserve"> de la lechada, las lecturas </w:t>
            </w:r>
            <w:proofErr w:type="spellStart"/>
            <w:r w:rsidRPr="00DD6DED">
              <w:rPr>
                <w:rFonts w:ascii="Verdana" w:hAnsi="Verdana" w:cs="Arial"/>
                <w:sz w:val="18"/>
                <w:szCs w:val="18"/>
              </w:rPr>
              <w:t>Fann</w:t>
            </w:r>
            <w:proofErr w:type="spellEnd"/>
            <w:r w:rsidRPr="00DD6DED">
              <w:rPr>
                <w:rFonts w:ascii="Verdana" w:hAnsi="Verdana" w:cs="Arial"/>
                <w:sz w:val="18"/>
                <w:szCs w:val="18"/>
              </w:rPr>
              <w:t xml:space="preserve"> (600, 300, 200, 100, 60, 30, 6 y 3 RPM) serán tomadas en condiciones de superficie para una densidad de lechadas de 0.5 </w:t>
            </w:r>
            <w:proofErr w:type="spellStart"/>
            <w:r w:rsidRPr="00DD6DED">
              <w:rPr>
                <w:rFonts w:ascii="Verdana" w:hAnsi="Verdana" w:cs="Arial"/>
                <w:sz w:val="18"/>
                <w:szCs w:val="18"/>
              </w:rPr>
              <w:t>ppg</w:t>
            </w:r>
            <w:proofErr w:type="spellEnd"/>
            <w:r w:rsidRPr="00DD6DED">
              <w:rPr>
                <w:rFonts w:ascii="Verdana" w:hAnsi="Verdana" w:cs="Arial"/>
                <w:sz w:val="18"/>
                <w:szCs w:val="18"/>
              </w:rPr>
              <w:t xml:space="preserve"> más pesada que la densidad de diseño de la lechada.</w:t>
            </w:r>
          </w:p>
          <w:p w:rsidR="00A21620" w:rsidRPr="00DD6DED" w:rsidRDefault="00A21620" w:rsidP="00FE68E4">
            <w:pPr>
              <w:numPr>
                <w:ilvl w:val="0"/>
                <w:numId w:val="77"/>
              </w:numPr>
              <w:spacing w:line="360" w:lineRule="auto"/>
              <w:ind w:left="2410" w:hanging="357"/>
              <w:jc w:val="both"/>
              <w:rPr>
                <w:rFonts w:ascii="Verdana" w:hAnsi="Verdana" w:cs="Arial"/>
                <w:sz w:val="18"/>
                <w:szCs w:val="18"/>
              </w:rPr>
            </w:pPr>
            <w:r w:rsidRPr="00DD6DED">
              <w:rPr>
                <w:rFonts w:ascii="Verdana" w:hAnsi="Verdana" w:cs="Arial"/>
                <w:sz w:val="18"/>
                <w:szCs w:val="18"/>
              </w:rPr>
              <w:t>Agua libre medida en BHCT</w:t>
            </w:r>
          </w:p>
          <w:p w:rsidR="00A21620" w:rsidRPr="00DD6DED" w:rsidRDefault="00A21620" w:rsidP="00FE68E4">
            <w:pPr>
              <w:numPr>
                <w:ilvl w:val="0"/>
                <w:numId w:val="77"/>
              </w:numPr>
              <w:spacing w:line="360" w:lineRule="auto"/>
              <w:ind w:left="2410" w:hanging="357"/>
              <w:jc w:val="both"/>
              <w:rPr>
                <w:rFonts w:ascii="Verdana" w:hAnsi="Verdana" w:cs="Arial"/>
                <w:sz w:val="18"/>
                <w:szCs w:val="18"/>
              </w:rPr>
            </w:pPr>
            <w:r w:rsidRPr="00DD6DED">
              <w:rPr>
                <w:rFonts w:ascii="Verdana" w:hAnsi="Verdana" w:cs="Arial"/>
                <w:sz w:val="18"/>
                <w:szCs w:val="18"/>
              </w:rPr>
              <w:t>Filtrado a 1000 psi usando una malla 325 en BHCT</w:t>
            </w:r>
          </w:p>
          <w:p w:rsidR="00A21620" w:rsidRPr="00DD6DED" w:rsidRDefault="00A21620" w:rsidP="00FE68E4">
            <w:pPr>
              <w:numPr>
                <w:ilvl w:val="0"/>
                <w:numId w:val="77"/>
              </w:numPr>
              <w:spacing w:line="360" w:lineRule="auto"/>
              <w:ind w:left="2410" w:hanging="357"/>
              <w:jc w:val="both"/>
              <w:rPr>
                <w:rFonts w:ascii="Verdana" w:hAnsi="Verdana" w:cs="Arial"/>
                <w:sz w:val="18"/>
                <w:szCs w:val="18"/>
              </w:rPr>
            </w:pPr>
            <w:r w:rsidRPr="00DD6DED">
              <w:rPr>
                <w:rFonts w:ascii="Verdana" w:hAnsi="Verdana" w:cs="Arial"/>
                <w:sz w:val="18"/>
                <w:szCs w:val="18"/>
              </w:rPr>
              <w:t xml:space="preserve">Valores calculados de N prima y K prima. Incluir modelo Herschel &amp; </w:t>
            </w:r>
            <w:proofErr w:type="spellStart"/>
            <w:r w:rsidRPr="00DD6DED">
              <w:rPr>
                <w:rFonts w:ascii="Verdana" w:hAnsi="Verdana" w:cs="Arial"/>
                <w:sz w:val="18"/>
                <w:szCs w:val="18"/>
              </w:rPr>
              <w:t>Bulkley</w:t>
            </w:r>
            <w:proofErr w:type="spellEnd"/>
          </w:p>
          <w:p w:rsidR="00A21620" w:rsidRPr="00DD6DED" w:rsidRDefault="00A21620" w:rsidP="00FE68E4">
            <w:pPr>
              <w:numPr>
                <w:ilvl w:val="0"/>
                <w:numId w:val="77"/>
              </w:numPr>
              <w:spacing w:line="360" w:lineRule="auto"/>
              <w:ind w:left="2410" w:hanging="357"/>
              <w:jc w:val="both"/>
              <w:rPr>
                <w:rFonts w:ascii="Verdana" w:hAnsi="Verdana" w:cs="Arial"/>
                <w:sz w:val="18"/>
                <w:szCs w:val="18"/>
              </w:rPr>
            </w:pPr>
            <w:r w:rsidRPr="00DD6DED">
              <w:rPr>
                <w:rFonts w:ascii="Verdana" w:hAnsi="Verdana" w:cs="Arial"/>
                <w:sz w:val="18"/>
                <w:szCs w:val="18"/>
              </w:rPr>
              <w:t>Cálculo de caudales de bombeo para flujo turbulento y tapón</w:t>
            </w:r>
          </w:p>
          <w:p w:rsidR="00A21620" w:rsidRPr="00DD6DED" w:rsidRDefault="00A21620" w:rsidP="00FE68E4">
            <w:pPr>
              <w:numPr>
                <w:ilvl w:val="0"/>
                <w:numId w:val="77"/>
              </w:numPr>
              <w:spacing w:before="120" w:after="320" w:line="360" w:lineRule="auto"/>
              <w:ind w:left="2410" w:hanging="357"/>
              <w:contextualSpacing/>
              <w:jc w:val="both"/>
              <w:rPr>
                <w:rFonts w:ascii="Verdana" w:hAnsi="Verdana" w:cs="Arial"/>
                <w:sz w:val="18"/>
                <w:szCs w:val="18"/>
              </w:rPr>
            </w:pPr>
            <w:r w:rsidRPr="00DD6DED">
              <w:rPr>
                <w:rFonts w:ascii="Verdana" w:hAnsi="Verdana" w:cs="Arial"/>
                <w:sz w:val="18"/>
                <w:szCs w:val="18"/>
              </w:rPr>
              <w:t>Resistencia a la compresión a las 12 y 24 horas</w:t>
            </w:r>
          </w:p>
          <w:p w:rsidR="00A21620" w:rsidRPr="00DD6DED" w:rsidRDefault="00A21620" w:rsidP="00FE68E4">
            <w:pPr>
              <w:pStyle w:val="Prrafodelista"/>
              <w:numPr>
                <w:ilvl w:val="0"/>
                <w:numId w:val="78"/>
              </w:numPr>
              <w:tabs>
                <w:tab w:val="left" w:pos="1560"/>
              </w:tabs>
              <w:spacing w:after="200" w:line="360" w:lineRule="auto"/>
              <w:ind w:left="1560"/>
              <w:contextualSpacing/>
              <w:jc w:val="both"/>
              <w:rPr>
                <w:rFonts w:ascii="Verdana" w:hAnsi="Verdana" w:cs="Arial"/>
                <w:sz w:val="18"/>
                <w:szCs w:val="18"/>
              </w:rPr>
            </w:pPr>
            <w:r w:rsidRPr="00DD6DED">
              <w:rPr>
                <w:rFonts w:ascii="Verdana" w:hAnsi="Verdana" w:cs="Arial"/>
                <w:sz w:val="18"/>
                <w:szCs w:val="18"/>
              </w:rPr>
              <w:t>Pruebas de compatibilidad realizadas a los diferentes lodos de perforación con los colchones químicos, mecánicos, y lechadas de cemento a temperatura ambiente y BHCT.</w:t>
            </w:r>
          </w:p>
          <w:p w:rsidR="00A21620" w:rsidRPr="00DD6DED" w:rsidRDefault="00A21620" w:rsidP="00FE68E4">
            <w:pPr>
              <w:pStyle w:val="Prrafodelista"/>
              <w:numPr>
                <w:ilvl w:val="0"/>
                <w:numId w:val="79"/>
              </w:numPr>
              <w:tabs>
                <w:tab w:val="left" w:pos="1560"/>
              </w:tabs>
              <w:spacing w:after="200" w:line="360" w:lineRule="auto"/>
              <w:ind w:left="1560"/>
              <w:contextualSpacing/>
              <w:jc w:val="both"/>
              <w:rPr>
                <w:rFonts w:ascii="Verdana" w:hAnsi="Verdana" w:cs="Arial"/>
                <w:sz w:val="18"/>
                <w:szCs w:val="18"/>
              </w:rPr>
            </w:pPr>
            <w:r w:rsidRPr="00DD6DED">
              <w:rPr>
                <w:rFonts w:ascii="Verdana" w:hAnsi="Verdana" w:cs="Arial"/>
                <w:sz w:val="18"/>
                <w:szCs w:val="18"/>
              </w:rPr>
              <w:t>Todo trabajo debe tener la presencia de un densitómetro no radiactivo de registro y el grafico preparado como parte del resumen del trabajo.</w:t>
            </w:r>
          </w:p>
          <w:p w:rsidR="00A21620" w:rsidRPr="00DD6DED" w:rsidRDefault="00A21620" w:rsidP="00FE68E4">
            <w:pPr>
              <w:pStyle w:val="Prrafodelista"/>
              <w:numPr>
                <w:ilvl w:val="0"/>
                <w:numId w:val="79"/>
              </w:numPr>
              <w:tabs>
                <w:tab w:val="left" w:pos="1560"/>
              </w:tabs>
              <w:spacing w:after="200" w:line="360" w:lineRule="auto"/>
              <w:ind w:left="1560"/>
              <w:contextualSpacing/>
              <w:jc w:val="both"/>
              <w:rPr>
                <w:rFonts w:ascii="Verdana" w:hAnsi="Verdana" w:cs="Arial"/>
                <w:sz w:val="18"/>
                <w:szCs w:val="18"/>
              </w:rPr>
            </w:pPr>
            <w:r w:rsidRPr="00DD6DED">
              <w:rPr>
                <w:rFonts w:ascii="Verdana" w:hAnsi="Verdana" w:cs="Arial"/>
                <w:sz w:val="18"/>
                <w:szCs w:val="18"/>
              </w:rPr>
              <w:t>Control de calidad y prueba de aceptación del cemento.</w:t>
            </w:r>
          </w:p>
          <w:p w:rsidR="00A21620" w:rsidRPr="00DD6DED" w:rsidRDefault="00A21620" w:rsidP="00FE68E4">
            <w:pPr>
              <w:pStyle w:val="Prrafodelista"/>
              <w:numPr>
                <w:ilvl w:val="0"/>
                <w:numId w:val="79"/>
              </w:numPr>
              <w:tabs>
                <w:tab w:val="left" w:pos="1560"/>
              </w:tabs>
              <w:spacing w:after="200" w:line="360" w:lineRule="auto"/>
              <w:ind w:left="1560"/>
              <w:contextualSpacing/>
              <w:jc w:val="both"/>
              <w:rPr>
                <w:rFonts w:ascii="Verdana" w:hAnsi="Verdana" w:cs="Arial"/>
                <w:sz w:val="18"/>
                <w:szCs w:val="18"/>
              </w:rPr>
            </w:pPr>
            <w:r w:rsidRPr="00DD6DED">
              <w:rPr>
                <w:rFonts w:ascii="Verdana" w:hAnsi="Verdana" w:cs="Arial"/>
                <w:sz w:val="18"/>
                <w:szCs w:val="18"/>
              </w:rPr>
              <w:t>Control de calidad y prueba de desempeño de los aditivos.</w:t>
            </w:r>
          </w:p>
          <w:p w:rsidR="00A21620" w:rsidRPr="00DD6DED" w:rsidRDefault="00A21620" w:rsidP="00FE68E4">
            <w:pPr>
              <w:pStyle w:val="Prrafodelista"/>
              <w:numPr>
                <w:ilvl w:val="0"/>
                <w:numId w:val="79"/>
              </w:numPr>
              <w:tabs>
                <w:tab w:val="left" w:pos="1560"/>
              </w:tabs>
              <w:spacing w:after="200" w:line="360" w:lineRule="auto"/>
              <w:ind w:left="1560"/>
              <w:contextualSpacing/>
              <w:jc w:val="both"/>
              <w:rPr>
                <w:rFonts w:ascii="Verdana" w:hAnsi="Verdana" w:cs="Arial"/>
                <w:sz w:val="18"/>
                <w:szCs w:val="18"/>
              </w:rPr>
            </w:pPr>
            <w:r w:rsidRPr="00DD6DED">
              <w:rPr>
                <w:rFonts w:ascii="Verdana" w:hAnsi="Verdana" w:cs="Arial"/>
                <w:sz w:val="18"/>
                <w:szCs w:val="18"/>
              </w:rPr>
              <w:t>Pruebas de presión LOT &amp; FIT</w:t>
            </w:r>
          </w:p>
          <w:p w:rsidR="00A21620" w:rsidRPr="00DD6DED" w:rsidRDefault="00A21620" w:rsidP="00FE68E4">
            <w:pPr>
              <w:pStyle w:val="Prrafodelista"/>
              <w:numPr>
                <w:ilvl w:val="0"/>
                <w:numId w:val="79"/>
              </w:numPr>
              <w:tabs>
                <w:tab w:val="left" w:pos="1560"/>
              </w:tabs>
              <w:spacing w:after="200" w:line="360" w:lineRule="auto"/>
              <w:ind w:left="1560"/>
              <w:contextualSpacing/>
              <w:jc w:val="both"/>
              <w:rPr>
                <w:rFonts w:ascii="Verdana" w:hAnsi="Verdana" w:cs="Arial"/>
                <w:sz w:val="18"/>
                <w:szCs w:val="18"/>
              </w:rPr>
            </w:pPr>
            <w:r w:rsidRPr="00DD6DED">
              <w:rPr>
                <w:rFonts w:ascii="Verdana" w:hAnsi="Verdana" w:cs="Arial"/>
                <w:sz w:val="18"/>
                <w:szCs w:val="18"/>
              </w:rPr>
              <w:lastRenderedPageBreak/>
              <w:t xml:space="preserve">Durante los trabajos con cemento, cuando los químicos son premezclados en los tanques del equipo, el representante del </w:t>
            </w:r>
            <w:r w:rsidRPr="00DD6DED">
              <w:rPr>
                <w:rFonts w:ascii="Verdana" w:hAnsi="Verdana" w:cs="Arial"/>
                <w:b/>
                <w:sz w:val="18"/>
                <w:szCs w:val="18"/>
              </w:rPr>
              <w:t>Contratista</w:t>
            </w:r>
            <w:r w:rsidRPr="00DD6DED">
              <w:rPr>
                <w:rFonts w:ascii="Verdana" w:hAnsi="Verdana" w:cs="Arial"/>
                <w:sz w:val="18"/>
                <w:szCs w:val="18"/>
              </w:rPr>
              <w:t xml:space="preserve"> tomará una muestra de 3 galones de agua de mezcla, tanto antes como después que contenga los aditivos, 5 kilogramos de cemento y una muestra de tamaño apropiado de cada aditivo. Las muestras deben ser obtenidas tanto de la lechada principal y de relleno. Una semana después de determinar que el trabajo fue exitoso, se pueden destruir las muestras, a no ser que YPFB notifique lo contrario.</w:t>
            </w:r>
          </w:p>
          <w:p w:rsidR="00A21620" w:rsidRPr="00DD6DED" w:rsidRDefault="00A21620" w:rsidP="00FE68E4">
            <w:pPr>
              <w:pStyle w:val="Prrafodelista"/>
              <w:numPr>
                <w:ilvl w:val="0"/>
                <w:numId w:val="79"/>
              </w:numPr>
              <w:tabs>
                <w:tab w:val="left" w:pos="1560"/>
              </w:tabs>
              <w:spacing w:after="200" w:line="360" w:lineRule="auto"/>
              <w:ind w:left="1560"/>
              <w:contextualSpacing/>
              <w:jc w:val="both"/>
              <w:rPr>
                <w:rFonts w:ascii="Verdana" w:hAnsi="Verdana" w:cs="Arial"/>
                <w:sz w:val="18"/>
                <w:szCs w:val="18"/>
              </w:rPr>
            </w:pPr>
            <w:r w:rsidRPr="00DD6DED">
              <w:rPr>
                <w:rFonts w:ascii="Verdana" w:hAnsi="Verdana" w:cs="Arial"/>
                <w:sz w:val="18"/>
                <w:szCs w:val="18"/>
              </w:rPr>
              <w:t xml:space="preserve">Responsabilidades adicionales del representante de </w:t>
            </w:r>
            <w:r w:rsidRPr="00DD6DED">
              <w:rPr>
                <w:rFonts w:ascii="Verdana" w:hAnsi="Verdana" w:cs="Arial"/>
                <w:b/>
                <w:sz w:val="18"/>
                <w:szCs w:val="18"/>
              </w:rPr>
              <w:t xml:space="preserve">la Contratista </w:t>
            </w:r>
            <w:r w:rsidRPr="00DD6DED">
              <w:rPr>
                <w:rFonts w:ascii="Verdana" w:hAnsi="Verdana" w:cs="Arial"/>
                <w:sz w:val="18"/>
                <w:szCs w:val="18"/>
              </w:rPr>
              <w:t>antes del trabajo de cementación:</w:t>
            </w:r>
          </w:p>
          <w:p w:rsidR="00A21620" w:rsidRPr="00DD6DED" w:rsidRDefault="00A21620" w:rsidP="00FE68E4">
            <w:pPr>
              <w:numPr>
                <w:ilvl w:val="0"/>
                <w:numId w:val="80"/>
              </w:numPr>
              <w:spacing w:before="120" w:after="120" w:line="360" w:lineRule="auto"/>
              <w:ind w:left="1984" w:hanging="357"/>
              <w:jc w:val="both"/>
              <w:rPr>
                <w:rFonts w:ascii="Verdana" w:hAnsi="Verdana" w:cs="Arial"/>
                <w:sz w:val="18"/>
                <w:szCs w:val="18"/>
              </w:rPr>
            </w:pPr>
            <w:r w:rsidRPr="00DD6DED">
              <w:rPr>
                <w:rFonts w:ascii="Verdana" w:hAnsi="Verdana" w:cs="Arial"/>
                <w:sz w:val="18"/>
                <w:szCs w:val="18"/>
              </w:rPr>
              <w:t>Verificar la calibración de la balanza de densidad tanto estándar como presurizada antes de iniciar las operaciones de bombeo, en presencia del Supervisor de YPFB en el lugar. Únicamente la balanza presurizada o densitómetros no radioactivos se pueden usar par ajustes en la lechada de cemento y como fuentes de datos para reportar las densidades de la lechada de cemento.</w:t>
            </w:r>
          </w:p>
          <w:p w:rsidR="00A21620" w:rsidRPr="00DD6DED" w:rsidRDefault="00A21620" w:rsidP="00FE68E4">
            <w:pPr>
              <w:numPr>
                <w:ilvl w:val="0"/>
                <w:numId w:val="80"/>
              </w:numPr>
              <w:spacing w:before="120" w:after="120" w:line="360" w:lineRule="auto"/>
              <w:ind w:left="1984" w:hanging="357"/>
              <w:jc w:val="both"/>
              <w:rPr>
                <w:rFonts w:ascii="Verdana" w:hAnsi="Verdana" w:cs="Arial"/>
                <w:sz w:val="18"/>
                <w:szCs w:val="18"/>
              </w:rPr>
            </w:pPr>
            <w:r w:rsidRPr="00DD6DED">
              <w:rPr>
                <w:rFonts w:ascii="Verdana" w:hAnsi="Verdana" w:cs="Arial"/>
                <w:sz w:val="18"/>
                <w:szCs w:val="18"/>
              </w:rPr>
              <w:t>Registrar la temperatura del agua antes de mezclar la lechada, incluir en el reporte operativo posterior al trabajo.</w:t>
            </w:r>
          </w:p>
          <w:p w:rsidR="00A21620" w:rsidRPr="00DD6DED" w:rsidRDefault="00A21620" w:rsidP="00FE68E4">
            <w:pPr>
              <w:numPr>
                <w:ilvl w:val="0"/>
                <w:numId w:val="80"/>
              </w:numPr>
              <w:spacing w:before="120" w:after="120" w:line="360" w:lineRule="auto"/>
              <w:ind w:left="1984" w:hanging="357"/>
              <w:jc w:val="both"/>
              <w:rPr>
                <w:rFonts w:ascii="Verdana" w:hAnsi="Verdana" w:cs="Arial"/>
                <w:sz w:val="18"/>
                <w:szCs w:val="18"/>
              </w:rPr>
            </w:pPr>
            <w:r w:rsidRPr="00DD6DED">
              <w:rPr>
                <w:rFonts w:ascii="Verdana" w:hAnsi="Verdana" w:cs="Arial"/>
                <w:sz w:val="18"/>
                <w:szCs w:val="18"/>
              </w:rPr>
              <w:t xml:space="preserve">Para lechadas que requieran bentonita pre-hidratada, se debe probar la mezcla con un medidor de viscosidad </w:t>
            </w:r>
            <w:proofErr w:type="spellStart"/>
            <w:r w:rsidRPr="00DD6DED">
              <w:rPr>
                <w:rFonts w:ascii="Verdana" w:hAnsi="Verdana" w:cs="Arial"/>
                <w:sz w:val="18"/>
                <w:szCs w:val="18"/>
              </w:rPr>
              <w:t>Fann</w:t>
            </w:r>
            <w:proofErr w:type="spellEnd"/>
            <w:r w:rsidRPr="00DD6DED">
              <w:rPr>
                <w:rFonts w:ascii="Verdana" w:hAnsi="Verdana" w:cs="Arial"/>
                <w:sz w:val="18"/>
                <w:szCs w:val="18"/>
              </w:rPr>
              <w:t xml:space="preserve"> de 6 velocidades, reportar y comparar si existen grandes discrepancias con la lechada pre-hidratada usada en el laboratorio para la prueba del tiempo de </w:t>
            </w:r>
            <w:proofErr w:type="spellStart"/>
            <w:r w:rsidRPr="00DD6DED">
              <w:rPr>
                <w:rFonts w:ascii="Verdana" w:hAnsi="Verdana" w:cs="Arial"/>
                <w:sz w:val="18"/>
                <w:szCs w:val="18"/>
              </w:rPr>
              <w:t>bombeabilidad</w:t>
            </w:r>
            <w:proofErr w:type="spellEnd"/>
            <w:r w:rsidRPr="00DD6DED">
              <w:rPr>
                <w:rFonts w:ascii="Verdana" w:hAnsi="Verdana" w:cs="Arial"/>
                <w:sz w:val="18"/>
                <w:szCs w:val="18"/>
              </w:rPr>
              <w:t>.</w:t>
            </w:r>
          </w:p>
          <w:p w:rsidR="00A21620" w:rsidRPr="00DD6DED" w:rsidRDefault="00A21620" w:rsidP="00FE68E4">
            <w:pPr>
              <w:numPr>
                <w:ilvl w:val="0"/>
                <w:numId w:val="80"/>
              </w:numPr>
              <w:spacing w:before="120" w:after="120" w:line="360" w:lineRule="auto"/>
              <w:ind w:left="1984" w:hanging="357"/>
              <w:jc w:val="both"/>
              <w:rPr>
                <w:rFonts w:ascii="Verdana" w:hAnsi="Verdana" w:cs="Arial"/>
                <w:sz w:val="18"/>
                <w:szCs w:val="18"/>
              </w:rPr>
            </w:pPr>
            <w:r w:rsidRPr="00DD6DED">
              <w:rPr>
                <w:rFonts w:ascii="Verdana" w:hAnsi="Verdana" w:cs="Arial"/>
                <w:sz w:val="18"/>
                <w:szCs w:val="18"/>
              </w:rPr>
              <w:t>Diseñar las lechadas considerando las presiones, temperaturas, tipos de formación, etc. calculadas al TVD de la profundidad de asentamiento de las cañerías. Todas las lechadas deben ser probadas en el laboratorio antes del trabajo de cementación usando muestras de cemento, aditivos y agua de mezcla tomadas en el pozo. El diseño de las lechadas será ajustado si las temperaturas reales encontradas varían significativamente de las temperaturas de diseño.</w:t>
            </w:r>
          </w:p>
          <w:p w:rsidR="00A21620" w:rsidRPr="00DD6DED" w:rsidRDefault="00A21620" w:rsidP="00FE68E4">
            <w:pPr>
              <w:pStyle w:val="Prrafodelista"/>
              <w:numPr>
                <w:ilvl w:val="0"/>
                <w:numId w:val="79"/>
              </w:numPr>
              <w:tabs>
                <w:tab w:val="left" w:pos="1560"/>
              </w:tabs>
              <w:spacing w:after="200" w:line="360" w:lineRule="auto"/>
              <w:ind w:left="1560"/>
              <w:contextualSpacing/>
              <w:jc w:val="both"/>
              <w:rPr>
                <w:rFonts w:ascii="Verdana" w:hAnsi="Verdana" w:cs="Arial"/>
                <w:sz w:val="18"/>
                <w:szCs w:val="18"/>
              </w:rPr>
            </w:pPr>
            <w:r w:rsidRPr="00DD6DED">
              <w:rPr>
                <w:rFonts w:ascii="Verdana" w:hAnsi="Verdana" w:cs="Arial"/>
                <w:sz w:val="18"/>
                <w:szCs w:val="18"/>
              </w:rPr>
              <w:t>Un sistema electrónico de adquisición de datos en tiempo real estará disponible en el lugar de trabajo para elaborar un registro de datos de cada trabajo de cementación, LOT/FIT.</w:t>
            </w:r>
          </w:p>
          <w:p w:rsidR="00A21620" w:rsidRPr="00DD6DED" w:rsidRDefault="00A21620" w:rsidP="00A21620">
            <w:pPr>
              <w:pStyle w:val="Prrafodelista"/>
              <w:spacing w:after="200" w:line="360" w:lineRule="auto"/>
              <w:ind w:left="1560"/>
              <w:contextualSpacing/>
              <w:jc w:val="both"/>
              <w:rPr>
                <w:rFonts w:ascii="Verdana" w:hAnsi="Verdana" w:cs="Arial"/>
                <w:sz w:val="18"/>
                <w:szCs w:val="18"/>
              </w:rPr>
            </w:pPr>
          </w:p>
          <w:p w:rsidR="00A21620" w:rsidRPr="00DD6DED" w:rsidRDefault="00A21620" w:rsidP="00FE68E4">
            <w:pPr>
              <w:pStyle w:val="Prrafodelista"/>
              <w:numPr>
                <w:ilvl w:val="0"/>
                <w:numId w:val="79"/>
              </w:numPr>
              <w:tabs>
                <w:tab w:val="left" w:pos="1560"/>
              </w:tabs>
              <w:spacing w:after="200" w:line="360" w:lineRule="auto"/>
              <w:ind w:left="1560"/>
              <w:contextualSpacing/>
              <w:jc w:val="both"/>
              <w:rPr>
                <w:rFonts w:ascii="Verdana" w:hAnsi="Verdana" w:cs="Arial"/>
                <w:sz w:val="18"/>
                <w:szCs w:val="18"/>
              </w:rPr>
            </w:pPr>
            <w:r w:rsidRPr="00DD6DED">
              <w:rPr>
                <w:rFonts w:ascii="Verdana" w:hAnsi="Verdana" w:cs="Arial"/>
                <w:sz w:val="18"/>
                <w:szCs w:val="18"/>
              </w:rPr>
              <w:t xml:space="preserve">Los siguientes equipos deben estar ubicados en el laboratorio de base (Nota: También se identifican los equipos opcionales. El </w:t>
            </w:r>
            <w:r w:rsidRPr="00DD6DED">
              <w:rPr>
                <w:rFonts w:ascii="Verdana" w:hAnsi="Verdana" w:cs="Arial"/>
                <w:b/>
                <w:sz w:val="18"/>
                <w:szCs w:val="18"/>
              </w:rPr>
              <w:t>Contratista</w:t>
            </w:r>
            <w:r w:rsidRPr="00DD6DED">
              <w:rPr>
                <w:rFonts w:ascii="Verdana" w:hAnsi="Verdana" w:cs="Arial"/>
                <w:sz w:val="18"/>
                <w:szCs w:val="18"/>
              </w:rPr>
              <w:t xml:space="preserve"> identificará los equipos opcionales que tiene disponibles): </w:t>
            </w:r>
          </w:p>
          <w:p w:rsidR="00A21620" w:rsidRPr="00DD6DED" w:rsidRDefault="00A21620" w:rsidP="00FE68E4">
            <w:pPr>
              <w:numPr>
                <w:ilvl w:val="0"/>
                <w:numId w:val="81"/>
              </w:numPr>
              <w:spacing w:before="120" w:after="120" w:line="360" w:lineRule="auto"/>
              <w:ind w:left="1984" w:hanging="357"/>
              <w:jc w:val="both"/>
              <w:rPr>
                <w:rFonts w:ascii="Verdana" w:hAnsi="Verdana" w:cs="Arial"/>
                <w:sz w:val="18"/>
                <w:szCs w:val="18"/>
              </w:rPr>
            </w:pPr>
            <w:r w:rsidRPr="00DD6DED">
              <w:rPr>
                <w:rFonts w:ascii="Verdana" w:hAnsi="Verdana" w:cs="Arial"/>
                <w:sz w:val="18"/>
                <w:szCs w:val="18"/>
              </w:rPr>
              <w:lastRenderedPageBreak/>
              <w:t>Balanza presurizada para medir densidad (calibrado)</w:t>
            </w:r>
          </w:p>
          <w:p w:rsidR="00A21620" w:rsidRPr="00DD6DED" w:rsidRDefault="00A21620" w:rsidP="00FE68E4">
            <w:pPr>
              <w:numPr>
                <w:ilvl w:val="0"/>
                <w:numId w:val="81"/>
              </w:numPr>
              <w:spacing w:before="120" w:after="120" w:line="360" w:lineRule="auto"/>
              <w:ind w:left="1984" w:hanging="357"/>
              <w:jc w:val="both"/>
              <w:rPr>
                <w:rFonts w:ascii="Verdana" w:hAnsi="Verdana" w:cs="Arial"/>
                <w:sz w:val="18"/>
                <w:szCs w:val="18"/>
              </w:rPr>
            </w:pPr>
            <w:r w:rsidRPr="00DD6DED">
              <w:rPr>
                <w:rFonts w:ascii="Verdana" w:hAnsi="Verdana" w:cs="Arial"/>
                <w:sz w:val="18"/>
                <w:szCs w:val="18"/>
              </w:rPr>
              <w:t xml:space="preserve">Equipos de ensayo de </w:t>
            </w:r>
            <w:proofErr w:type="spellStart"/>
            <w:r w:rsidRPr="00DD6DED">
              <w:rPr>
                <w:rFonts w:ascii="Verdana" w:hAnsi="Verdana" w:cs="Arial"/>
                <w:sz w:val="18"/>
                <w:szCs w:val="18"/>
              </w:rPr>
              <w:t>bombeabilidad</w:t>
            </w:r>
            <w:proofErr w:type="spellEnd"/>
            <w:r w:rsidRPr="00DD6DED">
              <w:rPr>
                <w:rFonts w:ascii="Verdana" w:hAnsi="Verdana" w:cs="Arial"/>
                <w:sz w:val="18"/>
                <w:szCs w:val="18"/>
              </w:rPr>
              <w:t xml:space="preserve"> dinámico: </w:t>
            </w:r>
            <w:proofErr w:type="spellStart"/>
            <w:r w:rsidRPr="00DD6DED">
              <w:rPr>
                <w:rFonts w:ascii="Verdana" w:hAnsi="Verdana" w:cs="Arial"/>
                <w:sz w:val="18"/>
                <w:szCs w:val="18"/>
              </w:rPr>
              <w:t>Consistometro</w:t>
            </w:r>
            <w:proofErr w:type="spellEnd"/>
            <w:r w:rsidRPr="00DD6DED">
              <w:rPr>
                <w:rFonts w:ascii="Verdana" w:hAnsi="Verdana" w:cs="Arial"/>
                <w:sz w:val="18"/>
                <w:szCs w:val="18"/>
              </w:rPr>
              <w:t xml:space="preserve"> presurizado con control automático de temperatura y presión.</w:t>
            </w:r>
          </w:p>
          <w:p w:rsidR="00A21620" w:rsidRPr="00DD6DED" w:rsidRDefault="00A21620" w:rsidP="00FE68E4">
            <w:pPr>
              <w:numPr>
                <w:ilvl w:val="0"/>
                <w:numId w:val="81"/>
              </w:numPr>
              <w:spacing w:before="120" w:after="120" w:line="360" w:lineRule="auto"/>
              <w:ind w:left="1984" w:hanging="357"/>
              <w:jc w:val="both"/>
              <w:rPr>
                <w:rFonts w:ascii="Verdana" w:hAnsi="Verdana" w:cs="Arial"/>
                <w:sz w:val="18"/>
                <w:szCs w:val="18"/>
              </w:rPr>
            </w:pPr>
            <w:proofErr w:type="spellStart"/>
            <w:r w:rsidRPr="00DD6DED">
              <w:rPr>
                <w:rFonts w:ascii="Verdana" w:hAnsi="Verdana" w:cs="Arial"/>
                <w:sz w:val="18"/>
                <w:szCs w:val="18"/>
              </w:rPr>
              <w:t>Consistometro</w:t>
            </w:r>
            <w:proofErr w:type="spellEnd"/>
            <w:r w:rsidRPr="00DD6DED">
              <w:rPr>
                <w:rFonts w:ascii="Verdana" w:hAnsi="Verdana" w:cs="Arial"/>
                <w:sz w:val="18"/>
                <w:szCs w:val="18"/>
              </w:rPr>
              <w:t xml:space="preserve"> atmosférico.</w:t>
            </w:r>
          </w:p>
          <w:p w:rsidR="00A21620" w:rsidRPr="00DD6DED" w:rsidRDefault="00A21620" w:rsidP="00FE68E4">
            <w:pPr>
              <w:numPr>
                <w:ilvl w:val="0"/>
                <w:numId w:val="81"/>
              </w:numPr>
              <w:spacing w:before="120" w:after="120" w:line="360" w:lineRule="auto"/>
              <w:ind w:left="1984" w:hanging="357"/>
              <w:jc w:val="both"/>
              <w:rPr>
                <w:rFonts w:ascii="Verdana" w:hAnsi="Verdana" w:cs="Arial"/>
                <w:sz w:val="18"/>
                <w:szCs w:val="18"/>
              </w:rPr>
            </w:pPr>
            <w:r w:rsidRPr="00DD6DED">
              <w:rPr>
                <w:rFonts w:ascii="Verdana" w:hAnsi="Verdana" w:cs="Arial"/>
                <w:sz w:val="18"/>
                <w:szCs w:val="18"/>
              </w:rPr>
              <w:t>Celda de control de filtrado estático, 10 pulgadas (opcional).</w:t>
            </w:r>
          </w:p>
          <w:p w:rsidR="00A21620" w:rsidRPr="00DD6DED" w:rsidRDefault="00A21620" w:rsidP="00FE68E4">
            <w:pPr>
              <w:numPr>
                <w:ilvl w:val="0"/>
                <w:numId w:val="81"/>
              </w:numPr>
              <w:spacing w:before="120" w:after="120" w:line="360" w:lineRule="auto"/>
              <w:ind w:left="1984" w:hanging="357"/>
              <w:jc w:val="both"/>
              <w:rPr>
                <w:rFonts w:ascii="Verdana" w:hAnsi="Verdana" w:cs="Arial"/>
                <w:sz w:val="18"/>
                <w:szCs w:val="18"/>
              </w:rPr>
            </w:pPr>
            <w:r w:rsidRPr="00DD6DED">
              <w:rPr>
                <w:rFonts w:ascii="Verdana" w:hAnsi="Verdana" w:cs="Arial"/>
                <w:sz w:val="18"/>
                <w:szCs w:val="18"/>
              </w:rPr>
              <w:t xml:space="preserve">Celda de agitación para </w:t>
            </w:r>
            <w:proofErr w:type="spellStart"/>
            <w:r w:rsidRPr="00DD6DED">
              <w:rPr>
                <w:rFonts w:ascii="Verdana" w:hAnsi="Verdana" w:cs="Arial"/>
                <w:sz w:val="18"/>
                <w:szCs w:val="18"/>
              </w:rPr>
              <w:t>consistometro</w:t>
            </w:r>
            <w:proofErr w:type="spellEnd"/>
            <w:r w:rsidRPr="00DD6DED">
              <w:rPr>
                <w:rFonts w:ascii="Verdana" w:hAnsi="Verdana" w:cs="Arial"/>
                <w:sz w:val="18"/>
                <w:szCs w:val="18"/>
              </w:rPr>
              <w:t xml:space="preserve"> atmosférico (requerido para pruebas en temperaturas mayores a 190 °F).</w:t>
            </w:r>
          </w:p>
          <w:p w:rsidR="00A21620" w:rsidRPr="00DD6DED" w:rsidRDefault="00A21620" w:rsidP="00FE68E4">
            <w:pPr>
              <w:numPr>
                <w:ilvl w:val="0"/>
                <w:numId w:val="81"/>
              </w:numPr>
              <w:spacing w:before="120" w:after="120" w:line="360" w:lineRule="auto"/>
              <w:ind w:left="1984" w:hanging="357"/>
              <w:jc w:val="both"/>
              <w:rPr>
                <w:rFonts w:ascii="Verdana" w:hAnsi="Verdana" w:cs="Arial"/>
                <w:sz w:val="18"/>
                <w:szCs w:val="18"/>
              </w:rPr>
            </w:pPr>
            <w:r w:rsidRPr="00DD6DED">
              <w:rPr>
                <w:rFonts w:ascii="Verdana" w:hAnsi="Verdana" w:cs="Arial"/>
                <w:sz w:val="18"/>
                <w:szCs w:val="18"/>
              </w:rPr>
              <w:t>Analizador ultra-sónico de cemento (UCA). Dispositivo para prueba de resistencia a la compresión no destructiva.</w:t>
            </w:r>
          </w:p>
          <w:p w:rsidR="00A21620" w:rsidRPr="00DD6DED" w:rsidRDefault="00A21620" w:rsidP="00FE68E4">
            <w:pPr>
              <w:numPr>
                <w:ilvl w:val="0"/>
                <w:numId w:val="81"/>
              </w:numPr>
              <w:spacing w:before="120" w:after="120" w:line="360" w:lineRule="auto"/>
              <w:ind w:left="1984" w:hanging="357"/>
              <w:jc w:val="both"/>
              <w:rPr>
                <w:rFonts w:ascii="Verdana" w:hAnsi="Verdana" w:cs="Arial"/>
                <w:sz w:val="18"/>
                <w:szCs w:val="18"/>
              </w:rPr>
            </w:pPr>
            <w:r w:rsidRPr="00DD6DED">
              <w:rPr>
                <w:rFonts w:ascii="Verdana" w:hAnsi="Verdana" w:cs="Arial"/>
                <w:sz w:val="18"/>
                <w:szCs w:val="18"/>
              </w:rPr>
              <w:t>Baño maría de temperatura controlada.</w:t>
            </w:r>
          </w:p>
          <w:p w:rsidR="00A21620" w:rsidRPr="00DD6DED" w:rsidRDefault="00A21620" w:rsidP="00FE68E4">
            <w:pPr>
              <w:numPr>
                <w:ilvl w:val="0"/>
                <w:numId w:val="81"/>
              </w:numPr>
              <w:spacing w:before="120" w:after="120" w:line="360" w:lineRule="auto"/>
              <w:ind w:left="1984" w:hanging="357"/>
              <w:jc w:val="both"/>
              <w:rPr>
                <w:rFonts w:ascii="Verdana" w:hAnsi="Verdana" w:cs="Arial"/>
                <w:sz w:val="18"/>
                <w:szCs w:val="18"/>
              </w:rPr>
            </w:pPr>
            <w:r w:rsidRPr="00DD6DED">
              <w:rPr>
                <w:rFonts w:ascii="Verdana" w:hAnsi="Verdana" w:cs="Arial"/>
                <w:sz w:val="18"/>
                <w:szCs w:val="18"/>
              </w:rPr>
              <w:t>Probeta para prueba de agua libre modificada especificada por YPFB (opcional).</w:t>
            </w:r>
          </w:p>
          <w:p w:rsidR="00A21620" w:rsidRPr="00DD6DED" w:rsidRDefault="00A21620" w:rsidP="00FE68E4">
            <w:pPr>
              <w:numPr>
                <w:ilvl w:val="0"/>
                <w:numId w:val="81"/>
              </w:numPr>
              <w:spacing w:before="120" w:after="120" w:line="360" w:lineRule="auto"/>
              <w:ind w:left="1984" w:hanging="357"/>
              <w:jc w:val="both"/>
              <w:rPr>
                <w:rFonts w:ascii="Verdana" w:hAnsi="Verdana" w:cs="Arial"/>
                <w:sz w:val="18"/>
                <w:szCs w:val="18"/>
              </w:rPr>
            </w:pPr>
            <w:r w:rsidRPr="00DD6DED">
              <w:rPr>
                <w:rFonts w:ascii="Verdana" w:hAnsi="Verdana" w:cs="Arial"/>
                <w:sz w:val="18"/>
                <w:szCs w:val="18"/>
              </w:rPr>
              <w:t>Reómetro de velocidad variable.</w:t>
            </w:r>
          </w:p>
          <w:p w:rsidR="00A21620" w:rsidRPr="00DD6DED" w:rsidRDefault="00A21620" w:rsidP="00FE68E4">
            <w:pPr>
              <w:numPr>
                <w:ilvl w:val="0"/>
                <w:numId w:val="81"/>
              </w:numPr>
              <w:spacing w:before="120" w:after="120" w:line="360" w:lineRule="auto"/>
              <w:ind w:left="1984" w:hanging="357"/>
              <w:jc w:val="both"/>
              <w:rPr>
                <w:rFonts w:ascii="Verdana" w:hAnsi="Verdana" w:cs="Arial"/>
                <w:sz w:val="18"/>
                <w:szCs w:val="18"/>
              </w:rPr>
            </w:pPr>
            <w:r w:rsidRPr="00DD6DED">
              <w:rPr>
                <w:rFonts w:ascii="Verdana" w:hAnsi="Verdana" w:cs="Arial"/>
                <w:sz w:val="18"/>
                <w:szCs w:val="18"/>
              </w:rPr>
              <w:t>Copa de calentamiento para reómetro de velocidad variable.</w:t>
            </w:r>
          </w:p>
          <w:p w:rsidR="00A21620" w:rsidRPr="00DD6DED" w:rsidRDefault="00A21620" w:rsidP="00FE68E4">
            <w:pPr>
              <w:numPr>
                <w:ilvl w:val="0"/>
                <w:numId w:val="81"/>
              </w:numPr>
              <w:spacing w:before="120" w:after="120" w:line="360" w:lineRule="auto"/>
              <w:ind w:left="1984" w:hanging="357"/>
              <w:jc w:val="both"/>
              <w:rPr>
                <w:rFonts w:ascii="Verdana" w:hAnsi="Verdana" w:cs="Arial"/>
                <w:sz w:val="18"/>
                <w:szCs w:val="18"/>
              </w:rPr>
            </w:pPr>
            <w:r w:rsidRPr="00DD6DED">
              <w:rPr>
                <w:rFonts w:ascii="Verdana" w:hAnsi="Verdana" w:cs="Arial"/>
                <w:sz w:val="18"/>
                <w:szCs w:val="18"/>
              </w:rPr>
              <w:t>Balanza electrónica para pesar aditivos.</w:t>
            </w:r>
          </w:p>
          <w:p w:rsidR="00A21620" w:rsidRPr="00DD6DED" w:rsidRDefault="00A21620" w:rsidP="00FE68E4">
            <w:pPr>
              <w:numPr>
                <w:ilvl w:val="0"/>
                <w:numId w:val="81"/>
              </w:numPr>
              <w:spacing w:before="120" w:after="120" w:line="360" w:lineRule="auto"/>
              <w:ind w:left="1984" w:hanging="357"/>
              <w:jc w:val="both"/>
              <w:rPr>
                <w:rFonts w:ascii="Verdana" w:hAnsi="Verdana" w:cs="Arial"/>
                <w:sz w:val="18"/>
                <w:szCs w:val="18"/>
              </w:rPr>
            </w:pPr>
            <w:r w:rsidRPr="00DD6DED">
              <w:rPr>
                <w:rFonts w:ascii="Verdana" w:hAnsi="Verdana" w:cs="Arial"/>
                <w:sz w:val="18"/>
                <w:szCs w:val="18"/>
              </w:rPr>
              <w:t>Mezclador para preparar lechada en laboratorio (</w:t>
            </w:r>
            <w:proofErr w:type="spellStart"/>
            <w:r w:rsidRPr="00DD6DED">
              <w:rPr>
                <w:rFonts w:ascii="Verdana" w:hAnsi="Verdana" w:cs="Arial"/>
                <w:sz w:val="18"/>
                <w:szCs w:val="18"/>
              </w:rPr>
              <w:t>Blender</w:t>
            </w:r>
            <w:proofErr w:type="spellEnd"/>
            <w:r w:rsidRPr="00DD6DED">
              <w:rPr>
                <w:rFonts w:ascii="Verdana" w:hAnsi="Verdana" w:cs="Arial"/>
                <w:sz w:val="18"/>
                <w:szCs w:val="18"/>
              </w:rPr>
              <w:t>).</w:t>
            </w:r>
          </w:p>
          <w:p w:rsidR="00A21620" w:rsidRPr="00DD6DED" w:rsidRDefault="00A21620" w:rsidP="00FE68E4">
            <w:pPr>
              <w:numPr>
                <w:ilvl w:val="0"/>
                <w:numId w:val="81"/>
              </w:numPr>
              <w:spacing w:before="120" w:after="120" w:line="360" w:lineRule="auto"/>
              <w:ind w:left="1984" w:hanging="357"/>
              <w:jc w:val="both"/>
              <w:rPr>
                <w:rFonts w:ascii="Verdana" w:hAnsi="Verdana" w:cs="Arial"/>
                <w:sz w:val="18"/>
                <w:szCs w:val="18"/>
              </w:rPr>
            </w:pPr>
            <w:r w:rsidRPr="00DD6DED">
              <w:rPr>
                <w:rFonts w:ascii="Verdana" w:hAnsi="Verdana" w:cs="Arial"/>
                <w:sz w:val="18"/>
                <w:szCs w:val="18"/>
              </w:rPr>
              <w:t>Software para simulación de trabajo de cementación.</w:t>
            </w:r>
          </w:p>
          <w:p w:rsidR="00A21620" w:rsidRPr="00DD6DED" w:rsidRDefault="00A21620" w:rsidP="00FE68E4">
            <w:pPr>
              <w:numPr>
                <w:ilvl w:val="0"/>
                <w:numId w:val="81"/>
              </w:numPr>
              <w:spacing w:before="120" w:after="320" w:line="360" w:lineRule="auto"/>
              <w:ind w:left="1985"/>
              <w:jc w:val="both"/>
              <w:rPr>
                <w:rFonts w:ascii="Verdana" w:hAnsi="Verdana" w:cs="Arial"/>
                <w:sz w:val="18"/>
                <w:szCs w:val="18"/>
              </w:rPr>
            </w:pPr>
            <w:r w:rsidRPr="00DD6DED">
              <w:rPr>
                <w:rFonts w:ascii="Verdana" w:hAnsi="Verdana" w:cs="Arial"/>
                <w:sz w:val="18"/>
                <w:szCs w:val="18"/>
              </w:rPr>
              <w:t>Software para simular tapones de cemento.</w:t>
            </w:r>
          </w:p>
          <w:p w:rsidR="00A21620" w:rsidRPr="00DD6DED" w:rsidRDefault="00A21620" w:rsidP="00FE68E4">
            <w:pPr>
              <w:pStyle w:val="Prrafodelista"/>
              <w:numPr>
                <w:ilvl w:val="0"/>
                <w:numId w:val="79"/>
              </w:numPr>
              <w:tabs>
                <w:tab w:val="left" w:pos="1560"/>
              </w:tabs>
              <w:spacing w:after="200" w:line="360" w:lineRule="auto"/>
              <w:ind w:left="1560"/>
              <w:contextualSpacing/>
              <w:jc w:val="both"/>
              <w:rPr>
                <w:rFonts w:ascii="Verdana" w:hAnsi="Verdana" w:cs="Arial"/>
                <w:sz w:val="18"/>
                <w:szCs w:val="18"/>
              </w:rPr>
            </w:pPr>
            <w:r w:rsidRPr="00DD6DED">
              <w:rPr>
                <w:rFonts w:ascii="Verdana" w:hAnsi="Verdana" w:cs="Arial"/>
                <w:sz w:val="18"/>
                <w:szCs w:val="18"/>
              </w:rPr>
              <w:t>Los valores preferidos de Stand Off deben ser mayores a 65% para calcular el número de centralizadores.</w:t>
            </w:r>
          </w:p>
          <w:p w:rsidR="00A21620" w:rsidRPr="00DD6DED" w:rsidRDefault="00A21620" w:rsidP="00FE68E4">
            <w:pPr>
              <w:pStyle w:val="Prrafodelista"/>
              <w:numPr>
                <w:ilvl w:val="0"/>
                <w:numId w:val="79"/>
              </w:numPr>
              <w:tabs>
                <w:tab w:val="left" w:pos="1560"/>
              </w:tabs>
              <w:spacing w:after="200" w:line="360" w:lineRule="auto"/>
              <w:ind w:left="1560"/>
              <w:contextualSpacing/>
              <w:jc w:val="both"/>
              <w:rPr>
                <w:rFonts w:ascii="Verdana" w:hAnsi="Verdana" w:cs="Arial"/>
                <w:sz w:val="18"/>
                <w:szCs w:val="18"/>
              </w:rPr>
            </w:pPr>
            <w:r w:rsidRPr="00DD6DED">
              <w:rPr>
                <w:rFonts w:ascii="Verdana" w:hAnsi="Verdana" w:cs="Arial"/>
                <w:sz w:val="18"/>
                <w:szCs w:val="18"/>
              </w:rPr>
              <w:t xml:space="preserve">El Contratista deberá contar con Software para simular la corrida del </w:t>
            </w:r>
            <w:proofErr w:type="spellStart"/>
            <w:r w:rsidRPr="00DD6DED">
              <w:rPr>
                <w:rFonts w:ascii="Verdana" w:hAnsi="Verdana" w:cs="Arial"/>
                <w:sz w:val="18"/>
                <w:szCs w:val="18"/>
              </w:rPr>
              <w:t>Liner</w:t>
            </w:r>
            <w:proofErr w:type="spellEnd"/>
            <w:r w:rsidRPr="00DD6DED">
              <w:rPr>
                <w:rFonts w:ascii="Verdana" w:hAnsi="Verdana" w:cs="Arial"/>
                <w:sz w:val="18"/>
                <w:szCs w:val="18"/>
              </w:rPr>
              <w:t xml:space="preserve"> de 5” y ventanas operacionales.</w:t>
            </w:r>
          </w:p>
          <w:p w:rsidR="00A21620" w:rsidRPr="00DD6DED" w:rsidRDefault="00A21620" w:rsidP="00FE68E4">
            <w:pPr>
              <w:pStyle w:val="Prrafodelista"/>
              <w:numPr>
                <w:ilvl w:val="0"/>
                <w:numId w:val="79"/>
              </w:numPr>
              <w:tabs>
                <w:tab w:val="left" w:pos="1560"/>
              </w:tabs>
              <w:spacing w:after="200" w:line="360" w:lineRule="auto"/>
              <w:ind w:left="1560"/>
              <w:contextualSpacing/>
              <w:jc w:val="both"/>
              <w:rPr>
                <w:rFonts w:ascii="Verdana" w:hAnsi="Verdana" w:cs="Arial"/>
                <w:sz w:val="18"/>
                <w:szCs w:val="18"/>
              </w:rPr>
            </w:pPr>
            <w:r w:rsidRPr="00DD6DED">
              <w:rPr>
                <w:rFonts w:ascii="Verdana" w:hAnsi="Verdana" w:cs="Arial"/>
                <w:sz w:val="18"/>
                <w:szCs w:val="18"/>
              </w:rPr>
              <w:t xml:space="preserve">El Contratista deberá proveer un aditivo para control de filtrado y control de gas para severidad mediana y alta. </w:t>
            </w:r>
          </w:p>
          <w:p w:rsidR="00A21620" w:rsidRPr="00DD6DED" w:rsidRDefault="00A21620" w:rsidP="00A21620">
            <w:pPr>
              <w:spacing w:before="100" w:beforeAutospacing="1" w:after="100" w:afterAutospacing="1" w:line="360" w:lineRule="auto"/>
              <w:ind w:right="334"/>
              <w:jc w:val="both"/>
              <w:rPr>
                <w:rFonts w:ascii="Verdana" w:hAnsi="Verdana" w:cs="Arial"/>
                <w:sz w:val="18"/>
                <w:szCs w:val="18"/>
              </w:rPr>
            </w:pPr>
            <w:r w:rsidRPr="00DD6DED">
              <w:rPr>
                <w:rFonts w:ascii="Verdana" w:hAnsi="Verdana" w:cs="Arial"/>
                <w:sz w:val="18"/>
                <w:szCs w:val="18"/>
              </w:rPr>
              <w:t>Se deberá presentar en la propuesta, documentación de las especificaciones técnicas de los equipos y materiales a ser utilizados.</w:t>
            </w:r>
          </w:p>
          <w:p w:rsidR="00A21620" w:rsidRPr="00DD6DED" w:rsidRDefault="00A21620" w:rsidP="00A21620">
            <w:pPr>
              <w:spacing w:before="100" w:beforeAutospacing="1" w:after="100" w:afterAutospacing="1" w:line="360" w:lineRule="auto"/>
              <w:ind w:right="334"/>
              <w:jc w:val="both"/>
              <w:rPr>
                <w:rFonts w:ascii="Verdana" w:hAnsi="Verdana" w:cs="Arial"/>
                <w:sz w:val="18"/>
                <w:szCs w:val="18"/>
              </w:rPr>
            </w:pPr>
            <w:r w:rsidRPr="00DD6DED">
              <w:rPr>
                <w:rFonts w:ascii="Verdana" w:hAnsi="Verdana" w:cs="Arial"/>
                <w:sz w:val="18"/>
                <w:szCs w:val="18"/>
              </w:rPr>
              <w:t>Adicionalmente, el</w:t>
            </w:r>
            <w:r w:rsidRPr="00DD6DED">
              <w:rPr>
                <w:rFonts w:ascii="Verdana" w:hAnsi="Verdana" w:cs="Arial"/>
                <w:b/>
                <w:sz w:val="18"/>
                <w:szCs w:val="18"/>
              </w:rPr>
              <w:t xml:space="preserve"> Contratista </w:t>
            </w:r>
            <w:r w:rsidRPr="00DD6DED">
              <w:rPr>
                <w:rFonts w:ascii="Verdana" w:hAnsi="Verdana" w:cs="Arial"/>
                <w:sz w:val="18"/>
                <w:szCs w:val="18"/>
              </w:rPr>
              <w:t>deberá listar aquí otros recursos (equipos) que puedan proponer para la correcta prestación de los servicios. Los materiales no utilizados hasta la finalización del Servicio, serán de exclusiva responsabilidad del</w:t>
            </w:r>
            <w:r w:rsidRPr="00DD6DED">
              <w:rPr>
                <w:rFonts w:ascii="Verdana" w:hAnsi="Verdana" w:cs="Arial"/>
                <w:b/>
                <w:sz w:val="18"/>
                <w:szCs w:val="18"/>
              </w:rPr>
              <w:t xml:space="preserve"> Contratista</w:t>
            </w:r>
            <w:r w:rsidRPr="00DD6DED">
              <w:rPr>
                <w:rFonts w:ascii="Verdana" w:hAnsi="Verdana" w:cs="Arial"/>
                <w:sz w:val="18"/>
                <w:szCs w:val="18"/>
              </w:rPr>
              <w:t>.</w:t>
            </w:r>
          </w:p>
          <w:p w:rsidR="00A21620" w:rsidRPr="00DD6DED" w:rsidRDefault="00A21620" w:rsidP="00A21620">
            <w:pPr>
              <w:spacing w:before="100" w:beforeAutospacing="1" w:after="100" w:afterAutospacing="1" w:line="360" w:lineRule="auto"/>
              <w:ind w:right="334"/>
              <w:jc w:val="both"/>
              <w:rPr>
                <w:rFonts w:ascii="Arial" w:hAnsi="Arial" w:cs="Arial"/>
              </w:rPr>
            </w:pPr>
            <w:r w:rsidRPr="00DD6DED">
              <w:rPr>
                <w:rFonts w:ascii="Verdana" w:hAnsi="Verdana" w:cs="Arial"/>
                <w:b/>
                <w:sz w:val="18"/>
                <w:szCs w:val="18"/>
              </w:rPr>
              <w:lastRenderedPageBreak/>
              <w:t>NOTA:</w:t>
            </w:r>
            <w:r w:rsidRPr="00DD6DED">
              <w:rPr>
                <w:rFonts w:ascii="Verdana" w:hAnsi="Verdana" w:cs="Arial"/>
                <w:sz w:val="18"/>
                <w:szCs w:val="18"/>
              </w:rPr>
              <w:t xml:space="preserve"> Todo equipo y material propuesto estará sujeto a un proceso de revisión y aprobación del Fiscal de Servicio en Campo (</w:t>
            </w:r>
            <w:proofErr w:type="spellStart"/>
            <w:r w:rsidRPr="00DD6DED">
              <w:rPr>
                <w:rFonts w:ascii="Verdana" w:hAnsi="Verdana" w:cs="Arial"/>
                <w:sz w:val="18"/>
                <w:szCs w:val="18"/>
              </w:rPr>
              <w:t>CompanyMan</w:t>
            </w:r>
            <w:proofErr w:type="spellEnd"/>
            <w:r w:rsidRPr="00DD6DED">
              <w:rPr>
                <w:rFonts w:ascii="Verdana" w:hAnsi="Verdana" w:cs="Arial"/>
                <w:sz w:val="18"/>
                <w:szCs w:val="18"/>
              </w:rPr>
              <w:t>). Todo equipo y material que no cumpla con los requerimientos técnicos de YPFB, deberán ser reemplazados a sola solicitud del Fiscal de Servicio en Campo, el cual indicará expresamente las razones de la solicitud de reemplazo.</w:t>
            </w:r>
          </w:p>
        </w:tc>
      </w:tr>
    </w:tbl>
    <w:p w:rsidR="00A21620" w:rsidRPr="009F736A" w:rsidRDefault="00A21620" w:rsidP="00A21620">
      <w:pPr>
        <w:jc w:val="both"/>
        <w:rPr>
          <w:rFonts w:ascii="Calibri" w:hAnsi="Calibri" w:cs="Verdan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9F736A" w:rsidRDefault="00A21620" w:rsidP="00A21620">
            <w:pPr>
              <w:spacing w:line="360" w:lineRule="auto"/>
              <w:jc w:val="both"/>
              <w:rPr>
                <w:rFonts w:ascii="Verdana" w:hAnsi="Verdana" w:cs="Arial"/>
                <w:b/>
                <w:bCs/>
                <w:sz w:val="18"/>
                <w:szCs w:val="18"/>
              </w:rPr>
            </w:pPr>
            <w:r w:rsidRPr="009F736A">
              <w:rPr>
                <w:rFonts w:ascii="Verdana" w:hAnsi="Verdana" w:cs="Arial"/>
                <w:b/>
                <w:bCs/>
                <w:sz w:val="18"/>
                <w:szCs w:val="18"/>
              </w:rPr>
              <w:t xml:space="preserve">9.12.   </w:t>
            </w:r>
            <w:r w:rsidRPr="009F736A">
              <w:rPr>
                <w:rFonts w:ascii="Verdana" w:hAnsi="Verdana" w:cs="Arial"/>
                <w:b/>
                <w:bCs/>
                <w:sz w:val="18"/>
                <w:szCs w:val="18"/>
                <w:u w:val="single"/>
              </w:rPr>
              <w:t>PERFIL DE LA EMPRESA.</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9F736A" w:rsidRDefault="00A21620" w:rsidP="00A21620">
            <w:pPr>
              <w:spacing w:line="360" w:lineRule="auto"/>
              <w:jc w:val="both"/>
              <w:rPr>
                <w:rFonts w:ascii="Verdana" w:hAnsi="Verdana" w:cs="Arial"/>
                <w:b/>
                <w:bCs/>
                <w:sz w:val="18"/>
                <w:szCs w:val="18"/>
              </w:rPr>
            </w:pPr>
            <w:r w:rsidRPr="009F736A">
              <w:rPr>
                <w:rFonts w:ascii="Verdana" w:hAnsi="Verdana" w:cs="Arial"/>
                <w:b/>
                <w:bCs/>
                <w:sz w:val="18"/>
                <w:szCs w:val="18"/>
              </w:rPr>
              <w:t xml:space="preserve">9.12.1.   </w:t>
            </w:r>
            <w:r w:rsidRPr="009F736A">
              <w:rPr>
                <w:rFonts w:ascii="Verdana" w:hAnsi="Verdana" w:cs="Arial"/>
                <w:b/>
                <w:bCs/>
                <w:sz w:val="18"/>
                <w:szCs w:val="18"/>
                <w:u w:val="single"/>
              </w:rPr>
              <w:t>EXPERIENCIA GENERAL Y ESPECÍFICA DE LA EMPRESA.</w:t>
            </w:r>
          </w:p>
        </w:tc>
      </w:tr>
      <w:tr w:rsidR="00A21620" w:rsidRPr="00107547" w:rsidTr="00A21620">
        <w:tc>
          <w:tcPr>
            <w:tcW w:w="9322" w:type="dxa"/>
            <w:shd w:val="clear" w:color="auto" w:fill="auto"/>
          </w:tcPr>
          <w:p w:rsidR="00A21620" w:rsidRPr="009F736A" w:rsidRDefault="00A21620" w:rsidP="00A21620">
            <w:pPr>
              <w:spacing w:before="240" w:after="120" w:line="360" w:lineRule="auto"/>
              <w:jc w:val="both"/>
              <w:rPr>
                <w:rFonts w:ascii="Verdana" w:hAnsi="Verdana" w:cs="Arial"/>
                <w:bCs/>
                <w:sz w:val="18"/>
                <w:szCs w:val="18"/>
              </w:rPr>
            </w:pPr>
            <w:r w:rsidRPr="009F736A">
              <w:rPr>
                <w:rFonts w:ascii="Verdana" w:hAnsi="Verdana" w:cs="Arial"/>
                <w:bCs/>
                <w:sz w:val="18"/>
                <w:szCs w:val="18"/>
              </w:rPr>
              <w:t xml:space="preserve">El </w:t>
            </w:r>
            <w:r w:rsidRPr="009F736A">
              <w:rPr>
                <w:rFonts w:ascii="Verdana" w:hAnsi="Verdana" w:cs="Arial"/>
                <w:b/>
                <w:bCs/>
                <w:sz w:val="18"/>
                <w:szCs w:val="18"/>
              </w:rPr>
              <w:t>Contratista</w:t>
            </w:r>
            <w:r w:rsidRPr="009F736A">
              <w:rPr>
                <w:rFonts w:ascii="Verdana" w:hAnsi="Verdana" w:cs="Arial"/>
                <w:bCs/>
                <w:sz w:val="18"/>
                <w:szCs w:val="18"/>
              </w:rPr>
              <w:t xml:space="preserve"> deberá detallar y certificar su experiencia general en servicios asociados a la perforación de por lo menos cinco (5) trabajos, con fotocopias simples de contratos, certificados de trabajo u otros documentos equivalentes.</w:t>
            </w:r>
          </w:p>
          <w:p w:rsidR="00A21620" w:rsidRPr="009F736A" w:rsidRDefault="00A21620" w:rsidP="00A21620">
            <w:pPr>
              <w:spacing w:before="240" w:after="120" w:line="360" w:lineRule="auto"/>
              <w:jc w:val="both"/>
              <w:rPr>
                <w:rFonts w:ascii="Verdana" w:hAnsi="Verdana" w:cs="Arial"/>
                <w:bCs/>
                <w:sz w:val="18"/>
                <w:szCs w:val="18"/>
              </w:rPr>
            </w:pPr>
            <w:r w:rsidRPr="009F736A">
              <w:rPr>
                <w:rFonts w:ascii="Verdana" w:hAnsi="Verdana" w:cs="Arial"/>
                <w:bCs/>
                <w:sz w:val="18"/>
                <w:szCs w:val="18"/>
              </w:rPr>
              <w:t xml:space="preserve">El </w:t>
            </w:r>
            <w:r w:rsidRPr="009F736A">
              <w:rPr>
                <w:rFonts w:ascii="Verdana" w:hAnsi="Verdana" w:cs="Arial"/>
                <w:b/>
                <w:bCs/>
                <w:sz w:val="18"/>
                <w:szCs w:val="18"/>
              </w:rPr>
              <w:t>Contratista</w:t>
            </w:r>
            <w:r w:rsidRPr="009F736A">
              <w:rPr>
                <w:rFonts w:ascii="Verdana" w:hAnsi="Verdana" w:cs="Arial"/>
                <w:bCs/>
                <w:sz w:val="18"/>
                <w:szCs w:val="18"/>
              </w:rPr>
              <w:t xml:space="preserve"> deberá detallar y certificar su experiencia específica por lo menos en tres (3) trabajos similares o iguales al requerido, con fotocopias simples de contratos, certificados de trabajo u otros documentos equivalentes.</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247393" w:rsidRDefault="00A21620" w:rsidP="00A21620">
            <w:pPr>
              <w:spacing w:line="360" w:lineRule="auto"/>
              <w:jc w:val="both"/>
              <w:rPr>
                <w:rFonts w:ascii="Verdana" w:hAnsi="Verdana" w:cs="Arial"/>
                <w:b/>
                <w:bCs/>
                <w:sz w:val="18"/>
                <w:szCs w:val="18"/>
              </w:rPr>
            </w:pPr>
            <w:r w:rsidRPr="00247393">
              <w:rPr>
                <w:rFonts w:ascii="Verdana" w:hAnsi="Verdana" w:cs="Arial"/>
                <w:b/>
                <w:bCs/>
                <w:sz w:val="18"/>
                <w:szCs w:val="18"/>
              </w:rPr>
              <w:t xml:space="preserve">9.12.2.   </w:t>
            </w:r>
            <w:r w:rsidRPr="00247393">
              <w:rPr>
                <w:rFonts w:ascii="Verdana" w:hAnsi="Verdana" w:cs="Arial"/>
                <w:b/>
                <w:bCs/>
                <w:sz w:val="18"/>
                <w:szCs w:val="18"/>
                <w:u w:val="single"/>
              </w:rPr>
              <w:t>PERSONAL CLAVE.</w:t>
            </w:r>
          </w:p>
        </w:tc>
      </w:tr>
      <w:tr w:rsidR="00A21620" w:rsidRPr="00107547" w:rsidTr="00A21620">
        <w:tc>
          <w:tcPr>
            <w:tcW w:w="9322" w:type="dxa"/>
            <w:shd w:val="clear" w:color="auto" w:fill="auto"/>
          </w:tcPr>
          <w:p w:rsidR="00A21620" w:rsidRPr="00247393" w:rsidRDefault="00A21620" w:rsidP="00A21620">
            <w:pPr>
              <w:spacing w:before="120" w:after="120" w:line="360" w:lineRule="auto"/>
              <w:jc w:val="both"/>
              <w:rPr>
                <w:rFonts w:ascii="Verdana" w:hAnsi="Verdana" w:cs="Arial"/>
                <w:bCs/>
                <w:sz w:val="18"/>
                <w:szCs w:val="18"/>
              </w:rPr>
            </w:pPr>
            <w:r w:rsidRPr="00247393">
              <w:rPr>
                <w:rFonts w:ascii="Verdana" w:hAnsi="Verdana" w:cs="Arial"/>
                <w:bCs/>
                <w:sz w:val="18"/>
                <w:szCs w:val="18"/>
              </w:rPr>
              <w:t xml:space="preserve">El personal mínimo indispensable para la ejecución del servicio se describe líneas abajo, sin embargo el </w:t>
            </w:r>
            <w:r w:rsidRPr="00247393">
              <w:rPr>
                <w:rFonts w:ascii="Verdana" w:hAnsi="Verdana" w:cs="Arial"/>
                <w:b/>
                <w:bCs/>
                <w:sz w:val="18"/>
                <w:szCs w:val="18"/>
              </w:rPr>
              <w:t>Contratista</w:t>
            </w:r>
            <w:r w:rsidRPr="00247393">
              <w:rPr>
                <w:rFonts w:ascii="Verdana" w:hAnsi="Verdana" w:cs="Arial"/>
                <w:bCs/>
                <w:sz w:val="18"/>
                <w:szCs w:val="18"/>
              </w:rPr>
              <w:t xml:space="preserve"> podrá mejorar este requerimiento:</w:t>
            </w:r>
          </w:p>
          <w:p w:rsidR="00A21620" w:rsidRPr="00247393" w:rsidRDefault="00A21620" w:rsidP="00FE68E4">
            <w:pPr>
              <w:numPr>
                <w:ilvl w:val="0"/>
                <w:numId w:val="33"/>
              </w:numPr>
              <w:spacing w:before="120" w:after="120" w:line="360" w:lineRule="auto"/>
              <w:ind w:left="1843"/>
              <w:jc w:val="both"/>
              <w:rPr>
                <w:rFonts w:ascii="Verdana" w:hAnsi="Verdana" w:cs="Arial"/>
                <w:bCs/>
                <w:sz w:val="18"/>
                <w:szCs w:val="18"/>
              </w:rPr>
            </w:pPr>
            <w:r w:rsidRPr="00247393">
              <w:rPr>
                <w:rFonts w:ascii="Verdana" w:hAnsi="Verdana" w:cs="Arial"/>
                <w:bCs/>
                <w:sz w:val="18"/>
                <w:szCs w:val="18"/>
              </w:rPr>
              <w:t>Un (1) Ingeniero o especialista de Cementación.</w:t>
            </w:r>
          </w:p>
          <w:p w:rsidR="00A21620" w:rsidRPr="00247393" w:rsidRDefault="00A21620" w:rsidP="00FE68E4">
            <w:pPr>
              <w:numPr>
                <w:ilvl w:val="0"/>
                <w:numId w:val="33"/>
              </w:numPr>
              <w:spacing w:before="120" w:after="120" w:line="360" w:lineRule="auto"/>
              <w:ind w:left="1843"/>
              <w:jc w:val="both"/>
              <w:rPr>
                <w:rFonts w:ascii="Verdana" w:hAnsi="Verdana" w:cs="Arial"/>
                <w:bCs/>
                <w:sz w:val="18"/>
                <w:szCs w:val="18"/>
              </w:rPr>
            </w:pPr>
            <w:r w:rsidRPr="00247393">
              <w:rPr>
                <w:rFonts w:ascii="Verdana" w:hAnsi="Verdana" w:cs="Arial"/>
                <w:bCs/>
                <w:sz w:val="18"/>
                <w:szCs w:val="18"/>
              </w:rPr>
              <w:t>Un (1) Supervisor.</w:t>
            </w:r>
          </w:p>
          <w:p w:rsidR="00A21620" w:rsidRPr="00247393" w:rsidRDefault="00A21620" w:rsidP="00FE68E4">
            <w:pPr>
              <w:numPr>
                <w:ilvl w:val="0"/>
                <w:numId w:val="33"/>
              </w:numPr>
              <w:spacing w:before="120" w:after="120" w:line="360" w:lineRule="auto"/>
              <w:ind w:left="1843"/>
              <w:jc w:val="both"/>
              <w:rPr>
                <w:rFonts w:ascii="Verdana" w:hAnsi="Verdana" w:cs="Arial"/>
                <w:bCs/>
                <w:sz w:val="18"/>
                <w:szCs w:val="18"/>
              </w:rPr>
            </w:pPr>
            <w:r w:rsidRPr="00247393">
              <w:rPr>
                <w:rFonts w:ascii="Verdana" w:hAnsi="Verdana" w:cs="Arial"/>
                <w:bCs/>
                <w:sz w:val="18"/>
                <w:szCs w:val="18"/>
              </w:rPr>
              <w:t>Dos (2) Operadores.</w:t>
            </w:r>
          </w:p>
          <w:p w:rsidR="00A21620" w:rsidRPr="00247393" w:rsidRDefault="00A21620" w:rsidP="00FE68E4">
            <w:pPr>
              <w:numPr>
                <w:ilvl w:val="0"/>
                <w:numId w:val="33"/>
              </w:numPr>
              <w:spacing w:before="120" w:after="120" w:line="360" w:lineRule="auto"/>
              <w:ind w:left="1843"/>
              <w:jc w:val="both"/>
              <w:rPr>
                <w:rFonts w:ascii="Verdana" w:hAnsi="Verdana" w:cs="Arial"/>
                <w:bCs/>
                <w:sz w:val="18"/>
                <w:szCs w:val="18"/>
              </w:rPr>
            </w:pPr>
            <w:r w:rsidRPr="00247393">
              <w:rPr>
                <w:rFonts w:ascii="Verdana" w:hAnsi="Verdana" w:cs="Arial"/>
                <w:bCs/>
                <w:sz w:val="18"/>
                <w:szCs w:val="18"/>
              </w:rPr>
              <w:t>Dos (2) Ayudantes.</w:t>
            </w:r>
          </w:p>
          <w:p w:rsidR="00A21620" w:rsidRPr="00247393" w:rsidRDefault="00A21620" w:rsidP="00FE68E4">
            <w:pPr>
              <w:numPr>
                <w:ilvl w:val="0"/>
                <w:numId w:val="33"/>
              </w:numPr>
              <w:spacing w:before="120" w:after="120" w:line="360" w:lineRule="auto"/>
              <w:ind w:left="1843"/>
              <w:jc w:val="both"/>
              <w:rPr>
                <w:rFonts w:ascii="Verdana" w:hAnsi="Verdana" w:cs="Arial"/>
                <w:bCs/>
                <w:sz w:val="18"/>
                <w:szCs w:val="18"/>
              </w:rPr>
            </w:pPr>
            <w:r w:rsidRPr="00247393">
              <w:rPr>
                <w:rFonts w:ascii="Verdana" w:hAnsi="Verdana" w:cs="Arial"/>
                <w:bCs/>
                <w:sz w:val="18"/>
                <w:szCs w:val="18"/>
              </w:rPr>
              <w:t xml:space="preserve">Un (1) Especialista de </w:t>
            </w:r>
            <w:proofErr w:type="spellStart"/>
            <w:r w:rsidRPr="00247393">
              <w:rPr>
                <w:rFonts w:ascii="Verdana" w:hAnsi="Verdana" w:cs="Arial"/>
                <w:bCs/>
                <w:sz w:val="18"/>
                <w:szCs w:val="18"/>
              </w:rPr>
              <w:t>Liner</w:t>
            </w:r>
            <w:proofErr w:type="spellEnd"/>
            <w:r w:rsidRPr="00247393">
              <w:rPr>
                <w:rFonts w:ascii="Verdana" w:hAnsi="Verdana" w:cs="Arial"/>
                <w:bCs/>
                <w:sz w:val="18"/>
                <w:szCs w:val="18"/>
              </w:rPr>
              <w:t xml:space="preserve"> </w:t>
            </w:r>
            <w:proofErr w:type="spellStart"/>
            <w:r w:rsidRPr="00247393">
              <w:rPr>
                <w:rFonts w:ascii="Verdana" w:hAnsi="Verdana" w:cs="Arial"/>
                <w:bCs/>
                <w:sz w:val="18"/>
                <w:szCs w:val="18"/>
              </w:rPr>
              <w:t>Hanger</w:t>
            </w:r>
            <w:proofErr w:type="spellEnd"/>
            <w:r w:rsidRPr="00247393">
              <w:rPr>
                <w:rFonts w:ascii="Verdana" w:hAnsi="Verdana" w:cs="Arial"/>
                <w:bCs/>
                <w:sz w:val="18"/>
                <w:szCs w:val="18"/>
              </w:rPr>
              <w:t>.</w:t>
            </w:r>
          </w:p>
          <w:p w:rsidR="00A21620" w:rsidRPr="00247393" w:rsidRDefault="00A21620" w:rsidP="00FE68E4">
            <w:pPr>
              <w:numPr>
                <w:ilvl w:val="0"/>
                <w:numId w:val="33"/>
              </w:numPr>
              <w:spacing w:before="120" w:after="120" w:line="360" w:lineRule="auto"/>
              <w:ind w:left="1843"/>
              <w:jc w:val="both"/>
              <w:rPr>
                <w:rFonts w:ascii="Verdana" w:hAnsi="Verdana" w:cs="Arial"/>
                <w:bCs/>
                <w:sz w:val="18"/>
                <w:szCs w:val="18"/>
              </w:rPr>
            </w:pPr>
            <w:r w:rsidRPr="00247393">
              <w:rPr>
                <w:rFonts w:ascii="Verdana" w:hAnsi="Verdana" w:cs="Arial"/>
                <w:bCs/>
                <w:sz w:val="18"/>
                <w:szCs w:val="18"/>
              </w:rPr>
              <w:t xml:space="preserve">Un (1) ayudante para </w:t>
            </w:r>
            <w:proofErr w:type="spellStart"/>
            <w:r w:rsidRPr="00247393">
              <w:rPr>
                <w:rFonts w:ascii="Verdana" w:hAnsi="Verdana" w:cs="Arial"/>
                <w:bCs/>
                <w:sz w:val="18"/>
                <w:szCs w:val="18"/>
              </w:rPr>
              <w:t>Liner</w:t>
            </w:r>
            <w:proofErr w:type="spellEnd"/>
            <w:r w:rsidRPr="00247393">
              <w:rPr>
                <w:rFonts w:ascii="Verdana" w:hAnsi="Verdana" w:cs="Arial"/>
                <w:bCs/>
                <w:sz w:val="18"/>
                <w:szCs w:val="18"/>
              </w:rPr>
              <w:t xml:space="preserve"> </w:t>
            </w:r>
            <w:proofErr w:type="spellStart"/>
            <w:r w:rsidRPr="00247393">
              <w:rPr>
                <w:rFonts w:ascii="Verdana" w:hAnsi="Verdana" w:cs="Arial"/>
                <w:bCs/>
                <w:sz w:val="18"/>
                <w:szCs w:val="18"/>
              </w:rPr>
              <w:t>Hanger</w:t>
            </w:r>
            <w:proofErr w:type="spellEnd"/>
            <w:r w:rsidRPr="00247393">
              <w:rPr>
                <w:rFonts w:ascii="Verdana" w:hAnsi="Verdana" w:cs="Arial"/>
                <w:bCs/>
                <w:sz w:val="18"/>
                <w:szCs w:val="18"/>
              </w:rPr>
              <w:t>.</w:t>
            </w:r>
          </w:p>
          <w:p w:rsidR="00A21620" w:rsidRPr="00247393" w:rsidRDefault="00A21620" w:rsidP="00A21620">
            <w:pPr>
              <w:spacing w:before="240" w:line="360" w:lineRule="auto"/>
              <w:jc w:val="both"/>
              <w:rPr>
                <w:rFonts w:ascii="Verdana" w:hAnsi="Verdana" w:cs="Arial"/>
                <w:sz w:val="18"/>
                <w:szCs w:val="18"/>
              </w:rPr>
            </w:pPr>
            <w:r w:rsidRPr="00247393">
              <w:rPr>
                <w:rFonts w:ascii="Verdana" w:hAnsi="Verdana" w:cs="Arial"/>
                <w:sz w:val="18"/>
                <w:szCs w:val="18"/>
              </w:rPr>
              <w:t xml:space="preserve">El </w:t>
            </w:r>
            <w:r w:rsidRPr="00247393">
              <w:rPr>
                <w:rFonts w:ascii="Verdana" w:hAnsi="Verdana" w:cs="Arial"/>
                <w:b/>
                <w:sz w:val="18"/>
                <w:szCs w:val="18"/>
              </w:rPr>
              <w:t>Contratista</w:t>
            </w:r>
            <w:r w:rsidRPr="00247393">
              <w:rPr>
                <w:rFonts w:ascii="Verdana" w:hAnsi="Verdana" w:cs="Arial"/>
                <w:sz w:val="18"/>
                <w:szCs w:val="18"/>
              </w:rPr>
              <w:t xml:space="preserve"> deberá presentar en su propuesta un listado con los nombres del personal asignado para cada cargo.</w:t>
            </w:r>
          </w:p>
          <w:p w:rsidR="00A21620" w:rsidRPr="00247393" w:rsidRDefault="00A21620" w:rsidP="00A21620">
            <w:pPr>
              <w:spacing w:before="240" w:line="360" w:lineRule="auto"/>
              <w:jc w:val="both"/>
              <w:rPr>
                <w:rFonts w:ascii="Verdana" w:hAnsi="Verdana" w:cs="Arial"/>
                <w:sz w:val="18"/>
                <w:szCs w:val="18"/>
              </w:rPr>
            </w:pPr>
            <w:r w:rsidRPr="00247393">
              <w:rPr>
                <w:rFonts w:ascii="Verdana" w:hAnsi="Verdana" w:cs="Arial"/>
                <w:sz w:val="18"/>
                <w:szCs w:val="18"/>
              </w:rPr>
              <w:t>De manera previa a la suscripción del contrato YPFB podrá requerir la hoja de vida del personal acreditado por la empresa contratada.</w:t>
            </w:r>
          </w:p>
          <w:p w:rsidR="00A21620" w:rsidRPr="00247393" w:rsidRDefault="00A21620" w:rsidP="00A21620">
            <w:pPr>
              <w:spacing w:before="240" w:line="360" w:lineRule="auto"/>
              <w:jc w:val="both"/>
              <w:rPr>
                <w:rFonts w:ascii="Arial" w:hAnsi="Arial" w:cs="Arial"/>
              </w:rPr>
            </w:pPr>
            <w:r w:rsidRPr="00247393">
              <w:rPr>
                <w:rFonts w:ascii="Verdana" w:hAnsi="Verdana" w:cs="Arial"/>
                <w:sz w:val="18"/>
                <w:szCs w:val="18"/>
              </w:rPr>
              <w:t xml:space="preserve">El profesional coordinador y/o gerente del </w:t>
            </w:r>
            <w:r w:rsidRPr="00247393">
              <w:rPr>
                <w:rFonts w:ascii="Verdana" w:hAnsi="Verdana" w:cs="Arial"/>
                <w:b/>
                <w:sz w:val="18"/>
                <w:szCs w:val="18"/>
              </w:rPr>
              <w:t>Contratista</w:t>
            </w:r>
            <w:r w:rsidRPr="00247393">
              <w:rPr>
                <w:rFonts w:ascii="Verdana" w:hAnsi="Verdana" w:cs="Arial"/>
                <w:sz w:val="18"/>
                <w:szCs w:val="18"/>
              </w:rPr>
              <w:t xml:space="preserve"> mantendrá comunicación continua con YPFB, brindando paulatinamente información detallada sobre los avances del servicio y represente al </w:t>
            </w:r>
            <w:r w:rsidRPr="00247393">
              <w:rPr>
                <w:rFonts w:ascii="Verdana" w:hAnsi="Verdana" w:cs="Arial"/>
                <w:b/>
                <w:sz w:val="18"/>
                <w:szCs w:val="18"/>
              </w:rPr>
              <w:t>Contratista</w:t>
            </w:r>
            <w:r w:rsidRPr="00247393">
              <w:rPr>
                <w:rFonts w:ascii="Verdana" w:hAnsi="Verdana" w:cs="Arial"/>
                <w:sz w:val="18"/>
                <w:szCs w:val="18"/>
              </w:rPr>
              <w:t xml:space="preserve"> como responsable del servicio.</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CA18B2" w:rsidRDefault="00A21620" w:rsidP="00A21620">
            <w:pPr>
              <w:spacing w:line="360" w:lineRule="auto"/>
              <w:jc w:val="both"/>
              <w:rPr>
                <w:rFonts w:ascii="Verdana" w:hAnsi="Verdana" w:cs="Arial"/>
                <w:b/>
                <w:bCs/>
                <w:sz w:val="18"/>
                <w:szCs w:val="18"/>
              </w:rPr>
            </w:pPr>
            <w:r w:rsidRPr="00CA18B2">
              <w:rPr>
                <w:rFonts w:ascii="Verdana" w:hAnsi="Verdana" w:cs="Arial"/>
                <w:b/>
                <w:bCs/>
                <w:sz w:val="18"/>
                <w:szCs w:val="18"/>
              </w:rPr>
              <w:lastRenderedPageBreak/>
              <w:t xml:space="preserve">9.13.   </w:t>
            </w:r>
            <w:r w:rsidRPr="00CA18B2">
              <w:rPr>
                <w:rFonts w:ascii="Verdana" w:hAnsi="Verdana" w:cs="Arial"/>
                <w:b/>
                <w:bCs/>
                <w:sz w:val="18"/>
                <w:szCs w:val="18"/>
                <w:u w:val="single"/>
              </w:rPr>
              <w:t>INFORMACIÓN COMPLEMENTARIA.</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CA18B2" w:rsidRDefault="00A21620" w:rsidP="00A21620">
            <w:pPr>
              <w:spacing w:line="360" w:lineRule="auto"/>
              <w:jc w:val="both"/>
              <w:rPr>
                <w:rFonts w:ascii="Verdana" w:hAnsi="Verdana" w:cs="Arial"/>
                <w:b/>
                <w:bCs/>
                <w:sz w:val="18"/>
                <w:szCs w:val="18"/>
              </w:rPr>
            </w:pPr>
            <w:r w:rsidRPr="00CA18B2">
              <w:rPr>
                <w:rFonts w:ascii="Verdana" w:hAnsi="Verdana" w:cs="Arial"/>
                <w:b/>
                <w:bCs/>
                <w:sz w:val="18"/>
                <w:szCs w:val="18"/>
              </w:rPr>
              <w:t xml:space="preserve">9.13.1.   </w:t>
            </w:r>
            <w:r w:rsidRPr="00CA18B2">
              <w:rPr>
                <w:rFonts w:ascii="Verdana" w:hAnsi="Verdana" w:cs="Arial"/>
                <w:b/>
                <w:bCs/>
                <w:sz w:val="18"/>
                <w:szCs w:val="18"/>
                <w:u w:val="single"/>
              </w:rPr>
              <w:t>ANTICIPO.</w:t>
            </w:r>
          </w:p>
        </w:tc>
      </w:tr>
      <w:tr w:rsidR="00A21620" w:rsidRPr="00107547" w:rsidTr="00A21620">
        <w:tc>
          <w:tcPr>
            <w:tcW w:w="9322" w:type="dxa"/>
            <w:shd w:val="clear" w:color="auto" w:fill="auto"/>
          </w:tcPr>
          <w:p w:rsidR="00A21620" w:rsidRPr="00CA18B2" w:rsidRDefault="00A21620" w:rsidP="00A21620">
            <w:pPr>
              <w:spacing w:before="120" w:after="120" w:line="360" w:lineRule="auto"/>
              <w:jc w:val="both"/>
              <w:rPr>
                <w:rFonts w:ascii="Verdana" w:hAnsi="Verdana" w:cs="Arial"/>
                <w:bCs/>
                <w:sz w:val="18"/>
                <w:szCs w:val="18"/>
              </w:rPr>
            </w:pPr>
            <w:r w:rsidRPr="00CA18B2">
              <w:rPr>
                <w:rFonts w:ascii="Verdana" w:hAnsi="Verdana" w:cs="Arial"/>
                <w:sz w:val="18"/>
                <w:szCs w:val="18"/>
              </w:rPr>
              <w:t>A solicitud de la empresa contratada, YPFB otorgará un anticipo de hasta el veinte por ciento (20%) del monto total adjudicado, a fin de asegurar el cumplimiento y la calidad del Servicio, previa presentación de la Boleta de Garantía de Correcta Inversión de Anticipo, a favor de YPFB equivalente al 100% del monto del anticipo.</w:t>
            </w:r>
            <w:r w:rsidRPr="00CA18B2">
              <w:rPr>
                <w:rFonts w:ascii="Verdana" w:hAnsi="Verdana" w:cs="Arial"/>
                <w:bCs/>
                <w:sz w:val="18"/>
                <w:szCs w:val="18"/>
              </w:rPr>
              <w:t xml:space="preserve"> </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CA18B2" w:rsidRDefault="00A21620" w:rsidP="00A21620">
            <w:pPr>
              <w:spacing w:line="360" w:lineRule="auto"/>
              <w:jc w:val="both"/>
              <w:rPr>
                <w:rFonts w:ascii="Verdana" w:hAnsi="Verdana" w:cs="Arial"/>
                <w:b/>
                <w:bCs/>
                <w:sz w:val="18"/>
                <w:szCs w:val="18"/>
              </w:rPr>
            </w:pPr>
            <w:r w:rsidRPr="00CA18B2">
              <w:rPr>
                <w:rFonts w:ascii="Verdana" w:hAnsi="Verdana" w:cs="Arial"/>
                <w:b/>
                <w:bCs/>
                <w:sz w:val="18"/>
                <w:szCs w:val="18"/>
              </w:rPr>
              <w:t xml:space="preserve">9.13.2.   </w:t>
            </w:r>
            <w:r w:rsidRPr="00CA18B2">
              <w:rPr>
                <w:rFonts w:ascii="Verdana" w:hAnsi="Verdana" w:cs="Arial"/>
                <w:b/>
                <w:bCs/>
                <w:sz w:val="18"/>
                <w:szCs w:val="18"/>
                <w:u w:val="single"/>
              </w:rPr>
              <w:t>FORMA DE PAGO.</w:t>
            </w:r>
          </w:p>
        </w:tc>
      </w:tr>
      <w:tr w:rsidR="00A21620" w:rsidRPr="00107547" w:rsidTr="00A21620">
        <w:tc>
          <w:tcPr>
            <w:tcW w:w="9322" w:type="dxa"/>
            <w:shd w:val="clear" w:color="auto" w:fill="auto"/>
          </w:tcPr>
          <w:p w:rsidR="00A21620" w:rsidRPr="00CA18B2" w:rsidRDefault="00A21620" w:rsidP="00A21620">
            <w:pPr>
              <w:pStyle w:val="Prrafodelista"/>
              <w:spacing w:after="240" w:line="360" w:lineRule="auto"/>
              <w:ind w:left="0"/>
              <w:contextualSpacing/>
              <w:jc w:val="both"/>
              <w:rPr>
                <w:rFonts w:ascii="Verdana" w:hAnsi="Verdana" w:cs="Arial"/>
                <w:bCs/>
                <w:sz w:val="18"/>
                <w:szCs w:val="18"/>
              </w:rPr>
            </w:pPr>
            <w:r w:rsidRPr="00CA18B2">
              <w:rPr>
                <w:rFonts w:ascii="Verdana" w:hAnsi="Verdana" w:cs="Arial"/>
                <w:bCs/>
                <w:sz w:val="18"/>
                <w:szCs w:val="18"/>
              </w:rPr>
              <w:t>Los pagos y la facturación se efectuarán en función al avance real certificado del Servicio, previo informe técnico y financiero, de acuerdo a los documentos de respaldo aprobados por los Fiscales de Servicio.</w:t>
            </w:r>
          </w:p>
          <w:p w:rsidR="00A21620" w:rsidRPr="00CA18B2" w:rsidRDefault="00A21620" w:rsidP="00A21620">
            <w:pPr>
              <w:pStyle w:val="Prrafodelista"/>
              <w:spacing w:after="240" w:line="360" w:lineRule="auto"/>
              <w:ind w:left="0"/>
              <w:contextualSpacing/>
              <w:jc w:val="both"/>
              <w:rPr>
                <w:rFonts w:ascii="Verdana" w:hAnsi="Verdana" w:cs="Arial"/>
                <w:bCs/>
                <w:sz w:val="18"/>
                <w:szCs w:val="18"/>
              </w:rPr>
            </w:pPr>
            <w:r w:rsidRPr="00CA18B2">
              <w:rPr>
                <w:rFonts w:ascii="Verdana" w:hAnsi="Verdana" w:cs="Arial"/>
                <w:bCs/>
                <w:sz w:val="18"/>
                <w:szCs w:val="18"/>
              </w:rPr>
              <w:t>A continuación se detalla la forma de pago de las distintas fases del servicio:</w:t>
            </w:r>
          </w:p>
          <w:p w:rsidR="00A21620" w:rsidRPr="00CA18B2" w:rsidRDefault="00A21620" w:rsidP="00FE68E4">
            <w:pPr>
              <w:pStyle w:val="Prrafodelista"/>
              <w:numPr>
                <w:ilvl w:val="0"/>
                <w:numId w:val="46"/>
              </w:numPr>
              <w:spacing w:after="240" w:line="360" w:lineRule="auto"/>
              <w:ind w:left="1560"/>
              <w:contextualSpacing/>
              <w:jc w:val="both"/>
              <w:rPr>
                <w:rFonts w:ascii="Verdana" w:hAnsi="Verdana" w:cs="Arial"/>
                <w:b/>
                <w:bCs/>
                <w:sz w:val="18"/>
                <w:szCs w:val="18"/>
                <w:u w:val="single"/>
              </w:rPr>
            </w:pPr>
            <w:r w:rsidRPr="00CA18B2">
              <w:rPr>
                <w:rFonts w:ascii="Verdana" w:hAnsi="Verdana" w:cs="Arial"/>
                <w:b/>
                <w:bCs/>
                <w:sz w:val="18"/>
                <w:szCs w:val="18"/>
                <w:u w:val="single"/>
              </w:rPr>
              <w:t>Pago por anticipo</w:t>
            </w:r>
          </w:p>
          <w:p w:rsidR="00A21620" w:rsidRPr="00CA18B2" w:rsidRDefault="00A21620" w:rsidP="00A21620">
            <w:pPr>
              <w:pStyle w:val="Prrafodelista"/>
              <w:spacing w:after="240" w:line="360" w:lineRule="auto"/>
              <w:ind w:left="1560"/>
              <w:contextualSpacing/>
              <w:jc w:val="both"/>
              <w:rPr>
                <w:rFonts w:ascii="Verdana" w:hAnsi="Verdana" w:cs="Arial"/>
                <w:bCs/>
                <w:sz w:val="18"/>
                <w:szCs w:val="18"/>
              </w:rPr>
            </w:pPr>
            <w:r w:rsidRPr="00CA18B2">
              <w:rPr>
                <w:rFonts w:ascii="Verdana" w:hAnsi="Verdana" w:cs="Arial"/>
                <w:bCs/>
                <w:sz w:val="18"/>
                <w:szCs w:val="18"/>
              </w:rPr>
              <w:t xml:space="preserve">Para efectuar el pago del anticipo, el </w:t>
            </w:r>
            <w:r w:rsidRPr="00CA18B2">
              <w:rPr>
                <w:rFonts w:ascii="Verdana" w:hAnsi="Verdana" w:cs="Arial"/>
                <w:b/>
                <w:bCs/>
                <w:sz w:val="18"/>
                <w:szCs w:val="18"/>
              </w:rPr>
              <w:t>Contratista</w:t>
            </w:r>
            <w:r w:rsidRPr="00CA18B2">
              <w:rPr>
                <w:rFonts w:ascii="Verdana" w:hAnsi="Verdana" w:cs="Arial"/>
                <w:bCs/>
                <w:sz w:val="18"/>
                <w:szCs w:val="18"/>
              </w:rPr>
              <w:t xml:space="preserve"> deberá presentar una carta de solicitud del anticipo y una garantía de correcta inversión del anticipo, caso contrario se entenderá por anticipo no solicitado.</w:t>
            </w:r>
          </w:p>
          <w:p w:rsidR="00A21620" w:rsidRPr="00CA18B2" w:rsidRDefault="00A21620" w:rsidP="00FE68E4">
            <w:pPr>
              <w:pStyle w:val="Prrafodelista"/>
              <w:numPr>
                <w:ilvl w:val="0"/>
                <w:numId w:val="46"/>
              </w:numPr>
              <w:spacing w:after="240" w:line="360" w:lineRule="auto"/>
              <w:ind w:left="1560"/>
              <w:contextualSpacing/>
              <w:jc w:val="both"/>
              <w:rPr>
                <w:rFonts w:ascii="Verdana" w:hAnsi="Verdana" w:cs="Arial"/>
                <w:b/>
                <w:bCs/>
                <w:sz w:val="18"/>
                <w:szCs w:val="18"/>
                <w:u w:val="single"/>
              </w:rPr>
            </w:pPr>
            <w:r w:rsidRPr="00CA18B2">
              <w:rPr>
                <w:rFonts w:ascii="Verdana" w:hAnsi="Verdana" w:cs="Arial"/>
                <w:b/>
                <w:bCs/>
                <w:sz w:val="18"/>
                <w:szCs w:val="18"/>
                <w:u w:val="single"/>
              </w:rPr>
              <w:t xml:space="preserve">Pago por Prestación de Servicio </w:t>
            </w:r>
          </w:p>
          <w:p w:rsidR="00A21620" w:rsidRPr="00CA18B2" w:rsidRDefault="00A21620" w:rsidP="00A21620">
            <w:pPr>
              <w:pStyle w:val="Prrafodelista"/>
              <w:spacing w:after="240" w:line="360" w:lineRule="auto"/>
              <w:ind w:left="1560"/>
              <w:contextualSpacing/>
              <w:jc w:val="both"/>
              <w:rPr>
                <w:rFonts w:ascii="Verdana" w:hAnsi="Verdana" w:cs="Arial"/>
                <w:sz w:val="18"/>
                <w:szCs w:val="18"/>
              </w:rPr>
            </w:pPr>
            <w:r w:rsidRPr="00CA18B2">
              <w:rPr>
                <w:rFonts w:ascii="Verdana" w:hAnsi="Verdana" w:cs="Arial"/>
                <w:b/>
                <w:bCs/>
                <w:sz w:val="18"/>
                <w:szCs w:val="18"/>
              </w:rPr>
              <w:t xml:space="preserve">Primer Pago y Único Pago.- </w:t>
            </w:r>
            <w:r w:rsidRPr="00CA18B2">
              <w:rPr>
                <w:rFonts w:ascii="Verdana" w:hAnsi="Verdana" w:cs="Arial"/>
                <w:bCs/>
                <w:sz w:val="18"/>
                <w:szCs w:val="18"/>
              </w:rPr>
              <w:t xml:space="preserve">Equivalente al Ochenta por ciento (80%) del monto total del servicio realizado por el </w:t>
            </w:r>
            <w:r w:rsidRPr="00CA18B2">
              <w:rPr>
                <w:rFonts w:ascii="Verdana" w:hAnsi="Verdana" w:cs="Arial"/>
                <w:b/>
                <w:bCs/>
                <w:sz w:val="18"/>
                <w:szCs w:val="18"/>
              </w:rPr>
              <w:t>contratista</w:t>
            </w:r>
            <w:r w:rsidRPr="00CA18B2">
              <w:rPr>
                <w:rFonts w:ascii="Verdana" w:hAnsi="Verdana" w:cs="Arial"/>
                <w:bCs/>
                <w:sz w:val="18"/>
                <w:szCs w:val="18"/>
              </w:rPr>
              <w:t xml:space="preserve">, se realizará a la conclusión del servicio, previo informe de conformidad del Fiscal de Servicio en la Ciudad que apruebe el Informe Final </w:t>
            </w:r>
            <w:r w:rsidRPr="00CA18B2">
              <w:rPr>
                <w:rFonts w:ascii="Verdana" w:hAnsi="Verdana" w:cs="Arial"/>
                <w:sz w:val="18"/>
                <w:szCs w:val="18"/>
              </w:rPr>
              <w:t>del servicio prestado.</w:t>
            </w:r>
          </w:p>
        </w:tc>
      </w:tr>
    </w:tbl>
    <w:p w:rsidR="00A21620" w:rsidRPr="006B202A"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F04B20" w:rsidRDefault="00A21620" w:rsidP="00A21620">
            <w:pPr>
              <w:spacing w:line="360" w:lineRule="auto"/>
              <w:jc w:val="both"/>
              <w:rPr>
                <w:rFonts w:ascii="Verdana" w:hAnsi="Verdana" w:cs="Arial"/>
                <w:b/>
                <w:bCs/>
                <w:sz w:val="18"/>
                <w:szCs w:val="18"/>
              </w:rPr>
            </w:pPr>
            <w:r w:rsidRPr="00F04B20">
              <w:rPr>
                <w:rFonts w:ascii="Verdana" w:hAnsi="Verdana" w:cs="Arial"/>
                <w:b/>
                <w:bCs/>
                <w:sz w:val="18"/>
                <w:szCs w:val="18"/>
              </w:rPr>
              <w:t xml:space="preserve">9.14.   </w:t>
            </w:r>
            <w:r w:rsidRPr="00F04B20">
              <w:rPr>
                <w:rFonts w:ascii="Verdana" w:hAnsi="Verdana" w:cs="Arial"/>
                <w:b/>
                <w:bCs/>
                <w:sz w:val="18"/>
                <w:szCs w:val="18"/>
                <w:u w:val="single"/>
              </w:rPr>
              <w:t>MULTAS Y PENALIDADES.</w:t>
            </w:r>
          </w:p>
        </w:tc>
      </w:tr>
      <w:tr w:rsidR="00A21620" w:rsidRPr="00107547" w:rsidTr="00A21620">
        <w:tc>
          <w:tcPr>
            <w:tcW w:w="9322" w:type="dxa"/>
            <w:shd w:val="clear" w:color="auto" w:fill="auto"/>
          </w:tcPr>
          <w:p w:rsidR="00A21620" w:rsidRPr="00F04B20" w:rsidRDefault="00A21620" w:rsidP="00A21620">
            <w:pPr>
              <w:pStyle w:val="Sangradetextonormal"/>
              <w:spacing w:line="360" w:lineRule="auto"/>
              <w:ind w:left="0"/>
              <w:contextualSpacing/>
              <w:jc w:val="both"/>
              <w:rPr>
                <w:rFonts w:ascii="Verdana" w:hAnsi="Verdana" w:cs="Arial"/>
                <w:bCs/>
                <w:sz w:val="18"/>
                <w:szCs w:val="18"/>
              </w:rPr>
            </w:pPr>
            <w:r w:rsidRPr="00F04B20">
              <w:rPr>
                <w:rFonts w:ascii="Verdana" w:hAnsi="Verdana" w:cs="Arial"/>
                <w:bCs/>
                <w:sz w:val="18"/>
                <w:szCs w:val="18"/>
              </w:rPr>
              <w:t xml:space="preserve">El </w:t>
            </w:r>
            <w:r w:rsidRPr="00F04B20">
              <w:rPr>
                <w:rFonts w:ascii="Verdana" w:hAnsi="Verdana" w:cs="Arial"/>
                <w:b/>
                <w:bCs/>
                <w:sz w:val="18"/>
                <w:szCs w:val="18"/>
              </w:rPr>
              <w:t>Contratista</w:t>
            </w:r>
            <w:r w:rsidRPr="00F04B20">
              <w:rPr>
                <w:rFonts w:ascii="Verdana" w:hAnsi="Verdana" w:cs="Arial"/>
                <w:bCs/>
                <w:sz w:val="18"/>
                <w:szCs w:val="18"/>
              </w:rPr>
              <w:t xml:space="preserve"> se obliga a cumplir con todas las actividades normales inherentes al servicio, el retraso en el cumplimiento por parte del </w:t>
            </w:r>
            <w:r w:rsidRPr="00F04B20">
              <w:rPr>
                <w:rFonts w:ascii="Verdana" w:hAnsi="Verdana" w:cs="Arial"/>
                <w:b/>
                <w:bCs/>
                <w:sz w:val="18"/>
                <w:szCs w:val="18"/>
              </w:rPr>
              <w:t>Contratista</w:t>
            </w:r>
            <w:r w:rsidRPr="00F04B20">
              <w:rPr>
                <w:rFonts w:ascii="Verdana" w:hAnsi="Verdana" w:cs="Arial"/>
                <w:bCs/>
                <w:sz w:val="18"/>
                <w:szCs w:val="18"/>
              </w:rPr>
              <w:t xml:space="preserve"> de las obligaciones de la prestación del servicio, en la iniciación, ejecución o terminación del mismo estará sujeto a las siguientes multas:</w:t>
            </w:r>
          </w:p>
          <w:p w:rsidR="00A21620" w:rsidRPr="00F04B20"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F04B20">
              <w:rPr>
                <w:rFonts w:ascii="Verdana" w:hAnsi="Verdana" w:cs="Arial"/>
                <w:bCs/>
                <w:sz w:val="18"/>
                <w:szCs w:val="18"/>
              </w:rPr>
              <w:t xml:space="preserve">El retraso del </w:t>
            </w:r>
            <w:r w:rsidRPr="00F04B20">
              <w:rPr>
                <w:rFonts w:ascii="Verdana" w:hAnsi="Verdana" w:cs="Arial"/>
                <w:b/>
                <w:bCs/>
                <w:sz w:val="18"/>
                <w:szCs w:val="18"/>
              </w:rPr>
              <w:t>Contratista</w:t>
            </w:r>
            <w:r w:rsidRPr="00F04B20">
              <w:rPr>
                <w:rFonts w:ascii="Verdana" w:hAnsi="Verdana" w:cs="Arial"/>
                <w:bCs/>
                <w:sz w:val="18"/>
                <w:szCs w:val="18"/>
              </w:rPr>
              <w:t xml:space="preserve"> en el cumplimiento del plazo de movilización (máximo 3 días calendario), dará lugar a aplicar una multa del 1% del valor total del servicio, por cada día de retraso; fijándose el límite máximo de la multa en el 20% del valor total del servicio.</w:t>
            </w:r>
          </w:p>
          <w:p w:rsidR="00A21620" w:rsidRPr="00F04B20"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F04B20">
              <w:rPr>
                <w:rFonts w:ascii="Verdana" w:hAnsi="Verdana" w:cs="Arial"/>
                <w:bCs/>
                <w:sz w:val="18"/>
                <w:szCs w:val="18"/>
              </w:rPr>
              <w:t xml:space="preserve">El retraso del </w:t>
            </w:r>
            <w:r w:rsidRPr="00F04B20">
              <w:rPr>
                <w:rFonts w:ascii="Verdana" w:hAnsi="Verdana" w:cs="Arial"/>
                <w:b/>
                <w:bCs/>
                <w:sz w:val="18"/>
                <w:szCs w:val="18"/>
              </w:rPr>
              <w:t>Contratista</w:t>
            </w:r>
            <w:r w:rsidRPr="00F04B20">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A21620" w:rsidRPr="00F04B20"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F04B20">
              <w:rPr>
                <w:rFonts w:ascii="Verdana" w:hAnsi="Verdana" w:cs="Arial"/>
                <w:bCs/>
                <w:sz w:val="18"/>
                <w:szCs w:val="18"/>
              </w:rPr>
              <w:t xml:space="preserve">En caso de retraso en la ejecución del servicio por falla parcial o completa en alguno de los equipos u otra causa atribuible al </w:t>
            </w:r>
            <w:r w:rsidRPr="00F04B20">
              <w:rPr>
                <w:rFonts w:ascii="Verdana" w:hAnsi="Verdana" w:cs="Arial"/>
                <w:b/>
                <w:bCs/>
                <w:sz w:val="18"/>
                <w:szCs w:val="18"/>
              </w:rPr>
              <w:t>Contratista</w:t>
            </w:r>
            <w:r w:rsidRPr="00F04B20">
              <w:rPr>
                <w:rFonts w:ascii="Verdana" w:hAnsi="Verdana" w:cs="Arial"/>
                <w:bCs/>
                <w:sz w:val="18"/>
                <w:szCs w:val="18"/>
              </w:rPr>
              <w:t xml:space="preserve">, se aplicará una multa del 1% </w:t>
            </w:r>
            <w:r w:rsidRPr="00F04B20">
              <w:rPr>
                <w:rFonts w:ascii="Verdana" w:hAnsi="Verdana" w:cs="Arial"/>
                <w:bCs/>
                <w:sz w:val="18"/>
                <w:szCs w:val="18"/>
              </w:rPr>
              <w:lastRenderedPageBreak/>
              <w:t xml:space="preserve">del valor total del servicio por cada día de retraso. Este porcentaje será prorrateado por hora (60 min.) </w:t>
            </w:r>
          </w:p>
          <w:p w:rsidR="00A21620" w:rsidRPr="00F04B20"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F04B20">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A21620" w:rsidRPr="00F04B20" w:rsidRDefault="00A21620" w:rsidP="00A21620">
            <w:pPr>
              <w:pStyle w:val="Sangradetextonormal"/>
              <w:spacing w:line="360" w:lineRule="auto"/>
              <w:ind w:left="0"/>
              <w:contextualSpacing/>
              <w:jc w:val="both"/>
              <w:rPr>
                <w:rFonts w:ascii="Verdana" w:hAnsi="Verdana" w:cs="Arial"/>
                <w:bCs/>
                <w:sz w:val="18"/>
                <w:szCs w:val="18"/>
              </w:rPr>
            </w:pPr>
            <w:r w:rsidRPr="00F04B20">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A21620" w:rsidRPr="00F04B20" w:rsidRDefault="00A21620" w:rsidP="00A21620">
            <w:pPr>
              <w:spacing w:line="360" w:lineRule="auto"/>
              <w:jc w:val="both"/>
              <w:rPr>
                <w:rFonts w:ascii="Verdana" w:hAnsi="Verdana" w:cs="Arial"/>
                <w:bCs/>
                <w:sz w:val="18"/>
                <w:szCs w:val="18"/>
                <w:lang w:val="es-ES_tradnl"/>
              </w:rPr>
            </w:pPr>
            <w:r w:rsidRPr="00F04B20">
              <w:rPr>
                <w:rFonts w:ascii="Verdana" w:hAnsi="Verdana" w:cs="Arial"/>
                <w:bCs/>
                <w:sz w:val="18"/>
                <w:szCs w:val="18"/>
              </w:rPr>
              <w:t xml:space="preserve">En el caso de presentarse una o más fallas y/o fallas mayores en la ejecución del servicio que imposibiliten la continuidad de las operaciones, de manera que se haga inoperable e impida el cumplimiento de perforar el pozo hasta llegar al objetivo geológicamente identificado, </w:t>
            </w:r>
            <w:r w:rsidRPr="00F04B20">
              <w:rPr>
                <w:rFonts w:ascii="Verdana" w:hAnsi="Verdana" w:cs="Arial"/>
                <w:bCs/>
                <w:sz w:val="18"/>
                <w:szCs w:val="18"/>
                <w:lang w:val="es-ES_tradnl"/>
              </w:rPr>
              <w:t xml:space="preserve">el </w:t>
            </w:r>
            <w:r w:rsidRPr="00F04B20">
              <w:rPr>
                <w:rFonts w:ascii="Verdana" w:hAnsi="Verdana" w:cs="Arial"/>
                <w:b/>
                <w:bCs/>
                <w:sz w:val="18"/>
                <w:szCs w:val="18"/>
                <w:lang w:val="es-ES_tradnl"/>
              </w:rPr>
              <w:t xml:space="preserve">Contratista </w:t>
            </w:r>
            <w:r w:rsidRPr="00F04B20">
              <w:rPr>
                <w:rFonts w:ascii="Verdana" w:hAnsi="Verdana" w:cs="Arial"/>
                <w:bCs/>
                <w:sz w:val="18"/>
                <w:szCs w:val="18"/>
                <w:lang w:val="es-ES_tradnl"/>
              </w:rPr>
              <w:t xml:space="preserve">estará contratar la ejecución del servicio de un tercero cuyo costo será cargado a la cuenta del </w:t>
            </w:r>
            <w:r w:rsidRPr="00F04B20">
              <w:rPr>
                <w:rFonts w:ascii="Verdana" w:hAnsi="Verdana" w:cs="Arial"/>
                <w:b/>
                <w:bCs/>
                <w:sz w:val="18"/>
                <w:szCs w:val="18"/>
                <w:lang w:val="es-ES_tradnl"/>
              </w:rPr>
              <w:t xml:space="preserve">Contratista </w:t>
            </w:r>
            <w:r w:rsidRPr="00F04B20">
              <w:rPr>
                <w:rFonts w:ascii="Verdana" w:hAnsi="Verdana" w:cs="Arial"/>
                <w:bCs/>
                <w:sz w:val="18"/>
                <w:szCs w:val="18"/>
                <w:lang w:val="es-ES_tradnl"/>
              </w:rPr>
              <w:t xml:space="preserve">y descontado de su pago o retribución; sin perjuicio de cualquier otro derecho, acción o recurso que pueda ejercer YPFB conforme el Contrato respectivo. </w:t>
            </w:r>
          </w:p>
          <w:p w:rsidR="00A21620" w:rsidRPr="00F04B20" w:rsidRDefault="00A21620" w:rsidP="00A21620">
            <w:pPr>
              <w:spacing w:line="360" w:lineRule="auto"/>
              <w:ind w:left="1134"/>
              <w:jc w:val="both"/>
              <w:rPr>
                <w:rFonts w:ascii="Verdana" w:hAnsi="Verdana" w:cs="Arial"/>
                <w:bCs/>
                <w:sz w:val="18"/>
                <w:szCs w:val="18"/>
                <w:lang w:val="es-ES_tradnl"/>
              </w:rPr>
            </w:pPr>
          </w:p>
          <w:p w:rsidR="00A21620" w:rsidRPr="00F04B20" w:rsidRDefault="00A21620" w:rsidP="00A21620">
            <w:pPr>
              <w:spacing w:line="360" w:lineRule="auto"/>
              <w:jc w:val="both"/>
              <w:rPr>
                <w:rFonts w:ascii="Verdana" w:hAnsi="Verdana" w:cs="Arial"/>
                <w:bCs/>
                <w:sz w:val="18"/>
                <w:szCs w:val="18"/>
                <w:lang w:val="es-ES_tradnl"/>
              </w:rPr>
            </w:pPr>
            <w:r w:rsidRPr="00F04B20">
              <w:rPr>
                <w:rFonts w:ascii="Verdana" w:hAnsi="Verdana" w:cs="Arial"/>
                <w:bCs/>
                <w:sz w:val="18"/>
                <w:szCs w:val="18"/>
                <w:lang w:val="es-ES_tradnl"/>
              </w:rPr>
              <w:t xml:space="preserve">El </w:t>
            </w:r>
            <w:r w:rsidRPr="00F04B20">
              <w:rPr>
                <w:rFonts w:ascii="Verdana" w:hAnsi="Verdana" w:cs="Arial"/>
                <w:b/>
                <w:bCs/>
                <w:sz w:val="18"/>
                <w:szCs w:val="18"/>
                <w:lang w:val="es-ES_tradnl"/>
              </w:rPr>
              <w:t>Contratista</w:t>
            </w:r>
            <w:r w:rsidRPr="00F04B20">
              <w:rPr>
                <w:rFonts w:ascii="Verdana" w:hAnsi="Verdana" w:cs="Arial"/>
                <w:bCs/>
                <w:sz w:val="18"/>
                <w:szCs w:val="18"/>
                <w:lang w:val="es-ES_tradnl"/>
              </w:rPr>
              <w:t xml:space="preserve">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A21620" w:rsidRPr="00F04B20" w:rsidRDefault="00A21620" w:rsidP="00A21620">
            <w:pPr>
              <w:pStyle w:val="Sangradetextonormal"/>
              <w:spacing w:after="0" w:line="360" w:lineRule="auto"/>
              <w:ind w:left="0"/>
              <w:contextualSpacing/>
              <w:jc w:val="both"/>
              <w:rPr>
                <w:rFonts w:ascii="Verdana" w:hAnsi="Verdana" w:cs="Arial"/>
                <w:bCs/>
                <w:sz w:val="18"/>
                <w:szCs w:val="18"/>
              </w:rPr>
            </w:pPr>
            <w:r w:rsidRPr="00F04B20">
              <w:rPr>
                <w:rFonts w:ascii="Verdana" w:hAnsi="Verdana" w:cs="Arial"/>
                <w:bCs/>
                <w:sz w:val="18"/>
                <w:szCs w:val="18"/>
              </w:rPr>
              <w:t xml:space="preserve">YPFB podrá proceder con los trámites de resolución de contrato, ejecutar la boleta de garantía y adicionalmente el </w:t>
            </w:r>
            <w:r w:rsidRPr="00F04B20">
              <w:rPr>
                <w:rFonts w:ascii="Verdana" w:hAnsi="Verdana" w:cs="Arial"/>
                <w:b/>
                <w:bCs/>
                <w:sz w:val="18"/>
                <w:szCs w:val="18"/>
              </w:rPr>
              <w:t>Contratista</w:t>
            </w:r>
            <w:r w:rsidRPr="00F04B20">
              <w:rPr>
                <w:rFonts w:ascii="Verdana" w:hAnsi="Verdana" w:cs="Arial"/>
                <w:bCs/>
                <w:sz w:val="18"/>
                <w:szCs w:val="18"/>
              </w:rPr>
              <w:t xml:space="preserve"> será responsable de los costos incurridos consecuenciales derivados de esta </w:t>
            </w:r>
            <w:proofErr w:type="spellStart"/>
            <w:r w:rsidRPr="00F04B20">
              <w:rPr>
                <w:rFonts w:ascii="Verdana" w:hAnsi="Verdana" w:cs="Arial"/>
                <w:bCs/>
                <w:sz w:val="18"/>
                <w:szCs w:val="18"/>
              </w:rPr>
              <w:t>inoperabilidad</w:t>
            </w:r>
            <w:proofErr w:type="spellEnd"/>
            <w:r w:rsidRPr="00F04B20">
              <w:rPr>
                <w:rFonts w:ascii="Verdana" w:hAnsi="Verdana" w:cs="Arial"/>
                <w:bCs/>
                <w:sz w:val="18"/>
                <w:szCs w:val="18"/>
              </w:rPr>
              <w:t>.</w:t>
            </w:r>
          </w:p>
          <w:p w:rsidR="00A21620" w:rsidRPr="00F04B20" w:rsidRDefault="00A21620" w:rsidP="00A21620">
            <w:pPr>
              <w:pStyle w:val="Sangradetextonormal"/>
              <w:spacing w:after="0" w:line="360" w:lineRule="auto"/>
              <w:ind w:left="0"/>
              <w:contextualSpacing/>
              <w:jc w:val="both"/>
              <w:rPr>
                <w:rFonts w:ascii="Arial" w:hAnsi="Arial" w:cs="Arial"/>
                <w:bCs/>
              </w:rPr>
            </w:pPr>
            <w:r w:rsidRPr="00F04B20">
              <w:rPr>
                <w:rFonts w:ascii="Verdana" w:hAnsi="Verdana" w:cs="Arial"/>
                <w:bCs/>
                <w:sz w:val="18"/>
                <w:szCs w:val="18"/>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0" w:type="auto"/>
            <w:shd w:val="clear" w:color="auto" w:fill="8DB3E2"/>
          </w:tcPr>
          <w:p w:rsidR="00A21620" w:rsidRPr="00D01DFA" w:rsidRDefault="00A21620" w:rsidP="00A21620">
            <w:pPr>
              <w:spacing w:line="360" w:lineRule="auto"/>
              <w:jc w:val="both"/>
              <w:rPr>
                <w:rFonts w:ascii="Verdana" w:hAnsi="Verdana" w:cs="Arial"/>
                <w:b/>
                <w:bCs/>
                <w:sz w:val="18"/>
                <w:szCs w:val="18"/>
              </w:rPr>
            </w:pPr>
            <w:r w:rsidRPr="00D01DFA">
              <w:rPr>
                <w:rFonts w:ascii="Verdana" w:hAnsi="Verdana" w:cs="Arial"/>
                <w:b/>
                <w:bCs/>
                <w:sz w:val="18"/>
                <w:szCs w:val="18"/>
              </w:rPr>
              <w:t xml:space="preserve">10.   </w:t>
            </w:r>
            <w:r w:rsidRPr="00D01DFA">
              <w:rPr>
                <w:rFonts w:ascii="Verdana" w:hAnsi="Verdana" w:cs="Arial"/>
                <w:b/>
                <w:bCs/>
                <w:sz w:val="18"/>
                <w:szCs w:val="18"/>
                <w:u w:val="single"/>
              </w:rPr>
              <w:t>ÍTEM 7: SERVICIO DE OPERACIONES DE PESCA PARA EL PROYECTO EXPLORATORIO LML-X1</w:t>
            </w:r>
          </w:p>
        </w:tc>
      </w:tr>
    </w:tbl>
    <w:p w:rsidR="00A21620" w:rsidRDefault="00A21620" w:rsidP="00A21620">
      <w:pPr>
        <w:ind w:firstLine="708"/>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A21620" w:rsidRPr="00107547" w:rsidTr="00A21620">
        <w:trPr>
          <w:trHeight w:val="432"/>
        </w:trPr>
        <w:tc>
          <w:tcPr>
            <w:tcW w:w="9339" w:type="dxa"/>
            <w:shd w:val="clear" w:color="auto" w:fill="8DB3E2"/>
          </w:tcPr>
          <w:p w:rsidR="00A21620" w:rsidRPr="00D01DFA" w:rsidRDefault="00A21620" w:rsidP="00A21620">
            <w:pPr>
              <w:spacing w:line="360" w:lineRule="auto"/>
              <w:jc w:val="both"/>
              <w:rPr>
                <w:rFonts w:ascii="Verdana" w:hAnsi="Verdana" w:cs="Arial"/>
                <w:b/>
                <w:bCs/>
                <w:sz w:val="18"/>
                <w:szCs w:val="18"/>
              </w:rPr>
            </w:pPr>
            <w:r w:rsidRPr="00D01DFA">
              <w:rPr>
                <w:rFonts w:ascii="Verdana" w:hAnsi="Verdana" w:cs="Arial"/>
                <w:b/>
                <w:bCs/>
                <w:sz w:val="18"/>
                <w:szCs w:val="18"/>
              </w:rPr>
              <w:t xml:space="preserve">10.1.   </w:t>
            </w:r>
            <w:r w:rsidRPr="00D01DFA">
              <w:rPr>
                <w:rFonts w:ascii="Verdana" w:hAnsi="Verdana" w:cs="Arial"/>
                <w:b/>
                <w:bCs/>
                <w:sz w:val="18"/>
                <w:szCs w:val="18"/>
                <w:u w:val="single"/>
              </w:rPr>
              <w:t>ALCANCE DEL SERVICIO.</w:t>
            </w:r>
          </w:p>
        </w:tc>
      </w:tr>
      <w:tr w:rsidR="00A21620" w:rsidRPr="00107547" w:rsidTr="00A21620">
        <w:tc>
          <w:tcPr>
            <w:tcW w:w="9339" w:type="dxa"/>
            <w:shd w:val="clear" w:color="auto" w:fill="auto"/>
          </w:tcPr>
          <w:p w:rsidR="00A21620" w:rsidRPr="00D01DFA" w:rsidRDefault="00A21620" w:rsidP="00A21620">
            <w:pPr>
              <w:spacing w:line="360" w:lineRule="auto"/>
              <w:ind w:right="76"/>
              <w:jc w:val="both"/>
              <w:rPr>
                <w:rFonts w:ascii="Verdana" w:hAnsi="Verdana" w:cs="Arial"/>
                <w:sz w:val="18"/>
                <w:szCs w:val="18"/>
              </w:rPr>
            </w:pPr>
            <w:r w:rsidRPr="00D01DFA">
              <w:rPr>
                <w:rFonts w:ascii="Verdana" w:hAnsi="Verdana" w:cs="Arial"/>
                <w:sz w:val="18"/>
                <w:szCs w:val="18"/>
              </w:rPr>
              <w:t>Este servicio consiste en proporcionar todas las herramientas necesarias con sus respectivos accesorios para las Operaciones de Pesca para la perforación del Pozo LML-X1, los cuales deben garantizar la ejecución del programa de perforación.</w:t>
            </w:r>
          </w:p>
          <w:p w:rsidR="00A21620" w:rsidRPr="00D01DFA" w:rsidRDefault="00A21620" w:rsidP="00A21620">
            <w:pPr>
              <w:spacing w:before="240" w:line="360" w:lineRule="auto"/>
              <w:jc w:val="both"/>
              <w:rPr>
                <w:rFonts w:ascii="Verdana" w:hAnsi="Verdana" w:cs="Arial"/>
                <w:sz w:val="18"/>
                <w:szCs w:val="18"/>
              </w:rPr>
            </w:pPr>
            <w:r w:rsidRPr="00D01DFA">
              <w:rPr>
                <w:rFonts w:ascii="Verdana" w:hAnsi="Verdana" w:cs="Arial"/>
                <w:sz w:val="18"/>
                <w:szCs w:val="18"/>
              </w:rPr>
              <w:t>El servicio deberá suministrar todas las herramientas adecuadas y requeridas en una Operación de Pesca.</w:t>
            </w:r>
          </w:p>
          <w:p w:rsidR="00A21620" w:rsidRPr="00D01DFA" w:rsidRDefault="00A21620" w:rsidP="00A21620">
            <w:pPr>
              <w:spacing w:before="240" w:line="360" w:lineRule="auto"/>
              <w:jc w:val="both"/>
              <w:rPr>
                <w:rFonts w:ascii="Verdana" w:hAnsi="Verdana" w:cs="Arial"/>
                <w:sz w:val="18"/>
                <w:szCs w:val="18"/>
              </w:rPr>
            </w:pPr>
            <w:r w:rsidRPr="00D01DFA">
              <w:rPr>
                <w:rFonts w:ascii="Verdana" w:hAnsi="Verdana" w:cs="Arial"/>
                <w:bCs/>
                <w:sz w:val="18"/>
                <w:szCs w:val="18"/>
              </w:rPr>
              <w:lastRenderedPageBreak/>
              <w:t xml:space="preserve">Siempre debe existir una unidad de back up en el pozo. Si en las operaciones se llegase a utilizar la unidad de back up el </w:t>
            </w:r>
            <w:r w:rsidRPr="00D01DFA">
              <w:rPr>
                <w:rFonts w:ascii="Verdana" w:hAnsi="Verdana" w:cs="Arial"/>
                <w:b/>
                <w:bCs/>
                <w:sz w:val="18"/>
                <w:szCs w:val="18"/>
              </w:rPr>
              <w:t>Contratista</w:t>
            </w:r>
            <w:r w:rsidRPr="00D01DFA">
              <w:rPr>
                <w:rFonts w:ascii="Verdana" w:hAnsi="Verdana" w:cs="Arial"/>
                <w:bCs/>
                <w:sz w:val="18"/>
                <w:szCs w:val="18"/>
              </w:rPr>
              <w:t xml:space="preserve"> inmediatamente debe reponer la misma por otra unidad idéntica.</w:t>
            </w:r>
          </w:p>
          <w:p w:rsidR="00A21620" w:rsidRPr="00D01DFA" w:rsidRDefault="00A21620" w:rsidP="00A21620">
            <w:pPr>
              <w:spacing w:before="240" w:line="360" w:lineRule="auto"/>
              <w:jc w:val="both"/>
              <w:rPr>
                <w:rFonts w:ascii="Verdana" w:hAnsi="Verdana" w:cs="Arial"/>
                <w:sz w:val="18"/>
                <w:szCs w:val="18"/>
              </w:rPr>
            </w:pPr>
            <w:r w:rsidRPr="00D01DFA">
              <w:rPr>
                <w:rFonts w:ascii="Verdana" w:hAnsi="Verdana" w:cs="Arial"/>
                <w:bCs/>
                <w:sz w:val="18"/>
                <w:szCs w:val="18"/>
              </w:rPr>
              <w:t xml:space="preserve">El </w:t>
            </w:r>
            <w:r w:rsidRPr="00D01DFA">
              <w:rPr>
                <w:rFonts w:ascii="Verdana" w:hAnsi="Verdana" w:cs="Arial"/>
                <w:b/>
                <w:bCs/>
                <w:sz w:val="18"/>
                <w:szCs w:val="18"/>
              </w:rPr>
              <w:t>Contratista</w:t>
            </w:r>
            <w:r w:rsidRPr="00D01DFA">
              <w:rPr>
                <w:rFonts w:ascii="Verdana" w:hAnsi="Verdana" w:cs="Arial"/>
                <w:bCs/>
                <w:sz w:val="18"/>
                <w:szCs w:val="18"/>
              </w:rPr>
              <w:t xml:space="preserve"> al momento de transportar la herramienta de pesca (y su back up) al área operativa de YPFB, debe proporcionar al líder del proyecto y al </w:t>
            </w:r>
            <w:proofErr w:type="spellStart"/>
            <w:r w:rsidRPr="00D01DFA">
              <w:rPr>
                <w:rFonts w:ascii="Verdana" w:hAnsi="Verdana" w:cs="Arial"/>
                <w:bCs/>
                <w:sz w:val="18"/>
                <w:szCs w:val="18"/>
              </w:rPr>
              <w:t>CompanyMan</w:t>
            </w:r>
            <w:proofErr w:type="spellEnd"/>
            <w:r w:rsidRPr="00D01DFA">
              <w:rPr>
                <w:rFonts w:ascii="Verdana" w:hAnsi="Verdana" w:cs="Arial"/>
                <w:bCs/>
                <w:sz w:val="18"/>
                <w:szCs w:val="18"/>
              </w:rPr>
              <w:t xml:space="preserve"> la ficha técnica donde se describe todas las características técnicas de las herramientas (y su back Up). Adicionalmente debe presentar los resultados de la última inspección realizada a la herramienta (y su back Up).</w:t>
            </w:r>
          </w:p>
        </w:tc>
      </w:tr>
    </w:tbl>
    <w:p w:rsidR="00A21620" w:rsidRDefault="00A21620" w:rsidP="00A21620">
      <w:pPr>
        <w:ind w:firstLine="708"/>
        <w:jc w:val="both"/>
        <w:rPr>
          <w:rFonts w:ascii="Calibri" w:hAnsi="Calibri" w:cs="Verdana"/>
          <w:bCs/>
          <w:color w:val="000000"/>
        </w:rPr>
      </w:pPr>
    </w:p>
    <w:p w:rsidR="00A21620" w:rsidRDefault="00A21620" w:rsidP="00A21620">
      <w:pPr>
        <w:ind w:firstLine="708"/>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790B2B" w:rsidRDefault="00A21620" w:rsidP="00A21620">
            <w:pPr>
              <w:spacing w:line="360" w:lineRule="auto"/>
              <w:jc w:val="both"/>
              <w:rPr>
                <w:rFonts w:ascii="Verdana" w:hAnsi="Verdana" w:cs="Arial"/>
                <w:b/>
                <w:bCs/>
                <w:sz w:val="18"/>
                <w:szCs w:val="18"/>
              </w:rPr>
            </w:pPr>
            <w:r w:rsidRPr="00790B2B">
              <w:rPr>
                <w:rFonts w:ascii="Verdana" w:hAnsi="Verdana" w:cs="Arial"/>
                <w:b/>
                <w:bCs/>
                <w:sz w:val="18"/>
                <w:szCs w:val="18"/>
              </w:rPr>
              <w:t xml:space="preserve">10.2.   </w:t>
            </w:r>
            <w:r>
              <w:rPr>
                <w:rFonts w:ascii="Verdana" w:hAnsi="Verdana" w:cs="Arial"/>
                <w:b/>
                <w:bCs/>
                <w:sz w:val="18"/>
                <w:szCs w:val="18"/>
                <w:u w:val="single"/>
              </w:rPr>
              <w:t>ORDEN DE PROCEDER</w:t>
            </w:r>
            <w:r w:rsidRPr="00790B2B">
              <w:rPr>
                <w:rFonts w:ascii="Verdana" w:hAnsi="Verdana" w:cs="Arial"/>
                <w:b/>
                <w:bCs/>
                <w:sz w:val="18"/>
                <w:szCs w:val="18"/>
                <w:u w:val="single"/>
              </w:rPr>
              <w:t>.</w:t>
            </w:r>
          </w:p>
        </w:tc>
      </w:tr>
      <w:tr w:rsidR="00A21620" w:rsidRPr="00107547" w:rsidTr="00A21620">
        <w:tc>
          <w:tcPr>
            <w:tcW w:w="9322" w:type="dxa"/>
            <w:shd w:val="clear" w:color="auto" w:fill="auto"/>
          </w:tcPr>
          <w:p w:rsidR="00A21620" w:rsidRPr="00790B2B" w:rsidRDefault="00A21620" w:rsidP="00A21620">
            <w:pPr>
              <w:spacing w:before="240" w:after="240" w:line="276" w:lineRule="auto"/>
              <w:jc w:val="both"/>
              <w:rPr>
                <w:rFonts w:ascii="Arial" w:hAnsi="Arial" w:cs="Arial"/>
                <w:bCs/>
              </w:rPr>
            </w:pPr>
            <w:r w:rsidRPr="00790B2B">
              <w:rPr>
                <w:rFonts w:ascii="Verdana" w:hAnsi="Verdana" w:cs="Arial"/>
                <w:bCs/>
                <w:sz w:val="18"/>
                <w:szCs w:val="18"/>
              </w:rPr>
              <w:t xml:space="preserve">YPFB notificara a la </w:t>
            </w:r>
            <w:r w:rsidRPr="00790B2B">
              <w:rPr>
                <w:rFonts w:ascii="Verdana" w:hAnsi="Verdana" w:cs="Arial"/>
                <w:b/>
                <w:bCs/>
                <w:sz w:val="18"/>
                <w:szCs w:val="18"/>
              </w:rPr>
              <w:t>Contratista</w:t>
            </w:r>
            <w:r w:rsidRPr="00790B2B">
              <w:rPr>
                <w:rFonts w:ascii="Verdana" w:hAnsi="Verdana" w:cs="Arial"/>
                <w:bCs/>
                <w:sz w:val="18"/>
                <w:szCs w:val="18"/>
              </w:rPr>
              <w:t xml:space="preserve"> la Orden de Proceder a efectos de que se inicie la movilización de los equipos y personal respectivo, a partir de dicha notificación el </w:t>
            </w:r>
            <w:r w:rsidRPr="00790B2B">
              <w:rPr>
                <w:rFonts w:ascii="Verdana" w:hAnsi="Verdana" w:cs="Arial"/>
                <w:b/>
                <w:bCs/>
                <w:sz w:val="18"/>
                <w:szCs w:val="18"/>
              </w:rPr>
              <w:t>Contratista</w:t>
            </w:r>
            <w:r w:rsidRPr="00790B2B">
              <w:rPr>
                <w:rFonts w:ascii="Verdana" w:hAnsi="Verdana" w:cs="Arial"/>
                <w:bCs/>
                <w:sz w:val="18"/>
                <w:szCs w:val="18"/>
              </w:rPr>
              <w:t xml:space="preserve"> deberá realizar las gestiones para cumplir con la Fecha Requerida de Inicio</w:t>
            </w:r>
            <w:r>
              <w:rPr>
                <w:rFonts w:ascii="Arial" w:hAnsi="Arial" w:cs="Arial"/>
                <w:bCs/>
              </w:rPr>
              <w:t xml:space="preserve">. </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790B2B" w:rsidRDefault="00A21620" w:rsidP="00A21620">
            <w:pPr>
              <w:spacing w:line="360" w:lineRule="auto"/>
              <w:jc w:val="both"/>
              <w:rPr>
                <w:rFonts w:ascii="Verdana" w:hAnsi="Verdana" w:cs="Arial"/>
                <w:b/>
                <w:bCs/>
                <w:sz w:val="18"/>
                <w:szCs w:val="18"/>
              </w:rPr>
            </w:pPr>
            <w:r>
              <w:rPr>
                <w:rFonts w:ascii="Verdana" w:hAnsi="Verdana" w:cs="Arial"/>
                <w:b/>
                <w:bCs/>
                <w:sz w:val="18"/>
                <w:szCs w:val="18"/>
              </w:rPr>
              <w:t>10.3</w:t>
            </w:r>
            <w:r w:rsidRPr="00790B2B">
              <w:rPr>
                <w:rFonts w:ascii="Verdana" w:hAnsi="Verdana" w:cs="Arial"/>
                <w:b/>
                <w:bCs/>
                <w:sz w:val="18"/>
                <w:szCs w:val="18"/>
              </w:rPr>
              <w:t xml:space="preserve">.   </w:t>
            </w:r>
            <w:r w:rsidRPr="00790B2B">
              <w:rPr>
                <w:rFonts w:ascii="Verdana" w:hAnsi="Verdana" w:cs="Arial"/>
                <w:b/>
                <w:bCs/>
                <w:sz w:val="18"/>
                <w:szCs w:val="18"/>
                <w:u w:val="single"/>
              </w:rPr>
              <w:t>MOVILIZACIÓN Y DESMOVILIZACIÓN.</w:t>
            </w:r>
          </w:p>
        </w:tc>
      </w:tr>
      <w:tr w:rsidR="00A21620" w:rsidRPr="00107547" w:rsidTr="00A21620">
        <w:tc>
          <w:tcPr>
            <w:tcW w:w="9322" w:type="dxa"/>
            <w:shd w:val="clear" w:color="auto" w:fill="auto"/>
          </w:tcPr>
          <w:p w:rsidR="00A21620" w:rsidRPr="00790B2B" w:rsidRDefault="00A21620" w:rsidP="00A21620">
            <w:pPr>
              <w:spacing w:line="360" w:lineRule="auto"/>
              <w:jc w:val="both"/>
              <w:rPr>
                <w:rFonts w:ascii="Verdana" w:hAnsi="Verdana" w:cs="Arial"/>
                <w:bCs/>
                <w:sz w:val="18"/>
                <w:szCs w:val="18"/>
              </w:rPr>
            </w:pPr>
            <w:r w:rsidRPr="00790B2B">
              <w:rPr>
                <w:rFonts w:ascii="Verdana" w:hAnsi="Verdana" w:cs="Arial"/>
                <w:bCs/>
                <w:sz w:val="18"/>
                <w:szCs w:val="18"/>
              </w:rPr>
              <w:t xml:space="preserve">El </w:t>
            </w:r>
            <w:r w:rsidRPr="00790B2B">
              <w:rPr>
                <w:rFonts w:ascii="Verdana" w:hAnsi="Verdana" w:cs="Arial"/>
                <w:b/>
                <w:bCs/>
                <w:sz w:val="18"/>
                <w:szCs w:val="18"/>
              </w:rPr>
              <w:t>Contratista</w:t>
            </w:r>
            <w:r w:rsidRPr="00790B2B">
              <w:rPr>
                <w:rFonts w:ascii="Verdana" w:hAnsi="Verdana" w:cs="Arial"/>
                <w:bCs/>
                <w:sz w:val="18"/>
                <w:szCs w:val="18"/>
              </w:rPr>
              <w:t xml:space="preserve"> deberá proveer los equipos, herramientas y materiales necesarios para realizar el servicio desde su base operativa hasta el lugar de trabajo libre de costo de transporte, impuestos, derechos, seguros y otros conceptos para YPFB.</w:t>
            </w:r>
          </w:p>
          <w:p w:rsidR="00A21620" w:rsidRPr="00790B2B" w:rsidRDefault="00A21620" w:rsidP="00A21620">
            <w:pPr>
              <w:spacing w:line="360" w:lineRule="auto"/>
              <w:jc w:val="both"/>
              <w:rPr>
                <w:rFonts w:ascii="Verdana" w:hAnsi="Verdana" w:cs="Arial"/>
                <w:bCs/>
                <w:sz w:val="18"/>
                <w:szCs w:val="18"/>
              </w:rPr>
            </w:pPr>
            <w:r w:rsidRPr="00790B2B">
              <w:rPr>
                <w:rFonts w:ascii="Verdana" w:hAnsi="Verdana" w:cs="Arial"/>
                <w:bCs/>
                <w:sz w:val="18"/>
                <w:szCs w:val="18"/>
              </w:rPr>
              <w:t>La movilización inicia con el traslado de los equipos y termina al finalizar de instalar y probar los equipos inherentes al servicio.</w:t>
            </w:r>
          </w:p>
          <w:p w:rsidR="00A21620" w:rsidRPr="00790B2B" w:rsidRDefault="00A21620" w:rsidP="00A21620">
            <w:pPr>
              <w:spacing w:line="360" w:lineRule="auto"/>
              <w:jc w:val="both"/>
              <w:rPr>
                <w:rFonts w:ascii="Verdana" w:hAnsi="Verdana" w:cs="Arial"/>
                <w:bCs/>
                <w:sz w:val="18"/>
                <w:szCs w:val="18"/>
              </w:rPr>
            </w:pPr>
            <w:r w:rsidRPr="00790B2B">
              <w:rPr>
                <w:rFonts w:ascii="Verdana" w:hAnsi="Verdana" w:cs="Arial"/>
                <w:bCs/>
                <w:sz w:val="18"/>
                <w:szCs w:val="18"/>
              </w:rPr>
              <w:t xml:space="preserve">El </w:t>
            </w:r>
            <w:r w:rsidRPr="00790B2B">
              <w:rPr>
                <w:rFonts w:ascii="Verdana" w:hAnsi="Verdana" w:cs="Arial"/>
                <w:b/>
                <w:bCs/>
                <w:sz w:val="18"/>
                <w:szCs w:val="18"/>
              </w:rPr>
              <w:t>Contratista</w:t>
            </w:r>
            <w:r w:rsidRPr="00790B2B">
              <w:rPr>
                <w:rFonts w:ascii="Verdana" w:hAnsi="Verdana" w:cs="Arial"/>
                <w:bCs/>
                <w:sz w:val="18"/>
                <w:szCs w:val="18"/>
              </w:rPr>
              <w:t xml:space="preserve"> deberá correr con los costos inherentes al traslado del personal necesarios para la ejecución del servicio de instalación desde su base operativa hasta el lugar de trabajo y viceversa una vez concluidas las operaciones.</w:t>
            </w:r>
          </w:p>
          <w:p w:rsidR="00A21620" w:rsidRPr="00790B2B" w:rsidRDefault="00A21620" w:rsidP="00A21620">
            <w:pPr>
              <w:spacing w:line="360" w:lineRule="auto"/>
              <w:jc w:val="both"/>
              <w:rPr>
                <w:rFonts w:ascii="Verdana" w:hAnsi="Verdana" w:cs="Arial"/>
                <w:bCs/>
                <w:sz w:val="18"/>
                <w:szCs w:val="18"/>
              </w:rPr>
            </w:pPr>
            <w:r w:rsidRPr="00790B2B">
              <w:rPr>
                <w:rFonts w:ascii="Verdana" w:hAnsi="Verdana" w:cs="Arial"/>
                <w:bCs/>
                <w:sz w:val="18"/>
                <w:szCs w:val="18"/>
              </w:rPr>
              <w:t xml:space="preserve">De igual manera, debe encargarse de la desmovilización de todas las herramientas y equipos provistos para la ejecución del servicio desde el Lugar de Trabajo hasta la base operativa del </w:t>
            </w:r>
            <w:r w:rsidRPr="00790B2B">
              <w:rPr>
                <w:rFonts w:ascii="Verdana" w:hAnsi="Verdana" w:cs="Arial"/>
                <w:b/>
                <w:bCs/>
                <w:sz w:val="18"/>
                <w:szCs w:val="18"/>
              </w:rPr>
              <w:t>Contratista</w:t>
            </w:r>
            <w:r w:rsidRPr="00790B2B">
              <w:rPr>
                <w:rFonts w:ascii="Verdana" w:hAnsi="Verdana" w:cs="Arial"/>
                <w:bCs/>
                <w:sz w:val="18"/>
                <w:szCs w:val="18"/>
              </w:rPr>
              <w:t>.</w:t>
            </w:r>
          </w:p>
          <w:p w:rsidR="00A21620" w:rsidRPr="00790B2B" w:rsidRDefault="00A21620" w:rsidP="00A21620">
            <w:pPr>
              <w:spacing w:line="360" w:lineRule="auto"/>
              <w:jc w:val="both"/>
              <w:rPr>
                <w:rFonts w:ascii="Verdana" w:hAnsi="Verdana" w:cs="Arial"/>
                <w:bCs/>
                <w:sz w:val="18"/>
                <w:szCs w:val="18"/>
              </w:rPr>
            </w:pPr>
            <w:r w:rsidRPr="00790B2B">
              <w:rPr>
                <w:rFonts w:ascii="Verdana" w:hAnsi="Verdana" w:cs="Arial"/>
                <w:bCs/>
                <w:sz w:val="18"/>
                <w:szCs w:val="18"/>
              </w:rPr>
              <w:t xml:space="preserve">El </w:t>
            </w:r>
            <w:r w:rsidRPr="00790B2B">
              <w:rPr>
                <w:rFonts w:ascii="Verdana" w:hAnsi="Verdana" w:cs="Arial"/>
                <w:b/>
                <w:bCs/>
                <w:sz w:val="18"/>
                <w:szCs w:val="18"/>
              </w:rPr>
              <w:t>Contratista</w:t>
            </w:r>
            <w:r w:rsidRPr="00790B2B">
              <w:rPr>
                <w:rFonts w:ascii="Verdana" w:hAnsi="Verdana" w:cs="Arial"/>
                <w:bCs/>
                <w:sz w:val="18"/>
                <w:szCs w:val="18"/>
              </w:rPr>
              <w:t xml:space="preserve">, será responsable de la logística de inspección de la ruta para la movilización de equipos, a fin de evaluar su estado y condiciones, para planificar la movilización y desmovilización de los mismos, siendo el </w:t>
            </w:r>
            <w:r w:rsidRPr="00790B2B">
              <w:rPr>
                <w:rFonts w:ascii="Verdana" w:hAnsi="Verdana" w:cs="Arial"/>
                <w:b/>
                <w:bCs/>
                <w:sz w:val="18"/>
                <w:szCs w:val="18"/>
              </w:rPr>
              <w:t>Contratista</w:t>
            </w:r>
            <w:r w:rsidRPr="00790B2B">
              <w:rPr>
                <w:rFonts w:ascii="Verdana" w:hAnsi="Verdana" w:cs="Arial"/>
                <w:bCs/>
                <w:sz w:val="18"/>
                <w:szCs w:val="18"/>
              </w:rPr>
              <w:t xml:space="preserve"> será responsable de cualquier daño a terceros.</w:t>
            </w:r>
          </w:p>
          <w:p w:rsidR="00A21620" w:rsidRPr="00790B2B" w:rsidRDefault="00A21620" w:rsidP="00A21620">
            <w:pPr>
              <w:spacing w:line="360" w:lineRule="auto"/>
              <w:jc w:val="both"/>
              <w:rPr>
                <w:rFonts w:ascii="Verdana" w:hAnsi="Verdana" w:cs="Arial"/>
                <w:bCs/>
                <w:sz w:val="18"/>
                <w:szCs w:val="18"/>
              </w:rPr>
            </w:pPr>
            <w:r w:rsidRPr="00790B2B">
              <w:rPr>
                <w:rFonts w:ascii="Verdana" w:hAnsi="Verdana" w:cs="Arial"/>
                <w:bCs/>
                <w:sz w:val="18"/>
                <w:szCs w:val="18"/>
              </w:rPr>
              <w:t xml:space="preserve">La movilización y desmovilización de los equipos y personal del </w:t>
            </w:r>
            <w:r w:rsidRPr="00790B2B">
              <w:rPr>
                <w:rFonts w:ascii="Verdana" w:hAnsi="Verdana" w:cs="Arial"/>
                <w:b/>
                <w:bCs/>
                <w:sz w:val="18"/>
                <w:szCs w:val="18"/>
              </w:rPr>
              <w:t>Contratista</w:t>
            </w:r>
            <w:r w:rsidRPr="00790B2B">
              <w:rPr>
                <w:rFonts w:ascii="Verdana" w:hAnsi="Verdana" w:cs="Arial"/>
                <w:bCs/>
                <w:sz w:val="18"/>
                <w:szCs w:val="18"/>
              </w:rPr>
              <w:t>, deberán tener en cuenta los requerimientos de Seguridad, Salud y Medio Ambiente de YPFB.</w:t>
            </w:r>
          </w:p>
        </w:tc>
      </w:tr>
    </w:tbl>
    <w:p w:rsidR="00A21620" w:rsidRPr="00B42AA6" w:rsidRDefault="00A21620" w:rsidP="00A21620">
      <w:pPr>
        <w:jc w:val="both"/>
        <w:rPr>
          <w:rFonts w:ascii="Verdana" w:hAnsi="Verdana" w:cs="Verdana"/>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B42AA6" w:rsidTr="00A21620">
        <w:trPr>
          <w:trHeight w:val="432"/>
        </w:trPr>
        <w:tc>
          <w:tcPr>
            <w:tcW w:w="9322" w:type="dxa"/>
            <w:shd w:val="clear" w:color="auto" w:fill="8DB3E2"/>
          </w:tcPr>
          <w:p w:rsidR="00A21620" w:rsidRPr="00B42AA6" w:rsidRDefault="00A21620" w:rsidP="00A21620">
            <w:pPr>
              <w:spacing w:line="360" w:lineRule="auto"/>
              <w:jc w:val="both"/>
              <w:rPr>
                <w:rFonts w:ascii="Verdana" w:hAnsi="Verdana" w:cs="Arial"/>
                <w:b/>
                <w:bCs/>
                <w:sz w:val="18"/>
                <w:szCs w:val="18"/>
              </w:rPr>
            </w:pPr>
            <w:r w:rsidRPr="00B42AA6">
              <w:rPr>
                <w:rFonts w:ascii="Verdana" w:hAnsi="Verdana" w:cs="Arial"/>
                <w:b/>
                <w:bCs/>
                <w:sz w:val="18"/>
                <w:szCs w:val="18"/>
              </w:rPr>
              <w:t xml:space="preserve">10.4.   </w:t>
            </w:r>
            <w:r w:rsidRPr="00B42AA6">
              <w:rPr>
                <w:rFonts w:ascii="Verdana" w:hAnsi="Verdana" w:cs="Arial"/>
                <w:b/>
                <w:bCs/>
                <w:sz w:val="18"/>
                <w:szCs w:val="18"/>
                <w:u w:val="single"/>
              </w:rPr>
              <w:t>REQUERIMIENTOS QUE DETERMINEN LA FECHA DE INICIO.</w:t>
            </w:r>
          </w:p>
        </w:tc>
      </w:tr>
      <w:tr w:rsidR="00A21620" w:rsidRPr="00107547" w:rsidTr="00A21620">
        <w:tc>
          <w:tcPr>
            <w:tcW w:w="9322" w:type="dxa"/>
            <w:shd w:val="clear" w:color="auto" w:fill="auto"/>
          </w:tcPr>
          <w:p w:rsidR="00A21620" w:rsidRPr="00B42AA6" w:rsidRDefault="00A21620" w:rsidP="00FE68E4">
            <w:pPr>
              <w:numPr>
                <w:ilvl w:val="0"/>
                <w:numId w:val="32"/>
              </w:numPr>
              <w:spacing w:line="360" w:lineRule="auto"/>
              <w:ind w:left="1418" w:hanging="218"/>
              <w:jc w:val="both"/>
              <w:rPr>
                <w:rFonts w:ascii="Verdana" w:hAnsi="Verdana" w:cs="Arial"/>
                <w:bCs/>
                <w:sz w:val="18"/>
                <w:szCs w:val="18"/>
              </w:rPr>
            </w:pPr>
            <w:r w:rsidRPr="00B42AA6">
              <w:rPr>
                <w:rFonts w:ascii="Verdana" w:hAnsi="Verdana" w:cs="Arial"/>
                <w:bCs/>
                <w:sz w:val="18"/>
                <w:szCs w:val="18"/>
              </w:rPr>
              <w:t xml:space="preserve">Los equipos, materiales y herramientas del </w:t>
            </w:r>
            <w:r w:rsidRPr="00B42AA6">
              <w:rPr>
                <w:rFonts w:ascii="Verdana" w:hAnsi="Verdana" w:cs="Arial"/>
                <w:b/>
                <w:bCs/>
                <w:sz w:val="18"/>
                <w:szCs w:val="18"/>
              </w:rPr>
              <w:t xml:space="preserve">Contratista </w:t>
            </w:r>
            <w:r w:rsidRPr="00B42AA6">
              <w:rPr>
                <w:rFonts w:ascii="Verdana" w:hAnsi="Verdana" w:cs="Arial"/>
                <w:bCs/>
                <w:sz w:val="18"/>
                <w:szCs w:val="18"/>
              </w:rPr>
              <w:t>deberán estar instalados y disponibles en el Lugar de Trabajo determinado por YPFB.</w:t>
            </w:r>
          </w:p>
          <w:p w:rsidR="00A21620" w:rsidRPr="00B42AA6" w:rsidRDefault="00A21620" w:rsidP="00FE68E4">
            <w:pPr>
              <w:numPr>
                <w:ilvl w:val="0"/>
                <w:numId w:val="32"/>
              </w:numPr>
              <w:spacing w:line="360" w:lineRule="auto"/>
              <w:ind w:left="1418" w:hanging="218"/>
              <w:jc w:val="both"/>
              <w:rPr>
                <w:rFonts w:ascii="Verdana" w:hAnsi="Verdana" w:cs="Arial"/>
                <w:bCs/>
                <w:sz w:val="18"/>
                <w:szCs w:val="18"/>
              </w:rPr>
            </w:pPr>
            <w:r w:rsidRPr="00B42AA6">
              <w:rPr>
                <w:rFonts w:ascii="Verdana" w:hAnsi="Verdana" w:cs="Arial"/>
                <w:bCs/>
                <w:sz w:val="18"/>
                <w:szCs w:val="18"/>
              </w:rPr>
              <w:t xml:space="preserve">El </w:t>
            </w:r>
            <w:r w:rsidRPr="00B42AA6">
              <w:rPr>
                <w:rFonts w:ascii="Verdana" w:hAnsi="Verdana" w:cs="Arial"/>
                <w:b/>
                <w:bCs/>
                <w:sz w:val="18"/>
                <w:szCs w:val="18"/>
              </w:rPr>
              <w:t xml:space="preserve">Contratista </w:t>
            </w:r>
            <w:r w:rsidRPr="00B42AA6">
              <w:rPr>
                <w:rFonts w:ascii="Verdana" w:hAnsi="Verdana" w:cs="Arial"/>
                <w:bCs/>
                <w:sz w:val="18"/>
                <w:szCs w:val="18"/>
              </w:rPr>
              <w:t>deberá contar con el personal de operación adecuado e idóneo, previamente aprobado por YPFB, preparado para comenzar con las operaciones.</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B42AA6" w:rsidRDefault="00A21620" w:rsidP="00A21620">
            <w:pPr>
              <w:spacing w:line="360" w:lineRule="auto"/>
              <w:jc w:val="both"/>
              <w:rPr>
                <w:rFonts w:ascii="Verdana" w:hAnsi="Verdana" w:cs="Arial"/>
                <w:b/>
                <w:bCs/>
                <w:sz w:val="18"/>
                <w:szCs w:val="18"/>
              </w:rPr>
            </w:pPr>
            <w:r w:rsidRPr="00B42AA6">
              <w:rPr>
                <w:rFonts w:ascii="Verdana" w:hAnsi="Verdana" w:cs="Arial"/>
                <w:b/>
                <w:bCs/>
                <w:sz w:val="18"/>
                <w:szCs w:val="18"/>
              </w:rPr>
              <w:t xml:space="preserve">10.5.   </w:t>
            </w:r>
            <w:r w:rsidRPr="00B42AA6">
              <w:rPr>
                <w:rFonts w:ascii="Verdana" w:hAnsi="Verdana" w:cs="Arial"/>
                <w:b/>
                <w:bCs/>
                <w:sz w:val="18"/>
                <w:szCs w:val="18"/>
                <w:u w:val="single"/>
              </w:rPr>
              <w:t>INICIO DE LAS ACTIVIDADES PREVIAS.</w:t>
            </w:r>
          </w:p>
        </w:tc>
      </w:tr>
      <w:tr w:rsidR="00A21620" w:rsidRPr="00107547" w:rsidTr="00A21620">
        <w:tc>
          <w:tcPr>
            <w:tcW w:w="9322" w:type="dxa"/>
            <w:shd w:val="clear" w:color="auto" w:fill="auto"/>
          </w:tcPr>
          <w:p w:rsidR="00A21620" w:rsidRPr="00B42AA6" w:rsidRDefault="00A21620" w:rsidP="00A21620">
            <w:pPr>
              <w:spacing w:line="360" w:lineRule="auto"/>
              <w:jc w:val="both"/>
              <w:rPr>
                <w:rFonts w:ascii="Verdana" w:hAnsi="Verdana" w:cs="Arial"/>
                <w:bCs/>
                <w:sz w:val="18"/>
                <w:szCs w:val="18"/>
              </w:rPr>
            </w:pPr>
            <w:r w:rsidRPr="00B42AA6">
              <w:rPr>
                <w:rFonts w:ascii="Verdana" w:hAnsi="Verdana" w:cs="Arial"/>
                <w:bCs/>
                <w:sz w:val="18"/>
                <w:szCs w:val="18"/>
              </w:rPr>
              <w:t xml:space="preserve">El inicio de las actividades será computable a partir de la Fecha Requerida De Inicio, que es el día indicado por YPFB, en que el </w:t>
            </w:r>
            <w:r w:rsidRPr="00B42AA6">
              <w:rPr>
                <w:rFonts w:ascii="Verdana" w:hAnsi="Verdana" w:cs="Arial"/>
                <w:b/>
                <w:bCs/>
                <w:sz w:val="18"/>
                <w:szCs w:val="18"/>
              </w:rPr>
              <w:t>Contratista</w:t>
            </w:r>
            <w:r w:rsidRPr="00B42AA6">
              <w:rPr>
                <w:rFonts w:ascii="Verdana" w:hAnsi="Verdana" w:cs="Arial"/>
                <w:bCs/>
                <w:sz w:val="18"/>
                <w:szCs w:val="18"/>
              </w:rPr>
              <w:t xml:space="preserve"> debe estar listo para iniciar los servicios en el pozo LML-X1, conforme a los requisitos de inicio.</w:t>
            </w:r>
          </w:p>
        </w:tc>
      </w:tr>
    </w:tbl>
    <w:p w:rsidR="00A21620" w:rsidRDefault="00A21620" w:rsidP="00A21620">
      <w:pPr>
        <w:ind w:firstLine="708"/>
        <w:jc w:val="both"/>
        <w:rPr>
          <w:rFonts w:ascii="Calibri" w:hAnsi="Calibri" w:cs="Verdana"/>
          <w:bCs/>
          <w:color w:val="000000"/>
        </w:rPr>
      </w:pPr>
    </w:p>
    <w:p w:rsidR="00A21620" w:rsidRDefault="00A21620" w:rsidP="00A21620">
      <w:pPr>
        <w:ind w:firstLine="708"/>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6"/>
        <w:gridCol w:w="17"/>
      </w:tblGrid>
      <w:tr w:rsidR="00A21620" w:rsidRPr="00107547" w:rsidTr="00A21620">
        <w:trPr>
          <w:gridAfter w:val="1"/>
          <w:wAfter w:w="17" w:type="dxa"/>
          <w:trHeight w:val="432"/>
        </w:trPr>
        <w:tc>
          <w:tcPr>
            <w:tcW w:w="9322" w:type="dxa"/>
            <w:shd w:val="clear" w:color="auto" w:fill="8DB3E2"/>
          </w:tcPr>
          <w:p w:rsidR="00A21620" w:rsidRPr="00F01E5A" w:rsidRDefault="00A21620" w:rsidP="00A21620">
            <w:pPr>
              <w:spacing w:line="360" w:lineRule="auto"/>
              <w:jc w:val="both"/>
              <w:rPr>
                <w:rFonts w:ascii="Verdana" w:hAnsi="Verdana" w:cs="Arial"/>
                <w:b/>
                <w:bCs/>
                <w:sz w:val="18"/>
                <w:szCs w:val="18"/>
              </w:rPr>
            </w:pPr>
            <w:r>
              <w:rPr>
                <w:rFonts w:ascii="Verdana" w:hAnsi="Verdana" w:cs="Arial"/>
                <w:b/>
                <w:bCs/>
                <w:sz w:val="18"/>
                <w:szCs w:val="18"/>
              </w:rPr>
              <w:t>10.6</w:t>
            </w:r>
            <w:r w:rsidRPr="00F01E5A">
              <w:rPr>
                <w:rFonts w:ascii="Verdana" w:hAnsi="Verdana" w:cs="Arial"/>
                <w:b/>
                <w:bCs/>
                <w:sz w:val="18"/>
                <w:szCs w:val="18"/>
              </w:rPr>
              <w:t xml:space="preserve">.   </w:t>
            </w:r>
            <w:r w:rsidRPr="00F01E5A">
              <w:rPr>
                <w:rFonts w:ascii="Verdana" w:hAnsi="Verdana" w:cs="Arial"/>
                <w:b/>
                <w:bCs/>
                <w:sz w:val="18"/>
                <w:szCs w:val="18"/>
                <w:u w:val="single"/>
              </w:rPr>
              <w:t>MANTENIMIENTO Y/O REPARACIONES.</w:t>
            </w:r>
          </w:p>
        </w:tc>
      </w:tr>
      <w:tr w:rsidR="00A21620" w:rsidRPr="00107547" w:rsidTr="00A21620">
        <w:trPr>
          <w:gridAfter w:val="1"/>
          <w:wAfter w:w="17" w:type="dxa"/>
        </w:trPr>
        <w:tc>
          <w:tcPr>
            <w:tcW w:w="9322" w:type="dxa"/>
            <w:shd w:val="clear" w:color="auto" w:fill="auto"/>
          </w:tcPr>
          <w:p w:rsidR="00A21620" w:rsidRPr="00F01E5A" w:rsidRDefault="00A21620" w:rsidP="00A21620">
            <w:pPr>
              <w:spacing w:line="360" w:lineRule="auto"/>
              <w:jc w:val="both"/>
              <w:rPr>
                <w:rFonts w:ascii="Verdana" w:hAnsi="Verdana" w:cs="Arial"/>
                <w:bCs/>
                <w:sz w:val="18"/>
                <w:szCs w:val="18"/>
              </w:rPr>
            </w:pPr>
            <w:r w:rsidRPr="00F01E5A">
              <w:rPr>
                <w:rFonts w:ascii="Verdana" w:hAnsi="Verdana" w:cs="Arial"/>
                <w:bCs/>
                <w:sz w:val="18"/>
                <w:szCs w:val="18"/>
              </w:rPr>
              <w:t xml:space="preserve">El </w:t>
            </w:r>
            <w:r w:rsidRPr="00F01E5A">
              <w:rPr>
                <w:rFonts w:ascii="Verdana" w:hAnsi="Verdana" w:cs="Arial"/>
                <w:b/>
                <w:bCs/>
                <w:sz w:val="18"/>
                <w:szCs w:val="18"/>
              </w:rPr>
              <w:t>Contratista</w:t>
            </w:r>
            <w:r w:rsidRPr="00F01E5A">
              <w:rPr>
                <w:rFonts w:ascii="Verdana" w:hAnsi="Verdana" w:cs="Arial"/>
                <w:bCs/>
                <w:sz w:val="18"/>
                <w:szCs w:val="18"/>
              </w:rPr>
              <w:t>, ante cualquier falla que se presente en sus materiales y herramientas, será responsable de arreglar, reparar o reemplazar, total o parcialmente las piezas que sean necesarias, de tal forma que se garantice la ejecución del servicio.</w:t>
            </w:r>
          </w:p>
          <w:p w:rsidR="00A21620" w:rsidRPr="002F7867" w:rsidRDefault="00A21620" w:rsidP="00A21620">
            <w:pPr>
              <w:spacing w:line="360" w:lineRule="auto"/>
              <w:jc w:val="both"/>
              <w:rPr>
                <w:rFonts w:ascii="Verdana" w:hAnsi="Verdana" w:cs="Arial"/>
                <w:bCs/>
                <w:sz w:val="18"/>
                <w:szCs w:val="18"/>
              </w:rPr>
            </w:pPr>
            <w:r w:rsidRPr="00F01E5A">
              <w:rPr>
                <w:rFonts w:ascii="Verdana" w:hAnsi="Verdana" w:cs="Arial"/>
                <w:bCs/>
                <w:sz w:val="18"/>
                <w:szCs w:val="18"/>
              </w:rPr>
              <w:t xml:space="preserve">YPFB no reconocerá pago alguno al </w:t>
            </w:r>
            <w:r w:rsidRPr="00F01E5A">
              <w:rPr>
                <w:rFonts w:ascii="Verdana" w:hAnsi="Verdana" w:cs="Arial"/>
                <w:b/>
                <w:bCs/>
                <w:sz w:val="18"/>
                <w:szCs w:val="18"/>
              </w:rPr>
              <w:t>Contratista</w:t>
            </w:r>
            <w:r w:rsidRPr="00F01E5A">
              <w:rPr>
                <w:rFonts w:ascii="Verdana" w:hAnsi="Verdana" w:cs="Arial"/>
                <w:bCs/>
                <w:sz w:val="18"/>
                <w:szCs w:val="18"/>
              </w:rPr>
              <w:t xml:space="preserve"> por reparación y/o mantenimiento de sus herramientas originadas por desgaste o deterioro debido a su uso normal y adecuado. Entendiendo por uso normal,   la utilización de las mismas bajo las condiciones y parámetros de operación establecidos en las especificaciones técnicas de las herramientas.</w:t>
            </w:r>
          </w:p>
        </w:tc>
      </w:tr>
      <w:tr w:rsidR="00A21620" w:rsidRPr="00107547" w:rsidTr="00A21620">
        <w:trPr>
          <w:trHeight w:val="417"/>
        </w:trPr>
        <w:tc>
          <w:tcPr>
            <w:tcW w:w="9339" w:type="dxa"/>
            <w:gridSpan w:val="2"/>
            <w:shd w:val="clear" w:color="auto" w:fill="8DB3E2"/>
          </w:tcPr>
          <w:p w:rsidR="00A21620" w:rsidRPr="002F7867" w:rsidRDefault="00A21620" w:rsidP="00A21620">
            <w:pPr>
              <w:spacing w:line="360" w:lineRule="auto"/>
              <w:jc w:val="both"/>
              <w:rPr>
                <w:rFonts w:ascii="Verdana" w:hAnsi="Verdana" w:cs="Arial"/>
                <w:b/>
                <w:bCs/>
                <w:sz w:val="18"/>
                <w:szCs w:val="18"/>
              </w:rPr>
            </w:pPr>
            <w:r>
              <w:rPr>
                <w:rFonts w:ascii="Verdana" w:hAnsi="Verdana" w:cs="Arial"/>
                <w:b/>
                <w:bCs/>
                <w:sz w:val="18"/>
                <w:szCs w:val="18"/>
              </w:rPr>
              <w:t>10.7</w:t>
            </w:r>
            <w:r w:rsidRPr="002F7867">
              <w:rPr>
                <w:rFonts w:ascii="Verdana" w:hAnsi="Verdana" w:cs="Arial"/>
                <w:b/>
                <w:bCs/>
                <w:sz w:val="18"/>
                <w:szCs w:val="18"/>
              </w:rPr>
              <w:t xml:space="preserve">.   </w:t>
            </w:r>
            <w:r w:rsidRPr="002F7867">
              <w:rPr>
                <w:rFonts w:ascii="Verdana" w:hAnsi="Verdana" w:cs="Arial"/>
                <w:b/>
                <w:bCs/>
                <w:sz w:val="18"/>
                <w:szCs w:val="18"/>
                <w:u w:val="single"/>
              </w:rPr>
              <w:t>PROVISIÓN DE HERRAMIENTAS EXTRAS.</w:t>
            </w:r>
          </w:p>
        </w:tc>
      </w:tr>
      <w:tr w:rsidR="00A21620" w:rsidRPr="00107547" w:rsidTr="00A21620">
        <w:trPr>
          <w:trHeight w:val="417"/>
        </w:trPr>
        <w:tc>
          <w:tcPr>
            <w:tcW w:w="9339" w:type="dxa"/>
            <w:gridSpan w:val="2"/>
            <w:shd w:val="clear" w:color="auto" w:fill="auto"/>
          </w:tcPr>
          <w:p w:rsidR="00A21620" w:rsidRPr="002F7867" w:rsidRDefault="00A21620" w:rsidP="00A21620">
            <w:pPr>
              <w:spacing w:line="360" w:lineRule="auto"/>
              <w:jc w:val="both"/>
              <w:rPr>
                <w:rFonts w:ascii="Verdana" w:hAnsi="Verdana" w:cs="Arial"/>
                <w:bCs/>
                <w:sz w:val="18"/>
                <w:szCs w:val="18"/>
              </w:rPr>
            </w:pPr>
            <w:r w:rsidRPr="002F7867">
              <w:rPr>
                <w:rFonts w:ascii="Verdana" w:hAnsi="Verdana" w:cs="Arial"/>
                <w:bCs/>
                <w:sz w:val="18"/>
                <w:szCs w:val="18"/>
              </w:rPr>
              <w:t xml:space="preserve">En caso de que las operaciones requieran la provisión de alguna o varias herramientas no contempladas en la propuesta adjudicada, las mismas deberán ser provistas por el </w:t>
            </w:r>
            <w:r w:rsidRPr="002F7867">
              <w:rPr>
                <w:rFonts w:ascii="Verdana" w:hAnsi="Verdana" w:cs="Arial"/>
                <w:b/>
                <w:bCs/>
                <w:sz w:val="18"/>
                <w:szCs w:val="18"/>
              </w:rPr>
              <w:t>Contratista</w:t>
            </w:r>
            <w:r w:rsidRPr="002F7867">
              <w:rPr>
                <w:rFonts w:ascii="Verdana" w:hAnsi="Verdana" w:cs="Arial"/>
                <w:bCs/>
                <w:sz w:val="18"/>
                <w:szCs w:val="18"/>
              </w:rPr>
              <w:t>, a su cuenta y costo.</w:t>
            </w:r>
          </w:p>
        </w:tc>
      </w:tr>
      <w:tr w:rsidR="00A21620" w:rsidRPr="00107547" w:rsidTr="00A21620">
        <w:trPr>
          <w:gridAfter w:val="1"/>
          <w:wAfter w:w="17" w:type="dxa"/>
          <w:trHeight w:val="432"/>
        </w:trPr>
        <w:tc>
          <w:tcPr>
            <w:tcW w:w="9322" w:type="dxa"/>
            <w:shd w:val="clear" w:color="auto" w:fill="8DB3E2"/>
          </w:tcPr>
          <w:p w:rsidR="00A21620" w:rsidRPr="002F7867" w:rsidRDefault="00A21620" w:rsidP="00A21620">
            <w:pPr>
              <w:spacing w:line="360" w:lineRule="auto"/>
              <w:jc w:val="both"/>
              <w:rPr>
                <w:rFonts w:ascii="Verdana" w:hAnsi="Verdana" w:cs="Arial"/>
                <w:b/>
                <w:bCs/>
                <w:sz w:val="18"/>
                <w:szCs w:val="18"/>
              </w:rPr>
            </w:pPr>
            <w:r w:rsidRPr="002F7867">
              <w:rPr>
                <w:rFonts w:ascii="Verdana" w:hAnsi="Verdana" w:cs="Arial"/>
                <w:b/>
                <w:bCs/>
                <w:sz w:val="18"/>
                <w:szCs w:val="18"/>
              </w:rPr>
              <w:t xml:space="preserve">10.8.   </w:t>
            </w:r>
            <w:r w:rsidRPr="002F7867">
              <w:rPr>
                <w:rFonts w:ascii="Verdana" w:hAnsi="Verdana" w:cs="Arial"/>
                <w:b/>
                <w:bCs/>
                <w:sz w:val="18"/>
                <w:szCs w:val="18"/>
                <w:u w:val="single"/>
              </w:rPr>
              <w:t>INFORMES.</w:t>
            </w:r>
          </w:p>
        </w:tc>
      </w:tr>
      <w:tr w:rsidR="00A21620" w:rsidRPr="00107547" w:rsidTr="00A21620">
        <w:trPr>
          <w:gridAfter w:val="1"/>
          <w:wAfter w:w="17" w:type="dxa"/>
        </w:trPr>
        <w:tc>
          <w:tcPr>
            <w:tcW w:w="9322" w:type="dxa"/>
            <w:shd w:val="clear" w:color="auto" w:fill="auto"/>
          </w:tcPr>
          <w:p w:rsidR="00A21620" w:rsidRPr="002F7867" w:rsidRDefault="00A21620" w:rsidP="00A21620">
            <w:pPr>
              <w:pStyle w:val="aa"/>
              <w:spacing w:before="0" w:after="0"/>
              <w:ind w:right="51"/>
              <w:jc w:val="both"/>
              <w:rPr>
                <w:rFonts w:ascii="Verdana" w:hAnsi="Verdana"/>
                <w:sz w:val="18"/>
                <w:szCs w:val="18"/>
              </w:rPr>
            </w:pPr>
            <w:r w:rsidRPr="002F7867">
              <w:rPr>
                <w:rFonts w:ascii="Verdana" w:hAnsi="Verdana"/>
                <w:sz w:val="18"/>
                <w:szCs w:val="18"/>
                <w:lang w:eastAsia="es-BO"/>
              </w:rPr>
              <w:t xml:space="preserve">Se Requieren Informes </w:t>
            </w:r>
            <w:r w:rsidRPr="002F7867">
              <w:rPr>
                <w:rFonts w:ascii="Verdana" w:hAnsi="Verdana"/>
                <w:sz w:val="18"/>
                <w:szCs w:val="18"/>
              </w:rPr>
              <w:t>completos y precisos, en idioma español de las siguientes actividades:</w:t>
            </w:r>
          </w:p>
        </w:tc>
      </w:tr>
      <w:tr w:rsidR="00A21620" w:rsidRPr="00107547" w:rsidTr="00A21620">
        <w:trPr>
          <w:gridAfter w:val="1"/>
          <w:wAfter w:w="17" w:type="dxa"/>
          <w:trHeight w:val="432"/>
        </w:trPr>
        <w:tc>
          <w:tcPr>
            <w:tcW w:w="9322" w:type="dxa"/>
            <w:shd w:val="clear" w:color="auto" w:fill="8DB3E2"/>
          </w:tcPr>
          <w:p w:rsidR="00A21620" w:rsidRPr="002F7867" w:rsidRDefault="00A21620" w:rsidP="00A21620">
            <w:pPr>
              <w:spacing w:line="360" w:lineRule="auto"/>
              <w:jc w:val="both"/>
              <w:rPr>
                <w:rFonts w:ascii="Verdana" w:hAnsi="Verdana" w:cs="Arial"/>
                <w:b/>
                <w:bCs/>
                <w:sz w:val="18"/>
                <w:szCs w:val="18"/>
              </w:rPr>
            </w:pPr>
            <w:r>
              <w:rPr>
                <w:rFonts w:ascii="Verdana" w:hAnsi="Verdana" w:cs="Arial"/>
                <w:b/>
                <w:bCs/>
                <w:sz w:val="18"/>
                <w:szCs w:val="18"/>
              </w:rPr>
              <w:t>10.8</w:t>
            </w:r>
            <w:r w:rsidRPr="002F7867">
              <w:rPr>
                <w:rFonts w:ascii="Verdana" w:hAnsi="Verdana" w:cs="Arial"/>
                <w:b/>
                <w:bCs/>
                <w:sz w:val="18"/>
                <w:szCs w:val="18"/>
              </w:rPr>
              <w:t xml:space="preserve">.1.   </w:t>
            </w:r>
            <w:r w:rsidRPr="002F7867">
              <w:rPr>
                <w:rFonts w:ascii="Verdana" w:hAnsi="Verdana" w:cs="Arial"/>
                <w:b/>
                <w:bCs/>
                <w:sz w:val="18"/>
                <w:szCs w:val="18"/>
                <w:u w:val="single"/>
              </w:rPr>
              <w:t>INFORME DE MOVILIZACIÓN.</w:t>
            </w:r>
          </w:p>
        </w:tc>
      </w:tr>
      <w:tr w:rsidR="00A21620" w:rsidRPr="00107547" w:rsidTr="00A21620">
        <w:trPr>
          <w:gridAfter w:val="1"/>
          <w:wAfter w:w="17" w:type="dxa"/>
        </w:trPr>
        <w:tc>
          <w:tcPr>
            <w:tcW w:w="9322" w:type="dxa"/>
            <w:shd w:val="clear" w:color="auto" w:fill="auto"/>
          </w:tcPr>
          <w:p w:rsidR="00A21620" w:rsidRPr="002F7867" w:rsidRDefault="00A21620" w:rsidP="00A21620">
            <w:pPr>
              <w:spacing w:line="360" w:lineRule="auto"/>
              <w:jc w:val="both"/>
              <w:rPr>
                <w:rFonts w:ascii="Verdana" w:hAnsi="Verdana" w:cs="Arial"/>
                <w:sz w:val="18"/>
                <w:szCs w:val="18"/>
              </w:rPr>
            </w:pPr>
            <w:r w:rsidRPr="002F7867">
              <w:rPr>
                <w:rFonts w:ascii="Verdana" w:hAnsi="Verdana" w:cs="Arial"/>
                <w:sz w:val="18"/>
                <w:szCs w:val="18"/>
              </w:rPr>
              <w:t xml:space="preserve">Concluida la movilización y montaje, si fuese necesario de todos los equipos, herramientas, materiales e insumos necesarios para la ejecución del servicio en el lugar de trabajo, el </w:t>
            </w:r>
            <w:r w:rsidRPr="002F7867">
              <w:rPr>
                <w:rFonts w:ascii="Verdana" w:hAnsi="Verdana" w:cs="Arial"/>
                <w:b/>
                <w:sz w:val="18"/>
                <w:szCs w:val="18"/>
              </w:rPr>
              <w:t>Contratista</w:t>
            </w:r>
            <w:r w:rsidRPr="002F7867">
              <w:rPr>
                <w:rFonts w:ascii="Verdana" w:hAnsi="Verdana" w:cs="Arial"/>
                <w:sz w:val="18"/>
                <w:szCs w:val="18"/>
              </w:rPr>
              <w:t xml:space="preserve"> deberá emitir de manera inmediata un informe, el cual incluirá un inventario de todos los equipos, herramientas, materiales e insumos, el cual será verificado conforme a las especificaciones técnicas de este servicio. </w:t>
            </w:r>
          </w:p>
          <w:p w:rsidR="00A21620" w:rsidRPr="002F7867" w:rsidRDefault="00A21620" w:rsidP="00A21620">
            <w:pPr>
              <w:spacing w:line="360" w:lineRule="auto"/>
              <w:jc w:val="both"/>
              <w:rPr>
                <w:rFonts w:ascii="Verdana" w:hAnsi="Verdana" w:cs="Arial"/>
                <w:sz w:val="18"/>
                <w:szCs w:val="18"/>
              </w:rPr>
            </w:pPr>
            <w:r w:rsidRPr="002F7867">
              <w:rPr>
                <w:rFonts w:ascii="Verdana" w:hAnsi="Verdana" w:cs="Arial"/>
                <w:sz w:val="18"/>
                <w:szCs w:val="18"/>
              </w:rPr>
              <w:t>En caso que correspondiera, deberá incluir registros fotográficos de la instalación final.</w:t>
            </w:r>
          </w:p>
        </w:tc>
      </w:tr>
      <w:tr w:rsidR="00A21620" w:rsidRPr="00107547" w:rsidTr="00A21620">
        <w:trPr>
          <w:gridAfter w:val="1"/>
          <w:wAfter w:w="17" w:type="dxa"/>
          <w:trHeight w:val="432"/>
        </w:trPr>
        <w:tc>
          <w:tcPr>
            <w:tcW w:w="9322" w:type="dxa"/>
            <w:shd w:val="clear" w:color="auto" w:fill="8DB3E2"/>
          </w:tcPr>
          <w:p w:rsidR="00A21620" w:rsidRPr="002F7867" w:rsidRDefault="00A21620" w:rsidP="00A21620">
            <w:pPr>
              <w:spacing w:line="360" w:lineRule="auto"/>
              <w:jc w:val="both"/>
              <w:rPr>
                <w:rFonts w:ascii="Verdana" w:hAnsi="Verdana" w:cs="Arial"/>
                <w:b/>
                <w:bCs/>
                <w:sz w:val="18"/>
                <w:szCs w:val="18"/>
              </w:rPr>
            </w:pPr>
            <w:r>
              <w:rPr>
                <w:rFonts w:ascii="Verdana" w:hAnsi="Verdana" w:cs="Arial"/>
                <w:b/>
                <w:bCs/>
                <w:sz w:val="18"/>
                <w:szCs w:val="18"/>
              </w:rPr>
              <w:t>10.8</w:t>
            </w:r>
            <w:r w:rsidRPr="002F7867">
              <w:rPr>
                <w:rFonts w:ascii="Verdana" w:hAnsi="Verdana" w:cs="Arial"/>
                <w:b/>
                <w:bCs/>
                <w:sz w:val="18"/>
                <w:szCs w:val="18"/>
              </w:rPr>
              <w:t xml:space="preserve">.2.   </w:t>
            </w:r>
            <w:r w:rsidRPr="002F7867">
              <w:rPr>
                <w:rFonts w:ascii="Verdana" w:hAnsi="Verdana" w:cs="Arial"/>
                <w:b/>
                <w:bCs/>
                <w:sz w:val="18"/>
                <w:szCs w:val="18"/>
                <w:u w:val="single"/>
              </w:rPr>
              <w:t>REPORTE DIARIO DE OPERACIONES DE PESCA.</w:t>
            </w:r>
          </w:p>
        </w:tc>
      </w:tr>
      <w:tr w:rsidR="00A21620" w:rsidRPr="00107547" w:rsidTr="00A21620">
        <w:trPr>
          <w:gridAfter w:val="1"/>
          <w:wAfter w:w="17" w:type="dxa"/>
        </w:trPr>
        <w:tc>
          <w:tcPr>
            <w:tcW w:w="9322" w:type="dxa"/>
            <w:shd w:val="clear" w:color="auto" w:fill="auto"/>
          </w:tcPr>
          <w:p w:rsidR="00A21620" w:rsidRPr="002F7867" w:rsidRDefault="00A21620" w:rsidP="00A21620">
            <w:pPr>
              <w:spacing w:line="360" w:lineRule="auto"/>
              <w:jc w:val="both"/>
              <w:rPr>
                <w:rFonts w:ascii="Verdana" w:hAnsi="Verdana" w:cs="Arial"/>
                <w:bCs/>
                <w:sz w:val="18"/>
                <w:szCs w:val="18"/>
              </w:rPr>
            </w:pPr>
            <w:r w:rsidRPr="002F7867">
              <w:rPr>
                <w:rFonts w:ascii="Verdana" w:hAnsi="Verdana" w:cs="Arial"/>
                <w:bCs/>
                <w:sz w:val="18"/>
                <w:szCs w:val="18"/>
              </w:rPr>
              <w:t>Cuando se realice el servicio, los reportes deberán contener lo siguiente:</w:t>
            </w:r>
          </w:p>
          <w:p w:rsidR="00A21620" w:rsidRPr="002F7867" w:rsidRDefault="00A21620" w:rsidP="00FE68E4">
            <w:pPr>
              <w:pStyle w:val="aa"/>
              <w:numPr>
                <w:ilvl w:val="1"/>
                <w:numId w:val="42"/>
              </w:numPr>
              <w:spacing w:before="0" w:after="0"/>
              <w:ind w:left="1701" w:right="51" w:hanging="284"/>
              <w:jc w:val="both"/>
              <w:rPr>
                <w:rFonts w:ascii="Verdana" w:hAnsi="Verdana"/>
                <w:sz w:val="18"/>
                <w:szCs w:val="18"/>
              </w:rPr>
            </w:pPr>
            <w:r w:rsidRPr="002F7867">
              <w:rPr>
                <w:rFonts w:ascii="Verdana" w:hAnsi="Verdana"/>
                <w:sz w:val="18"/>
                <w:szCs w:val="18"/>
                <w:lang w:eastAsia="es-BO"/>
              </w:rPr>
              <w:t>El reporte diario de las operaciones de pesca deberá estar dirigido al Fiscal de Servicio en Campo (</w:t>
            </w:r>
            <w:proofErr w:type="spellStart"/>
            <w:r w:rsidRPr="002F7867">
              <w:rPr>
                <w:rFonts w:ascii="Verdana" w:hAnsi="Verdana"/>
                <w:sz w:val="18"/>
                <w:szCs w:val="18"/>
                <w:lang w:eastAsia="es-BO"/>
              </w:rPr>
              <w:t>CompanyMan</w:t>
            </w:r>
            <w:proofErr w:type="spellEnd"/>
            <w:r w:rsidRPr="002F7867">
              <w:rPr>
                <w:rFonts w:ascii="Verdana" w:hAnsi="Verdana"/>
                <w:sz w:val="18"/>
                <w:szCs w:val="18"/>
                <w:lang w:eastAsia="es-BO"/>
              </w:rPr>
              <w:t>).</w:t>
            </w:r>
          </w:p>
          <w:p w:rsidR="00A21620" w:rsidRPr="002F7867" w:rsidRDefault="00A21620" w:rsidP="00FE68E4">
            <w:pPr>
              <w:pStyle w:val="aa"/>
              <w:numPr>
                <w:ilvl w:val="1"/>
                <w:numId w:val="42"/>
              </w:numPr>
              <w:spacing w:before="0" w:after="0"/>
              <w:ind w:left="1701" w:right="51" w:hanging="284"/>
              <w:jc w:val="both"/>
              <w:rPr>
                <w:rFonts w:ascii="Verdana" w:hAnsi="Verdana"/>
                <w:sz w:val="18"/>
                <w:szCs w:val="18"/>
              </w:rPr>
            </w:pPr>
            <w:r w:rsidRPr="002F7867">
              <w:rPr>
                <w:rFonts w:ascii="Verdana" w:hAnsi="Verdana"/>
                <w:sz w:val="18"/>
                <w:szCs w:val="18"/>
              </w:rPr>
              <w:t>Se registrarán todos los eventos realizados durante cada operación de pesca.</w:t>
            </w:r>
          </w:p>
          <w:p w:rsidR="00A21620" w:rsidRPr="002F7867" w:rsidRDefault="00A21620" w:rsidP="00FE68E4">
            <w:pPr>
              <w:pStyle w:val="aa"/>
              <w:numPr>
                <w:ilvl w:val="1"/>
                <w:numId w:val="42"/>
              </w:numPr>
              <w:spacing w:before="0" w:after="0"/>
              <w:ind w:left="1701" w:right="51" w:hanging="284"/>
              <w:jc w:val="both"/>
              <w:rPr>
                <w:rFonts w:ascii="Verdana" w:hAnsi="Verdana"/>
                <w:sz w:val="18"/>
                <w:szCs w:val="18"/>
              </w:rPr>
            </w:pPr>
            <w:r w:rsidRPr="002F7867">
              <w:rPr>
                <w:rFonts w:ascii="Verdana" w:hAnsi="Verdana"/>
                <w:sz w:val="18"/>
                <w:szCs w:val="18"/>
                <w:lang w:eastAsia="es-BO"/>
              </w:rPr>
              <w:t xml:space="preserve">A menos que se determine de otra manera, todas las operaciones deben ser realizadas como se define en los “Procedimientos Estándares de Prácticas Recomendadas”. </w:t>
            </w:r>
          </w:p>
          <w:p w:rsidR="00A21620" w:rsidRPr="002F7867" w:rsidRDefault="00A21620" w:rsidP="00FE68E4">
            <w:pPr>
              <w:pStyle w:val="aa"/>
              <w:numPr>
                <w:ilvl w:val="1"/>
                <w:numId w:val="42"/>
              </w:numPr>
              <w:spacing w:before="0" w:after="0"/>
              <w:ind w:left="1701" w:right="51" w:hanging="284"/>
              <w:jc w:val="both"/>
              <w:rPr>
                <w:rFonts w:ascii="Verdana" w:hAnsi="Verdana"/>
                <w:sz w:val="18"/>
                <w:szCs w:val="18"/>
              </w:rPr>
            </w:pPr>
            <w:r w:rsidRPr="002F7867">
              <w:rPr>
                <w:rFonts w:ascii="Verdana" w:hAnsi="Verdana"/>
                <w:sz w:val="18"/>
                <w:szCs w:val="18"/>
                <w:lang w:eastAsia="es-BO"/>
              </w:rPr>
              <w:lastRenderedPageBreak/>
              <w:t>Todos los cambios o modificaciones en las herramientas de operaciones de pesca, deben ser documentadas en el reporte diario y planificadas con el Fiscal de Servicio en Campo (</w:t>
            </w:r>
            <w:proofErr w:type="spellStart"/>
            <w:r w:rsidRPr="002F7867">
              <w:rPr>
                <w:rFonts w:ascii="Verdana" w:hAnsi="Verdana"/>
                <w:sz w:val="18"/>
                <w:szCs w:val="18"/>
                <w:lang w:eastAsia="es-BO"/>
              </w:rPr>
              <w:t>CompanyMan</w:t>
            </w:r>
            <w:proofErr w:type="spellEnd"/>
            <w:r w:rsidRPr="002F7867">
              <w:rPr>
                <w:rFonts w:ascii="Verdana" w:hAnsi="Verdana"/>
                <w:sz w:val="18"/>
                <w:szCs w:val="18"/>
                <w:lang w:eastAsia="es-BO"/>
              </w:rPr>
              <w:t>).</w:t>
            </w:r>
          </w:p>
        </w:tc>
      </w:tr>
    </w:tbl>
    <w:p w:rsidR="00A21620" w:rsidRDefault="00A21620" w:rsidP="00A21620">
      <w:pPr>
        <w:ind w:firstLine="708"/>
        <w:jc w:val="both"/>
        <w:rPr>
          <w:rFonts w:ascii="Calibri" w:hAnsi="Calibri" w:cs="Verdana"/>
          <w:bCs/>
          <w:color w:val="000000"/>
        </w:rPr>
      </w:pPr>
    </w:p>
    <w:p w:rsidR="00A21620" w:rsidRDefault="00A21620" w:rsidP="00A21620">
      <w:pPr>
        <w:tabs>
          <w:tab w:val="left" w:pos="516"/>
        </w:tabs>
        <w:jc w:val="both"/>
        <w:rPr>
          <w:rFonts w:ascii="Calibri" w:hAnsi="Calibri" w:cs="Verdana"/>
        </w:rPr>
      </w:pPr>
    </w:p>
    <w:p w:rsidR="00A21620" w:rsidRDefault="00A21620" w:rsidP="00A21620">
      <w:pPr>
        <w:tabs>
          <w:tab w:val="left" w:pos="516"/>
        </w:tabs>
        <w:ind w:firstLine="708"/>
        <w:jc w:val="both"/>
        <w:rPr>
          <w:rFonts w:ascii="Calibri" w:hAnsi="Calibri" w:cs="Verdana"/>
        </w:rPr>
      </w:pPr>
    </w:p>
    <w:p w:rsidR="00A21620" w:rsidRDefault="00A21620" w:rsidP="00A21620">
      <w:pPr>
        <w:tabs>
          <w:tab w:val="left" w:pos="516"/>
        </w:tabs>
        <w:ind w:firstLine="708"/>
        <w:jc w:val="both"/>
        <w:rPr>
          <w:rFonts w:ascii="Calibri" w:hAnsi="Calibri" w:cs="Verdana"/>
        </w:rPr>
      </w:pPr>
    </w:p>
    <w:p w:rsidR="00A21620" w:rsidRDefault="00A21620" w:rsidP="00A21620">
      <w:pPr>
        <w:tabs>
          <w:tab w:val="left" w:pos="516"/>
        </w:tabs>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BD3529" w:rsidRDefault="00A21620" w:rsidP="00A21620">
            <w:pPr>
              <w:spacing w:line="360" w:lineRule="auto"/>
              <w:jc w:val="both"/>
              <w:rPr>
                <w:rFonts w:ascii="Verdana" w:hAnsi="Verdana" w:cs="Arial"/>
                <w:b/>
                <w:bCs/>
                <w:sz w:val="18"/>
                <w:szCs w:val="18"/>
              </w:rPr>
            </w:pPr>
            <w:r>
              <w:rPr>
                <w:rFonts w:ascii="Verdana" w:hAnsi="Verdana" w:cs="Arial"/>
                <w:b/>
                <w:bCs/>
                <w:sz w:val="18"/>
                <w:szCs w:val="18"/>
              </w:rPr>
              <w:t>10.8</w:t>
            </w:r>
            <w:r w:rsidRPr="00BD3529">
              <w:rPr>
                <w:rFonts w:ascii="Verdana" w:hAnsi="Verdana" w:cs="Arial"/>
                <w:b/>
                <w:bCs/>
                <w:sz w:val="18"/>
                <w:szCs w:val="18"/>
              </w:rPr>
              <w:t xml:space="preserve">.3.   </w:t>
            </w:r>
            <w:r w:rsidRPr="00BD3529">
              <w:rPr>
                <w:rFonts w:ascii="Verdana" w:hAnsi="Verdana" w:cs="Arial"/>
                <w:b/>
                <w:bCs/>
                <w:sz w:val="18"/>
                <w:szCs w:val="18"/>
                <w:u w:val="single"/>
              </w:rPr>
              <w:t>PRESENTACIÓN DEL INFORME FINAL.</w:t>
            </w:r>
          </w:p>
        </w:tc>
      </w:tr>
      <w:tr w:rsidR="00A21620" w:rsidRPr="00107547" w:rsidTr="00A21620">
        <w:tc>
          <w:tcPr>
            <w:tcW w:w="9322" w:type="dxa"/>
            <w:shd w:val="clear" w:color="auto" w:fill="auto"/>
          </w:tcPr>
          <w:p w:rsidR="00A21620" w:rsidRPr="00BD3529" w:rsidRDefault="00A21620" w:rsidP="00A21620">
            <w:pPr>
              <w:autoSpaceDE w:val="0"/>
              <w:autoSpaceDN w:val="0"/>
              <w:adjustRightInd w:val="0"/>
              <w:spacing w:line="360" w:lineRule="auto"/>
              <w:ind w:right="51"/>
              <w:jc w:val="both"/>
              <w:rPr>
                <w:rFonts w:ascii="Verdana" w:hAnsi="Verdana" w:cs="Arial"/>
                <w:sz w:val="18"/>
                <w:szCs w:val="18"/>
              </w:rPr>
            </w:pPr>
            <w:r w:rsidRPr="00BD3529">
              <w:rPr>
                <w:rFonts w:ascii="Verdana" w:hAnsi="Verdana" w:cs="Arial"/>
                <w:sz w:val="18"/>
                <w:szCs w:val="18"/>
              </w:rPr>
              <w:t xml:space="preserve">El </w:t>
            </w:r>
            <w:r w:rsidRPr="00BD3529">
              <w:rPr>
                <w:rFonts w:ascii="Verdana" w:hAnsi="Verdana" w:cs="Arial"/>
                <w:b/>
                <w:sz w:val="18"/>
                <w:szCs w:val="18"/>
              </w:rPr>
              <w:t>Contratista</w:t>
            </w:r>
            <w:r w:rsidRPr="00BD3529">
              <w:rPr>
                <w:rFonts w:ascii="Verdana" w:hAnsi="Verdana" w:cs="Arial"/>
                <w:sz w:val="18"/>
                <w:szCs w:val="18"/>
              </w:rPr>
              <w:t xml:space="preserve"> deberá presentar el informe final del servicio prestado, en el plazo máximo de 15 días calendario luego de haberse finalizado las operaciones de perforación del Pozo LML-X1, con los siguientes detalles enunciativos pero no limitativos: </w:t>
            </w:r>
          </w:p>
          <w:p w:rsidR="00A21620" w:rsidRPr="00BD3529" w:rsidRDefault="00A21620" w:rsidP="00FE68E4">
            <w:pPr>
              <w:pStyle w:val="Prrafodelista"/>
              <w:numPr>
                <w:ilvl w:val="0"/>
                <w:numId w:val="47"/>
              </w:numPr>
              <w:spacing w:before="100" w:beforeAutospacing="1" w:after="100" w:afterAutospacing="1" w:line="360" w:lineRule="auto"/>
              <w:ind w:left="2268"/>
              <w:jc w:val="both"/>
              <w:rPr>
                <w:rFonts w:ascii="Verdana" w:hAnsi="Verdana" w:cs="Arial"/>
                <w:bCs/>
                <w:sz w:val="18"/>
                <w:szCs w:val="18"/>
              </w:rPr>
            </w:pPr>
            <w:r w:rsidRPr="00BD3529">
              <w:rPr>
                <w:rFonts w:ascii="Verdana" w:hAnsi="Verdana" w:cs="Arial"/>
                <w:bCs/>
                <w:sz w:val="18"/>
                <w:szCs w:val="18"/>
              </w:rPr>
              <w:t>Generalidades</w:t>
            </w:r>
          </w:p>
          <w:p w:rsidR="00A21620" w:rsidRPr="00BD3529" w:rsidRDefault="00A21620" w:rsidP="00FE68E4">
            <w:pPr>
              <w:pStyle w:val="Prrafodelista"/>
              <w:numPr>
                <w:ilvl w:val="0"/>
                <w:numId w:val="47"/>
              </w:numPr>
              <w:spacing w:before="100" w:beforeAutospacing="1" w:after="100" w:afterAutospacing="1" w:line="360" w:lineRule="auto"/>
              <w:ind w:left="2268"/>
              <w:jc w:val="both"/>
              <w:rPr>
                <w:rFonts w:ascii="Verdana" w:hAnsi="Verdana" w:cs="Arial"/>
                <w:bCs/>
                <w:sz w:val="18"/>
                <w:szCs w:val="18"/>
              </w:rPr>
            </w:pPr>
            <w:r w:rsidRPr="00BD3529">
              <w:rPr>
                <w:rFonts w:ascii="Verdana" w:hAnsi="Verdana" w:cs="Arial"/>
                <w:bCs/>
                <w:sz w:val="18"/>
                <w:szCs w:val="18"/>
              </w:rPr>
              <w:t xml:space="preserve">Descripción de la operación de pesca: </w:t>
            </w:r>
          </w:p>
          <w:p w:rsidR="00A21620" w:rsidRPr="00BD3529" w:rsidRDefault="00A21620" w:rsidP="00FE68E4">
            <w:pPr>
              <w:pStyle w:val="Prrafodelista"/>
              <w:numPr>
                <w:ilvl w:val="0"/>
                <w:numId w:val="48"/>
              </w:numPr>
              <w:spacing w:before="100" w:beforeAutospacing="1" w:after="100" w:afterAutospacing="1" w:line="360" w:lineRule="auto"/>
              <w:ind w:left="2835"/>
              <w:jc w:val="both"/>
              <w:rPr>
                <w:rFonts w:ascii="Verdana" w:hAnsi="Verdana" w:cs="Arial"/>
                <w:bCs/>
                <w:sz w:val="18"/>
                <w:szCs w:val="18"/>
              </w:rPr>
            </w:pPr>
            <w:r w:rsidRPr="00BD3529">
              <w:rPr>
                <w:rFonts w:ascii="Verdana" w:hAnsi="Verdana" w:cs="Arial"/>
                <w:bCs/>
                <w:sz w:val="18"/>
                <w:szCs w:val="18"/>
              </w:rPr>
              <w:t>Descripción de las herramientas de pesca</w:t>
            </w:r>
          </w:p>
          <w:p w:rsidR="00A21620" w:rsidRPr="00BD3529" w:rsidRDefault="00A21620" w:rsidP="00FE68E4">
            <w:pPr>
              <w:pStyle w:val="Prrafodelista"/>
              <w:numPr>
                <w:ilvl w:val="0"/>
                <w:numId w:val="48"/>
              </w:numPr>
              <w:spacing w:before="100" w:beforeAutospacing="1" w:after="100" w:afterAutospacing="1" w:line="360" w:lineRule="auto"/>
              <w:ind w:left="2835"/>
              <w:jc w:val="both"/>
              <w:rPr>
                <w:rFonts w:ascii="Verdana" w:hAnsi="Verdana" w:cs="Arial"/>
                <w:bCs/>
                <w:sz w:val="18"/>
                <w:szCs w:val="18"/>
              </w:rPr>
            </w:pPr>
            <w:r w:rsidRPr="00BD3529">
              <w:rPr>
                <w:rFonts w:ascii="Verdana" w:hAnsi="Verdana" w:cs="Arial"/>
                <w:bCs/>
                <w:sz w:val="18"/>
                <w:szCs w:val="18"/>
              </w:rPr>
              <w:t>Estado de las herramientas de pesca al bajar al pozo</w:t>
            </w:r>
          </w:p>
          <w:p w:rsidR="00A21620" w:rsidRPr="00BD3529" w:rsidRDefault="00A21620" w:rsidP="00FE68E4">
            <w:pPr>
              <w:pStyle w:val="Prrafodelista"/>
              <w:numPr>
                <w:ilvl w:val="0"/>
                <w:numId w:val="48"/>
              </w:numPr>
              <w:spacing w:before="100" w:beforeAutospacing="1" w:after="100" w:afterAutospacing="1" w:line="360" w:lineRule="auto"/>
              <w:ind w:left="2835"/>
              <w:jc w:val="both"/>
              <w:rPr>
                <w:rFonts w:ascii="Verdana" w:hAnsi="Verdana" w:cs="Arial"/>
                <w:bCs/>
                <w:sz w:val="18"/>
                <w:szCs w:val="18"/>
              </w:rPr>
            </w:pPr>
            <w:r w:rsidRPr="00BD3529">
              <w:rPr>
                <w:rFonts w:ascii="Verdana" w:hAnsi="Verdana" w:cs="Arial"/>
                <w:bCs/>
                <w:sz w:val="18"/>
                <w:szCs w:val="18"/>
              </w:rPr>
              <w:t>Herramientas y accesorios utilizados  en cada operación de pesca</w:t>
            </w:r>
          </w:p>
          <w:p w:rsidR="00A21620" w:rsidRPr="00BD3529" w:rsidRDefault="00A21620" w:rsidP="00FE68E4">
            <w:pPr>
              <w:pStyle w:val="Prrafodelista"/>
              <w:numPr>
                <w:ilvl w:val="0"/>
                <w:numId w:val="48"/>
              </w:numPr>
              <w:spacing w:before="100" w:beforeAutospacing="1" w:after="100" w:afterAutospacing="1" w:line="360" w:lineRule="auto"/>
              <w:ind w:left="2835"/>
              <w:jc w:val="both"/>
              <w:rPr>
                <w:rFonts w:ascii="Verdana" w:hAnsi="Verdana" w:cs="Arial"/>
                <w:bCs/>
                <w:sz w:val="18"/>
                <w:szCs w:val="18"/>
              </w:rPr>
            </w:pPr>
            <w:r w:rsidRPr="00BD3529">
              <w:rPr>
                <w:rFonts w:ascii="Verdana" w:hAnsi="Verdana" w:cs="Arial"/>
                <w:bCs/>
                <w:sz w:val="18"/>
                <w:szCs w:val="18"/>
              </w:rPr>
              <w:t>Horas de trabajo, peso sobre la herramienta</w:t>
            </w:r>
          </w:p>
          <w:p w:rsidR="00A21620" w:rsidRPr="00BD3529" w:rsidRDefault="00A21620" w:rsidP="00FE68E4">
            <w:pPr>
              <w:pStyle w:val="Prrafodelista"/>
              <w:numPr>
                <w:ilvl w:val="0"/>
                <w:numId w:val="48"/>
              </w:numPr>
              <w:spacing w:before="100" w:beforeAutospacing="1" w:after="100" w:afterAutospacing="1" w:line="360" w:lineRule="auto"/>
              <w:ind w:left="2835"/>
              <w:jc w:val="both"/>
              <w:rPr>
                <w:rFonts w:ascii="Verdana" w:hAnsi="Verdana" w:cs="Arial"/>
                <w:bCs/>
                <w:sz w:val="18"/>
                <w:szCs w:val="18"/>
              </w:rPr>
            </w:pPr>
            <w:r w:rsidRPr="00BD3529">
              <w:rPr>
                <w:rFonts w:ascii="Verdana" w:hAnsi="Verdana" w:cs="Arial"/>
                <w:bCs/>
                <w:sz w:val="18"/>
                <w:szCs w:val="18"/>
              </w:rPr>
              <w:t>Estado de las herramientas al salir del pozo</w:t>
            </w:r>
          </w:p>
          <w:p w:rsidR="00A21620" w:rsidRPr="00BD3529" w:rsidRDefault="00A21620" w:rsidP="00FE68E4">
            <w:pPr>
              <w:pStyle w:val="Prrafodelista"/>
              <w:numPr>
                <w:ilvl w:val="0"/>
                <w:numId w:val="48"/>
              </w:numPr>
              <w:spacing w:before="100" w:beforeAutospacing="1" w:after="100" w:afterAutospacing="1" w:line="360" w:lineRule="auto"/>
              <w:ind w:left="2835"/>
              <w:jc w:val="both"/>
              <w:rPr>
                <w:rFonts w:ascii="Verdana" w:hAnsi="Verdana" w:cs="Arial"/>
                <w:bCs/>
                <w:sz w:val="18"/>
                <w:szCs w:val="18"/>
              </w:rPr>
            </w:pPr>
            <w:r w:rsidRPr="00BD3529">
              <w:rPr>
                <w:rFonts w:ascii="Verdana" w:hAnsi="Verdana" w:cs="Arial"/>
                <w:bCs/>
                <w:sz w:val="18"/>
                <w:szCs w:val="18"/>
              </w:rPr>
              <w:t>Conclusión</w:t>
            </w:r>
          </w:p>
          <w:p w:rsidR="00A21620" w:rsidRPr="00BD3529" w:rsidRDefault="00A21620" w:rsidP="00FE68E4">
            <w:pPr>
              <w:pStyle w:val="Prrafodelista"/>
              <w:numPr>
                <w:ilvl w:val="0"/>
                <w:numId w:val="48"/>
              </w:numPr>
              <w:spacing w:before="100" w:beforeAutospacing="1" w:after="100" w:afterAutospacing="1" w:line="360" w:lineRule="auto"/>
              <w:ind w:left="2835"/>
              <w:jc w:val="both"/>
              <w:rPr>
                <w:rFonts w:ascii="Verdana" w:hAnsi="Verdana" w:cs="Arial"/>
                <w:bCs/>
                <w:sz w:val="18"/>
                <w:szCs w:val="18"/>
              </w:rPr>
            </w:pPr>
            <w:r w:rsidRPr="00BD3529">
              <w:rPr>
                <w:rFonts w:ascii="Verdana" w:hAnsi="Verdana" w:cs="Arial"/>
                <w:bCs/>
                <w:sz w:val="18"/>
                <w:szCs w:val="18"/>
              </w:rPr>
              <w:t>recomendaciones</w:t>
            </w:r>
          </w:p>
          <w:p w:rsidR="00A21620" w:rsidRPr="00BD3529" w:rsidRDefault="00A21620" w:rsidP="00FE68E4">
            <w:pPr>
              <w:pStyle w:val="Prrafodelista"/>
              <w:numPr>
                <w:ilvl w:val="0"/>
                <w:numId w:val="48"/>
              </w:numPr>
              <w:spacing w:before="100" w:beforeAutospacing="1" w:after="100" w:afterAutospacing="1" w:line="360" w:lineRule="auto"/>
              <w:ind w:left="2835"/>
              <w:jc w:val="both"/>
              <w:rPr>
                <w:rFonts w:ascii="Verdana" w:hAnsi="Verdana" w:cs="Arial"/>
                <w:bCs/>
                <w:sz w:val="18"/>
                <w:szCs w:val="18"/>
              </w:rPr>
            </w:pPr>
            <w:r w:rsidRPr="00BD3529">
              <w:rPr>
                <w:rFonts w:ascii="Verdana" w:hAnsi="Verdana" w:cs="Arial"/>
                <w:bCs/>
                <w:sz w:val="18"/>
                <w:szCs w:val="18"/>
              </w:rPr>
              <w:t>Anexos (fotografías de las herramientas)</w:t>
            </w:r>
          </w:p>
          <w:p w:rsidR="00A21620" w:rsidRPr="00BD3529" w:rsidRDefault="00A21620" w:rsidP="00FE68E4">
            <w:pPr>
              <w:pStyle w:val="Prrafodelista"/>
              <w:numPr>
                <w:ilvl w:val="0"/>
                <w:numId w:val="47"/>
              </w:numPr>
              <w:spacing w:before="100" w:beforeAutospacing="1" w:after="100" w:afterAutospacing="1" w:line="360" w:lineRule="auto"/>
              <w:ind w:left="2127"/>
              <w:jc w:val="both"/>
              <w:rPr>
                <w:rFonts w:ascii="Verdana" w:hAnsi="Verdana" w:cs="Arial"/>
                <w:bCs/>
                <w:sz w:val="18"/>
                <w:szCs w:val="18"/>
              </w:rPr>
            </w:pPr>
            <w:r w:rsidRPr="00BD3529">
              <w:rPr>
                <w:rFonts w:ascii="Verdana" w:hAnsi="Verdana" w:cs="Arial"/>
                <w:bCs/>
                <w:sz w:val="18"/>
                <w:szCs w:val="18"/>
              </w:rPr>
              <w:t>El Informe Final deberá ser presentado en  3 ejemplares</w:t>
            </w:r>
          </w:p>
          <w:p w:rsidR="00A21620" w:rsidRPr="00BD3529" w:rsidRDefault="00A21620" w:rsidP="00A21620">
            <w:pPr>
              <w:spacing w:line="360" w:lineRule="auto"/>
              <w:jc w:val="both"/>
              <w:rPr>
                <w:rFonts w:ascii="Verdana" w:hAnsi="Verdana" w:cs="Arial"/>
                <w:bCs/>
                <w:sz w:val="18"/>
                <w:szCs w:val="18"/>
              </w:rPr>
            </w:pPr>
            <w:r w:rsidRPr="00BD3529">
              <w:rPr>
                <w:rFonts w:ascii="Verdana" w:hAnsi="Verdana" w:cs="Arial"/>
                <w:bCs/>
                <w:sz w:val="18"/>
                <w:szCs w:val="18"/>
              </w:rPr>
              <w:t xml:space="preserve">En caso de no haberse ejecutado las operaciones de pesca durante la perforación del pozo, de igual manera el </w:t>
            </w:r>
            <w:r w:rsidRPr="00BD3529">
              <w:rPr>
                <w:rFonts w:ascii="Verdana" w:hAnsi="Verdana" w:cs="Arial"/>
                <w:b/>
                <w:bCs/>
                <w:sz w:val="18"/>
                <w:szCs w:val="18"/>
              </w:rPr>
              <w:t>Contratista</w:t>
            </w:r>
            <w:r w:rsidRPr="00BD3529">
              <w:rPr>
                <w:rFonts w:ascii="Verdana" w:hAnsi="Verdana" w:cs="Arial"/>
                <w:bCs/>
                <w:sz w:val="18"/>
                <w:szCs w:val="18"/>
              </w:rPr>
              <w:t xml:space="preserve"> deberá presentar un Informe Final, que contenga los detalles de movilización, desmovilización del personal y herramientas incluyendo otros elementos de relevancia.(Informe requerido para efectivizar el pago)</w:t>
            </w:r>
          </w:p>
        </w:tc>
      </w:tr>
      <w:tr w:rsidR="00A21620" w:rsidRPr="00107547" w:rsidTr="00A21620">
        <w:trPr>
          <w:trHeight w:val="432"/>
        </w:trPr>
        <w:tc>
          <w:tcPr>
            <w:tcW w:w="9322" w:type="dxa"/>
            <w:shd w:val="clear" w:color="auto" w:fill="8DB3E2"/>
          </w:tcPr>
          <w:p w:rsidR="00A21620" w:rsidRPr="00B818B0" w:rsidRDefault="00A21620" w:rsidP="00A21620">
            <w:pPr>
              <w:spacing w:line="360" w:lineRule="auto"/>
              <w:jc w:val="both"/>
              <w:rPr>
                <w:rFonts w:ascii="Verdana" w:hAnsi="Verdana" w:cs="Arial"/>
                <w:b/>
                <w:bCs/>
                <w:sz w:val="18"/>
                <w:szCs w:val="18"/>
              </w:rPr>
            </w:pPr>
            <w:r>
              <w:rPr>
                <w:rFonts w:ascii="Verdana" w:hAnsi="Verdana" w:cs="Arial"/>
                <w:b/>
                <w:bCs/>
                <w:sz w:val="18"/>
                <w:szCs w:val="18"/>
              </w:rPr>
              <w:t>10.9</w:t>
            </w:r>
            <w:r w:rsidRPr="00B818B0">
              <w:rPr>
                <w:rFonts w:ascii="Verdana" w:hAnsi="Verdana" w:cs="Arial"/>
                <w:b/>
                <w:bCs/>
                <w:sz w:val="18"/>
                <w:szCs w:val="18"/>
              </w:rPr>
              <w:t xml:space="preserve">.   </w:t>
            </w:r>
            <w:r w:rsidRPr="00B818B0">
              <w:rPr>
                <w:rFonts w:ascii="Verdana" w:hAnsi="Verdana" w:cs="Arial"/>
                <w:b/>
                <w:bCs/>
                <w:sz w:val="18"/>
                <w:szCs w:val="18"/>
                <w:u w:val="single"/>
              </w:rPr>
              <w:t>TRANSPORTE DEL PERSONAL DEL CONTRATISTA.</w:t>
            </w:r>
          </w:p>
        </w:tc>
      </w:tr>
      <w:tr w:rsidR="00A21620" w:rsidRPr="00107547" w:rsidTr="00A21620">
        <w:tc>
          <w:tcPr>
            <w:tcW w:w="9322" w:type="dxa"/>
            <w:shd w:val="clear" w:color="auto" w:fill="auto"/>
          </w:tcPr>
          <w:p w:rsidR="00A21620" w:rsidRPr="00B818B0" w:rsidRDefault="00A21620" w:rsidP="00A21620">
            <w:pPr>
              <w:spacing w:line="360" w:lineRule="auto"/>
              <w:jc w:val="both"/>
              <w:rPr>
                <w:rFonts w:ascii="Verdana" w:hAnsi="Verdana" w:cs="Arial"/>
                <w:bCs/>
                <w:sz w:val="18"/>
                <w:szCs w:val="18"/>
              </w:rPr>
            </w:pPr>
            <w:r w:rsidRPr="00B818B0">
              <w:rPr>
                <w:rFonts w:ascii="Verdana" w:hAnsi="Verdana" w:cs="Arial"/>
                <w:bCs/>
                <w:sz w:val="18"/>
                <w:szCs w:val="18"/>
              </w:rPr>
              <w:t xml:space="preserve">El </w:t>
            </w:r>
            <w:r w:rsidRPr="00B818B0">
              <w:rPr>
                <w:rFonts w:ascii="Verdana" w:hAnsi="Verdana" w:cs="Arial"/>
                <w:b/>
                <w:bCs/>
                <w:sz w:val="18"/>
                <w:szCs w:val="18"/>
              </w:rPr>
              <w:t>Contratista</w:t>
            </w:r>
            <w:r w:rsidRPr="00B818B0">
              <w:rPr>
                <w:rFonts w:ascii="Verdana" w:hAnsi="Verdana" w:cs="Arial"/>
                <w:bCs/>
                <w:sz w:val="18"/>
                <w:szCs w:val="18"/>
              </w:rPr>
              <w:t xml:space="preserve"> deberá hacerse cargo del transporte de su personal para cambios de turno desde su base operativa al lugar de trabajo y viceversa.</w:t>
            </w:r>
          </w:p>
        </w:tc>
      </w:tr>
      <w:tr w:rsidR="00A21620" w:rsidRPr="00107547" w:rsidTr="00A21620">
        <w:trPr>
          <w:trHeight w:val="432"/>
        </w:trPr>
        <w:tc>
          <w:tcPr>
            <w:tcW w:w="9322" w:type="dxa"/>
            <w:shd w:val="clear" w:color="auto" w:fill="8DB3E2"/>
          </w:tcPr>
          <w:p w:rsidR="00A21620" w:rsidRPr="00A22319" w:rsidRDefault="00A21620" w:rsidP="00A21620">
            <w:pPr>
              <w:spacing w:line="360" w:lineRule="auto"/>
              <w:jc w:val="both"/>
              <w:rPr>
                <w:rFonts w:ascii="Verdana" w:hAnsi="Verdana" w:cs="Arial"/>
                <w:b/>
                <w:bCs/>
                <w:sz w:val="18"/>
                <w:szCs w:val="18"/>
              </w:rPr>
            </w:pPr>
            <w:r>
              <w:rPr>
                <w:rFonts w:ascii="Verdana" w:hAnsi="Verdana" w:cs="Arial"/>
                <w:b/>
                <w:bCs/>
                <w:sz w:val="18"/>
                <w:szCs w:val="18"/>
              </w:rPr>
              <w:t>10.10</w:t>
            </w:r>
            <w:r w:rsidRPr="00A22319">
              <w:rPr>
                <w:rFonts w:ascii="Verdana" w:hAnsi="Verdana" w:cs="Arial"/>
                <w:b/>
                <w:bCs/>
                <w:sz w:val="18"/>
                <w:szCs w:val="18"/>
              </w:rPr>
              <w:t xml:space="preserve">.   </w:t>
            </w:r>
            <w:r w:rsidRPr="00A22319">
              <w:rPr>
                <w:rFonts w:ascii="Verdana" w:hAnsi="Verdana" w:cs="Arial"/>
                <w:b/>
                <w:bCs/>
                <w:sz w:val="18"/>
                <w:szCs w:val="18"/>
                <w:u w:val="single"/>
              </w:rPr>
              <w:t>LUBRICANTES Y COMBUSTIBLES.</w:t>
            </w:r>
          </w:p>
        </w:tc>
      </w:tr>
      <w:tr w:rsidR="00A21620" w:rsidRPr="00107547" w:rsidTr="00A21620">
        <w:tc>
          <w:tcPr>
            <w:tcW w:w="9322" w:type="dxa"/>
            <w:shd w:val="clear" w:color="auto" w:fill="auto"/>
          </w:tcPr>
          <w:p w:rsidR="00A21620" w:rsidRPr="00A22319" w:rsidRDefault="00A21620" w:rsidP="00A21620">
            <w:pPr>
              <w:spacing w:line="360" w:lineRule="auto"/>
              <w:jc w:val="both"/>
              <w:rPr>
                <w:rFonts w:ascii="Verdana" w:hAnsi="Verdana" w:cs="Arial"/>
                <w:bCs/>
                <w:sz w:val="18"/>
                <w:szCs w:val="18"/>
              </w:rPr>
            </w:pPr>
            <w:r w:rsidRPr="00A22319">
              <w:rPr>
                <w:rFonts w:ascii="Verdana" w:hAnsi="Verdana" w:cs="Arial"/>
                <w:bCs/>
                <w:sz w:val="18"/>
                <w:szCs w:val="18"/>
              </w:rPr>
              <w:t xml:space="preserve">El </w:t>
            </w:r>
            <w:r w:rsidRPr="00A22319">
              <w:rPr>
                <w:rFonts w:ascii="Verdana" w:hAnsi="Verdana" w:cs="Arial"/>
                <w:b/>
                <w:bCs/>
                <w:sz w:val="18"/>
                <w:szCs w:val="18"/>
              </w:rPr>
              <w:t>Contratista</w:t>
            </w:r>
            <w:r w:rsidRPr="00A22319">
              <w:rPr>
                <w:rFonts w:ascii="Verdana" w:hAnsi="Verdana" w:cs="Arial"/>
                <w:bCs/>
                <w:sz w:val="18"/>
                <w:szCs w:val="18"/>
              </w:rPr>
              <w:t xml:space="preserve"> será el único responsable por el suministro de lubricantes, grasas y consumibles similares que sean requeridos para sus equipos, de tal forma que se garantice la ejecución del servicio.</w:t>
            </w:r>
          </w:p>
        </w:tc>
      </w:tr>
    </w:tbl>
    <w:p w:rsidR="00A21620" w:rsidRPr="005455BB" w:rsidRDefault="00A21620" w:rsidP="00A21620">
      <w:pPr>
        <w:rPr>
          <w:vanish/>
        </w:rPr>
      </w:pPr>
    </w:p>
    <w:tbl>
      <w:tblPr>
        <w:tblpPr w:leftFromText="141" w:rightFromText="141" w:vertAnchor="text" w:horzAnchor="margin"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6" w:type="dxa"/>
            <w:shd w:val="clear" w:color="auto" w:fill="8DB3E2"/>
          </w:tcPr>
          <w:p w:rsidR="00A21620" w:rsidRPr="00FA2CFD" w:rsidRDefault="00A21620" w:rsidP="00A21620">
            <w:pPr>
              <w:spacing w:line="360" w:lineRule="auto"/>
              <w:jc w:val="both"/>
              <w:rPr>
                <w:rFonts w:ascii="Verdana" w:hAnsi="Verdana" w:cs="Arial"/>
                <w:b/>
                <w:bCs/>
                <w:sz w:val="18"/>
                <w:szCs w:val="18"/>
              </w:rPr>
            </w:pPr>
            <w:r>
              <w:rPr>
                <w:rFonts w:ascii="Verdana" w:hAnsi="Verdana" w:cs="Arial"/>
                <w:b/>
                <w:bCs/>
                <w:sz w:val="18"/>
                <w:szCs w:val="18"/>
              </w:rPr>
              <w:lastRenderedPageBreak/>
              <w:t>10.11</w:t>
            </w:r>
            <w:r w:rsidRPr="00FA2CFD">
              <w:rPr>
                <w:rFonts w:ascii="Verdana" w:hAnsi="Verdana" w:cs="Arial"/>
                <w:b/>
                <w:bCs/>
                <w:sz w:val="18"/>
                <w:szCs w:val="18"/>
              </w:rPr>
              <w:t xml:space="preserve">.   </w:t>
            </w:r>
            <w:r w:rsidRPr="00FA2CFD">
              <w:rPr>
                <w:rFonts w:ascii="Verdana" w:hAnsi="Verdana" w:cs="Arial"/>
                <w:b/>
                <w:bCs/>
                <w:sz w:val="18"/>
                <w:szCs w:val="18"/>
                <w:u w:val="single"/>
              </w:rPr>
              <w:t>CRONOGRAMA.</w:t>
            </w:r>
          </w:p>
        </w:tc>
      </w:tr>
      <w:tr w:rsidR="00A21620" w:rsidRPr="00107547" w:rsidTr="00A21620">
        <w:tc>
          <w:tcPr>
            <w:tcW w:w="9326" w:type="dxa"/>
            <w:shd w:val="clear" w:color="auto" w:fill="auto"/>
          </w:tcPr>
          <w:p w:rsidR="00A21620" w:rsidRPr="00FA2CFD" w:rsidRDefault="00A21620" w:rsidP="00A21620">
            <w:pPr>
              <w:spacing w:line="360" w:lineRule="auto"/>
              <w:jc w:val="both"/>
              <w:rPr>
                <w:rFonts w:ascii="Verdana" w:hAnsi="Verdana" w:cs="Arial"/>
                <w:bCs/>
                <w:sz w:val="18"/>
                <w:szCs w:val="18"/>
              </w:rPr>
            </w:pPr>
            <w:r w:rsidRPr="00FA2CFD">
              <w:rPr>
                <w:rFonts w:ascii="Verdana" w:hAnsi="Verdana" w:cs="Arial"/>
                <w:bCs/>
                <w:sz w:val="18"/>
                <w:szCs w:val="18"/>
              </w:rPr>
              <w:t xml:space="preserve">El </w:t>
            </w:r>
            <w:r w:rsidRPr="00FA2CFD">
              <w:rPr>
                <w:rFonts w:ascii="Verdana" w:hAnsi="Verdana" w:cs="Arial"/>
                <w:b/>
                <w:bCs/>
                <w:sz w:val="18"/>
                <w:szCs w:val="18"/>
              </w:rPr>
              <w:t>Contratista</w:t>
            </w:r>
            <w:r w:rsidRPr="00FA2CFD">
              <w:rPr>
                <w:rFonts w:ascii="Verdana" w:hAnsi="Verdana" w:cs="Arial"/>
                <w:bCs/>
                <w:sz w:val="18"/>
                <w:szCs w:val="18"/>
              </w:rPr>
              <w:t xml:space="preserve"> deberá programar sus actividades dentro del cronograma establecido por YPFB para la perforación del pozo LML-X1 detallado a continuación:</w:t>
            </w:r>
          </w:p>
          <w:p w:rsidR="00A21620" w:rsidRPr="00B64A64" w:rsidRDefault="00A21620" w:rsidP="00A21620">
            <w:pPr>
              <w:spacing w:before="120" w:after="120" w:line="360" w:lineRule="auto"/>
              <w:jc w:val="both"/>
              <w:rPr>
                <w:rFonts w:ascii="Calibri" w:hAnsi="Calibri" w:cs="Arial"/>
                <w:bCs/>
                <w:sz w:val="22"/>
                <w:szCs w:val="22"/>
              </w:rPr>
            </w:pPr>
            <w:r w:rsidRPr="00DD36D9">
              <w:rPr>
                <w:noProof/>
                <w:lang w:val="es-BO" w:eastAsia="es-BO"/>
              </w:rPr>
              <w:drawing>
                <wp:inline distT="0" distB="0" distL="0" distR="0">
                  <wp:extent cx="5783580" cy="126492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3580" cy="1264920"/>
                          </a:xfrm>
                          <a:prstGeom prst="rect">
                            <a:avLst/>
                          </a:prstGeom>
                          <a:noFill/>
                          <a:ln>
                            <a:noFill/>
                          </a:ln>
                        </pic:spPr>
                      </pic:pic>
                    </a:graphicData>
                  </a:graphic>
                </wp:inline>
              </w:drawing>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6963E7" w:rsidRDefault="00A21620" w:rsidP="00A21620">
            <w:pPr>
              <w:spacing w:line="360" w:lineRule="auto"/>
              <w:jc w:val="both"/>
              <w:rPr>
                <w:rFonts w:ascii="Arial" w:hAnsi="Arial" w:cs="Arial"/>
                <w:b/>
                <w:bCs/>
              </w:rPr>
            </w:pPr>
            <w:r w:rsidRPr="00FA2CFD">
              <w:rPr>
                <w:rFonts w:ascii="Verdana" w:hAnsi="Verdana" w:cs="Arial"/>
                <w:b/>
                <w:bCs/>
                <w:sz w:val="18"/>
                <w:szCs w:val="18"/>
              </w:rPr>
              <w:t xml:space="preserve">10.12.   </w:t>
            </w:r>
            <w:r w:rsidRPr="00FA2CFD">
              <w:rPr>
                <w:rFonts w:ascii="Verdana" w:hAnsi="Verdana" w:cs="Arial"/>
                <w:b/>
                <w:bCs/>
                <w:sz w:val="18"/>
                <w:szCs w:val="18"/>
                <w:u w:val="single"/>
              </w:rPr>
              <w:t>CARACTERÍSTICAS TÉCNICAS DEL SERVICIO.</w:t>
            </w:r>
          </w:p>
        </w:tc>
      </w:tr>
      <w:tr w:rsidR="00A21620" w:rsidRPr="00107547" w:rsidTr="00A21620">
        <w:tc>
          <w:tcPr>
            <w:tcW w:w="9322" w:type="dxa"/>
            <w:shd w:val="clear" w:color="auto" w:fill="auto"/>
          </w:tcPr>
          <w:p w:rsidR="00A21620" w:rsidRPr="00C420B8" w:rsidRDefault="00A21620" w:rsidP="00FE68E4">
            <w:pPr>
              <w:pStyle w:val="Prrafodelista"/>
              <w:numPr>
                <w:ilvl w:val="0"/>
                <w:numId w:val="49"/>
              </w:numPr>
              <w:spacing w:line="360" w:lineRule="auto"/>
              <w:jc w:val="both"/>
              <w:rPr>
                <w:rFonts w:ascii="Verdana" w:hAnsi="Verdana" w:cs="Arial"/>
                <w:sz w:val="18"/>
                <w:szCs w:val="18"/>
              </w:rPr>
            </w:pPr>
            <w:r w:rsidRPr="00C420B8">
              <w:rPr>
                <w:rFonts w:ascii="Verdana" w:hAnsi="Verdana" w:cs="Arial"/>
                <w:sz w:val="18"/>
                <w:szCs w:val="18"/>
              </w:rPr>
              <w:t xml:space="preserve">El </w:t>
            </w:r>
            <w:r w:rsidRPr="00C420B8">
              <w:rPr>
                <w:rFonts w:ascii="Verdana" w:hAnsi="Verdana" w:cs="Arial"/>
                <w:b/>
                <w:sz w:val="18"/>
                <w:szCs w:val="18"/>
              </w:rPr>
              <w:t>Contratista</w:t>
            </w:r>
            <w:r w:rsidRPr="00C420B8">
              <w:rPr>
                <w:rFonts w:ascii="Verdana" w:hAnsi="Verdana" w:cs="Arial"/>
                <w:sz w:val="18"/>
                <w:szCs w:val="18"/>
              </w:rPr>
              <w:t xml:space="preserve"> deberá realizar todos los trabajos correspondientes que garanticen que las herramientas a ser utilizadas durante el servicio estén instaladas y evidenciada su eficiencia, como mínimo con 3 horas de anticipación a iniciar la bajada de la sarta   de pesca.</w:t>
            </w:r>
          </w:p>
          <w:p w:rsidR="00A21620" w:rsidRPr="00C420B8" w:rsidRDefault="00A21620" w:rsidP="00FE68E4">
            <w:pPr>
              <w:numPr>
                <w:ilvl w:val="0"/>
                <w:numId w:val="49"/>
              </w:numPr>
              <w:spacing w:line="360" w:lineRule="auto"/>
              <w:jc w:val="both"/>
              <w:rPr>
                <w:rFonts w:ascii="Verdana" w:hAnsi="Verdana" w:cs="Arial"/>
                <w:sz w:val="18"/>
                <w:szCs w:val="18"/>
              </w:rPr>
            </w:pPr>
            <w:r w:rsidRPr="00C420B8">
              <w:rPr>
                <w:rFonts w:ascii="Verdana" w:hAnsi="Verdana" w:cs="Arial"/>
                <w:sz w:val="18"/>
                <w:szCs w:val="18"/>
              </w:rPr>
              <w:t>Deberá disponer de herramientas y back up a utilizarse para armar la sarta de pesca y de su remplazo en caso de presentarse fallas de funcionamiento de las   primeras herramientas utilizadas, en caso de mal funcionamiento o respuestas anormales, etc.</w:t>
            </w:r>
          </w:p>
          <w:p w:rsidR="00A21620" w:rsidRPr="00C420B8" w:rsidRDefault="00A21620" w:rsidP="00FE68E4">
            <w:pPr>
              <w:numPr>
                <w:ilvl w:val="0"/>
                <w:numId w:val="49"/>
              </w:numPr>
              <w:spacing w:line="360" w:lineRule="auto"/>
              <w:jc w:val="both"/>
              <w:rPr>
                <w:rFonts w:ascii="Verdana" w:hAnsi="Verdana" w:cs="Arial"/>
                <w:sz w:val="18"/>
                <w:szCs w:val="18"/>
              </w:rPr>
            </w:pPr>
            <w:r w:rsidRPr="00C420B8">
              <w:rPr>
                <w:rFonts w:ascii="Verdana" w:hAnsi="Verdana" w:cs="Arial"/>
                <w:sz w:val="18"/>
                <w:szCs w:val="18"/>
              </w:rPr>
              <w:t xml:space="preserve">YPFB cancelará al </w:t>
            </w:r>
            <w:r w:rsidRPr="00C420B8">
              <w:rPr>
                <w:rFonts w:ascii="Verdana" w:hAnsi="Verdana" w:cs="Arial"/>
                <w:b/>
                <w:sz w:val="18"/>
                <w:szCs w:val="18"/>
              </w:rPr>
              <w:t>Contratista</w:t>
            </w:r>
            <w:r w:rsidRPr="00C420B8">
              <w:rPr>
                <w:rFonts w:ascii="Verdana" w:hAnsi="Verdana" w:cs="Arial"/>
                <w:sz w:val="18"/>
                <w:szCs w:val="18"/>
              </w:rPr>
              <w:t xml:space="preserve"> como precio la tarifa en Stand </w:t>
            </w:r>
            <w:proofErr w:type="spellStart"/>
            <w:r w:rsidRPr="00C420B8">
              <w:rPr>
                <w:rFonts w:ascii="Verdana" w:hAnsi="Verdana" w:cs="Arial"/>
                <w:sz w:val="18"/>
                <w:szCs w:val="18"/>
              </w:rPr>
              <w:t>By</w:t>
            </w:r>
            <w:proofErr w:type="spellEnd"/>
            <w:r w:rsidRPr="00C420B8">
              <w:rPr>
                <w:rFonts w:ascii="Verdana" w:hAnsi="Verdana" w:cs="Arial"/>
                <w:sz w:val="18"/>
                <w:szCs w:val="18"/>
              </w:rPr>
              <w:t xml:space="preserve"> durante las operaciones de operación de LML-X1. Y la tarifa operativa en caso de requerirse el servicio.</w:t>
            </w:r>
          </w:p>
          <w:p w:rsidR="00A21620" w:rsidRPr="00C420B8" w:rsidRDefault="00A21620" w:rsidP="00FE68E4">
            <w:pPr>
              <w:numPr>
                <w:ilvl w:val="0"/>
                <w:numId w:val="49"/>
              </w:numPr>
              <w:spacing w:line="360" w:lineRule="auto"/>
              <w:ind w:right="179"/>
              <w:jc w:val="both"/>
              <w:rPr>
                <w:rFonts w:ascii="Verdana" w:hAnsi="Verdana" w:cs="Arial"/>
                <w:sz w:val="18"/>
                <w:szCs w:val="18"/>
              </w:rPr>
            </w:pPr>
            <w:r w:rsidRPr="00C420B8">
              <w:rPr>
                <w:rFonts w:ascii="Verdana" w:hAnsi="Verdana" w:cs="Arial"/>
                <w:sz w:val="18"/>
                <w:szCs w:val="18"/>
              </w:rPr>
              <w:t xml:space="preserve">El   servicio operativo se iniciará una vez que </w:t>
            </w:r>
            <w:r w:rsidRPr="00C420B8">
              <w:rPr>
                <w:rFonts w:ascii="Verdana" w:hAnsi="Verdana" w:cs="Arial"/>
                <w:b/>
                <w:sz w:val="18"/>
                <w:szCs w:val="18"/>
              </w:rPr>
              <w:t>Contratista</w:t>
            </w:r>
            <w:r w:rsidRPr="00C420B8">
              <w:rPr>
                <w:rFonts w:ascii="Verdana" w:hAnsi="Verdana" w:cs="Arial"/>
                <w:sz w:val="18"/>
                <w:szCs w:val="18"/>
              </w:rPr>
              <w:t>, tenga instalada    las herramientas y se corra en el pozo la sarta de pesca; y terminará cuando las herramientas   sean sacadas   del pozo.</w:t>
            </w:r>
          </w:p>
          <w:p w:rsidR="00A21620" w:rsidRPr="00C420B8" w:rsidRDefault="00A21620" w:rsidP="00FE68E4">
            <w:pPr>
              <w:numPr>
                <w:ilvl w:val="0"/>
                <w:numId w:val="49"/>
              </w:numPr>
              <w:spacing w:line="360" w:lineRule="auto"/>
              <w:ind w:right="139"/>
              <w:jc w:val="both"/>
              <w:rPr>
                <w:rFonts w:ascii="Verdana" w:hAnsi="Verdana" w:cs="Arial"/>
                <w:sz w:val="18"/>
                <w:szCs w:val="18"/>
              </w:rPr>
            </w:pPr>
            <w:r w:rsidRPr="00C420B8">
              <w:rPr>
                <w:rFonts w:ascii="Verdana" w:hAnsi="Verdana" w:cs="Arial"/>
                <w:sz w:val="18"/>
                <w:szCs w:val="18"/>
              </w:rPr>
              <w:t xml:space="preserve">Durante las  operaciones YPFB, reconocerá como tiempo  Stand </w:t>
            </w:r>
            <w:proofErr w:type="spellStart"/>
            <w:r w:rsidRPr="00C420B8">
              <w:rPr>
                <w:rFonts w:ascii="Verdana" w:hAnsi="Verdana" w:cs="Arial"/>
                <w:sz w:val="18"/>
                <w:szCs w:val="18"/>
              </w:rPr>
              <w:t>By</w:t>
            </w:r>
            <w:proofErr w:type="spellEnd"/>
            <w:r w:rsidRPr="00C420B8">
              <w:rPr>
                <w:rFonts w:ascii="Verdana" w:hAnsi="Verdana" w:cs="Arial"/>
                <w:sz w:val="18"/>
                <w:szCs w:val="18"/>
              </w:rPr>
              <w:t xml:space="preserve"> el periodo de  tiempo   incurrido  a partir de  una  interrupción temporal en   la   continuidad    del   servicio  y   hasta el restablecimiento   de   las operaciones, siempre y cuando  estén  dadas  las  siguientes  causas:</w:t>
            </w:r>
          </w:p>
          <w:p w:rsidR="00A21620" w:rsidRPr="00C420B8" w:rsidRDefault="00A21620" w:rsidP="00A21620">
            <w:pPr>
              <w:spacing w:line="360" w:lineRule="auto"/>
              <w:ind w:left="720" w:right="139"/>
              <w:jc w:val="both"/>
              <w:rPr>
                <w:rFonts w:ascii="Verdana" w:hAnsi="Verdana" w:cs="Arial"/>
                <w:sz w:val="18"/>
                <w:szCs w:val="18"/>
              </w:rPr>
            </w:pPr>
          </w:p>
          <w:p w:rsidR="00A21620" w:rsidRPr="00C420B8" w:rsidRDefault="00A21620" w:rsidP="00FE68E4">
            <w:pPr>
              <w:pStyle w:val="Prrafodelista"/>
              <w:numPr>
                <w:ilvl w:val="0"/>
                <w:numId w:val="50"/>
              </w:numPr>
              <w:spacing w:line="360" w:lineRule="auto"/>
              <w:ind w:left="1985" w:right="139"/>
              <w:jc w:val="both"/>
              <w:rPr>
                <w:rFonts w:ascii="Verdana" w:hAnsi="Verdana" w:cs="Arial"/>
                <w:sz w:val="18"/>
                <w:szCs w:val="18"/>
              </w:rPr>
            </w:pPr>
            <w:r w:rsidRPr="00C420B8">
              <w:rPr>
                <w:rFonts w:ascii="Verdana" w:hAnsi="Verdana" w:cs="Arial"/>
                <w:sz w:val="18"/>
                <w:szCs w:val="18"/>
              </w:rPr>
              <w:t xml:space="preserve">Estando todos los equipos del </w:t>
            </w:r>
            <w:r w:rsidRPr="00C420B8">
              <w:rPr>
                <w:rFonts w:ascii="Verdana" w:hAnsi="Verdana" w:cs="Arial"/>
                <w:b/>
                <w:sz w:val="18"/>
                <w:szCs w:val="18"/>
              </w:rPr>
              <w:t>Contratista</w:t>
            </w:r>
            <w:r w:rsidRPr="00C420B8">
              <w:rPr>
                <w:rFonts w:ascii="Verdana" w:hAnsi="Verdana" w:cs="Arial"/>
                <w:sz w:val="18"/>
                <w:szCs w:val="18"/>
              </w:rPr>
              <w:t xml:space="preserve"> en la localización, se presente   retraso en las operaciones de YPFB mayor a 5 horas, que limiten el ensamblado de la sarta   de pesca.</w:t>
            </w:r>
          </w:p>
          <w:p w:rsidR="00A21620" w:rsidRPr="00C420B8" w:rsidRDefault="00A21620" w:rsidP="00FE68E4">
            <w:pPr>
              <w:pStyle w:val="Prrafodelista"/>
              <w:numPr>
                <w:ilvl w:val="0"/>
                <w:numId w:val="50"/>
              </w:numPr>
              <w:spacing w:line="360" w:lineRule="auto"/>
              <w:ind w:left="1985" w:right="139"/>
              <w:jc w:val="both"/>
              <w:rPr>
                <w:rFonts w:ascii="Verdana" w:hAnsi="Verdana" w:cs="Arial"/>
                <w:sz w:val="18"/>
                <w:szCs w:val="18"/>
              </w:rPr>
            </w:pPr>
            <w:r w:rsidRPr="00C420B8">
              <w:rPr>
                <w:rFonts w:ascii="Verdana" w:hAnsi="Verdana" w:cs="Arial"/>
                <w:sz w:val="18"/>
                <w:szCs w:val="18"/>
              </w:rPr>
              <w:t>Estando     todos   los   equipos  instalados,    conectados    y  probados,   se   interrumpa    la continuidad  del servicio para  esperar   por  la decisión  de YPFB para definir  la continuidad  de la operación o el tipo  de acción  a realizar.</w:t>
            </w:r>
          </w:p>
          <w:p w:rsidR="00A21620" w:rsidRPr="00C420B8" w:rsidRDefault="00A21620" w:rsidP="00FE68E4">
            <w:pPr>
              <w:pStyle w:val="Prrafodelista"/>
              <w:numPr>
                <w:ilvl w:val="0"/>
                <w:numId w:val="50"/>
              </w:numPr>
              <w:spacing w:line="360" w:lineRule="auto"/>
              <w:ind w:left="1985" w:right="139"/>
              <w:jc w:val="both"/>
              <w:rPr>
                <w:rFonts w:ascii="Verdana" w:hAnsi="Verdana" w:cs="Arial"/>
                <w:sz w:val="18"/>
                <w:szCs w:val="18"/>
              </w:rPr>
            </w:pPr>
            <w:r w:rsidRPr="00C420B8">
              <w:rPr>
                <w:rFonts w:ascii="Verdana" w:hAnsi="Verdana" w:cs="Arial"/>
                <w:sz w:val="18"/>
                <w:szCs w:val="18"/>
              </w:rPr>
              <w:t xml:space="preserve">El porcentaje del que se manejara en Stand </w:t>
            </w:r>
            <w:proofErr w:type="spellStart"/>
            <w:r w:rsidRPr="00C420B8">
              <w:rPr>
                <w:rFonts w:ascii="Verdana" w:hAnsi="Verdana" w:cs="Arial"/>
                <w:sz w:val="18"/>
                <w:szCs w:val="18"/>
              </w:rPr>
              <w:t>By</w:t>
            </w:r>
            <w:proofErr w:type="spellEnd"/>
            <w:r w:rsidRPr="00C420B8">
              <w:rPr>
                <w:rFonts w:ascii="Verdana" w:hAnsi="Verdana" w:cs="Arial"/>
                <w:sz w:val="18"/>
                <w:szCs w:val="18"/>
              </w:rPr>
              <w:t xml:space="preserve"> se negociara con las Empresa Adjudicada.</w:t>
            </w:r>
          </w:p>
          <w:p w:rsidR="00A21620" w:rsidRPr="00C420B8" w:rsidRDefault="00A21620" w:rsidP="00A21620">
            <w:pPr>
              <w:pStyle w:val="Prrafodelista"/>
              <w:spacing w:line="360" w:lineRule="auto"/>
              <w:ind w:left="1724" w:right="139"/>
              <w:jc w:val="both"/>
              <w:rPr>
                <w:rFonts w:ascii="Verdana" w:hAnsi="Verdana" w:cs="Arial"/>
                <w:sz w:val="18"/>
                <w:szCs w:val="18"/>
              </w:rPr>
            </w:pPr>
          </w:p>
          <w:p w:rsidR="00A21620" w:rsidRPr="00C420B8" w:rsidRDefault="00A21620" w:rsidP="00FE68E4">
            <w:pPr>
              <w:pStyle w:val="Prrafodelista"/>
              <w:numPr>
                <w:ilvl w:val="0"/>
                <w:numId w:val="49"/>
              </w:numPr>
              <w:spacing w:line="360" w:lineRule="auto"/>
              <w:ind w:right="179"/>
              <w:jc w:val="both"/>
              <w:rPr>
                <w:rFonts w:ascii="Verdana" w:hAnsi="Verdana" w:cs="Arial"/>
                <w:sz w:val="18"/>
                <w:szCs w:val="18"/>
              </w:rPr>
            </w:pPr>
            <w:r w:rsidRPr="00C420B8">
              <w:rPr>
                <w:rFonts w:ascii="Verdana" w:hAnsi="Verdana" w:cs="Arial"/>
                <w:sz w:val="18"/>
                <w:szCs w:val="18"/>
              </w:rPr>
              <w:t xml:space="preserve">El </w:t>
            </w:r>
            <w:r w:rsidRPr="00C420B8">
              <w:rPr>
                <w:rFonts w:ascii="Verdana" w:hAnsi="Verdana" w:cs="Arial"/>
                <w:b/>
                <w:sz w:val="18"/>
                <w:szCs w:val="18"/>
              </w:rPr>
              <w:t>Contratista</w:t>
            </w:r>
            <w:r w:rsidRPr="00C420B8">
              <w:rPr>
                <w:rFonts w:ascii="Verdana" w:hAnsi="Verdana" w:cs="Arial"/>
                <w:sz w:val="18"/>
                <w:szCs w:val="18"/>
              </w:rPr>
              <w:t xml:space="preserve"> suministrará a YPFB el Servicio Técnico correspondiente, asistencia   de  campo,   indicaciones  y  recomendaciones;  así  como asistencia   de  personal  las  24  </w:t>
            </w:r>
            <w:proofErr w:type="spellStart"/>
            <w:r w:rsidRPr="00C420B8">
              <w:rPr>
                <w:rFonts w:ascii="Verdana" w:hAnsi="Verdana" w:cs="Arial"/>
                <w:sz w:val="18"/>
                <w:szCs w:val="18"/>
              </w:rPr>
              <w:t>hrs</w:t>
            </w:r>
            <w:proofErr w:type="spellEnd"/>
            <w:r w:rsidRPr="00C420B8">
              <w:rPr>
                <w:rFonts w:ascii="Verdana" w:hAnsi="Verdana" w:cs="Arial"/>
                <w:sz w:val="18"/>
                <w:szCs w:val="18"/>
              </w:rPr>
              <w:t xml:space="preserve">   en  sitio para   la  supervisión  y  operación  de pesca.</w:t>
            </w:r>
          </w:p>
          <w:p w:rsidR="00A21620" w:rsidRPr="00C420B8" w:rsidRDefault="00A21620" w:rsidP="00A21620">
            <w:pPr>
              <w:pStyle w:val="Prrafodelista"/>
              <w:spacing w:line="360" w:lineRule="auto"/>
              <w:ind w:left="1004" w:right="179"/>
              <w:jc w:val="both"/>
              <w:rPr>
                <w:rFonts w:ascii="Verdana" w:hAnsi="Verdana" w:cs="Arial"/>
                <w:sz w:val="18"/>
                <w:szCs w:val="18"/>
                <w:highlight w:val="yellow"/>
              </w:rPr>
            </w:pPr>
          </w:p>
          <w:p w:rsidR="00A21620" w:rsidRPr="00C420B8" w:rsidRDefault="00A21620" w:rsidP="00FE68E4">
            <w:pPr>
              <w:pStyle w:val="Prrafodelista"/>
              <w:numPr>
                <w:ilvl w:val="0"/>
                <w:numId w:val="49"/>
              </w:numPr>
              <w:spacing w:line="360" w:lineRule="auto"/>
              <w:ind w:right="179"/>
              <w:jc w:val="both"/>
              <w:rPr>
                <w:rFonts w:ascii="Verdana" w:hAnsi="Verdana" w:cs="Arial"/>
                <w:sz w:val="18"/>
                <w:szCs w:val="18"/>
              </w:rPr>
            </w:pPr>
            <w:r w:rsidRPr="00C420B8">
              <w:rPr>
                <w:rFonts w:ascii="Verdana" w:hAnsi="Verdana" w:cs="Arial"/>
                <w:sz w:val="18"/>
                <w:szCs w:val="18"/>
              </w:rPr>
              <w:t xml:space="preserve">El  </w:t>
            </w:r>
            <w:r w:rsidRPr="00C420B8">
              <w:rPr>
                <w:rFonts w:ascii="Verdana" w:hAnsi="Verdana" w:cs="Arial"/>
                <w:b/>
                <w:sz w:val="18"/>
                <w:szCs w:val="18"/>
              </w:rPr>
              <w:t>Contratista</w:t>
            </w:r>
            <w:r w:rsidRPr="00C420B8">
              <w:rPr>
                <w:rFonts w:ascii="Verdana" w:hAnsi="Verdana" w:cs="Arial"/>
                <w:sz w:val="18"/>
                <w:szCs w:val="18"/>
              </w:rPr>
              <w:t xml:space="preserve"> suministrará  los equipos necesarios  para   asegurar  el éxito  de la operación  y  dispondrá  de  todas   las   herramientas    necesarias   para   los  trabajos    de reparación   de  sus  herramientas en  el  caso  de  que  fuera   necesario.  Las herramientas de pesca deberán estar en   buen    estado,    con   buena    capacidad   operacional   o   de   la   más   reciente generación.</w:t>
            </w:r>
          </w:p>
          <w:p w:rsidR="00A21620" w:rsidRPr="00C420B8" w:rsidRDefault="00A21620" w:rsidP="00A21620">
            <w:pPr>
              <w:pStyle w:val="Prrafodelista"/>
              <w:spacing w:line="360" w:lineRule="auto"/>
              <w:jc w:val="both"/>
              <w:rPr>
                <w:rFonts w:ascii="Verdana" w:hAnsi="Verdana" w:cs="Arial"/>
                <w:sz w:val="18"/>
                <w:szCs w:val="18"/>
                <w:highlight w:val="yellow"/>
              </w:rPr>
            </w:pPr>
          </w:p>
          <w:p w:rsidR="00A21620" w:rsidRPr="00C420B8" w:rsidRDefault="00A21620" w:rsidP="00FE68E4">
            <w:pPr>
              <w:pStyle w:val="Prrafodelista"/>
              <w:numPr>
                <w:ilvl w:val="0"/>
                <w:numId w:val="49"/>
              </w:numPr>
              <w:spacing w:line="360" w:lineRule="auto"/>
              <w:ind w:right="179"/>
              <w:jc w:val="both"/>
              <w:rPr>
                <w:rFonts w:ascii="Verdana" w:hAnsi="Verdana" w:cs="Arial"/>
                <w:sz w:val="18"/>
                <w:szCs w:val="18"/>
              </w:rPr>
            </w:pPr>
            <w:r w:rsidRPr="00C420B8">
              <w:rPr>
                <w:rFonts w:ascii="Verdana" w:hAnsi="Verdana" w:cs="Arial"/>
                <w:sz w:val="18"/>
                <w:szCs w:val="18"/>
              </w:rPr>
              <w:t xml:space="preserve">El  </w:t>
            </w:r>
            <w:r w:rsidRPr="00C420B8">
              <w:rPr>
                <w:rFonts w:ascii="Verdana" w:hAnsi="Verdana" w:cs="Arial"/>
                <w:b/>
                <w:sz w:val="18"/>
                <w:szCs w:val="18"/>
              </w:rPr>
              <w:t>Contratista</w:t>
            </w:r>
            <w:r w:rsidRPr="00C420B8">
              <w:rPr>
                <w:rFonts w:ascii="Verdana" w:hAnsi="Verdana" w:cs="Arial"/>
                <w:sz w:val="18"/>
                <w:szCs w:val="18"/>
              </w:rPr>
              <w:t xml:space="preserve"> deberá   suministrar   a YPFB la  información  técnica   y comprobantes  vigentes   de  inspección y certificación de  sus  herramientas, realizadas  por  empresas  avaladas, para  realizar la certificación de los mismos y asegurar  la capacidad y funcionalidad. </w:t>
            </w:r>
          </w:p>
          <w:p w:rsidR="00A21620" w:rsidRPr="00C420B8" w:rsidRDefault="00A21620" w:rsidP="00A21620">
            <w:pPr>
              <w:pStyle w:val="Prrafodelista"/>
              <w:spacing w:line="360" w:lineRule="auto"/>
              <w:rPr>
                <w:rFonts w:ascii="Verdana" w:hAnsi="Verdana" w:cs="Arial"/>
                <w:sz w:val="18"/>
                <w:szCs w:val="18"/>
              </w:rPr>
            </w:pPr>
          </w:p>
          <w:p w:rsidR="00A21620" w:rsidRPr="00C420B8" w:rsidRDefault="00A21620" w:rsidP="00FE68E4">
            <w:pPr>
              <w:pStyle w:val="Prrafodelista"/>
              <w:numPr>
                <w:ilvl w:val="0"/>
                <w:numId w:val="49"/>
              </w:numPr>
              <w:spacing w:line="360" w:lineRule="auto"/>
              <w:ind w:right="179"/>
              <w:jc w:val="both"/>
              <w:rPr>
                <w:rFonts w:ascii="Verdana" w:hAnsi="Verdana" w:cs="Arial"/>
                <w:sz w:val="18"/>
                <w:szCs w:val="18"/>
              </w:rPr>
            </w:pPr>
            <w:r w:rsidRPr="00C420B8">
              <w:rPr>
                <w:rFonts w:ascii="Verdana" w:hAnsi="Verdana" w:cs="Arial"/>
                <w:sz w:val="18"/>
                <w:szCs w:val="18"/>
              </w:rPr>
              <w:t>El</w:t>
            </w:r>
            <w:r w:rsidRPr="00C420B8">
              <w:rPr>
                <w:rFonts w:ascii="Verdana" w:hAnsi="Verdana" w:cs="Arial"/>
                <w:bCs/>
                <w:sz w:val="18"/>
                <w:szCs w:val="18"/>
              </w:rPr>
              <w:t xml:space="preserve"> </w:t>
            </w:r>
            <w:r w:rsidRPr="00C420B8">
              <w:rPr>
                <w:rFonts w:ascii="Verdana" w:hAnsi="Verdana" w:cs="Arial"/>
                <w:b/>
                <w:bCs/>
                <w:sz w:val="18"/>
                <w:szCs w:val="18"/>
              </w:rPr>
              <w:t>Contratista</w:t>
            </w:r>
            <w:r w:rsidRPr="00C420B8">
              <w:rPr>
                <w:rFonts w:ascii="Verdana" w:hAnsi="Verdana" w:cs="Arial"/>
                <w:bCs/>
                <w:sz w:val="18"/>
                <w:szCs w:val="18"/>
              </w:rPr>
              <w:t xml:space="preserve"> debe garantizar la capacidad de respuesta para reponer o reemplazar cualquier herramienta que se dañe eventualmente, en un tiempo no mayor a 24 </w:t>
            </w:r>
            <w:proofErr w:type="spellStart"/>
            <w:r w:rsidRPr="00C420B8">
              <w:rPr>
                <w:rFonts w:ascii="Verdana" w:hAnsi="Verdana" w:cs="Arial"/>
                <w:bCs/>
                <w:sz w:val="18"/>
                <w:szCs w:val="18"/>
              </w:rPr>
              <w:t>hrs</w:t>
            </w:r>
            <w:proofErr w:type="spellEnd"/>
            <w:r w:rsidRPr="00C420B8">
              <w:rPr>
                <w:rFonts w:ascii="Verdana" w:hAnsi="Verdana" w:cs="Arial"/>
                <w:bCs/>
                <w:sz w:val="18"/>
                <w:szCs w:val="18"/>
              </w:rPr>
              <w:t xml:space="preserve">, siempre y cuando la falla sea imputable a EL </w:t>
            </w:r>
            <w:r w:rsidRPr="00C420B8">
              <w:rPr>
                <w:rFonts w:ascii="Verdana" w:hAnsi="Verdana" w:cs="Arial"/>
                <w:b/>
                <w:bCs/>
                <w:sz w:val="18"/>
                <w:szCs w:val="18"/>
              </w:rPr>
              <w:t>Contratista</w:t>
            </w:r>
            <w:r w:rsidRPr="00C420B8">
              <w:rPr>
                <w:rFonts w:ascii="Verdana" w:hAnsi="Verdana" w:cs="Arial"/>
                <w:bCs/>
                <w:sz w:val="18"/>
                <w:szCs w:val="18"/>
              </w:rPr>
              <w:t xml:space="preserve">. Es en este sentido que el </w:t>
            </w:r>
            <w:r w:rsidRPr="00C420B8">
              <w:rPr>
                <w:rFonts w:ascii="Verdana" w:hAnsi="Verdana" w:cs="Arial"/>
                <w:b/>
                <w:bCs/>
                <w:sz w:val="18"/>
                <w:szCs w:val="18"/>
              </w:rPr>
              <w:t>Contratista</w:t>
            </w:r>
            <w:r w:rsidRPr="00C420B8">
              <w:rPr>
                <w:rFonts w:ascii="Verdana" w:hAnsi="Verdana" w:cs="Arial"/>
                <w:bCs/>
                <w:sz w:val="18"/>
                <w:szCs w:val="18"/>
              </w:rPr>
              <w:t xml:space="preserve"> deberá contemplar en el presente servicio los respectivos back up de cada herramienta que envíe al pozo</w:t>
            </w:r>
            <w:r w:rsidRPr="00C420B8">
              <w:rPr>
                <w:rFonts w:ascii="Verdana" w:hAnsi="Verdana" w:cs="Arial"/>
                <w:sz w:val="18"/>
                <w:szCs w:val="18"/>
              </w:rPr>
              <w:t>.</w:t>
            </w:r>
          </w:p>
          <w:p w:rsidR="00A21620" w:rsidRPr="00C420B8" w:rsidRDefault="00A21620" w:rsidP="00A21620">
            <w:pPr>
              <w:pStyle w:val="Prrafodelista"/>
              <w:spacing w:line="360" w:lineRule="auto"/>
              <w:ind w:left="0" w:right="179"/>
              <w:jc w:val="both"/>
              <w:rPr>
                <w:rFonts w:ascii="Verdana" w:hAnsi="Verdana" w:cs="Arial"/>
                <w:sz w:val="18"/>
                <w:szCs w:val="18"/>
              </w:rPr>
            </w:pPr>
          </w:p>
          <w:p w:rsidR="00A21620" w:rsidRPr="00C420B8" w:rsidRDefault="00A21620" w:rsidP="00FE68E4">
            <w:pPr>
              <w:pStyle w:val="Prrafodelista"/>
              <w:numPr>
                <w:ilvl w:val="0"/>
                <w:numId w:val="49"/>
              </w:numPr>
              <w:spacing w:line="360" w:lineRule="auto"/>
              <w:ind w:right="179"/>
              <w:jc w:val="both"/>
              <w:rPr>
                <w:rFonts w:ascii="Verdana" w:hAnsi="Verdana" w:cs="Arial"/>
                <w:sz w:val="18"/>
                <w:szCs w:val="18"/>
              </w:rPr>
            </w:pPr>
            <w:r w:rsidRPr="00C420B8">
              <w:rPr>
                <w:rFonts w:ascii="Verdana" w:hAnsi="Verdana" w:cs="Arial"/>
                <w:sz w:val="18"/>
                <w:szCs w:val="18"/>
              </w:rPr>
              <w:t xml:space="preserve">El  </w:t>
            </w:r>
            <w:r w:rsidRPr="00C420B8">
              <w:rPr>
                <w:rFonts w:ascii="Verdana" w:hAnsi="Verdana" w:cs="Arial"/>
                <w:b/>
                <w:sz w:val="18"/>
                <w:szCs w:val="18"/>
              </w:rPr>
              <w:t>Contratista</w:t>
            </w:r>
            <w:r w:rsidRPr="00C420B8">
              <w:rPr>
                <w:rFonts w:ascii="Verdana" w:hAnsi="Verdana" w:cs="Arial"/>
                <w:sz w:val="18"/>
                <w:szCs w:val="18"/>
              </w:rPr>
              <w:t xml:space="preserve"> deberá suministrar y exponer a YPFB, el  diseño adecuado de sus herramientas, recomendación  sobre  la  mejor  practica   operacional  a ejecutar, destacando  los parámetros   de trabajo   y el esquema  de rendimiento  de la  propuesta. YPFB y el </w:t>
            </w:r>
            <w:r w:rsidRPr="00C420B8">
              <w:rPr>
                <w:rFonts w:ascii="Verdana" w:hAnsi="Verdana" w:cs="Arial"/>
                <w:b/>
                <w:sz w:val="18"/>
                <w:szCs w:val="18"/>
              </w:rPr>
              <w:t>Contratista</w:t>
            </w:r>
            <w:r w:rsidRPr="00C420B8">
              <w:rPr>
                <w:rFonts w:ascii="Verdana" w:hAnsi="Verdana" w:cs="Arial"/>
                <w:sz w:val="18"/>
                <w:szCs w:val="18"/>
              </w:rPr>
              <w:t xml:space="preserve"> definirán de mutuo acuerdo el esquema de trabajo a realizar.</w:t>
            </w:r>
          </w:p>
          <w:p w:rsidR="00A21620" w:rsidRPr="00C420B8" w:rsidRDefault="00A21620" w:rsidP="00A21620">
            <w:pPr>
              <w:pStyle w:val="Prrafodelista"/>
              <w:spacing w:line="360" w:lineRule="auto"/>
              <w:ind w:left="0" w:right="179"/>
              <w:jc w:val="both"/>
              <w:rPr>
                <w:rFonts w:ascii="Verdana" w:hAnsi="Verdana" w:cs="Arial"/>
                <w:sz w:val="18"/>
                <w:szCs w:val="18"/>
              </w:rPr>
            </w:pPr>
          </w:p>
          <w:p w:rsidR="00A21620" w:rsidRPr="00C420B8" w:rsidRDefault="00A21620" w:rsidP="00FE68E4">
            <w:pPr>
              <w:pStyle w:val="Prrafodelista"/>
              <w:numPr>
                <w:ilvl w:val="0"/>
                <w:numId w:val="49"/>
              </w:numPr>
              <w:spacing w:line="360" w:lineRule="auto"/>
              <w:ind w:right="179"/>
              <w:jc w:val="both"/>
              <w:rPr>
                <w:rFonts w:ascii="Verdana" w:hAnsi="Verdana" w:cs="Arial"/>
                <w:sz w:val="18"/>
                <w:szCs w:val="18"/>
              </w:rPr>
            </w:pPr>
            <w:r w:rsidRPr="00C420B8">
              <w:rPr>
                <w:rFonts w:ascii="Verdana" w:hAnsi="Verdana" w:cs="Arial"/>
                <w:sz w:val="18"/>
                <w:szCs w:val="18"/>
              </w:rPr>
              <w:t xml:space="preserve">El </w:t>
            </w:r>
            <w:r w:rsidRPr="00C420B8">
              <w:rPr>
                <w:rFonts w:ascii="Verdana" w:hAnsi="Verdana" w:cs="Arial"/>
                <w:b/>
                <w:sz w:val="18"/>
                <w:szCs w:val="18"/>
              </w:rPr>
              <w:t>Contratista</w:t>
            </w:r>
            <w:r w:rsidRPr="00C420B8">
              <w:rPr>
                <w:rFonts w:ascii="Verdana" w:hAnsi="Verdana" w:cs="Arial"/>
                <w:sz w:val="18"/>
                <w:szCs w:val="18"/>
              </w:rPr>
              <w:t xml:space="preserve"> suministrará a YPFB la ficha curricular del personal propuesto para el servicio. Este personal deberá ser efectivamente entrenado   y capacitado y deberá contar con los beneficios y seguros contemplados por ley.</w:t>
            </w:r>
          </w:p>
          <w:p w:rsidR="00A21620" w:rsidRPr="00C420B8" w:rsidRDefault="00A21620" w:rsidP="00A21620">
            <w:pPr>
              <w:pStyle w:val="Prrafodelista"/>
              <w:spacing w:line="360" w:lineRule="auto"/>
              <w:ind w:left="0" w:right="179"/>
              <w:jc w:val="both"/>
              <w:rPr>
                <w:rFonts w:ascii="Verdana" w:hAnsi="Verdana" w:cs="Arial"/>
                <w:sz w:val="18"/>
                <w:szCs w:val="18"/>
              </w:rPr>
            </w:pPr>
          </w:p>
          <w:p w:rsidR="00A21620" w:rsidRPr="00C420B8" w:rsidRDefault="00A21620" w:rsidP="00FE68E4">
            <w:pPr>
              <w:pStyle w:val="Prrafodelista"/>
              <w:numPr>
                <w:ilvl w:val="0"/>
                <w:numId w:val="49"/>
              </w:numPr>
              <w:spacing w:line="360" w:lineRule="auto"/>
              <w:ind w:right="179"/>
              <w:jc w:val="both"/>
              <w:rPr>
                <w:rFonts w:ascii="Verdana" w:hAnsi="Verdana" w:cs="Arial"/>
                <w:sz w:val="18"/>
                <w:szCs w:val="18"/>
              </w:rPr>
            </w:pPr>
            <w:r w:rsidRPr="00C420B8">
              <w:rPr>
                <w:rFonts w:ascii="Verdana" w:hAnsi="Verdana" w:cs="Arial"/>
                <w:sz w:val="18"/>
                <w:szCs w:val="18"/>
              </w:rPr>
              <w:t xml:space="preserve">El </w:t>
            </w:r>
            <w:r w:rsidRPr="00C420B8">
              <w:rPr>
                <w:rFonts w:ascii="Verdana" w:hAnsi="Verdana" w:cs="Arial"/>
                <w:b/>
                <w:sz w:val="18"/>
                <w:szCs w:val="18"/>
              </w:rPr>
              <w:t>Contratista</w:t>
            </w:r>
            <w:r w:rsidRPr="00C420B8">
              <w:rPr>
                <w:rFonts w:ascii="Verdana" w:hAnsi="Verdana" w:cs="Arial"/>
                <w:sz w:val="18"/>
                <w:szCs w:val="18"/>
              </w:rPr>
              <w:t xml:space="preserve"> deberá garantizar las buenas   condiciones de trabajo   del personal que operara en el desarrollo del pozo, con la dotación de uniformes e implementos de seguridad.</w:t>
            </w:r>
          </w:p>
          <w:p w:rsidR="00A21620" w:rsidRPr="00C420B8" w:rsidRDefault="00A21620" w:rsidP="00A21620">
            <w:pPr>
              <w:pStyle w:val="Prrafodelista"/>
              <w:spacing w:line="360" w:lineRule="auto"/>
              <w:ind w:left="0" w:right="179"/>
              <w:jc w:val="both"/>
              <w:rPr>
                <w:rFonts w:ascii="Verdana" w:hAnsi="Verdana" w:cs="Arial"/>
                <w:sz w:val="18"/>
                <w:szCs w:val="18"/>
              </w:rPr>
            </w:pPr>
          </w:p>
          <w:p w:rsidR="00A21620" w:rsidRPr="00C420B8" w:rsidRDefault="00A21620" w:rsidP="00FE68E4">
            <w:pPr>
              <w:pStyle w:val="Prrafodelista"/>
              <w:numPr>
                <w:ilvl w:val="0"/>
                <w:numId w:val="49"/>
              </w:numPr>
              <w:spacing w:line="360" w:lineRule="auto"/>
              <w:ind w:right="179"/>
              <w:jc w:val="both"/>
              <w:rPr>
                <w:rFonts w:ascii="Verdana" w:hAnsi="Verdana" w:cs="Arial"/>
                <w:sz w:val="18"/>
                <w:szCs w:val="18"/>
              </w:rPr>
            </w:pPr>
            <w:r w:rsidRPr="00C420B8">
              <w:rPr>
                <w:rFonts w:ascii="Verdana" w:hAnsi="Verdana" w:cs="Arial"/>
                <w:sz w:val="18"/>
                <w:szCs w:val="18"/>
              </w:rPr>
              <w:t xml:space="preserve">El </w:t>
            </w:r>
            <w:r w:rsidRPr="00C420B8">
              <w:rPr>
                <w:rFonts w:ascii="Verdana" w:hAnsi="Verdana" w:cs="Arial"/>
                <w:b/>
                <w:sz w:val="18"/>
                <w:szCs w:val="18"/>
              </w:rPr>
              <w:t>Contratista</w:t>
            </w:r>
            <w:r w:rsidRPr="00C420B8">
              <w:rPr>
                <w:rFonts w:ascii="Verdana" w:hAnsi="Verdana" w:cs="Arial"/>
                <w:sz w:val="18"/>
                <w:szCs w:val="18"/>
              </w:rPr>
              <w:t xml:space="preserve"> deberá disponer de transporte de su personal durante las operaciones de pesca. </w:t>
            </w:r>
          </w:p>
          <w:p w:rsidR="00A21620" w:rsidRPr="00C420B8" w:rsidRDefault="00A21620" w:rsidP="00A21620">
            <w:pPr>
              <w:pStyle w:val="Prrafodelista"/>
              <w:spacing w:line="360" w:lineRule="auto"/>
              <w:ind w:left="0" w:right="179"/>
              <w:jc w:val="both"/>
              <w:rPr>
                <w:rFonts w:ascii="Verdana" w:hAnsi="Verdana" w:cs="Arial"/>
                <w:sz w:val="18"/>
                <w:szCs w:val="18"/>
              </w:rPr>
            </w:pPr>
          </w:p>
          <w:p w:rsidR="00A21620" w:rsidRPr="00C420B8" w:rsidRDefault="00A21620" w:rsidP="00FE68E4">
            <w:pPr>
              <w:pStyle w:val="Prrafodelista"/>
              <w:numPr>
                <w:ilvl w:val="0"/>
                <w:numId w:val="49"/>
              </w:numPr>
              <w:spacing w:line="360" w:lineRule="auto"/>
              <w:ind w:right="179"/>
              <w:jc w:val="both"/>
              <w:rPr>
                <w:rFonts w:ascii="Verdana" w:hAnsi="Verdana" w:cs="Arial"/>
                <w:sz w:val="18"/>
                <w:szCs w:val="18"/>
              </w:rPr>
            </w:pPr>
            <w:r w:rsidRPr="00C420B8">
              <w:rPr>
                <w:rFonts w:ascii="Verdana" w:hAnsi="Verdana" w:cs="Arial"/>
                <w:sz w:val="18"/>
                <w:szCs w:val="18"/>
              </w:rPr>
              <w:lastRenderedPageBreak/>
              <w:t xml:space="preserve">El </w:t>
            </w:r>
            <w:r w:rsidRPr="00C420B8">
              <w:rPr>
                <w:rFonts w:ascii="Verdana" w:hAnsi="Verdana" w:cs="Arial"/>
                <w:b/>
                <w:sz w:val="18"/>
                <w:szCs w:val="18"/>
              </w:rPr>
              <w:t>Contratista</w:t>
            </w:r>
            <w:r w:rsidRPr="00C420B8">
              <w:rPr>
                <w:rFonts w:ascii="Verdana" w:hAnsi="Verdana" w:cs="Arial"/>
                <w:sz w:val="18"/>
                <w:szCs w:val="18"/>
              </w:rPr>
              <w:t xml:space="preserve"> deberá cumplir con todo lo referente a la Ley N° 1333 de Medio Ambiente, Ley 16998, Ley General del Trabajo y Reglamentos conexos.</w:t>
            </w:r>
          </w:p>
          <w:p w:rsidR="00A21620" w:rsidRPr="00C420B8" w:rsidRDefault="00A21620" w:rsidP="00A21620">
            <w:pPr>
              <w:pStyle w:val="Prrafodelista"/>
              <w:spacing w:line="360" w:lineRule="auto"/>
              <w:ind w:left="0" w:right="179"/>
              <w:jc w:val="both"/>
              <w:rPr>
                <w:rFonts w:ascii="Verdana" w:hAnsi="Verdana" w:cs="Arial"/>
                <w:sz w:val="18"/>
                <w:szCs w:val="18"/>
              </w:rPr>
            </w:pPr>
          </w:p>
          <w:p w:rsidR="00A21620" w:rsidRPr="00C420B8" w:rsidRDefault="00A21620" w:rsidP="00FE68E4">
            <w:pPr>
              <w:pStyle w:val="Prrafodelista"/>
              <w:numPr>
                <w:ilvl w:val="0"/>
                <w:numId w:val="49"/>
              </w:numPr>
              <w:spacing w:line="360" w:lineRule="auto"/>
              <w:ind w:right="179"/>
              <w:jc w:val="both"/>
              <w:rPr>
                <w:rFonts w:ascii="Verdana" w:hAnsi="Verdana" w:cs="Arial"/>
                <w:sz w:val="18"/>
                <w:szCs w:val="18"/>
              </w:rPr>
            </w:pPr>
            <w:r w:rsidRPr="00C420B8">
              <w:rPr>
                <w:rFonts w:ascii="Verdana" w:hAnsi="Verdana" w:cs="Arial"/>
                <w:sz w:val="18"/>
                <w:szCs w:val="18"/>
              </w:rPr>
              <w:t xml:space="preserve">El </w:t>
            </w:r>
            <w:r w:rsidRPr="00C420B8">
              <w:rPr>
                <w:rFonts w:ascii="Verdana" w:hAnsi="Verdana" w:cs="Arial"/>
                <w:b/>
                <w:sz w:val="18"/>
                <w:szCs w:val="18"/>
              </w:rPr>
              <w:t>Contratista</w:t>
            </w:r>
            <w:r w:rsidRPr="00C420B8">
              <w:rPr>
                <w:rFonts w:ascii="Verdana" w:hAnsi="Verdana" w:cs="Arial"/>
                <w:sz w:val="18"/>
                <w:szCs w:val="18"/>
              </w:rPr>
              <w:t xml:space="preserve"> debe entregar todas sus herramientas de pesca debidamente inspeccionadas de acuerdo a la normativa vigente en perforación.</w:t>
            </w:r>
          </w:p>
          <w:p w:rsidR="00A21620" w:rsidRPr="00C420B8" w:rsidRDefault="00A21620" w:rsidP="00A21620">
            <w:pPr>
              <w:pStyle w:val="Prrafodelista"/>
              <w:spacing w:line="360" w:lineRule="auto"/>
              <w:ind w:left="1004" w:right="179"/>
              <w:jc w:val="both"/>
              <w:rPr>
                <w:rFonts w:ascii="Verdana" w:hAnsi="Verdana" w:cs="Arial"/>
                <w:sz w:val="18"/>
                <w:szCs w:val="18"/>
                <w:highlight w:val="yellow"/>
              </w:rPr>
            </w:pPr>
          </w:p>
          <w:p w:rsidR="00A21620" w:rsidRPr="00C420B8" w:rsidRDefault="00A21620" w:rsidP="00FE68E4">
            <w:pPr>
              <w:pStyle w:val="Prrafodelista"/>
              <w:numPr>
                <w:ilvl w:val="0"/>
                <w:numId w:val="49"/>
              </w:numPr>
              <w:spacing w:line="360" w:lineRule="auto"/>
              <w:ind w:right="179"/>
              <w:jc w:val="both"/>
              <w:rPr>
                <w:rFonts w:ascii="Verdana" w:hAnsi="Verdana" w:cs="Arial"/>
                <w:sz w:val="18"/>
                <w:szCs w:val="18"/>
              </w:rPr>
            </w:pPr>
            <w:r w:rsidRPr="00C420B8">
              <w:rPr>
                <w:rFonts w:ascii="Verdana" w:hAnsi="Verdana" w:cs="Arial"/>
                <w:sz w:val="18"/>
                <w:szCs w:val="18"/>
              </w:rPr>
              <w:t xml:space="preserve">El </w:t>
            </w:r>
            <w:r w:rsidRPr="00C420B8">
              <w:rPr>
                <w:rFonts w:ascii="Verdana" w:hAnsi="Verdana" w:cs="Arial"/>
                <w:b/>
                <w:sz w:val="18"/>
                <w:szCs w:val="18"/>
              </w:rPr>
              <w:t>Contratista</w:t>
            </w:r>
            <w:r w:rsidRPr="00C420B8">
              <w:rPr>
                <w:rFonts w:ascii="Verdana" w:hAnsi="Verdana" w:cs="Arial"/>
                <w:sz w:val="18"/>
                <w:szCs w:val="18"/>
              </w:rPr>
              <w:t xml:space="preserve"> será responsable de los Cross </w:t>
            </w:r>
            <w:proofErr w:type="spellStart"/>
            <w:r w:rsidRPr="00C420B8">
              <w:rPr>
                <w:rFonts w:ascii="Verdana" w:hAnsi="Verdana" w:cs="Arial"/>
                <w:sz w:val="18"/>
                <w:szCs w:val="18"/>
              </w:rPr>
              <w:t>over</w:t>
            </w:r>
            <w:proofErr w:type="spellEnd"/>
            <w:r w:rsidRPr="00C420B8">
              <w:rPr>
                <w:rFonts w:ascii="Verdana" w:hAnsi="Verdana" w:cs="Arial"/>
                <w:sz w:val="18"/>
                <w:szCs w:val="18"/>
              </w:rPr>
              <w:t xml:space="preserve"> (</w:t>
            </w:r>
            <w:proofErr w:type="spellStart"/>
            <w:r w:rsidRPr="00C420B8">
              <w:rPr>
                <w:rFonts w:ascii="Verdana" w:hAnsi="Verdana" w:cs="Arial"/>
                <w:sz w:val="18"/>
                <w:szCs w:val="18"/>
              </w:rPr>
              <w:t>xo</w:t>
            </w:r>
            <w:proofErr w:type="spellEnd"/>
            <w:r w:rsidRPr="00C420B8">
              <w:rPr>
                <w:rFonts w:ascii="Verdana" w:hAnsi="Verdana" w:cs="Arial"/>
                <w:sz w:val="18"/>
                <w:szCs w:val="18"/>
              </w:rPr>
              <w:t>), sustitutos u otros para conectarse a la tubería de trabajo.</w:t>
            </w:r>
          </w:p>
          <w:p w:rsidR="00A21620" w:rsidRPr="00C420B8" w:rsidRDefault="00A21620" w:rsidP="00A21620">
            <w:pPr>
              <w:pStyle w:val="Prrafodelista"/>
              <w:spacing w:line="360" w:lineRule="auto"/>
              <w:rPr>
                <w:rFonts w:ascii="Verdana" w:hAnsi="Verdana" w:cs="Arial"/>
                <w:sz w:val="18"/>
                <w:szCs w:val="18"/>
              </w:rPr>
            </w:pPr>
          </w:p>
          <w:p w:rsidR="00A21620" w:rsidRPr="00C420B8" w:rsidRDefault="00A21620" w:rsidP="00FE68E4">
            <w:pPr>
              <w:pStyle w:val="Prrafodelista"/>
              <w:numPr>
                <w:ilvl w:val="0"/>
                <w:numId w:val="49"/>
              </w:numPr>
              <w:spacing w:line="360" w:lineRule="auto"/>
              <w:ind w:right="179"/>
              <w:jc w:val="both"/>
              <w:rPr>
                <w:rFonts w:ascii="Verdana" w:hAnsi="Verdana" w:cs="Arial"/>
                <w:sz w:val="18"/>
                <w:szCs w:val="18"/>
              </w:rPr>
            </w:pPr>
            <w:r w:rsidRPr="00C420B8">
              <w:rPr>
                <w:rFonts w:ascii="Verdana" w:hAnsi="Verdana" w:cs="Arial"/>
                <w:sz w:val="18"/>
                <w:szCs w:val="18"/>
              </w:rPr>
              <w:t xml:space="preserve">El </w:t>
            </w:r>
            <w:r w:rsidRPr="00C420B8">
              <w:rPr>
                <w:rFonts w:ascii="Verdana" w:hAnsi="Verdana" w:cs="Arial"/>
                <w:b/>
                <w:sz w:val="18"/>
                <w:szCs w:val="18"/>
              </w:rPr>
              <w:t>Contratista</w:t>
            </w:r>
            <w:r w:rsidRPr="00C420B8">
              <w:rPr>
                <w:rFonts w:ascii="Verdana" w:hAnsi="Verdana" w:cs="Arial"/>
                <w:sz w:val="18"/>
                <w:szCs w:val="18"/>
              </w:rPr>
              <w:t xml:space="preserve"> deberá entregar a YPFB todos los procedimientos operacionales para ejecutar   dicho servicio.</w:t>
            </w:r>
          </w:p>
          <w:p w:rsidR="00A21620" w:rsidRPr="00C420B8" w:rsidRDefault="00A21620" w:rsidP="00A21620">
            <w:pPr>
              <w:pStyle w:val="Prrafodelista"/>
              <w:spacing w:line="360" w:lineRule="auto"/>
              <w:ind w:left="1004" w:right="179"/>
              <w:jc w:val="both"/>
              <w:rPr>
                <w:rFonts w:ascii="Verdana" w:hAnsi="Verdana" w:cs="Arial"/>
                <w:sz w:val="18"/>
                <w:szCs w:val="18"/>
              </w:rPr>
            </w:pPr>
          </w:p>
          <w:p w:rsidR="00A21620" w:rsidRPr="006910CB" w:rsidRDefault="00A21620" w:rsidP="00A21620">
            <w:pPr>
              <w:pStyle w:val="Prrafodelista"/>
              <w:spacing w:line="360" w:lineRule="auto"/>
              <w:ind w:left="0"/>
              <w:rPr>
                <w:rFonts w:ascii="Arial" w:hAnsi="Arial" w:cs="Arial"/>
              </w:rPr>
            </w:pPr>
            <w:r w:rsidRPr="00C420B8">
              <w:rPr>
                <w:rFonts w:ascii="Verdana" w:hAnsi="Verdana" w:cs="Arial"/>
                <w:sz w:val="18"/>
                <w:szCs w:val="18"/>
              </w:rPr>
              <w:t>Las herramientas básicas para las operaciones de pesca se detallan en la siguiente tabla las cuales son enunciativas más no limitativa:</w:t>
            </w:r>
          </w:p>
          <w:p w:rsidR="00A21620" w:rsidRPr="00C420B8" w:rsidRDefault="00A21620" w:rsidP="00A21620">
            <w:pPr>
              <w:spacing w:line="360" w:lineRule="auto"/>
              <w:ind w:right="141"/>
              <w:jc w:val="center"/>
              <w:rPr>
                <w:rFonts w:ascii="Verdana" w:hAnsi="Verdana" w:cs="Arial"/>
                <w:b/>
                <w:spacing w:val="-1"/>
                <w:sz w:val="18"/>
                <w:szCs w:val="18"/>
              </w:rPr>
            </w:pPr>
            <w:r w:rsidRPr="00C420B8">
              <w:rPr>
                <w:rFonts w:ascii="Verdana" w:hAnsi="Verdana" w:cs="Arial"/>
                <w:b/>
                <w:spacing w:val="1"/>
                <w:sz w:val="18"/>
                <w:szCs w:val="18"/>
              </w:rPr>
              <w:t>T</w:t>
            </w:r>
            <w:r w:rsidRPr="00C420B8">
              <w:rPr>
                <w:rFonts w:ascii="Verdana" w:hAnsi="Verdana" w:cs="Arial"/>
                <w:b/>
                <w:spacing w:val="-2"/>
                <w:sz w:val="18"/>
                <w:szCs w:val="18"/>
              </w:rPr>
              <w:t>A</w:t>
            </w:r>
            <w:r w:rsidRPr="00C420B8">
              <w:rPr>
                <w:rFonts w:ascii="Verdana" w:hAnsi="Verdana" w:cs="Arial"/>
                <w:b/>
                <w:spacing w:val="2"/>
                <w:sz w:val="18"/>
                <w:szCs w:val="18"/>
              </w:rPr>
              <w:t>B</w:t>
            </w:r>
            <w:r w:rsidRPr="00C420B8">
              <w:rPr>
                <w:rFonts w:ascii="Verdana" w:hAnsi="Verdana" w:cs="Arial"/>
                <w:b/>
                <w:spacing w:val="1"/>
                <w:sz w:val="18"/>
                <w:szCs w:val="18"/>
              </w:rPr>
              <w:t>L</w:t>
            </w:r>
            <w:r w:rsidRPr="00C420B8">
              <w:rPr>
                <w:rFonts w:ascii="Verdana" w:hAnsi="Verdana" w:cs="Arial"/>
                <w:b/>
                <w:sz w:val="18"/>
                <w:szCs w:val="18"/>
              </w:rPr>
              <w:t>A</w:t>
            </w:r>
            <w:r w:rsidRPr="00C420B8">
              <w:rPr>
                <w:rFonts w:ascii="Verdana" w:hAnsi="Verdana" w:cs="Arial"/>
                <w:b/>
                <w:spacing w:val="-4"/>
                <w:sz w:val="18"/>
                <w:szCs w:val="18"/>
              </w:rPr>
              <w:t xml:space="preserve"> </w:t>
            </w:r>
            <w:r w:rsidRPr="00C420B8">
              <w:rPr>
                <w:rFonts w:ascii="Verdana" w:hAnsi="Verdana" w:cs="Arial"/>
                <w:b/>
                <w:sz w:val="18"/>
                <w:szCs w:val="18"/>
              </w:rPr>
              <w:t>-</w:t>
            </w:r>
            <w:r w:rsidRPr="00C420B8">
              <w:rPr>
                <w:rFonts w:ascii="Verdana" w:hAnsi="Verdana" w:cs="Arial"/>
                <w:b/>
                <w:spacing w:val="4"/>
                <w:sz w:val="18"/>
                <w:szCs w:val="18"/>
              </w:rPr>
              <w:t xml:space="preserve"> </w:t>
            </w:r>
            <w:r w:rsidRPr="00C420B8">
              <w:rPr>
                <w:rFonts w:ascii="Verdana" w:hAnsi="Verdana" w:cs="Arial"/>
                <w:b/>
                <w:sz w:val="18"/>
                <w:szCs w:val="18"/>
              </w:rPr>
              <w:t>1</w:t>
            </w:r>
            <w:r w:rsidRPr="00C420B8">
              <w:rPr>
                <w:rFonts w:ascii="Verdana" w:hAnsi="Verdana" w:cs="Arial"/>
                <w:b/>
                <w:spacing w:val="40"/>
                <w:sz w:val="18"/>
                <w:szCs w:val="18"/>
              </w:rPr>
              <w:t xml:space="preserve"> </w:t>
            </w:r>
            <w:r w:rsidRPr="00C420B8">
              <w:rPr>
                <w:rFonts w:ascii="Verdana" w:hAnsi="Verdana" w:cs="Arial"/>
                <w:b/>
                <w:spacing w:val="3"/>
                <w:sz w:val="18"/>
                <w:szCs w:val="18"/>
              </w:rPr>
              <w:t>H</w:t>
            </w:r>
            <w:r w:rsidRPr="00C420B8">
              <w:rPr>
                <w:rFonts w:ascii="Verdana" w:hAnsi="Verdana" w:cs="Arial"/>
                <w:b/>
                <w:spacing w:val="-2"/>
                <w:sz w:val="18"/>
                <w:szCs w:val="18"/>
              </w:rPr>
              <w:t>E</w:t>
            </w:r>
            <w:r w:rsidRPr="00C420B8">
              <w:rPr>
                <w:rFonts w:ascii="Verdana" w:hAnsi="Verdana" w:cs="Arial"/>
                <w:b/>
                <w:spacing w:val="-3"/>
                <w:sz w:val="18"/>
                <w:szCs w:val="18"/>
              </w:rPr>
              <w:t>R</w:t>
            </w:r>
            <w:r w:rsidRPr="00C420B8">
              <w:rPr>
                <w:rFonts w:ascii="Verdana" w:hAnsi="Verdana" w:cs="Arial"/>
                <w:b/>
                <w:spacing w:val="2"/>
                <w:sz w:val="18"/>
                <w:szCs w:val="18"/>
              </w:rPr>
              <w:t>R</w:t>
            </w:r>
            <w:r w:rsidRPr="00C420B8">
              <w:rPr>
                <w:rFonts w:ascii="Verdana" w:hAnsi="Verdana" w:cs="Arial"/>
                <w:b/>
                <w:spacing w:val="-2"/>
                <w:sz w:val="18"/>
                <w:szCs w:val="18"/>
              </w:rPr>
              <w:t>A</w:t>
            </w:r>
            <w:r w:rsidRPr="00C420B8">
              <w:rPr>
                <w:rFonts w:ascii="Verdana" w:hAnsi="Verdana" w:cs="Arial"/>
                <w:b/>
                <w:spacing w:val="2"/>
                <w:sz w:val="18"/>
                <w:szCs w:val="18"/>
              </w:rPr>
              <w:t>M</w:t>
            </w:r>
            <w:r w:rsidRPr="00C420B8">
              <w:rPr>
                <w:rFonts w:ascii="Verdana" w:hAnsi="Verdana" w:cs="Arial"/>
                <w:b/>
                <w:spacing w:val="-1"/>
                <w:sz w:val="18"/>
                <w:szCs w:val="18"/>
              </w:rPr>
              <w:t>I</w:t>
            </w:r>
            <w:r w:rsidRPr="00C420B8">
              <w:rPr>
                <w:rFonts w:ascii="Verdana" w:hAnsi="Verdana" w:cs="Arial"/>
                <w:b/>
                <w:spacing w:val="-2"/>
                <w:sz w:val="18"/>
                <w:szCs w:val="18"/>
              </w:rPr>
              <w:t>E</w:t>
            </w:r>
            <w:r w:rsidRPr="00C420B8">
              <w:rPr>
                <w:rFonts w:ascii="Verdana" w:hAnsi="Verdana" w:cs="Arial"/>
                <w:b/>
                <w:spacing w:val="-3"/>
                <w:sz w:val="18"/>
                <w:szCs w:val="18"/>
              </w:rPr>
              <w:t>N</w:t>
            </w:r>
            <w:r w:rsidRPr="00C420B8">
              <w:rPr>
                <w:rFonts w:ascii="Verdana" w:hAnsi="Verdana" w:cs="Arial"/>
                <w:b/>
                <w:spacing w:val="1"/>
                <w:sz w:val="18"/>
                <w:szCs w:val="18"/>
              </w:rPr>
              <w:t>T</w:t>
            </w:r>
            <w:r w:rsidRPr="00C420B8">
              <w:rPr>
                <w:rFonts w:ascii="Verdana" w:hAnsi="Verdana" w:cs="Arial"/>
                <w:b/>
                <w:spacing w:val="-2"/>
                <w:sz w:val="18"/>
                <w:szCs w:val="18"/>
              </w:rPr>
              <w:t>A</w:t>
            </w:r>
            <w:r w:rsidRPr="00C420B8">
              <w:rPr>
                <w:rFonts w:ascii="Verdana" w:hAnsi="Verdana" w:cs="Arial"/>
                <w:b/>
                <w:sz w:val="18"/>
                <w:szCs w:val="18"/>
              </w:rPr>
              <w:t>S</w:t>
            </w:r>
            <w:r w:rsidRPr="00C420B8">
              <w:rPr>
                <w:rFonts w:ascii="Verdana" w:hAnsi="Verdana" w:cs="Arial"/>
                <w:b/>
                <w:spacing w:val="3"/>
                <w:sz w:val="18"/>
                <w:szCs w:val="18"/>
              </w:rPr>
              <w:t xml:space="preserve"> </w:t>
            </w:r>
            <w:r w:rsidRPr="00C420B8">
              <w:rPr>
                <w:rFonts w:ascii="Verdana" w:hAnsi="Verdana" w:cs="Arial"/>
                <w:b/>
                <w:spacing w:val="-2"/>
                <w:sz w:val="18"/>
                <w:szCs w:val="18"/>
              </w:rPr>
              <w:t>D</w:t>
            </w:r>
            <w:r w:rsidRPr="00C420B8">
              <w:rPr>
                <w:rFonts w:ascii="Verdana" w:hAnsi="Verdana" w:cs="Arial"/>
                <w:b/>
                <w:sz w:val="18"/>
                <w:szCs w:val="18"/>
              </w:rPr>
              <w:t>E</w:t>
            </w:r>
            <w:r w:rsidRPr="00C420B8">
              <w:rPr>
                <w:rFonts w:ascii="Verdana" w:hAnsi="Verdana" w:cs="Arial"/>
                <w:b/>
                <w:spacing w:val="1"/>
                <w:sz w:val="18"/>
                <w:szCs w:val="18"/>
              </w:rPr>
              <w:t xml:space="preserve"> </w:t>
            </w:r>
            <w:r w:rsidRPr="00C420B8">
              <w:rPr>
                <w:rFonts w:ascii="Verdana" w:hAnsi="Verdana" w:cs="Arial"/>
                <w:b/>
                <w:spacing w:val="-1"/>
                <w:sz w:val="18"/>
                <w:szCs w:val="18"/>
              </w:rPr>
              <w:t>OPERACIÓN DE PESCA</w:t>
            </w:r>
          </w:p>
          <w:tbl>
            <w:tblPr>
              <w:tblW w:w="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00"/>
            </w:tblGrid>
            <w:tr w:rsidR="00A21620" w:rsidTr="00A21620">
              <w:trPr>
                <w:trHeight w:val="315"/>
                <w:jc w:val="center"/>
              </w:trPr>
              <w:tc>
                <w:tcPr>
                  <w:tcW w:w="5300" w:type="dxa"/>
                  <w:shd w:val="clear" w:color="auto" w:fill="auto"/>
                  <w:noWrap/>
                  <w:vAlign w:val="bottom"/>
                  <w:hideMark/>
                </w:tcPr>
                <w:p w:rsidR="00A21620" w:rsidRPr="00FC78AC" w:rsidRDefault="00A21620" w:rsidP="00A21620">
                  <w:pPr>
                    <w:jc w:val="center"/>
                    <w:rPr>
                      <w:rFonts w:ascii="Verdana" w:hAnsi="Verdana"/>
                      <w:b/>
                      <w:bCs/>
                      <w:color w:val="000000"/>
                      <w:sz w:val="18"/>
                      <w:szCs w:val="18"/>
                      <w:lang w:eastAsia="es-BO"/>
                    </w:rPr>
                  </w:pPr>
                  <w:r w:rsidRPr="00FC78AC">
                    <w:rPr>
                      <w:rFonts w:ascii="Verdana" w:hAnsi="Verdana"/>
                      <w:b/>
                      <w:bCs/>
                      <w:color w:val="000000"/>
                      <w:sz w:val="18"/>
                      <w:szCs w:val="18"/>
                    </w:rPr>
                    <w:t>HERRAMIENTAS DE PESCA</w:t>
                  </w:r>
                </w:p>
              </w:tc>
            </w:tr>
            <w:tr w:rsidR="00A21620" w:rsidTr="00A21620">
              <w:trPr>
                <w:trHeight w:val="300"/>
                <w:jc w:val="center"/>
              </w:trPr>
              <w:tc>
                <w:tcPr>
                  <w:tcW w:w="5300" w:type="dxa"/>
                  <w:shd w:val="clear" w:color="000000" w:fill="BFBFBF"/>
                  <w:vAlign w:val="center"/>
                  <w:hideMark/>
                </w:tcPr>
                <w:p w:rsidR="00A21620" w:rsidRPr="00FC78AC" w:rsidRDefault="00A21620" w:rsidP="00A21620">
                  <w:pPr>
                    <w:rPr>
                      <w:rFonts w:ascii="Verdana" w:hAnsi="Verdana" w:cs="Arial"/>
                      <w:b/>
                      <w:bCs/>
                      <w:color w:val="000000"/>
                      <w:sz w:val="18"/>
                      <w:szCs w:val="18"/>
                    </w:rPr>
                  </w:pPr>
                  <w:proofErr w:type="spellStart"/>
                  <w:r w:rsidRPr="00FC78AC">
                    <w:rPr>
                      <w:rFonts w:ascii="Verdana" w:hAnsi="Verdana" w:cs="Arial"/>
                      <w:b/>
                      <w:bCs/>
                      <w:color w:val="000000"/>
                      <w:sz w:val="18"/>
                      <w:szCs w:val="18"/>
                    </w:rPr>
                    <w:t>Seccion</w:t>
                  </w:r>
                  <w:proofErr w:type="spellEnd"/>
                  <w:r w:rsidRPr="00FC78AC">
                    <w:rPr>
                      <w:rFonts w:ascii="Verdana" w:hAnsi="Verdana" w:cs="Arial"/>
                      <w:b/>
                      <w:bCs/>
                      <w:color w:val="000000"/>
                      <w:sz w:val="18"/>
                      <w:szCs w:val="18"/>
                    </w:rPr>
                    <w:t xml:space="preserve"> de 12 1/4"</w:t>
                  </w:r>
                </w:p>
              </w:tc>
            </w:tr>
            <w:tr w:rsidR="00A21620" w:rsidRPr="00E864AF" w:rsidTr="00A21620">
              <w:trPr>
                <w:trHeight w:val="51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11 3/4" OD Bowen Series 150 Type FS Overshot with 6 5/8" REG box Conn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RPr="00E864AF"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11 3/4" OD Overshot Extension 3 </w:t>
                  </w:r>
                  <w:proofErr w:type="spellStart"/>
                  <w:r w:rsidRPr="00FC78AC">
                    <w:rPr>
                      <w:rFonts w:ascii="Verdana" w:hAnsi="Verdana" w:cs="Arial"/>
                      <w:color w:val="000000"/>
                      <w:sz w:val="18"/>
                      <w:szCs w:val="18"/>
                      <w:lang w:val="en-US"/>
                    </w:rPr>
                    <w:t>ft</w:t>
                  </w:r>
                  <w:proofErr w:type="spellEnd"/>
                  <w:r w:rsidRPr="00FC78AC">
                    <w:rPr>
                      <w:rFonts w:ascii="Verdana" w:hAnsi="Verdana" w:cs="Arial"/>
                      <w:color w:val="000000"/>
                      <w:sz w:val="18"/>
                      <w:szCs w:val="18"/>
                      <w:lang w:val="en-US"/>
                    </w:rPr>
                    <w:t xml:space="preserve"> long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RPr="00E864AF" w:rsidTr="00A21620">
              <w:trPr>
                <w:trHeight w:val="51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15" OD Oversize Guide for 11 3/4" FS Overshot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RPr="00E864AF"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Wall Hook Guide for 11 3/4" FS Overshot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rPr>
                  </w:pPr>
                  <w:proofErr w:type="spellStart"/>
                  <w:r w:rsidRPr="00FC78AC">
                    <w:rPr>
                      <w:rFonts w:ascii="Verdana" w:hAnsi="Verdana" w:cs="Arial"/>
                      <w:color w:val="000000"/>
                      <w:sz w:val="18"/>
                      <w:szCs w:val="18"/>
                    </w:rPr>
                    <w:t>Spiral</w:t>
                  </w:r>
                  <w:proofErr w:type="spellEnd"/>
                  <w:r w:rsidRPr="00FC78AC">
                    <w:rPr>
                      <w:rFonts w:ascii="Verdana" w:hAnsi="Verdana" w:cs="Arial"/>
                      <w:color w:val="000000"/>
                      <w:sz w:val="18"/>
                      <w:szCs w:val="18"/>
                    </w:rPr>
                    <w:t xml:space="preserve"> </w:t>
                  </w:r>
                  <w:proofErr w:type="spellStart"/>
                  <w:r w:rsidRPr="00FC78AC">
                    <w:rPr>
                      <w:rFonts w:ascii="Verdana" w:hAnsi="Verdana" w:cs="Arial"/>
                      <w:color w:val="000000"/>
                      <w:sz w:val="18"/>
                      <w:szCs w:val="18"/>
                    </w:rPr>
                    <w:t>Grapple</w:t>
                  </w:r>
                  <w:proofErr w:type="spellEnd"/>
                  <w:r w:rsidRPr="00FC78AC">
                    <w:rPr>
                      <w:rFonts w:ascii="Verdana" w:hAnsi="Verdana" w:cs="Arial"/>
                      <w:color w:val="000000"/>
                      <w:sz w:val="18"/>
                      <w:szCs w:val="18"/>
                    </w:rPr>
                    <w:t xml:space="preserve"> para OVS 11 ¾” (Venta)</w:t>
                  </w:r>
                </w:p>
              </w:tc>
            </w:tr>
            <w:tr w:rsidR="00A21620"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rPr>
                  </w:pPr>
                  <w:proofErr w:type="spellStart"/>
                  <w:r w:rsidRPr="00FC78AC">
                    <w:rPr>
                      <w:rFonts w:ascii="Verdana" w:hAnsi="Verdana" w:cs="Arial"/>
                      <w:color w:val="000000"/>
                      <w:sz w:val="18"/>
                      <w:szCs w:val="18"/>
                    </w:rPr>
                    <w:t>Packer</w:t>
                  </w:r>
                  <w:proofErr w:type="spellEnd"/>
                  <w:r w:rsidRPr="00FC78AC">
                    <w:rPr>
                      <w:rFonts w:ascii="Verdana" w:hAnsi="Verdana" w:cs="Arial"/>
                      <w:color w:val="000000"/>
                      <w:sz w:val="18"/>
                      <w:szCs w:val="18"/>
                    </w:rPr>
                    <w:t xml:space="preserve"> tipo A - OVS 11 ¾” (Venta)</w:t>
                  </w:r>
                </w:p>
              </w:tc>
            </w:tr>
            <w:tr w:rsidR="00A21620"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rPr>
                  </w:pPr>
                  <w:proofErr w:type="spellStart"/>
                  <w:r w:rsidRPr="00FC78AC">
                    <w:rPr>
                      <w:rFonts w:ascii="Verdana" w:hAnsi="Verdana" w:cs="Arial"/>
                      <w:color w:val="000000"/>
                      <w:sz w:val="18"/>
                      <w:szCs w:val="18"/>
                    </w:rPr>
                    <w:t>Spiral</w:t>
                  </w:r>
                  <w:proofErr w:type="spellEnd"/>
                  <w:r w:rsidRPr="00FC78AC">
                    <w:rPr>
                      <w:rFonts w:ascii="Verdana" w:hAnsi="Verdana" w:cs="Arial"/>
                      <w:color w:val="000000"/>
                      <w:sz w:val="18"/>
                      <w:szCs w:val="18"/>
                    </w:rPr>
                    <w:t xml:space="preserve"> </w:t>
                  </w:r>
                  <w:proofErr w:type="spellStart"/>
                  <w:r w:rsidRPr="00FC78AC">
                    <w:rPr>
                      <w:rFonts w:ascii="Verdana" w:hAnsi="Verdana" w:cs="Arial"/>
                      <w:color w:val="000000"/>
                      <w:sz w:val="18"/>
                      <w:szCs w:val="18"/>
                    </w:rPr>
                    <w:t>Grapple</w:t>
                  </w:r>
                  <w:proofErr w:type="spellEnd"/>
                  <w:r w:rsidRPr="00FC78AC">
                    <w:rPr>
                      <w:rFonts w:ascii="Verdana" w:hAnsi="Verdana" w:cs="Arial"/>
                      <w:color w:val="000000"/>
                      <w:sz w:val="18"/>
                      <w:szCs w:val="18"/>
                    </w:rPr>
                    <w:t xml:space="preserve"> Control - OVS 11 ¾” (Venta)</w:t>
                  </w:r>
                </w:p>
              </w:tc>
            </w:tr>
            <w:tr w:rsidR="00A21620" w:rsidRPr="00E864AF"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Basket Grapple with Mill Control - OVS 11 ¾” (</w:t>
                  </w:r>
                  <w:proofErr w:type="spellStart"/>
                  <w:r w:rsidRPr="00FC78AC">
                    <w:rPr>
                      <w:rFonts w:ascii="Verdana" w:hAnsi="Verdana" w:cs="Arial"/>
                      <w:color w:val="000000"/>
                      <w:sz w:val="18"/>
                      <w:szCs w:val="18"/>
                      <w:lang w:val="en-US"/>
                    </w:rPr>
                    <w:t>Venta</w:t>
                  </w:r>
                  <w:proofErr w:type="spellEnd"/>
                  <w:r w:rsidRPr="00FC78AC">
                    <w:rPr>
                      <w:rFonts w:ascii="Verdana" w:hAnsi="Verdana" w:cs="Arial"/>
                      <w:color w:val="000000"/>
                      <w:sz w:val="18"/>
                      <w:szCs w:val="18"/>
                      <w:lang w:val="en-US"/>
                    </w:rPr>
                    <w:t>)</w:t>
                  </w:r>
                </w:p>
              </w:tc>
            </w:tr>
            <w:tr w:rsidR="00A21620" w:rsidRPr="00E864AF"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8" OD Fishing Jar with 6 5/8” REG Conn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rPr>
                  </w:pPr>
                  <w:r w:rsidRPr="00FC78AC">
                    <w:rPr>
                      <w:rFonts w:ascii="Verdana" w:hAnsi="Verdana" w:cs="Arial"/>
                      <w:color w:val="000000"/>
                      <w:sz w:val="18"/>
                      <w:szCs w:val="18"/>
                    </w:rPr>
                    <w:t xml:space="preserve">8" OD </w:t>
                  </w:r>
                  <w:proofErr w:type="spellStart"/>
                  <w:r w:rsidRPr="00FC78AC">
                    <w:rPr>
                      <w:rFonts w:ascii="Verdana" w:hAnsi="Verdana" w:cs="Arial"/>
                      <w:color w:val="000000"/>
                      <w:sz w:val="18"/>
                      <w:szCs w:val="18"/>
                    </w:rPr>
                    <w:t>Accelerator</w:t>
                  </w:r>
                  <w:proofErr w:type="spellEnd"/>
                  <w:r w:rsidRPr="00FC78AC">
                    <w:rPr>
                      <w:rFonts w:ascii="Verdana" w:hAnsi="Verdana" w:cs="Arial"/>
                      <w:color w:val="000000"/>
                      <w:sz w:val="18"/>
                      <w:szCs w:val="18"/>
                    </w:rPr>
                    <w:t xml:space="preserve"> </w:t>
                  </w:r>
                  <w:proofErr w:type="spellStart"/>
                  <w:r w:rsidRPr="00FC78AC">
                    <w:rPr>
                      <w:rFonts w:ascii="Verdana" w:hAnsi="Verdana" w:cs="Arial"/>
                      <w:color w:val="000000"/>
                      <w:sz w:val="18"/>
                      <w:szCs w:val="18"/>
                    </w:rPr>
                    <w:t>with</w:t>
                  </w:r>
                  <w:proofErr w:type="spellEnd"/>
                  <w:r w:rsidRPr="00FC78AC">
                    <w:rPr>
                      <w:rFonts w:ascii="Verdana" w:hAnsi="Verdana" w:cs="Arial"/>
                      <w:color w:val="000000"/>
                      <w:sz w:val="18"/>
                      <w:szCs w:val="18"/>
                    </w:rPr>
                    <w:t xml:space="preserve"> 6 5/8” REG </w:t>
                  </w:r>
                  <w:proofErr w:type="spellStart"/>
                  <w:r w:rsidRPr="00FC78AC">
                    <w:rPr>
                      <w:rFonts w:ascii="Verdana" w:hAnsi="Verdana" w:cs="Arial"/>
                      <w:color w:val="000000"/>
                      <w:sz w:val="18"/>
                      <w:szCs w:val="18"/>
                    </w:rPr>
                    <w:t>Conn</w:t>
                  </w:r>
                  <w:proofErr w:type="spellEnd"/>
                  <w:r w:rsidRPr="00FC78AC">
                    <w:rPr>
                      <w:rFonts w:ascii="Verdana" w:hAnsi="Verdana" w:cs="Arial"/>
                      <w:color w:val="000000"/>
                      <w:sz w:val="18"/>
                      <w:szCs w:val="18"/>
                    </w:rPr>
                    <w:t xml:space="preserve"> (Cargo por </w:t>
                  </w:r>
                  <w:proofErr w:type="spellStart"/>
                  <w:r w:rsidRPr="00FC78AC">
                    <w:rPr>
                      <w:rFonts w:ascii="Verdana" w:hAnsi="Verdana" w:cs="Arial"/>
                      <w:color w:val="000000"/>
                      <w:sz w:val="18"/>
                      <w:szCs w:val="18"/>
                    </w:rPr>
                    <w:t>dia</w:t>
                  </w:r>
                  <w:proofErr w:type="spellEnd"/>
                  <w:r w:rsidRPr="00FC78AC">
                    <w:rPr>
                      <w:rFonts w:ascii="Verdana" w:hAnsi="Verdana" w:cs="Arial"/>
                      <w:color w:val="000000"/>
                      <w:sz w:val="18"/>
                      <w:szCs w:val="18"/>
                    </w:rPr>
                    <w:t>)</w:t>
                  </w:r>
                </w:p>
              </w:tc>
            </w:tr>
            <w:tr w:rsidR="00A21620"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rPr>
                  </w:pPr>
                  <w:r w:rsidRPr="00FC78AC">
                    <w:rPr>
                      <w:rFonts w:ascii="Verdana" w:hAnsi="Verdana" w:cs="Arial"/>
                      <w:color w:val="000000"/>
                      <w:sz w:val="18"/>
                      <w:szCs w:val="18"/>
                    </w:rPr>
                    <w:t xml:space="preserve">8" OD </w:t>
                  </w:r>
                  <w:proofErr w:type="spellStart"/>
                  <w:r w:rsidRPr="00FC78AC">
                    <w:rPr>
                      <w:rFonts w:ascii="Verdana" w:hAnsi="Verdana" w:cs="Arial"/>
                      <w:color w:val="000000"/>
                      <w:sz w:val="18"/>
                      <w:szCs w:val="18"/>
                    </w:rPr>
                    <w:t>Bumper</w:t>
                  </w:r>
                  <w:proofErr w:type="spellEnd"/>
                  <w:r w:rsidRPr="00FC78AC">
                    <w:rPr>
                      <w:rFonts w:ascii="Verdana" w:hAnsi="Verdana" w:cs="Arial"/>
                      <w:color w:val="000000"/>
                      <w:sz w:val="18"/>
                      <w:szCs w:val="18"/>
                    </w:rPr>
                    <w:t xml:space="preserve"> Sub </w:t>
                  </w:r>
                  <w:proofErr w:type="spellStart"/>
                  <w:r w:rsidRPr="00FC78AC">
                    <w:rPr>
                      <w:rFonts w:ascii="Verdana" w:hAnsi="Verdana" w:cs="Arial"/>
                      <w:color w:val="000000"/>
                      <w:sz w:val="18"/>
                      <w:szCs w:val="18"/>
                    </w:rPr>
                    <w:t>with</w:t>
                  </w:r>
                  <w:proofErr w:type="spellEnd"/>
                  <w:r w:rsidRPr="00FC78AC">
                    <w:rPr>
                      <w:rFonts w:ascii="Verdana" w:hAnsi="Verdana" w:cs="Arial"/>
                      <w:color w:val="000000"/>
                      <w:sz w:val="18"/>
                      <w:szCs w:val="18"/>
                    </w:rPr>
                    <w:t xml:space="preserve"> 6 5/8” REG </w:t>
                  </w:r>
                  <w:proofErr w:type="spellStart"/>
                  <w:r w:rsidRPr="00FC78AC">
                    <w:rPr>
                      <w:rFonts w:ascii="Verdana" w:hAnsi="Verdana" w:cs="Arial"/>
                      <w:color w:val="000000"/>
                      <w:sz w:val="18"/>
                      <w:szCs w:val="18"/>
                    </w:rPr>
                    <w:t>Conn</w:t>
                  </w:r>
                  <w:proofErr w:type="spellEnd"/>
                  <w:r w:rsidRPr="00FC78AC">
                    <w:rPr>
                      <w:rFonts w:ascii="Verdana" w:hAnsi="Verdana" w:cs="Arial"/>
                      <w:color w:val="000000"/>
                      <w:sz w:val="18"/>
                      <w:szCs w:val="18"/>
                    </w:rPr>
                    <w:t xml:space="preserve"> (Cargo por </w:t>
                  </w:r>
                  <w:proofErr w:type="spellStart"/>
                  <w:r w:rsidRPr="00FC78AC">
                    <w:rPr>
                      <w:rFonts w:ascii="Verdana" w:hAnsi="Verdana" w:cs="Arial"/>
                      <w:color w:val="000000"/>
                      <w:sz w:val="18"/>
                      <w:szCs w:val="18"/>
                    </w:rPr>
                    <w:t>dia</w:t>
                  </w:r>
                  <w:proofErr w:type="spellEnd"/>
                  <w:r w:rsidRPr="00FC78AC">
                    <w:rPr>
                      <w:rFonts w:ascii="Verdana" w:hAnsi="Verdana" w:cs="Arial"/>
                      <w:color w:val="000000"/>
                      <w:sz w:val="18"/>
                      <w:szCs w:val="18"/>
                    </w:rPr>
                    <w:t>)</w:t>
                  </w:r>
                </w:p>
              </w:tc>
            </w:tr>
            <w:tr w:rsidR="00A21620" w:rsidRPr="00E864AF"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8" OD Safety Joint with 6 5/8” REG Conn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RPr="00E864AF" w:rsidTr="00A21620">
              <w:trPr>
                <w:trHeight w:val="51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12" OD Junk Mill Concave / Flat Bottom 6-5/8” REG Conn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rPr>
                  </w:pPr>
                  <w:r w:rsidRPr="00FC78AC">
                    <w:rPr>
                      <w:rFonts w:ascii="Verdana" w:hAnsi="Verdana" w:cs="Arial"/>
                      <w:color w:val="000000"/>
                      <w:sz w:val="18"/>
                      <w:szCs w:val="18"/>
                    </w:rPr>
                    <w:t xml:space="preserve">11" OD Reverse </w:t>
                  </w:r>
                  <w:proofErr w:type="spellStart"/>
                  <w:r w:rsidRPr="00FC78AC">
                    <w:rPr>
                      <w:rFonts w:ascii="Verdana" w:hAnsi="Verdana" w:cs="Arial"/>
                      <w:color w:val="000000"/>
                      <w:sz w:val="18"/>
                      <w:szCs w:val="18"/>
                    </w:rPr>
                    <w:t>Circulating</w:t>
                  </w:r>
                  <w:proofErr w:type="spellEnd"/>
                  <w:r w:rsidRPr="00FC78AC">
                    <w:rPr>
                      <w:rFonts w:ascii="Verdana" w:hAnsi="Verdana" w:cs="Arial"/>
                      <w:color w:val="000000"/>
                      <w:sz w:val="18"/>
                      <w:szCs w:val="18"/>
                    </w:rPr>
                    <w:t xml:space="preserve"> </w:t>
                  </w:r>
                  <w:proofErr w:type="spellStart"/>
                  <w:r w:rsidRPr="00FC78AC">
                    <w:rPr>
                      <w:rFonts w:ascii="Verdana" w:hAnsi="Verdana" w:cs="Arial"/>
                      <w:color w:val="000000"/>
                      <w:sz w:val="18"/>
                      <w:szCs w:val="18"/>
                    </w:rPr>
                    <w:t>Junk</w:t>
                  </w:r>
                  <w:proofErr w:type="spellEnd"/>
                  <w:r w:rsidRPr="00FC78AC">
                    <w:rPr>
                      <w:rFonts w:ascii="Verdana" w:hAnsi="Verdana" w:cs="Arial"/>
                      <w:color w:val="000000"/>
                      <w:sz w:val="18"/>
                      <w:szCs w:val="18"/>
                    </w:rPr>
                    <w:t xml:space="preserve"> </w:t>
                  </w:r>
                  <w:proofErr w:type="spellStart"/>
                  <w:r w:rsidRPr="00FC78AC">
                    <w:rPr>
                      <w:rFonts w:ascii="Verdana" w:hAnsi="Verdana" w:cs="Arial"/>
                      <w:color w:val="000000"/>
                      <w:sz w:val="18"/>
                      <w:szCs w:val="18"/>
                    </w:rPr>
                    <w:t>Basket</w:t>
                  </w:r>
                  <w:proofErr w:type="spellEnd"/>
                  <w:r w:rsidRPr="00FC78AC">
                    <w:rPr>
                      <w:rFonts w:ascii="Verdana" w:hAnsi="Verdana" w:cs="Arial"/>
                      <w:color w:val="000000"/>
                      <w:sz w:val="18"/>
                      <w:szCs w:val="18"/>
                    </w:rPr>
                    <w:t xml:space="preserve"> (Cargo por </w:t>
                  </w:r>
                  <w:proofErr w:type="spellStart"/>
                  <w:r w:rsidRPr="00FC78AC">
                    <w:rPr>
                      <w:rFonts w:ascii="Verdana" w:hAnsi="Verdana" w:cs="Arial"/>
                      <w:color w:val="000000"/>
                      <w:sz w:val="18"/>
                      <w:szCs w:val="18"/>
                    </w:rPr>
                    <w:t>dia</w:t>
                  </w:r>
                  <w:proofErr w:type="spellEnd"/>
                  <w:r w:rsidRPr="00FC78AC">
                    <w:rPr>
                      <w:rFonts w:ascii="Verdana" w:hAnsi="Verdana" w:cs="Arial"/>
                      <w:color w:val="000000"/>
                      <w:sz w:val="18"/>
                      <w:szCs w:val="18"/>
                    </w:rPr>
                    <w:t>)</w:t>
                  </w:r>
                </w:p>
              </w:tc>
            </w:tr>
            <w:tr w:rsidR="00A21620" w:rsidRPr="00E864AF" w:rsidTr="00A21620">
              <w:trPr>
                <w:trHeight w:val="51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11-1/2" OD Fishing Magnet 6 5/8” REG Conn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RPr="00E864AF" w:rsidTr="00A21620">
              <w:trPr>
                <w:trHeight w:val="51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11-3/4" OD Lead Impression Block with 6 5/8" REG Conn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RPr="00E864AF"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10 1/2" OD Boot Basket 6 5/8” REG Conn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Tr="00A21620">
              <w:trPr>
                <w:trHeight w:val="300"/>
                <w:jc w:val="center"/>
              </w:trPr>
              <w:tc>
                <w:tcPr>
                  <w:tcW w:w="5300" w:type="dxa"/>
                  <w:shd w:val="clear" w:color="000000" w:fill="D9D9D9"/>
                  <w:vAlign w:val="center"/>
                  <w:hideMark/>
                </w:tcPr>
                <w:p w:rsidR="00A21620" w:rsidRPr="00FC78AC" w:rsidRDefault="00A21620" w:rsidP="00A21620">
                  <w:pPr>
                    <w:rPr>
                      <w:rFonts w:ascii="Verdana" w:hAnsi="Verdana"/>
                      <w:b/>
                      <w:bCs/>
                      <w:color w:val="000000"/>
                      <w:sz w:val="18"/>
                      <w:szCs w:val="18"/>
                    </w:rPr>
                  </w:pPr>
                  <w:r w:rsidRPr="00FC78AC">
                    <w:rPr>
                      <w:rFonts w:ascii="Verdana" w:hAnsi="Verdana"/>
                      <w:b/>
                      <w:bCs/>
                      <w:color w:val="000000"/>
                      <w:sz w:val="18"/>
                      <w:szCs w:val="18"/>
                    </w:rPr>
                    <w:t>SUBTOTAL</w:t>
                  </w:r>
                </w:p>
              </w:tc>
            </w:tr>
            <w:tr w:rsidR="00A21620" w:rsidTr="00A21620">
              <w:trPr>
                <w:trHeight w:val="300"/>
                <w:jc w:val="center"/>
              </w:trPr>
              <w:tc>
                <w:tcPr>
                  <w:tcW w:w="5300" w:type="dxa"/>
                  <w:shd w:val="clear" w:color="000000" w:fill="BFBFBF"/>
                  <w:vAlign w:val="center"/>
                  <w:hideMark/>
                </w:tcPr>
                <w:p w:rsidR="00A21620" w:rsidRPr="00FC78AC" w:rsidRDefault="00A21620" w:rsidP="00A21620">
                  <w:pPr>
                    <w:rPr>
                      <w:rFonts w:ascii="Verdana" w:hAnsi="Verdana" w:cs="Arial"/>
                      <w:b/>
                      <w:bCs/>
                      <w:color w:val="000000"/>
                      <w:sz w:val="18"/>
                      <w:szCs w:val="18"/>
                    </w:rPr>
                  </w:pPr>
                  <w:proofErr w:type="spellStart"/>
                  <w:r w:rsidRPr="00FC78AC">
                    <w:rPr>
                      <w:rFonts w:ascii="Verdana" w:hAnsi="Verdana" w:cs="Arial"/>
                      <w:b/>
                      <w:bCs/>
                      <w:color w:val="000000"/>
                      <w:sz w:val="18"/>
                      <w:szCs w:val="18"/>
                    </w:rPr>
                    <w:lastRenderedPageBreak/>
                    <w:t>Seccion</w:t>
                  </w:r>
                  <w:proofErr w:type="spellEnd"/>
                  <w:r w:rsidRPr="00FC78AC">
                    <w:rPr>
                      <w:rFonts w:ascii="Verdana" w:hAnsi="Verdana" w:cs="Arial"/>
                      <w:b/>
                      <w:bCs/>
                      <w:color w:val="000000"/>
                      <w:sz w:val="18"/>
                      <w:szCs w:val="18"/>
                    </w:rPr>
                    <w:t xml:space="preserve"> de 8 1/2"</w:t>
                  </w:r>
                </w:p>
              </w:tc>
            </w:tr>
            <w:tr w:rsidR="00A21620" w:rsidRPr="00E864AF" w:rsidTr="00A21620">
              <w:trPr>
                <w:trHeight w:val="51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8 1/8” OD Bowen Series 150 FS with 4 1/2" IF box Conn(Cargo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RPr="00E864AF"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Wall Hook Guide for 8 1/8” FS Overshot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rPr>
                  </w:pPr>
                  <w:proofErr w:type="spellStart"/>
                  <w:r w:rsidRPr="00FC78AC">
                    <w:rPr>
                      <w:rFonts w:ascii="Verdana" w:hAnsi="Verdana" w:cs="Arial"/>
                      <w:color w:val="000000"/>
                      <w:sz w:val="18"/>
                      <w:szCs w:val="18"/>
                    </w:rPr>
                    <w:t>Spiral</w:t>
                  </w:r>
                  <w:proofErr w:type="spellEnd"/>
                  <w:r w:rsidRPr="00FC78AC">
                    <w:rPr>
                      <w:rFonts w:ascii="Verdana" w:hAnsi="Verdana" w:cs="Arial"/>
                      <w:color w:val="000000"/>
                      <w:sz w:val="18"/>
                      <w:szCs w:val="18"/>
                    </w:rPr>
                    <w:t xml:space="preserve"> </w:t>
                  </w:r>
                  <w:proofErr w:type="spellStart"/>
                  <w:r w:rsidRPr="00FC78AC">
                    <w:rPr>
                      <w:rFonts w:ascii="Verdana" w:hAnsi="Verdana" w:cs="Arial"/>
                      <w:color w:val="000000"/>
                      <w:sz w:val="18"/>
                      <w:szCs w:val="18"/>
                    </w:rPr>
                    <w:t>Grapple</w:t>
                  </w:r>
                  <w:proofErr w:type="spellEnd"/>
                  <w:r w:rsidRPr="00FC78AC">
                    <w:rPr>
                      <w:rFonts w:ascii="Verdana" w:hAnsi="Verdana" w:cs="Arial"/>
                      <w:color w:val="000000"/>
                      <w:sz w:val="18"/>
                      <w:szCs w:val="18"/>
                    </w:rPr>
                    <w:t xml:space="preserve"> para OVS 8 1/8” FS (Venta)</w:t>
                  </w:r>
                </w:p>
              </w:tc>
            </w:tr>
            <w:tr w:rsidR="00A21620"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rPr>
                  </w:pPr>
                  <w:proofErr w:type="spellStart"/>
                  <w:r w:rsidRPr="00FC78AC">
                    <w:rPr>
                      <w:rFonts w:ascii="Verdana" w:hAnsi="Verdana" w:cs="Arial"/>
                      <w:color w:val="000000"/>
                      <w:sz w:val="18"/>
                      <w:szCs w:val="18"/>
                    </w:rPr>
                    <w:t>Packer</w:t>
                  </w:r>
                  <w:proofErr w:type="spellEnd"/>
                  <w:r w:rsidRPr="00FC78AC">
                    <w:rPr>
                      <w:rFonts w:ascii="Verdana" w:hAnsi="Verdana" w:cs="Arial"/>
                      <w:color w:val="000000"/>
                      <w:sz w:val="18"/>
                      <w:szCs w:val="18"/>
                    </w:rPr>
                    <w:t xml:space="preserve"> tipo A - OVS 8 1/8” FS (Venta)</w:t>
                  </w:r>
                </w:p>
              </w:tc>
            </w:tr>
            <w:tr w:rsidR="00A21620"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rPr>
                  </w:pPr>
                  <w:proofErr w:type="spellStart"/>
                  <w:r w:rsidRPr="00FC78AC">
                    <w:rPr>
                      <w:rFonts w:ascii="Verdana" w:hAnsi="Verdana" w:cs="Arial"/>
                      <w:color w:val="000000"/>
                      <w:sz w:val="18"/>
                      <w:szCs w:val="18"/>
                    </w:rPr>
                    <w:t>Spiral</w:t>
                  </w:r>
                  <w:proofErr w:type="spellEnd"/>
                  <w:r w:rsidRPr="00FC78AC">
                    <w:rPr>
                      <w:rFonts w:ascii="Verdana" w:hAnsi="Verdana" w:cs="Arial"/>
                      <w:color w:val="000000"/>
                      <w:sz w:val="18"/>
                      <w:szCs w:val="18"/>
                    </w:rPr>
                    <w:t xml:space="preserve"> </w:t>
                  </w:r>
                  <w:proofErr w:type="spellStart"/>
                  <w:r w:rsidRPr="00FC78AC">
                    <w:rPr>
                      <w:rFonts w:ascii="Verdana" w:hAnsi="Verdana" w:cs="Arial"/>
                      <w:color w:val="000000"/>
                      <w:sz w:val="18"/>
                      <w:szCs w:val="18"/>
                    </w:rPr>
                    <w:t>Grapple</w:t>
                  </w:r>
                  <w:proofErr w:type="spellEnd"/>
                  <w:r w:rsidRPr="00FC78AC">
                    <w:rPr>
                      <w:rFonts w:ascii="Verdana" w:hAnsi="Verdana" w:cs="Arial"/>
                      <w:color w:val="000000"/>
                      <w:sz w:val="18"/>
                      <w:szCs w:val="18"/>
                    </w:rPr>
                    <w:t xml:space="preserve"> Control – OVS 8 1/8” FS (Venta)</w:t>
                  </w:r>
                </w:p>
              </w:tc>
            </w:tr>
            <w:tr w:rsidR="00A21620" w:rsidRPr="00E864AF"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Basket Grapple with Mill Control - OVS 8 1/8” FS (</w:t>
                  </w:r>
                  <w:proofErr w:type="spellStart"/>
                  <w:r w:rsidRPr="00FC78AC">
                    <w:rPr>
                      <w:rFonts w:ascii="Verdana" w:hAnsi="Verdana" w:cs="Arial"/>
                      <w:color w:val="000000"/>
                      <w:sz w:val="18"/>
                      <w:szCs w:val="18"/>
                      <w:lang w:val="en-US"/>
                    </w:rPr>
                    <w:t>Venta</w:t>
                  </w:r>
                  <w:proofErr w:type="spellEnd"/>
                  <w:r w:rsidRPr="00FC78AC">
                    <w:rPr>
                      <w:rFonts w:ascii="Verdana" w:hAnsi="Verdana" w:cs="Arial"/>
                      <w:color w:val="000000"/>
                      <w:sz w:val="18"/>
                      <w:szCs w:val="18"/>
                      <w:lang w:val="en-US"/>
                    </w:rPr>
                    <w:t>)</w:t>
                  </w:r>
                </w:p>
              </w:tc>
            </w:tr>
            <w:tr w:rsidR="00A21620" w:rsidRPr="00E864AF"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6 1/2” OD Fishing Jar with 4 1/2” IF Conn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RPr="00E864AF"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6 1/2” OD Fishing Jar with 4 1/2” IF Conn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rPr>
                  </w:pPr>
                  <w:r w:rsidRPr="00FC78AC">
                    <w:rPr>
                      <w:rFonts w:ascii="Verdana" w:hAnsi="Verdana" w:cs="Arial"/>
                      <w:color w:val="000000"/>
                      <w:sz w:val="18"/>
                      <w:szCs w:val="18"/>
                    </w:rPr>
                    <w:t xml:space="preserve">6 1/2” OD </w:t>
                  </w:r>
                  <w:proofErr w:type="spellStart"/>
                  <w:r w:rsidRPr="00FC78AC">
                    <w:rPr>
                      <w:rFonts w:ascii="Verdana" w:hAnsi="Verdana" w:cs="Arial"/>
                      <w:color w:val="000000"/>
                      <w:sz w:val="18"/>
                      <w:szCs w:val="18"/>
                    </w:rPr>
                    <w:t>Bumper</w:t>
                  </w:r>
                  <w:proofErr w:type="spellEnd"/>
                  <w:r w:rsidRPr="00FC78AC">
                    <w:rPr>
                      <w:rFonts w:ascii="Verdana" w:hAnsi="Verdana" w:cs="Arial"/>
                      <w:color w:val="000000"/>
                      <w:sz w:val="18"/>
                      <w:szCs w:val="18"/>
                    </w:rPr>
                    <w:t xml:space="preserve"> Sub 4 1/2” IF </w:t>
                  </w:r>
                  <w:proofErr w:type="spellStart"/>
                  <w:r w:rsidRPr="00FC78AC">
                    <w:rPr>
                      <w:rFonts w:ascii="Verdana" w:hAnsi="Verdana" w:cs="Arial"/>
                      <w:color w:val="000000"/>
                      <w:sz w:val="18"/>
                      <w:szCs w:val="18"/>
                    </w:rPr>
                    <w:t>Conn</w:t>
                  </w:r>
                  <w:proofErr w:type="spellEnd"/>
                  <w:r w:rsidRPr="00FC78AC">
                    <w:rPr>
                      <w:rFonts w:ascii="Verdana" w:hAnsi="Verdana" w:cs="Arial"/>
                      <w:color w:val="000000"/>
                      <w:sz w:val="18"/>
                      <w:szCs w:val="18"/>
                    </w:rPr>
                    <w:t xml:space="preserve"> (Cargo por </w:t>
                  </w:r>
                  <w:proofErr w:type="spellStart"/>
                  <w:r w:rsidRPr="00FC78AC">
                    <w:rPr>
                      <w:rFonts w:ascii="Verdana" w:hAnsi="Verdana" w:cs="Arial"/>
                      <w:color w:val="000000"/>
                      <w:sz w:val="18"/>
                      <w:szCs w:val="18"/>
                    </w:rPr>
                    <w:t>dia</w:t>
                  </w:r>
                  <w:proofErr w:type="spellEnd"/>
                  <w:r w:rsidRPr="00FC78AC">
                    <w:rPr>
                      <w:rFonts w:ascii="Verdana" w:hAnsi="Verdana" w:cs="Arial"/>
                      <w:color w:val="000000"/>
                      <w:sz w:val="18"/>
                      <w:szCs w:val="18"/>
                    </w:rPr>
                    <w:t>)</w:t>
                  </w:r>
                </w:p>
              </w:tc>
            </w:tr>
            <w:tr w:rsidR="00A21620" w:rsidRPr="00E864AF"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6 1/2" OD Safety Joint with 4 1/2” IF Conn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RPr="00E864AF" w:rsidTr="00A21620">
              <w:trPr>
                <w:trHeight w:val="51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6-1/2" OD Taper Tap with 4-1/2" IF Box Conn to catch 2-1/4" - 5" ID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RPr="00E864AF" w:rsidTr="00A21620">
              <w:trPr>
                <w:trHeight w:val="51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7-1/2" OD Box Tap (Die Collar) in range 5-1/2" - 7" to catch 4-1/2” IF Pin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RPr="00E864AF" w:rsidTr="00A21620">
              <w:trPr>
                <w:trHeight w:val="51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8 1/4" OD Junk Mill Concave Flat Bottom 4-1/2” REG Conn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Tr="00A21620">
              <w:trPr>
                <w:trHeight w:val="661"/>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rPr>
                  </w:pPr>
                  <w:r w:rsidRPr="00FC78AC">
                    <w:rPr>
                      <w:rFonts w:ascii="Verdana" w:hAnsi="Verdana" w:cs="Arial"/>
                      <w:color w:val="000000"/>
                      <w:sz w:val="18"/>
                      <w:szCs w:val="18"/>
                    </w:rPr>
                    <w:t xml:space="preserve">7-7/8” OD Reverse </w:t>
                  </w:r>
                  <w:proofErr w:type="spellStart"/>
                  <w:r w:rsidRPr="00FC78AC">
                    <w:rPr>
                      <w:rFonts w:ascii="Verdana" w:hAnsi="Verdana" w:cs="Arial"/>
                      <w:color w:val="000000"/>
                      <w:sz w:val="18"/>
                      <w:szCs w:val="18"/>
                    </w:rPr>
                    <w:t>Circulating</w:t>
                  </w:r>
                  <w:proofErr w:type="spellEnd"/>
                  <w:r w:rsidRPr="00FC78AC">
                    <w:rPr>
                      <w:rFonts w:ascii="Verdana" w:hAnsi="Verdana" w:cs="Arial"/>
                      <w:color w:val="000000"/>
                      <w:sz w:val="18"/>
                      <w:szCs w:val="18"/>
                    </w:rPr>
                    <w:t xml:space="preserve"> </w:t>
                  </w:r>
                  <w:proofErr w:type="spellStart"/>
                  <w:r w:rsidRPr="00FC78AC">
                    <w:rPr>
                      <w:rFonts w:ascii="Verdana" w:hAnsi="Verdana" w:cs="Arial"/>
                      <w:color w:val="000000"/>
                      <w:sz w:val="18"/>
                      <w:szCs w:val="18"/>
                    </w:rPr>
                    <w:t>Junk</w:t>
                  </w:r>
                  <w:proofErr w:type="spellEnd"/>
                  <w:r w:rsidRPr="00FC78AC">
                    <w:rPr>
                      <w:rFonts w:ascii="Verdana" w:hAnsi="Verdana" w:cs="Arial"/>
                      <w:color w:val="000000"/>
                      <w:sz w:val="18"/>
                      <w:szCs w:val="18"/>
                    </w:rPr>
                    <w:t xml:space="preserve"> </w:t>
                  </w:r>
                  <w:proofErr w:type="spellStart"/>
                  <w:r w:rsidRPr="00FC78AC">
                    <w:rPr>
                      <w:rFonts w:ascii="Verdana" w:hAnsi="Verdana" w:cs="Arial"/>
                      <w:color w:val="000000"/>
                      <w:sz w:val="18"/>
                      <w:szCs w:val="18"/>
                    </w:rPr>
                    <w:t>Basket</w:t>
                  </w:r>
                  <w:proofErr w:type="spellEnd"/>
                  <w:r w:rsidRPr="00FC78AC">
                    <w:rPr>
                      <w:rFonts w:ascii="Verdana" w:hAnsi="Verdana" w:cs="Arial"/>
                      <w:color w:val="000000"/>
                      <w:sz w:val="18"/>
                      <w:szCs w:val="18"/>
                    </w:rPr>
                    <w:t xml:space="preserve"> (Cargo por </w:t>
                  </w:r>
                  <w:proofErr w:type="spellStart"/>
                  <w:r w:rsidRPr="00FC78AC">
                    <w:rPr>
                      <w:rFonts w:ascii="Verdana" w:hAnsi="Verdana" w:cs="Arial"/>
                      <w:color w:val="000000"/>
                      <w:sz w:val="18"/>
                      <w:szCs w:val="18"/>
                    </w:rPr>
                    <w:t>dia</w:t>
                  </w:r>
                  <w:proofErr w:type="spellEnd"/>
                  <w:r w:rsidRPr="00FC78AC">
                    <w:rPr>
                      <w:rFonts w:ascii="Verdana" w:hAnsi="Verdana" w:cs="Arial"/>
                      <w:color w:val="000000"/>
                      <w:sz w:val="18"/>
                      <w:szCs w:val="18"/>
                    </w:rPr>
                    <w:t>)</w:t>
                  </w:r>
                </w:p>
              </w:tc>
            </w:tr>
            <w:tr w:rsidR="00A21620" w:rsidRPr="00E864AF" w:rsidTr="00A21620">
              <w:trPr>
                <w:trHeight w:val="51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8" OD Fishing Magnet with 4-1/2” REG Conn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RPr="00D37402" w:rsidTr="00A21620">
              <w:trPr>
                <w:trHeight w:val="51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7-3/4" Lead Impression Block With 4-1/2" IF Box Conn.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RPr="00E864AF"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lang w:val="en-US"/>
                    </w:rPr>
                  </w:pPr>
                  <w:r w:rsidRPr="00FC78AC">
                    <w:rPr>
                      <w:rFonts w:ascii="Verdana" w:hAnsi="Verdana" w:cs="Arial"/>
                      <w:color w:val="000000"/>
                      <w:sz w:val="18"/>
                      <w:szCs w:val="18"/>
                      <w:lang w:val="en-US"/>
                    </w:rPr>
                    <w:t xml:space="preserve">7" OD Junk Boot Basket 4 1/2” REG Conn (Cargo </w:t>
                  </w:r>
                  <w:proofErr w:type="spellStart"/>
                  <w:r w:rsidRPr="00FC78AC">
                    <w:rPr>
                      <w:rFonts w:ascii="Verdana" w:hAnsi="Verdana" w:cs="Arial"/>
                      <w:color w:val="000000"/>
                      <w:sz w:val="18"/>
                      <w:szCs w:val="18"/>
                      <w:lang w:val="en-US"/>
                    </w:rPr>
                    <w:t>por</w:t>
                  </w:r>
                  <w:proofErr w:type="spellEnd"/>
                  <w:r w:rsidRPr="00FC78AC">
                    <w:rPr>
                      <w:rFonts w:ascii="Verdana" w:hAnsi="Verdana" w:cs="Arial"/>
                      <w:color w:val="000000"/>
                      <w:sz w:val="18"/>
                      <w:szCs w:val="18"/>
                      <w:lang w:val="en-US"/>
                    </w:rPr>
                    <w:t xml:space="preserve"> </w:t>
                  </w:r>
                  <w:proofErr w:type="spellStart"/>
                  <w:r w:rsidRPr="00FC78AC">
                    <w:rPr>
                      <w:rFonts w:ascii="Verdana" w:hAnsi="Verdana" w:cs="Arial"/>
                      <w:color w:val="000000"/>
                      <w:sz w:val="18"/>
                      <w:szCs w:val="18"/>
                      <w:lang w:val="en-US"/>
                    </w:rPr>
                    <w:t>dia</w:t>
                  </w:r>
                  <w:proofErr w:type="spellEnd"/>
                  <w:r w:rsidRPr="00FC78AC">
                    <w:rPr>
                      <w:rFonts w:ascii="Verdana" w:hAnsi="Verdana" w:cs="Arial"/>
                      <w:color w:val="000000"/>
                      <w:sz w:val="18"/>
                      <w:szCs w:val="18"/>
                      <w:lang w:val="en-US"/>
                    </w:rPr>
                    <w:t>)</w:t>
                  </w:r>
                </w:p>
              </w:tc>
            </w:tr>
            <w:tr w:rsidR="00A21620" w:rsidTr="00A21620">
              <w:trPr>
                <w:trHeight w:val="300"/>
                <w:jc w:val="center"/>
              </w:trPr>
              <w:tc>
                <w:tcPr>
                  <w:tcW w:w="5300" w:type="dxa"/>
                  <w:shd w:val="clear" w:color="000000" w:fill="D9D9D9"/>
                  <w:vAlign w:val="center"/>
                  <w:hideMark/>
                </w:tcPr>
                <w:p w:rsidR="00A21620" w:rsidRPr="00FC78AC" w:rsidRDefault="00A21620" w:rsidP="00A21620">
                  <w:pPr>
                    <w:rPr>
                      <w:rFonts w:ascii="Verdana" w:hAnsi="Verdana"/>
                      <w:b/>
                      <w:bCs/>
                      <w:color w:val="000000"/>
                      <w:sz w:val="18"/>
                      <w:szCs w:val="18"/>
                    </w:rPr>
                  </w:pPr>
                  <w:r w:rsidRPr="00FC78AC">
                    <w:rPr>
                      <w:rFonts w:ascii="Verdana" w:hAnsi="Verdana"/>
                      <w:b/>
                      <w:bCs/>
                      <w:color w:val="000000"/>
                      <w:sz w:val="18"/>
                      <w:szCs w:val="18"/>
                    </w:rPr>
                    <w:t>SUBTOTAL</w:t>
                  </w:r>
                </w:p>
              </w:tc>
            </w:tr>
            <w:tr w:rsidR="00A21620" w:rsidTr="00A21620">
              <w:trPr>
                <w:trHeight w:val="300"/>
                <w:jc w:val="center"/>
              </w:trPr>
              <w:tc>
                <w:tcPr>
                  <w:tcW w:w="5300" w:type="dxa"/>
                  <w:shd w:val="clear" w:color="000000" w:fill="BFBFBF"/>
                  <w:vAlign w:val="center"/>
                  <w:hideMark/>
                </w:tcPr>
                <w:p w:rsidR="00A21620" w:rsidRPr="00FC78AC" w:rsidRDefault="00A21620" w:rsidP="00A21620">
                  <w:pPr>
                    <w:rPr>
                      <w:rFonts w:ascii="Verdana" w:hAnsi="Verdana" w:cs="Arial"/>
                      <w:b/>
                      <w:bCs/>
                      <w:color w:val="000000"/>
                      <w:sz w:val="18"/>
                      <w:szCs w:val="18"/>
                    </w:rPr>
                  </w:pPr>
                  <w:r w:rsidRPr="00FC78AC">
                    <w:rPr>
                      <w:rFonts w:ascii="Verdana" w:hAnsi="Verdana" w:cs="Arial"/>
                      <w:b/>
                      <w:bCs/>
                      <w:color w:val="000000"/>
                      <w:sz w:val="18"/>
                      <w:szCs w:val="18"/>
                    </w:rPr>
                    <w:t xml:space="preserve">Stand </w:t>
                  </w:r>
                  <w:proofErr w:type="spellStart"/>
                  <w:r w:rsidRPr="00FC78AC">
                    <w:rPr>
                      <w:rFonts w:ascii="Verdana" w:hAnsi="Verdana" w:cs="Arial"/>
                      <w:b/>
                      <w:bCs/>
                      <w:color w:val="000000"/>
                      <w:sz w:val="18"/>
                      <w:szCs w:val="18"/>
                    </w:rPr>
                    <w:t>By</w:t>
                  </w:r>
                  <w:proofErr w:type="spellEnd"/>
                  <w:r w:rsidRPr="00FC78AC">
                    <w:rPr>
                      <w:rFonts w:ascii="Verdana" w:hAnsi="Verdana" w:cs="Arial"/>
                      <w:b/>
                      <w:bCs/>
                      <w:color w:val="000000"/>
                      <w:sz w:val="18"/>
                      <w:szCs w:val="18"/>
                    </w:rPr>
                    <w:t xml:space="preserve"> por el pozo</w:t>
                  </w:r>
                </w:p>
              </w:tc>
            </w:tr>
            <w:tr w:rsidR="00A21620" w:rsidTr="00A21620">
              <w:trPr>
                <w:trHeight w:val="300"/>
                <w:jc w:val="center"/>
              </w:trPr>
              <w:tc>
                <w:tcPr>
                  <w:tcW w:w="5300" w:type="dxa"/>
                  <w:shd w:val="clear" w:color="auto" w:fill="auto"/>
                  <w:vAlign w:val="center"/>
                  <w:hideMark/>
                </w:tcPr>
                <w:p w:rsidR="00A21620" w:rsidRPr="00FC78AC" w:rsidRDefault="00A21620" w:rsidP="00A21620">
                  <w:pPr>
                    <w:rPr>
                      <w:rFonts w:ascii="Verdana" w:hAnsi="Verdana" w:cs="Arial"/>
                      <w:color w:val="000000"/>
                      <w:sz w:val="18"/>
                      <w:szCs w:val="18"/>
                    </w:rPr>
                  </w:pPr>
                  <w:r w:rsidRPr="00FC78AC">
                    <w:rPr>
                      <w:rFonts w:ascii="Verdana" w:hAnsi="Verdana" w:cs="Arial"/>
                      <w:color w:val="000000"/>
                      <w:sz w:val="18"/>
                      <w:szCs w:val="18"/>
                    </w:rPr>
                    <w:t>Personal (Cargo por Día)</w:t>
                  </w:r>
                </w:p>
              </w:tc>
            </w:tr>
            <w:tr w:rsidR="00A21620" w:rsidTr="00A21620">
              <w:trPr>
                <w:trHeight w:val="300"/>
                <w:jc w:val="center"/>
              </w:trPr>
              <w:tc>
                <w:tcPr>
                  <w:tcW w:w="5300" w:type="dxa"/>
                  <w:shd w:val="clear" w:color="auto" w:fill="BFBFBF"/>
                  <w:vAlign w:val="center"/>
                </w:tcPr>
                <w:p w:rsidR="00A21620" w:rsidRPr="00FC78AC" w:rsidRDefault="00A21620" w:rsidP="00A21620">
                  <w:pPr>
                    <w:rPr>
                      <w:rFonts w:ascii="Verdana" w:hAnsi="Verdana" w:cs="Arial"/>
                      <w:color w:val="000000"/>
                      <w:sz w:val="18"/>
                      <w:szCs w:val="18"/>
                    </w:rPr>
                  </w:pPr>
                  <w:r w:rsidRPr="00FC78AC">
                    <w:rPr>
                      <w:rFonts w:ascii="Verdana" w:hAnsi="Verdana" w:cs="Arial"/>
                      <w:color w:val="000000"/>
                      <w:sz w:val="18"/>
                      <w:szCs w:val="18"/>
                    </w:rPr>
                    <w:t xml:space="preserve">Precio Total del Servicio </w:t>
                  </w:r>
                </w:p>
              </w:tc>
            </w:tr>
          </w:tbl>
          <w:p w:rsidR="00A21620" w:rsidRPr="00FC78AC" w:rsidRDefault="00A21620" w:rsidP="00A21620">
            <w:pPr>
              <w:spacing w:before="100" w:beforeAutospacing="1" w:after="100" w:afterAutospacing="1" w:line="360" w:lineRule="auto"/>
              <w:jc w:val="both"/>
              <w:rPr>
                <w:rFonts w:ascii="Verdana" w:hAnsi="Verdana" w:cs="Arial"/>
                <w:sz w:val="18"/>
                <w:szCs w:val="18"/>
              </w:rPr>
            </w:pPr>
            <w:r w:rsidRPr="00FC78AC">
              <w:rPr>
                <w:rFonts w:ascii="Verdana" w:hAnsi="Verdana" w:cs="Arial"/>
                <w:sz w:val="18"/>
                <w:szCs w:val="18"/>
              </w:rPr>
              <w:t xml:space="preserve">Nota: El </w:t>
            </w:r>
            <w:r w:rsidRPr="00FC78AC">
              <w:rPr>
                <w:rFonts w:ascii="Verdana" w:hAnsi="Verdana" w:cs="Arial"/>
                <w:b/>
                <w:sz w:val="18"/>
                <w:szCs w:val="18"/>
              </w:rPr>
              <w:t>Contratista</w:t>
            </w:r>
            <w:r w:rsidRPr="00FC78AC">
              <w:rPr>
                <w:rFonts w:ascii="Verdana" w:hAnsi="Verdana" w:cs="Arial"/>
                <w:sz w:val="18"/>
                <w:szCs w:val="18"/>
              </w:rPr>
              <w:t xml:space="preserve"> deberá presentar en su propuesta económica los costos unitarios por Stand </w:t>
            </w:r>
            <w:proofErr w:type="spellStart"/>
            <w:r w:rsidRPr="00FC78AC">
              <w:rPr>
                <w:rFonts w:ascii="Verdana" w:hAnsi="Verdana" w:cs="Arial"/>
                <w:sz w:val="18"/>
                <w:szCs w:val="18"/>
              </w:rPr>
              <w:t>By</w:t>
            </w:r>
            <w:proofErr w:type="spellEnd"/>
            <w:r w:rsidRPr="00FC78AC">
              <w:rPr>
                <w:rFonts w:ascii="Verdana" w:hAnsi="Verdana" w:cs="Arial"/>
                <w:sz w:val="18"/>
                <w:szCs w:val="18"/>
              </w:rPr>
              <w:t xml:space="preserve"> y los costos unitarios operativos para las herramientas de la tabla anterior.</w:t>
            </w:r>
          </w:p>
          <w:p w:rsidR="00A21620" w:rsidRPr="00FC78AC" w:rsidRDefault="00A21620" w:rsidP="00A21620">
            <w:pPr>
              <w:spacing w:before="100" w:beforeAutospacing="1" w:after="100" w:afterAutospacing="1" w:line="360" w:lineRule="auto"/>
              <w:jc w:val="both"/>
              <w:rPr>
                <w:rFonts w:ascii="Verdana" w:hAnsi="Verdana" w:cs="Arial"/>
                <w:sz w:val="18"/>
                <w:szCs w:val="18"/>
              </w:rPr>
            </w:pPr>
            <w:r w:rsidRPr="00FC78AC">
              <w:rPr>
                <w:rFonts w:ascii="Verdana" w:hAnsi="Verdana" w:cs="Arial"/>
                <w:sz w:val="18"/>
                <w:szCs w:val="18"/>
              </w:rPr>
              <w:t xml:space="preserve">El servicio se pagará de acuerdo a los costos por Stand </w:t>
            </w:r>
            <w:proofErr w:type="spellStart"/>
            <w:r w:rsidRPr="00FC78AC">
              <w:rPr>
                <w:rFonts w:ascii="Verdana" w:hAnsi="Verdana" w:cs="Arial"/>
                <w:sz w:val="18"/>
                <w:szCs w:val="18"/>
              </w:rPr>
              <w:t>By</w:t>
            </w:r>
            <w:proofErr w:type="spellEnd"/>
            <w:r w:rsidRPr="00FC78AC">
              <w:rPr>
                <w:rFonts w:ascii="Verdana" w:hAnsi="Verdana" w:cs="Arial"/>
                <w:sz w:val="18"/>
                <w:szCs w:val="18"/>
              </w:rPr>
              <w:t>, mientras que, los costos operativos se pagarán, siempre y cuando estas herramientas se encuentren en operaciones, previa autorización del fiscal de Servicio de Campo (</w:t>
            </w:r>
            <w:proofErr w:type="spellStart"/>
            <w:r w:rsidRPr="00FC78AC">
              <w:rPr>
                <w:rFonts w:ascii="Verdana" w:hAnsi="Verdana" w:cs="Arial"/>
                <w:sz w:val="18"/>
                <w:szCs w:val="18"/>
              </w:rPr>
              <w:t>CompanyMan</w:t>
            </w:r>
            <w:proofErr w:type="spellEnd"/>
            <w:r w:rsidRPr="00FC78AC">
              <w:rPr>
                <w:rFonts w:ascii="Verdana" w:hAnsi="Verdana" w:cs="Arial"/>
                <w:sz w:val="18"/>
                <w:szCs w:val="18"/>
              </w:rPr>
              <w:t>).</w:t>
            </w:r>
          </w:p>
          <w:p w:rsidR="00A21620" w:rsidRPr="00FC78AC" w:rsidRDefault="00A21620" w:rsidP="00A21620">
            <w:pPr>
              <w:spacing w:before="100" w:beforeAutospacing="1" w:after="100" w:afterAutospacing="1" w:line="360" w:lineRule="auto"/>
              <w:ind w:right="334"/>
              <w:jc w:val="both"/>
              <w:rPr>
                <w:rFonts w:ascii="Verdana" w:hAnsi="Verdana" w:cs="Arial"/>
                <w:sz w:val="18"/>
                <w:szCs w:val="18"/>
              </w:rPr>
            </w:pPr>
            <w:r w:rsidRPr="00FC78AC">
              <w:rPr>
                <w:rFonts w:ascii="Verdana" w:hAnsi="Verdana" w:cs="Arial"/>
                <w:sz w:val="18"/>
                <w:szCs w:val="18"/>
              </w:rPr>
              <w:t xml:space="preserve">Se tomará en cuenta las sugerencias planteadas por el </w:t>
            </w:r>
            <w:r w:rsidRPr="00FC78AC">
              <w:rPr>
                <w:rFonts w:ascii="Verdana" w:hAnsi="Verdana" w:cs="Arial"/>
                <w:b/>
                <w:sz w:val="18"/>
                <w:szCs w:val="18"/>
              </w:rPr>
              <w:t>Contratista</w:t>
            </w:r>
            <w:r w:rsidRPr="00FC78AC">
              <w:rPr>
                <w:rFonts w:ascii="Verdana" w:hAnsi="Verdana" w:cs="Arial"/>
                <w:sz w:val="18"/>
                <w:szCs w:val="18"/>
              </w:rPr>
              <w:t xml:space="preserve"> en la Propuesta Técnica para la mejora del servicio, si corresponde.</w:t>
            </w:r>
          </w:p>
          <w:p w:rsidR="00A21620" w:rsidRPr="00FC78AC" w:rsidRDefault="00A21620" w:rsidP="00A21620">
            <w:pPr>
              <w:spacing w:before="100" w:beforeAutospacing="1" w:after="100" w:afterAutospacing="1" w:line="360" w:lineRule="auto"/>
              <w:ind w:right="334"/>
              <w:jc w:val="both"/>
              <w:rPr>
                <w:rFonts w:ascii="Verdana" w:hAnsi="Verdana" w:cs="Arial"/>
                <w:sz w:val="18"/>
                <w:szCs w:val="18"/>
              </w:rPr>
            </w:pPr>
            <w:r w:rsidRPr="00FC78AC">
              <w:rPr>
                <w:rFonts w:ascii="Verdana" w:hAnsi="Verdana" w:cs="Arial"/>
                <w:sz w:val="18"/>
                <w:szCs w:val="18"/>
              </w:rPr>
              <w:lastRenderedPageBreak/>
              <w:t>Toda la documentación de respaldo que deriven de los puntos obligatorios descritos líneas arriba debe formar parte de la propuesta al momento de presentar su oferta.</w:t>
            </w:r>
          </w:p>
        </w:tc>
      </w:tr>
    </w:tbl>
    <w:p w:rsidR="00A21620" w:rsidRPr="005455BB" w:rsidRDefault="00A21620" w:rsidP="00A21620">
      <w:pPr>
        <w:rPr>
          <w:vanish/>
        </w:rPr>
      </w:pPr>
    </w:p>
    <w:tbl>
      <w:tblPr>
        <w:tblpPr w:leftFromText="141" w:rightFromText="141" w:vertAnchor="text" w:horzAnchor="margin" w:tblpY="1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5000" w:type="pct"/>
            <w:shd w:val="clear" w:color="auto" w:fill="8DB3E2"/>
          </w:tcPr>
          <w:p w:rsidR="00A21620" w:rsidRPr="00FC78AC" w:rsidRDefault="00A21620" w:rsidP="00A21620">
            <w:pPr>
              <w:spacing w:line="360" w:lineRule="auto"/>
              <w:jc w:val="both"/>
              <w:rPr>
                <w:rFonts w:ascii="Verdana" w:hAnsi="Verdana" w:cs="Arial"/>
                <w:b/>
                <w:bCs/>
                <w:sz w:val="18"/>
                <w:szCs w:val="18"/>
              </w:rPr>
            </w:pPr>
            <w:r w:rsidRPr="00FC78AC">
              <w:rPr>
                <w:rFonts w:ascii="Verdana" w:hAnsi="Verdana" w:cs="Arial"/>
                <w:b/>
                <w:bCs/>
                <w:sz w:val="18"/>
                <w:szCs w:val="18"/>
              </w:rPr>
              <w:t xml:space="preserve">10.13.   </w:t>
            </w:r>
            <w:r w:rsidRPr="00FC78AC">
              <w:rPr>
                <w:rFonts w:ascii="Verdana" w:hAnsi="Verdana" w:cs="Arial"/>
                <w:b/>
                <w:bCs/>
                <w:sz w:val="18"/>
                <w:szCs w:val="18"/>
                <w:u w:val="single"/>
              </w:rPr>
              <w:t>PERFIL DE LA EMPRESA.</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164603" w:rsidRDefault="00A21620" w:rsidP="00A21620">
            <w:pPr>
              <w:spacing w:line="360" w:lineRule="auto"/>
              <w:jc w:val="both"/>
              <w:rPr>
                <w:rFonts w:ascii="Verdana" w:hAnsi="Verdana" w:cs="Arial"/>
                <w:b/>
                <w:bCs/>
                <w:sz w:val="18"/>
                <w:szCs w:val="18"/>
              </w:rPr>
            </w:pPr>
            <w:r w:rsidRPr="00164603">
              <w:rPr>
                <w:rFonts w:ascii="Verdana" w:hAnsi="Verdana" w:cs="Arial"/>
                <w:b/>
                <w:bCs/>
                <w:sz w:val="18"/>
                <w:szCs w:val="18"/>
              </w:rPr>
              <w:t xml:space="preserve">10.13.1.   </w:t>
            </w:r>
            <w:r w:rsidRPr="00164603">
              <w:rPr>
                <w:rFonts w:ascii="Verdana" w:hAnsi="Verdana" w:cs="Arial"/>
                <w:b/>
                <w:bCs/>
                <w:sz w:val="18"/>
                <w:szCs w:val="18"/>
                <w:u w:val="single"/>
              </w:rPr>
              <w:t>EXPERIENCIA GENERAL Y ESPECÍFICA DE LA EMPRESA.</w:t>
            </w:r>
          </w:p>
        </w:tc>
      </w:tr>
      <w:tr w:rsidR="00A21620" w:rsidRPr="00107547" w:rsidTr="00A21620">
        <w:tc>
          <w:tcPr>
            <w:tcW w:w="9322" w:type="dxa"/>
            <w:shd w:val="clear" w:color="auto" w:fill="auto"/>
          </w:tcPr>
          <w:p w:rsidR="00A21620" w:rsidRPr="00164603" w:rsidRDefault="00A21620" w:rsidP="00A21620">
            <w:pPr>
              <w:spacing w:before="240" w:after="120" w:line="360" w:lineRule="auto"/>
              <w:jc w:val="both"/>
              <w:rPr>
                <w:rFonts w:ascii="Verdana" w:hAnsi="Verdana" w:cs="Arial"/>
                <w:bCs/>
                <w:sz w:val="18"/>
                <w:szCs w:val="18"/>
              </w:rPr>
            </w:pPr>
            <w:r w:rsidRPr="00164603">
              <w:rPr>
                <w:rFonts w:ascii="Verdana" w:hAnsi="Verdana" w:cs="Arial"/>
                <w:bCs/>
                <w:sz w:val="18"/>
                <w:szCs w:val="18"/>
              </w:rPr>
              <w:t xml:space="preserve">El </w:t>
            </w:r>
            <w:r w:rsidRPr="00164603">
              <w:rPr>
                <w:rFonts w:ascii="Verdana" w:hAnsi="Verdana" w:cs="Arial"/>
                <w:b/>
                <w:bCs/>
                <w:sz w:val="18"/>
                <w:szCs w:val="18"/>
              </w:rPr>
              <w:t>Contratista</w:t>
            </w:r>
            <w:r w:rsidRPr="00164603">
              <w:rPr>
                <w:rFonts w:ascii="Verdana" w:hAnsi="Verdana" w:cs="Arial"/>
                <w:bCs/>
                <w:sz w:val="18"/>
                <w:szCs w:val="18"/>
              </w:rPr>
              <w:t xml:space="preserve"> deberá detallar y certificar su experiencia general en servicios asociados a la perforación de por lo menos cinco (5) trabajos, con fotocopias simples de contratos, certificados de trabajo u otros documentos equivalentes.</w:t>
            </w:r>
          </w:p>
          <w:p w:rsidR="00A21620" w:rsidRPr="00164603" w:rsidRDefault="00A21620" w:rsidP="00A21620">
            <w:pPr>
              <w:spacing w:before="240" w:after="120" w:line="360" w:lineRule="auto"/>
              <w:jc w:val="both"/>
              <w:rPr>
                <w:rFonts w:ascii="Verdana" w:hAnsi="Verdana" w:cs="Arial"/>
                <w:bCs/>
                <w:sz w:val="18"/>
                <w:szCs w:val="18"/>
              </w:rPr>
            </w:pPr>
            <w:r w:rsidRPr="00164603">
              <w:rPr>
                <w:rFonts w:ascii="Verdana" w:hAnsi="Verdana" w:cs="Arial"/>
                <w:bCs/>
                <w:sz w:val="18"/>
                <w:szCs w:val="18"/>
              </w:rPr>
              <w:t xml:space="preserve">El </w:t>
            </w:r>
            <w:r w:rsidRPr="00164603">
              <w:rPr>
                <w:rFonts w:ascii="Verdana" w:hAnsi="Verdana" w:cs="Arial"/>
                <w:b/>
                <w:bCs/>
                <w:sz w:val="18"/>
                <w:szCs w:val="18"/>
              </w:rPr>
              <w:t>Contratista</w:t>
            </w:r>
            <w:r w:rsidRPr="00164603">
              <w:rPr>
                <w:rFonts w:ascii="Verdana" w:hAnsi="Verdana" w:cs="Arial"/>
                <w:bCs/>
                <w:sz w:val="18"/>
                <w:szCs w:val="18"/>
              </w:rPr>
              <w:t xml:space="preserve"> deberá detallar y certificar su experiencia específica por lo menos en tres (3) trabajos similares o iguales al requerido, con fotocopias simples de contratos, certificados de trabajo u otros documentos equivalentes.</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6963E7" w:rsidRDefault="00A21620" w:rsidP="00A21620">
            <w:pPr>
              <w:spacing w:line="360" w:lineRule="auto"/>
              <w:jc w:val="both"/>
              <w:rPr>
                <w:rFonts w:ascii="Arial" w:hAnsi="Arial" w:cs="Arial"/>
                <w:b/>
                <w:bCs/>
              </w:rPr>
            </w:pPr>
            <w:r>
              <w:rPr>
                <w:rFonts w:ascii="Calibri" w:hAnsi="Calibri" w:cs="Arial"/>
                <w:b/>
                <w:bCs/>
                <w:sz w:val="22"/>
                <w:szCs w:val="22"/>
              </w:rPr>
              <w:t xml:space="preserve">10.13.2.   </w:t>
            </w:r>
            <w:r w:rsidRPr="00F85F4F">
              <w:rPr>
                <w:rFonts w:ascii="Calibri" w:hAnsi="Calibri" w:cs="Arial"/>
                <w:b/>
                <w:bCs/>
                <w:sz w:val="22"/>
                <w:szCs w:val="22"/>
                <w:u w:val="single"/>
              </w:rPr>
              <w:t>PERSONAL CLAVE</w:t>
            </w:r>
            <w:r>
              <w:rPr>
                <w:rFonts w:ascii="Calibri" w:hAnsi="Calibri" w:cs="Arial"/>
                <w:b/>
                <w:bCs/>
                <w:sz w:val="22"/>
                <w:szCs w:val="22"/>
                <w:u w:val="single"/>
              </w:rPr>
              <w:t>.</w:t>
            </w:r>
          </w:p>
        </w:tc>
      </w:tr>
      <w:tr w:rsidR="00A21620" w:rsidRPr="00107547" w:rsidTr="00A21620">
        <w:tc>
          <w:tcPr>
            <w:tcW w:w="9322" w:type="dxa"/>
            <w:shd w:val="clear" w:color="auto" w:fill="auto"/>
          </w:tcPr>
          <w:p w:rsidR="00A21620" w:rsidRPr="00164603" w:rsidRDefault="00A21620" w:rsidP="00A21620">
            <w:pPr>
              <w:spacing w:before="120" w:after="120" w:line="360" w:lineRule="auto"/>
              <w:jc w:val="both"/>
              <w:rPr>
                <w:rFonts w:ascii="Verdana" w:hAnsi="Verdana" w:cs="Arial"/>
                <w:bCs/>
                <w:sz w:val="18"/>
                <w:szCs w:val="18"/>
              </w:rPr>
            </w:pPr>
            <w:r w:rsidRPr="00164603">
              <w:rPr>
                <w:rFonts w:ascii="Verdana" w:hAnsi="Verdana" w:cs="Arial"/>
                <w:bCs/>
                <w:sz w:val="18"/>
                <w:szCs w:val="18"/>
              </w:rPr>
              <w:t xml:space="preserve">El personal mínimo indispensable para la ejecución del servicio se detalla a continuación, sin embargo el </w:t>
            </w:r>
            <w:r w:rsidRPr="00164603">
              <w:rPr>
                <w:rFonts w:ascii="Verdana" w:hAnsi="Verdana" w:cs="Arial"/>
                <w:b/>
                <w:bCs/>
                <w:sz w:val="18"/>
                <w:szCs w:val="18"/>
              </w:rPr>
              <w:t>Contratista</w:t>
            </w:r>
            <w:r w:rsidRPr="00164603">
              <w:rPr>
                <w:rFonts w:ascii="Verdana" w:hAnsi="Verdana" w:cs="Arial"/>
                <w:bCs/>
                <w:sz w:val="18"/>
                <w:szCs w:val="18"/>
              </w:rPr>
              <w:t xml:space="preserve"> podrá mejorar este requerimiento:</w:t>
            </w:r>
          </w:p>
          <w:p w:rsidR="00A21620" w:rsidRPr="00164603" w:rsidRDefault="00A21620" w:rsidP="00FE68E4">
            <w:pPr>
              <w:numPr>
                <w:ilvl w:val="0"/>
                <w:numId w:val="33"/>
              </w:numPr>
              <w:spacing w:before="120" w:after="120" w:line="360" w:lineRule="auto"/>
              <w:ind w:left="1418"/>
              <w:jc w:val="both"/>
              <w:rPr>
                <w:rFonts w:ascii="Verdana" w:hAnsi="Verdana" w:cs="Arial"/>
                <w:bCs/>
                <w:sz w:val="18"/>
                <w:szCs w:val="18"/>
              </w:rPr>
            </w:pPr>
            <w:r w:rsidRPr="00164603">
              <w:rPr>
                <w:rFonts w:ascii="Verdana" w:hAnsi="Verdana" w:cs="Arial"/>
                <w:bCs/>
                <w:sz w:val="18"/>
                <w:szCs w:val="18"/>
              </w:rPr>
              <w:t>Un (1) Coordinador y/o Gerente</w:t>
            </w:r>
          </w:p>
          <w:p w:rsidR="00A21620" w:rsidRPr="00164603" w:rsidRDefault="00A21620" w:rsidP="00FE68E4">
            <w:pPr>
              <w:numPr>
                <w:ilvl w:val="0"/>
                <w:numId w:val="33"/>
              </w:numPr>
              <w:spacing w:before="120" w:after="120" w:line="360" w:lineRule="auto"/>
              <w:ind w:left="1418"/>
              <w:jc w:val="both"/>
              <w:rPr>
                <w:rFonts w:ascii="Verdana" w:hAnsi="Verdana" w:cs="Arial"/>
                <w:bCs/>
                <w:sz w:val="18"/>
                <w:szCs w:val="18"/>
              </w:rPr>
            </w:pPr>
            <w:r w:rsidRPr="00164603">
              <w:rPr>
                <w:rFonts w:ascii="Verdana" w:hAnsi="Verdana" w:cs="Arial"/>
                <w:bCs/>
                <w:sz w:val="18"/>
                <w:szCs w:val="18"/>
              </w:rPr>
              <w:t>Un (1) Operador en operaciones de pesca</w:t>
            </w:r>
          </w:p>
          <w:p w:rsidR="00A21620" w:rsidRPr="00164603" w:rsidRDefault="00A21620" w:rsidP="00A21620">
            <w:pPr>
              <w:spacing w:before="240" w:line="360" w:lineRule="auto"/>
              <w:jc w:val="both"/>
              <w:rPr>
                <w:rFonts w:ascii="Verdana" w:hAnsi="Verdana" w:cs="Arial"/>
                <w:sz w:val="18"/>
                <w:szCs w:val="18"/>
              </w:rPr>
            </w:pPr>
            <w:r w:rsidRPr="00164603">
              <w:rPr>
                <w:rFonts w:ascii="Verdana" w:hAnsi="Verdana" w:cs="Arial"/>
                <w:sz w:val="18"/>
                <w:szCs w:val="18"/>
              </w:rPr>
              <w:t>El Contratista deberá presentar en su propuesta un listado con los nombres del personal asignado para cada cargo.</w:t>
            </w:r>
          </w:p>
          <w:p w:rsidR="00A21620" w:rsidRPr="00164603" w:rsidRDefault="00A21620" w:rsidP="00A21620">
            <w:pPr>
              <w:spacing w:before="240" w:line="360" w:lineRule="auto"/>
              <w:jc w:val="both"/>
              <w:rPr>
                <w:rFonts w:ascii="Verdana" w:hAnsi="Verdana" w:cs="Arial"/>
                <w:sz w:val="18"/>
                <w:szCs w:val="18"/>
              </w:rPr>
            </w:pPr>
            <w:r w:rsidRPr="00164603">
              <w:rPr>
                <w:rFonts w:ascii="Verdana" w:hAnsi="Verdana" w:cs="Arial"/>
                <w:sz w:val="18"/>
                <w:szCs w:val="18"/>
              </w:rPr>
              <w:t>De manera previa a la suscripción del contrato YPFB podrá requerir la hoja de vida del personal acreditado por la empresa contratada.</w:t>
            </w:r>
          </w:p>
          <w:p w:rsidR="00A21620" w:rsidRPr="00164603" w:rsidRDefault="00A21620" w:rsidP="00A21620">
            <w:pPr>
              <w:spacing w:before="240" w:line="360" w:lineRule="auto"/>
              <w:jc w:val="both"/>
              <w:rPr>
                <w:rFonts w:ascii="Verdana" w:hAnsi="Verdana" w:cs="Arial"/>
                <w:sz w:val="18"/>
                <w:szCs w:val="18"/>
              </w:rPr>
            </w:pPr>
            <w:r w:rsidRPr="00164603">
              <w:rPr>
                <w:rFonts w:ascii="Verdana" w:hAnsi="Verdana" w:cs="Arial"/>
                <w:sz w:val="18"/>
                <w:szCs w:val="18"/>
              </w:rPr>
              <w:t xml:space="preserve">El profesional coordinador y/o gerente del </w:t>
            </w:r>
            <w:r w:rsidRPr="00164603">
              <w:rPr>
                <w:rFonts w:ascii="Verdana" w:hAnsi="Verdana" w:cs="Arial"/>
                <w:b/>
                <w:sz w:val="18"/>
                <w:szCs w:val="18"/>
              </w:rPr>
              <w:t>Contratista</w:t>
            </w:r>
            <w:r w:rsidRPr="00164603">
              <w:rPr>
                <w:rFonts w:ascii="Verdana" w:hAnsi="Verdana" w:cs="Arial"/>
                <w:sz w:val="18"/>
                <w:szCs w:val="18"/>
              </w:rPr>
              <w:t xml:space="preserve"> mantendrá comunicación continua con YPFB, brindando paulatinamente información detallada sobre los avances del servicio y represente al </w:t>
            </w:r>
            <w:r w:rsidRPr="00164603">
              <w:rPr>
                <w:rFonts w:ascii="Verdana" w:hAnsi="Verdana" w:cs="Arial"/>
                <w:b/>
                <w:sz w:val="18"/>
                <w:szCs w:val="18"/>
              </w:rPr>
              <w:t>Contratista</w:t>
            </w:r>
            <w:r w:rsidRPr="00164603">
              <w:rPr>
                <w:rFonts w:ascii="Verdana" w:hAnsi="Verdana" w:cs="Arial"/>
                <w:sz w:val="18"/>
                <w:szCs w:val="18"/>
              </w:rPr>
              <w:t xml:space="preserve"> como responsable del servicio.</w:t>
            </w:r>
          </w:p>
        </w:tc>
      </w:tr>
    </w:tbl>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164603" w:rsidRDefault="00A21620" w:rsidP="00A21620">
            <w:pPr>
              <w:spacing w:line="360" w:lineRule="auto"/>
              <w:jc w:val="both"/>
              <w:rPr>
                <w:rFonts w:ascii="Verdana" w:hAnsi="Verdana" w:cs="Arial"/>
                <w:b/>
                <w:bCs/>
                <w:sz w:val="18"/>
                <w:szCs w:val="18"/>
              </w:rPr>
            </w:pPr>
            <w:r>
              <w:rPr>
                <w:rFonts w:ascii="Verdana" w:hAnsi="Verdana" w:cs="Arial"/>
                <w:b/>
                <w:bCs/>
                <w:sz w:val="18"/>
                <w:szCs w:val="18"/>
              </w:rPr>
              <w:t>10.14</w:t>
            </w:r>
            <w:r w:rsidRPr="00164603">
              <w:rPr>
                <w:rFonts w:ascii="Verdana" w:hAnsi="Verdana" w:cs="Arial"/>
                <w:b/>
                <w:bCs/>
                <w:sz w:val="18"/>
                <w:szCs w:val="18"/>
              </w:rPr>
              <w:t xml:space="preserve">.   </w:t>
            </w:r>
            <w:r w:rsidRPr="00164603">
              <w:rPr>
                <w:rFonts w:ascii="Verdana" w:hAnsi="Verdana" w:cs="Arial"/>
                <w:b/>
                <w:bCs/>
                <w:sz w:val="18"/>
                <w:szCs w:val="18"/>
                <w:u w:val="single"/>
              </w:rPr>
              <w:t>INFORMACIÓN COMPLEMENTARIA.</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164603" w:rsidRDefault="00A21620" w:rsidP="00A21620">
            <w:pPr>
              <w:spacing w:line="360" w:lineRule="auto"/>
              <w:jc w:val="both"/>
              <w:rPr>
                <w:rFonts w:ascii="Verdana" w:hAnsi="Verdana" w:cs="Arial"/>
                <w:b/>
                <w:bCs/>
                <w:sz w:val="18"/>
                <w:szCs w:val="18"/>
              </w:rPr>
            </w:pPr>
            <w:r>
              <w:rPr>
                <w:rFonts w:ascii="Verdana" w:hAnsi="Verdana" w:cs="Arial"/>
                <w:b/>
                <w:bCs/>
                <w:sz w:val="18"/>
                <w:szCs w:val="18"/>
              </w:rPr>
              <w:t>10.14</w:t>
            </w:r>
            <w:r w:rsidRPr="00164603">
              <w:rPr>
                <w:rFonts w:ascii="Verdana" w:hAnsi="Verdana" w:cs="Arial"/>
                <w:b/>
                <w:bCs/>
                <w:sz w:val="18"/>
                <w:szCs w:val="18"/>
              </w:rPr>
              <w:t xml:space="preserve">.1.   </w:t>
            </w:r>
            <w:r w:rsidRPr="00164603">
              <w:rPr>
                <w:rFonts w:ascii="Verdana" w:hAnsi="Verdana" w:cs="Arial"/>
                <w:b/>
                <w:bCs/>
                <w:sz w:val="18"/>
                <w:szCs w:val="18"/>
                <w:u w:val="single"/>
              </w:rPr>
              <w:t>FORMA DE PAGO.</w:t>
            </w:r>
          </w:p>
        </w:tc>
      </w:tr>
      <w:tr w:rsidR="00A21620" w:rsidRPr="00107547" w:rsidTr="00A21620">
        <w:tc>
          <w:tcPr>
            <w:tcW w:w="9322" w:type="dxa"/>
            <w:shd w:val="clear" w:color="auto" w:fill="auto"/>
          </w:tcPr>
          <w:p w:rsidR="00A21620" w:rsidRPr="00164603" w:rsidRDefault="00A21620" w:rsidP="00A21620">
            <w:pPr>
              <w:spacing w:after="240" w:line="360" w:lineRule="auto"/>
              <w:contextualSpacing/>
              <w:jc w:val="both"/>
              <w:rPr>
                <w:rFonts w:ascii="Verdana" w:hAnsi="Verdana" w:cs="Arial"/>
                <w:sz w:val="18"/>
                <w:szCs w:val="18"/>
              </w:rPr>
            </w:pPr>
            <w:r w:rsidRPr="00164603">
              <w:rPr>
                <w:rFonts w:ascii="Verdana" w:hAnsi="Verdana" w:cs="Arial"/>
                <w:bCs/>
                <w:sz w:val="18"/>
                <w:szCs w:val="18"/>
              </w:rPr>
              <w:t xml:space="preserve">Se realizará un solo pago equivalente al 100% por el servicio realizado por el </w:t>
            </w:r>
            <w:r w:rsidRPr="00164603">
              <w:rPr>
                <w:rFonts w:ascii="Verdana" w:hAnsi="Verdana" w:cs="Arial"/>
                <w:b/>
                <w:bCs/>
                <w:sz w:val="18"/>
                <w:szCs w:val="18"/>
              </w:rPr>
              <w:t>contratista</w:t>
            </w:r>
            <w:r w:rsidRPr="00164603">
              <w:rPr>
                <w:rFonts w:ascii="Verdana" w:hAnsi="Verdana" w:cs="Arial"/>
                <w:bCs/>
                <w:sz w:val="18"/>
                <w:szCs w:val="18"/>
              </w:rPr>
              <w:t xml:space="preserve"> a la conclusión del servicio,</w:t>
            </w:r>
            <w:r w:rsidRPr="00164603">
              <w:rPr>
                <w:rFonts w:ascii="Verdana" w:hAnsi="Verdana" w:cs="Arial"/>
                <w:sz w:val="18"/>
                <w:szCs w:val="18"/>
              </w:rPr>
              <w:t xml:space="preserve"> tomando en cuenta lo siguiente:</w:t>
            </w:r>
          </w:p>
          <w:p w:rsidR="00A21620" w:rsidRPr="00164603" w:rsidRDefault="00A21620" w:rsidP="00FE68E4">
            <w:pPr>
              <w:numPr>
                <w:ilvl w:val="0"/>
                <w:numId w:val="51"/>
              </w:numPr>
              <w:spacing w:after="240" w:line="360" w:lineRule="auto"/>
              <w:ind w:left="1701"/>
              <w:contextualSpacing/>
              <w:jc w:val="both"/>
              <w:rPr>
                <w:rFonts w:ascii="Verdana" w:hAnsi="Verdana" w:cs="Arial"/>
                <w:bCs/>
                <w:sz w:val="18"/>
                <w:szCs w:val="18"/>
              </w:rPr>
            </w:pPr>
            <w:r w:rsidRPr="00164603">
              <w:rPr>
                <w:rFonts w:ascii="Verdana" w:hAnsi="Verdana" w:cs="Arial"/>
                <w:sz w:val="18"/>
                <w:szCs w:val="18"/>
              </w:rPr>
              <w:t xml:space="preserve">Los días en los que se aplica y cancelará la tarifa </w:t>
            </w:r>
            <w:r w:rsidRPr="00164603">
              <w:rPr>
                <w:rFonts w:ascii="Verdana" w:hAnsi="Verdana" w:cs="Arial"/>
                <w:bCs/>
                <w:sz w:val="18"/>
                <w:szCs w:val="18"/>
              </w:rPr>
              <w:t xml:space="preserve">de Stand </w:t>
            </w:r>
            <w:proofErr w:type="spellStart"/>
            <w:r w:rsidRPr="00164603">
              <w:rPr>
                <w:rFonts w:ascii="Verdana" w:hAnsi="Verdana" w:cs="Arial"/>
                <w:bCs/>
                <w:sz w:val="18"/>
                <w:szCs w:val="18"/>
              </w:rPr>
              <w:t>By</w:t>
            </w:r>
            <w:proofErr w:type="spellEnd"/>
            <w:r w:rsidRPr="00164603">
              <w:rPr>
                <w:rFonts w:ascii="Verdana" w:hAnsi="Verdana" w:cs="Arial"/>
                <w:bCs/>
                <w:sz w:val="18"/>
                <w:szCs w:val="18"/>
              </w:rPr>
              <w:t>.</w:t>
            </w:r>
          </w:p>
          <w:p w:rsidR="00A21620" w:rsidRPr="00164603" w:rsidRDefault="00A21620" w:rsidP="00FE68E4">
            <w:pPr>
              <w:numPr>
                <w:ilvl w:val="0"/>
                <w:numId w:val="51"/>
              </w:numPr>
              <w:spacing w:after="240" w:line="360" w:lineRule="auto"/>
              <w:ind w:left="1701"/>
              <w:contextualSpacing/>
              <w:jc w:val="both"/>
              <w:rPr>
                <w:rFonts w:ascii="Verdana" w:hAnsi="Verdana" w:cs="Arial"/>
                <w:sz w:val="18"/>
                <w:szCs w:val="18"/>
              </w:rPr>
            </w:pPr>
            <w:r w:rsidRPr="00164603">
              <w:rPr>
                <w:rFonts w:ascii="Verdana" w:hAnsi="Verdana" w:cs="Arial"/>
                <w:bCs/>
                <w:sz w:val="18"/>
                <w:szCs w:val="18"/>
              </w:rPr>
              <w:lastRenderedPageBreak/>
              <w:t>Los días efectivos</w:t>
            </w:r>
            <w:r w:rsidRPr="00164603">
              <w:rPr>
                <w:rFonts w:ascii="Verdana" w:hAnsi="Verdana" w:cs="Arial"/>
                <w:sz w:val="18"/>
                <w:szCs w:val="18"/>
              </w:rPr>
              <w:t xml:space="preserve"> en los que se aplica y cancelará</w:t>
            </w:r>
            <w:r w:rsidRPr="00164603">
              <w:rPr>
                <w:rFonts w:ascii="Verdana" w:hAnsi="Verdana" w:cs="Arial"/>
                <w:bCs/>
                <w:sz w:val="18"/>
                <w:szCs w:val="18"/>
              </w:rPr>
              <w:t xml:space="preserve"> la Tarifa Operativa, de acuerdo a las operaciones de pesca que pudieran ocurrir en la perforación.</w:t>
            </w:r>
          </w:p>
          <w:p w:rsidR="00A21620" w:rsidRPr="00164603" w:rsidRDefault="00A21620" w:rsidP="00A21620">
            <w:pPr>
              <w:spacing w:after="240" w:line="360" w:lineRule="auto"/>
              <w:contextualSpacing/>
              <w:jc w:val="both"/>
              <w:rPr>
                <w:rFonts w:ascii="Verdana" w:hAnsi="Verdana" w:cs="Arial"/>
                <w:bCs/>
                <w:sz w:val="18"/>
                <w:szCs w:val="18"/>
              </w:rPr>
            </w:pPr>
            <w:r w:rsidRPr="00164603">
              <w:rPr>
                <w:rFonts w:ascii="Verdana" w:hAnsi="Verdana" w:cs="Arial"/>
                <w:bCs/>
                <w:sz w:val="18"/>
                <w:szCs w:val="18"/>
              </w:rPr>
              <w:t>Los pagos y la facturación se efectuarán de acuerdo a las tarifas señaladas y de acuerdo a los documentos de respaldo aprobados por el Fiscal de Servicio en Campo y posteriormente aprobados por el Fiscal de Servicio en Ciudad, pago que se efectuará previo informe técnico y financiero.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136E2" w:rsidRDefault="00A21620" w:rsidP="00A21620">
            <w:pPr>
              <w:spacing w:line="360" w:lineRule="auto"/>
              <w:jc w:val="both"/>
              <w:rPr>
                <w:rFonts w:ascii="Verdana" w:hAnsi="Verdana" w:cs="Arial"/>
                <w:b/>
                <w:bCs/>
                <w:sz w:val="18"/>
                <w:szCs w:val="18"/>
              </w:rPr>
            </w:pPr>
            <w:r w:rsidRPr="004136E2">
              <w:rPr>
                <w:rFonts w:ascii="Verdana" w:hAnsi="Verdana" w:cs="Arial"/>
                <w:b/>
                <w:bCs/>
                <w:sz w:val="18"/>
                <w:szCs w:val="18"/>
              </w:rPr>
              <w:t xml:space="preserve">10.14.2.   </w:t>
            </w:r>
            <w:r w:rsidRPr="004136E2">
              <w:rPr>
                <w:rFonts w:ascii="Verdana" w:hAnsi="Verdana" w:cs="Arial"/>
                <w:b/>
                <w:bCs/>
                <w:sz w:val="18"/>
                <w:szCs w:val="18"/>
                <w:u w:val="single"/>
              </w:rPr>
              <w:t>MULTAS Y PENALIDADES.</w:t>
            </w:r>
          </w:p>
        </w:tc>
      </w:tr>
      <w:tr w:rsidR="00A21620" w:rsidRPr="00107547" w:rsidTr="00A21620">
        <w:tc>
          <w:tcPr>
            <w:tcW w:w="9322" w:type="dxa"/>
            <w:shd w:val="clear" w:color="auto" w:fill="auto"/>
          </w:tcPr>
          <w:p w:rsidR="00A21620" w:rsidRPr="004136E2" w:rsidRDefault="00A21620" w:rsidP="00A21620">
            <w:pPr>
              <w:pStyle w:val="Sangradetextonormal"/>
              <w:spacing w:line="360" w:lineRule="auto"/>
              <w:ind w:left="0"/>
              <w:contextualSpacing/>
              <w:jc w:val="both"/>
              <w:rPr>
                <w:rFonts w:ascii="Verdana" w:hAnsi="Verdana" w:cs="Arial"/>
                <w:bCs/>
                <w:sz w:val="18"/>
                <w:szCs w:val="18"/>
              </w:rPr>
            </w:pPr>
            <w:r w:rsidRPr="004136E2">
              <w:rPr>
                <w:rFonts w:ascii="Verdana" w:hAnsi="Verdana" w:cs="Arial"/>
                <w:bCs/>
                <w:sz w:val="18"/>
                <w:szCs w:val="18"/>
              </w:rPr>
              <w:t xml:space="preserve">El </w:t>
            </w:r>
            <w:r w:rsidRPr="004136E2">
              <w:rPr>
                <w:rFonts w:ascii="Verdana" w:hAnsi="Verdana" w:cs="Arial"/>
                <w:b/>
                <w:bCs/>
                <w:sz w:val="18"/>
                <w:szCs w:val="18"/>
              </w:rPr>
              <w:t>Contratista</w:t>
            </w:r>
            <w:r w:rsidRPr="004136E2">
              <w:rPr>
                <w:rFonts w:ascii="Verdana" w:hAnsi="Verdana" w:cs="Arial"/>
                <w:bCs/>
                <w:sz w:val="18"/>
                <w:szCs w:val="18"/>
              </w:rPr>
              <w:t xml:space="preserve"> se obliga a cumplir con todas las actividades normales inherentes al servicio, el retraso en el cumplimiento por parte del </w:t>
            </w:r>
            <w:r w:rsidRPr="004136E2">
              <w:rPr>
                <w:rFonts w:ascii="Verdana" w:hAnsi="Verdana" w:cs="Arial"/>
                <w:b/>
                <w:bCs/>
                <w:sz w:val="18"/>
                <w:szCs w:val="18"/>
              </w:rPr>
              <w:t>Contratista</w:t>
            </w:r>
            <w:r w:rsidRPr="004136E2">
              <w:rPr>
                <w:rFonts w:ascii="Verdana" w:hAnsi="Verdana" w:cs="Arial"/>
                <w:bCs/>
                <w:sz w:val="18"/>
                <w:szCs w:val="18"/>
              </w:rPr>
              <w:t xml:space="preserve"> de las obligaciones de la prestación del servicio, en la iniciación, ejecución o terminación del mismo estará sujeto a las siguientes multas:</w:t>
            </w:r>
          </w:p>
          <w:p w:rsidR="00A21620" w:rsidRPr="004136E2"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4136E2">
              <w:rPr>
                <w:rFonts w:ascii="Verdana" w:hAnsi="Verdana" w:cs="Arial"/>
                <w:bCs/>
                <w:sz w:val="18"/>
                <w:szCs w:val="18"/>
              </w:rPr>
              <w:t xml:space="preserve">El retraso del </w:t>
            </w:r>
            <w:r w:rsidRPr="004136E2">
              <w:rPr>
                <w:rFonts w:ascii="Verdana" w:hAnsi="Verdana" w:cs="Arial"/>
                <w:b/>
                <w:bCs/>
                <w:sz w:val="18"/>
                <w:szCs w:val="18"/>
              </w:rPr>
              <w:t>Contratista</w:t>
            </w:r>
            <w:r w:rsidRPr="004136E2">
              <w:rPr>
                <w:rFonts w:ascii="Verdana" w:hAnsi="Verdana" w:cs="Arial"/>
                <w:bCs/>
                <w:sz w:val="18"/>
                <w:szCs w:val="18"/>
              </w:rPr>
              <w:t xml:space="preserve"> en el cumplimiento del plazo de movilización (máximo 3 días calendario), dará lugar a aplicar una multa del 1% del valor total del servicio, por cada día de retraso; fijándose el límite máximo de la multa en el 20% del valor total del servicio.</w:t>
            </w:r>
          </w:p>
          <w:p w:rsidR="00A21620" w:rsidRPr="004136E2"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4136E2">
              <w:rPr>
                <w:rFonts w:ascii="Verdana" w:hAnsi="Verdana" w:cs="Arial"/>
                <w:bCs/>
                <w:sz w:val="18"/>
                <w:szCs w:val="18"/>
              </w:rPr>
              <w:t xml:space="preserve">El retraso del </w:t>
            </w:r>
            <w:r w:rsidRPr="004136E2">
              <w:rPr>
                <w:rFonts w:ascii="Verdana" w:hAnsi="Verdana" w:cs="Arial"/>
                <w:b/>
                <w:bCs/>
                <w:sz w:val="18"/>
                <w:szCs w:val="18"/>
              </w:rPr>
              <w:t>Contratista</w:t>
            </w:r>
            <w:r w:rsidRPr="004136E2">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A21620" w:rsidRPr="004136E2"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4136E2">
              <w:rPr>
                <w:rFonts w:ascii="Verdana" w:hAnsi="Verdana" w:cs="Arial"/>
                <w:bCs/>
                <w:sz w:val="18"/>
                <w:szCs w:val="18"/>
              </w:rPr>
              <w:t xml:space="preserve">En caso de retraso en la ejecución del servicio por falla parcial o completa en alguno de los equipos u otra causa atribuible al </w:t>
            </w:r>
            <w:r w:rsidRPr="004136E2">
              <w:rPr>
                <w:rFonts w:ascii="Verdana" w:hAnsi="Verdana" w:cs="Arial"/>
                <w:b/>
                <w:bCs/>
                <w:sz w:val="18"/>
                <w:szCs w:val="18"/>
              </w:rPr>
              <w:t>Contratista</w:t>
            </w:r>
            <w:r w:rsidRPr="004136E2">
              <w:rPr>
                <w:rFonts w:ascii="Verdana" w:hAnsi="Verdana" w:cs="Arial"/>
                <w:bCs/>
                <w:sz w:val="18"/>
                <w:szCs w:val="18"/>
              </w:rPr>
              <w:t xml:space="preserve">, se aplicará una multa del 1% del valor total del servicio por cada día de retraso. Este porcentaje será prorrateado por hora (60 min.) </w:t>
            </w:r>
          </w:p>
          <w:p w:rsidR="00A21620" w:rsidRPr="004136E2"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4136E2">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A21620" w:rsidRPr="004136E2" w:rsidRDefault="00A21620" w:rsidP="00A21620">
            <w:pPr>
              <w:pStyle w:val="Sangradetextonormal"/>
              <w:spacing w:line="360" w:lineRule="auto"/>
              <w:ind w:left="0"/>
              <w:contextualSpacing/>
              <w:jc w:val="both"/>
              <w:rPr>
                <w:rFonts w:ascii="Verdana" w:hAnsi="Verdana" w:cs="Arial"/>
                <w:bCs/>
                <w:sz w:val="18"/>
                <w:szCs w:val="18"/>
              </w:rPr>
            </w:pPr>
            <w:r w:rsidRPr="004136E2">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A21620" w:rsidRPr="004136E2" w:rsidRDefault="00A21620" w:rsidP="00A21620">
            <w:pPr>
              <w:pStyle w:val="Sangradetextonormal"/>
              <w:spacing w:after="0" w:line="360" w:lineRule="auto"/>
              <w:ind w:left="0"/>
              <w:contextualSpacing/>
              <w:jc w:val="both"/>
              <w:rPr>
                <w:rFonts w:ascii="Verdana" w:hAnsi="Verdana" w:cs="Arial"/>
                <w:bCs/>
                <w:sz w:val="18"/>
                <w:szCs w:val="18"/>
              </w:rPr>
            </w:pPr>
            <w:r w:rsidRPr="004136E2">
              <w:rPr>
                <w:rFonts w:ascii="Verdana" w:hAnsi="Verdana" w:cs="Arial"/>
                <w:bCs/>
                <w:sz w:val="18"/>
                <w:szCs w:val="18"/>
              </w:rPr>
              <w:t xml:space="preserve">En el caso de presentarse una o más fallas y/o fallas mayores en la ejecución del servicio que imposibiliten la continuidad de las operaciones, de manera que se haga inoperable e impida el cumplimiento de perforar el pozo hasta llegar al objetivo geológicamente identificado, YPFB podrá proceder con los trámites de resolución de contrato, ejecutar la boleta de garantía y adicionalmente el </w:t>
            </w:r>
            <w:r w:rsidRPr="004136E2">
              <w:rPr>
                <w:rFonts w:ascii="Verdana" w:hAnsi="Verdana" w:cs="Arial"/>
                <w:b/>
                <w:bCs/>
                <w:sz w:val="18"/>
                <w:szCs w:val="18"/>
              </w:rPr>
              <w:t>Contratista</w:t>
            </w:r>
            <w:r w:rsidRPr="004136E2">
              <w:rPr>
                <w:rFonts w:ascii="Verdana" w:hAnsi="Verdana" w:cs="Arial"/>
                <w:bCs/>
                <w:sz w:val="18"/>
                <w:szCs w:val="18"/>
              </w:rPr>
              <w:t xml:space="preserve"> será responsable de los costos de desmovilización, daños y perjuicios.</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136E2" w:rsidRDefault="00A21620" w:rsidP="00A21620">
            <w:pPr>
              <w:spacing w:line="360" w:lineRule="auto"/>
              <w:jc w:val="both"/>
              <w:rPr>
                <w:rFonts w:ascii="Verdana" w:hAnsi="Verdana" w:cs="Arial"/>
                <w:b/>
                <w:bCs/>
                <w:sz w:val="18"/>
                <w:szCs w:val="18"/>
              </w:rPr>
            </w:pPr>
            <w:r w:rsidRPr="004136E2">
              <w:rPr>
                <w:rFonts w:ascii="Verdana" w:hAnsi="Verdana" w:cs="Arial"/>
                <w:b/>
                <w:bCs/>
                <w:sz w:val="18"/>
                <w:szCs w:val="18"/>
              </w:rPr>
              <w:t xml:space="preserve">11.   </w:t>
            </w:r>
            <w:r w:rsidRPr="004136E2">
              <w:rPr>
                <w:rFonts w:ascii="Verdana" w:hAnsi="Verdana" w:cs="Arial"/>
                <w:b/>
                <w:bCs/>
                <w:sz w:val="18"/>
                <w:szCs w:val="18"/>
                <w:u w:val="single"/>
              </w:rPr>
              <w:t>ÍTEM 8: SERVICIO DE ALQUILER DE HERRAMIENTAS AUXILIARES PARA LA PERFORACIÓN DEL PROYECTO EXPLORATORIO LML-X1</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136E2" w:rsidRDefault="00A21620" w:rsidP="00A21620">
            <w:pPr>
              <w:spacing w:line="360" w:lineRule="auto"/>
              <w:jc w:val="both"/>
              <w:rPr>
                <w:rFonts w:ascii="Verdana" w:hAnsi="Verdana" w:cs="Arial"/>
                <w:b/>
                <w:bCs/>
                <w:sz w:val="18"/>
                <w:szCs w:val="18"/>
              </w:rPr>
            </w:pPr>
            <w:r w:rsidRPr="004136E2">
              <w:rPr>
                <w:rFonts w:ascii="Verdana" w:hAnsi="Verdana" w:cs="Arial"/>
                <w:b/>
                <w:bCs/>
                <w:sz w:val="18"/>
                <w:szCs w:val="18"/>
              </w:rPr>
              <w:t xml:space="preserve">11.1.   </w:t>
            </w:r>
            <w:r w:rsidRPr="004136E2">
              <w:rPr>
                <w:rFonts w:ascii="Verdana" w:hAnsi="Verdana" w:cs="Arial"/>
                <w:b/>
                <w:bCs/>
                <w:sz w:val="18"/>
                <w:szCs w:val="18"/>
                <w:u w:val="single"/>
              </w:rPr>
              <w:t>ALCANCE DEL SERVICIO.</w:t>
            </w:r>
          </w:p>
        </w:tc>
      </w:tr>
      <w:tr w:rsidR="00A21620" w:rsidRPr="00107547" w:rsidTr="00A21620">
        <w:tc>
          <w:tcPr>
            <w:tcW w:w="9322" w:type="dxa"/>
            <w:shd w:val="clear" w:color="auto" w:fill="auto"/>
          </w:tcPr>
          <w:p w:rsidR="00A21620" w:rsidRPr="004136E2" w:rsidRDefault="00A21620" w:rsidP="00A21620">
            <w:pPr>
              <w:spacing w:before="100" w:beforeAutospacing="1" w:after="100" w:afterAutospacing="1" w:line="360" w:lineRule="auto"/>
              <w:jc w:val="both"/>
              <w:rPr>
                <w:rFonts w:ascii="Verdana" w:hAnsi="Verdana" w:cs="Arial"/>
                <w:bCs/>
                <w:sz w:val="18"/>
                <w:szCs w:val="18"/>
              </w:rPr>
            </w:pPr>
            <w:r w:rsidRPr="004136E2">
              <w:rPr>
                <w:rFonts w:ascii="Verdana" w:hAnsi="Verdana" w:cs="Arial"/>
                <w:bCs/>
                <w:sz w:val="18"/>
                <w:szCs w:val="18"/>
              </w:rPr>
              <w:lastRenderedPageBreak/>
              <w:t xml:space="preserve">El </w:t>
            </w:r>
            <w:r w:rsidRPr="004136E2">
              <w:rPr>
                <w:rFonts w:ascii="Verdana" w:hAnsi="Verdana" w:cs="Arial"/>
                <w:b/>
                <w:bCs/>
                <w:sz w:val="18"/>
                <w:szCs w:val="18"/>
              </w:rPr>
              <w:t>Contratista</w:t>
            </w:r>
            <w:r w:rsidRPr="004136E2">
              <w:rPr>
                <w:rFonts w:ascii="Verdana" w:hAnsi="Verdana" w:cs="Arial"/>
                <w:bCs/>
                <w:sz w:val="18"/>
                <w:szCs w:val="18"/>
              </w:rPr>
              <w:t xml:space="preserve"> deberá ejecutar sus servicios durante la perforación y terminación del Pozo LML-X1, tomando en consideración lo siguiente:</w:t>
            </w:r>
          </w:p>
          <w:p w:rsidR="00A21620" w:rsidRPr="004136E2" w:rsidRDefault="00A21620" w:rsidP="00FE68E4">
            <w:pPr>
              <w:pStyle w:val="Prrafodelista"/>
              <w:numPr>
                <w:ilvl w:val="0"/>
                <w:numId w:val="31"/>
              </w:numPr>
              <w:spacing w:line="360" w:lineRule="auto"/>
              <w:ind w:left="1134" w:right="51"/>
              <w:rPr>
                <w:rFonts w:ascii="Verdana" w:hAnsi="Verdana" w:cs="Arial"/>
                <w:sz w:val="18"/>
                <w:szCs w:val="18"/>
              </w:rPr>
            </w:pPr>
            <w:r w:rsidRPr="004136E2">
              <w:rPr>
                <w:rFonts w:ascii="Verdana" w:hAnsi="Verdana" w:cs="Arial"/>
                <w:spacing w:val="-1"/>
                <w:sz w:val="18"/>
                <w:szCs w:val="18"/>
              </w:rPr>
              <w:t xml:space="preserve">Contar con una empresa que brinde el servicio de “alquiler </w:t>
            </w:r>
            <w:r w:rsidRPr="004136E2">
              <w:rPr>
                <w:rFonts w:ascii="Verdana" w:hAnsi="Verdana" w:cs="Arial"/>
                <w:sz w:val="18"/>
                <w:szCs w:val="18"/>
              </w:rPr>
              <w:t>herra</w:t>
            </w:r>
            <w:r w:rsidRPr="004136E2">
              <w:rPr>
                <w:rFonts w:ascii="Verdana" w:hAnsi="Verdana" w:cs="Arial"/>
                <w:spacing w:val="1"/>
                <w:sz w:val="18"/>
                <w:szCs w:val="18"/>
              </w:rPr>
              <w:t>m</w:t>
            </w:r>
            <w:r w:rsidRPr="004136E2">
              <w:rPr>
                <w:rFonts w:ascii="Verdana" w:hAnsi="Verdana" w:cs="Arial"/>
                <w:spacing w:val="2"/>
                <w:sz w:val="18"/>
                <w:szCs w:val="18"/>
              </w:rPr>
              <w:t>i</w:t>
            </w:r>
            <w:r w:rsidRPr="004136E2">
              <w:rPr>
                <w:rFonts w:ascii="Verdana" w:hAnsi="Verdana" w:cs="Arial"/>
                <w:sz w:val="18"/>
                <w:szCs w:val="18"/>
              </w:rPr>
              <w:t>en</w:t>
            </w:r>
            <w:r w:rsidRPr="004136E2">
              <w:rPr>
                <w:rFonts w:ascii="Verdana" w:hAnsi="Verdana" w:cs="Arial"/>
                <w:spacing w:val="-2"/>
                <w:sz w:val="18"/>
                <w:szCs w:val="18"/>
              </w:rPr>
              <w:t>t</w:t>
            </w:r>
            <w:r w:rsidRPr="004136E2">
              <w:rPr>
                <w:rFonts w:ascii="Verdana" w:hAnsi="Verdana" w:cs="Arial"/>
                <w:sz w:val="18"/>
                <w:szCs w:val="18"/>
              </w:rPr>
              <w:t xml:space="preserve">as auxiliares para la perforación “estas herramientas llegan a formar parte de los arreglos de fondo o </w:t>
            </w:r>
            <w:proofErr w:type="spellStart"/>
            <w:r w:rsidRPr="004136E2">
              <w:rPr>
                <w:rFonts w:ascii="Verdana" w:hAnsi="Verdana" w:cs="Arial"/>
                <w:sz w:val="18"/>
                <w:szCs w:val="18"/>
              </w:rPr>
              <w:t>BHA’s</w:t>
            </w:r>
            <w:proofErr w:type="spellEnd"/>
            <w:r w:rsidRPr="004136E2">
              <w:rPr>
                <w:rFonts w:ascii="Verdana" w:hAnsi="Verdana" w:cs="Arial"/>
                <w:sz w:val="18"/>
                <w:szCs w:val="18"/>
              </w:rPr>
              <w:t xml:space="preserve"> para darle la configuración final requerida según la necesidad de las operaciones.</w:t>
            </w:r>
          </w:p>
          <w:p w:rsidR="00A21620" w:rsidRPr="004136E2" w:rsidRDefault="00A21620" w:rsidP="00FE68E4">
            <w:pPr>
              <w:numPr>
                <w:ilvl w:val="0"/>
                <w:numId w:val="31"/>
              </w:numPr>
              <w:spacing w:line="360" w:lineRule="auto"/>
              <w:ind w:left="1134" w:right="75"/>
              <w:rPr>
                <w:rFonts w:ascii="Verdana" w:hAnsi="Verdana" w:cs="Arial"/>
                <w:sz w:val="18"/>
                <w:szCs w:val="18"/>
              </w:rPr>
            </w:pPr>
            <w:r w:rsidRPr="004136E2">
              <w:rPr>
                <w:rFonts w:ascii="Verdana" w:hAnsi="Verdana" w:cs="Arial"/>
                <w:sz w:val="18"/>
                <w:szCs w:val="18"/>
              </w:rPr>
              <w:t>Las</w:t>
            </w:r>
            <w:r w:rsidRPr="004136E2">
              <w:rPr>
                <w:rFonts w:ascii="Verdana" w:hAnsi="Verdana" w:cs="Arial"/>
                <w:spacing w:val="7"/>
                <w:sz w:val="18"/>
                <w:szCs w:val="18"/>
              </w:rPr>
              <w:t xml:space="preserve"> </w:t>
            </w:r>
            <w:r w:rsidRPr="004136E2">
              <w:rPr>
                <w:rFonts w:ascii="Verdana" w:hAnsi="Verdana" w:cs="Arial"/>
                <w:sz w:val="18"/>
                <w:szCs w:val="18"/>
              </w:rPr>
              <w:t>herr</w:t>
            </w:r>
            <w:r w:rsidRPr="004136E2">
              <w:rPr>
                <w:rFonts w:ascii="Verdana" w:hAnsi="Verdana" w:cs="Arial"/>
                <w:spacing w:val="-5"/>
                <w:sz w:val="18"/>
                <w:szCs w:val="18"/>
              </w:rPr>
              <w:t>a</w:t>
            </w:r>
            <w:r w:rsidRPr="004136E2">
              <w:rPr>
                <w:rFonts w:ascii="Verdana" w:hAnsi="Verdana" w:cs="Arial"/>
                <w:spacing w:val="1"/>
                <w:sz w:val="18"/>
                <w:szCs w:val="18"/>
              </w:rPr>
              <w:t>m</w:t>
            </w:r>
            <w:r w:rsidRPr="004136E2">
              <w:rPr>
                <w:rFonts w:ascii="Verdana" w:hAnsi="Verdana" w:cs="Arial"/>
                <w:spacing w:val="2"/>
                <w:sz w:val="18"/>
                <w:szCs w:val="18"/>
              </w:rPr>
              <w:t>i</w:t>
            </w:r>
            <w:r w:rsidRPr="004136E2">
              <w:rPr>
                <w:rFonts w:ascii="Verdana" w:hAnsi="Verdana" w:cs="Arial"/>
                <w:sz w:val="18"/>
                <w:szCs w:val="18"/>
              </w:rPr>
              <w:t>en</w:t>
            </w:r>
            <w:r w:rsidRPr="004136E2">
              <w:rPr>
                <w:rFonts w:ascii="Verdana" w:hAnsi="Verdana" w:cs="Arial"/>
                <w:spacing w:val="-2"/>
                <w:sz w:val="18"/>
                <w:szCs w:val="18"/>
              </w:rPr>
              <w:t>t</w:t>
            </w:r>
            <w:r w:rsidRPr="004136E2">
              <w:rPr>
                <w:rFonts w:ascii="Verdana" w:hAnsi="Verdana" w:cs="Arial"/>
                <w:sz w:val="18"/>
                <w:szCs w:val="18"/>
              </w:rPr>
              <w:t>as</w:t>
            </w:r>
            <w:r w:rsidRPr="004136E2">
              <w:rPr>
                <w:rFonts w:ascii="Verdana" w:hAnsi="Verdana" w:cs="Arial"/>
                <w:spacing w:val="9"/>
                <w:sz w:val="18"/>
                <w:szCs w:val="18"/>
              </w:rPr>
              <w:t xml:space="preserve"> </w:t>
            </w:r>
            <w:r w:rsidRPr="004136E2">
              <w:rPr>
                <w:rFonts w:ascii="Verdana" w:hAnsi="Verdana" w:cs="Arial"/>
                <w:sz w:val="18"/>
                <w:szCs w:val="18"/>
              </w:rPr>
              <w:t>de</w:t>
            </w:r>
            <w:r w:rsidRPr="004136E2">
              <w:rPr>
                <w:rFonts w:ascii="Verdana" w:hAnsi="Verdana" w:cs="Arial"/>
                <w:spacing w:val="3"/>
                <w:sz w:val="18"/>
                <w:szCs w:val="18"/>
              </w:rPr>
              <w:t xml:space="preserve"> </w:t>
            </w:r>
            <w:r w:rsidRPr="004136E2">
              <w:rPr>
                <w:rFonts w:ascii="Verdana" w:hAnsi="Verdana" w:cs="Arial"/>
                <w:sz w:val="18"/>
                <w:szCs w:val="18"/>
              </w:rPr>
              <w:t>a</w:t>
            </w:r>
            <w:r w:rsidRPr="004136E2">
              <w:rPr>
                <w:rFonts w:ascii="Verdana" w:hAnsi="Verdana" w:cs="Arial"/>
                <w:spacing w:val="2"/>
                <w:sz w:val="18"/>
                <w:szCs w:val="18"/>
              </w:rPr>
              <w:t>l</w:t>
            </w:r>
            <w:r w:rsidRPr="004136E2">
              <w:rPr>
                <w:rFonts w:ascii="Verdana" w:hAnsi="Verdana" w:cs="Arial"/>
                <w:sz w:val="18"/>
                <w:szCs w:val="18"/>
              </w:rPr>
              <w:t>q</w:t>
            </w:r>
            <w:r w:rsidRPr="004136E2">
              <w:rPr>
                <w:rFonts w:ascii="Verdana" w:hAnsi="Verdana" w:cs="Arial"/>
                <w:spacing w:val="-5"/>
                <w:sz w:val="18"/>
                <w:szCs w:val="18"/>
              </w:rPr>
              <w:t>u</w:t>
            </w:r>
            <w:r w:rsidRPr="004136E2">
              <w:rPr>
                <w:rFonts w:ascii="Verdana" w:hAnsi="Verdana" w:cs="Arial"/>
                <w:spacing w:val="2"/>
                <w:sz w:val="18"/>
                <w:szCs w:val="18"/>
              </w:rPr>
              <w:t>il</w:t>
            </w:r>
            <w:r w:rsidRPr="004136E2">
              <w:rPr>
                <w:rFonts w:ascii="Verdana" w:hAnsi="Verdana" w:cs="Arial"/>
                <w:sz w:val="18"/>
                <w:szCs w:val="18"/>
              </w:rPr>
              <w:t>er</w:t>
            </w:r>
            <w:r w:rsidRPr="004136E2">
              <w:rPr>
                <w:rFonts w:ascii="Verdana" w:hAnsi="Verdana" w:cs="Arial"/>
                <w:spacing w:val="2"/>
                <w:sz w:val="18"/>
                <w:szCs w:val="18"/>
              </w:rPr>
              <w:t xml:space="preserve"> </w:t>
            </w:r>
            <w:r w:rsidRPr="004136E2">
              <w:rPr>
                <w:rFonts w:ascii="Verdana" w:hAnsi="Verdana" w:cs="Arial"/>
                <w:sz w:val="18"/>
                <w:szCs w:val="18"/>
              </w:rPr>
              <w:t>y</w:t>
            </w:r>
            <w:r w:rsidRPr="004136E2">
              <w:rPr>
                <w:rFonts w:ascii="Verdana" w:hAnsi="Verdana" w:cs="Arial"/>
                <w:spacing w:val="7"/>
                <w:sz w:val="18"/>
                <w:szCs w:val="18"/>
              </w:rPr>
              <w:t xml:space="preserve"> </w:t>
            </w:r>
            <w:r w:rsidRPr="004136E2">
              <w:rPr>
                <w:rFonts w:ascii="Verdana" w:hAnsi="Verdana" w:cs="Arial"/>
                <w:sz w:val="18"/>
                <w:szCs w:val="18"/>
              </w:rPr>
              <w:t>su</w:t>
            </w:r>
            <w:r w:rsidRPr="004136E2">
              <w:rPr>
                <w:rFonts w:ascii="Verdana" w:hAnsi="Verdana" w:cs="Arial"/>
                <w:spacing w:val="6"/>
                <w:sz w:val="18"/>
                <w:szCs w:val="18"/>
              </w:rPr>
              <w:t xml:space="preserve"> </w:t>
            </w:r>
            <w:r w:rsidRPr="004136E2">
              <w:rPr>
                <w:rFonts w:ascii="Verdana" w:hAnsi="Verdana" w:cs="Arial"/>
                <w:sz w:val="18"/>
                <w:szCs w:val="18"/>
              </w:rPr>
              <w:t>ba</w:t>
            </w:r>
            <w:r w:rsidRPr="004136E2">
              <w:rPr>
                <w:rFonts w:ascii="Verdana" w:hAnsi="Verdana" w:cs="Arial"/>
                <w:spacing w:val="-2"/>
                <w:sz w:val="18"/>
                <w:szCs w:val="18"/>
              </w:rPr>
              <w:t>c</w:t>
            </w:r>
            <w:r w:rsidRPr="004136E2">
              <w:rPr>
                <w:rFonts w:ascii="Verdana" w:hAnsi="Verdana" w:cs="Arial"/>
                <w:spacing w:val="1"/>
                <w:sz w:val="18"/>
                <w:szCs w:val="18"/>
              </w:rPr>
              <w:t>k–</w:t>
            </w:r>
            <w:r w:rsidRPr="004136E2">
              <w:rPr>
                <w:rFonts w:ascii="Verdana" w:hAnsi="Verdana" w:cs="Arial"/>
                <w:sz w:val="18"/>
                <w:szCs w:val="18"/>
              </w:rPr>
              <w:t>up</w:t>
            </w:r>
            <w:r w:rsidRPr="004136E2">
              <w:rPr>
                <w:rFonts w:ascii="Verdana" w:hAnsi="Verdana" w:cs="Arial"/>
                <w:spacing w:val="1"/>
                <w:sz w:val="18"/>
                <w:szCs w:val="18"/>
              </w:rPr>
              <w:t xml:space="preserve"> </w:t>
            </w:r>
            <w:r w:rsidRPr="004136E2">
              <w:rPr>
                <w:rFonts w:ascii="Verdana" w:hAnsi="Verdana" w:cs="Arial"/>
                <w:sz w:val="18"/>
                <w:szCs w:val="18"/>
              </w:rPr>
              <w:t>deb</w:t>
            </w:r>
            <w:r w:rsidRPr="004136E2">
              <w:rPr>
                <w:rFonts w:ascii="Verdana" w:hAnsi="Verdana" w:cs="Arial"/>
                <w:spacing w:val="1"/>
                <w:sz w:val="18"/>
                <w:szCs w:val="18"/>
              </w:rPr>
              <w:t>e</w:t>
            </w:r>
            <w:r w:rsidRPr="004136E2">
              <w:rPr>
                <w:rFonts w:ascii="Verdana" w:hAnsi="Verdana" w:cs="Arial"/>
                <w:sz w:val="18"/>
                <w:szCs w:val="18"/>
              </w:rPr>
              <w:t>n</w:t>
            </w:r>
            <w:r w:rsidRPr="004136E2">
              <w:rPr>
                <w:rFonts w:ascii="Verdana" w:hAnsi="Verdana" w:cs="Arial"/>
                <w:spacing w:val="6"/>
                <w:sz w:val="18"/>
                <w:szCs w:val="18"/>
              </w:rPr>
              <w:t xml:space="preserve"> </w:t>
            </w:r>
            <w:r w:rsidRPr="004136E2">
              <w:rPr>
                <w:rFonts w:ascii="Verdana" w:hAnsi="Verdana" w:cs="Arial"/>
                <w:sz w:val="18"/>
                <w:szCs w:val="18"/>
              </w:rPr>
              <w:t>es</w:t>
            </w:r>
            <w:r w:rsidRPr="004136E2">
              <w:rPr>
                <w:rFonts w:ascii="Verdana" w:hAnsi="Verdana" w:cs="Arial"/>
                <w:spacing w:val="-2"/>
                <w:sz w:val="18"/>
                <w:szCs w:val="18"/>
              </w:rPr>
              <w:t>t</w:t>
            </w:r>
            <w:r w:rsidRPr="004136E2">
              <w:rPr>
                <w:rFonts w:ascii="Verdana" w:hAnsi="Verdana" w:cs="Arial"/>
                <w:sz w:val="18"/>
                <w:szCs w:val="18"/>
              </w:rPr>
              <w:t>ar</w:t>
            </w:r>
            <w:r w:rsidRPr="004136E2">
              <w:rPr>
                <w:rFonts w:ascii="Verdana" w:hAnsi="Verdana" w:cs="Arial"/>
                <w:spacing w:val="7"/>
                <w:sz w:val="18"/>
                <w:szCs w:val="18"/>
              </w:rPr>
              <w:t xml:space="preserve"> </w:t>
            </w:r>
            <w:r w:rsidRPr="004136E2">
              <w:rPr>
                <w:rFonts w:ascii="Verdana" w:hAnsi="Verdana" w:cs="Arial"/>
                <w:sz w:val="18"/>
                <w:szCs w:val="18"/>
              </w:rPr>
              <w:t>de</w:t>
            </w:r>
            <w:r w:rsidRPr="004136E2">
              <w:rPr>
                <w:rFonts w:ascii="Verdana" w:hAnsi="Verdana" w:cs="Arial"/>
                <w:spacing w:val="3"/>
                <w:sz w:val="18"/>
                <w:szCs w:val="18"/>
              </w:rPr>
              <w:t xml:space="preserve"> </w:t>
            </w:r>
            <w:r w:rsidRPr="004136E2">
              <w:rPr>
                <w:rFonts w:ascii="Verdana" w:hAnsi="Verdana" w:cs="Arial"/>
                <w:sz w:val="18"/>
                <w:szCs w:val="18"/>
              </w:rPr>
              <w:t>f</w:t>
            </w:r>
            <w:r w:rsidRPr="004136E2">
              <w:rPr>
                <w:rFonts w:ascii="Verdana" w:hAnsi="Verdana" w:cs="Arial"/>
                <w:spacing w:val="-1"/>
                <w:sz w:val="18"/>
                <w:szCs w:val="18"/>
              </w:rPr>
              <w:t>o</w:t>
            </w:r>
            <w:r w:rsidRPr="004136E2">
              <w:rPr>
                <w:rFonts w:ascii="Verdana" w:hAnsi="Verdana" w:cs="Arial"/>
                <w:sz w:val="18"/>
                <w:szCs w:val="18"/>
              </w:rPr>
              <w:t>r</w:t>
            </w:r>
            <w:r w:rsidRPr="004136E2">
              <w:rPr>
                <w:rFonts w:ascii="Verdana" w:hAnsi="Verdana" w:cs="Arial"/>
                <w:spacing w:val="1"/>
                <w:sz w:val="18"/>
                <w:szCs w:val="18"/>
              </w:rPr>
              <w:t>m</w:t>
            </w:r>
            <w:r w:rsidRPr="004136E2">
              <w:rPr>
                <w:rFonts w:ascii="Verdana" w:hAnsi="Verdana" w:cs="Arial"/>
                <w:sz w:val="18"/>
                <w:szCs w:val="18"/>
              </w:rPr>
              <w:t>a per</w:t>
            </w:r>
            <w:r w:rsidRPr="004136E2">
              <w:rPr>
                <w:rFonts w:ascii="Verdana" w:hAnsi="Verdana" w:cs="Arial"/>
                <w:spacing w:val="1"/>
                <w:sz w:val="18"/>
                <w:szCs w:val="18"/>
              </w:rPr>
              <w:t>m</w:t>
            </w:r>
            <w:r w:rsidRPr="004136E2">
              <w:rPr>
                <w:rFonts w:ascii="Verdana" w:hAnsi="Verdana" w:cs="Arial"/>
                <w:sz w:val="18"/>
                <w:szCs w:val="18"/>
              </w:rPr>
              <w:t>anen</w:t>
            </w:r>
            <w:r w:rsidRPr="004136E2">
              <w:rPr>
                <w:rFonts w:ascii="Verdana" w:hAnsi="Verdana" w:cs="Arial"/>
                <w:spacing w:val="-2"/>
                <w:sz w:val="18"/>
                <w:szCs w:val="18"/>
              </w:rPr>
              <w:t>t</w:t>
            </w:r>
            <w:r w:rsidRPr="004136E2">
              <w:rPr>
                <w:rFonts w:ascii="Verdana" w:hAnsi="Verdana" w:cs="Arial"/>
                <w:sz w:val="18"/>
                <w:szCs w:val="18"/>
              </w:rPr>
              <w:t>e</w:t>
            </w:r>
            <w:r w:rsidRPr="004136E2">
              <w:rPr>
                <w:rFonts w:ascii="Verdana" w:hAnsi="Verdana" w:cs="Arial"/>
                <w:spacing w:val="-1"/>
                <w:sz w:val="18"/>
                <w:szCs w:val="18"/>
              </w:rPr>
              <w:t xml:space="preserve"> </w:t>
            </w:r>
            <w:r w:rsidRPr="004136E2">
              <w:rPr>
                <w:rFonts w:ascii="Verdana" w:hAnsi="Verdana" w:cs="Arial"/>
                <w:sz w:val="18"/>
                <w:szCs w:val="18"/>
              </w:rPr>
              <w:t>en</w:t>
            </w:r>
            <w:r w:rsidRPr="004136E2">
              <w:rPr>
                <w:rFonts w:ascii="Verdana" w:hAnsi="Verdana" w:cs="Arial"/>
                <w:spacing w:val="-2"/>
                <w:sz w:val="18"/>
                <w:szCs w:val="18"/>
              </w:rPr>
              <w:t xml:space="preserve"> </w:t>
            </w:r>
            <w:r w:rsidRPr="004136E2">
              <w:rPr>
                <w:rFonts w:ascii="Verdana" w:hAnsi="Verdana" w:cs="Arial"/>
                <w:sz w:val="18"/>
                <w:szCs w:val="18"/>
              </w:rPr>
              <w:t>el</w:t>
            </w:r>
            <w:r w:rsidRPr="004136E2">
              <w:rPr>
                <w:rFonts w:ascii="Verdana" w:hAnsi="Verdana" w:cs="Arial"/>
                <w:spacing w:val="1"/>
                <w:sz w:val="18"/>
                <w:szCs w:val="18"/>
              </w:rPr>
              <w:t xml:space="preserve"> </w:t>
            </w:r>
            <w:r w:rsidRPr="004136E2">
              <w:rPr>
                <w:rFonts w:ascii="Verdana" w:hAnsi="Verdana" w:cs="Arial"/>
                <w:sz w:val="18"/>
                <w:szCs w:val="18"/>
              </w:rPr>
              <w:t>p</w:t>
            </w:r>
            <w:r w:rsidRPr="004136E2">
              <w:rPr>
                <w:rFonts w:ascii="Verdana" w:hAnsi="Verdana" w:cs="Arial"/>
                <w:spacing w:val="-1"/>
                <w:sz w:val="18"/>
                <w:szCs w:val="18"/>
              </w:rPr>
              <w:t>o</w:t>
            </w:r>
            <w:r w:rsidRPr="004136E2">
              <w:rPr>
                <w:rFonts w:ascii="Verdana" w:hAnsi="Verdana" w:cs="Arial"/>
                <w:sz w:val="18"/>
                <w:szCs w:val="18"/>
              </w:rPr>
              <w:t>zo</w:t>
            </w:r>
            <w:r w:rsidRPr="004136E2">
              <w:rPr>
                <w:rFonts w:ascii="Verdana" w:hAnsi="Verdana" w:cs="Arial"/>
                <w:spacing w:val="-2"/>
                <w:sz w:val="18"/>
                <w:szCs w:val="18"/>
              </w:rPr>
              <w:t xml:space="preserve"> </w:t>
            </w:r>
            <w:r w:rsidRPr="004136E2">
              <w:rPr>
                <w:rFonts w:ascii="Verdana" w:hAnsi="Verdana" w:cs="Arial"/>
                <w:sz w:val="18"/>
                <w:szCs w:val="18"/>
              </w:rPr>
              <w:t>has</w:t>
            </w:r>
            <w:r w:rsidRPr="004136E2">
              <w:rPr>
                <w:rFonts w:ascii="Verdana" w:hAnsi="Verdana" w:cs="Arial"/>
                <w:spacing w:val="-2"/>
                <w:sz w:val="18"/>
                <w:szCs w:val="18"/>
              </w:rPr>
              <w:t>t</w:t>
            </w:r>
            <w:r w:rsidRPr="004136E2">
              <w:rPr>
                <w:rFonts w:ascii="Verdana" w:hAnsi="Verdana" w:cs="Arial"/>
                <w:sz w:val="18"/>
                <w:szCs w:val="18"/>
              </w:rPr>
              <w:t>a</w:t>
            </w:r>
            <w:r w:rsidRPr="004136E2">
              <w:rPr>
                <w:rFonts w:ascii="Verdana" w:hAnsi="Verdana" w:cs="Arial"/>
                <w:spacing w:val="-2"/>
                <w:sz w:val="18"/>
                <w:szCs w:val="18"/>
              </w:rPr>
              <w:t xml:space="preserve"> </w:t>
            </w:r>
            <w:r w:rsidRPr="004136E2">
              <w:rPr>
                <w:rFonts w:ascii="Verdana" w:hAnsi="Verdana" w:cs="Arial"/>
                <w:sz w:val="18"/>
                <w:szCs w:val="18"/>
              </w:rPr>
              <w:t>el</w:t>
            </w:r>
            <w:r w:rsidRPr="004136E2">
              <w:rPr>
                <w:rFonts w:ascii="Verdana" w:hAnsi="Verdana" w:cs="Arial"/>
                <w:spacing w:val="1"/>
                <w:sz w:val="18"/>
                <w:szCs w:val="18"/>
              </w:rPr>
              <w:t xml:space="preserve"> m</w:t>
            </w:r>
            <w:r w:rsidRPr="004136E2">
              <w:rPr>
                <w:rFonts w:ascii="Verdana" w:hAnsi="Verdana" w:cs="Arial"/>
                <w:spacing w:val="-1"/>
                <w:sz w:val="18"/>
                <w:szCs w:val="18"/>
              </w:rPr>
              <w:t>o</w:t>
            </w:r>
            <w:r w:rsidRPr="004136E2">
              <w:rPr>
                <w:rFonts w:ascii="Verdana" w:hAnsi="Verdana" w:cs="Arial"/>
                <w:spacing w:val="1"/>
                <w:sz w:val="18"/>
                <w:szCs w:val="18"/>
              </w:rPr>
              <w:t>m</w:t>
            </w:r>
            <w:r w:rsidRPr="004136E2">
              <w:rPr>
                <w:rFonts w:ascii="Verdana" w:hAnsi="Verdana" w:cs="Arial"/>
                <w:sz w:val="18"/>
                <w:szCs w:val="18"/>
              </w:rPr>
              <w:t>en</w:t>
            </w:r>
            <w:r w:rsidRPr="004136E2">
              <w:rPr>
                <w:rFonts w:ascii="Verdana" w:hAnsi="Verdana" w:cs="Arial"/>
                <w:spacing w:val="-2"/>
                <w:sz w:val="18"/>
                <w:szCs w:val="18"/>
              </w:rPr>
              <w:t>t</w:t>
            </w:r>
            <w:r w:rsidRPr="004136E2">
              <w:rPr>
                <w:rFonts w:ascii="Verdana" w:hAnsi="Verdana" w:cs="Arial"/>
                <w:sz w:val="18"/>
                <w:szCs w:val="18"/>
              </w:rPr>
              <w:t>o</w:t>
            </w:r>
            <w:r w:rsidRPr="004136E2">
              <w:rPr>
                <w:rFonts w:ascii="Verdana" w:hAnsi="Verdana" w:cs="Arial"/>
                <w:spacing w:val="-3"/>
                <w:sz w:val="18"/>
                <w:szCs w:val="18"/>
              </w:rPr>
              <w:t xml:space="preserve"> </w:t>
            </w:r>
            <w:r w:rsidRPr="004136E2">
              <w:rPr>
                <w:rFonts w:ascii="Verdana" w:hAnsi="Verdana" w:cs="Arial"/>
                <w:sz w:val="18"/>
                <w:szCs w:val="18"/>
              </w:rPr>
              <w:t>en</w:t>
            </w:r>
            <w:r w:rsidRPr="004136E2">
              <w:rPr>
                <w:rFonts w:ascii="Verdana" w:hAnsi="Verdana" w:cs="Arial"/>
                <w:spacing w:val="-1"/>
                <w:sz w:val="18"/>
                <w:szCs w:val="18"/>
              </w:rPr>
              <w:t xml:space="preserve"> </w:t>
            </w:r>
            <w:r w:rsidRPr="004136E2">
              <w:rPr>
                <w:rFonts w:ascii="Verdana" w:hAnsi="Verdana" w:cs="Arial"/>
                <w:sz w:val="18"/>
                <w:szCs w:val="18"/>
              </w:rPr>
              <w:t>que</w:t>
            </w:r>
            <w:r w:rsidRPr="004136E2">
              <w:rPr>
                <w:rFonts w:ascii="Verdana" w:hAnsi="Verdana" w:cs="Arial"/>
                <w:spacing w:val="4"/>
                <w:sz w:val="18"/>
                <w:szCs w:val="18"/>
              </w:rPr>
              <w:t xml:space="preserve"> </w:t>
            </w:r>
            <w:r w:rsidRPr="004136E2">
              <w:rPr>
                <w:rFonts w:ascii="Verdana" w:hAnsi="Verdana" w:cs="Arial"/>
                <w:spacing w:val="-2"/>
                <w:sz w:val="18"/>
                <w:szCs w:val="18"/>
              </w:rPr>
              <w:t>Y</w:t>
            </w:r>
            <w:r w:rsidRPr="004136E2">
              <w:rPr>
                <w:rFonts w:ascii="Verdana" w:hAnsi="Verdana" w:cs="Arial"/>
                <w:spacing w:val="1"/>
                <w:sz w:val="18"/>
                <w:szCs w:val="18"/>
              </w:rPr>
              <w:t>P</w:t>
            </w:r>
            <w:r w:rsidRPr="004136E2">
              <w:rPr>
                <w:rFonts w:ascii="Verdana" w:hAnsi="Verdana" w:cs="Arial"/>
                <w:sz w:val="18"/>
                <w:szCs w:val="18"/>
              </w:rPr>
              <w:t>FB</w:t>
            </w:r>
            <w:r w:rsidRPr="004136E2">
              <w:rPr>
                <w:rFonts w:ascii="Verdana" w:hAnsi="Verdana" w:cs="Arial"/>
                <w:spacing w:val="3"/>
                <w:sz w:val="18"/>
                <w:szCs w:val="18"/>
              </w:rPr>
              <w:t xml:space="preserve"> </w:t>
            </w:r>
            <w:r w:rsidRPr="004136E2">
              <w:rPr>
                <w:rFonts w:ascii="Verdana" w:hAnsi="Verdana" w:cs="Arial"/>
                <w:spacing w:val="-2"/>
                <w:sz w:val="18"/>
                <w:szCs w:val="18"/>
              </w:rPr>
              <w:t>c</w:t>
            </w:r>
            <w:r w:rsidRPr="004136E2">
              <w:rPr>
                <w:rFonts w:ascii="Verdana" w:hAnsi="Verdana" w:cs="Arial"/>
                <w:spacing w:val="-1"/>
                <w:sz w:val="18"/>
                <w:szCs w:val="18"/>
              </w:rPr>
              <w:t>o</w:t>
            </w:r>
            <w:r w:rsidRPr="004136E2">
              <w:rPr>
                <w:rFonts w:ascii="Verdana" w:hAnsi="Verdana" w:cs="Arial"/>
                <w:sz w:val="18"/>
                <w:szCs w:val="18"/>
              </w:rPr>
              <w:t>ns</w:t>
            </w:r>
            <w:r w:rsidRPr="004136E2">
              <w:rPr>
                <w:rFonts w:ascii="Verdana" w:hAnsi="Verdana" w:cs="Arial"/>
                <w:spacing w:val="2"/>
                <w:sz w:val="18"/>
                <w:szCs w:val="18"/>
              </w:rPr>
              <w:t>i</w:t>
            </w:r>
            <w:r w:rsidRPr="004136E2">
              <w:rPr>
                <w:rFonts w:ascii="Verdana" w:hAnsi="Verdana" w:cs="Arial"/>
                <w:sz w:val="18"/>
                <w:szCs w:val="18"/>
              </w:rPr>
              <w:t>dere</w:t>
            </w:r>
            <w:r w:rsidRPr="004136E2">
              <w:rPr>
                <w:rFonts w:ascii="Verdana" w:hAnsi="Verdana" w:cs="Arial"/>
                <w:spacing w:val="-1"/>
                <w:sz w:val="18"/>
                <w:szCs w:val="18"/>
              </w:rPr>
              <w:t xml:space="preserve"> </w:t>
            </w:r>
            <w:r w:rsidRPr="004136E2">
              <w:rPr>
                <w:rFonts w:ascii="Verdana" w:hAnsi="Verdana" w:cs="Arial"/>
                <w:sz w:val="18"/>
                <w:szCs w:val="18"/>
              </w:rPr>
              <w:t>ne</w:t>
            </w:r>
            <w:r w:rsidRPr="004136E2">
              <w:rPr>
                <w:rFonts w:ascii="Verdana" w:hAnsi="Verdana" w:cs="Arial"/>
                <w:spacing w:val="-2"/>
                <w:sz w:val="18"/>
                <w:szCs w:val="18"/>
              </w:rPr>
              <w:t>c</w:t>
            </w:r>
            <w:r w:rsidRPr="004136E2">
              <w:rPr>
                <w:rFonts w:ascii="Verdana" w:hAnsi="Verdana" w:cs="Arial"/>
                <w:sz w:val="18"/>
                <w:szCs w:val="18"/>
              </w:rPr>
              <w:t>esar</w:t>
            </w:r>
            <w:r w:rsidRPr="004136E2">
              <w:rPr>
                <w:rFonts w:ascii="Verdana" w:hAnsi="Verdana" w:cs="Arial"/>
                <w:spacing w:val="2"/>
                <w:sz w:val="18"/>
                <w:szCs w:val="18"/>
              </w:rPr>
              <w:t>i</w:t>
            </w:r>
            <w:r w:rsidRPr="004136E2">
              <w:rPr>
                <w:rFonts w:ascii="Verdana" w:hAnsi="Verdana" w:cs="Arial"/>
                <w:spacing w:val="-6"/>
                <w:sz w:val="18"/>
                <w:szCs w:val="18"/>
              </w:rPr>
              <w:t>o</w:t>
            </w:r>
            <w:r w:rsidRPr="004136E2">
              <w:rPr>
                <w:rFonts w:ascii="Verdana" w:hAnsi="Verdana" w:cs="Arial"/>
                <w:sz w:val="18"/>
                <w:szCs w:val="18"/>
              </w:rPr>
              <w:t>.</w:t>
            </w:r>
          </w:p>
          <w:p w:rsidR="00A21620" w:rsidRPr="004136E2" w:rsidRDefault="00A21620" w:rsidP="00FE68E4">
            <w:pPr>
              <w:numPr>
                <w:ilvl w:val="0"/>
                <w:numId w:val="31"/>
              </w:numPr>
              <w:spacing w:line="360" w:lineRule="auto"/>
              <w:ind w:left="1134" w:right="76" w:hanging="357"/>
              <w:jc w:val="both"/>
              <w:rPr>
                <w:rFonts w:ascii="Verdana" w:hAnsi="Verdana" w:cs="Arial"/>
                <w:sz w:val="18"/>
                <w:szCs w:val="18"/>
              </w:rPr>
            </w:pPr>
            <w:r w:rsidRPr="004136E2">
              <w:rPr>
                <w:rFonts w:ascii="Verdana" w:hAnsi="Verdana" w:cs="Arial"/>
                <w:sz w:val="18"/>
                <w:szCs w:val="18"/>
              </w:rPr>
              <w:t>S</w:t>
            </w:r>
            <w:r w:rsidRPr="004136E2">
              <w:rPr>
                <w:rFonts w:ascii="Verdana" w:hAnsi="Verdana" w:cs="Arial"/>
                <w:spacing w:val="2"/>
                <w:sz w:val="18"/>
                <w:szCs w:val="18"/>
              </w:rPr>
              <w:t>i</w:t>
            </w:r>
            <w:r w:rsidRPr="004136E2">
              <w:rPr>
                <w:rFonts w:ascii="Verdana" w:hAnsi="Verdana" w:cs="Arial"/>
                <w:sz w:val="18"/>
                <w:szCs w:val="18"/>
              </w:rPr>
              <w:t>e</w:t>
            </w:r>
            <w:r w:rsidRPr="004136E2">
              <w:rPr>
                <w:rFonts w:ascii="Verdana" w:hAnsi="Verdana" w:cs="Arial"/>
                <w:spacing w:val="1"/>
                <w:sz w:val="18"/>
                <w:szCs w:val="18"/>
              </w:rPr>
              <w:t>m</w:t>
            </w:r>
            <w:r w:rsidRPr="004136E2">
              <w:rPr>
                <w:rFonts w:ascii="Verdana" w:hAnsi="Verdana" w:cs="Arial"/>
                <w:sz w:val="18"/>
                <w:szCs w:val="18"/>
              </w:rPr>
              <w:t>pre debe e</w:t>
            </w:r>
            <w:r w:rsidRPr="004136E2">
              <w:rPr>
                <w:rFonts w:ascii="Verdana" w:hAnsi="Verdana" w:cs="Arial"/>
                <w:spacing w:val="-4"/>
                <w:sz w:val="18"/>
                <w:szCs w:val="18"/>
              </w:rPr>
              <w:t>x</w:t>
            </w:r>
            <w:r w:rsidRPr="004136E2">
              <w:rPr>
                <w:rFonts w:ascii="Verdana" w:hAnsi="Verdana" w:cs="Arial"/>
                <w:spacing w:val="2"/>
                <w:sz w:val="18"/>
                <w:szCs w:val="18"/>
              </w:rPr>
              <w:t>i</w:t>
            </w:r>
            <w:r w:rsidRPr="004136E2">
              <w:rPr>
                <w:rFonts w:ascii="Verdana" w:hAnsi="Verdana" w:cs="Arial"/>
                <w:sz w:val="18"/>
                <w:szCs w:val="18"/>
              </w:rPr>
              <w:t>s</w:t>
            </w:r>
            <w:r w:rsidRPr="004136E2">
              <w:rPr>
                <w:rFonts w:ascii="Verdana" w:hAnsi="Verdana" w:cs="Arial"/>
                <w:spacing w:val="-2"/>
                <w:sz w:val="18"/>
                <w:szCs w:val="18"/>
              </w:rPr>
              <w:t>t</w:t>
            </w:r>
            <w:r w:rsidRPr="004136E2">
              <w:rPr>
                <w:rFonts w:ascii="Verdana" w:hAnsi="Verdana" w:cs="Arial"/>
                <w:spacing w:val="2"/>
                <w:sz w:val="18"/>
                <w:szCs w:val="18"/>
              </w:rPr>
              <w:t>i</w:t>
            </w:r>
            <w:r w:rsidRPr="004136E2">
              <w:rPr>
                <w:rFonts w:ascii="Verdana" w:hAnsi="Verdana" w:cs="Arial"/>
                <w:sz w:val="18"/>
                <w:szCs w:val="18"/>
              </w:rPr>
              <w:t>r una un</w:t>
            </w:r>
            <w:r w:rsidRPr="004136E2">
              <w:rPr>
                <w:rFonts w:ascii="Verdana" w:hAnsi="Verdana" w:cs="Arial"/>
                <w:spacing w:val="2"/>
                <w:sz w:val="18"/>
                <w:szCs w:val="18"/>
              </w:rPr>
              <w:t>i</w:t>
            </w:r>
            <w:r w:rsidRPr="004136E2">
              <w:rPr>
                <w:rFonts w:ascii="Verdana" w:hAnsi="Verdana" w:cs="Arial"/>
                <w:sz w:val="18"/>
                <w:szCs w:val="18"/>
              </w:rPr>
              <w:t>dad de ba</w:t>
            </w:r>
            <w:r w:rsidRPr="004136E2">
              <w:rPr>
                <w:rFonts w:ascii="Verdana" w:hAnsi="Verdana" w:cs="Arial"/>
                <w:spacing w:val="-2"/>
                <w:sz w:val="18"/>
                <w:szCs w:val="18"/>
              </w:rPr>
              <w:t>c</w:t>
            </w:r>
            <w:r w:rsidRPr="004136E2">
              <w:rPr>
                <w:rFonts w:ascii="Verdana" w:hAnsi="Verdana" w:cs="Arial"/>
                <w:sz w:val="18"/>
                <w:szCs w:val="18"/>
              </w:rPr>
              <w:t>k up en el</w:t>
            </w:r>
            <w:r w:rsidRPr="004136E2">
              <w:rPr>
                <w:rFonts w:ascii="Verdana" w:hAnsi="Verdana" w:cs="Arial"/>
                <w:spacing w:val="2"/>
                <w:sz w:val="18"/>
                <w:szCs w:val="18"/>
              </w:rPr>
              <w:t xml:space="preserve"> </w:t>
            </w:r>
            <w:r w:rsidRPr="004136E2">
              <w:rPr>
                <w:rFonts w:ascii="Verdana" w:hAnsi="Verdana" w:cs="Arial"/>
                <w:sz w:val="18"/>
                <w:szCs w:val="18"/>
              </w:rPr>
              <w:t>p</w:t>
            </w:r>
            <w:r w:rsidRPr="004136E2">
              <w:rPr>
                <w:rFonts w:ascii="Verdana" w:hAnsi="Verdana" w:cs="Arial"/>
                <w:spacing w:val="-1"/>
                <w:sz w:val="18"/>
                <w:szCs w:val="18"/>
              </w:rPr>
              <w:t>o</w:t>
            </w:r>
            <w:r w:rsidRPr="004136E2">
              <w:rPr>
                <w:rFonts w:ascii="Verdana" w:hAnsi="Verdana" w:cs="Arial"/>
                <w:spacing w:val="4"/>
                <w:sz w:val="18"/>
                <w:szCs w:val="18"/>
              </w:rPr>
              <w:t>z</w:t>
            </w:r>
            <w:r w:rsidRPr="004136E2">
              <w:rPr>
                <w:rFonts w:ascii="Verdana" w:hAnsi="Verdana" w:cs="Arial"/>
                <w:spacing w:val="-1"/>
                <w:sz w:val="18"/>
                <w:szCs w:val="18"/>
              </w:rPr>
              <w:t>o</w:t>
            </w:r>
            <w:r w:rsidRPr="004136E2">
              <w:rPr>
                <w:rFonts w:ascii="Verdana" w:hAnsi="Verdana" w:cs="Arial"/>
                <w:sz w:val="18"/>
                <w:szCs w:val="18"/>
              </w:rPr>
              <w:t>.</w:t>
            </w:r>
            <w:r w:rsidRPr="004136E2">
              <w:rPr>
                <w:rFonts w:ascii="Verdana" w:hAnsi="Verdana" w:cs="Arial"/>
                <w:spacing w:val="2"/>
                <w:sz w:val="18"/>
                <w:szCs w:val="18"/>
              </w:rPr>
              <w:t xml:space="preserve"> </w:t>
            </w:r>
            <w:r w:rsidRPr="004136E2">
              <w:rPr>
                <w:rFonts w:ascii="Verdana" w:hAnsi="Verdana" w:cs="Arial"/>
                <w:sz w:val="18"/>
                <w:szCs w:val="18"/>
              </w:rPr>
              <w:t>Si</w:t>
            </w:r>
            <w:r w:rsidRPr="004136E2">
              <w:rPr>
                <w:rFonts w:ascii="Verdana" w:hAnsi="Verdana" w:cs="Arial"/>
                <w:spacing w:val="2"/>
                <w:sz w:val="18"/>
                <w:szCs w:val="18"/>
              </w:rPr>
              <w:t xml:space="preserve"> </w:t>
            </w:r>
            <w:r w:rsidRPr="004136E2">
              <w:rPr>
                <w:rFonts w:ascii="Verdana" w:hAnsi="Verdana" w:cs="Arial"/>
                <w:sz w:val="18"/>
                <w:szCs w:val="18"/>
              </w:rPr>
              <w:t xml:space="preserve">en </w:t>
            </w:r>
            <w:r w:rsidRPr="004136E2">
              <w:rPr>
                <w:rFonts w:ascii="Verdana" w:hAnsi="Verdana" w:cs="Arial"/>
                <w:spacing w:val="2"/>
                <w:sz w:val="18"/>
                <w:szCs w:val="18"/>
              </w:rPr>
              <w:t>l</w:t>
            </w:r>
            <w:r w:rsidRPr="004136E2">
              <w:rPr>
                <w:rFonts w:ascii="Verdana" w:hAnsi="Verdana" w:cs="Arial"/>
                <w:spacing w:val="4"/>
                <w:sz w:val="18"/>
                <w:szCs w:val="18"/>
              </w:rPr>
              <w:t>a</w:t>
            </w:r>
            <w:r w:rsidRPr="004136E2">
              <w:rPr>
                <w:rFonts w:ascii="Verdana" w:hAnsi="Verdana" w:cs="Arial"/>
                <w:sz w:val="18"/>
                <w:szCs w:val="18"/>
              </w:rPr>
              <w:t xml:space="preserve">s </w:t>
            </w:r>
            <w:r w:rsidRPr="004136E2">
              <w:rPr>
                <w:rFonts w:ascii="Verdana" w:hAnsi="Verdana" w:cs="Arial"/>
                <w:spacing w:val="-1"/>
                <w:sz w:val="18"/>
                <w:szCs w:val="18"/>
              </w:rPr>
              <w:t>o</w:t>
            </w:r>
            <w:r w:rsidRPr="004136E2">
              <w:rPr>
                <w:rFonts w:ascii="Verdana" w:hAnsi="Verdana" w:cs="Arial"/>
                <w:sz w:val="18"/>
                <w:szCs w:val="18"/>
              </w:rPr>
              <w:t>pera</w:t>
            </w:r>
            <w:r w:rsidRPr="004136E2">
              <w:rPr>
                <w:rFonts w:ascii="Verdana" w:hAnsi="Verdana" w:cs="Arial"/>
                <w:spacing w:val="-2"/>
                <w:sz w:val="18"/>
                <w:szCs w:val="18"/>
              </w:rPr>
              <w:t>c</w:t>
            </w:r>
            <w:r w:rsidRPr="004136E2">
              <w:rPr>
                <w:rFonts w:ascii="Verdana" w:hAnsi="Verdana" w:cs="Arial"/>
                <w:spacing w:val="2"/>
                <w:sz w:val="18"/>
                <w:szCs w:val="18"/>
              </w:rPr>
              <w:t>i</w:t>
            </w:r>
            <w:r w:rsidRPr="004136E2">
              <w:rPr>
                <w:rFonts w:ascii="Verdana" w:hAnsi="Verdana" w:cs="Arial"/>
                <w:spacing w:val="-1"/>
                <w:sz w:val="18"/>
                <w:szCs w:val="18"/>
              </w:rPr>
              <w:t>o</w:t>
            </w:r>
            <w:r w:rsidRPr="004136E2">
              <w:rPr>
                <w:rFonts w:ascii="Verdana" w:hAnsi="Verdana" w:cs="Arial"/>
                <w:sz w:val="18"/>
                <w:szCs w:val="18"/>
              </w:rPr>
              <w:t>n</w:t>
            </w:r>
            <w:r w:rsidRPr="004136E2">
              <w:rPr>
                <w:rFonts w:ascii="Verdana" w:hAnsi="Verdana" w:cs="Arial"/>
                <w:spacing w:val="1"/>
                <w:sz w:val="18"/>
                <w:szCs w:val="18"/>
              </w:rPr>
              <w:t>e</w:t>
            </w:r>
            <w:r w:rsidRPr="004136E2">
              <w:rPr>
                <w:rFonts w:ascii="Verdana" w:hAnsi="Verdana" w:cs="Arial"/>
                <w:sz w:val="18"/>
                <w:szCs w:val="18"/>
              </w:rPr>
              <w:t xml:space="preserve">s se </w:t>
            </w:r>
            <w:r w:rsidRPr="004136E2">
              <w:rPr>
                <w:rFonts w:ascii="Verdana" w:hAnsi="Verdana" w:cs="Arial"/>
                <w:spacing w:val="2"/>
                <w:sz w:val="18"/>
                <w:szCs w:val="18"/>
              </w:rPr>
              <w:t>ll</w:t>
            </w:r>
            <w:r w:rsidRPr="004136E2">
              <w:rPr>
                <w:rFonts w:ascii="Verdana" w:hAnsi="Verdana" w:cs="Arial"/>
                <w:spacing w:val="-4"/>
                <w:sz w:val="18"/>
                <w:szCs w:val="18"/>
              </w:rPr>
              <w:t>e</w:t>
            </w:r>
            <w:r w:rsidRPr="004136E2">
              <w:rPr>
                <w:rFonts w:ascii="Verdana" w:hAnsi="Verdana" w:cs="Arial"/>
                <w:spacing w:val="2"/>
                <w:sz w:val="18"/>
                <w:szCs w:val="18"/>
              </w:rPr>
              <w:t>g</w:t>
            </w:r>
            <w:r w:rsidRPr="004136E2">
              <w:rPr>
                <w:rFonts w:ascii="Verdana" w:hAnsi="Verdana" w:cs="Arial"/>
                <w:sz w:val="18"/>
                <w:szCs w:val="18"/>
              </w:rPr>
              <w:t>ase a u</w:t>
            </w:r>
            <w:r w:rsidRPr="004136E2">
              <w:rPr>
                <w:rFonts w:ascii="Verdana" w:hAnsi="Verdana" w:cs="Arial"/>
                <w:spacing w:val="-2"/>
                <w:sz w:val="18"/>
                <w:szCs w:val="18"/>
              </w:rPr>
              <w:t>t</w:t>
            </w:r>
            <w:r w:rsidRPr="004136E2">
              <w:rPr>
                <w:rFonts w:ascii="Verdana" w:hAnsi="Verdana" w:cs="Arial"/>
                <w:spacing w:val="2"/>
                <w:sz w:val="18"/>
                <w:szCs w:val="18"/>
              </w:rPr>
              <w:t>ili</w:t>
            </w:r>
            <w:r w:rsidRPr="004136E2">
              <w:rPr>
                <w:rFonts w:ascii="Verdana" w:hAnsi="Verdana" w:cs="Arial"/>
                <w:sz w:val="18"/>
                <w:szCs w:val="18"/>
              </w:rPr>
              <w:t xml:space="preserve">zar </w:t>
            </w:r>
            <w:r w:rsidRPr="004136E2">
              <w:rPr>
                <w:rFonts w:ascii="Verdana" w:hAnsi="Verdana" w:cs="Arial"/>
                <w:spacing w:val="2"/>
                <w:sz w:val="18"/>
                <w:szCs w:val="18"/>
              </w:rPr>
              <w:t>l</w:t>
            </w:r>
            <w:r w:rsidRPr="004136E2">
              <w:rPr>
                <w:rFonts w:ascii="Verdana" w:hAnsi="Verdana" w:cs="Arial"/>
                <w:sz w:val="18"/>
                <w:szCs w:val="18"/>
              </w:rPr>
              <w:t>a</w:t>
            </w:r>
            <w:r w:rsidRPr="004136E2">
              <w:rPr>
                <w:rFonts w:ascii="Verdana" w:hAnsi="Verdana" w:cs="Arial"/>
                <w:spacing w:val="5"/>
                <w:sz w:val="18"/>
                <w:szCs w:val="18"/>
              </w:rPr>
              <w:t xml:space="preserve"> </w:t>
            </w:r>
            <w:r w:rsidRPr="004136E2">
              <w:rPr>
                <w:rFonts w:ascii="Verdana" w:hAnsi="Verdana" w:cs="Arial"/>
                <w:sz w:val="18"/>
                <w:szCs w:val="18"/>
              </w:rPr>
              <w:t>un</w:t>
            </w:r>
            <w:r w:rsidRPr="004136E2">
              <w:rPr>
                <w:rFonts w:ascii="Verdana" w:hAnsi="Verdana" w:cs="Arial"/>
                <w:spacing w:val="2"/>
                <w:sz w:val="18"/>
                <w:szCs w:val="18"/>
              </w:rPr>
              <w:t>i</w:t>
            </w:r>
            <w:r w:rsidRPr="004136E2">
              <w:rPr>
                <w:rFonts w:ascii="Verdana" w:hAnsi="Verdana" w:cs="Arial"/>
                <w:sz w:val="18"/>
                <w:szCs w:val="18"/>
              </w:rPr>
              <w:t>dad</w:t>
            </w:r>
            <w:r w:rsidRPr="004136E2">
              <w:rPr>
                <w:rFonts w:ascii="Verdana" w:hAnsi="Verdana" w:cs="Arial"/>
                <w:spacing w:val="5"/>
                <w:sz w:val="18"/>
                <w:szCs w:val="18"/>
              </w:rPr>
              <w:t xml:space="preserve"> </w:t>
            </w:r>
            <w:r w:rsidRPr="004136E2">
              <w:rPr>
                <w:rFonts w:ascii="Verdana" w:hAnsi="Verdana" w:cs="Arial"/>
                <w:sz w:val="18"/>
                <w:szCs w:val="18"/>
              </w:rPr>
              <w:t>de</w:t>
            </w:r>
            <w:r w:rsidRPr="004136E2">
              <w:rPr>
                <w:rFonts w:ascii="Verdana" w:hAnsi="Verdana" w:cs="Arial"/>
                <w:spacing w:val="6"/>
                <w:sz w:val="18"/>
                <w:szCs w:val="18"/>
              </w:rPr>
              <w:t xml:space="preserve"> </w:t>
            </w:r>
            <w:r w:rsidRPr="004136E2">
              <w:rPr>
                <w:rFonts w:ascii="Verdana" w:hAnsi="Verdana" w:cs="Arial"/>
                <w:sz w:val="18"/>
                <w:szCs w:val="18"/>
              </w:rPr>
              <w:t>ba</w:t>
            </w:r>
            <w:r w:rsidRPr="004136E2">
              <w:rPr>
                <w:rFonts w:ascii="Verdana" w:hAnsi="Verdana" w:cs="Arial"/>
                <w:spacing w:val="-2"/>
                <w:sz w:val="18"/>
                <w:szCs w:val="18"/>
              </w:rPr>
              <w:t>c</w:t>
            </w:r>
            <w:r w:rsidRPr="004136E2">
              <w:rPr>
                <w:rFonts w:ascii="Verdana" w:hAnsi="Verdana" w:cs="Arial"/>
                <w:sz w:val="18"/>
                <w:szCs w:val="18"/>
              </w:rPr>
              <w:t>k</w:t>
            </w:r>
            <w:r w:rsidRPr="004136E2">
              <w:rPr>
                <w:rFonts w:ascii="Verdana" w:hAnsi="Verdana" w:cs="Arial"/>
                <w:spacing w:val="6"/>
                <w:sz w:val="18"/>
                <w:szCs w:val="18"/>
              </w:rPr>
              <w:t xml:space="preserve"> </w:t>
            </w:r>
            <w:r w:rsidRPr="004136E2">
              <w:rPr>
                <w:rFonts w:ascii="Verdana" w:hAnsi="Verdana" w:cs="Arial"/>
                <w:sz w:val="18"/>
                <w:szCs w:val="18"/>
              </w:rPr>
              <w:t>up, el</w:t>
            </w:r>
            <w:r w:rsidRPr="004136E2">
              <w:rPr>
                <w:rFonts w:ascii="Verdana" w:hAnsi="Verdana" w:cs="Arial"/>
                <w:spacing w:val="8"/>
                <w:sz w:val="18"/>
                <w:szCs w:val="18"/>
              </w:rPr>
              <w:t xml:space="preserve"> </w:t>
            </w:r>
            <w:r w:rsidRPr="004136E2">
              <w:rPr>
                <w:rFonts w:ascii="Verdana" w:hAnsi="Verdana" w:cs="Arial"/>
                <w:b/>
                <w:spacing w:val="-2"/>
                <w:sz w:val="18"/>
                <w:szCs w:val="18"/>
              </w:rPr>
              <w:t>Contratista</w:t>
            </w:r>
            <w:r w:rsidRPr="004136E2">
              <w:rPr>
                <w:rFonts w:ascii="Verdana" w:hAnsi="Verdana" w:cs="Arial"/>
                <w:spacing w:val="1"/>
                <w:sz w:val="18"/>
                <w:szCs w:val="18"/>
              </w:rPr>
              <w:t xml:space="preserve"> </w:t>
            </w:r>
            <w:r w:rsidRPr="004136E2">
              <w:rPr>
                <w:rFonts w:ascii="Verdana" w:hAnsi="Verdana" w:cs="Arial"/>
                <w:spacing w:val="2"/>
                <w:sz w:val="18"/>
                <w:szCs w:val="18"/>
              </w:rPr>
              <w:t>i</w:t>
            </w:r>
            <w:r w:rsidRPr="004136E2">
              <w:rPr>
                <w:rFonts w:ascii="Verdana" w:hAnsi="Verdana" w:cs="Arial"/>
                <w:sz w:val="18"/>
                <w:szCs w:val="18"/>
              </w:rPr>
              <w:t>n</w:t>
            </w:r>
            <w:r w:rsidRPr="004136E2">
              <w:rPr>
                <w:rFonts w:ascii="Verdana" w:hAnsi="Verdana" w:cs="Arial"/>
                <w:spacing w:val="1"/>
                <w:sz w:val="18"/>
                <w:szCs w:val="18"/>
              </w:rPr>
              <w:t>m</w:t>
            </w:r>
            <w:r w:rsidRPr="004136E2">
              <w:rPr>
                <w:rFonts w:ascii="Verdana" w:hAnsi="Verdana" w:cs="Arial"/>
                <w:sz w:val="18"/>
                <w:szCs w:val="18"/>
              </w:rPr>
              <w:t>e</w:t>
            </w:r>
            <w:r w:rsidRPr="004136E2">
              <w:rPr>
                <w:rFonts w:ascii="Verdana" w:hAnsi="Verdana" w:cs="Arial"/>
                <w:spacing w:val="-5"/>
                <w:sz w:val="18"/>
                <w:szCs w:val="18"/>
              </w:rPr>
              <w:t>d</w:t>
            </w:r>
            <w:r w:rsidRPr="004136E2">
              <w:rPr>
                <w:rFonts w:ascii="Verdana" w:hAnsi="Verdana" w:cs="Arial"/>
                <w:spacing w:val="2"/>
                <w:sz w:val="18"/>
                <w:szCs w:val="18"/>
              </w:rPr>
              <w:t>i</w:t>
            </w:r>
            <w:r w:rsidRPr="004136E2">
              <w:rPr>
                <w:rFonts w:ascii="Verdana" w:hAnsi="Verdana" w:cs="Arial"/>
                <w:sz w:val="18"/>
                <w:szCs w:val="18"/>
              </w:rPr>
              <w:t>a</w:t>
            </w:r>
            <w:r w:rsidRPr="004136E2">
              <w:rPr>
                <w:rFonts w:ascii="Verdana" w:hAnsi="Verdana" w:cs="Arial"/>
                <w:spacing w:val="-2"/>
                <w:sz w:val="18"/>
                <w:szCs w:val="18"/>
              </w:rPr>
              <w:t>t</w:t>
            </w:r>
            <w:r w:rsidRPr="004136E2">
              <w:rPr>
                <w:rFonts w:ascii="Verdana" w:hAnsi="Verdana" w:cs="Arial"/>
                <w:sz w:val="18"/>
                <w:szCs w:val="18"/>
              </w:rPr>
              <w:t>a</w:t>
            </w:r>
            <w:r w:rsidRPr="004136E2">
              <w:rPr>
                <w:rFonts w:ascii="Verdana" w:hAnsi="Verdana" w:cs="Arial"/>
                <w:spacing w:val="1"/>
                <w:sz w:val="18"/>
                <w:szCs w:val="18"/>
              </w:rPr>
              <w:t>m</w:t>
            </w:r>
            <w:r w:rsidRPr="004136E2">
              <w:rPr>
                <w:rFonts w:ascii="Verdana" w:hAnsi="Verdana" w:cs="Arial"/>
                <w:sz w:val="18"/>
                <w:szCs w:val="18"/>
              </w:rPr>
              <w:t>en</w:t>
            </w:r>
            <w:r w:rsidRPr="004136E2">
              <w:rPr>
                <w:rFonts w:ascii="Verdana" w:hAnsi="Verdana" w:cs="Arial"/>
                <w:spacing w:val="-2"/>
                <w:sz w:val="18"/>
                <w:szCs w:val="18"/>
              </w:rPr>
              <w:t>t</w:t>
            </w:r>
            <w:r w:rsidRPr="004136E2">
              <w:rPr>
                <w:rFonts w:ascii="Verdana" w:hAnsi="Verdana" w:cs="Arial"/>
                <w:sz w:val="18"/>
                <w:szCs w:val="18"/>
              </w:rPr>
              <w:t>e</w:t>
            </w:r>
            <w:r w:rsidRPr="004136E2">
              <w:rPr>
                <w:rFonts w:ascii="Verdana" w:hAnsi="Verdana" w:cs="Arial"/>
                <w:spacing w:val="1"/>
                <w:sz w:val="18"/>
                <w:szCs w:val="18"/>
              </w:rPr>
              <w:t xml:space="preserve"> </w:t>
            </w:r>
            <w:r w:rsidRPr="004136E2">
              <w:rPr>
                <w:rFonts w:ascii="Verdana" w:hAnsi="Verdana" w:cs="Arial"/>
                <w:sz w:val="18"/>
                <w:szCs w:val="18"/>
              </w:rPr>
              <w:t>debe</w:t>
            </w:r>
            <w:r w:rsidRPr="004136E2">
              <w:rPr>
                <w:rFonts w:ascii="Verdana" w:hAnsi="Verdana" w:cs="Arial"/>
                <w:spacing w:val="6"/>
                <w:sz w:val="18"/>
                <w:szCs w:val="18"/>
              </w:rPr>
              <w:t xml:space="preserve"> </w:t>
            </w:r>
            <w:r w:rsidRPr="004136E2">
              <w:rPr>
                <w:rFonts w:ascii="Verdana" w:hAnsi="Verdana" w:cs="Arial"/>
                <w:sz w:val="18"/>
                <w:szCs w:val="18"/>
              </w:rPr>
              <w:t>rep</w:t>
            </w:r>
            <w:r w:rsidRPr="004136E2">
              <w:rPr>
                <w:rFonts w:ascii="Verdana" w:hAnsi="Verdana" w:cs="Arial"/>
                <w:spacing w:val="-1"/>
                <w:sz w:val="18"/>
                <w:szCs w:val="18"/>
              </w:rPr>
              <w:t>o</w:t>
            </w:r>
            <w:r w:rsidRPr="004136E2">
              <w:rPr>
                <w:rFonts w:ascii="Verdana" w:hAnsi="Verdana" w:cs="Arial"/>
                <w:sz w:val="18"/>
                <w:szCs w:val="18"/>
              </w:rPr>
              <w:t>ner</w:t>
            </w:r>
            <w:r w:rsidRPr="004136E2">
              <w:rPr>
                <w:rFonts w:ascii="Verdana" w:hAnsi="Verdana" w:cs="Arial"/>
                <w:spacing w:val="5"/>
                <w:sz w:val="18"/>
                <w:szCs w:val="18"/>
              </w:rPr>
              <w:t xml:space="preserve"> </w:t>
            </w:r>
            <w:r w:rsidRPr="004136E2">
              <w:rPr>
                <w:rFonts w:ascii="Verdana" w:hAnsi="Verdana" w:cs="Arial"/>
                <w:spacing w:val="2"/>
                <w:sz w:val="18"/>
                <w:szCs w:val="18"/>
              </w:rPr>
              <w:t>l</w:t>
            </w:r>
            <w:r w:rsidRPr="004136E2">
              <w:rPr>
                <w:rFonts w:ascii="Verdana" w:hAnsi="Verdana" w:cs="Arial"/>
                <w:sz w:val="18"/>
                <w:szCs w:val="18"/>
              </w:rPr>
              <w:t>a</w:t>
            </w:r>
            <w:r w:rsidRPr="004136E2">
              <w:rPr>
                <w:rFonts w:ascii="Verdana" w:hAnsi="Verdana" w:cs="Arial"/>
                <w:spacing w:val="1"/>
                <w:sz w:val="18"/>
                <w:szCs w:val="18"/>
              </w:rPr>
              <w:t xml:space="preserve"> m</w:t>
            </w:r>
            <w:r w:rsidRPr="004136E2">
              <w:rPr>
                <w:rFonts w:ascii="Verdana" w:hAnsi="Verdana" w:cs="Arial"/>
                <w:spacing w:val="2"/>
                <w:sz w:val="18"/>
                <w:szCs w:val="18"/>
              </w:rPr>
              <w:t>i</w:t>
            </w:r>
            <w:r w:rsidRPr="004136E2">
              <w:rPr>
                <w:rFonts w:ascii="Verdana" w:hAnsi="Verdana" w:cs="Arial"/>
                <w:spacing w:val="-4"/>
                <w:sz w:val="18"/>
                <w:szCs w:val="18"/>
              </w:rPr>
              <w:t>s</w:t>
            </w:r>
            <w:r w:rsidRPr="004136E2">
              <w:rPr>
                <w:rFonts w:ascii="Verdana" w:hAnsi="Verdana" w:cs="Arial"/>
                <w:spacing w:val="1"/>
                <w:sz w:val="18"/>
                <w:szCs w:val="18"/>
              </w:rPr>
              <w:t>m</w:t>
            </w:r>
            <w:r w:rsidRPr="004136E2">
              <w:rPr>
                <w:rFonts w:ascii="Verdana" w:hAnsi="Verdana" w:cs="Arial"/>
                <w:sz w:val="18"/>
                <w:szCs w:val="18"/>
              </w:rPr>
              <w:t>a</w:t>
            </w:r>
            <w:r w:rsidRPr="004136E2">
              <w:rPr>
                <w:rFonts w:ascii="Verdana" w:hAnsi="Verdana" w:cs="Arial"/>
                <w:spacing w:val="5"/>
                <w:sz w:val="18"/>
                <w:szCs w:val="18"/>
              </w:rPr>
              <w:t xml:space="preserve"> </w:t>
            </w:r>
            <w:r w:rsidRPr="004136E2">
              <w:rPr>
                <w:rFonts w:ascii="Verdana" w:hAnsi="Verdana" w:cs="Arial"/>
                <w:sz w:val="18"/>
                <w:szCs w:val="18"/>
              </w:rPr>
              <w:t>p</w:t>
            </w:r>
            <w:r w:rsidRPr="004136E2">
              <w:rPr>
                <w:rFonts w:ascii="Verdana" w:hAnsi="Verdana" w:cs="Arial"/>
                <w:spacing w:val="-1"/>
                <w:sz w:val="18"/>
                <w:szCs w:val="18"/>
              </w:rPr>
              <w:t>o</w:t>
            </w:r>
            <w:r w:rsidRPr="004136E2">
              <w:rPr>
                <w:rFonts w:ascii="Verdana" w:hAnsi="Verdana" w:cs="Arial"/>
                <w:sz w:val="18"/>
                <w:szCs w:val="18"/>
              </w:rPr>
              <w:t>r</w:t>
            </w:r>
            <w:r w:rsidRPr="004136E2">
              <w:rPr>
                <w:rFonts w:ascii="Verdana" w:hAnsi="Verdana" w:cs="Arial"/>
                <w:spacing w:val="5"/>
                <w:sz w:val="18"/>
                <w:szCs w:val="18"/>
              </w:rPr>
              <w:t xml:space="preserve"> </w:t>
            </w:r>
            <w:r w:rsidRPr="004136E2">
              <w:rPr>
                <w:rFonts w:ascii="Verdana" w:hAnsi="Verdana" w:cs="Arial"/>
                <w:spacing w:val="-1"/>
                <w:sz w:val="18"/>
                <w:szCs w:val="18"/>
              </w:rPr>
              <w:t>o</w:t>
            </w:r>
            <w:r w:rsidRPr="004136E2">
              <w:rPr>
                <w:rFonts w:ascii="Verdana" w:hAnsi="Verdana" w:cs="Arial"/>
                <w:spacing w:val="-2"/>
                <w:sz w:val="18"/>
                <w:szCs w:val="18"/>
              </w:rPr>
              <w:t>t</w:t>
            </w:r>
            <w:r w:rsidRPr="004136E2">
              <w:rPr>
                <w:rFonts w:ascii="Verdana" w:hAnsi="Verdana" w:cs="Arial"/>
                <w:sz w:val="18"/>
                <w:szCs w:val="18"/>
              </w:rPr>
              <w:t>ra</w:t>
            </w:r>
            <w:r w:rsidRPr="004136E2">
              <w:rPr>
                <w:rFonts w:ascii="Verdana" w:hAnsi="Verdana" w:cs="Arial"/>
                <w:spacing w:val="5"/>
                <w:sz w:val="18"/>
                <w:szCs w:val="18"/>
              </w:rPr>
              <w:t xml:space="preserve"> </w:t>
            </w:r>
            <w:r w:rsidRPr="004136E2">
              <w:rPr>
                <w:rFonts w:ascii="Verdana" w:hAnsi="Verdana" w:cs="Arial"/>
                <w:sz w:val="18"/>
                <w:szCs w:val="18"/>
              </w:rPr>
              <w:t>un</w:t>
            </w:r>
            <w:r w:rsidRPr="004136E2">
              <w:rPr>
                <w:rFonts w:ascii="Verdana" w:hAnsi="Verdana" w:cs="Arial"/>
                <w:spacing w:val="2"/>
                <w:sz w:val="18"/>
                <w:szCs w:val="18"/>
              </w:rPr>
              <w:t>i</w:t>
            </w:r>
            <w:r w:rsidRPr="004136E2">
              <w:rPr>
                <w:rFonts w:ascii="Verdana" w:hAnsi="Verdana" w:cs="Arial"/>
                <w:sz w:val="18"/>
                <w:szCs w:val="18"/>
              </w:rPr>
              <w:t xml:space="preserve">dad </w:t>
            </w:r>
            <w:r w:rsidRPr="004136E2">
              <w:rPr>
                <w:rFonts w:ascii="Verdana" w:hAnsi="Verdana" w:cs="Arial"/>
                <w:spacing w:val="2"/>
                <w:sz w:val="18"/>
                <w:szCs w:val="18"/>
              </w:rPr>
              <w:t>i</w:t>
            </w:r>
            <w:r w:rsidRPr="004136E2">
              <w:rPr>
                <w:rFonts w:ascii="Verdana" w:hAnsi="Verdana" w:cs="Arial"/>
                <w:sz w:val="18"/>
                <w:szCs w:val="18"/>
              </w:rPr>
              <w:t>dén</w:t>
            </w:r>
            <w:r w:rsidRPr="004136E2">
              <w:rPr>
                <w:rFonts w:ascii="Verdana" w:hAnsi="Verdana" w:cs="Arial"/>
                <w:spacing w:val="-2"/>
                <w:sz w:val="18"/>
                <w:szCs w:val="18"/>
              </w:rPr>
              <w:t>t</w:t>
            </w:r>
            <w:r w:rsidRPr="004136E2">
              <w:rPr>
                <w:rFonts w:ascii="Verdana" w:hAnsi="Verdana" w:cs="Arial"/>
                <w:spacing w:val="2"/>
                <w:sz w:val="18"/>
                <w:szCs w:val="18"/>
              </w:rPr>
              <w:t>i</w:t>
            </w:r>
            <w:r w:rsidRPr="004136E2">
              <w:rPr>
                <w:rFonts w:ascii="Verdana" w:hAnsi="Verdana" w:cs="Arial"/>
                <w:spacing w:val="-2"/>
                <w:sz w:val="18"/>
                <w:szCs w:val="18"/>
              </w:rPr>
              <w:t>c</w:t>
            </w:r>
            <w:r w:rsidRPr="004136E2">
              <w:rPr>
                <w:rFonts w:ascii="Verdana" w:hAnsi="Verdana" w:cs="Arial"/>
                <w:sz w:val="18"/>
                <w:szCs w:val="18"/>
              </w:rPr>
              <w:t>a.</w:t>
            </w:r>
          </w:p>
          <w:p w:rsidR="00A21620" w:rsidRPr="004136E2" w:rsidRDefault="00A21620" w:rsidP="00FE68E4">
            <w:pPr>
              <w:numPr>
                <w:ilvl w:val="0"/>
                <w:numId w:val="31"/>
              </w:numPr>
              <w:spacing w:line="360" w:lineRule="auto"/>
              <w:ind w:left="1134" w:hanging="357"/>
              <w:jc w:val="both"/>
              <w:rPr>
                <w:rFonts w:ascii="Verdana" w:hAnsi="Verdana" w:cs="Arial"/>
                <w:sz w:val="18"/>
                <w:szCs w:val="18"/>
              </w:rPr>
            </w:pPr>
            <w:r w:rsidRPr="004136E2">
              <w:rPr>
                <w:rFonts w:ascii="Verdana" w:hAnsi="Verdana" w:cs="Arial"/>
                <w:sz w:val="18"/>
                <w:szCs w:val="18"/>
              </w:rPr>
              <w:t xml:space="preserve">El </w:t>
            </w:r>
            <w:r w:rsidRPr="004136E2">
              <w:rPr>
                <w:rFonts w:ascii="Verdana" w:hAnsi="Verdana" w:cs="Arial"/>
                <w:b/>
                <w:sz w:val="18"/>
                <w:szCs w:val="18"/>
              </w:rPr>
              <w:t>Contratista</w:t>
            </w:r>
            <w:r w:rsidRPr="004136E2">
              <w:rPr>
                <w:rFonts w:ascii="Verdana" w:hAnsi="Verdana" w:cs="Arial"/>
                <w:sz w:val="18"/>
                <w:szCs w:val="18"/>
              </w:rPr>
              <w:t xml:space="preserve"> al momento de transportar la herramienta (y su back up) al área operativa de YPFB, debe proporcionar al líder del proyecto y al Company </w:t>
            </w:r>
            <w:proofErr w:type="spellStart"/>
            <w:r w:rsidRPr="004136E2">
              <w:rPr>
                <w:rFonts w:ascii="Verdana" w:hAnsi="Verdana" w:cs="Arial"/>
                <w:sz w:val="18"/>
                <w:szCs w:val="18"/>
              </w:rPr>
              <w:t>Man</w:t>
            </w:r>
            <w:proofErr w:type="spellEnd"/>
            <w:r w:rsidRPr="004136E2">
              <w:rPr>
                <w:rFonts w:ascii="Verdana" w:hAnsi="Verdana" w:cs="Arial"/>
                <w:sz w:val="18"/>
                <w:szCs w:val="18"/>
              </w:rPr>
              <w:t xml:space="preserve"> la ficha técnica donde se describe todas las características técnicas de las herramientas (y su back Up). Adicionalmente debe presentar los resultados de la última inspección realizada a la herramienta (y su back Up).</w:t>
            </w:r>
          </w:p>
          <w:p w:rsidR="00A21620" w:rsidRPr="004136E2" w:rsidRDefault="00A21620" w:rsidP="00A21620">
            <w:pPr>
              <w:autoSpaceDE w:val="0"/>
              <w:autoSpaceDN w:val="0"/>
              <w:adjustRightInd w:val="0"/>
              <w:spacing w:line="360" w:lineRule="auto"/>
              <w:jc w:val="both"/>
              <w:rPr>
                <w:rFonts w:ascii="Verdana" w:hAnsi="Verdana" w:cs="Arial"/>
                <w:sz w:val="18"/>
                <w:szCs w:val="18"/>
              </w:rPr>
            </w:pPr>
            <w:r w:rsidRPr="004136E2">
              <w:rPr>
                <w:rFonts w:ascii="Verdana" w:hAnsi="Verdana" w:cs="Arial"/>
                <w:sz w:val="18"/>
                <w:szCs w:val="18"/>
              </w:rPr>
              <w:t xml:space="preserve">El </w:t>
            </w:r>
            <w:r w:rsidRPr="004136E2">
              <w:rPr>
                <w:rFonts w:ascii="Verdana" w:hAnsi="Verdana" w:cs="Arial"/>
                <w:b/>
                <w:sz w:val="18"/>
                <w:szCs w:val="18"/>
              </w:rPr>
              <w:t>Contratista</w:t>
            </w:r>
            <w:r w:rsidRPr="004136E2">
              <w:rPr>
                <w:rFonts w:ascii="Verdana" w:hAnsi="Verdana" w:cs="Arial"/>
                <w:sz w:val="18"/>
                <w:szCs w:val="18"/>
              </w:rPr>
              <w:t xml:space="preserve"> deberá indicar en su propuesta la lista completa de las Herramientas Auxiliares de Perforación, que requerirán para prestar el Servicio de acuerda a las características del Pozo LML-X1.    </w:t>
            </w:r>
          </w:p>
        </w:tc>
      </w:tr>
    </w:tbl>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136E2" w:rsidRDefault="00A21620" w:rsidP="00A21620">
            <w:pPr>
              <w:spacing w:line="360" w:lineRule="auto"/>
              <w:jc w:val="both"/>
              <w:rPr>
                <w:rFonts w:ascii="Verdana" w:hAnsi="Verdana" w:cs="Arial"/>
                <w:b/>
                <w:bCs/>
                <w:sz w:val="18"/>
                <w:szCs w:val="18"/>
              </w:rPr>
            </w:pPr>
            <w:r w:rsidRPr="004136E2">
              <w:rPr>
                <w:rFonts w:ascii="Verdana" w:hAnsi="Verdana" w:cs="Arial"/>
                <w:b/>
                <w:bCs/>
                <w:sz w:val="18"/>
                <w:szCs w:val="18"/>
              </w:rPr>
              <w:t xml:space="preserve">11.2.   </w:t>
            </w:r>
            <w:r>
              <w:rPr>
                <w:rFonts w:ascii="Verdana" w:hAnsi="Verdana" w:cs="Arial"/>
                <w:b/>
                <w:bCs/>
                <w:sz w:val="18"/>
                <w:szCs w:val="18"/>
                <w:u w:val="single"/>
              </w:rPr>
              <w:t>ORDEN DE PROCEDER</w:t>
            </w:r>
            <w:r w:rsidRPr="004136E2">
              <w:rPr>
                <w:rFonts w:ascii="Verdana" w:hAnsi="Verdana" w:cs="Arial"/>
                <w:b/>
                <w:bCs/>
                <w:sz w:val="18"/>
                <w:szCs w:val="18"/>
                <w:u w:val="single"/>
              </w:rPr>
              <w:t>.</w:t>
            </w:r>
          </w:p>
        </w:tc>
      </w:tr>
      <w:tr w:rsidR="00A21620" w:rsidRPr="00107547" w:rsidTr="00A21620">
        <w:tc>
          <w:tcPr>
            <w:tcW w:w="9322" w:type="dxa"/>
            <w:shd w:val="clear" w:color="auto" w:fill="auto"/>
          </w:tcPr>
          <w:p w:rsidR="00A21620" w:rsidRPr="004136E2" w:rsidRDefault="00A21620" w:rsidP="00A21620">
            <w:pPr>
              <w:spacing w:before="240" w:after="240" w:line="276" w:lineRule="auto"/>
              <w:jc w:val="both"/>
              <w:rPr>
                <w:rFonts w:ascii="Verdana" w:hAnsi="Verdana" w:cs="Arial"/>
                <w:bCs/>
                <w:sz w:val="18"/>
                <w:szCs w:val="18"/>
              </w:rPr>
            </w:pPr>
            <w:r w:rsidRPr="004136E2">
              <w:rPr>
                <w:rFonts w:ascii="Verdana" w:hAnsi="Verdana" w:cs="Arial"/>
                <w:bCs/>
                <w:sz w:val="18"/>
                <w:szCs w:val="18"/>
              </w:rPr>
              <w:t xml:space="preserve">YPFB notificara a la Contratista la Orden de Proceder a efectos de que se inicie la movilización de los equipos y personal respectivo, a partir de dicha notificación el Contratista deberá realizar las gestiones para cumplir con la Fecha Requerida de Inicio. </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136E2" w:rsidRDefault="00A21620" w:rsidP="00A21620">
            <w:pPr>
              <w:spacing w:line="360" w:lineRule="auto"/>
              <w:jc w:val="both"/>
              <w:rPr>
                <w:rFonts w:ascii="Verdana" w:hAnsi="Verdana" w:cs="Arial"/>
                <w:b/>
                <w:bCs/>
                <w:sz w:val="18"/>
                <w:szCs w:val="18"/>
              </w:rPr>
            </w:pPr>
            <w:r>
              <w:rPr>
                <w:rFonts w:ascii="Verdana" w:hAnsi="Verdana" w:cs="Arial"/>
                <w:b/>
                <w:bCs/>
                <w:sz w:val="18"/>
                <w:szCs w:val="18"/>
              </w:rPr>
              <w:t>11.3</w:t>
            </w:r>
            <w:r w:rsidRPr="004136E2">
              <w:rPr>
                <w:rFonts w:ascii="Verdana" w:hAnsi="Verdana" w:cs="Arial"/>
                <w:b/>
                <w:bCs/>
                <w:sz w:val="18"/>
                <w:szCs w:val="18"/>
              </w:rPr>
              <w:t xml:space="preserve">.   </w:t>
            </w:r>
            <w:r w:rsidRPr="004136E2">
              <w:rPr>
                <w:rFonts w:ascii="Verdana" w:hAnsi="Verdana" w:cs="Arial"/>
                <w:b/>
                <w:bCs/>
                <w:sz w:val="18"/>
                <w:szCs w:val="18"/>
                <w:u w:val="single"/>
              </w:rPr>
              <w:t>MOVILIZACIÓN Y DESMOVILIZACIÓN.</w:t>
            </w:r>
          </w:p>
        </w:tc>
      </w:tr>
      <w:tr w:rsidR="00A21620" w:rsidRPr="00107547" w:rsidTr="00A21620">
        <w:tc>
          <w:tcPr>
            <w:tcW w:w="9322" w:type="dxa"/>
            <w:shd w:val="clear" w:color="auto" w:fill="auto"/>
          </w:tcPr>
          <w:p w:rsidR="00A21620" w:rsidRPr="004136E2" w:rsidRDefault="00A21620" w:rsidP="00A21620">
            <w:pPr>
              <w:spacing w:line="360" w:lineRule="auto"/>
              <w:jc w:val="both"/>
              <w:rPr>
                <w:rFonts w:ascii="Verdana" w:hAnsi="Verdana" w:cs="Arial"/>
                <w:bCs/>
                <w:sz w:val="18"/>
                <w:szCs w:val="18"/>
              </w:rPr>
            </w:pPr>
            <w:r w:rsidRPr="004136E2">
              <w:rPr>
                <w:rFonts w:ascii="Verdana" w:hAnsi="Verdana" w:cs="Arial"/>
                <w:bCs/>
                <w:sz w:val="18"/>
                <w:szCs w:val="18"/>
              </w:rPr>
              <w:t xml:space="preserve">El </w:t>
            </w:r>
            <w:r w:rsidRPr="004136E2">
              <w:rPr>
                <w:rFonts w:ascii="Verdana" w:hAnsi="Verdana" w:cs="Arial"/>
                <w:b/>
                <w:bCs/>
                <w:sz w:val="18"/>
                <w:szCs w:val="18"/>
              </w:rPr>
              <w:t>Contratista</w:t>
            </w:r>
            <w:r w:rsidRPr="004136E2">
              <w:rPr>
                <w:rFonts w:ascii="Verdana" w:hAnsi="Verdana" w:cs="Arial"/>
                <w:bCs/>
                <w:sz w:val="18"/>
                <w:szCs w:val="18"/>
              </w:rPr>
              <w:t xml:space="preserve"> deberá proveer los equipos, herramientas y materiales necesarios para realizar el servicio desde su base operativa hasta el lugar de trabajo libre de costo de transporte, impuestos, derechos, seguros y otros conceptos para YPFB.</w:t>
            </w:r>
          </w:p>
          <w:p w:rsidR="00A21620" w:rsidRPr="004136E2" w:rsidRDefault="00A21620" w:rsidP="00A21620">
            <w:pPr>
              <w:spacing w:line="360" w:lineRule="auto"/>
              <w:jc w:val="both"/>
              <w:rPr>
                <w:rFonts w:ascii="Verdana" w:hAnsi="Verdana" w:cs="Arial"/>
                <w:bCs/>
                <w:sz w:val="18"/>
                <w:szCs w:val="18"/>
              </w:rPr>
            </w:pPr>
            <w:r w:rsidRPr="004136E2">
              <w:rPr>
                <w:rFonts w:ascii="Verdana" w:hAnsi="Verdana" w:cs="Arial"/>
                <w:bCs/>
                <w:sz w:val="18"/>
                <w:szCs w:val="18"/>
              </w:rPr>
              <w:t>La movilización inicia con el traslado de los equipos y termina al finalizar de instalar y probar los equipos inherentes al servicio.</w:t>
            </w:r>
          </w:p>
          <w:p w:rsidR="00A21620" w:rsidRPr="004136E2" w:rsidRDefault="00A21620" w:rsidP="00A21620">
            <w:pPr>
              <w:spacing w:line="360" w:lineRule="auto"/>
              <w:jc w:val="both"/>
              <w:rPr>
                <w:rFonts w:ascii="Verdana" w:hAnsi="Verdana" w:cs="Arial"/>
                <w:bCs/>
                <w:sz w:val="18"/>
                <w:szCs w:val="18"/>
              </w:rPr>
            </w:pPr>
            <w:r w:rsidRPr="004136E2">
              <w:rPr>
                <w:rFonts w:ascii="Verdana" w:hAnsi="Verdana" w:cs="Arial"/>
                <w:bCs/>
                <w:sz w:val="18"/>
                <w:szCs w:val="18"/>
              </w:rPr>
              <w:t xml:space="preserve">El </w:t>
            </w:r>
            <w:r w:rsidRPr="004136E2">
              <w:rPr>
                <w:rFonts w:ascii="Verdana" w:hAnsi="Verdana" w:cs="Arial"/>
                <w:b/>
                <w:bCs/>
                <w:sz w:val="18"/>
                <w:szCs w:val="18"/>
              </w:rPr>
              <w:t>Contratista</w:t>
            </w:r>
            <w:r w:rsidRPr="004136E2">
              <w:rPr>
                <w:rFonts w:ascii="Verdana" w:hAnsi="Verdana" w:cs="Arial"/>
                <w:bCs/>
                <w:sz w:val="18"/>
                <w:szCs w:val="18"/>
              </w:rPr>
              <w:t xml:space="preserve"> deberá correr con los costos inherentes al traslado del personal necesarios para la ejecución del servicio de instalación desde su base operativa hasta el lugar de trabajo y viceversa una vez concluidas las operaciones.</w:t>
            </w:r>
          </w:p>
          <w:p w:rsidR="00A21620" w:rsidRPr="004136E2" w:rsidRDefault="00A21620" w:rsidP="00A21620">
            <w:pPr>
              <w:spacing w:line="360" w:lineRule="auto"/>
              <w:jc w:val="both"/>
              <w:rPr>
                <w:rFonts w:ascii="Verdana" w:hAnsi="Verdana" w:cs="Arial"/>
                <w:bCs/>
                <w:sz w:val="18"/>
                <w:szCs w:val="18"/>
              </w:rPr>
            </w:pPr>
            <w:r w:rsidRPr="004136E2">
              <w:rPr>
                <w:rFonts w:ascii="Verdana" w:hAnsi="Verdana" w:cs="Arial"/>
                <w:bCs/>
                <w:sz w:val="18"/>
                <w:szCs w:val="18"/>
              </w:rPr>
              <w:lastRenderedPageBreak/>
              <w:t xml:space="preserve">De igual manera, debe encargarse de la desmovilización de todas las herramientas y equipos provistos para la ejecución del servicio desde el Lugar de Trabajo hasta la base operativa del </w:t>
            </w:r>
            <w:r w:rsidRPr="004136E2">
              <w:rPr>
                <w:rFonts w:ascii="Verdana" w:hAnsi="Verdana" w:cs="Arial"/>
                <w:b/>
                <w:bCs/>
                <w:sz w:val="18"/>
                <w:szCs w:val="18"/>
              </w:rPr>
              <w:t>Contratista</w:t>
            </w:r>
            <w:r w:rsidRPr="004136E2">
              <w:rPr>
                <w:rFonts w:ascii="Verdana" w:hAnsi="Verdana" w:cs="Arial"/>
                <w:bCs/>
                <w:sz w:val="18"/>
                <w:szCs w:val="18"/>
              </w:rPr>
              <w:t>.</w:t>
            </w:r>
          </w:p>
          <w:p w:rsidR="00A21620" w:rsidRPr="004136E2" w:rsidRDefault="00A21620" w:rsidP="00A21620">
            <w:pPr>
              <w:spacing w:line="360" w:lineRule="auto"/>
              <w:jc w:val="both"/>
              <w:rPr>
                <w:rFonts w:ascii="Verdana" w:hAnsi="Verdana" w:cs="Arial"/>
                <w:bCs/>
                <w:sz w:val="18"/>
                <w:szCs w:val="18"/>
              </w:rPr>
            </w:pPr>
            <w:r w:rsidRPr="004136E2">
              <w:rPr>
                <w:rFonts w:ascii="Verdana" w:hAnsi="Verdana" w:cs="Arial"/>
                <w:bCs/>
                <w:sz w:val="18"/>
                <w:szCs w:val="18"/>
              </w:rPr>
              <w:t xml:space="preserve">El </w:t>
            </w:r>
            <w:r w:rsidRPr="004136E2">
              <w:rPr>
                <w:rFonts w:ascii="Verdana" w:hAnsi="Verdana" w:cs="Arial"/>
                <w:b/>
                <w:bCs/>
                <w:sz w:val="18"/>
                <w:szCs w:val="18"/>
              </w:rPr>
              <w:t>Contratista</w:t>
            </w:r>
            <w:r w:rsidRPr="004136E2">
              <w:rPr>
                <w:rFonts w:ascii="Verdana" w:hAnsi="Verdana" w:cs="Arial"/>
                <w:bCs/>
                <w:sz w:val="18"/>
                <w:szCs w:val="18"/>
              </w:rPr>
              <w:t xml:space="preserve">, será responsable de la logística de inspección de la ruta para la movilización de equipos, a fin de evaluar su estado y condiciones, para planificar la movilización y desmovilización de los mismos, siendo el </w:t>
            </w:r>
            <w:r w:rsidRPr="004136E2">
              <w:rPr>
                <w:rFonts w:ascii="Verdana" w:hAnsi="Verdana" w:cs="Arial"/>
                <w:b/>
                <w:bCs/>
                <w:sz w:val="18"/>
                <w:szCs w:val="18"/>
              </w:rPr>
              <w:t>Contratista</w:t>
            </w:r>
            <w:r w:rsidRPr="004136E2">
              <w:rPr>
                <w:rFonts w:ascii="Verdana" w:hAnsi="Verdana" w:cs="Arial"/>
                <w:bCs/>
                <w:sz w:val="18"/>
                <w:szCs w:val="18"/>
              </w:rPr>
              <w:t xml:space="preserve"> será responsable de cualquier daño a terceros.</w:t>
            </w:r>
          </w:p>
          <w:p w:rsidR="00A21620" w:rsidRPr="004136E2" w:rsidRDefault="00A21620" w:rsidP="00A21620">
            <w:pPr>
              <w:spacing w:line="360" w:lineRule="auto"/>
              <w:jc w:val="both"/>
              <w:rPr>
                <w:rFonts w:ascii="Verdana" w:hAnsi="Verdana" w:cs="Arial"/>
                <w:bCs/>
                <w:sz w:val="18"/>
                <w:szCs w:val="18"/>
              </w:rPr>
            </w:pPr>
            <w:r w:rsidRPr="004136E2">
              <w:rPr>
                <w:rFonts w:ascii="Verdana" w:hAnsi="Verdana" w:cs="Arial"/>
                <w:bCs/>
                <w:sz w:val="18"/>
                <w:szCs w:val="18"/>
              </w:rPr>
              <w:t xml:space="preserve">La movilización y desmovilización de los equipos y personal del </w:t>
            </w:r>
            <w:r w:rsidRPr="004136E2">
              <w:rPr>
                <w:rFonts w:ascii="Verdana" w:hAnsi="Verdana" w:cs="Arial"/>
                <w:b/>
                <w:bCs/>
                <w:sz w:val="18"/>
                <w:szCs w:val="18"/>
              </w:rPr>
              <w:t>Contratista</w:t>
            </w:r>
            <w:r w:rsidRPr="004136E2">
              <w:rPr>
                <w:rFonts w:ascii="Verdana" w:hAnsi="Verdana" w:cs="Arial"/>
                <w:bCs/>
                <w:sz w:val="18"/>
                <w:szCs w:val="18"/>
              </w:rPr>
              <w:t>, deberán tener en cuenta los requerimientos de Seguridad, Salud y Medio Ambiente de YPFB.</w:t>
            </w:r>
          </w:p>
        </w:tc>
      </w:tr>
    </w:tbl>
    <w:p w:rsidR="00A21620" w:rsidRPr="0037636D" w:rsidRDefault="00A21620" w:rsidP="00A21620">
      <w:pPr>
        <w:jc w:val="both"/>
        <w:rPr>
          <w:rFonts w:ascii="Verdana" w:hAnsi="Verdana" w:cs="Verdana"/>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37636D" w:rsidTr="00A21620">
        <w:trPr>
          <w:trHeight w:val="432"/>
        </w:trPr>
        <w:tc>
          <w:tcPr>
            <w:tcW w:w="9322" w:type="dxa"/>
            <w:shd w:val="clear" w:color="auto" w:fill="8DB3E2"/>
          </w:tcPr>
          <w:p w:rsidR="00A21620" w:rsidRPr="0037636D" w:rsidRDefault="00A21620" w:rsidP="00A21620">
            <w:pPr>
              <w:spacing w:line="360" w:lineRule="auto"/>
              <w:jc w:val="both"/>
              <w:rPr>
                <w:rFonts w:ascii="Verdana" w:hAnsi="Verdana" w:cs="Arial"/>
                <w:b/>
                <w:bCs/>
                <w:sz w:val="18"/>
                <w:szCs w:val="18"/>
              </w:rPr>
            </w:pPr>
            <w:r w:rsidRPr="0037636D">
              <w:rPr>
                <w:rFonts w:ascii="Verdana" w:hAnsi="Verdana" w:cs="Arial"/>
                <w:b/>
                <w:bCs/>
                <w:sz w:val="18"/>
                <w:szCs w:val="18"/>
              </w:rPr>
              <w:t xml:space="preserve">11.4.   </w:t>
            </w:r>
            <w:r w:rsidRPr="0037636D">
              <w:rPr>
                <w:rFonts w:ascii="Verdana" w:hAnsi="Verdana" w:cs="Arial"/>
                <w:b/>
                <w:bCs/>
                <w:sz w:val="18"/>
                <w:szCs w:val="18"/>
                <w:u w:val="single"/>
              </w:rPr>
              <w:t>REQUERIMIENTOS QUE DETERMINAN LA FECHA DE INICIO.</w:t>
            </w:r>
          </w:p>
        </w:tc>
      </w:tr>
      <w:tr w:rsidR="00A21620" w:rsidRPr="00107547" w:rsidTr="00A21620">
        <w:tc>
          <w:tcPr>
            <w:tcW w:w="9322" w:type="dxa"/>
            <w:shd w:val="clear" w:color="auto" w:fill="auto"/>
          </w:tcPr>
          <w:p w:rsidR="00A21620" w:rsidRPr="0037636D" w:rsidRDefault="00A21620" w:rsidP="00A21620">
            <w:pPr>
              <w:spacing w:line="360" w:lineRule="auto"/>
              <w:jc w:val="both"/>
              <w:rPr>
                <w:rFonts w:ascii="Verdana" w:hAnsi="Verdana" w:cs="Arial"/>
                <w:bCs/>
                <w:sz w:val="18"/>
                <w:szCs w:val="18"/>
              </w:rPr>
            </w:pPr>
            <w:r w:rsidRPr="0037636D">
              <w:rPr>
                <w:rFonts w:ascii="Verdana" w:hAnsi="Verdana" w:cs="Arial"/>
                <w:bCs/>
                <w:sz w:val="18"/>
                <w:szCs w:val="18"/>
              </w:rPr>
              <w:t xml:space="preserve">Las herramientas del </w:t>
            </w:r>
            <w:r w:rsidRPr="0037636D">
              <w:rPr>
                <w:rFonts w:ascii="Verdana" w:hAnsi="Verdana" w:cs="Arial"/>
                <w:b/>
                <w:bCs/>
                <w:sz w:val="18"/>
                <w:szCs w:val="18"/>
              </w:rPr>
              <w:t xml:space="preserve">Contratista </w:t>
            </w:r>
            <w:r w:rsidRPr="0037636D">
              <w:rPr>
                <w:rFonts w:ascii="Verdana" w:hAnsi="Verdana" w:cs="Arial"/>
                <w:bCs/>
                <w:sz w:val="18"/>
                <w:szCs w:val="18"/>
              </w:rPr>
              <w:t>deberán estar disponibles en la locación del Pozo LML-X1, adicionalmente deberá contar con el personal de operación adecuado en la locación, listo para comenzar con las operaciones. Previamente YPFB aprobará la nómina de éste personal</w:t>
            </w:r>
            <w:r>
              <w:rPr>
                <w:rFonts w:ascii="Verdana" w:hAnsi="Verdana" w:cs="Arial"/>
                <w:bCs/>
                <w:sz w:val="18"/>
                <w:szCs w:val="18"/>
              </w:rPr>
              <w:t>.</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6963E7" w:rsidRDefault="00A21620" w:rsidP="00A21620">
            <w:pPr>
              <w:spacing w:line="360" w:lineRule="auto"/>
              <w:jc w:val="both"/>
              <w:rPr>
                <w:rFonts w:ascii="Arial" w:hAnsi="Arial" w:cs="Arial"/>
                <w:b/>
                <w:bCs/>
              </w:rPr>
            </w:pPr>
            <w:r>
              <w:rPr>
                <w:rFonts w:ascii="Verdana" w:hAnsi="Verdana" w:cs="Arial"/>
                <w:b/>
                <w:bCs/>
                <w:sz w:val="18"/>
                <w:szCs w:val="18"/>
              </w:rPr>
              <w:t>11.5</w:t>
            </w:r>
            <w:r w:rsidRPr="000C2D33">
              <w:rPr>
                <w:rFonts w:ascii="Verdana" w:hAnsi="Verdana" w:cs="Arial"/>
                <w:b/>
                <w:bCs/>
                <w:sz w:val="18"/>
                <w:szCs w:val="18"/>
              </w:rPr>
              <w:t xml:space="preserve">.   </w:t>
            </w:r>
            <w:r w:rsidRPr="000C2D33">
              <w:rPr>
                <w:rFonts w:ascii="Verdana" w:hAnsi="Verdana" w:cs="Arial"/>
                <w:b/>
                <w:bCs/>
                <w:sz w:val="18"/>
                <w:szCs w:val="18"/>
                <w:u w:val="single"/>
              </w:rPr>
              <w:t>INICIO DE LAS ACTIVIDADES PREVIAS</w:t>
            </w:r>
            <w:r>
              <w:rPr>
                <w:rFonts w:ascii="Calibri" w:hAnsi="Calibri" w:cs="Arial"/>
                <w:b/>
                <w:bCs/>
                <w:sz w:val="22"/>
                <w:szCs w:val="22"/>
                <w:u w:val="single"/>
              </w:rPr>
              <w:t>.</w:t>
            </w:r>
          </w:p>
        </w:tc>
      </w:tr>
      <w:tr w:rsidR="00A21620" w:rsidRPr="00107547" w:rsidTr="00A21620">
        <w:tc>
          <w:tcPr>
            <w:tcW w:w="9322" w:type="dxa"/>
            <w:shd w:val="clear" w:color="auto" w:fill="auto"/>
          </w:tcPr>
          <w:p w:rsidR="00A21620" w:rsidRPr="000C2D33" w:rsidRDefault="00A21620" w:rsidP="00A21620">
            <w:pPr>
              <w:spacing w:line="360" w:lineRule="auto"/>
              <w:jc w:val="both"/>
              <w:rPr>
                <w:rFonts w:ascii="Verdana" w:hAnsi="Verdana" w:cs="Arial"/>
                <w:bCs/>
                <w:sz w:val="18"/>
                <w:szCs w:val="18"/>
              </w:rPr>
            </w:pPr>
            <w:r w:rsidRPr="000C2D33">
              <w:rPr>
                <w:rFonts w:ascii="Verdana" w:hAnsi="Verdana" w:cs="Arial"/>
                <w:bCs/>
                <w:sz w:val="18"/>
                <w:szCs w:val="18"/>
              </w:rPr>
              <w:t xml:space="preserve">YPFB notificará al </w:t>
            </w:r>
            <w:r w:rsidRPr="000C2D33">
              <w:rPr>
                <w:rFonts w:ascii="Verdana" w:hAnsi="Verdana" w:cs="Arial"/>
                <w:b/>
                <w:bCs/>
                <w:sz w:val="18"/>
                <w:szCs w:val="18"/>
              </w:rPr>
              <w:t>Contratista</w:t>
            </w:r>
            <w:r w:rsidRPr="000C2D33">
              <w:rPr>
                <w:rFonts w:ascii="Verdana" w:hAnsi="Verdana" w:cs="Arial"/>
                <w:bCs/>
                <w:sz w:val="18"/>
                <w:szCs w:val="18"/>
              </w:rPr>
              <w:t>, que debe presentarse al lugar de trabajo, para lo cual cuenta con 72 horas desde la notificación para presentarse en la locación del Pozo y estar preparado para iniciar los servicios, a este efecto deberá reportarse al fiscal de servicio en campo (</w:t>
            </w:r>
            <w:proofErr w:type="spellStart"/>
            <w:r w:rsidRPr="000C2D33">
              <w:rPr>
                <w:rFonts w:ascii="Verdana" w:hAnsi="Verdana" w:cs="Arial"/>
                <w:bCs/>
                <w:sz w:val="18"/>
                <w:szCs w:val="18"/>
              </w:rPr>
              <w:t>CompanyMan</w:t>
            </w:r>
            <w:proofErr w:type="spellEnd"/>
            <w:r w:rsidRPr="000C2D33">
              <w:rPr>
                <w:rFonts w:ascii="Verdana" w:hAnsi="Verdana" w:cs="Arial"/>
                <w:bCs/>
                <w:sz w:val="18"/>
                <w:szCs w:val="18"/>
              </w:rPr>
              <w:t>).</w:t>
            </w:r>
          </w:p>
          <w:p w:rsidR="00A21620" w:rsidRPr="000C2D33" w:rsidRDefault="00A21620" w:rsidP="00A21620">
            <w:pPr>
              <w:spacing w:line="360" w:lineRule="auto"/>
              <w:jc w:val="both"/>
              <w:rPr>
                <w:rFonts w:ascii="Arial" w:hAnsi="Arial" w:cs="Arial"/>
                <w:bCs/>
              </w:rPr>
            </w:pPr>
            <w:r w:rsidRPr="000C2D33">
              <w:rPr>
                <w:rFonts w:ascii="Verdana" w:hAnsi="Verdana" w:cs="Arial"/>
                <w:bCs/>
                <w:sz w:val="18"/>
                <w:szCs w:val="18"/>
              </w:rPr>
              <w:t>El inicio de las actividades será computable a partir de la Orden de Proceder emitida por el Fiscal de Servicio en Campo</w:t>
            </w:r>
            <w:r>
              <w:rPr>
                <w:rFonts w:ascii="Arial" w:hAnsi="Arial" w:cs="Arial"/>
                <w:bCs/>
              </w:rPr>
              <w:t>.</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0C2D33" w:rsidRDefault="00A21620" w:rsidP="00A21620">
            <w:pPr>
              <w:spacing w:line="360" w:lineRule="auto"/>
              <w:jc w:val="both"/>
              <w:rPr>
                <w:rFonts w:ascii="Verdana" w:hAnsi="Verdana" w:cs="Arial"/>
                <w:b/>
                <w:bCs/>
                <w:sz w:val="18"/>
                <w:szCs w:val="18"/>
              </w:rPr>
            </w:pPr>
            <w:r w:rsidRPr="000C2D33">
              <w:rPr>
                <w:rFonts w:ascii="Verdana" w:hAnsi="Verdana" w:cs="Arial"/>
                <w:b/>
                <w:bCs/>
                <w:sz w:val="18"/>
                <w:szCs w:val="18"/>
              </w:rPr>
              <w:t xml:space="preserve">11.6.   </w:t>
            </w:r>
            <w:r w:rsidRPr="000C2D33">
              <w:rPr>
                <w:rFonts w:ascii="Verdana" w:hAnsi="Verdana" w:cs="Arial"/>
                <w:b/>
                <w:bCs/>
                <w:sz w:val="18"/>
                <w:szCs w:val="18"/>
                <w:u w:val="single"/>
              </w:rPr>
              <w:t>MANTENIMIENTO Y/O REPARACIONES.</w:t>
            </w:r>
          </w:p>
        </w:tc>
      </w:tr>
      <w:tr w:rsidR="00A21620" w:rsidRPr="00107547" w:rsidTr="00A21620">
        <w:tc>
          <w:tcPr>
            <w:tcW w:w="9322" w:type="dxa"/>
            <w:shd w:val="clear" w:color="auto" w:fill="auto"/>
          </w:tcPr>
          <w:p w:rsidR="00A21620" w:rsidRPr="000C2D33" w:rsidRDefault="00A21620" w:rsidP="00A21620">
            <w:pPr>
              <w:spacing w:line="360" w:lineRule="auto"/>
              <w:jc w:val="both"/>
              <w:rPr>
                <w:rFonts w:ascii="Verdana" w:hAnsi="Verdana" w:cs="Arial"/>
                <w:bCs/>
                <w:sz w:val="18"/>
                <w:szCs w:val="18"/>
              </w:rPr>
            </w:pPr>
            <w:r w:rsidRPr="000C2D33">
              <w:rPr>
                <w:rFonts w:ascii="Verdana" w:hAnsi="Verdana" w:cs="Arial"/>
                <w:bCs/>
                <w:sz w:val="18"/>
                <w:szCs w:val="18"/>
              </w:rPr>
              <w:t xml:space="preserve">El </w:t>
            </w:r>
            <w:r w:rsidRPr="000C2D33">
              <w:rPr>
                <w:rFonts w:ascii="Verdana" w:hAnsi="Verdana" w:cs="Arial"/>
                <w:b/>
                <w:bCs/>
                <w:sz w:val="18"/>
                <w:szCs w:val="18"/>
              </w:rPr>
              <w:t>Contratista</w:t>
            </w:r>
            <w:r w:rsidRPr="000C2D33">
              <w:rPr>
                <w:rFonts w:ascii="Verdana" w:hAnsi="Verdana" w:cs="Arial"/>
                <w:bCs/>
                <w:sz w:val="18"/>
                <w:szCs w:val="18"/>
              </w:rPr>
              <w:t>, ante cualquier falla que se presente en sus materiales y herramientas, será responsable de arreglar, reparar o reemplazar, total o parcialmente las piezas que sean necesarias, de tal forma que se garantice la ejecución del servicio.</w:t>
            </w:r>
          </w:p>
          <w:p w:rsidR="00A21620" w:rsidRPr="000C2D33" w:rsidRDefault="00A21620" w:rsidP="00A21620">
            <w:pPr>
              <w:spacing w:line="360" w:lineRule="auto"/>
              <w:jc w:val="both"/>
              <w:rPr>
                <w:rFonts w:ascii="Verdana" w:hAnsi="Verdana" w:cs="Arial"/>
                <w:bCs/>
                <w:sz w:val="18"/>
                <w:szCs w:val="18"/>
              </w:rPr>
            </w:pPr>
            <w:r w:rsidRPr="000C2D33">
              <w:rPr>
                <w:rFonts w:ascii="Verdana" w:hAnsi="Verdana" w:cs="Arial"/>
                <w:bCs/>
                <w:sz w:val="18"/>
                <w:szCs w:val="18"/>
              </w:rPr>
              <w:t xml:space="preserve">YPFB no reconocerá pago alguno al </w:t>
            </w:r>
            <w:r w:rsidRPr="000C2D33">
              <w:rPr>
                <w:rFonts w:ascii="Verdana" w:hAnsi="Verdana" w:cs="Arial"/>
                <w:b/>
                <w:bCs/>
                <w:sz w:val="18"/>
                <w:szCs w:val="18"/>
              </w:rPr>
              <w:t>Contratista</w:t>
            </w:r>
            <w:r w:rsidRPr="000C2D33">
              <w:rPr>
                <w:rFonts w:ascii="Verdana" w:hAnsi="Verdana" w:cs="Arial"/>
                <w:bCs/>
                <w:sz w:val="18"/>
                <w:szCs w:val="18"/>
              </w:rPr>
              <w:t xml:space="preserve"> por reparación y/o mantenimiento de sus herramientas originadas por desgaste o deterioro debido a su uso normal y adecuado. Entendiendo por uso normal, la utilización de las mismas bajo las condiciones y parámetros de operación establecidos en las especificaciones técnicas de las herramientas.</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0C2D33" w:rsidRDefault="00A21620" w:rsidP="00A21620">
            <w:pPr>
              <w:spacing w:line="360" w:lineRule="auto"/>
              <w:jc w:val="both"/>
              <w:rPr>
                <w:rFonts w:ascii="Verdana" w:hAnsi="Verdana" w:cs="Arial"/>
                <w:b/>
                <w:bCs/>
                <w:sz w:val="18"/>
                <w:szCs w:val="18"/>
              </w:rPr>
            </w:pPr>
            <w:r w:rsidRPr="000C2D33">
              <w:rPr>
                <w:rFonts w:ascii="Verdana" w:hAnsi="Verdana" w:cs="Arial"/>
                <w:b/>
                <w:bCs/>
                <w:sz w:val="18"/>
                <w:szCs w:val="18"/>
              </w:rPr>
              <w:t xml:space="preserve">11.7.   </w:t>
            </w:r>
            <w:r w:rsidRPr="000C2D33">
              <w:rPr>
                <w:rFonts w:ascii="Verdana" w:hAnsi="Verdana" w:cs="Arial"/>
                <w:b/>
                <w:bCs/>
                <w:sz w:val="18"/>
                <w:szCs w:val="18"/>
                <w:u w:val="single"/>
              </w:rPr>
              <w:t>PROVISIÓN DE HERRAMIENTAS EXTRAS.</w:t>
            </w:r>
          </w:p>
        </w:tc>
      </w:tr>
      <w:tr w:rsidR="00A21620" w:rsidRPr="00107547" w:rsidTr="00A21620">
        <w:tc>
          <w:tcPr>
            <w:tcW w:w="9322" w:type="dxa"/>
            <w:shd w:val="clear" w:color="auto" w:fill="auto"/>
          </w:tcPr>
          <w:p w:rsidR="00A21620" w:rsidRPr="006B4919" w:rsidRDefault="00A21620" w:rsidP="00A21620">
            <w:pPr>
              <w:spacing w:line="360" w:lineRule="auto"/>
              <w:jc w:val="both"/>
              <w:rPr>
                <w:rFonts w:ascii="Verdana" w:hAnsi="Verdana" w:cs="Arial"/>
                <w:bCs/>
                <w:sz w:val="18"/>
                <w:szCs w:val="18"/>
              </w:rPr>
            </w:pPr>
            <w:r w:rsidRPr="006B4919">
              <w:rPr>
                <w:rFonts w:ascii="Verdana" w:hAnsi="Verdana" w:cs="Arial"/>
                <w:bCs/>
                <w:sz w:val="18"/>
                <w:szCs w:val="18"/>
              </w:rPr>
              <w:t xml:space="preserve">En caso de que las operaciones requieran la provisión de alguna o varias herramientas no contempladas en la propuesta adjudicada, las mismas deberán ser provistas por el </w:t>
            </w:r>
            <w:r w:rsidRPr="006B4919">
              <w:rPr>
                <w:rFonts w:ascii="Verdana" w:hAnsi="Verdana" w:cs="Arial"/>
                <w:b/>
                <w:bCs/>
                <w:sz w:val="18"/>
                <w:szCs w:val="18"/>
              </w:rPr>
              <w:t>Contratista</w:t>
            </w:r>
            <w:r w:rsidRPr="006B4919">
              <w:rPr>
                <w:rFonts w:ascii="Verdana" w:hAnsi="Verdana" w:cs="Arial"/>
                <w:bCs/>
                <w:sz w:val="18"/>
                <w:szCs w:val="18"/>
              </w:rPr>
              <w:t>, a su cuenta y costo.</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105209" w:rsidRDefault="00A21620" w:rsidP="00A21620">
            <w:pPr>
              <w:spacing w:line="360" w:lineRule="auto"/>
              <w:jc w:val="both"/>
              <w:rPr>
                <w:rFonts w:ascii="Verdana" w:hAnsi="Verdana" w:cs="Arial"/>
                <w:b/>
                <w:bCs/>
                <w:sz w:val="18"/>
                <w:szCs w:val="18"/>
              </w:rPr>
            </w:pPr>
            <w:r w:rsidRPr="00105209">
              <w:rPr>
                <w:rFonts w:ascii="Verdana" w:hAnsi="Verdana" w:cs="Arial"/>
                <w:b/>
                <w:bCs/>
                <w:sz w:val="18"/>
                <w:szCs w:val="18"/>
              </w:rPr>
              <w:t xml:space="preserve">11.8.   </w:t>
            </w:r>
            <w:r w:rsidRPr="00105209">
              <w:rPr>
                <w:rFonts w:ascii="Verdana" w:hAnsi="Verdana" w:cs="Arial"/>
                <w:b/>
                <w:bCs/>
                <w:sz w:val="18"/>
                <w:szCs w:val="18"/>
                <w:u w:val="single"/>
              </w:rPr>
              <w:t>INFORMES.</w:t>
            </w:r>
          </w:p>
        </w:tc>
      </w:tr>
      <w:tr w:rsidR="00A21620" w:rsidRPr="00107547" w:rsidTr="00A21620">
        <w:tc>
          <w:tcPr>
            <w:tcW w:w="9322" w:type="dxa"/>
            <w:shd w:val="clear" w:color="auto" w:fill="auto"/>
          </w:tcPr>
          <w:p w:rsidR="00A21620" w:rsidRPr="00105209" w:rsidRDefault="00A21620" w:rsidP="00A21620">
            <w:pPr>
              <w:pStyle w:val="aa"/>
              <w:spacing w:before="0" w:after="0"/>
              <w:ind w:left="0" w:right="51"/>
              <w:jc w:val="both"/>
              <w:rPr>
                <w:rFonts w:ascii="Verdana" w:hAnsi="Verdana"/>
                <w:sz w:val="18"/>
                <w:szCs w:val="18"/>
              </w:rPr>
            </w:pPr>
            <w:r w:rsidRPr="00105209">
              <w:rPr>
                <w:rFonts w:ascii="Verdana" w:hAnsi="Verdana"/>
                <w:sz w:val="18"/>
                <w:szCs w:val="18"/>
                <w:lang w:eastAsia="es-BO"/>
              </w:rPr>
              <w:t xml:space="preserve">Se Requieren Informes </w:t>
            </w:r>
            <w:r w:rsidRPr="00105209">
              <w:rPr>
                <w:rFonts w:ascii="Verdana" w:hAnsi="Verdana"/>
                <w:sz w:val="18"/>
                <w:szCs w:val="18"/>
              </w:rPr>
              <w:t>completos y precisos, en idioma español de las siguientes actividades:</w:t>
            </w:r>
          </w:p>
        </w:tc>
      </w:tr>
    </w:tbl>
    <w:p w:rsidR="00A21620" w:rsidRPr="00105209" w:rsidRDefault="00A21620" w:rsidP="00A21620">
      <w:pPr>
        <w:jc w:val="both"/>
        <w:rPr>
          <w:rFonts w:ascii="Verdana" w:hAnsi="Verdana" w:cs="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5209" w:rsidTr="00A21620">
        <w:trPr>
          <w:trHeight w:val="432"/>
        </w:trPr>
        <w:tc>
          <w:tcPr>
            <w:tcW w:w="9322" w:type="dxa"/>
            <w:shd w:val="clear" w:color="auto" w:fill="8DB3E2"/>
          </w:tcPr>
          <w:p w:rsidR="00A21620" w:rsidRPr="00105209" w:rsidRDefault="00A21620" w:rsidP="00A21620">
            <w:pPr>
              <w:spacing w:line="360" w:lineRule="auto"/>
              <w:jc w:val="both"/>
              <w:rPr>
                <w:rFonts w:ascii="Verdana" w:hAnsi="Verdana" w:cs="Arial"/>
                <w:b/>
                <w:bCs/>
                <w:sz w:val="18"/>
                <w:szCs w:val="18"/>
              </w:rPr>
            </w:pPr>
            <w:r w:rsidRPr="00105209">
              <w:rPr>
                <w:rFonts w:ascii="Verdana" w:hAnsi="Verdana" w:cs="Arial"/>
                <w:b/>
                <w:bCs/>
                <w:sz w:val="18"/>
                <w:szCs w:val="18"/>
              </w:rPr>
              <w:lastRenderedPageBreak/>
              <w:t xml:space="preserve">11.8.1.   </w:t>
            </w:r>
            <w:r w:rsidRPr="00105209">
              <w:rPr>
                <w:rFonts w:ascii="Verdana" w:hAnsi="Verdana" w:cs="Arial"/>
                <w:b/>
                <w:bCs/>
                <w:sz w:val="18"/>
                <w:szCs w:val="18"/>
                <w:u w:val="single"/>
              </w:rPr>
              <w:t>INFORME DE MOVILIZACIÓN.</w:t>
            </w:r>
          </w:p>
        </w:tc>
      </w:tr>
      <w:tr w:rsidR="00A21620" w:rsidRPr="00107547" w:rsidTr="00A21620">
        <w:tc>
          <w:tcPr>
            <w:tcW w:w="9322" w:type="dxa"/>
            <w:shd w:val="clear" w:color="auto" w:fill="auto"/>
          </w:tcPr>
          <w:p w:rsidR="00A21620" w:rsidRPr="00105209" w:rsidRDefault="00A21620" w:rsidP="00A21620">
            <w:pPr>
              <w:pStyle w:val="aa"/>
              <w:ind w:left="0" w:right="51"/>
              <w:jc w:val="both"/>
              <w:rPr>
                <w:rFonts w:ascii="Verdana" w:hAnsi="Verdana"/>
                <w:sz w:val="18"/>
                <w:szCs w:val="18"/>
                <w:lang w:val="es-ES"/>
              </w:rPr>
            </w:pPr>
            <w:r w:rsidRPr="00105209">
              <w:rPr>
                <w:rFonts w:ascii="Verdana" w:hAnsi="Verdana"/>
                <w:sz w:val="18"/>
                <w:szCs w:val="18"/>
                <w:lang w:val="es-ES"/>
              </w:rPr>
              <w:t xml:space="preserve">Concluida la movilización y montaje, si fuese necesario de todos los equipos, herramientas, materiales e insumos necesarios para la ejecución del servicio en el lugar de trabajo, el Contratista deberá emitir de manera inmediata un informe (ejemplo: conocimiento de despacho y de recepción) el cual incluirá un inventario de todos los equipos, herramientas, materiales e insumos, el cual será verificado conforme a las especificaciones técnicas de este servicio. </w:t>
            </w:r>
          </w:p>
          <w:p w:rsidR="00A21620" w:rsidRPr="00105209" w:rsidRDefault="00A21620" w:rsidP="00A21620">
            <w:pPr>
              <w:pStyle w:val="aa"/>
              <w:spacing w:before="0" w:after="0"/>
              <w:ind w:left="0" w:right="51"/>
              <w:jc w:val="both"/>
              <w:rPr>
                <w:rFonts w:ascii="Verdana" w:hAnsi="Verdana"/>
                <w:sz w:val="18"/>
                <w:szCs w:val="18"/>
                <w:lang w:val="es-ES"/>
              </w:rPr>
            </w:pPr>
            <w:r w:rsidRPr="00105209">
              <w:rPr>
                <w:rFonts w:ascii="Verdana" w:hAnsi="Verdana"/>
                <w:sz w:val="18"/>
                <w:szCs w:val="18"/>
                <w:lang w:val="es-ES"/>
              </w:rPr>
              <w:t>En caso que correspondiera, deberá incluir registros fotográficos de la instalación final.</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105209" w:rsidRDefault="00A21620" w:rsidP="00A21620">
            <w:pPr>
              <w:spacing w:line="360" w:lineRule="auto"/>
              <w:jc w:val="both"/>
              <w:rPr>
                <w:rFonts w:ascii="Verdana" w:hAnsi="Verdana" w:cs="Arial"/>
                <w:b/>
                <w:bCs/>
                <w:sz w:val="18"/>
                <w:szCs w:val="18"/>
              </w:rPr>
            </w:pPr>
            <w:r w:rsidRPr="00105209">
              <w:rPr>
                <w:rFonts w:ascii="Verdana" w:hAnsi="Verdana" w:cs="Arial"/>
                <w:b/>
                <w:bCs/>
                <w:sz w:val="18"/>
                <w:szCs w:val="18"/>
              </w:rPr>
              <w:t xml:space="preserve">11.9.   </w:t>
            </w:r>
            <w:r w:rsidRPr="00105209">
              <w:rPr>
                <w:rFonts w:ascii="Verdana" w:hAnsi="Verdana" w:cs="Arial"/>
                <w:b/>
                <w:bCs/>
                <w:sz w:val="18"/>
                <w:szCs w:val="18"/>
                <w:u w:val="single"/>
              </w:rPr>
              <w:t>REPORTE MENSUAL DE LAS HERRAMIENTAS.</w:t>
            </w:r>
          </w:p>
        </w:tc>
      </w:tr>
      <w:tr w:rsidR="00A21620" w:rsidRPr="00107547" w:rsidTr="00A21620">
        <w:tc>
          <w:tcPr>
            <w:tcW w:w="9322" w:type="dxa"/>
            <w:shd w:val="clear" w:color="auto" w:fill="auto"/>
          </w:tcPr>
          <w:p w:rsidR="00A21620" w:rsidRPr="00105209" w:rsidRDefault="00A21620" w:rsidP="00A21620">
            <w:pPr>
              <w:pStyle w:val="aa"/>
              <w:spacing w:before="0" w:after="0"/>
              <w:ind w:left="0" w:right="51"/>
              <w:jc w:val="both"/>
              <w:rPr>
                <w:rFonts w:ascii="Verdana" w:hAnsi="Verdana"/>
                <w:sz w:val="18"/>
                <w:szCs w:val="18"/>
                <w:lang w:val="es-ES"/>
              </w:rPr>
            </w:pPr>
            <w:r w:rsidRPr="00105209">
              <w:rPr>
                <w:rFonts w:ascii="Verdana" w:hAnsi="Verdana"/>
                <w:sz w:val="18"/>
                <w:szCs w:val="18"/>
                <w:lang w:val="es-ES"/>
              </w:rPr>
              <w:t xml:space="preserve">Se registrarán todos los eventos realizado durante los días del mes de operación de acuerdo a las condiciones del pozo (la información diaria por YPFB mediante el Fiscal de Servicio en Campo (Company </w:t>
            </w:r>
            <w:proofErr w:type="spellStart"/>
            <w:r w:rsidRPr="00105209">
              <w:rPr>
                <w:rFonts w:ascii="Verdana" w:hAnsi="Verdana"/>
                <w:sz w:val="18"/>
                <w:szCs w:val="18"/>
                <w:lang w:val="es-ES"/>
              </w:rPr>
              <w:t>Man</w:t>
            </w:r>
            <w:proofErr w:type="spellEnd"/>
            <w:r w:rsidRPr="00105209">
              <w:rPr>
                <w:rFonts w:ascii="Verdana" w:hAnsi="Verdana"/>
                <w:sz w:val="18"/>
                <w:szCs w:val="18"/>
                <w:lang w:val="es-ES"/>
              </w:rPr>
              <w:t xml:space="preserve">).  </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105209" w:rsidRDefault="00A21620" w:rsidP="00A21620">
            <w:pPr>
              <w:spacing w:line="360" w:lineRule="auto"/>
              <w:jc w:val="both"/>
              <w:rPr>
                <w:rFonts w:ascii="Verdana" w:hAnsi="Verdana" w:cs="Arial"/>
                <w:b/>
                <w:bCs/>
                <w:sz w:val="18"/>
                <w:szCs w:val="18"/>
              </w:rPr>
            </w:pPr>
            <w:r>
              <w:rPr>
                <w:rFonts w:ascii="Verdana" w:hAnsi="Verdana" w:cs="Arial"/>
                <w:b/>
                <w:bCs/>
                <w:sz w:val="18"/>
                <w:szCs w:val="18"/>
              </w:rPr>
              <w:t>11.10</w:t>
            </w:r>
            <w:r w:rsidRPr="00105209">
              <w:rPr>
                <w:rFonts w:ascii="Verdana" w:hAnsi="Verdana" w:cs="Arial"/>
                <w:b/>
                <w:bCs/>
                <w:sz w:val="18"/>
                <w:szCs w:val="18"/>
              </w:rPr>
              <w:t xml:space="preserve">.   </w:t>
            </w:r>
            <w:r w:rsidRPr="00105209">
              <w:rPr>
                <w:rFonts w:ascii="Verdana" w:hAnsi="Verdana" w:cs="Arial"/>
                <w:b/>
                <w:bCs/>
                <w:sz w:val="18"/>
                <w:szCs w:val="18"/>
                <w:u w:val="single"/>
              </w:rPr>
              <w:t>PRESENTACIÓN DEL INFORME FINAL.</w:t>
            </w:r>
          </w:p>
        </w:tc>
      </w:tr>
      <w:tr w:rsidR="00A21620" w:rsidRPr="00107547" w:rsidTr="00A21620">
        <w:tc>
          <w:tcPr>
            <w:tcW w:w="9322" w:type="dxa"/>
            <w:shd w:val="clear" w:color="auto" w:fill="auto"/>
          </w:tcPr>
          <w:p w:rsidR="00A21620" w:rsidRPr="00105209" w:rsidRDefault="00A21620" w:rsidP="00A21620">
            <w:pPr>
              <w:autoSpaceDE w:val="0"/>
              <w:autoSpaceDN w:val="0"/>
              <w:adjustRightInd w:val="0"/>
              <w:spacing w:line="360" w:lineRule="auto"/>
              <w:ind w:right="51"/>
              <w:jc w:val="both"/>
              <w:rPr>
                <w:rFonts w:ascii="Verdana" w:hAnsi="Verdana" w:cs="Arial"/>
                <w:sz w:val="18"/>
                <w:szCs w:val="18"/>
              </w:rPr>
            </w:pPr>
            <w:r w:rsidRPr="00105209">
              <w:rPr>
                <w:rFonts w:ascii="Verdana" w:hAnsi="Verdana" w:cs="Arial"/>
                <w:sz w:val="18"/>
                <w:szCs w:val="18"/>
              </w:rPr>
              <w:t xml:space="preserve">El </w:t>
            </w:r>
            <w:r w:rsidRPr="00105209">
              <w:rPr>
                <w:rFonts w:ascii="Verdana" w:hAnsi="Verdana" w:cs="Arial"/>
                <w:b/>
                <w:sz w:val="18"/>
                <w:szCs w:val="18"/>
              </w:rPr>
              <w:t>Contratista</w:t>
            </w:r>
            <w:r w:rsidRPr="00105209">
              <w:rPr>
                <w:rFonts w:ascii="Verdana" w:hAnsi="Verdana" w:cs="Arial"/>
                <w:sz w:val="18"/>
                <w:szCs w:val="18"/>
              </w:rPr>
              <w:t xml:space="preserve"> podrá  presentar el informe final del servicio prestado en 3 ejemplares, en el lapso máximo de 15 días calendario luego de haber finalizado el trabajo, con los siguientes detalles enunciativos pero no limitativos: </w:t>
            </w:r>
          </w:p>
          <w:p w:rsidR="00A21620" w:rsidRPr="00105209" w:rsidRDefault="00A21620" w:rsidP="00A21620">
            <w:pPr>
              <w:spacing w:line="360" w:lineRule="auto"/>
              <w:ind w:right="51"/>
              <w:jc w:val="both"/>
              <w:rPr>
                <w:rFonts w:ascii="Verdana" w:hAnsi="Verdana" w:cs="Arial"/>
                <w:sz w:val="18"/>
                <w:szCs w:val="18"/>
              </w:rPr>
            </w:pPr>
            <w:r w:rsidRPr="00105209">
              <w:rPr>
                <w:rFonts w:ascii="Verdana" w:hAnsi="Verdana" w:cs="Arial"/>
                <w:sz w:val="18"/>
                <w:szCs w:val="18"/>
              </w:rPr>
              <w:t>Información completa de las herramientas auxiliares de perforación:</w:t>
            </w:r>
          </w:p>
          <w:p w:rsidR="00A21620" w:rsidRPr="00105209" w:rsidRDefault="00A21620" w:rsidP="00FE68E4">
            <w:pPr>
              <w:numPr>
                <w:ilvl w:val="1"/>
                <w:numId w:val="37"/>
              </w:numPr>
              <w:spacing w:line="360" w:lineRule="auto"/>
              <w:ind w:left="2127" w:right="51"/>
              <w:jc w:val="both"/>
              <w:rPr>
                <w:rFonts w:ascii="Verdana" w:hAnsi="Verdana" w:cs="Arial"/>
                <w:sz w:val="18"/>
                <w:szCs w:val="18"/>
              </w:rPr>
            </w:pPr>
            <w:r w:rsidRPr="00105209">
              <w:rPr>
                <w:rFonts w:ascii="Verdana" w:hAnsi="Verdana" w:cs="Arial"/>
                <w:sz w:val="18"/>
                <w:szCs w:val="18"/>
              </w:rPr>
              <w:t>Descripción de las herramientas</w:t>
            </w:r>
          </w:p>
          <w:p w:rsidR="00A21620" w:rsidRPr="00105209" w:rsidRDefault="00A21620" w:rsidP="00FE68E4">
            <w:pPr>
              <w:numPr>
                <w:ilvl w:val="1"/>
                <w:numId w:val="37"/>
              </w:numPr>
              <w:spacing w:line="360" w:lineRule="auto"/>
              <w:ind w:left="2127" w:right="51"/>
              <w:jc w:val="both"/>
              <w:rPr>
                <w:rFonts w:ascii="Verdana" w:hAnsi="Verdana" w:cs="Arial"/>
                <w:sz w:val="18"/>
                <w:szCs w:val="18"/>
              </w:rPr>
            </w:pPr>
            <w:r w:rsidRPr="00105209">
              <w:rPr>
                <w:rFonts w:ascii="Verdana" w:hAnsi="Verdana" w:cs="Arial"/>
                <w:sz w:val="18"/>
                <w:szCs w:val="18"/>
              </w:rPr>
              <w:t>Estado de las herramientas al bajar al pozo</w:t>
            </w:r>
          </w:p>
          <w:p w:rsidR="00A21620" w:rsidRPr="00105209" w:rsidRDefault="00A21620" w:rsidP="00FE68E4">
            <w:pPr>
              <w:numPr>
                <w:ilvl w:val="1"/>
                <w:numId w:val="37"/>
              </w:numPr>
              <w:spacing w:line="360" w:lineRule="auto"/>
              <w:ind w:left="2127" w:right="51"/>
              <w:jc w:val="both"/>
              <w:rPr>
                <w:rFonts w:ascii="Verdana" w:hAnsi="Verdana" w:cs="Arial"/>
                <w:sz w:val="18"/>
                <w:szCs w:val="18"/>
              </w:rPr>
            </w:pPr>
            <w:r w:rsidRPr="00105209">
              <w:rPr>
                <w:rFonts w:ascii="Verdana" w:hAnsi="Verdana" w:cs="Arial"/>
                <w:sz w:val="18"/>
                <w:szCs w:val="18"/>
              </w:rPr>
              <w:t>Herramientas utilizadas en el tramo perforado</w:t>
            </w:r>
          </w:p>
          <w:p w:rsidR="00A21620" w:rsidRPr="00105209" w:rsidRDefault="00A21620" w:rsidP="00FE68E4">
            <w:pPr>
              <w:numPr>
                <w:ilvl w:val="1"/>
                <w:numId w:val="37"/>
              </w:numPr>
              <w:spacing w:line="360" w:lineRule="auto"/>
              <w:ind w:left="2127" w:right="51"/>
              <w:jc w:val="both"/>
              <w:rPr>
                <w:rFonts w:ascii="Verdana" w:hAnsi="Verdana" w:cs="Arial"/>
                <w:sz w:val="18"/>
                <w:szCs w:val="18"/>
              </w:rPr>
            </w:pPr>
            <w:r w:rsidRPr="00105209">
              <w:rPr>
                <w:rFonts w:ascii="Verdana" w:hAnsi="Verdana" w:cs="Arial"/>
                <w:sz w:val="18"/>
                <w:szCs w:val="18"/>
              </w:rPr>
              <w:t>Horas de trabajo, peso de la herramienta.</w:t>
            </w:r>
          </w:p>
          <w:p w:rsidR="00A21620" w:rsidRPr="00105209" w:rsidRDefault="00A21620" w:rsidP="00FE68E4">
            <w:pPr>
              <w:numPr>
                <w:ilvl w:val="1"/>
                <w:numId w:val="37"/>
              </w:numPr>
              <w:spacing w:line="360" w:lineRule="auto"/>
              <w:ind w:left="2127" w:right="51"/>
              <w:jc w:val="both"/>
              <w:rPr>
                <w:rFonts w:ascii="Verdana" w:hAnsi="Verdana" w:cs="Arial"/>
                <w:sz w:val="18"/>
                <w:szCs w:val="18"/>
              </w:rPr>
            </w:pPr>
            <w:r w:rsidRPr="00105209">
              <w:rPr>
                <w:rFonts w:ascii="Verdana" w:hAnsi="Verdana" w:cs="Arial"/>
                <w:sz w:val="18"/>
                <w:szCs w:val="18"/>
              </w:rPr>
              <w:t>Estado de las herramientas al retirar del pozo.</w:t>
            </w:r>
          </w:p>
          <w:p w:rsidR="00A21620" w:rsidRPr="00105209" w:rsidRDefault="00A21620" w:rsidP="00FE68E4">
            <w:pPr>
              <w:numPr>
                <w:ilvl w:val="1"/>
                <w:numId w:val="37"/>
              </w:numPr>
              <w:spacing w:line="360" w:lineRule="auto"/>
              <w:ind w:left="2127" w:right="51"/>
              <w:jc w:val="both"/>
              <w:rPr>
                <w:rFonts w:ascii="Verdana" w:hAnsi="Verdana" w:cs="Arial"/>
                <w:sz w:val="18"/>
                <w:szCs w:val="18"/>
              </w:rPr>
            </w:pPr>
            <w:r w:rsidRPr="00105209">
              <w:rPr>
                <w:rFonts w:ascii="Verdana" w:hAnsi="Verdana" w:cs="Arial"/>
                <w:sz w:val="18"/>
                <w:szCs w:val="18"/>
              </w:rPr>
              <w:t xml:space="preserve">Uso de las herramientas y sumario de costos. </w:t>
            </w:r>
          </w:p>
          <w:p w:rsidR="00A21620" w:rsidRPr="00105209" w:rsidRDefault="00A21620" w:rsidP="00FE68E4">
            <w:pPr>
              <w:numPr>
                <w:ilvl w:val="1"/>
                <w:numId w:val="37"/>
              </w:numPr>
              <w:spacing w:line="360" w:lineRule="auto"/>
              <w:ind w:left="2127" w:right="51"/>
              <w:jc w:val="both"/>
              <w:rPr>
                <w:rFonts w:ascii="Verdana" w:hAnsi="Verdana" w:cs="Arial"/>
                <w:sz w:val="18"/>
                <w:szCs w:val="18"/>
              </w:rPr>
            </w:pPr>
            <w:r w:rsidRPr="00105209">
              <w:rPr>
                <w:rFonts w:ascii="Verdana" w:hAnsi="Verdana" w:cs="Arial"/>
                <w:sz w:val="18"/>
                <w:szCs w:val="18"/>
              </w:rPr>
              <w:t>Lecciones aprendidas.</w:t>
            </w:r>
          </w:p>
          <w:p w:rsidR="00A21620" w:rsidRPr="00105209" w:rsidRDefault="00A21620" w:rsidP="00FE68E4">
            <w:pPr>
              <w:numPr>
                <w:ilvl w:val="1"/>
                <w:numId w:val="37"/>
              </w:numPr>
              <w:spacing w:line="360" w:lineRule="auto"/>
              <w:ind w:left="2127" w:right="51"/>
              <w:jc w:val="both"/>
              <w:rPr>
                <w:rFonts w:ascii="Verdana" w:hAnsi="Verdana" w:cs="Arial"/>
                <w:sz w:val="18"/>
                <w:szCs w:val="18"/>
              </w:rPr>
            </w:pPr>
            <w:r w:rsidRPr="00105209">
              <w:rPr>
                <w:rFonts w:ascii="Verdana" w:hAnsi="Verdana" w:cs="Arial"/>
                <w:bCs/>
                <w:sz w:val="18"/>
                <w:szCs w:val="18"/>
              </w:rPr>
              <w:t>Conclusión</w:t>
            </w:r>
          </w:p>
          <w:p w:rsidR="00A21620" w:rsidRPr="00105209" w:rsidRDefault="00A21620" w:rsidP="00FE68E4">
            <w:pPr>
              <w:numPr>
                <w:ilvl w:val="1"/>
                <w:numId w:val="37"/>
              </w:numPr>
              <w:spacing w:line="360" w:lineRule="auto"/>
              <w:ind w:left="2127" w:right="51"/>
              <w:jc w:val="both"/>
              <w:rPr>
                <w:rFonts w:ascii="Verdana" w:hAnsi="Verdana" w:cs="Arial"/>
                <w:sz w:val="18"/>
                <w:szCs w:val="18"/>
              </w:rPr>
            </w:pPr>
            <w:r w:rsidRPr="00105209">
              <w:rPr>
                <w:rFonts w:ascii="Verdana" w:hAnsi="Verdana" w:cs="Arial"/>
                <w:sz w:val="18"/>
                <w:szCs w:val="18"/>
              </w:rPr>
              <w:t>Recomendaciones</w:t>
            </w:r>
          </w:p>
          <w:p w:rsidR="00A21620" w:rsidRPr="00105209" w:rsidRDefault="00A21620" w:rsidP="00FE68E4">
            <w:pPr>
              <w:numPr>
                <w:ilvl w:val="1"/>
                <w:numId w:val="37"/>
              </w:numPr>
              <w:spacing w:line="360" w:lineRule="auto"/>
              <w:ind w:left="2127" w:right="51"/>
              <w:jc w:val="both"/>
              <w:rPr>
                <w:rFonts w:ascii="Verdana" w:hAnsi="Verdana" w:cs="Arial"/>
                <w:sz w:val="18"/>
                <w:szCs w:val="18"/>
              </w:rPr>
            </w:pPr>
            <w:r w:rsidRPr="00105209">
              <w:rPr>
                <w:rFonts w:ascii="Verdana" w:hAnsi="Verdana" w:cs="Arial"/>
                <w:sz w:val="18"/>
                <w:szCs w:val="18"/>
              </w:rPr>
              <w:t>Anexos (fotografías de las herramientas)</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105209" w:rsidRDefault="00A21620" w:rsidP="00A21620">
            <w:pPr>
              <w:spacing w:line="360" w:lineRule="auto"/>
              <w:jc w:val="both"/>
              <w:rPr>
                <w:rFonts w:ascii="Verdana" w:hAnsi="Verdana" w:cs="Arial"/>
                <w:b/>
                <w:bCs/>
                <w:sz w:val="18"/>
                <w:szCs w:val="18"/>
              </w:rPr>
            </w:pPr>
            <w:r>
              <w:rPr>
                <w:rFonts w:ascii="Verdana" w:hAnsi="Verdana" w:cs="Arial"/>
                <w:b/>
                <w:bCs/>
                <w:sz w:val="18"/>
                <w:szCs w:val="18"/>
              </w:rPr>
              <w:t>11.11</w:t>
            </w:r>
            <w:r w:rsidRPr="00105209">
              <w:rPr>
                <w:rFonts w:ascii="Verdana" w:hAnsi="Verdana" w:cs="Arial"/>
                <w:b/>
                <w:bCs/>
                <w:sz w:val="18"/>
                <w:szCs w:val="18"/>
              </w:rPr>
              <w:t xml:space="preserve">.   </w:t>
            </w:r>
            <w:r w:rsidRPr="00105209">
              <w:rPr>
                <w:rFonts w:ascii="Verdana" w:hAnsi="Verdana" w:cs="Arial"/>
                <w:b/>
                <w:bCs/>
                <w:sz w:val="18"/>
                <w:szCs w:val="18"/>
                <w:u w:val="single"/>
              </w:rPr>
              <w:t xml:space="preserve">TRANSPORTE </w:t>
            </w:r>
          </w:p>
        </w:tc>
      </w:tr>
      <w:tr w:rsidR="00A21620" w:rsidRPr="00107547" w:rsidTr="00A21620">
        <w:tc>
          <w:tcPr>
            <w:tcW w:w="9322" w:type="dxa"/>
            <w:shd w:val="clear" w:color="auto" w:fill="auto"/>
          </w:tcPr>
          <w:p w:rsidR="00A21620" w:rsidRPr="00105209" w:rsidRDefault="00A21620" w:rsidP="00A21620">
            <w:pPr>
              <w:spacing w:line="360" w:lineRule="auto"/>
              <w:jc w:val="both"/>
              <w:rPr>
                <w:rFonts w:ascii="Verdana" w:hAnsi="Verdana" w:cs="Arial"/>
                <w:bCs/>
                <w:sz w:val="18"/>
                <w:szCs w:val="18"/>
              </w:rPr>
            </w:pPr>
            <w:r w:rsidRPr="00105209">
              <w:rPr>
                <w:rFonts w:ascii="Verdana" w:hAnsi="Verdana" w:cs="Arial"/>
                <w:bCs/>
                <w:sz w:val="18"/>
                <w:szCs w:val="18"/>
              </w:rPr>
              <w:t xml:space="preserve">El </w:t>
            </w:r>
            <w:r w:rsidRPr="00105209">
              <w:rPr>
                <w:rFonts w:ascii="Verdana" w:hAnsi="Verdana" w:cs="Arial"/>
                <w:b/>
                <w:bCs/>
                <w:sz w:val="18"/>
                <w:szCs w:val="18"/>
              </w:rPr>
              <w:t>Contratista</w:t>
            </w:r>
            <w:r w:rsidRPr="00105209">
              <w:rPr>
                <w:rFonts w:ascii="Verdana" w:hAnsi="Verdana" w:cs="Arial"/>
                <w:bCs/>
                <w:sz w:val="18"/>
                <w:szCs w:val="18"/>
              </w:rPr>
              <w:t xml:space="preserve"> deberá hacerse cargo del transporte de su personal para cambios de turno desde su base operativa al lugar de trabajo y viceversa.</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105209" w:rsidRDefault="00A21620" w:rsidP="00A21620">
            <w:pPr>
              <w:spacing w:line="360" w:lineRule="auto"/>
              <w:jc w:val="both"/>
              <w:rPr>
                <w:rFonts w:ascii="Verdana" w:hAnsi="Verdana" w:cs="Arial"/>
                <w:b/>
                <w:bCs/>
                <w:sz w:val="18"/>
                <w:szCs w:val="18"/>
              </w:rPr>
            </w:pPr>
            <w:r>
              <w:rPr>
                <w:rFonts w:ascii="Verdana" w:hAnsi="Verdana" w:cs="Arial"/>
                <w:b/>
                <w:bCs/>
                <w:sz w:val="18"/>
                <w:szCs w:val="18"/>
              </w:rPr>
              <w:t>11.12</w:t>
            </w:r>
            <w:r w:rsidRPr="00105209">
              <w:rPr>
                <w:rFonts w:ascii="Verdana" w:hAnsi="Verdana" w:cs="Arial"/>
                <w:b/>
                <w:bCs/>
                <w:sz w:val="18"/>
                <w:szCs w:val="18"/>
              </w:rPr>
              <w:t xml:space="preserve">.   </w:t>
            </w:r>
            <w:r w:rsidRPr="00105209">
              <w:rPr>
                <w:rFonts w:ascii="Verdana" w:hAnsi="Verdana" w:cs="Arial"/>
                <w:b/>
                <w:bCs/>
                <w:sz w:val="18"/>
                <w:szCs w:val="18"/>
                <w:u w:val="single"/>
              </w:rPr>
              <w:t>LUBRICANTES Y COMBUSTIBLES.</w:t>
            </w:r>
          </w:p>
        </w:tc>
      </w:tr>
      <w:tr w:rsidR="00A21620" w:rsidRPr="00107547" w:rsidTr="00A21620">
        <w:tc>
          <w:tcPr>
            <w:tcW w:w="9322" w:type="dxa"/>
            <w:shd w:val="clear" w:color="auto" w:fill="auto"/>
          </w:tcPr>
          <w:p w:rsidR="00A21620" w:rsidRPr="00105209" w:rsidRDefault="00A21620" w:rsidP="00A21620">
            <w:pPr>
              <w:spacing w:line="360" w:lineRule="auto"/>
              <w:jc w:val="both"/>
              <w:rPr>
                <w:rFonts w:ascii="Verdana" w:hAnsi="Verdana" w:cs="Arial"/>
                <w:bCs/>
                <w:sz w:val="18"/>
                <w:szCs w:val="18"/>
              </w:rPr>
            </w:pPr>
            <w:r w:rsidRPr="00105209">
              <w:rPr>
                <w:rFonts w:ascii="Verdana" w:hAnsi="Verdana" w:cs="Arial"/>
                <w:bCs/>
                <w:sz w:val="18"/>
                <w:szCs w:val="18"/>
              </w:rPr>
              <w:t xml:space="preserve">El </w:t>
            </w:r>
            <w:r w:rsidRPr="00105209">
              <w:rPr>
                <w:rFonts w:ascii="Verdana" w:hAnsi="Verdana" w:cs="Arial"/>
                <w:b/>
                <w:bCs/>
                <w:sz w:val="18"/>
                <w:szCs w:val="18"/>
              </w:rPr>
              <w:t>Contratista</w:t>
            </w:r>
            <w:r w:rsidRPr="00105209">
              <w:rPr>
                <w:rFonts w:ascii="Verdana" w:hAnsi="Verdana" w:cs="Arial"/>
                <w:bCs/>
                <w:sz w:val="18"/>
                <w:szCs w:val="18"/>
              </w:rPr>
              <w:t>, durante el periodo que dure el servicio, será el único responsable por el suministro de lubricantes, grasas y consumibles similares u otros que sean requeridos para sus equipos y herramientas, de tal forma que se garantice la ejecución del servicio.</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105209" w:rsidRDefault="00A21620" w:rsidP="00A21620">
            <w:pPr>
              <w:spacing w:line="360" w:lineRule="auto"/>
              <w:jc w:val="both"/>
              <w:rPr>
                <w:rFonts w:ascii="Verdana" w:hAnsi="Verdana" w:cs="Arial"/>
                <w:b/>
                <w:bCs/>
                <w:sz w:val="18"/>
                <w:szCs w:val="18"/>
              </w:rPr>
            </w:pPr>
            <w:r w:rsidRPr="00105209">
              <w:rPr>
                <w:rFonts w:ascii="Verdana" w:hAnsi="Verdana" w:cs="Arial"/>
                <w:b/>
                <w:bCs/>
                <w:sz w:val="18"/>
                <w:szCs w:val="18"/>
              </w:rPr>
              <w:t>11</w:t>
            </w:r>
            <w:r>
              <w:rPr>
                <w:rFonts w:ascii="Verdana" w:hAnsi="Verdana" w:cs="Arial"/>
                <w:b/>
                <w:bCs/>
                <w:sz w:val="18"/>
                <w:szCs w:val="18"/>
              </w:rPr>
              <w:t>.13</w:t>
            </w:r>
            <w:r w:rsidRPr="00105209">
              <w:rPr>
                <w:rFonts w:ascii="Verdana" w:hAnsi="Verdana" w:cs="Arial"/>
                <w:b/>
                <w:bCs/>
                <w:sz w:val="18"/>
                <w:szCs w:val="18"/>
              </w:rPr>
              <w:t xml:space="preserve">.   </w:t>
            </w:r>
            <w:r w:rsidRPr="00105209">
              <w:rPr>
                <w:rFonts w:ascii="Verdana" w:hAnsi="Verdana" w:cs="Arial"/>
                <w:b/>
                <w:bCs/>
                <w:sz w:val="18"/>
                <w:szCs w:val="18"/>
                <w:u w:val="single"/>
              </w:rPr>
              <w:t>CRONOGRAMA.</w:t>
            </w:r>
          </w:p>
        </w:tc>
      </w:tr>
      <w:tr w:rsidR="00A21620" w:rsidRPr="00107547" w:rsidTr="00A21620">
        <w:tc>
          <w:tcPr>
            <w:tcW w:w="9322" w:type="dxa"/>
            <w:shd w:val="clear" w:color="auto" w:fill="auto"/>
          </w:tcPr>
          <w:p w:rsidR="00A21620" w:rsidRPr="00105209" w:rsidRDefault="00A21620" w:rsidP="00A21620">
            <w:pPr>
              <w:spacing w:line="360" w:lineRule="auto"/>
              <w:jc w:val="both"/>
              <w:rPr>
                <w:rFonts w:ascii="Verdana" w:hAnsi="Verdana" w:cs="Arial"/>
                <w:bCs/>
                <w:sz w:val="18"/>
                <w:szCs w:val="18"/>
              </w:rPr>
            </w:pPr>
            <w:r w:rsidRPr="00105209">
              <w:rPr>
                <w:rFonts w:ascii="Verdana" w:hAnsi="Verdana" w:cs="Arial"/>
                <w:bCs/>
                <w:sz w:val="18"/>
                <w:szCs w:val="18"/>
              </w:rPr>
              <w:t xml:space="preserve">El </w:t>
            </w:r>
            <w:r w:rsidRPr="00105209">
              <w:rPr>
                <w:rFonts w:ascii="Verdana" w:hAnsi="Verdana" w:cs="Arial"/>
                <w:b/>
                <w:bCs/>
                <w:sz w:val="18"/>
                <w:szCs w:val="18"/>
              </w:rPr>
              <w:t>Contratista</w:t>
            </w:r>
            <w:r w:rsidRPr="00105209">
              <w:rPr>
                <w:rFonts w:ascii="Verdana" w:hAnsi="Verdana" w:cs="Arial"/>
                <w:bCs/>
                <w:sz w:val="18"/>
                <w:szCs w:val="18"/>
              </w:rPr>
              <w:t xml:space="preserve"> deberá programar sus actividades dentro del cronograma establecido por YPFB para la perforación del pozo LML-X1 detallado a continuación:</w:t>
            </w:r>
          </w:p>
          <w:p w:rsidR="00A21620" w:rsidRPr="00AE4A26" w:rsidRDefault="00A21620" w:rsidP="00A21620">
            <w:pPr>
              <w:spacing w:line="360" w:lineRule="auto"/>
              <w:jc w:val="both"/>
              <w:rPr>
                <w:rFonts w:ascii="Calibri" w:hAnsi="Calibri" w:cs="Arial"/>
                <w:bCs/>
                <w:sz w:val="22"/>
                <w:szCs w:val="22"/>
              </w:rPr>
            </w:pPr>
            <w:r w:rsidRPr="00DD36D9">
              <w:rPr>
                <w:noProof/>
                <w:lang w:val="es-BO" w:eastAsia="es-BO"/>
              </w:rPr>
              <w:drawing>
                <wp:inline distT="0" distB="0" distL="0" distR="0">
                  <wp:extent cx="5783580" cy="126492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3580" cy="1264920"/>
                          </a:xfrm>
                          <a:prstGeom prst="rect">
                            <a:avLst/>
                          </a:prstGeom>
                          <a:noFill/>
                          <a:ln>
                            <a:noFill/>
                          </a:ln>
                        </pic:spPr>
                      </pic:pic>
                    </a:graphicData>
                  </a:graphic>
                </wp:inline>
              </w:drawing>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105209" w:rsidRDefault="00A21620" w:rsidP="00A21620">
            <w:pPr>
              <w:spacing w:line="360" w:lineRule="auto"/>
              <w:jc w:val="both"/>
              <w:rPr>
                <w:rFonts w:ascii="Verdana" w:hAnsi="Verdana" w:cs="Arial"/>
                <w:b/>
                <w:bCs/>
                <w:sz w:val="18"/>
                <w:szCs w:val="18"/>
              </w:rPr>
            </w:pPr>
            <w:r>
              <w:rPr>
                <w:rFonts w:ascii="Verdana" w:hAnsi="Verdana" w:cs="Arial"/>
                <w:b/>
                <w:bCs/>
                <w:sz w:val="18"/>
                <w:szCs w:val="18"/>
              </w:rPr>
              <w:t>11.14</w:t>
            </w:r>
            <w:r w:rsidRPr="00105209">
              <w:rPr>
                <w:rFonts w:ascii="Verdana" w:hAnsi="Verdana" w:cs="Arial"/>
                <w:b/>
                <w:bCs/>
                <w:sz w:val="18"/>
                <w:szCs w:val="18"/>
              </w:rPr>
              <w:t xml:space="preserve">.   </w:t>
            </w:r>
            <w:r w:rsidRPr="00105209">
              <w:rPr>
                <w:rFonts w:ascii="Verdana" w:hAnsi="Verdana" w:cs="Arial"/>
                <w:b/>
                <w:bCs/>
                <w:sz w:val="18"/>
                <w:szCs w:val="18"/>
                <w:u w:val="single"/>
              </w:rPr>
              <w:t>CARACTERÍSTICAS TÉCNICAS DEL SERVICIO.</w:t>
            </w:r>
          </w:p>
        </w:tc>
      </w:tr>
      <w:tr w:rsidR="00A21620" w:rsidRPr="00107547" w:rsidTr="00A21620">
        <w:tc>
          <w:tcPr>
            <w:tcW w:w="9322" w:type="dxa"/>
            <w:shd w:val="clear" w:color="auto" w:fill="auto"/>
          </w:tcPr>
          <w:p w:rsidR="00A21620" w:rsidRPr="00105209" w:rsidRDefault="00A21620" w:rsidP="00A21620">
            <w:pPr>
              <w:spacing w:line="360" w:lineRule="auto"/>
              <w:jc w:val="both"/>
              <w:rPr>
                <w:rFonts w:ascii="Verdana" w:hAnsi="Verdana" w:cs="Arial"/>
                <w:bCs/>
                <w:sz w:val="18"/>
                <w:szCs w:val="18"/>
              </w:rPr>
            </w:pPr>
            <w:r w:rsidRPr="00105209">
              <w:rPr>
                <w:rFonts w:ascii="Verdana" w:hAnsi="Verdana" w:cs="Arial"/>
                <w:bCs/>
                <w:sz w:val="18"/>
                <w:szCs w:val="18"/>
              </w:rPr>
              <w:t>A continuación se detalla los requerimientos y las especificaciones mínimas para el SERVICIO DE ALQUILER DE HERRAMIENTAS AUXILIARES PARA PERFORACIÓN PARA EL “POZO LML-X1”.</w:t>
            </w:r>
          </w:p>
          <w:p w:rsidR="00A21620" w:rsidRPr="00105209" w:rsidRDefault="00A21620" w:rsidP="00FE68E4">
            <w:pPr>
              <w:pStyle w:val="Prrafodelista"/>
              <w:numPr>
                <w:ilvl w:val="0"/>
                <w:numId w:val="38"/>
              </w:numPr>
              <w:spacing w:before="120" w:after="320" w:line="360" w:lineRule="auto"/>
              <w:ind w:left="709" w:right="397" w:hanging="425"/>
              <w:contextualSpacing/>
              <w:jc w:val="both"/>
              <w:rPr>
                <w:rFonts w:ascii="Verdana" w:hAnsi="Verdana" w:cs="Arial"/>
                <w:bCs/>
                <w:sz w:val="18"/>
                <w:szCs w:val="18"/>
              </w:rPr>
            </w:pPr>
            <w:r w:rsidRPr="00105209">
              <w:rPr>
                <w:rFonts w:ascii="Verdana" w:hAnsi="Verdana" w:cs="Arial"/>
                <w:bCs/>
                <w:sz w:val="18"/>
                <w:szCs w:val="18"/>
              </w:rPr>
              <w:t xml:space="preserve">Las herramientas ofertadas para cada ítem licitado debe ajustarse a las medidas que se detallan en la Tabla-1. El </w:t>
            </w:r>
            <w:r w:rsidRPr="00105209">
              <w:rPr>
                <w:rFonts w:ascii="Verdana" w:hAnsi="Verdana" w:cs="Arial"/>
                <w:b/>
                <w:bCs/>
                <w:sz w:val="18"/>
                <w:szCs w:val="18"/>
              </w:rPr>
              <w:t>Contratista</w:t>
            </w:r>
            <w:r w:rsidRPr="00105209">
              <w:rPr>
                <w:rFonts w:ascii="Verdana" w:hAnsi="Verdana" w:cs="Arial"/>
                <w:bCs/>
                <w:sz w:val="18"/>
                <w:szCs w:val="18"/>
              </w:rPr>
              <w:t xml:space="preserve"> debe describir cada una de las herramientas.</w:t>
            </w:r>
          </w:p>
          <w:p w:rsidR="00A21620" w:rsidRPr="00105209" w:rsidRDefault="00A21620" w:rsidP="00FE68E4">
            <w:pPr>
              <w:pStyle w:val="Prrafodelista"/>
              <w:numPr>
                <w:ilvl w:val="0"/>
                <w:numId w:val="38"/>
              </w:numPr>
              <w:spacing w:before="120" w:after="320" w:line="360" w:lineRule="auto"/>
              <w:ind w:left="709" w:right="397" w:hanging="425"/>
              <w:contextualSpacing/>
              <w:jc w:val="both"/>
              <w:rPr>
                <w:rFonts w:ascii="Verdana" w:hAnsi="Verdana" w:cs="Arial"/>
                <w:bCs/>
                <w:sz w:val="18"/>
                <w:szCs w:val="18"/>
              </w:rPr>
            </w:pPr>
            <w:r w:rsidRPr="00105209">
              <w:rPr>
                <w:rFonts w:ascii="Verdana" w:hAnsi="Verdana" w:cs="Arial"/>
                <w:bCs/>
                <w:sz w:val="18"/>
                <w:szCs w:val="18"/>
              </w:rPr>
              <w:t xml:space="preserve">Las Tijeras y Amortiguadores presentados por el </w:t>
            </w:r>
            <w:r w:rsidRPr="00105209">
              <w:rPr>
                <w:rFonts w:ascii="Verdana" w:hAnsi="Verdana" w:cs="Arial"/>
                <w:b/>
                <w:bCs/>
                <w:sz w:val="18"/>
                <w:szCs w:val="18"/>
              </w:rPr>
              <w:t>Contratista</w:t>
            </w:r>
            <w:r w:rsidRPr="00105209">
              <w:rPr>
                <w:rFonts w:ascii="Verdana" w:hAnsi="Verdana" w:cs="Arial"/>
                <w:bCs/>
                <w:sz w:val="18"/>
                <w:szCs w:val="18"/>
              </w:rPr>
              <w:t xml:space="preserve"> deben contar con la certificación del fabricante, adicionalmente deberá presentar la licencia del uso o representación del fabricante (debe estar vigente) y su Stock de repuestos deben ser patentados por el </w:t>
            </w:r>
            <w:r w:rsidRPr="00105209">
              <w:rPr>
                <w:rFonts w:ascii="Verdana" w:hAnsi="Verdana" w:cs="Arial"/>
                <w:b/>
                <w:bCs/>
                <w:sz w:val="18"/>
                <w:szCs w:val="18"/>
              </w:rPr>
              <w:t>Contratista.</w:t>
            </w:r>
          </w:p>
          <w:p w:rsidR="00A21620" w:rsidRPr="00105209" w:rsidRDefault="00A21620" w:rsidP="00FE68E4">
            <w:pPr>
              <w:pStyle w:val="Prrafodelista"/>
              <w:numPr>
                <w:ilvl w:val="0"/>
                <w:numId w:val="38"/>
              </w:numPr>
              <w:spacing w:before="53" w:line="360" w:lineRule="auto"/>
              <w:ind w:left="709" w:hanging="425"/>
              <w:jc w:val="both"/>
              <w:rPr>
                <w:rFonts w:ascii="Verdana" w:hAnsi="Verdana" w:cs="Arial"/>
                <w:sz w:val="18"/>
                <w:szCs w:val="18"/>
              </w:rPr>
            </w:pPr>
            <w:r w:rsidRPr="00105209">
              <w:rPr>
                <w:rFonts w:ascii="Verdana" w:hAnsi="Verdana" w:cs="Arial"/>
                <w:sz w:val="18"/>
                <w:szCs w:val="18"/>
              </w:rPr>
              <w:t>El contratista deberá presentar los estabilizadores considerando un stock de herramientas con recubrimiento de aletas para formaciones duras y abrasivas.</w:t>
            </w:r>
          </w:p>
          <w:p w:rsidR="00A21620" w:rsidRPr="00105209" w:rsidRDefault="00A21620" w:rsidP="00FE68E4">
            <w:pPr>
              <w:pStyle w:val="Prrafodelista"/>
              <w:numPr>
                <w:ilvl w:val="0"/>
                <w:numId w:val="38"/>
              </w:numPr>
              <w:spacing w:before="53" w:line="360" w:lineRule="auto"/>
              <w:ind w:left="709" w:hanging="425"/>
              <w:jc w:val="both"/>
              <w:rPr>
                <w:rFonts w:ascii="Verdana" w:hAnsi="Verdana" w:cs="Arial"/>
                <w:sz w:val="18"/>
                <w:szCs w:val="18"/>
              </w:rPr>
            </w:pPr>
            <w:r w:rsidRPr="00105209">
              <w:rPr>
                <w:rFonts w:ascii="Verdana" w:hAnsi="Verdana" w:cs="Arial"/>
                <w:sz w:val="18"/>
                <w:szCs w:val="18"/>
              </w:rPr>
              <w:t>Las tijeras deben ser totalmente hidráulicas (no así con algún accionamiento mecánico).</w:t>
            </w:r>
          </w:p>
          <w:p w:rsidR="00A21620" w:rsidRPr="00105209" w:rsidRDefault="00A21620" w:rsidP="00FE68E4">
            <w:pPr>
              <w:pStyle w:val="Prrafodelista"/>
              <w:numPr>
                <w:ilvl w:val="0"/>
                <w:numId w:val="38"/>
              </w:numPr>
              <w:spacing w:before="120" w:after="320" w:line="360" w:lineRule="auto"/>
              <w:ind w:left="709" w:right="397" w:hanging="425"/>
              <w:contextualSpacing/>
              <w:jc w:val="both"/>
              <w:rPr>
                <w:rFonts w:ascii="Verdana" w:hAnsi="Verdana" w:cs="Arial"/>
                <w:bCs/>
                <w:sz w:val="18"/>
                <w:szCs w:val="18"/>
              </w:rPr>
            </w:pPr>
            <w:r w:rsidRPr="00105209">
              <w:rPr>
                <w:rFonts w:ascii="Verdana" w:hAnsi="Verdana" w:cs="Arial"/>
                <w:bCs/>
                <w:sz w:val="18"/>
                <w:szCs w:val="18"/>
              </w:rPr>
              <w:t>Presentar la Ficha de la herramienta ofertada (dimensiones, material, tipo de        rosca, etc.) y el último certificado de inspección realizado a la herramienta.</w:t>
            </w:r>
          </w:p>
          <w:p w:rsidR="00A21620" w:rsidRPr="00105209" w:rsidRDefault="00A21620" w:rsidP="00FE68E4">
            <w:pPr>
              <w:pStyle w:val="Prrafodelista"/>
              <w:numPr>
                <w:ilvl w:val="0"/>
                <w:numId w:val="38"/>
              </w:numPr>
              <w:spacing w:before="22" w:after="320" w:line="360" w:lineRule="auto"/>
              <w:ind w:left="709" w:right="397" w:hanging="425"/>
              <w:contextualSpacing/>
              <w:jc w:val="both"/>
              <w:rPr>
                <w:rFonts w:ascii="Verdana" w:hAnsi="Verdana" w:cs="Arial"/>
                <w:bCs/>
                <w:sz w:val="18"/>
                <w:szCs w:val="18"/>
              </w:rPr>
            </w:pPr>
            <w:r w:rsidRPr="00105209">
              <w:rPr>
                <w:rFonts w:ascii="Verdana" w:hAnsi="Verdana" w:cs="Arial"/>
                <w:bCs/>
                <w:sz w:val="18"/>
                <w:szCs w:val="18"/>
              </w:rPr>
              <w:t>Presentar  mínimamente  3  unidades  de  herramientas  por  cada  medida  del  ítem ofertado.</w:t>
            </w:r>
          </w:p>
          <w:p w:rsidR="00A21620" w:rsidRPr="00105209" w:rsidRDefault="00A21620" w:rsidP="00FE68E4">
            <w:pPr>
              <w:pStyle w:val="Prrafodelista"/>
              <w:numPr>
                <w:ilvl w:val="0"/>
                <w:numId w:val="38"/>
              </w:numPr>
              <w:spacing w:before="22" w:after="320" w:line="360" w:lineRule="auto"/>
              <w:ind w:left="709" w:right="397" w:hanging="425"/>
              <w:contextualSpacing/>
              <w:jc w:val="both"/>
              <w:rPr>
                <w:rFonts w:ascii="Verdana" w:hAnsi="Verdana" w:cs="Arial"/>
                <w:bCs/>
                <w:sz w:val="18"/>
                <w:szCs w:val="18"/>
              </w:rPr>
            </w:pPr>
            <w:r w:rsidRPr="00105209">
              <w:rPr>
                <w:rFonts w:ascii="Verdana" w:hAnsi="Verdana" w:cs="Arial"/>
                <w:bCs/>
                <w:sz w:val="18"/>
                <w:szCs w:val="18"/>
              </w:rPr>
              <w:t xml:space="preserve">Se exige al </w:t>
            </w:r>
            <w:r w:rsidRPr="00105209">
              <w:rPr>
                <w:rFonts w:ascii="Verdana" w:hAnsi="Verdana" w:cs="Arial"/>
                <w:b/>
                <w:bCs/>
                <w:sz w:val="18"/>
                <w:szCs w:val="18"/>
              </w:rPr>
              <w:t>Contratista</w:t>
            </w:r>
            <w:r w:rsidRPr="00105209">
              <w:rPr>
                <w:rFonts w:ascii="Verdana" w:hAnsi="Verdana" w:cs="Arial"/>
                <w:bCs/>
                <w:sz w:val="18"/>
                <w:szCs w:val="18"/>
              </w:rPr>
              <w:t xml:space="preserve"> tener un equipo de reparación y mantenimiento totalmente equipado en su Base.</w:t>
            </w:r>
          </w:p>
          <w:p w:rsidR="00A21620" w:rsidRPr="00105209" w:rsidRDefault="00A21620" w:rsidP="00FE68E4">
            <w:pPr>
              <w:widowControl w:val="0"/>
              <w:numPr>
                <w:ilvl w:val="0"/>
                <w:numId w:val="38"/>
              </w:numPr>
              <w:autoSpaceDE w:val="0"/>
              <w:autoSpaceDN w:val="0"/>
              <w:adjustRightInd w:val="0"/>
              <w:spacing w:line="360" w:lineRule="auto"/>
              <w:ind w:left="709" w:hanging="425"/>
              <w:jc w:val="both"/>
              <w:rPr>
                <w:rFonts w:ascii="Verdana" w:hAnsi="Verdana" w:cs="Arial"/>
                <w:bCs/>
                <w:sz w:val="18"/>
                <w:szCs w:val="18"/>
              </w:rPr>
            </w:pPr>
            <w:r w:rsidRPr="00105209">
              <w:rPr>
                <w:rFonts w:ascii="Verdana" w:hAnsi="Verdana" w:cs="Arial"/>
                <w:bCs/>
                <w:sz w:val="18"/>
                <w:szCs w:val="18"/>
              </w:rPr>
              <w:t xml:space="preserve">El servicio deberá empezar sólo después de que los ítems del </w:t>
            </w:r>
            <w:r w:rsidRPr="00105209">
              <w:rPr>
                <w:rFonts w:ascii="Verdana" w:hAnsi="Verdana" w:cs="Arial"/>
                <w:b/>
                <w:bCs/>
                <w:sz w:val="18"/>
                <w:szCs w:val="18"/>
              </w:rPr>
              <w:t>Contratista</w:t>
            </w:r>
            <w:r w:rsidRPr="00105209">
              <w:rPr>
                <w:rFonts w:ascii="Verdana" w:hAnsi="Verdana" w:cs="Arial"/>
                <w:bCs/>
                <w:sz w:val="18"/>
                <w:szCs w:val="18"/>
              </w:rPr>
              <w:t xml:space="preserve"> sean aceptados por YPFB y cuando el montaje, ensamblaje, prueba de funcionamiento de todos los equipos del </w:t>
            </w:r>
            <w:r w:rsidRPr="00105209">
              <w:rPr>
                <w:rFonts w:ascii="Verdana" w:hAnsi="Verdana" w:cs="Arial"/>
                <w:b/>
                <w:bCs/>
                <w:sz w:val="18"/>
                <w:szCs w:val="18"/>
              </w:rPr>
              <w:t>Contratista</w:t>
            </w:r>
            <w:r w:rsidRPr="00105209">
              <w:rPr>
                <w:rFonts w:ascii="Verdana" w:hAnsi="Verdana" w:cs="Arial"/>
                <w:bCs/>
                <w:sz w:val="18"/>
                <w:szCs w:val="18"/>
              </w:rPr>
              <w:t xml:space="preserve"> requeridos para prestar el servicio estén concluidos.</w:t>
            </w:r>
          </w:p>
          <w:p w:rsidR="00A21620" w:rsidRPr="00105209" w:rsidRDefault="00A21620" w:rsidP="00FE68E4">
            <w:pPr>
              <w:numPr>
                <w:ilvl w:val="0"/>
                <w:numId w:val="38"/>
              </w:numPr>
              <w:spacing w:line="360" w:lineRule="auto"/>
              <w:ind w:left="709" w:hanging="425"/>
              <w:jc w:val="both"/>
              <w:rPr>
                <w:rFonts w:ascii="Verdana" w:hAnsi="Verdana" w:cs="Arial"/>
                <w:bCs/>
                <w:sz w:val="18"/>
                <w:szCs w:val="18"/>
              </w:rPr>
            </w:pPr>
            <w:r w:rsidRPr="00105209">
              <w:rPr>
                <w:rFonts w:ascii="Verdana" w:hAnsi="Verdana" w:cs="Arial"/>
                <w:bCs/>
                <w:sz w:val="18"/>
                <w:szCs w:val="18"/>
              </w:rPr>
              <w:t xml:space="preserve">EL </w:t>
            </w:r>
            <w:r w:rsidRPr="00105209">
              <w:rPr>
                <w:rFonts w:ascii="Verdana" w:hAnsi="Verdana" w:cs="Arial"/>
                <w:b/>
                <w:bCs/>
                <w:sz w:val="18"/>
                <w:szCs w:val="18"/>
              </w:rPr>
              <w:t>Contratista</w:t>
            </w:r>
            <w:r w:rsidRPr="00105209">
              <w:rPr>
                <w:rFonts w:ascii="Verdana" w:hAnsi="Verdana" w:cs="Arial"/>
                <w:bCs/>
                <w:sz w:val="18"/>
                <w:szCs w:val="18"/>
              </w:rPr>
              <w:t xml:space="preserve"> debe garantizar la capacidad de respuesta para reponer o reemplazar cualquier herramienta que se dañe eventualmente, en un tiempo no mayor a 48 </w:t>
            </w:r>
            <w:proofErr w:type="spellStart"/>
            <w:r w:rsidRPr="00105209">
              <w:rPr>
                <w:rFonts w:ascii="Verdana" w:hAnsi="Verdana" w:cs="Arial"/>
                <w:bCs/>
                <w:sz w:val="18"/>
                <w:szCs w:val="18"/>
              </w:rPr>
              <w:t>hrs</w:t>
            </w:r>
            <w:proofErr w:type="spellEnd"/>
            <w:r w:rsidRPr="00105209">
              <w:rPr>
                <w:rFonts w:ascii="Verdana" w:hAnsi="Verdana" w:cs="Arial"/>
                <w:bCs/>
                <w:sz w:val="18"/>
                <w:szCs w:val="18"/>
              </w:rPr>
              <w:t xml:space="preserve">, siempre y cuando la falla sea imputable al </w:t>
            </w:r>
            <w:r w:rsidRPr="00105209">
              <w:rPr>
                <w:rFonts w:ascii="Verdana" w:hAnsi="Verdana" w:cs="Arial"/>
                <w:b/>
                <w:bCs/>
                <w:sz w:val="18"/>
                <w:szCs w:val="18"/>
              </w:rPr>
              <w:t>Contratista</w:t>
            </w:r>
            <w:r w:rsidRPr="00105209">
              <w:rPr>
                <w:rFonts w:ascii="Verdana" w:hAnsi="Verdana" w:cs="Arial"/>
                <w:bCs/>
                <w:sz w:val="18"/>
                <w:szCs w:val="18"/>
              </w:rPr>
              <w:t xml:space="preserve">. Es en este sentido que el </w:t>
            </w:r>
            <w:r w:rsidRPr="00105209">
              <w:rPr>
                <w:rFonts w:ascii="Verdana" w:hAnsi="Verdana" w:cs="Arial"/>
                <w:b/>
                <w:bCs/>
                <w:sz w:val="18"/>
                <w:szCs w:val="18"/>
              </w:rPr>
              <w:lastRenderedPageBreak/>
              <w:t>Contratista</w:t>
            </w:r>
            <w:r w:rsidRPr="00105209">
              <w:rPr>
                <w:rFonts w:ascii="Verdana" w:hAnsi="Verdana" w:cs="Arial"/>
                <w:bCs/>
                <w:sz w:val="18"/>
                <w:szCs w:val="18"/>
              </w:rPr>
              <w:t xml:space="preserve"> deberá contemplar en el presente servicio los respectivos back up de cada herramienta que envíe al pozo.</w:t>
            </w:r>
          </w:p>
          <w:p w:rsidR="00A21620" w:rsidRPr="00105209" w:rsidRDefault="00A21620" w:rsidP="00FE68E4">
            <w:pPr>
              <w:numPr>
                <w:ilvl w:val="0"/>
                <w:numId w:val="38"/>
              </w:numPr>
              <w:spacing w:line="360" w:lineRule="auto"/>
              <w:ind w:left="709"/>
              <w:jc w:val="both"/>
              <w:rPr>
                <w:rFonts w:ascii="Verdana" w:hAnsi="Verdana" w:cs="Arial"/>
                <w:bCs/>
                <w:sz w:val="18"/>
                <w:szCs w:val="18"/>
              </w:rPr>
            </w:pPr>
            <w:r w:rsidRPr="00105209">
              <w:rPr>
                <w:rFonts w:ascii="Verdana" w:hAnsi="Verdana" w:cs="Arial"/>
                <w:bCs/>
                <w:sz w:val="18"/>
                <w:szCs w:val="18"/>
              </w:rPr>
              <w:t xml:space="preserve">El precio de Stand </w:t>
            </w:r>
            <w:proofErr w:type="spellStart"/>
            <w:r w:rsidRPr="00105209">
              <w:rPr>
                <w:rFonts w:ascii="Verdana" w:hAnsi="Verdana" w:cs="Arial"/>
                <w:bCs/>
                <w:sz w:val="18"/>
                <w:szCs w:val="18"/>
              </w:rPr>
              <w:t>By</w:t>
            </w:r>
            <w:proofErr w:type="spellEnd"/>
            <w:r w:rsidRPr="00105209">
              <w:rPr>
                <w:rFonts w:ascii="Verdana" w:hAnsi="Verdana" w:cs="Arial"/>
                <w:bCs/>
                <w:sz w:val="18"/>
                <w:szCs w:val="18"/>
              </w:rPr>
              <w:t xml:space="preserve"> será aplicado cuando las herramientas lleguen a la locación hasta que salgan de la locación sin tener un cargo operativo.</w:t>
            </w:r>
          </w:p>
          <w:p w:rsidR="00A21620" w:rsidRPr="00105209" w:rsidRDefault="00A21620" w:rsidP="00FE68E4">
            <w:pPr>
              <w:numPr>
                <w:ilvl w:val="0"/>
                <w:numId w:val="38"/>
              </w:numPr>
              <w:spacing w:line="360" w:lineRule="auto"/>
              <w:ind w:left="709"/>
              <w:jc w:val="both"/>
              <w:rPr>
                <w:rFonts w:ascii="Verdana" w:hAnsi="Verdana" w:cs="Arial"/>
                <w:bCs/>
                <w:sz w:val="18"/>
                <w:szCs w:val="18"/>
              </w:rPr>
            </w:pPr>
            <w:r w:rsidRPr="00105209">
              <w:rPr>
                <w:rFonts w:ascii="Verdana" w:hAnsi="Verdana" w:cs="Arial"/>
                <w:bCs/>
                <w:sz w:val="18"/>
                <w:szCs w:val="18"/>
              </w:rPr>
              <w:t xml:space="preserve">En el caso de que ocurriera un descontrol de pozos, todas las herramientas en el pozo estarán bajo la tarifa Diaria de Stand </w:t>
            </w:r>
            <w:proofErr w:type="spellStart"/>
            <w:r w:rsidRPr="00105209">
              <w:rPr>
                <w:rFonts w:ascii="Verdana" w:hAnsi="Verdana" w:cs="Arial"/>
                <w:bCs/>
                <w:sz w:val="18"/>
                <w:szCs w:val="18"/>
              </w:rPr>
              <w:t>By</w:t>
            </w:r>
            <w:proofErr w:type="spellEnd"/>
            <w:r w:rsidRPr="00105209">
              <w:rPr>
                <w:rFonts w:ascii="Verdana" w:hAnsi="Verdana" w:cs="Arial"/>
                <w:bCs/>
                <w:sz w:val="18"/>
                <w:szCs w:val="18"/>
              </w:rPr>
              <w:t>.</w:t>
            </w:r>
          </w:p>
          <w:p w:rsidR="00A21620" w:rsidRPr="00105209" w:rsidRDefault="00A21620" w:rsidP="00FE68E4">
            <w:pPr>
              <w:numPr>
                <w:ilvl w:val="0"/>
                <w:numId w:val="38"/>
              </w:numPr>
              <w:spacing w:line="360" w:lineRule="auto"/>
              <w:ind w:left="709"/>
              <w:jc w:val="both"/>
              <w:rPr>
                <w:rFonts w:ascii="Verdana" w:hAnsi="Verdana" w:cs="Arial"/>
                <w:bCs/>
                <w:sz w:val="18"/>
                <w:szCs w:val="18"/>
              </w:rPr>
            </w:pPr>
            <w:r w:rsidRPr="00105209">
              <w:rPr>
                <w:rFonts w:ascii="Verdana" w:hAnsi="Verdana" w:cs="Arial"/>
                <w:bCs/>
                <w:sz w:val="18"/>
                <w:szCs w:val="18"/>
              </w:rPr>
              <w:t>El alquiler de las herramientas incluye el mantenimiento, reparación, e inspección de acuerdo a la Norma DS-1.</w:t>
            </w:r>
          </w:p>
          <w:p w:rsidR="00A21620" w:rsidRPr="00105209" w:rsidRDefault="00A21620" w:rsidP="00FE68E4">
            <w:pPr>
              <w:numPr>
                <w:ilvl w:val="0"/>
                <w:numId w:val="38"/>
              </w:numPr>
              <w:spacing w:line="360" w:lineRule="auto"/>
              <w:ind w:left="709"/>
              <w:jc w:val="both"/>
              <w:rPr>
                <w:rFonts w:ascii="Verdana" w:hAnsi="Verdana" w:cs="Arial"/>
                <w:bCs/>
                <w:sz w:val="18"/>
                <w:szCs w:val="18"/>
              </w:rPr>
            </w:pPr>
            <w:r w:rsidRPr="00105209">
              <w:rPr>
                <w:rFonts w:ascii="Verdana" w:hAnsi="Verdana" w:cs="Arial"/>
                <w:bCs/>
                <w:sz w:val="18"/>
                <w:szCs w:val="18"/>
              </w:rPr>
              <w:t xml:space="preserve">El </w:t>
            </w:r>
            <w:r w:rsidRPr="00105209">
              <w:rPr>
                <w:rFonts w:ascii="Verdana" w:hAnsi="Verdana" w:cs="Arial"/>
                <w:b/>
                <w:bCs/>
                <w:sz w:val="18"/>
                <w:szCs w:val="18"/>
              </w:rPr>
              <w:t>Contratista</w:t>
            </w:r>
            <w:r w:rsidRPr="00105209">
              <w:rPr>
                <w:rFonts w:ascii="Verdana" w:hAnsi="Verdana" w:cs="Arial"/>
                <w:bCs/>
                <w:sz w:val="18"/>
                <w:szCs w:val="18"/>
              </w:rPr>
              <w:t xml:space="preserve"> correrá con toda la responsabilidad civil y financiera por la entrega de los equipos o materiales que no cumplan con las especificaciones técnicas o de diseño, o con la fecha de entrega acordada entre Partes, de conformidad al pedido de los materiales y la orden de compra debidamente documentada.</w:t>
            </w:r>
          </w:p>
          <w:p w:rsidR="00A21620" w:rsidRPr="00105209" w:rsidRDefault="00A21620" w:rsidP="00A21620">
            <w:pPr>
              <w:spacing w:line="360" w:lineRule="auto"/>
              <w:ind w:left="709"/>
              <w:jc w:val="both"/>
              <w:rPr>
                <w:rFonts w:ascii="Verdana" w:hAnsi="Verdana" w:cs="Arial"/>
                <w:bCs/>
                <w:sz w:val="18"/>
                <w:szCs w:val="18"/>
              </w:rPr>
            </w:pPr>
            <w:r w:rsidRPr="00105209">
              <w:rPr>
                <w:rFonts w:ascii="Verdana" w:hAnsi="Verdana" w:cs="Arial"/>
                <w:bCs/>
                <w:sz w:val="18"/>
                <w:szCs w:val="18"/>
              </w:rPr>
              <w:t xml:space="preserve">El </w:t>
            </w:r>
            <w:r w:rsidRPr="00105209">
              <w:rPr>
                <w:rFonts w:ascii="Verdana" w:hAnsi="Verdana" w:cs="Arial"/>
                <w:b/>
                <w:bCs/>
                <w:sz w:val="18"/>
                <w:szCs w:val="18"/>
              </w:rPr>
              <w:t>Contratista</w:t>
            </w:r>
            <w:r w:rsidRPr="00105209">
              <w:rPr>
                <w:rFonts w:ascii="Verdana" w:hAnsi="Verdana" w:cs="Arial"/>
                <w:bCs/>
                <w:sz w:val="18"/>
                <w:szCs w:val="18"/>
              </w:rPr>
              <w:t xml:space="preserve"> deberá demostrar que se dispone de las suficientes cantidades de equipos y/o herramientas para cumplir todos los requerimientos operacionales anticipados.</w:t>
            </w:r>
          </w:p>
          <w:p w:rsidR="00A21620" w:rsidRPr="00105209" w:rsidRDefault="00A21620" w:rsidP="00FE68E4">
            <w:pPr>
              <w:numPr>
                <w:ilvl w:val="0"/>
                <w:numId w:val="38"/>
              </w:numPr>
              <w:spacing w:line="360" w:lineRule="auto"/>
              <w:ind w:left="709"/>
              <w:jc w:val="both"/>
              <w:rPr>
                <w:rFonts w:ascii="Verdana" w:hAnsi="Verdana" w:cs="Arial"/>
                <w:bCs/>
                <w:sz w:val="18"/>
                <w:szCs w:val="18"/>
              </w:rPr>
            </w:pPr>
            <w:r w:rsidRPr="00105209">
              <w:rPr>
                <w:rFonts w:ascii="Verdana" w:hAnsi="Verdana" w:cs="Arial"/>
                <w:bCs/>
                <w:sz w:val="18"/>
                <w:szCs w:val="18"/>
              </w:rPr>
              <w:t xml:space="preserve">EL Contratista deberá cumplir con las siguientes normativas técnicas: </w:t>
            </w:r>
          </w:p>
          <w:p w:rsidR="00A21620" w:rsidRPr="00A21620" w:rsidRDefault="00A21620" w:rsidP="00FE68E4">
            <w:pPr>
              <w:pStyle w:val="Textoindependiente"/>
              <w:numPr>
                <w:ilvl w:val="0"/>
                <w:numId w:val="39"/>
              </w:numPr>
              <w:spacing w:after="0" w:line="360" w:lineRule="auto"/>
              <w:ind w:left="1134" w:hanging="357"/>
              <w:jc w:val="both"/>
              <w:rPr>
                <w:rFonts w:ascii="Verdana" w:hAnsi="Verdana" w:cs="Arial"/>
                <w:bCs/>
                <w:sz w:val="18"/>
                <w:szCs w:val="18"/>
                <w:lang w:val="es-BO"/>
              </w:rPr>
            </w:pPr>
            <w:r w:rsidRPr="00A21620">
              <w:rPr>
                <w:rFonts w:ascii="Verdana" w:hAnsi="Verdana" w:cs="Arial"/>
                <w:bCs/>
                <w:sz w:val="18"/>
                <w:szCs w:val="18"/>
                <w:lang w:val="es-BO"/>
              </w:rPr>
              <w:t>Suministrar las herramientas con protectores de rosca y cabeza elevadora en donde aplique.</w:t>
            </w:r>
          </w:p>
          <w:p w:rsidR="00A21620" w:rsidRPr="00A21620" w:rsidRDefault="00A21620" w:rsidP="00FE68E4">
            <w:pPr>
              <w:pStyle w:val="Textoindependiente"/>
              <w:numPr>
                <w:ilvl w:val="0"/>
                <w:numId w:val="39"/>
              </w:numPr>
              <w:spacing w:after="0" w:line="360" w:lineRule="auto"/>
              <w:ind w:left="1134" w:hanging="357"/>
              <w:jc w:val="both"/>
              <w:rPr>
                <w:rFonts w:ascii="Verdana" w:hAnsi="Verdana" w:cs="Arial"/>
                <w:bCs/>
                <w:sz w:val="18"/>
                <w:szCs w:val="18"/>
                <w:lang w:val="es-BO"/>
              </w:rPr>
            </w:pPr>
            <w:r w:rsidRPr="00A21620">
              <w:rPr>
                <w:rFonts w:ascii="Verdana" w:hAnsi="Verdana" w:cs="Arial"/>
                <w:bCs/>
                <w:sz w:val="18"/>
                <w:szCs w:val="18"/>
                <w:lang w:val="es-BO"/>
              </w:rPr>
              <w:t>Tener especificaciones de torques de ajuste para equipamiento no estándar junto con datos detallados de desempeño.</w:t>
            </w:r>
          </w:p>
          <w:p w:rsidR="00A21620" w:rsidRPr="00A21620" w:rsidRDefault="00A21620" w:rsidP="00FE68E4">
            <w:pPr>
              <w:pStyle w:val="Textoindependiente"/>
              <w:numPr>
                <w:ilvl w:val="0"/>
                <w:numId w:val="39"/>
              </w:numPr>
              <w:spacing w:after="0" w:line="360" w:lineRule="auto"/>
              <w:ind w:left="1134" w:hanging="357"/>
              <w:jc w:val="both"/>
              <w:rPr>
                <w:rFonts w:ascii="Verdana" w:hAnsi="Verdana" w:cs="Arial"/>
                <w:bCs/>
                <w:sz w:val="18"/>
                <w:szCs w:val="18"/>
                <w:lang w:val="es-BO"/>
              </w:rPr>
            </w:pPr>
            <w:r w:rsidRPr="00A21620">
              <w:rPr>
                <w:rFonts w:ascii="Verdana" w:hAnsi="Verdana" w:cs="Arial"/>
                <w:bCs/>
                <w:sz w:val="18"/>
                <w:szCs w:val="18"/>
                <w:lang w:val="es-BO"/>
              </w:rPr>
              <w:t xml:space="preserve">Tener copias de los manuales de operaciones apropiados </w:t>
            </w:r>
          </w:p>
          <w:p w:rsidR="00A21620" w:rsidRPr="00A21620" w:rsidRDefault="00A21620" w:rsidP="00FE68E4">
            <w:pPr>
              <w:pStyle w:val="Textoindependiente"/>
              <w:numPr>
                <w:ilvl w:val="0"/>
                <w:numId w:val="39"/>
              </w:numPr>
              <w:spacing w:after="0" w:line="360" w:lineRule="auto"/>
              <w:ind w:left="1134" w:hanging="357"/>
              <w:jc w:val="both"/>
              <w:rPr>
                <w:rFonts w:ascii="Verdana" w:hAnsi="Verdana" w:cs="Arial"/>
                <w:bCs/>
                <w:sz w:val="18"/>
                <w:szCs w:val="18"/>
                <w:lang w:val="es-BO"/>
              </w:rPr>
            </w:pPr>
            <w:r w:rsidRPr="00A21620">
              <w:rPr>
                <w:rFonts w:ascii="Verdana" w:hAnsi="Verdana" w:cs="Arial"/>
                <w:bCs/>
                <w:sz w:val="18"/>
                <w:szCs w:val="18"/>
                <w:lang w:val="es-BO"/>
              </w:rPr>
              <w:t>Disponibilidad  para  iniciar  los  servicios  inmediatamente  después  de  ser     adjudicado</w:t>
            </w:r>
          </w:p>
          <w:p w:rsidR="00A21620" w:rsidRPr="00A21620" w:rsidRDefault="00A21620" w:rsidP="00A21620">
            <w:pPr>
              <w:pStyle w:val="Textoindependiente"/>
              <w:spacing w:after="0" w:line="360" w:lineRule="auto"/>
              <w:ind w:left="1134"/>
              <w:jc w:val="both"/>
              <w:rPr>
                <w:rFonts w:ascii="Verdana" w:hAnsi="Verdana" w:cs="Arial"/>
                <w:bCs/>
                <w:sz w:val="18"/>
                <w:szCs w:val="18"/>
                <w:lang w:val="es-BO"/>
              </w:rPr>
            </w:pPr>
          </w:p>
          <w:p w:rsidR="00A21620" w:rsidRPr="00105209" w:rsidRDefault="00A21620" w:rsidP="00FE68E4">
            <w:pPr>
              <w:numPr>
                <w:ilvl w:val="0"/>
                <w:numId w:val="38"/>
              </w:numPr>
              <w:spacing w:before="240" w:after="320" w:line="360" w:lineRule="auto"/>
              <w:ind w:left="644"/>
              <w:jc w:val="both"/>
              <w:rPr>
                <w:rFonts w:ascii="Verdana" w:hAnsi="Verdana" w:cs="Arial"/>
                <w:bCs/>
                <w:sz w:val="18"/>
                <w:szCs w:val="18"/>
              </w:rPr>
            </w:pPr>
            <w:proofErr w:type="spellStart"/>
            <w:r w:rsidRPr="00105209">
              <w:rPr>
                <w:rFonts w:ascii="Verdana" w:hAnsi="Verdana" w:cs="Arial"/>
                <w:b/>
                <w:bCs/>
                <w:sz w:val="18"/>
                <w:szCs w:val="18"/>
              </w:rPr>
              <w:t>Hostin</w:t>
            </w:r>
            <w:proofErr w:type="spellEnd"/>
            <w:r w:rsidRPr="00105209">
              <w:rPr>
                <w:rFonts w:ascii="Verdana" w:hAnsi="Verdana" w:cs="Arial"/>
                <w:b/>
                <w:bCs/>
                <w:sz w:val="18"/>
                <w:szCs w:val="18"/>
              </w:rPr>
              <w:t xml:space="preserve"> </w:t>
            </w:r>
            <w:proofErr w:type="spellStart"/>
            <w:r w:rsidRPr="00105209">
              <w:rPr>
                <w:rFonts w:ascii="Verdana" w:hAnsi="Verdana" w:cs="Arial"/>
                <w:b/>
                <w:bCs/>
                <w:sz w:val="18"/>
                <w:szCs w:val="18"/>
              </w:rPr>
              <w:t>Hole</w:t>
            </w:r>
            <w:proofErr w:type="spellEnd"/>
            <w:r w:rsidRPr="00105209">
              <w:rPr>
                <w:rFonts w:ascii="Verdana" w:hAnsi="Verdana" w:cs="Arial"/>
                <w:b/>
                <w:bCs/>
                <w:sz w:val="18"/>
                <w:szCs w:val="18"/>
              </w:rPr>
              <w:t xml:space="preserve">: </w:t>
            </w:r>
            <w:r w:rsidRPr="00105209">
              <w:rPr>
                <w:rFonts w:ascii="Verdana" w:hAnsi="Verdana" w:cs="Arial"/>
                <w:bCs/>
                <w:sz w:val="18"/>
                <w:szCs w:val="18"/>
              </w:rPr>
              <w:t xml:space="preserve">En caso de que la herramienta se haya quedado en el pozo por mala praxis  del operador (YPFB), YPFB reconocerá un porcentaje de la misma sujeta a una evaluación técnica de acuerdo a informes de reporte diario de perforación, reporte de la cabina de </w:t>
            </w:r>
            <w:proofErr w:type="spellStart"/>
            <w:r w:rsidRPr="00105209">
              <w:rPr>
                <w:rFonts w:ascii="Verdana" w:hAnsi="Verdana" w:cs="Arial"/>
                <w:bCs/>
                <w:sz w:val="18"/>
                <w:szCs w:val="18"/>
              </w:rPr>
              <w:t>Mud</w:t>
            </w:r>
            <w:proofErr w:type="spellEnd"/>
            <w:r w:rsidRPr="00105209">
              <w:rPr>
                <w:rFonts w:ascii="Verdana" w:hAnsi="Verdana" w:cs="Arial"/>
                <w:bCs/>
                <w:sz w:val="18"/>
                <w:szCs w:val="18"/>
              </w:rPr>
              <w:t xml:space="preserve"> </w:t>
            </w:r>
            <w:proofErr w:type="spellStart"/>
            <w:r w:rsidRPr="00105209">
              <w:rPr>
                <w:rFonts w:ascii="Verdana" w:hAnsi="Verdana" w:cs="Arial"/>
                <w:bCs/>
                <w:sz w:val="18"/>
                <w:szCs w:val="18"/>
              </w:rPr>
              <w:t>Loggin</w:t>
            </w:r>
            <w:proofErr w:type="spellEnd"/>
            <w:r w:rsidRPr="00105209">
              <w:rPr>
                <w:rFonts w:ascii="Verdana" w:hAnsi="Verdana" w:cs="Arial"/>
                <w:bCs/>
                <w:sz w:val="18"/>
                <w:szCs w:val="18"/>
              </w:rPr>
              <w:t>, etc.</w:t>
            </w:r>
          </w:p>
          <w:p w:rsidR="00A21620" w:rsidRPr="00105209" w:rsidRDefault="00A21620" w:rsidP="00A21620">
            <w:pPr>
              <w:spacing w:before="240" w:after="320" w:line="360" w:lineRule="auto"/>
              <w:jc w:val="both"/>
              <w:rPr>
                <w:rFonts w:ascii="Verdana" w:hAnsi="Verdana" w:cs="Arial"/>
                <w:bCs/>
                <w:sz w:val="18"/>
                <w:szCs w:val="18"/>
              </w:rPr>
            </w:pPr>
            <w:r w:rsidRPr="00105209">
              <w:rPr>
                <w:rFonts w:ascii="Verdana" w:hAnsi="Verdana" w:cs="Arial"/>
                <w:bCs/>
                <w:sz w:val="18"/>
                <w:szCs w:val="18"/>
              </w:rPr>
              <w:t xml:space="preserve">En caso de que la herramienta se haya quedado en el pozo por mala praxis del operador del </w:t>
            </w:r>
            <w:r w:rsidRPr="00105209">
              <w:rPr>
                <w:rFonts w:ascii="Verdana" w:hAnsi="Verdana" w:cs="Arial"/>
                <w:b/>
                <w:bCs/>
                <w:sz w:val="18"/>
                <w:szCs w:val="18"/>
              </w:rPr>
              <w:t>contratista</w:t>
            </w:r>
            <w:r w:rsidRPr="00105209">
              <w:rPr>
                <w:rFonts w:ascii="Verdana" w:hAnsi="Verdana" w:cs="Arial"/>
                <w:bCs/>
                <w:sz w:val="18"/>
                <w:szCs w:val="18"/>
              </w:rPr>
              <w:t xml:space="preserve">, la pérdida del trepano correrá en su totalidad por cuenta del </w:t>
            </w:r>
            <w:r w:rsidRPr="00105209">
              <w:rPr>
                <w:rFonts w:ascii="Verdana" w:hAnsi="Verdana" w:cs="Arial"/>
                <w:b/>
                <w:bCs/>
                <w:sz w:val="18"/>
                <w:szCs w:val="18"/>
              </w:rPr>
              <w:t>contratista</w:t>
            </w:r>
            <w:r w:rsidRPr="00105209">
              <w:rPr>
                <w:rFonts w:ascii="Verdana" w:hAnsi="Verdana" w:cs="Arial"/>
                <w:bCs/>
                <w:sz w:val="18"/>
                <w:szCs w:val="18"/>
              </w:rPr>
              <w:t>.</w:t>
            </w:r>
          </w:p>
          <w:p w:rsidR="00A21620" w:rsidRPr="00105209" w:rsidRDefault="00A21620" w:rsidP="00A21620">
            <w:pPr>
              <w:pStyle w:val="Prrafodelista"/>
              <w:spacing w:before="120" w:after="320" w:line="360" w:lineRule="auto"/>
              <w:ind w:left="142" w:right="397"/>
              <w:contextualSpacing/>
              <w:jc w:val="center"/>
              <w:rPr>
                <w:rFonts w:ascii="Verdana" w:hAnsi="Verdana"/>
                <w:sz w:val="18"/>
                <w:szCs w:val="18"/>
              </w:rPr>
            </w:pPr>
            <w:r w:rsidRPr="00105209">
              <w:rPr>
                <w:rFonts w:ascii="Verdana" w:hAnsi="Verdana" w:cs="Arial"/>
                <w:b/>
                <w:spacing w:val="1"/>
                <w:sz w:val="18"/>
                <w:szCs w:val="18"/>
              </w:rPr>
              <w:t>T</w:t>
            </w:r>
            <w:r w:rsidRPr="00105209">
              <w:rPr>
                <w:rFonts w:ascii="Verdana" w:hAnsi="Verdana" w:cs="Arial"/>
                <w:b/>
                <w:spacing w:val="-2"/>
                <w:sz w:val="18"/>
                <w:szCs w:val="18"/>
              </w:rPr>
              <w:t>A</w:t>
            </w:r>
            <w:r w:rsidRPr="00105209">
              <w:rPr>
                <w:rFonts w:ascii="Verdana" w:hAnsi="Verdana" w:cs="Arial"/>
                <w:b/>
                <w:spacing w:val="2"/>
                <w:sz w:val="18"/>
                <w:szCs w:val="18"/>
              </w:rPr>
              <w:t>B</w:t>
            </w:r>
            <w:r w:rsidRPr="00105209">
              <w:rPr>
                <w:rFonts w:ascii="Verdana" w:hAnsi="Verdana" w:cs="Arial"/>
                <w:b/>
                <w:spacing w:val="1"/>
                <w:sz w:val="18"/>
                <w:szCs w:val="18"/>
              </w:rPr>
              <w:t>L</w:t>
            </w:r>
            <w:r w:rsidRPr="00105209">
              <w:rPr>
                <w:rFonts w:ascii="Verdana" w:hAnsi="Verdana" w:cs="Arial"/>
                <w:b/>
                <w:sz w:val="18"/>
                <w:szCs w:val="18"/>
              </w:rPr>
              <w:t>A</w:t>
            </w:r>
            <w:r w:rsidRPr="00105209">
              <w:rPr>
                <w:rFonts w:ascii="Verdana" w:hAnsi="Verdana" w:cs="Arial"/>
                <w:b/>
                <w:spacing w:val="-4"/>
                <w:sz w:val="18"/>
                <w:szCs w:val="18"/>
              </w:rPr>
              <w:t xml:space="preserve"> </w:t>
            </w:r>
            <w:r w:rsidRPr="00105209">
              <w:rPr>
                <w:rFonts w:ascii="Verdana" w:hAnsi="Verdana" w:cs="Arial"/>
                <w:b/>
                <w:sz w:val="18"/>
                <w:szCs w:val="18"/>
              </w:rPr>
              <w:t>-</w:t>
            </w:r>
            <w:r w:rsidRPr="00105209">
              <w:rPr>
                <w:rFonts w:ascii="Verdana" w:hAnsi="Verdana" w:cs="Arial"/>
                <w:b/>
                <w:spacing w:val="4"/>
                <w:sz w:val="18"/>
                <w:szCs w:val="18"/>
              </w:rPr>
              <w:t xml:space="preserve"> </w:t>
            </w:r>
            <w:r w:rsidRPr="00105209">
              <w:rPr>
                <w:rFonts w:ascii="Verdana" w:hAnsi="Verdana" w:cs="Arial"/>
                <w:b/>
                <w:sz w:val="18"/>
                <w:szCs w:val="18"/>
              </w:rPr>
              <w:t>1</w:t>
            </w:r>
            <w:r w:rsidRPr="00105209">
              <w:rPr>
                <w:rFonts w:ascii="Verdana" w:hAnsi="Verdana" w:cs="Arial"/>
                <w:b/>
                <w:spacing w:val="40"/>
                <w:sz w:val="18"/>
                <w:szCs w:val="18"/>
              </w:rPr>
              <w:t xml:space="preserve"> </w:t>
            </w:r>
            <w:r w:rsidRPr="00105209">
              <w:rPr>
                <w:rFonts w:ascii="Verdana" w:hAnsi="Verdana" w:cs="Arial"/>
                <w:b/>
                <w:spacing w:val="3"/>
                <w:sz w:val="18"/>
                <w:szCs w:val="18"/>
              </w:rPr>
              <w:t>H</w:t>
            </w:r>
            <w:r w:rsidRPr="00105209">
              <w:rPr>
                <w:rFonts w:ascii="Verdana" w:hAnsi="Verdana" w:cs="Arial"/>
                <w:b/>
                <w:spacing w:val="-2"/>
                <w:sz w:val="18"/>
                <w:szCs w:val="18"/>
              </w:rPr>
              <w:t>E</w:t>
            </w:r>
            <w:r w:rsidRPr="00105209">
              <w:rPr>
                <w:rFonts w:ascii="Verdana" w:hAnsi="Verdana" w:cs="Arial"/>
                <w:b/>
                <w:spacing w:val="-3"/>
                <w:sz w:val="18"/>
                <w:szCs w:val="18"/>
              </w:rPr>
              <w:t>R</w:t>
            </w:r>
            <w:r w:rsidRPr="00105209">
              <w:rPr>
                <w:rFonts w:ascii="Verdana" w:hAnsi="Verdana" w:cs="Arial"/>
                <w:b/>
                <w:spacing w:val="2"/>
                <w:sz w:val="18"/>
                <w:szCs w:val="18"/>
              </w:rPr>
              <w:t>R</w:t>
            </w:r>
            <w:r w:rsidRPr="00105209">
              <w:rPr>
                <w:rFonts w:ascii="Verdana" w:hAnsi="Verdana" w:cs="Arial"/>
                <w:b/>
                <w:spacing w:val="-2"/>
                <w:sz w:val="18"/>
                <w:szCs w:val="18"/>
              </w:rPr>
              <w:t>A</w:t>
            </w:r>
            <w:r w:rsidRPr="00105209">
              <w:rPr>
                <w:rFonts w:ascii="Verdana" w:hAnsi="Verdana" w:cs="Arial"/>
                <w:b/>
                <w:spacing w:val="2"/>
                <w:sz w:val="18"/>
                <w:szCs w:val="18"/>
              </w:rPr>
              <w:t>M</w:t>
            </w:r>
            <w:r w:rsidRPr="00105209">
              <w:rPr>
                <w:rFonts w:ascii="Verdana" w:hAnsi="Verdana" w:cs="Arial"/>
                <w:b/>
                <w:spacing w:val="-1"/>
                <w:sz w:val="18"/>
                <w:szCs w:val="18"/>
              </w:rPr>
              <w:t>I</w:t>
            </w:r>
            <w:r w:rsidRPr="00105209">
              <w:rPr>
                <w:rFonts w:ascii="Verdana" w:hAnsi="Verdana" w:cs="Arial"/>
                <w:b/>
                <w:spacing w:val="-2"/>
                <w:sz w:val="18"/>
                <w:szCs w:val="18"/>
              </w:rPr>
              <w:t>E</w:t>
            </w:r>
            <w:r w:rsidRPr="00105209">
              <w:rPr>
                <w:rFonts w:ascii="Verdana" w:hAnsi="Verdana" w:cs="Arial"/>
                <w:b/>
                <w:spacing w:val="-3"/>
                <w:sz w:val="18"/>
                <w:szCs w:val="18"/>
              </w:rPr>
              <w:t>N</w:t>
            </w:r>
            <w:r w:rsidRPr="00105209">
              <w:rPr>
                <w:rFonts w:ascii="Verdana" w:hAnsi="Verdana" w:cs="Arial"/>
                <w:b/>
                <w:spacing w:val="1"/>
                <w:sz w:val="18"/>
                <w:szCs w:val="18"/>
              </w:rPr>
              <w:t>T</w:t>
            </w:r>
            <w:r w:rsidRPr="00105209">
              <w:rPr>
                <w:rFonts w:ascii="Verdana" w:hAnsi="Verdana" w:cs="Arial"/>
                <w:b/>
                <w:spacing w:val="-2"/>
                <w:sz w:val="18"/>
                <w:szCs w:val="18"/>
              </w:rPr>
              <w:t>A</w:t>
            </w:r>
            <w:r w:rsidRPr="00105209">
              <w:rPr>
                <w:rFonts w:ascii="Verdana" w:hAnsi="Verdana" w:cs="Arial"/>
                <w:b/>
                <w:sz w:val="18"/>
                <w:szCs w:val="18"/>
              </w:rPr>
              <w:t>S</w:t>
            </w:r>
            <w:r w:rsidRPr="00105209">
              <w:rPr>
                <w:rFonts w:ascii="Verdana" w:hAnsi="Verdana" w:cs="Arial"/>
                <w:b/>
                <w:spacing w:val="3"/>
                <w:sz w:val="18"/>
                <w:szCs w:val="18"/>
              </w:rPr>
              <w:t xml:space="preserve"> </w:t>
            </w:r>
            <w:r w:rsidRPr="00105209">
              <w:rPr>
                <w:rFonts w:ascii="Verdana" w:hAnsi="Verdana" w:cs="Arial"/>
                <w:b/>
                <w:spacing w:val="-2"/>
                <w:sz w:val="18"/>
                <w:szCs w:val="18"/>
              </w:rPr>
              <w:t>D</w:t>
            </w:r>
            <w:r w:rsidRPr="00105209">
              <w:rPr>
                <w:rFonts w:ascii="Verdana" w:hAnsi="Verdana" w:cs="Arial"/>
                <w:b/>
                <w:sz w:val="18"/>
                <w:szCs w:val="18"/>
              </w:rPr>
              <w:t>E</w:t>
            </w:r>
            <w:r w:rsidRPr="00105209">
              <w:rPr>
                <w:rFonts w:ascii="Verdana" w:hAnsi="Verdana" w:cs="Arial"/>
                <w:b/>
                <w:spacing w:val="1"/>
                <w:sz w:val="18"/>
                <w:szCs w:val="18"/>
              </w:rPr>
              <w:t xml:space="preserve"> </w:t>
            </w:r>
            <w:r w:rsidRPr="00105209">
              <w:rPr>
                <w:rFonts w:ascii="Verdana" w:hAnsi="Verdana" w:cs="Arial"/>
                <w:b/>
                <w:spacing w:val="-1"/>
                <w:sz w:val="18"/>
                <w:szCs w:val="18"/>
              </w:rPr>
              <w:t>P</w:t>
            </w:r>
            <w:r w:rsidRPr="00105209">
              <w:rPr>
                <w:rFonts w:ascii="Verdana" w:hAnsi="Verdana" w:cs="Arial"/>
                <w:b/>
                <w:spacing w:val="-2"/>
                <w:sz w:val="18"/>
                <w:szCs w:val="18"/>
              </w:rPr>
              <w:t>E</w:t>
            </w:r>
            <w:r w:rsidRPr="00105209">
              <w:rPr>
                <w:rFonts w:ascii="Verdana" w:hAnsi="Verdana" w:cs="Arial"/>
                <w:b/>
                <w:spacing w:val="2"/>
                <w:sz w:val="18"/>
                <w:szCs w:val="18"/>
              </w:rPr>
              <w:t>R</w:t>
            </w:r>
            <w:r w:rsidRPr="00105209">
              <w:rPr>
                <w:rFonts w:ascii="Verdana" w:hAnsi="Verdana" w:cs="Arial"/>
                <w:b/>
                <w:spacing w:val="-1"/>
                <w:sz w:val="18"/>
                <w:szCs w:val="18"/>
              </w:rPr>
              <w:t>F</w:t>
            </w:r>
            <w:r w:rsidRPr="00105209">
              <w:rPr>
                <w:rFonts w:ascii="Verdana" w:hAnsi="Verdana" w:cs="Arial"/>
                <w:b/>
                <w:spacing w:val="-6"/>
                <w:sz w:val="18"/>
                <w:szCs w:val="18"/>
              </w:rPr>
              <w:t>O</w:t>
            </w:r>
            <w:r w:rsidRPr="00105209">
              <w:rPr>
                <w:rFonts w:ascii="Verdana" w:hAnsi="Verdana" w:cs="Arial"/>
                <w:b/>
                <w:spacing w:val="2"/>
                <w:sz w:val="18"/>
                <w:szCs w:val="18"/>
              </w:rPr>
              <w:t>R</w:t>
            </w:r>
            <w:r w:rsidRPr="00105209">
              <w:rPr>
                <w:rFonts w:ascii="Verdana" w:hAnsi="Verdana" w:cs="Arial"/>
                <w:b/>
                <w:spacing w:val="-2"/>
                <w:sz w:val="18"/>
                <w:szCs w:val="18"/>
              </w:rPr>
              <w:t>A</w:t>
            </w:r>
            <w:r w:rsidRPr="00105209">
              <w:rPr>
                <w:rFonts w:ascii="Verdana" w:hAnsi="Verdana" w:cs="Arial"/>
                <w:b/>
                <w:spacing w:val="-1"/>
                <w:sz w:val="18"/>
                <w:szCs w:val="18"/>
              </w:rPr>
              <w:t>CI</w:t>
            </w:r>
            <w:r w:rsidRPr="00105209">
              <w:rPr>
                <w:rFonts w:ascii="Verdana" w:hAnsi="Verdana" w:cs="Arial"/>
                <w:b/>
                <w:spacing w:val="-2"/>
                <w:sz w:val="18"/>
                <w:szCs w:val="18"/>
              </w:rPr>
              <w:t>Ó</w:t>
            </w:r>
            <w:r w:rsidRPr="00105209">
              <w:rPr>
                <w:rFonts w:ascii="Verdana" w:hAnsi="Verdana" w:cs="Arial"/>
                <w:b/>
                <w:sz w:val="18"/>
                <w:szCs w:val="18"/>
              </w:rPr>
              <w:t xml:space="preserve">N </w:t>
            </w:r>
            <w:r w:rsidRPr="00105209">
              <w:rPr>
                <w:rFonts w:ascii="Verdana" w:hAnsi="Verdana" w:cs="Arial"/>
                <w:b/>
                <w:spacing w:val="2"/>
                <w:sz w:val="18"/>
                <w:szCs w:val="18"/>
              </w:rPr>
              <w:t>R</w:t>
            </w:r>
            <w:r w:rsidRPr="00105209">
              <w:rPr>
                <w:rFonts w:ascii="Verdana" w:hAnsi="Verdana" w:cs="Arial"/>
                <w:b/>
                <w:spacing w:val="-2"/>
                <w:sz w:val="18"/>
                <w:szCs w:val="18"/>
              </w:rPr>
              <w:t>E</w:t>
            </w:r>
            <w:r w:rsidRPr="00105209">
              <w:rPr>
                <w:rFonts w:ascii="Verdana" w:hAnsi="Verdana" w:cs="Arial"/>
                <w:b/>
                <w:spacing w:val="1"/>
                <w:sz w:val="18"/>
                <w:szCs w:val="18"/>
              </w:rPr>
              <w:t>Q</w:t>
            </w:r>
            <w:r w:rsidRPr="00105209">
              <w:rPr>
                <w:rFonts w:ascii="Verdana" w:hAnsi="Verdana" w:cs="Arial"/>
                <w:b/>
                <w:spacing w:val="-2"/>
                <w:sz w:val="18"/>
                <w:szCs w:val="18"/>
              </w:rPr>
              <w:t>UE</w:t>
            </w:r>
            <w:r w:rsidRPr="00105209">
              <w:rPr>
                <w:rFonts w:ascii="Verdana" w:hAnsi="Verdana" w:cs="Arial"/>
                <w:b/>
                <w:spacing w:val="2"/>
                <w:sz w:val="18"/>
                <w:szCs w:val="18"/>
              </w:rPr>
              <w:t>R</w:t>
            </w:r>
            <w:r w:rsidRPr="00105209">
              <w:rPr>
                <w:rFonts w:ascii="Verdana" w:hAnsi="Verdana" w:cs="Arial"/>
                <w:b/>
                <w:spacing w:val="-1"/>
                <w:sz w:val="18"/>
                <w:szCs w:val="18"/>
              </w:rPr>
              <w:t>I</w:t>
            </w:r>
            <w:r w:rsidRPr="00105209">
              <w:rPr>
                <w:rFonts w:ascii="Verdana" w:hAnsi="Verdana" w:cs="Arial"/>
                <w:b/>
                <w:spacing w:val="-2"/>
                <w:sz w:val="18"/>
                <w:szCs w:val="18"/>
              </w:rPr>
              <w:t>DA</w:t>
            </w:r>
            <w:r w:rsidRPr="00105209">
              <w:rPr>
                <w:rFonts w:ascii="Verdana" w:hAnsi="Verdana" w:cs="Arial"/>
                <w:b/>
                <w:sz w:val="18"/>
                <w:szCs w:val="18"/>
              </w:rPr>
              <w:t>S</w:t>
            </w:r>
            <w:r w:rsidRPr="00105209">
              <w:rPr>
                <w:rFonts w:ascii="Verdana" w:hAnsi="Verdana"/>
                <w:sz w:val="18"/>
                <w:szCs w:val="18"/>
              </w:rPr>
              <w:t xml:space="preserve"> </w:t>
            </w:r>
          </w:p>
          <w:p w:rsidR="00A21620" w:rsidRDefault="00A21620" w:rsidP="00A21620">
            <w:pPr>
              <w:spacing w:line="360" w:lineRule="auto"/>
              <w:ind w:right="397"/>
              <w:jc w:val="both"/>
            </w:pPr>
            <w:r>
              <w:rPr>
                <w:noProof/>
                <w:lang w:val="es-BO" w:eastAsia="es-BO"/>
              </w:rPr>
              <w:lastRenderedPageBreak/>
              <w:drawing>
                <wp:inline distT="0" distB="0" distL="0" distR="0">
                  <wp:extent cx="5768340" cy="3093720"/>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8340" cy="3093720"/>
                          </a:xfrm>
                          <a:prstGeom prst="rect">
                            <a:avLst/>
                          </a:prstGeom>
                          <a:noFill/>
                          <a:ln>
                            <a:noFill/>
                          </a:ln>
                        </pic:spPr>
                      </pic:pic>
                    </a:graphicData>
                  </a:graphic>
                </wp:inline>
              </w:drawing>
            </w:r>
          </w:p>
          <w:p w:rsidR="00A21620" w:rsidRPr="00260EF6" w:rsidRDefault="00A21620" w:rsidP="00A21620">
            <w:pPr>
              <w:spacing w:line="360" w:lineRule="auto"/>
              <w:ind w:right="397"/>
              <w:jc w:val="both"/>
              <w:rPr>
                <w:rFonts w:ascii="Verdana" w:hAnsi="Verdana" w:cs="Arial"/>
                <w:spacing w:val="-2"/>
                <w:sz w:val="18"/>
                <w:szCs w:val="18"/>
              </w:rPr>
            </w:pPr>
            <w:r w:rsidRPr="00260EF6">
              <w:rPr>
                <w:rFonts w:ascii="Verdana" w:hAnsi="Verdana" w:cs="Arial"/>
                <w:spacing w:val="-2"/>
                <w:sz w:val="18"/>
                <w:szCs w:val="18"/>
              </w:rPr>
              <w:t xml:space="preserve">Nota: La herramientas de la tabla anterior son de manera enunciativa más no limitativa y serán pagados de acuerdo a los costos unitarios por Stand </w:t>
            </w:r>
            <w:proofErr w:type="spellStart"/>
            <w:r w:rsidRPr="00260EF6">
              <w:rPr>
                <w:rFonts w:ascii="Verdana" w:hAnsi="Verdana" w:cs="Arial"/>
                <w:spacing w:val="-2"/>
                <w:sz w:val="18"/>
                <w:szCs w:val="18"/>
              </w:rPr>
              <w:t>By</w:t>
            </w:r>
            <w:proofErr w:type="spellEnd"/>
            <w:r w:rsidRPr="00260EF6">
              <w:rPr>
                <w:rFonts w:ascii="Verdana" w:hAnsi="Verdana" w:cs="Arial"/>
                <w:spacing w:val="-2"/>
                <w:sz w:val="18"/>
                <w:szCs w:val="18"/>
              </w:rPr>
              <w:t>. Los costos unitarios operativos serán pagados siempre y cuando estas herramientas se encuentren en operación con previa autorización del fiscal del Servicio de Campo (</w:t>
            </w:r>
            <w:proofErr w:type="spellStart"/>
            <w:r w:rsidRPr="00260EF6">
              <w:rPr>
                <w:rFonts w:ascii="Verdana" w:hAnsi="Verdana" w:cs="Arial"/>
                <w:spacing w:val="-2"/>
                <w:sz w:val="18"/>
                <w:szCs w:val="18"/>
              </w:rPr>
              <w:t>CompanyMan</w:t>
            </w:r>
            <w:proofErr w:type="spellEnd"/>
            <w:r w:rsidRPr="00260EF6">
              <w:rPr>
                <w:rFonts w:ascii="Verdana" w:hAnsi="Verdana" w:cs="Arial"/>
                <w:spacing w:val="-2"/>
                <w:sz w:val="18"/>
                <w:szCs w:val="18"/>
              </w:rPr>
              <w:t>).</w:t>
            </w:r>
            <w:r w:rsidRPr="00260EF6">
              <w:rPr>
                <w:rFonts w:ascii="Verdana" w:hAnsi="Verdana" w:cs="Arial"/>
                <w:sz w:val="18"/>
                <w:szCs w:val="18"/>
              </w:rPr>
              <w:t xml:space="preserve"> </w:t>
            </w:r>
          </w:p>
          <w:p w:rsidR="00A21620" w:rsidRPr="00260EF6" w:rsidRDefault="00A21620" w:rsidP="00A21620">
            <w:pPr>
              <w:spacing w:line="360" w:lineRule="auto"/>
              <w:ind w:right="397"/>
              <w:jc w:val="both"/>
              <w:rPr>
                <w:rFonts w:ascii="Verdana" w:hAnsi="Verdana" w:cs="Arial"/>
                <w:spacing w:val="-2"/>
                <w:sz w:val="18"/>
                <w:szCs w:val="18"/>
              </w:rPr>
            </w:pPr>
            <w:r w:rsidRPr="00260EF6">
              <w:rPr>
                <w:rFonts w:ascii="Verdana" w:hAnsi="Verdana" w:cs="Arial"/>
                <w:sz w:val="18"/>
                <w:szCs w:val="18"/>
              </w:rPr>
              <w:t>Toda la documentación de respaldo que deriven de los puntos obligatorios descritos líneas arriba debe formar parte de la propuesta al momento de presentar su oferta.</w:t>
            </w:r>
          </w:p>
        </w:tc>
      </w:tr>
    </w:tbl>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9961BE" w:rsidRDefault="00A21620" w:rsidP="00A21620">
            <w:pPr>
              <w:spacing w:line="360" w:lineRule="auto"/>
              <w:jc w:val="both"/>
              <w:rPr>
                <w:rFonts w:ascii="Verdana" w:hAnsi="Verdana" w:cs="Arial"/>
                <w:b/>
                <w:bCs/>
                <w:sz w:val="18"/>
                <w:szCs w:val="18"/>
              </w:rPr>
            </w:pPr>
            <w:r>
              <w:rPr>
                <w:rFonts w:ascii="Verdana" w:hAnsi="Verdana" w:cs="Arial"/>
                <w:b/>
                <w:bCs/>
                <w:sz w:val="18"/>
                <w:szCs w:val="18"/>
              </w:rPr>
              <w:t>11.15</w:t>
            </w:r>
            <w:r w:rsidRPr="009961BE">
              <w:rPr>
                <w:rFonts w:ascii="Verdana" w:hAnsi="Verdana" w:cs="Arial"/>
                <w:b/>
                <w:bCs/>
                <w:sz w:val="18"/>
                <w:szCs w:val="18"/>
              </w:rPr>
              <w:t xml:space="preserve">.   </w:t>
            </w:r>
            <w:r w:rsidRPr="009961BE">
              <w:rPr>
                <w:rFonts w:ascii="Verdana" w:hAnsi="Verdana" w:cs="Arial"/>
                <w:b/>
                <w:bCs/>
                <w:sz w:val="18"/>
                <w:szCs w:val="18"/>
                <w:u w:val="single"/>
              </w:rPr>
              <w:t>PERFIL DE LA EMPRESA.</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9961BE" w:rsidRDefault="00A21620" w:rsidP="00A21620">
            <w:pPr>
              <w:spacing w:line="360" w:lineRule="auto"/>
              <w:jc w:val="both"/>
              <w:rPr>
                <w:rFonts w:ascii="Verdana" w:hAnsi="Verdana" w:cs="Arial"/>
                <w:b/>
                <w:bCs/>
                <w:sz w:val="18"/>
                <w:szCs w:val="18"/>
              </w:rPr>
            </w:pPr>
            <w:r>
              <w:rPr>
                <w:rFonts w:ascii="Verdana" w:hAnsi="Verdana" w:cs="Arial"/>
                <w:b/>
                <w:bCs/>
                <w:sz w:val="18"/>
                <w:szCs w:val="18"/>
              </w:rPr>
              <w:t>11.15</w:t>
            </w:r>
            <w:r w:rsidRPr="009961BE">
              <w:rPr>
                <w:rFonts w:ascii="Verdana" w:hAnsi="Verdana" w:cs="Arial"/>
                <w:b/>
                <w:bCs/>
                <w:sz w:val="18"/>
                <w:szCs w:val="18"/>
              </w:rPr>
              <w:t xml:space="preserve">.1.   </w:t>
            </w:r>
            <w:r w:rsidRPr="009961BE">
              <w:rPr>
                <w:rFonts w:ascii="Verdana" w:hAnsi="Verdana" w:cs="Arial"/>
                <w:b/>
                <w:bCs/>
                <w:sz w:val="18"/>
                <w:szCs w:val="18"/>
                <w:u w:val="single"/>
              </w:rPr>
              <w:t>EXPERIENCIA GENERAL Y ESPECÍFICA DE LA EMPRESA.</w:t>
            </w:r>
          </w:p>
        </w:tc>
      </w:tr>
      <w:tr w:rsidR="00A21620" w:rsidRPr="00107547" w:rsidTr="00A21620">
        <w:tc>
          <w:tcPr>
            <w:tcW w:w="9322" w:type="dxa"/>
            <w:shd w:val="clear" w:color="auto" w:fill="auto"/>
          </w:tcPr>
          <w:p w:rsidR="00A21620" w:rsidRPr="009961BE" w:rsidRDefault="00A21620" w:rsidP="00A21620">
            <w:pPr>
              <w:spacing w:before="240" w:after="120" w:line="360" w:lineRule="auto"/>
              <w:jc w:val="both"/>
              <w:rPr>
                <w:rFonts w:ascii="Verdana" w:hAnsi="Verdana" w:cs="Arial"/>
                <w:bCs/>
                <w:sz w:val="18"/>
                <w:szCs w:val="18"/>
              </w:rPr>
            </w:pPr>
            <w:r w:rsidRPr="009961BE">
              <w:rPr>
                <w:rFonts w:ascii="Verdana" w:hAnsi="Verdana" w:cs="Arial"/>
                <w:bCs/>
                <w:sz w:val="18"/>
                <w:szCs w:val="18"/>
              </w:rPr>
              <w:t xml:space="preserve">El </w:t>
            </w:r>
            <w:r w:rsidRPr="009961BE">
              <w:rPr>
                <w:rFonts w:ascii="Verdana" w:hAnsi="Verdana" w:cs="Arial"/>
                <w:b/>
                <w:bCs/>
                <w:sz w:val="18"/>
                <w:szCs w:val="18"/>
              </w:rPr>
              <w:t>Contratista</w:t>
            </w:r>
            <w:r w:rsidRPr="009961BE">
              <w:rPr>
                <w:rFonts w:ascii="Verdana" w:hAnsi="Verdana" w:cs="Arial"/>
                <w:bCs/>
                <w:sz w:val="18"/>
                <w:szCs w:val="18"/>
              </w:rPr>
              <w:t xml:space="preserve"> deberá detallar y certificar su experiencia general en servicios asociados a la perforación de por lo menos cinco (5) trabajos, con fotocopias simples de contratos, certificados de trabajo u otros documentos equivalentes.</w:t>
            </w:r>
          </w:p>
          <w:p w:rsidR="00A21620" w:rsidRPr="009961BE" w:rsidRDefault="00A21620" w:rsidP="00A21620">
            <w:pPr>
              <w:spacing w:before="240" w:after="120" w:line="360" w:lineRule="auto"/>
              <w:jc w:val="both"/>
              <w:rPr>
                <w:rFonts w:ascii="Verdana" w:hAnsi="Verdana" w:cs="Arial"/>
                <w:bCs/>
                <w:sz w:val="18"/>
                <w:szCs w:val="18"/>
              </w:rPr>
            </w:pPr>
            <w:r w:rsidRPr="009961BE">
              <w:rPr>
                <w:rFonts w:ascii="Verdana" w:hAnsi="Verdana" w:cs="Arial"/>
                <w:bCs/>
                <w:sz w:val="18"/>
                <w:szCs w:val="18"/>
              </w:rPr>
              <w:t xml:space="preserve">El </w:t>
            </w:r>
            <w:r w:rsidRPr="009961BE">
              <w:rPr>
                <w:rFonts w:ascii="Verdana" w:hAnsi="Verdana" w:cs="Arial"/>
                <w:b/>
                <w:bCs/>
                <w:sz w:val="18"/>
                <w:szCs w:val="18"/>
              </w:rPr>
              <w:t>Contratista</w:t>
            </w:r>
            <w:r w:rsidRPr="009961BE">
              <w:rPr>
                <w:rFonts w:ascii="Verdana" w:hAnsi="Verdana" w:cs="Arial"/>
                <w:bCs/>
                <w:sz w:val="18"/>
                <w:szCs w:val="18"/>
              </w:rPr>
              <w:t xml:space="preserve"> deberá detallar y certificar su experiencia específica por lo menos en tres (3) trabajos similares o iguales al requerido, con fotocopias simples de contratos, certificados de trabajo u otros documentos equivalentes.</w:t>
            </w:r>
          </w:p>
        </w:tc>
      </w:tr>
    </w:tbl>
    <w:p w:rsidR="00A21620" w:rsidRDefault="00A21620" w:rsidP="00A21620">
      <w:pPr>
        <w:ind w:firstLine="708"/>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9961BE" w:rsidRDefault="00A21620" w:rsidP="00A21620">
            <w:pPr>
              <w:spacing w:line="360" w:lineRule="auto"/>
              <w:jc w:val="both"/>
              <w:rPr>
                <w:rFonts w:ascii="Verdana" w:hAnsi="Verdana" w:cs="Arial"/>
                <w:b/>
                <w:bCs/>
                <w:sz w:val="18"/>
                <w:szCs w:val="18"/>
              </w:rPr>
            </w:pPr>
            <w:r>
              <w:rPr>
                <w:rFonts w:ascii="Verdana" w:hAnsi="Verdana" w:cs="Arial"/>
                <w:b/>
                <w:bCs/>
                <w:sz w:val="18"/>
                <w:szCs w:val="18"/>
              </w:rPr>
              <w:t>11.15</w:t>
            </w:r>
            <w:r w:rsidRPr="009961BE">
              <w:rPr>
                <w:rFonts w:ascii="Verdana" w:hAnsi="Verdana" w:cs="Arial"/>
                <w:b/>
                <w:bCs/>
                <w:sz w:val="18"/>
                <w:szCs w:val="18"/>
              </w:rPr>
              <w:t xml:space="preserve">.2.   </w:t>
            </w:r>
            <w:r w:rsidRPr="009961BE">
              <w:rPr>
                <w:rFonts w:ascii="Verdana" w:hAnsi="Verdana" w:cs="Arial"/>
                <w:b/>
                <w:bCs/>
                <w:sz w:val="18"/>
                <w:szCs w:val="18"/>
                <w:u w:val="single"/>
              </w:rPr>
              <w:t>PERSONAL CLAVE.</w:t>
            </w:r>
          </w:p>
        </w:tc>
      </w:tr>
      <w:tr w:rsidR="00A21620" w:rsidRPr="00107547" w:rsidTr="00A21620">
        <w:tc>
          <w:tcPr>
            <w:tcW w:w="9322" w:type="dxa"/>
            <w:shd w:val="clear" w:color="auto" w:fill="auto"/>
          </w:tcPr>
          <w:p w:rsidR="00A21620" w:rsidRPr="009961BE" w:rsidRDefault="00A21620" w:rsidP="00A21620">
            <w:pPr>
              <w:spacing w:before="120" w:after="120" w:line="360" w:lineRule="auto"/>
              <w:jc w:val="both"/>
              <w:rPr>
                <w:rFonts w:ascii="Verdana" w:hAnsi="Verdana" w:cs="Arial"/>
                <w:bCs/>
                <w:sz w:val="18"/>
                <w:szCs w:val="18"/>
              </w:rPr>
            </w:pPr>
            <w:r w:rsidRPr="009961BE">
              <w:rPr>
                <w:rFonts w:ascii="Verdana" w:hAnsi="Verdana" w:cs="Arial"/>
                <w:bCs/>
                <w:sz w:val="18"/>
                <w:szCs w:val="18"/>
              </w:rPr>
              <w:t xml:space="preserve">El personal mínimo indispensable para la ejecución del proyecto se describe líneas abajo, sin embargo el </w:t>
            </w:r>
            <w:r w:rsidRPr="009961BE">
              <w:rPr>
                <w:rFonts w:ascii="Verdana" w:hAnsi="Verdana" w:cs="Arial"/>
                <w:b/>
                <w:bCs/>
                <w:sz w:val="18"/>
                <w:szCs w:val="18"/>
              </w:rPr>
              <w:t>Contratista</w:t>
            </w:r>
            <w:r w:rsidRPr="009961BE">
              <w:rPr>
                <w:rFonts w:ascii="Verdana" w:hAnsi="Verdana" w:cs="Arial"/>
                <w:bCs/>
                <w:sz w:val="18"/>
                <w:szCs w:val="18"/>
              </w:rPr>
              <w:t xml:space="preserve"> podrá mejorar este requerimiento:</w:t>
            </w:r>
          </w:p>
          <w:p w:rsidR="00A21620" w:rsidRPr="009961BE" w:rsidRDefault="00A21620" w:rsidP="00FE68E4">
            <w:pPr>
              <w:numPr>
                <w:ilvl w:val="0"/>
                <w:numId w:val="33"/>
              </w:numPr>
              <w:spacing w:before="120" w:after="120" w:line="360" w:lineRule="auto"/>
              <w:ind w:left="1843"/>
              <w:jc w:val="both"/>
              <w:rPr>
                <w:rFonts w:ascii="Verdana" w:hAnsi="Verdana" w:cs="Arial"/>
                <w:bCs/>
                <w:sz w:val="18"/>
                <w:szCs w:val="18"/>
              </w:rPr>
            </w:pPr>
            <w:r w:rsidRPr="009961BE">
              <w:rPr>
                <w:rFonts w:ascii="Verdana" w:hAnsi="Verdana" w:cs="Arial"/>
                <w:bCs/>
                <w:sz w:val="18"/>
                <w:szCs w:val="18"/>
              </w:rPr>
              <w:lastRenderedPageBreak/>
              <w:t>Un (1) Coordinador y/o Gerente</w:t>
            </w:r>
          </w:p>
          <w:p w:rsidR="00A21620" w:rsidRPr="009961BE" w:rsidRDefault="00A21620" w:rsidP="00FE68E4">
            <w:pPr>
              <w:numPr>
                <w:ilvl w:val="0"/>
                <w:numId w:val="33"/>
              </w:numPr>
              <w:spacing w:before="120" w:after="120" w:line="360" w:lineRule="auto"/>
              <w:ind w:left="1843"/>
              <w:jc w:val="both"/>
              <w:rPr>
                <w:rFonts w:ascii="Verdana" w:hAnsi="Verdana" w:cs="Arial"/>
                <w:bCs/>
                <w:sz w:val="18"/>
                <w:szCs w:val="18"/>
              </w:rPr>
            </w:pPr>
            <w:r w:rsidRPr="009961BE">
              <w:rPr>
                <w:rFonts w:ascii="Verdana" w:hAnsi="Verdana" w:cs="Arial"/>
                <w:bCs/>
                <w:sz w:val="18"/>
                <w:szCs w:val="18"/>
              </w:rPr>
              <w:t>Un (1) Operador de herramientas auxiliares</w:t>
            </w:r>
          </w:p>
          <w:p w:rsidR="00A21620" w:rsidRPr="009961BE" w:rsidRDefault="00A21620" w:rsidP="00A21620">
            <w:pPr>
              <w:spacing w:before="240" w:line="360" w:lineRule="auto"/>
              <w:jc w:val="both"/>
              <w:rPr>
                <w:rFonts w:ascii="Verdana" w:hAnsi="Verdana" w:cs="Arial"/>
                <w:sz w:val="18"/>
                <w:szCs w:val="18"/>
              </w:rPr>
            </w:pPr>
            <w:r w:rsidRPr="009961BE">
              <w:rPr>
                <w:rFonts w:ascii="Verdana" w:hAnsi="Verdana" w:cs="Arial"/>
                <w:sz w:val="18"/>
                <w:szCs w:val="18"/>
              </w:rPr>
              <w:t xml:space="preserve">El </w:t>
            </w:r>
            <w:r w:rsidRPr="009961BE">
              <w:rPr>
                <w:rFonts w:ascii="Verdana" w:hAnsi="Verdana" w:cs="Arial"/>
                <w:b/>
                <w:sz w:val="18"/>
                <w:szCs w:val="18"/>
              </w:rPr>
              <w:t>Contratista</w:t>
            </w:r>
            <w:r w:rsidRPr="009961BE">
              <w:rPr>
                <w:rFonts w:ascii="Verdana" w:hAnsi="Verdana" w:cs="Arial"/>
                <w:sz w:val="18"/>
                <w:szCs w:val="18"/>
              </w:rPr>
              <w:t xml:space="preserve"> deberá presentar en su propuesta un listado con los nombres del personal asignado para cada cargo.</w:t>
            </w:r>
          </w:p>
          <w:p w:rsidR="00A21620" w:rsidRPr="009961BE" w:rsidRDefault="00A21620" w:rsidP="00A21620">
            <w:pPr>
              <w:spacing w:before="240" w:line="360" w:lineRule="auto"/>
              <w:jc w:val="both"/>
              <w:rPr>
                <w:rFonts w:ascii="Verdana" w:hAnsi="Verdana" w:cs="Arial"/>
                <w:sz w:val="18"/>
                <w:szCs w:val="18"/>
              </w:rPr>
            </w:pPr>
            <w:r w:rsidRPr="009961BE">
              <w:rPr>
                <w:rFonts w:ascii="Verdana" w:hAnsi="Verdana" w:cs="Arial"/>
                <w:sz w:val="18"/>
                <w:szCs w:val="18"/>
              </w:rPr>
              <w:t>De manera previa a la suscripción del contrato YPFB podrá requerir la hoja de vida del personal acreditado por la empresa contratada.</w:t>
            </w:r>
          </w:p>
          <w:p w:rsidR="00A21620" w:rsidRPr="009961BE" w:rsidRDefault="00A21620" w:rsidP="00A21620">
            <w:pPr>
              <w:spacing w:before="240" w:line="360" w:lineRule="auto"/>
              <w:jc w:val="both"/>
              <w:rPr>
                <w:rFonts w:ascii="Verdana" w:hAnsi="Verdana" w:cs="Arial"/>
                <w:sz w:val="18"/>
                <w:szCs w:val="18"/>
              </w:rPr>
            </w:pPr>
            <w:r w:rsidRPr="009961BE">
              <w:rPr>
                <w:rFonts w:ascii="Verdana" w:hAnsi="Verdana" w:cs="Arial"/>
                <w:sz w:val="18"/>
                <w:szCs w:val="18"/>
              </w:rPr>
              <w:t xml:space="preserve">El profesional coordinador y/o gerente del </w:t>
            </w:r>
            <w:r w:rsidRPr="009961BE">
              <w:rPr>
                <w:rFonts w:ascii="Verdana" w:hAnsi="Verdana" w:cs="Arial"/>
                <w:b/>
                <w:sz w:val="18"/>
                <w:szCs w:val="18"/>
              </w:rPr>
              <w:t>Contratista</w:t>
            </w:r>
            <w:r w:rsidRPr="009961BE">
              <w:rPr>
                <w:rFonts w:ascii="Verdana" w:hAnsi="Verdana" w:cs="Arial"/>
                <w:sz w:val="18"/>
                <w:szCs w:val="18"/>
              </w:rPr>
              <w:t xml:space="preserve"> mantendrá comunicación continua con YPFB, brindando paulatinamente información detallada sobre los avances del servicio y represente al </w:t>
            </w:r>
            <w:r w:rsidRPr="009961BE">
              <w:rPr>
                <w:rFonts w:ascii="Verdana" w:hAnsi="Verdana" w:cs="Arial"/>
                <w:b/>
                <w:sz w:val="18"/>
                <w:szCs w:val="18"/>
              </w:rPr>
              <w:t>Contratista</w:t>
            </w:r>
            <w:r w:rsidRPr="009961BE">
              <w:rPr>
                <w:rFonts w:ascii="Verdana" w:hAnsi="Verdana" w:cs="Arial"/>
                <w:sz w:val="18"/>
                <w:szCs w:val="18"/>
              </w:rPr>
              <w:t xml:space="preserve"> como responsable del servicio.</w:t>
            </w:r>
          </w:p>
        </w:tc>
      </w:tr>
    </w:tbl>
    <w:p w:rsidR="00A21620" w:rsidRDefault="00A21620" w:rsidP="00A21620">
      <w:pPr>
        <w:jc w:val="both"/>
        <w:rPr>
          <w:rFonts w:ascii="Calibri" w:hAnsi="Calibri" w:cs="Verdana"/>
        </w:rPr>
      </w:pPr>
    </w:p>
    <w:p w:rsidR="00A21620" w:rsidRDefault="00A21620" w:rsidP="00A21620">
      <w:pPr>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9961BE" w:rsidRDefault="00A21620" w:rsidP="00A21620">
            <w:pPr>
              <w:spacing w:line="360" w:lineRule="auto"/>
              <w:jc w:val="both"/>
              <w:rPr>
                <w:rFonts w:ascii="Verdana" w:hAnsi="Verdana" w:cs="Arial"/>
                <w:b/>
                <w:bCs/>
                <w:sz w:val="18"/>
                <w:szCs w:val="18"/>
              </w:rPr>
            </w:pPr>
            <w:r w:rsidRPr="009961BE">
              <w:rPr>
                <w:rFonts w:ascii="Verdana" w:hAnsi="Verdana" w:cs="Arial"/>
                <w:b/>
                <w:bCs/>
                <w:sz w:val="18"/>
                <w:szCs w:val="18"/>
              </w:rPr>
              <w:t xml:space="preserve">11.16.   </w:t>
            </w:r>
            <w:r w:rsidRPr="009961BE">
              <w:rPr>
                <w:rFonts w:ascii="Verdana" w:hAnsi="Verdana" w:cs="Arial"/>
                <w:b/>
                <w:bCs/>
                <w:sz w:val="18"/>
                <w:szCs w:val="18"/>
                <w:u w:val="single"/>
              </w:rPr>
              <w:t>INFORMACIÓN COMPLEMENTARIA.</w:t>
            </w:r>
          </w:p>
        </w:tc>
      </w:tr>
    </w:tbl>
    <w:p w:rsidR="00A21620" w:rsidRDefault="00A21620" w:rsidP="00A21620">
      <w:pPr>
        <w:tabs>
          <w:tab w:val="left" w:pos="527"/>
        </w:tabs>
        <w:jc w:val="both"/>
        <w:rPr>
          <w:rFonts w:ascii="Calibri" w:hAnsi="Calibri" w:cs="Verdana"/>
        </w:rPr>
      </w:pPr>
      <w:r>
        <w:rPr>
          <w:rFonts w:ascii="Calibri" w:hAnsi="Calibri" w:cs="Verdan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656A7F" w:rsidRDefault="00A21620" w:rsidP="00A21620">
            <w:pPr>
              <w:spacing w:line="360" w:lineRule="auto"/>
              <w:jc w:val="both"/>
              <w:rPr>
                <w:rFonts w:ascii="Verdana" w:hAnsi="Verdana" w:cs="Arial"/>
                <w:b/>
                <w:bCs/>
                <w:sz w:val="18"/>
                <w:szCs w:val="18"/>
              </w:rPr>
            </w:pPr>
            <w:r w:rsidRPr="00656A7F">
              <w:rPr>
                <w:rFonts w:ascii="Verdana" w:hAnsi="Verdana" w:cs="Arial"/>
                <w:b/>
                <w:bCs/>
                <w:sz w:val="18"/>
                <w:szCs w:val="18"/>
              </w:rPr>
              <w:t xml:space="preserve">11.16.1.   </w:t>
            </w:r>
            <w:r w:rsidRPr="00656A7F">
              <w:rPr>
                <w:rFonts w:ascii="Verdana" w:hAnsi="Verdana" w:cs="Arial"/>
                <w:b/>
                <w:bCs/>
                <w:sz w:val="18"/>
                <w:szCs w:val="18"/>
                <w:u w:val="single"/>
              </w:rPr>
              <w:t>ANTICIPO.</w:t>
            </w:r>
          </w:p>
        </w:tc>
      </w:tr>
      <w:tr w:rsidR="00A21620" w:rsidRPr="00107547" w:rsidTr="00A21620">
        <w:tc>
          <w:tcPr>
            <w:tcW w:w="9322" w:type="dxa"/>
            <w:shd w:val="clear" w:color="auto" w:fill="auto"/>
          </w:tcPr>
          <w:p w:rsidR="00A21620" w:rsidRPr="00656A7F" w:rsidRDefault="00A21620" w:rsidP="00A21620">
            <w:pPr>
              <w:spacing w:before="120" w:after="120" w:line="360" w:lineRule="auto"/>
              <w:jc w:val="both"/>
              <w:rPr>
                <w:rFonts w:ascii="Verdana" w:hAnsi="Verdana" w:cs="Arial"/>
                <w:bCs/>
                <w:sz w:val="18"/>
                <w:szCs w:val="18"/>
              </w:rPr>
            </w:pPr>
            <w:r w:rsidRPr="00656A7F">
              <w:rPr>
                <w:rFonts w:ascii="Verdana" w:hAnsi="Verdana" w:cs="Arial"/>
                <w:sz w:val="18"/>
                <w:szCs w:val="18"/>
              </w:rPr>
              <w:t>A solicitud de la empresa contratada, YPFB otorgará un anticipo de hasta el veinte por ciento (20%) del monto total adjudicado, a fin de asegurar el cumplimiento y la calidad del Servicio, previa presentación de la Boleta de Garantía de Correcta Inversión de Anticipo, a favor de YPFB equivalente al 100% del monto del anticipo.</w:t>
            </w:r>
            <w:r w:rsidRPr="00656A7F">
              <w:rPr>
                <w:rFonts w:ascii="Verdana" w:hAnsi="Verdana" w:cs="Arial"/>
                <w:bCs/>
                <w:sz w:val="18"/>
                <w:szCs w:val="18"/>
              </w:rPr>
              <w:t xml:space="preserve"> </w:t>
            </w:r>
          </w:p>
        </w:tc>
      </w:tr>
    </w:tbl>
    <w:p w:rsidR="00A21620" w:rsidRDefault="00A21620" w:rsidP="00A21620">
      <w:pPr>
        <w:tabs>
          <w:tab w:val="left" w:pos="527"/>
        </w:tabs>
        <w:jc w:val="both"/>
        <w:rPr>
          <w:rFonts w:ascii="Calibri" w:hAnsi="Calibri"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656A7F" w:rsidRDefault="00A21620" w:rsidP="00A21620">
            <w:pPr>
              <w:spacing w:line="360" w:lineRule="auto"/>
              <w:jc w:val="both"/>
              <w:rPr>
                <w:rFonts w:ascii="Verdana" w:hAnsi="Verdana" w:cs="Arial"/>
                <w:b/>
                <w:bCs/>
                <w:sz w:val="18"/>
                <w:szCs w:val="18"/>
              </w:rPr>
            </w:pPr>
            <w:r>
              <w:rPr>
                <w:rFonts w:ascii="Verdana" w:hAnsi="Verdana" w:cs="Arial"/>
                <w:b/>
                <w:bCs/>
                <w:sz w:val="18"/>
                <w:szCs w:val="18"/>
              </w:rPr>
              <w:t>11.16</w:t>
            </w:r>
            <w:r w:rsidRPr="00656A7F">
              <w:rPr>
                <w:rFonts w:ascii="Verdana" w:hAnsi="Verdana" w:cs="Arial"/>
                <w:b/>
                <w:bCs/>
                <w:sz w:val="18"/>
                <w:szCs w:val="18"/>
              </w:rPr>
              <w:t xml:space="preserve">.2.   </w:t>
            </w:r>
            <w:r w:rsidRPr="00656A7F">
              <w:rPr>
                <w:rFonts w:ascii="Verdana" w:hAnsi="Verdana" w:cs="Arial"/>
                <w:b/>
                <w:bCs/>
                <w:sz w:val="18"/>
                <w:szCs w:val="18"/>
                <w:u w:val="single"/>
              </w:rPr>
              <w:t>FORMA DE PAGO.</w:t>
            </w:r>
          </w:p>
        </w:tc>
      </w:tr>
      <w:tr w:rsidR="00A21620" w:rsidRPr="00107547" w:rsidTr="00A21620">
        <w:tc>
          <w:tcPr>
            <w:tcW w:w="9322" w:type="dxa"/>
            <w:shd w:val="clear" w:color="auto" w:fill="auto"/>
          </w:tcPr>
          <w:p w:rsidR="00A21620" w:rsidRPr="00656A7F" w:rsidRDefault="00A21620" w:rsidP="00A21620">
            <w:pPr>
              <w:pStyle w:val="Prrafodelista"/>
              <w:spacing w:after="240" w:line="360" w:lineRule="auto"/>
              <w:ind w:left="0"/>
              <w:contextualSpacing/>
              <w:jc w:val="both"/>
              <w:rPr>
                <w:rFonts w:ascii="Verdana" w:hAnsi="Verdana" w:cs="Arial"/>
                <w:bCs/>
                <w:sz w:val="18"/>
                <w:szCs w:val="18"/>
              </w:rPr>
            </w:pPr>
            <w:r w:rsidRPr="00656A7F">
              <w:rPr>
                <w:rFonts w:ascii="Verdana" w:hAnsi="Verdana" w:cs="Arial"/>
                <w:bCs/>
                <w:sz w:val="18"/>
                <w:szCs w:val="18"/>
              </w:rPr>
              <w:t>Los pagos y la facturación se efectuarán en función al avance real certificado del Servicio, previo informe técnico y financiero, de acuerdo a los documentos de respaldo aprobados por los Fiscales de Servicio.</w:t>
            </w:r>
          </w:p>
          <w:p w:rsidR="00A21620" w:rsidRPr="00656A7F" w:rsidRDefault="00A21620" w:rsidP="00A21620">
            <w:pPr>
              <w:pStyle w:val="Prrafodelista"/>
              <w:spacing w:after="240" w:line="360" w:lineRule="auto"/>
              <w:ind w:left="0"/>
              <w:contextualSpacing/>
              <w:jc w:val="both"/>
              <w:rPr>
                <w:rFonts w:ascii="Verdana" w:hAnsi="Verdana" w:cs="Arial"/>
                <w:bCs/>
                <w:sz w:val="18"/>
                <w:szCs w:val="18"/>
              </w:rPr>
            </w:pPr>
            <w:r w:rsidRPr="00656A7F">
              <w:rPr>
                <w:rFonts w:ascii="Verdana" w:hAnsi="Verdana" w:cs="Arial"/>
                <w:bCs/>
                <w:sz w:val="18"/>
                <w:szCs w:val="18"/>
              </w:rPr>
              <w:t>A continuación se detalla la forma de pago de las distintas fases del servicio:</w:t>
            </w:r>
          </w:p>
          <w:p w:rsidR="00A21620" w:rsidRPr="00656A7F" w:rsidRDefault="00A21620" w:rsidP="00FE68E4">
            <w:pPr>
              <w:pStyle w:val="Prrafodelista"/>
              <w:numPr>
                <w:ilvl w:val="0"/>
                <w:numId w:val="46"/>
              </w:numPr>
              <w:spacing w:after="240" w:line="360" w:lineRule="auto"/>
              <w:ind w:left="1560"/>
              <w:contextualSpacing/>
              <w:jc w:val="both"/>
              <w:rPr>
                <w:rFonts w:ascii="Verdana" w:hAnsi="Verdana" w:cs="Arial"/>
                <w:b/>
                <w:bCs/>
                <w:sz w:val="18"/>
                <w:szCs w:val="18"/>
                <w:u w:val="single"/>
              </w:rPr>
            </w:pPr>
            <w:r w:rsidRPr="00656A7F">
              <w:rPr>
                <w:rFonts w:ascii="Verdana" w:hAnsi="Verdana" w:cs="Arial"/>
                <w:b/>
                <w:bCs/>
                <w:sz w:val="18"/>
                <w:szCs w:val="18"/>
                <w:u w:val="single"/>
              </w:rPr>
              <w:t>Pago por Anticipo</w:t>
            </w:r>
          </w:p>
          <w:p w:rsidR="00A21620" w:rsidRPr="00656A7F" w:rsidRDefault="00A21620" w:rsidP="00A21620">
            <w:pPr>
              <w:pStyle w:val="Prrafodelista"/>
              <w:spacing w:after="240" w:line="360" w:lineRule="auto"/>
              <w:ind w:left="1560"/>
              <w:contextualSpacing/>
              <w:jc w:val="both"/>
              <w:rPr>
                <w:rFonts w:ascii="Verdana" w:hAnsi="Verdana" w:cs="Arial"/>
                <w:bCs/>
                <w:sz w:val="18"/>
                <w:szCs w:val="18"/>
              </w:rPr>
            </w:pPr>
            <w:r w:rsidRPr="00656A7F">
              <w:rPr>
                <w:rFonts w:ascii="Verdana" w:hAnsi="Verdana" w:cs="Arial"/>
                <w:bCs/>
                <w:sz w:val="18"/>
                <w:szCs w:val="18"/>
              </w:rPr>
              <w:t xml:space="preserve">Para efectuar el pago del anticipo, el </w:t>
            </w:r>
            <w:r w:rsidRPr="00656A7F">
              <w:rPr>
                <w:rFonts w:ascii="Verdana" w:hAnsi="Verdana" w:cs="Arial"/>
                <w:b/>
                <w:bCs/>
                <w:sz w:val="18"/>
                <w:szCs w:val="18"/>
              </w:rPr>
              <w:t>Contratista</w:t>
            </w:r>
            <w:r w:rsidRPr="00656A7F">
              <w:rPr>
                <w:rFonts w:ascii="Verdana" w:hAnsi="Verdana" w:cs="Arial"/>
                <w:bCs/>
                <w:sz w:val="18"/>
                <w:szCs w:val="18"/>
              </w:rPr>
              <w:t xml:space="preserve"> deberá presentar una carta de solicitud del anticipo y una garantía de correcta inversión del anticipo.</w:t>
            </w:r>
          </w:p>
          <w:p w:rsidR="00A21620" w:rsidRPr="00656A7F" w:rsidRDefault="00A21620" w:rsidP="00FE68E4">
            <w:pPr>
              <w:pStyle w:val="Prrafodelista"/>
              <w:numPr>
                <w:ilvl w:val="0"/>
                <w:numId w:val="46"/>
              </w:numPr>
              <w:spacing w:after="240" w:line="360" w:lineRule="auto"/>
              <w:ind w:left="1560"/>
              <w:contextualSpacing/>
              <w:jc w:val="both"/>
              <w:rPr>
                <w:rFonts w:ascii="Verdana" w:hAnsi="Verdana" w:cs="Arial"/>
                <w:b/>
                <w:bCs/>
                <w:sz w:val="18"/>
                <w:szCs w:val="18"/>
                <w:u w:val="single"/>
              </w:rPr>
            </w:pPr>
            <w:r w:rsidRPr="00656A7F">
              <w:rPr>
                <w:rFonts w:ascii="Verdana" w:hAnsi="Verdana" w:cs="Arial"/>
                <w:b/>
                <w:bCs/>
                <w:sz w:val="18"/>
                <w:szCs w:val="18"/>
                <w:u w:val="single"/>
              </w:rPr>
              <w:t>P</w:t>
            </w:r>
            <w:r>
              <w:rPr>
                <w:rFonts w:ascii="Verdana" w:hAnsi="Verdana" w:cs="Arial"/>
                <w:b/>
                <w:bCs/>
                <w:sz w:val="18"/>
                <w:szCs w:val="18"/>
                <w:u w:val="single"/>
              </w:rPr>
              <w:t xml:space="preserve">ago por Prestación de Servicio </w:t>
            </w:r>
          </w:p>
          <w:p w:rsidR="00A21620" w:rsidRPr="00656A7F" w:rsidRDefault="00A21620" w:rsidP="00A21620">
            <w:pPr>
              <w:pStyle w:val="Prrafodelista"/>
              <w:spacing w:after="240" w:line="360" w:lineRule="auto"/>
              <w:ind w:left="1560"/>
              <w:contextualSpacing/>
              <w:jc w:val="both"/>
              <w:rPr>
                <w:rFonts w:ascii="Arial" w:hAnsi="Arial" w:cs="Arial"/>
              </w:rPr>
            </w:pPr>
            <w:r w:rsidRPr="00656A7F">
              <w:rPr>
                <w:rFonts w:ascii="Verdana" w:hAnsi="Verdana" w:cs="Arial"/>
                <w:b/>
                <w:bCs/>
                <w:sz w:val="18"/>
                <w:szCs w:val="18"/>
              </w:rPr>
              <w:t xml:space="preserve">Primer Pago y Único Pago.- </w:t>
            </w:r>
            <w:r w:rsidRPr="00656A7F">
              <w:rPr>
                <w:rFonts w:ascii="Verdana" w:hAnsi="Verdana" w:cs="Arial"/>
                <w:bCs/>
                <w:sz w:val="18"/>
                <w:szCs w:val="18"/>
              </w:rPr>
              <w:t xml:space="preserve">Equivalente al Ochenta por ciento (80%) del monto total del ítem (Servicio De Alquiler De Herramientas Auxiliares Para La Perforación Del Pozo LML-X1), se realizará a la conclusión del servicio, previo informe de conformidad del Fiscal de Servicio en la Ciudad que apruebe el Informe Final </w:t>
            </w:r>
            <w:r w:rsidRPr="00656A7F">
              <w:rPr>
                <w:rFonts w:ascii="Verdana" w:hAnsi="Verdana" w:cs="Arial"/>
                <w:sz w:val="18"/>
                <w:szCs w:val="18"/>
              </w:rPr>
              <w:t>del servicio prestado.</w:t>
            </w:r>
          </w:p>
        </w:tc>
      </w:tr>
    </w:tbl>
    <w:p w:rsidR="00A21620" w:rsidRPr="006B202A"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555415" w:rsidRDefault="00A21620" w:rsidP="00A21620">
            <w:pPr>
              <w:spacing w:line="360" w:lineRule="auto"/>
              <w:jc w:val="both"/>
              <w:rPr>
                <w:rFonts w:ascii="Verdana" w:hAnsi="Verdana" w:cs="Arial"/>
                <w:b/>
                <w:bCs/>
                <w:sz w:val="18"/>
                <w:szCs w:val="18"/>
              </w:rPr>
            </w:pPr>
            <w:r w:rsidRPr="00555415">
              <w:rPr>
                <w:rFonts w:ascii="Verdana" w:hAnsi="Verdana" w:cs="Arial"/>
                <w:b/>
                <w:bCs/>
                <w:sz w:val="18"/>
                <w:szCs w:val="18"/>
              </w:rPr>
              <w:lastRenderedPageBreak/>
              <w:t xml:space="preserve">11.16.3.   </w:t>
            </w:r>
            <w:r w:rsidRPr="00555415">
              <w:rPr>
                <w:rFonts w:ascii="Verdana" w:hAnsi="Verdana" w:cs="Arial"/>
                <w:b/>
                <w:bCs/>
                <w:sz w:val="18"/>
                <w:szCs w:val="18"/>
                <w:u w:val="single"/>
              </w:rPr>
              <w:t>MULTAS Y PENALIDADES.</w:t>
            </w:r>
          </w:p>
        </w:tc>
      </w:tr>
      <w:tr w:rsidR="00A21620" w:rsidRPr="00107547" w:rsidTr="00A21620">
        <w:tc>
          <w:tcPr>
            <w:tcW w:w="9322" w:type="dxa"/>
            <w:shd w:val="clear" w:color="auto" w:fill="auto"/>
          </w:tcPr>
          <w:p w:rsidR="00A21620" w:rsidRPr="00555415" w:rsidRDefault="00A21620" w:rsidP="00A21620">
            <w:pPr>
              <w:pStyle w:val="Sangradetextonormal"/>
              <w:spacing w:line="360" w:lineRule="auto"/>
              <w:ind w:left="0"/>
              <w:contextualSpacing/>
              <w:jc w:val="both"/>
              <w:rPr>
                <w:rFonts w:ascii="Verdana" w:hAnsi="Verdana" w:cs="Arial"/>
                <w:bCs/>
                <w:sz w:val="18"/>
                <w:szCs w:val="18"/>
              </w:rPr>
            </w:pPr>
            <w:r w:rsidRPr="00555415">
              <w:rPr>
                <w:rFonts w:ascii="Verdana" w:hAnsi="Verdana" w:cs="Arial"/>
                <w:bCs/>
                <w:sz w:val="18"/>
                <w:szCs w:val="18"/>
              </w:rPr>
              <w:t xml:space="preserve">El </w:t>
            </w:r>
            <w:r w:rsidRPr="00555415">
              <w:rPr>
                <w:rFonts w:ascii="Verdana" w:hAnsi="Verdana" w:cs="Arial"/>
                <w:b/>
                <w:bCs/>
                <w:sz w:val="18"/>
                <w:szCs w:val="18"/>
              </w:rPr>
              <w:t>Contratista</w:t>
            </w:r>
            <w:r w:rsidRPr="00555415">
              <w:rPr>
                <w:rFonts w:ascii="Verdana" w:hAnsi="Verdana" w:cs="Arial"/>
                <w:bCs/>
                <w:sz w:val="18"/>
                <w:szCs w:val="18"/>
              </w:rPr>
              <w:t xml:space="preserve"> se obliga a cumplir con todas las actividades normales inherentes al servicio, el retraso en el cumplimiento por parte del </w:t>
            </w:r>
            <w:r w:rsidRPr="00555415">
              <w:rPr>
                <w:rFonts w:ascii="Verdana" w:hAnsi="Verdana" w:cs="Arial"/>
                <w:b/>
                <w:bCs/>
                <w:sz w:val="18"/>
                <w:szCs w:val="18"/>
              </w:rPr>
              <w:t>Contratista</w:t>
            </w:r>
            <w:r w:rsidRPr="00555415">
              <w:rPr>
                <w:rFonts w:ascii="Verdana" w:hAnsi="Verdana" w:cs="Arial"/>
                <w:bCs/>
                <w:sz w:val="18"/>
                <w:szCs w:val="18"/>
              </w:rPr>
              <w:t xml:space="preserve"> de las obligaciones de la prestación del servicio, en la iniciación, ejecución o terminación del mismo estará sujeto a las siguientes multas:</w:t>
            </w:r>
          </w:p>
          <w:p w:rsidR="00A21620" w:rsidRPr="00555415"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555415">
              <w:rPr>
                <w:rFonts w:ascii="Verdana" w:hAnsi="Verdana" w:cs="Arial"/>
                <w:bCs/>
                <w:sz w:val="18"/>
                <w:szCs w:val="18"/>
              </w:rPr>
              <w:t xml:space="preserve">El retraso del </w:t>
            </w:r>
            <w:r w:rsidRPr="00555415">
              <w:rPr>
                <w:rFonts w:ascii="Verdana" w:hAnsi="Verdana" w:cs="Arial"/>
                <w:b/>
                <w:bCs/>
                <w:sz w:val="18"/>
                <w:szCs w:val="18"/>
              </w:rPr>
              <w:t>Contratista</w:t>
            </w:r>
            <w:r w:rsidRPr="00555415">
              <w:rPr>
                <w:rFonts w:ascii="Verdana" w:hAnsi="Verdana" w:cs="Arial"/>
                <w:bCs/>
                <w:sz w:val="18"/>
                <w:szCs w:val="18"/>
              </w:rPr>
              <w:t xml:space="preserve"> en el cumplimiento del plazo de movilización (máximo 3 días calendario), dará lugar a aplicar una multa del 1% del valor total del servicio, por cada día de retraso; fijándose el límite máximo de la multa en el 20% del valor total del servicio.</w:t>
            </w:r>
          </w:p>
          <w:p w:rsidR="00A21620" w:rsidRPr="00555415"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555415">
              <w:rPr>
                <w:rFonts w:ascii="Verdana" w:hAnsi="Verdana" w:cs="Arial"/>
                <w:bCs/>
                <w:sz w:val="18"/>
                <w:szCs w:val="18"/>
              </w:rPr>
              <w:t xml:space="preserve">El retraso del </w:t>
            </w:r>
            <w:r w:rsidRPr="00555415">
              <w:rPr>
                <w:rFonts w:ascii="Verdana" w:hAnsi="Verdana" w:cs="Arial"/>
                <w:b/>
                <w:bCs/>
                <w:sz w:val="18"/>
                <w:szCs w:val="18"/>
              </w:rPr>
              <w:t>Contratista</w:t>
            </w:r>
            <w:r w:rsidRPr="00555415">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A21620" w:rsidRPr="00555415"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555415">
              <w:rPr>
                <w:rFonts w:ascii="Verdana" w:hAnsi="Verdana" w:cs="Arial"/>
                <w:bCs/>
                <w:sz w:val="18"/>
                <w:szCs w:val="18"/>
              </w:rPr>
              <w:t xml:space="preserve">En caso de retraso en la ejecución del servicio por falla parcial o completa en alguno de los equipos u otra causa atribuible al </w:t>
            </w:r>
            <w:r w:rsidRPr="00555415">
              <w:rPr>
                <w:rFonts w:ascii="Verdana" w:hAnsi="Verdana" w:cs="Arial"/>
                <w:b/>
                <w:bCs/>
                <w:sz w:val="18"/>
                <w:szCs w:val="18"/>
              </w:rPr>
              <w:t>Contratista</w:t>
            </w:r>
            <w:r w:rsidRPr="00555415">
              <w:rPr>
                <w:rFonts w:ascii="Verdana" w:hAnsi="Verdana" w:cs="Arial"/>
                <w:bCs/>
                <w:sz w:val="18"/>
                <w:szCs w:val="18"/>
              </w:rPr>
              <w:t xml:space="preserve">, se aplicará una multa del 1% del valor total del servicio por cada día de retraso. Este porcentaje será prorrateado por hora (60 min.) </w:t>
            </w:r>
          </w:p>
          <w:p w:rsidR="00A21620" w:rsidRPr="00555415"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555415">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A21620" w:rsidRPr="00555415" w:rsidRDefault="00A21620" w:rsidP="00A21620">
            <w:pPr>
              <w:pStyle w:val="Sangradetextonormal"/>
              <w:spacing w:line="360" w:lineRule="auto"/>
              <w:ind w:left="0"/>
              <w:contextualSpacing/>
              <w:jc w:val="both"/>
              <w:rPr>
                <w:rFonts w:ascii="Verdana" w:hAnsi="Verdana" w:cs="Arial"/>
                <w:bCs/>
                <w:sz w:val="18"/>
                <w:szCs w:val="18"/>
              </w:rPr>
            </w:pPr>
            <w:r w:rsidRPr="00555415">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A21620" w:rsidRPr="00555415" w:rsidRDefault="00A21620" w:rsidP="00A21620">
            <w:pPr>
              <w:spacing w:line="360" w:lineRule="auto"/>
              <w:jc w:val="both"/>
              <w:rPr>
                <w:rFonts w:ascii="Verdana" w:hAnsi="Verdana" w:cs="Arial"/>
                <w:bCs/>
                <w:sz w:val="18"/>
                <w:szCs w:val="18"/>
                <w:lang w:val="es-ES_tradnl"/>
              </w:rPr>
            </w:pPr>
            <w:r w:rsidRPr="00555415">
              <w:rPr>
                <w:rFonts w:ascii="Verdana" w:hAnsi="Verdana" w:cs="Arial"/>
                <w:bCs/>
                <w:sz w:val="18"/>
                <w:szCs w:val="18"/>
              </w:rPr>
              <w:t xml:space="preserve">En el caso de presentarse una o más fallas y/o fallas mayores en la ejecución del Servicio,  que imposibiliten la continuidad de las operaciones, de manera que se impida el cumplimiento de perforar el pozo hasta llegar al objetivo geológicamente identificado, </w:t>
            </w:r>
            <w:r w:rsidRPr="00555415">
              <w:rPr>
                <w:rFonts w:ascii="Verdana" w:hAnsi="Verdana" w:cs="Arial"/>
                <w:bCs/>
                <w:sz w:val="18"/>
                <w:szCs w:val="18"/>
                <w:lang w:val="es-ES_tradnl"/>
              </w:rPr>
              <w:t xml:space="preserve">el </w:t>
            </w:r>
            <w:r w:rsidRPr="00555415">
              <w:rPr>
                <w:rFonts w:ascii="Verdana" w:hAnsi="Verdana" w:cs="Arial"/>
                <w:b/>
                <w:bCs/>
                <w:sz w:val="18"/>
                <w:szCs w:val="18"/>
                <w:lang w:val="es-ES_tradnl"/>
              </w:rPr>
              <w:t xml:space="preserve">Contratista </w:t>
            </w:r>
            <w:r w:rsidRPr="00555415">
              <w:rPr>
                <w:rFonts w:ascii="Verdana" w:hAnsi="Verdana" w:cs="Arial"/>
                <w:bCs/>
                <w:sz w:val="18"/>
                <w:szCs w:val="18"/>
                <w:lang w:val="es-ES_tradnl"/>
              </w:rPr>
              <w:t xml:space="preserve">deberá contratar a un tercero que ejecute el servicio en las mismas condiciones, personal características técnicas y otros contenidos en la Propuesta presentada por el </w:t>
            </w:r>
            <w:r w:rsidRPr="00555415">
              <w:rPr>
                <w:rFonts w:ascii="Verdana" w:hAnsi="Verdana" w:cs="Arial"/>
                <w:b/>
                <w:bCs/>
                <w:sz w:val="18"/>
                <w:szCs w:val="18"/>
                <w:lang w:val="es-ES_tradnl"/>
              </w:rPr>
              <w:t>Contratista</w:t>
            </w:r>
            <w:r w:rsidRPr="00555415">
              <w:rPr>
                <w:rFonts w:ascii="Verdana" w:hAnsi="Verdana" w:cs="Arial"/>
                <w:bCs/>
                <w:sz w:val="18"/>
                <w:szCs w:val="18"/>
                <w:lang w:val="es-ES_tradnl"/>
              </w:rPr>
              <w:t xml:space="preserve">, en un plazo que no podrá superar de 24 horas desde que se produjo la falla. Este gasto deberá ser asumido por el </w:t>
            </w:r>
            <w:r w:rsidRPr="00555415">
              <w:rPr>
                <w:rFonts w:ascii="Verdana" w:hAnsi="Verdana" w:cs="Arial"/>
                <w:b/>
                <w:bCs/>
                <w:sz w:val="18"/>
                <w:szCs w:val="18"/>
                <w:lang w:val="es-ES_tradnl"/>
              </w:rPr>
              <w:t>Contratista</w:t>
            </w:r>
            <w:r w:rsidRPr="00555415">
              <w:rPr>
                <w:rFonts w:ascii="Verdana" w:hAnsi="Verdana" w:cs="Arial"/>
                <w:bCs/>
                <w:sz w:val="18"/>
                <w:szCs w:val="18"/>
                <w:lang w:val="es-ES_tradnl"/>
              </w:rPr>
              <w:t xml:space="preserve">, sin perjuicio de cualquier otro derecho, acción o recurso que pueda ejercer YPFB conforme el Contrato respectivo. </w:t>
            </w:r>
          </w:p>
          <w:p w:rsidR="00A21620" w:rsidRPr="00555415" w:rsidRDefault="00A21620" w:rsidP="00A21620">
            <w:pPr>
              <w:spacing w:line="360" w:lineRule="auto"/>
              <w:jc w:val="both"/>
              <w:rPr>
                <w:rFonts w:ascii="Verdana" w:hAnsi="Verdana" w:cs="Arial"/>
                <w:bCs/>
                <w:sz w:val="18"/>
                <w:szCs w:val="18"/>
                <w:lang w:val="es-ES_tradnl"/>
              </w:rPr>
            </w:pPr>
          </w:p>
          <w:p w:rsidR="00A21620" w:rsidRPr="00555415" w:rsidRDefault="00A21620" w:rsidP="00A21620">
            <w:pPr>
              <w:spacing w:line="360" w:lineRule="auto"/>
              <w:jc w:val="both"/>
              <w:rPr>
                <w:rFonts w:ascii="Verdana" w:hAnsi="Verdana" w:cs="Arial"/>
                <w:bCs/>
                <w:sz w:val="18"/>
                <w:szCs w:val="18"/>
                <w:lang w:val="es-ES_tradnl"/>
              </w:rPr>
            </w:pPr>
            <w:r w:rsidRPr="00555415">
              <w:rPr>
                <w:rFonts w:ascii="Verdana" w:hAnsi="Verdana" w:cs="Arial"/>
                <w:bCs/>
                <w:sz w:val="18"/>
                <w:szCs w:val="18"/>
                <w:lang w:val="es-ES_tradnl"/>
              </w:rPr>
              <w:t xml:space="preserve">El </w:t>
            </w:r>
            <w:r w:rsidRPr="00555415">
              <w:rPr>
                <w:rFonts w:ascii="Verdana" w:hAnsi="Verdana" w:cs="Arial"/>
                <w:b/>
                <w:bCs/>
                <w:sz w:val="18"/>
                <w:szCs w:val="18"/>
                <w:lang w:val="es-ES_tradnl"/>
              </w:rPr>
              <w:t>Contratista</w:t>
            </w:r>
            <w:r w:rsidRPr="00555415">
              <w:rPr>
                <w:rFonts w:ascii="Verdana" w:hAnsi="Verdana" w:cs="Arial"/>
                <w:bCs/>
                <w:sz w:val="18"/>
                <w:szCs w:val="18"/>
                <w:lang w:val="es-ES_tradnl"/>
              </w:rPr>
              <w:t xml:space="preserve"> asumirá los costos incurridos causados a YPFB y/o a terceros que ejecuten servicios en el proyecto, resultantes de su retraso o paralización en la ejecución del servicio, liberando a YPFB de toda responsabilidad de pago por la paralización o retraso de los demás servicios que se encuentren en ejecución en el proyecto.</w:t>
            </w:r>
          </w:p>
          <w:p w:rsidR="00A21620" w:rsidRPr="00555415" w:rsidRDefault="00A21620" w:rsidP="00A21620">
            <w:pPr>
              <w:pStyle w:val="Sangradetextonormal"/>
              <w:spacing w:after="0" w:line="360" w:lineRule="auto"/>
              <w:ind w:left="0"/>
              <w:contextualSpacing/>
              <w:jc w:val="both"/>
              <w:rPr>
                <w:rFonts w:ascii="Verdana" w:hAnsi="Verdana" w:cs="Arial"/>
                <w:bCs/>
                <w:sz w:val="18"/>
                <w:szCs w:val="18"/>
              </w:rPr>
            </w:pPr>
            <w:r w:rsidRPr="00555415">
              <w:rPr>
                <w:rFonts w:ascii="Verdana" w:hAnsi="Verdana" w:cs="Arial"/>
                <w:bCs/>
                <w:sz w:val="18"/>
                <w:szCs w:val="18"/>
              </w:rPr>
              <w:t xml:space="preserve">YPFB podrá proceder con los trámites de resolución de contrato, ejecutar la boleta de garantía y adicionalmente el </w:t>
            </w:r>
            <w:r w:rsidRPr="00555415">
              <w:rPr>
                <w:rFonts w:ascii="Verdana" w:hAnsi="Verdana" w:cs="Arial"/>
                <w:b/>
                <w:bCs/>
                <w:sz w:val="18"/>
                <w:szCs w:val="18"/>
              </w:rPr>
              <w:t>Contratista</w:t>
            </w:r>
            <w:r w:rsidRPr="00555415">
              <w:rPr>
                <w:rFonts w:ascii="Verdana" w:hAnsi="Verdana" w:cs="Arial"/>
                <w:bCs/>
                <w:sz w:val="18"/>
                <w:szCs w:val="18"/>
              </w:rPr>
              <w:t xml:space="preserve"> será responsable de los costos incurridos consecuenciales derivados o gastos no programados.</w:t>
            </w:r>
          </w:p>
          <w:p w:rsidR="00A21620" w:rsidRPr="00555415" w:rsidRDefault="00A21620" w:rsidP="00A21620">
            <w:pPr>
              <w:pStyle w:val="Sangradetextonormal"/>
              <w:spacing w:after="0" w:line="360" w:lineRule="auto"/>
              <w:ind w:left="0"/>
              <w:contextualSpacing/>
              <w:jc w:val="both"/>
              <w:rPr>
                <w:rFonts w:ascii="Verdana" w:hAnsi="Verdana" w:cs="Arial"/>
                <w:bCs/>
                <w:sz w:val="18"/>
                <w:szCs w:val="18"/>
              </w:rPr>
            </w:pPr>
            <w:r w:rsidRPr="00555415">
              <w:rPr>
                <w:rFonts w:ascii="Verdana" w:hAnsi="Verdana" w:cs="Arial"/>
                <w:bCs/>
                <w:sz w:val="18"/>
                <w:szCs w:val="18"/>
              </w:rPr>
              <w:lastRenderedPageBreak/>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FA42C3" w:rsidTr="00A21620">
        <w:trPr>
          <w:trHeight w:val="432"/>
        </w:trPr>
        <w:tc>
          <w:tcPr>
            <w:tcW w:w="9322" w:type="dxa"/>
            <w:shd w:val="clear" w:color="auto" w:fill="8DB3E2"/>
          </w:tcPr>
          <w:p w:rsidR="00A21620" w:rsidRPr="00FA42C3" w:rsidRDefault="00A21620" w:rsidP="00A21620">
            <w:pPr>
              <w:spacing w:line="360" w:lineRule="auto"/>
              <w:jc w:val="both"/>
              <w:rPr>
                <w:rFonts w:ascii="Verdana" w:hAnsi="Verdana" w:cs="Arial"/>
                <w:b/>
                <w:bCs/>
                <w:sz w:val="18"/>
                <w:szCs w:val="18"/>
              </w:rPr>
            </w:pPr>
            <w:r w:rsidRPr="00FA42C3">
              <w:rPr>
                <w:rFonts w:ascii="Verdana" w:hAnsi="Verdana" w:cs="Arial"/>
                <w:b/>
                <w:bCs/>
                <w:sz w:val="18"/>
                <w:szCs w:val="18"/>
              </w:rPr>
              <w:t xml:space="preserve">12.   </w:t>
            </w:r>
            <w:r w:rsidRPr="00FA42C3">
              <w:rPr>
                <w:rFonts w:ascii="Verdana" w:hAnsi="Verdana" w:cs="Arial"/>
                <w:b/>
                <w:bCs/>
                <w:sz w:val="18"/>
                <w:szCs w:val="18"/>
                <w:u w:val="single"/>
              </w:rPr>
              <w:t>ÍTEM 9: SERVICIO DE BAJADA DE CAÑERIAS PARA LA PERFORACIÓN DEL POZO LML-X1.</w:t>
            </w:r>
          </w:p>
        </w:tc>
      </w:tr>
    </w:tbl>
    <w:p w:rsidR="00A21620" w:rsidRPr="00FA42C3" w:rsidRDefault="00A21620" w:rsidP="00A21620">
      <w:pPr>
        <w:jc w:val="both"/>
        <w:rPr>
          <w:rFonts w:ascii="Verdana" w:hAnsi="Verdana" w:cs="Verdana"/>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FA42C3" w:rsidTr="00A21620">
        <w:trPr>
          <w:trHeight w:val="432"/>
        </w:trPr>
        <w:tc>
          <w:tcPr>
            <w:tcW w:w="9322" w:type="dxa"/>
            <w:shd w:val="clear" w:color="auto" w:fill="8DB3E2"/>
          </w:tcPr>
          <w:p w:rsidR="00A21620" w:rsidRPr="00FA42C3" w:rsidRDefault="00A21620" w:rsidP="00A21620">
            <w:pPr>
              <w:spacing w:line="360" w:lineRule="auto"/>
              <w:jc w:val="both"/>
              <w:rPr>
                <w:rFonts w:ascii="Verdana" w:hAnsi="Verdana" w:cs="Arial"/>
                <w:b/>
                <w:bCs/>
                <w:sz w:val="18"/>
                <w:szCs w:val="18"/>
              </w:rPr>
            </w:pPr>
            <w:r w:rsidRPr="00FA42C3">
              <w:rPr>
                <w:rFonts w:ascii="Verdana" w:hAnsi="Verdana" w:cs="Arial"/>
                <w:b/>
                <w:bCs/>
                <w:sz w:val="18"/>
                <w:szCs w:val="18"/>
              </w:rPr>
              <w:t xml:space="preserve">12.1.   </w:t>
            </w:r>
            <w:r w:rsidRPr="00FA42C3">
              <w:rPr>
                <w:rFonts w:ascii="Verdana" w:hAnsi="Verdana" w:cs="Arial"/>
                <w:b/>
                <w:bCs/>
                <w:sz w:val="18"/>
                <w:szCs w:val="18"/>
                <w:u w:val="single"/>
              </w:rPr>
              <w:t>ALCANCE DEL SERVICIO.</w:t>
            </w:r>
          </w:p>
        </w:tc>
      </w:tr>
      <w:tr w:rsidR="00A21620" w:rsidRPr="00107547" w:rsidTr="00A21620">
        <w:tc>
          <w:tcPr>
            <w:tcW w:w="9322" w:type="dxa"/>
            <w:shd w:val="clear" w:color="auto" w:fill="auto"/>
          </w:tcPr>
          <w:p w:rsidR="00A21620" w:rsidRPr="0056319C" w:rsidRDefault="00A21620" w:rsidP="00A21620">
            <w:pPr>
              <w:spacing w:line="360" w:lineRule="auto"/>
              <w:jc w:val="both"/>
              <w:rPr>
                <w:rFonts w:ascii="Verdana" w:hAnsi="Verdana" w:cs="Arial"/>
                <w:bCs/>
                <w:sz w:val="18"/>
                <w:szCs w:val="18"/>
              </w:rPr>
            </w:pPr>
            <w:r w:rsidRPr="0056319C">
              <w:rPr>
                <w:rFonts w:ascii="Verdana" w:hAnsi="Verdana" w:cs="Arial"/>
                <w:bCs/>
                <w:sz w:val="18"/>
                <w:szCs w:val="18"/>
              </w:rPr>
              <w:t>Este servicio consiste en bajar o correr cañerías dentro del pozo a profundidades de asentamientos establecidas en el programa y diseño de perforación del pozo.</w:t>
            </w:r>
          </w:p>
          <w:p w:rsidR="00A21620" w:rsidRPr="0056319C" w:rsidRDefault="00A21620" w:rsidP="00A21620">
            <w:pPr>
              <w:spacing w:line="360" w:lineRule="auto"/>
              <w:jc w:val="both"/>
              <w:rPr>
                <w:rFonts w:ascii="Verdana" w:hAnsi="Verdana" w:cs="Arial"/>
                <w:bCs/>
                <w:sz w:val="18"/>
                <w:szCs w:val="18"/>
              </w:rPr>
            </w:pPr>
            <w:r w:rsidRPr="0056319C">
              <w:rPr>
                <w:rFonts w:ascii="Verdana" w:hAnsi="Verdana" w:cs="Arial"/>
                <w:bCs/>
                <w:sz w:val="18"/>
                <w:szCs w:val="18"/>
              </w:rPr>
              <w:t>Para cumplir con el alcance del servicio se debe cumplir con los siguientes aspectos:</w:t>
            </w:r>
          </w:p>
          <w:p w:rsidR="00A21620" w:rsidRPr="0056319C" w:rsidRDefault="00A21620" w:rsidP="00A21620">
            <w:pPr>
              <w:spacing w:line="360" w:lineRule="auto"/>
              <w:jc w:val="both"/>
              <w:rPr>
                <w:rFonts w:ascii="Verdana" w:hAnsi="Verdana" w:cs="Arial"/>
                <w:bCs/>
                <w:sz w:val="18"/>
                <w:szCs w:val="18"/>
              </w:rPr>
            </w:pPr>
          </w:p>
          <w:p w:rsidR="00A21620" w:rsidRPr="0056319C" w:rsidRDefault="00A21620" w:rsidP="00FE68E4">
            <w:pPr>
              <w:numPr>
                <w:ilvl w:val="0"/>
                <w:numId w:val="40"/>
              </w:numPr>
              <w:spacing w:line="360" w:lineRule="auto"/>
              <w:ind w:left="1418" w:hanging="425"/>
              <w:jc w:val="both"/>
              <w:rPr>
                <w:rFonts w:ascii="Verdana" w:hAnsi="Verdana" w:cs="Arial"/>
                <w:sz w:val="18"/>
                <w:szCs w:val="18"/>
              </w:rPr>
            </w:pPr>
            <w:r w:rsidRPr="0056319C">
              <w:rPr>
                <w:rFonts w:ascii="Verdana" w:hAnsi="Verdana" w:cs="Arial"/>
                <w:sz w:val="18"/>
                <w:szCs w:val="18"/>
              </w:rPr>
              <w:t xml:space="preserve">Bajada de cañerías según profundidades establecidas en el programa de perforación y diseño del pozo La Muela-X1. </w:t>
            </w:r>
          </w:p>
          <w:p w:rsidR="00A21620" w:rsidRPr="0056319C" w:rsidRDefault="00A21620" w:rsidP="00FE68E4">
            <w:pPr>
              <w:numPr>
                <w:ilvl w:val="0"/>
                <w:numId w:val="40"/>
              </w:numPr>
              <w:spacing w:line="360" w:lineRule="auto"/>
              <w:ind w:left="1418" w:hanging="425"/>
              <w:rPr>
                <w:rFonts w:ascii="Verdana" w:hAnsi="Verdana" w:cs="Arial"/>
                <w:b/>
                <w:sz w:val="18"/>
                <w:szCs w:val="18"/>
                <w:u w:val="single"/>
              </w:rPr>
            </w:pPr>
            <w:r w:rsidRPr="0056319C">
              <w:rPr>
                <w:rFonts w:ascii="Verdana" w:hAnsi="Verdana" w:cs="Arial"/>
                <w:sz w:val="18"/>
                <w:szCs w:val="18"/>
              </w:rPr>
              <w:t>El oferente deberá proveer equipos, herramientas, materiales y personal calificado con el cual se pueda realizar la bajada de cañerías a diferentes profundidades de asentamientos dentro del pozo La Muela-X1.</w:t>
            </w:r>
          </w:p>
          <w:p w:rsidR="00A21620" w:rsidRPr="0056319C" w:rsidRDefault="00A21620" w:rsidP="00FE68E4">
            <w:pPr>
              <w:numPr>
                <w:ilvl w:val="0"/>
                <w:numId w:val="40"/>
              </w:numPr>
              <w:spacing w:line="360" w:lineRule="auto"/>
              <w:ind w:left="1418" w:hanging="425"/>
              <w:rPr>
                <w:rFonts w:ascii="Verdana" w:hAnsi="Verdana" w:cs="Arial"/>
                <w:b/>
                <w:sz w:val="18"/>
                <w:szCs w:val="18"/>
                <w:u w:val="single"/>
              </w:rPr>
            </w:pPr>
            <w:r w:rsidRPr="0056319C">
              <w:rPr>
                <w:rFonts w:ascii="Verdana" w:hAnsi="Verdana" w:cs="Arial"/>
                <w:sz w:val="18"/>
                <w:szCs w:val="18"/>
              </w:rPr>
              <w:t>El oferente deberá contar con el personal mínimo para operar sus equipos, según las profundidades de asentamiento de cañerías y tiempo de trabajo.</w:t>
            </w:r>
          </w:p>
          <w:p w:rsidR="00A21620" w:rsidRPr="0056319C" w:rsidRDefault="00A21620" w:rsidP="00FE68E4">
            <w:pPr>
              <w:numPr>
                <w:ilvl w:val="0"/>
                <w:numId w:val="40"/>
              </w:numPr>
              <w:spacing w:line="360" w:lineRule="auto"/>
              <w:ind w:left="1418" w:hanging="425"/>
              <w:rPr>
                <w:rFonts w:ascii="Verdana" w:hAnsi="Verdana" w:cs="Arial"/>
                <w:b/>
                <w:sz w:val="18"/>
                <w:szCs w:val="18"/>
                <w:u w:val="single"/>
              </w:rPr>
            </w:pPr>
            <w:r w:rsidRPr="0056319C">
              <w:rPr>
                <w:rFonts w:ascii="Verdana" w:hAnsi="Verdana" w:cs="Arial"/>
                <w:sz w:val="18"/>
                <w:szCs w:val="18"/>
              </w:rPr>
              <w:t xml:space="preserve">El oferente deberá presentar una propuesta técnica donde se muestre y se demuestre la capacidad y experiencia para ejecutar los servicios de bajada de cañerías </w:t>
            </w:r>
          </w:p>
          <w:p w:rsidR="00A21620" w:rsidRPr="0056319C" w:rsidRDefault="00A21620" w:rsidP="00FE68E4">
            <w:pPr>
              <w:numPr>
                <w:ilvl w:val="0"/>
                <w:numId w:val="40"/>
              </w:numPr>
              <w:spacing w:line="360" w:lineRule="auto"/>
              <w:ind w:left="1418" w:hanging="425"/>
              <w:rPr>
                <w:rFonts w:ascii="Verdana" w:hAnsi="Verdana" w:cs="Arial"/>
                <w:b/>
                <w:sz w:val="18"/>
                <w:szCs w:val="18"/>
                <w:u w:val="single"/>
              </w:rPr>
            </w:pPr>
            <w:r w:rsidRPr="0056319C">
              <w:rPr>
                <w:rFonts w:ascii="Verdana" w:hAnsi="Verdana" w:cs="Arial"/>
                <w:sz w:val="18"/>
                <w:szCs w:val="18"/>
              </w:rPr>
              <w:t>El programa incluye la bajada de cañerías de 13 3/8”; 9 5/8”; 7”.</w:t>
            </w:r>
          </w:p>
          <w:p w:rsidR="00A21620" w:rsidRPr="0056319C" w:rsidRDefault="00A21620" w:rsidP="00FE68E4">
            <w:pPr>
              <w:numPr>
                <w:ilvl w:val="0"/>
                <w:numId w:val="40"/>
              </w:numPr>
              <w:spacing w:line="360" w:lineRule="auto"/>
              <w:ind w:left="1418" w:hanging="425"/>
              <w:rPr>
                <w:rFonts w:ascii="Verdana" w:hAnsi="Verdana" w:cs="Arial"/>
                <w:b/>
                <w:sz w:val="18"/>
                <w:szCs w:val="18"/>
                <w:u w:val="single"/>
              </w:rPr>
            </w:pPr>
            <w:r w:rsidRPr="0056319C">
              <w:rPr>
                <w:rFonts w:ascii="Verdana" w:hAnsi="Verdana" w:cs="Arial"/>
                <w:sz w:val="18"/>
                <w:szCs w:val="18"/>
              </w:rPr>
              <w:t>El oferente deberá prestar todo el soporte Técnico y profesional de su personal especialista del servicio en todas las operaciones.</w:t>
            </w:r>
          </w:p>
          <w:p w:rsidR="00A21620" w:rsidRPr="0056319C" w:rsidRDefault="00A21620" w:rsidP="00FE68E4">
            <w:pPr>
              <w:numPr>
                <w:ilvl w:val="0"/>
                <w:numId w:val="40"/>
              </w:numPr>
              <w:spacing w:line="360" w:lineRule="auto"/>
              <w:ind w:hanging="425"/>
              <w:rPr>
                <w:rFonts w:ascii="Verdana" w:hAnsi="Verdana" w:cs="Arial"/>
                <w:sz w:val="18"/>
                <w:szCs w:val="18"/>
              </w:rPr>
            </w:pPr>
            <w:r w:rsidRPr="0056319C">
              <w:rPr>
                <w:rFonts w:ascii="Verdana" w:hAnsi="Verdana" w:cs="Arial"/>
                <w:sz w:val="18"/>
                <w:szCs w:val="18"/>
              </w:rPr>
              <w:t xml:space="preserve"> </w:t>
            </w:r>
            <w:r w:rsidRPr="0056319C">
              <w:rPr>
                <w:rFonts w:ascii="Verdana" w:hAnsi="Verdana" w:cs="Arial"/>
                <w:bCs/>
                <w:sz w:val="18"/>
                <w:szCs w:val="18"/>
              </w:rPr>
              <w:t xml:space="preserve">El </w:t>
            </w:r>
            <w:r w:rsidRPr="0056319C">
              <w:rPr>
                <w:rFonts w:ascii="Verdana" w:hAnsi="Verdana" w:cs="Arial"/>
                <w:b/>
                <w:bCs/>
                <w:sz w:val="18"/>
                <w:szCs w:val="18"/>
              </w:rPr>
              <w:t>Contratista</w:t>
            </w:r>
            <w:r w:rsidRPr="0056319C">
              <w:rPr>
                <w:rFonts w:ascii="Verdana" w:hAnsi="Verdana" w:cs="Arial"/>
                <w:bCs/>
                <w:sz w:val="18"/>
                <w:szCs w:val="18"/>
              </w:rPr>
              <w:t xml:space="preserve"> debe proveer las herramientas, insumos y/o trabajos complementarios necesarios para provisión del servicio.</w:t>
            </w:r>
          </w:p>
          <w:p w:rsidR="00A21620" w:rsidRPr="0056319C" w:rsidRDefault="00A21620" w:rsidP="00A21620">
            <w:pPr>
              <w:spacing w:line="360" w:lineRule="auto"/>
              <w:jc w:val="both"/>
              <w:rPr>
                <w:rFonts w:ascii="Verdana" w:hAnsi="Verdana" w:cs="Arial"/>
                <w:bCs/>
                <w:sz w:val="18"/>
                <w:szCs w:val="18"/>
              </w:rPr>
            </w:pPr>
            <w:r w:rsidRPr="0056319C">
              <w:rPr>
                <w:rFonts w:ascii="Verdana" w:hAnsi="Verdana" w:cs="Arial"/>
                <w:bCs/>
                <w:sz w:val="18"/>
                <w:szCs w:val="18"/>
              </w:rPr>
              <w:t xml:space="preserve">El </w:t>
            </w:r>
            <w:r w:rsidRPr="0056319C">
              <w:rPr>
                <w:rFonts w:ascii="Verdana" w:hAnsi="Verdana" w:cs="Arial"/>
                <w:b/>
                <w:bCs/>
                <w:sz w:val="18"/>
                <w:szCs w:val="18"/>
              </w:rPr>
              <w:t>Contratista</w:t>
            </w:r>
            <w:r w:rsidRPr="0056319C">
              <w:rPr>
                <w:rFonts w:ascii="Verdana" w:hAnsi="Verdana" w:cs="Arial"/>
                <w:bCs/>
                <w:sz w:val="18"/>
                <w:szCs w:val="18"/>
              </w:rPr>
              <w:t xml:space="preserve"> estará a cargo y será exclusivamente responsable de la movilización de sus equipos y herramientas con sus respectivos componentes y accesorios desde su base operativa hasta el lugar de trabajo (locación) y de la desmovilización desde el lugar de trabajo (locación) hasta su base operativa.</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A177A7" w:rsidRDefault="00A21620" w:rsidP="00A21620">
            <w:pPr>
              <w:spacing w:line="360" w:lineRule="auto"/>
              <w:jc w:val="both"/>
              <w:rPr>
                <w:rFonts w:ascii="Verdana" w:hAnsi="Verdana" w:cs="Arial"/>
                <w:b/>
                <w:bCs/>
                <w:sz w:val="18"/>
                <w:szCs w:val="18"/>
              </w:rPr>
            </w:pPr>
            <w:r w:rsidRPr="00A177A7">
              <w:rPr>
                <w:rFonts w:ascii="Verdana" w:hAnsi="Verdana" w:cs="Arial"/>
                <w:b/>
                <w:bCs/>
                <w:sz w:val="18"/>
                <w:szCs w:val="18"/>
              </w:rPr>
              <w:t xml:space="preserve">12.2.   </w:t>
            </w:r>
            <w:r>
              <w:rPr>
                <w:rFonts w:ascii="Verdana" w:hAnsi="Verdana" w:cs="Arial"/>
                <w:b/>
                <w:bCs/>
                <w:sz w:val="18"/>
                <w:szCs w:val="18"/>
                <w:u w:val="single"/>
              </w:rPr>
              <w:t>ORDEN DE PROCEDER</w:t>
            </w:r>
            <w:r w:rsidRPr="00A177A7">
              <w:rPr>
                <w:rFonts w:ascii="Verdana" w:hAnsi="Verdana" w:cs="Arial"/>
                <w:b/>
                <w:bCs/>
                <w:sz w:val="18"/>
                <w:szCs w:val="18"/>
                <w:u w:val="single"/>
              </w:rPr>
              <w:t>.</w:t>
            </w:r>
          </w:p>
        </w:tc>
      </w:tr>
      <w:tr w:rsidR="00A21620" w:rsidRPr="00107547" w:rsidTr="00A21620">
        <w:tc>
          <w:tcPr>
            <w:tcW w:w="9322" w:type="dxa"/>
            <w:shd w:val="clear" w:color="auto" w:fill="auto"/>
          </w:tcPr>
          <w:p w:rsidR="00A21620" w:rsidRPr="00A177A7" w:rsidRDefault="00A21620" w:rsidP="00A21620">
            <w:pPr>
              <w:spacing w:before="240" w:after="240" w:line="276" w:lineRule="auto"/>
              <w:jc w:val="both"/>
              <w:rPr>
                <w:rFonts w:ascii="Verdana" w:hAnsi="Verdana" w:cs="Arial"/>
                <w:bCs/>
                <w:sz w:val="18"/>
                <w:szCs w:val="18"/>
              </w:rPr>
            </w:pPr>
            <w:r w:rsidRPr="00A177A7">
              <w:rPr>
                <w:rFonts w:ascii="Verdana" w:hAnsi="Verdana" w:cs="Arial"/>
                <w:bCs/>
                <w:sz w:val="18"/>
                <w:szCs w:val="18"/>
              </w:rPr>
              <w:t xml:space="preserve">YPFB notificara a la </w:t>
            </w:r>
            <w:r w:rsidRPr="00A177A7">
              <w:rPr>
                <w:rFonts w:ascii="Verdana" w:hAnsi="Verdana" w:cs="Arial"/>
                <w:b/>
                <w:bCs/>
                <w:sz w:val="18"/>
                <w:szCs w:val="18"/>
              </w:rPr>
              <w:t xml:space="preserve">Contratista </w:t>
            </w:r>
            <w:r w:rsidRPr="00A177A7">
              <w:rPr>
                <w:rFonts w:ascii="Verdana" w:hAnsi="Verdana" w:cs="Arial"/>
                <w:bCs/>
                <w:sz w:val="18"/>
                <w:szCs w:val="18"/>
              </w:rPr>
              <w:t xml:space="preserve">la Orden de Proceder a efectos de que se inicie la movilización de los equipos y personal respectivo, a partir de dicha notificación el </w:t>
            </w:r>
            <w:r w:rsidRPr="00A177A7">
              <w:rPr>
                <w:rFonts w:ascii="Verdana" w:hAnsi="Verdana" w:cs="Arial"/>
                <w:b/>
                <w:bCs/>
                <w:sz w:val="18"/>
                <w:szCs w:val="18"/>
              </w:rPr>
              <w:t xml:space="preserve">Contratista </w:t>
            </w:r>
            <w:r w:rsidRPr="00A177A7">
              <w:rPr>
                <w:rFonts w:ascii="Verdana" w:hAnsi="Verdana" w:cs="Arial"/>
                <w:bCs/>
                <w:sz w:val="18"/>
                <w:szCs w:val="18"/>
              </w:rPr>
              <w:t xml:space="preserve">deberá realizar las gestiones para cumplir con la Fecha Requerida de Inicio. </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A177A7" w:rsidRDefault="00A21620" w:rsidP="00A21620">
            <w:pPr>
              <w:spacing w:line="360" w:lineRule="auto"/>
              <w:jc w:val="both"/>
              <w:rPr>
                <w:rFonts w:ascii="Verdana" w:hAnsi="Verdana" w:cs="Arial"/>
                <w:b/>
                <w:bCs/>
                <w:sz w:val="18"/>
                <w:szCs w:val="18"/>
              </w:rPr>
            </w:pPr>
            <w:r>
              <w:rPr>
                <w:rFonts w:ascii="Verdana" w:hAnsi="Verdana" w:cs="Arial"/>
                <w:b/>
                <w:bCs/>
                <w:sz w:val="18"/>
                <w:szCs w:val="18"/>
              </w:rPr>
              <w:t>12.3</w:t>
            </w:r>
            <w:r w:rsidRPr="00A177A7">
              <w:rPr>
                <w:rFonts w:ascii="Verdana" w:hAnsi="Verdana" w:cs="Arial"/>
                <w:b/>
                <w:bCs/>
                <w:sz w:val="18"/>
                <w:szCs w:val="18"/>
              </w:rPr>
              <w:t xml:space="preserve">.   </w:t>
            </w:r>
            <w:r w:rsidRPr="00A177A7">
              <w:rPr>
                <w:rFonts w:ascii="Verdana" w:hAnsi="Verdana" w:cs="Arial"/>
                <w:b/>
                <w:bCs/>
                <w:sz w:val="18"/>
                <w:szCs w:val="18"/>
                <w:u w:val="single"/>
              </w:rPr>
              <w:t>MOVILIZACIÓN Y DESMOVILIZACIÓN.</w:t>
            </w:r>
          </w:p>
        </w:tc>
      </w:tr>
      <w:tr w:rsidR="00A21620" w:rsidRPr="00107547" w:rsidTr="00A21620">
        <w:tc>
          <w:tcPr>
            <w:tcW w:w="9322" w:type="dxa"/>
            <w:shd w:val="clear" w:color="auto" w:fill="auto"/>
          </w:tcPr>
          <w:p w:rsidR="00A21620" w:rsidRPr="00A177A7" w:rsidRDefault="00A21620" w:rsidP="00A21620">
            <w:pPr>
              <w:spacing w:line="360" w:lineRule="auto"/>
              <w:jc w:val="both"/>
              <w:rPr>
                <w:rFonts w:ascii="Verdana" w:hAnsi="Verdana" w:cs="Arial"/>
                <w:bCs/>
                <w:sz w:val="18"/>
                <w:szCs w:val="18"/>
              </w:rPr>
            </w:pPr>
            <w:r w:rsidRPr="00A177A7">
              <w:rPr>
                <w:rFonts w:ascii="Verdana" w:hAnsi="Verdana" w:cs="Arial"/>
                <w:bCs/>
                <w:sz w:val="18"/>
                <w:szCs w:val="18"/>
              </w:rPr>
              <w:lastRenderedPageBreak/>
              <w:t xml:space="preserve">El </w:t>
            </w:r>
            <w:r w:rsidRPr="00A177A7">
              <w:rPr>
                <w:rFonts w:ascii="Verdana" w:hAnsi="Verdana" w:cs="Arial"/>
                <w:b/>
                <w:bCs/>
                <w:sz w:val="18"/>
                <w:szCs w:val="18"/>
              </w:rPr>
              <w:t>Contratista</w:t>
            </w:r>
            <w:r w:rsidRPr="00A177A7">
              <w:rPr>
                <w:rFonts w:ascii="Verdana" w:hAnsi="Verdana" w:cs="Arial"/>
                <w:bCs/>
                <w:sz w:val="18"/>
                <w:szCs w:val="18"/>
              </w:rPr>
              <w:t xml:space="preserve"> deberá proveer los equipos, herramientas y materiales necesarios para realizar el servicio desde su base operativa hasta el lugar de trabajo libre de costos de transporte, impuestos, derechos, seguros y otros conceptos para YPFB.</w:t>
            </w:r>
          </w:p>
          <w:p w:rsidR="00A21620" w:rsidRPr="00A177A7" w:rsidRDefault="00A21620" w:rsidP="00A21620">
            <w:pPr>
              <w:spacing w:line="360" w:lineRule="auto"/>
              <w:jc w:val="both"/>
              <w:rPr>
                <w:rFonts w:ascii="Verdana" w:hAnsi="Verdana" w:cs="Arial"/>
                <w:bCs/>
                <w:sz w:val="18"/>
                <w:szCs w:val="18"/>
              </w:rPr>
            </w:pPr>
            <w:r w:rsidRPr="00A177A7">
              <w:rPr>
                <w:rFonts w:ascii="Verdana" w:hAnsi="Verdana" w:cs="Arial"/>
                <w:bCs/>
                <w:sz w:val="18"/>
                <w:szCs w:val="18"/>
              </w:rPr>
              <w:t>La movilización inicia con el traslado de los equipos y termina al finalizar de instalar y probar los equipos inherentes al servicio.</w:t>
            </w:r>
          </w:p>
          <w:p w:rsidR="00A21620" w:rsidRPr="00A177A7" w:rsidRDefault="00A21620" w:rsidP="00A21620">
            <w:pPr>
              <w:spacing w:line="360" w:lineRule="auto"/>
              <w:jc w:val="both"/>
              <w:rPr>
                <w:rFonts w:ascii="Verdana" w:hAnsi="Verdana" w:cs="Arial"/>
                <w:bCs/>
                <w:sz w:val="18"/>
                <w:szCs w:val="18"/>
              </w:rPr>
            </w:pPr>
            <w:r w:rsidRPr="00A177A7">
              <w:rPr>
                <w:rFonts w:ascii="Verdana" w:hAnsi="Verdana" w:cs="Arial"/>
                <w:bCs/>
                <w:sz w:val="18"/>
                <w:szCs w:val="18"/>
              </w:rPr>
              <w:t xml:space="preserve">El </w:t>
            </w:r>
            <w:r w:rsidRPr="00A177A7">
              <w:rPr>
                <w:rFonts w:ascii="Verdana" w:hAnsi="Verdana" w:cs="Arial"/>
                <w:b/>
                <w:bCs/>
                <w:sz w:val="18"/>
                <w:szCs w:val="18"/>
              </w:rPr>
              <w:t>Contratista</w:t>
            </w:r>
            <w:r w:rsidRPr="00A177A7">
              <w:rPr>
                <w:rFonts w:ascii="Verdana" w:hAnsi="Verdana" w:cs="Arial"/>
                <w:bCs/>
                <w:sz w:val="18"/>
                <w:szCs w:val="18"/>
              </w:rPr>
              <w:t xml:space="preserve"> deberá correr con los costos inherentes al traslado del personal necesarios para la ejecución del servicio de instalación desde su base operativa hasta el lugar de trabajo y viceversa una vez concluidas las operaciones.</w:t>
            </w:r>
          </w:p>
          <w:p w:rsidR="00A21620" w:rsidRPr="00A177A7" w:rsidRDefault="00A21620" w:rsidP="00A21620">
            <w:pPr>
              <w:spacing w:line="360" w:lineRule="auto"/>
              <w:jc w:val="both"/>
              <w:rPr>
                <w:rFonts w:ascii="Verdana" w:hAnsi="Verdana" w:cs="Arial"/>
                <w:bCs/>
                <w:sz w:val="18"/>
                <w:szCs w:val="18"/>
              </w:rPr>
            </w:pPr>
            <w:r w:rsidRPr="00A177A7">
              <w:rPr>
                <w:rFonts w:ascii="Verdana" w:hAnsi="Verdana" w:cs="Arial"/>
                <w:bCs/>
                <w:sz w:val="18"/>
                <w:szCs w:val="18"/>
              </w:rPr>
              <w:t xml:space="preserve">De igual manera, debe encargarse de la desmovilización de todas las herramientas y equipos provistos para la ejecución del servicio desde el Lugar de Trabajo hasta la base operativa del </w:t>
            </w:r>
            <w:r w:rsidRPr="00A177A7">
              <w:rPr>
                <w:rFonts w:ascii="Verdana" w:hAnsi="Verdana" w:cs="Arial"/>
                <w:b/>
                <w:bCs/>
                <w:sz w:val="18"/>
                <w:szCs w:val="18"/>
              </w:rPr>
              <w:t>Contratista</w:t>
            </w:r>
            <w:r w:rsidRPr="00A177A7">
              <w:rPr>
                <w:rFonts w:ascii="Verdana" w:hAnsi="Verdana" w:cs="Arial"/>
                <w:bCs/>
                <w:sz w:val="18"/>
                <w:szCs w:val="18"/>
              </w:rPr>
              <w:t>.</w:t>
            </w:r>
          </w:p>
          <w:p w:rsidR="00A21620" w:rsidRPr="00A177A7" w:rsidRDefault="00A21620" w:rsidP="00A21620">
            <w:pPr>
              <w:spacing w:line="360" w:lineRule="auto"/>
              <w:jc w:val="both"/>
              <w:rPr>
                <w:rFonts w:ascii="Verdana" w:hAnsi="Verdana" w:cs="Arial"/>
                <w:bCs/>
                <w:sz w:val="18"/>
                <w:szCs w:val="18"/>
              </w:rPr>
            </w:pPr>
            <w:r w:rsidRPr="00A177A7">
              <w:rPr>
                <w:rFonts w:ascii="Verdana" w:hAnsi="Verdana" w:cs="Arial"/>
                <w:bCs/>
                <w:sz w:val="18"/>
                <w:szCs w:val="18"/>
              </w:rPr>
              <w:t xml:space="preserve">El </w:t>
            </w:r>
            <w:r w:rsidRPr="00A177A7">
              <w:rPr>
                <w:rFonts w:ascii="Verdana" w:hAnsi="Verdana" w:cs="Arial"/>
                <w:b/>
                <w:bCs/>
                <w:sz w:val="18"/>
                <w:szCs w:val="18"/>
              </w:rPr>
              <w:t>Contratista</w:t>
            </w:r>
            <w:r w:rsidRPr="00A177A7">
              <w:rPr>
                <w:rFonts w:ascii="Verdana" w:hAnsi="Verdana" w:cs="Arial"/>
                <w:bCs/>
                <w:sz w:val="18"/>
                <w:szCs w:val="18"/>
              </w:rPr>
              <w:t xml:space="preserve">, será responsable de la logística de inspección de la ruta para la movilización de equipos, a fin de evaluar su estado y condiciones, para planificar la movilización y desmovilización de los mismos, siendo el </w:t>
            </w:r>
            <w:r w:rsidRPr="00A177A7">
              <w:rPr>
                <w:rFonts w:ascii="Verdana" w:hAnsi="Verdana" w:cs="Arial"/>
                <w:b/>
                <w:bCs/>
                <w:sz w:val="18"/>
                <w:szCs w:val="18"/>
              </w:rPr>
              <w:t>Contratista</w:t>
            </w:r>
            <w:r w:rsidRPr="00A177A7">
              <w:rPr>
                <w:rFonts w:ascii="Verdana" w:hAnsi="Verdana" w:cs="Arial"/>
                <w:bCs/>
                <w:sz w:val="18"/>
                <w:szCs w:val="18"/>
              </w:rPr>
              <w:t xml:space="preserve"> será responsable de cualquier daño a terceros.</w:t>
            </w:r>
          </w:p>
          <w:p w:rsidR="00A21620" w:rsidRPr="00A177A7" w:rsidRDefault="00A21620" w:rsidP="00A21620">
            <w:pPr>
              <w:spacing w:line="360" w:lineRule="auto"/>
              <w:jc w:val="both"/>
              <w:rPr>
                <w:rFonts w:ascii="Verdana" w:hAnsi="Verdana" w:cs="Arial"/>
                <w:bCs/>
                <w:sz w:val="18"/>
                <w:szCs w:val="18"/>
              </w:rPr>
            </w:pPr>
            <w:r w:rsidRPr="00A177A7">
              <w:rPr>
                <w:rFonts w:ascii="Verdana" w:hAnsi="Verdana" w:cs="Arial"/>
                <w:bCs/>
                <w:sz w:val="18"/>
                <w:szCs w:val="18"/>
              </w:rPr>
              <w:t xml:space="preserve">La movilización y desmovilización de los equipos y personal del </w:t>
            </w:r>
            <w:r w:rsidRPr="00A177A7">
              <w:rPr>
                <w:rFonts w:ascii="Verdana" w:hAnsi="Verdana" w:cs="Arial"/>
                <w:b/>
                <w:bCs/>
                <w:sz w:val="18"/>
                <w:szCs w:val="18"/>
              </w:rPr>
              <w:t>Contratista</w:t>
            </w:r>
            <w:r w:rsidRPr="00A177A7">
              <w:rPr>
                <w:rFonts w:ascii="Verdana" w:hAnsi="Verdana" w:cs="Arial"/>
                <w:bCs/>
                <w:sz w:val="18"/>
                <w:szCs w:val="18"/>
              </w:rPr>
              <w:t>, deberán tener en cuenta los requerimientos de Seguridad, Salud y Medio Ambiente de YPFB.</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350835" w:rsidRDefault="00A21620" w:rsidP="00A21620">
            <w:pPr>
              <w:rPr>
                <w:rFonts w:ascii="Verdana" w:hAnsi="Verdana" w:cs="Arial"/>
                <w:b/>
                <w:bCs/>
                <w:sz w:val="18"/>
                <w:szCs w:val="18"/>
                <w:u w:val="single"/>
              </w:rPr>
            </w:pPr>
            <w:r>
              <w:rPr>
                <w:rFonts w:ascii="Verdana" w:hAnsi="Verdana" w:cs="Arial"/>
                <w:b/>
                <w:bCs/>
                <w:sz w:val="18"/>
                <w:szCs w:val="18"/>
              </w:rPr>
              <w:t>12.4</w:t>
            </w:r>
            <w:r w:rsidRPr="00350835">
              <w:rPr>
                <w:rFonts w:ascii="Verdana" w:hAnsi="Verdana" w:cs="Arial"/>
                <w:b/>
                <w:bCs/>
                <w:sz w:val="18"/>
                <w:szCs w:val="18"/>
              </w:rPr>
              <w:t xml:space="preserve">.   </w:t>
            </w:r>
            <w:r w:rsidRPr="00350835">
              <w:rPr>
                <w:rFonts w:ascii="Verdana" w:hAnsi="Verdana" w:cs="Arial"/>
                <w:b/>
                <w:bCs/>
                <w:sz w:val="18"/>
                <w:szCs w:val="18"/>
                <w:u w:val="single"/>
              </w:rPr>
              <w:t>REQUERIMIENTOS QUE DETERMINAN LA FECHA DE INICIO.</w:t>
            </w:r>
          </w:p>
        </w:tc>
      </w:tr>
      <w:tr w:rsidR="00A21620" w:rsidRPr="00107547" w:rsidTr="00A21620">
        <w:tc>
          <w:tcPr>
            <w:tcW w:w="9322" w:type="dxa"/>
            <w:shd w:val="clear" w:color="auto" w:fill="auto"/>
          </w:tcPr>
          <w:p w:rsidR="00A21620" w:rsidRPr="00350835" w:rsidRDefault="00A21620" w:rsidP="00FE68E4">
            <w:pPr>
              <w:numPr>
                <w:ilvl w:val="0"/>
                <w:numId w:val="41"/>
              </w:numPr>
              <w:spacing w:line="360" w:lineRule="auto"/>
              <w:ind w:left="1418"/>
              <w:jc w:val="both"/>
              <w:rPr>
                <w:rFonts w:ascii="Verdana" w:hAnsi="Verdana" w:cs="Arial"/>
                <w:bCs/>
                <w:sz w:val="18"/>
                <w:szCs w:val="18"/>
              </w:rPr>
            </w:pPr>
            <w:r w:rsidRPr="00350835">
              <w:rPr>
                <w:rFonts w:ascii="Verdana" w:hAnsi="Verdana" w:cs="Arial"/>
                <w:bCs/>
                <w:sz w:val="18"/>
                <w:szCs w:val="18"/>
              </w:rPr>
              <w:t xml:space="preserve">Los equipos, materiales y herramientas del </w:t>
            </w:r>
            <w:r w:rsidRPr="00350835">
              <w:rPr>
                <w:rFonts w:ascii="Verdana" w:hAnsi="Verdana" w:cs="Arial"/>
                <w:b/>
                <w:bCs/>
                <w:sz w:val="18"/>
                <w:szCs w:val="18"/>
              </w:rPr>
              <w:t xml:space="preserve">Contratista </w:t>
            </w:r>
            <w:r w:rsidRPr="00350835">
              <w:rPr>
                <w:rFonts w:ascii="Verdana" w:hAnsi="Verdana" w:cs="Arial"/>
                <w:bCs/>
                <w:sz w:val="18"/>
                <w:szCs w:val="18"/>
              </w:rPr>
              <w:t>deberán estar instalados y disponibles en el Lugar de Trabajo determinado por YPFB</w:t>
            </w:r>
          </w:p>
          <w:p w:rsidR="00A21620" w:rsidRPr="00350835" w:rsidRDefault="00A21620" w:rsidP="00FE68E4">
            <w:pPr>
              <w:numPr>
                <w:ilvl w:val="0"/>
                <w:numId w:val="41"/>
              </w:numPr>
              <w:spacing w:line="360" w:lineRule="auto"/>
              <w:ind w:left="1418"/>
              <w:jc w:val="both"/>
              <w:rPr>
                <w:rFonts w:ascii="Verdana" w:hAnsi="Verdana" w:cs="Arial"/>
                <w:bCs/>
                <w:sz w:val="18"/>
                <w:szCs w:val="18"/>
              </w:rPr>
            </w:pPr>
            <w:r w:rsidRPr="00350835">
              <w:rPr>
                <w:rFonts w:ascii="Verdana" w:hAnsi="Verdana" w:cs="Arial"/>
                <w:bCs/>
                <w:sz w:val="18"/>
                <w:szCs w:val="18"/>
              </w:rPr>
              <w:t xml:space="preserve">El </w:t>
            </w:r>
            <w:r w:rsidRPr="00350835">
              <w:rPr>
                <w:rFonts w:ascii="Verdana" w:hAnsi="Verdana" w:cs="Arial"/>
                <w:b/>
                <w:bCs/>
                <w:sz w:val="18"/>
                <w:szCs w:val="18"/>
              </w:rPr>
              <w:t xml:space="preserve">Contratista </w:t>
            </w:r>
            <w:r w:rsidRPr="00350835">
              <w:rPr>
                <w:rFonts w:ascii="Verdana" w:hAnsi="Verdana" w:cs="Arial"/>
                <w:bCs/>
                <w:sz w:val="18"/>
                <w:szCs w:val="18"/>
              </w:rPr>
              <w:t>deberá contar con el personal de operación adecuado e idóneo previamente aprobado por YPFB, preparado par</w:t>
            </w:r>
            <w:r>
              <w:rPr>
                <w:rFonts w:ascii="Verdana" w:hAnsi="Verdana" w:cs="Arial"/>
                <w:bCs/>
                <w:sz w:val="18"/>
                <w:szCs w:val="18"/>
              </w:rPr>
              <w:t>a comenzar con las operaciones.</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350835" w:rsidRDefault="00A21620" w:rsidP="00A21620">
            <w:pPr>
              <w:spacing w:line="360" w:lineRule="auto"/>
              <w:jc w:val="both"/>
              <w:rPr>
                <w:rFonts w:ascii="Verdana" w:hAnsi="Verdana" w:cs="Arial"/>
                <w:b/>
                <w:bCs/>
                <w:sz w:val="18"/>
                <w:szCs w:val="18"/>
              </w:rPr>
            </w:pPr>
            <w:r>
              <w:rPr>
                <w:rFonts w:ascii="Verdana" w:hAnsi="Verdana" w:cs="Arial"/>
                <w:b/>
                <w:bCs/>
                <w:sz w:val="18"/>
                <w:szCs w:val="18"/>
              </w:rPr>
              <w:t>12.5</w:t>
            </w:r>
            <w:r w:rsidRPr="00350835">
              <w:rPr>
                <w:rFonts w:ascii="Verdana" w:hAnsi="Verdana" w:cs="Arial"/>
                <w:b/>
                <w:bCs/>
                <w:sz w:val="18"/>
                <w:szCs w:val="18"/>
              </w:rPr>
              <w:t xml:space="preserve">.   </w:t>
            </w:r>
            <w:r w:rsidRPr="00350835">
              <w:rPr>
                <w:rFonts w:ascii="Verdana" w:hAnsi="Verdana" w:cs="Arial"/>
                <w:b/>
                <w:bCs/>
                <w:sz w:val="18"/>
                <w:szCs w:val="18"/>
                <w:u w:val="single"/>
              </w:rPr>
              <w:t>INICIO DE LAS ACTIVIDADES.</w:t>
            </w:r>
          </w:p>
        </w:tc>
      </w:tr>
      <w:tr w:rsidR="00A21620" w:rsidRPr="00107547" w:rsidTr="00A21620">
        <w:tc>
          <w:tcPr>
            <w:tcW w:w="9322" w:type="dxa"/>
            <w:shd w:val="clear" w:color="auto" w:fill="auto"/>
          </w:tcPr>
          <w:p w:rsidR="00A21620" w:rsidRPr="00350835" w:rsidRDefault="00A21620" w:rsidP="00A21620">
            <w:pPr>
              <w:spacing w:before="240" w:line="360" w:lineRule="auto"/>
              <w:jc w:val="both"/>
              <w:rPr>
                <w:rFonts w:ascii="Verdana" w:hAnsi="Verdana" w:cs="Arial"/>
                <w:b/>
                <w:bCs/>
                <w:sz w:val="18"/>
                <w:szCs w:val="18"/>
              </w:rPr>
            </w:pPr>
            <w:r w:rsidRPr="00350835">
              <w:rPr>
                <w:rFonts w:ascii="Verdana" w:hAnsi="Verdana" w:cs="Arial"/>
                <w:bCs/>
                <w:sz w:val="18"/>
                <w:szCs w:val="18"/>
              </w:rPr>
              <w:t xml:space="preserve">El inicio de las actividades será computable a partir de la Fecha Requerida De Inicio, que es el día indicado por YPFB, en que el </w:t>
            </w:r>
            <w:r w:rsidRPr="00350835">
              <w:rPr>
                <w:rFonts w:ascii="Verdana" w:hAnsi="Verdana" w:cs="Arial"/>
                <w:b/>
                <w:bCs/>
                <w:sz w:val="18"/>
                <w:szCs w:val="18"/>
              </w:rPr>
              <w:t>Contratista</w:t>
            </w:r>
            <w:r w:rsidRPr="00350835">
              <w:rPr>
                <w:rFonts w:ascii="Verdana" w:hAnsi="Verdana" w:cs="Arial"/>
                <w:bCs/>
                <w:sz w:val="18"/>
                <w:szCs w:val="18"/>
              </w:rPr>
              <w:t xml:space="preserve"> debe estar listo para iniciar los servicios en el pozo LML-X1, conforme a los requisitos de inicio.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350835" w:rsidRDefault="00A21620" w:rsidP="00A21620">
            <w:pPr>
              <w:spacing w:line="360" w:lineRule="auto"/>
              <w:jc w:val="both"/>
              <w:rPr>
                <w:rFonts w:ascii="Verdana" w:hAnsi="Verdana" w:cs="Arial"/>
                <w:b/>
                <w:bCs/>
                <w:sz w:val="18"/>
                <w:szCs w:val="18"/>
              </w:rPr>
            </w:pPr>
            <w:r>
              <w:rPr>
                <w:rFonts w:ascii="Verdana" w:hAnsi="Verdana" w:cs="Arial"/>
                <w:b/>
                <w:bCs/>
                <w:sz w:val="18"/>
                <w:szCs w:val="18"/>
              </w:rPr>
              <w:t>12.6</w:t>
            </w:r>
            <w:r w:rsidRPr="00350835">
              <w:rPr>
                <w:rFonts w:ascii="Verdana" w:hAnsi="Verdana" w:cs="Arial"/>
                <w:b/>
                <w:bCs/>
                <w:sz w:val="18"/>
                <w:szCs w:val="18"/>
              </w:rPr>
              <w:t xml:space="preserve">.   </w:t>
            </w:r>
            <w:r w:rsidRPr="00350835">
              <w:rPr>
                <w:rFonts w:ascii="Verdana" w:hAnsi="Verdana" w:cs="Arial"/>
                <w:b/>
                <w:bCs/>
                <w:sz w:val="18"/>
                <w:szCs w:val="18"/>
                <w:u w:val="single"/>
              </w:rPr>
              <w:t>MANTENIMIENTO Y/O REPARACIONES.</w:t>
            </w:r>
          </w:p>
        </w:tc>
      </w:tr>
      <w:tr w:rsidR="00A21620" w:rsidRPr="00107547" w:rsidTr="00A21620">
        <w:tc>
          <w:tcPr>
            <w:tcW w:w="9322" w:type="dxa"/>
            <w:shd w:val="clear" w:color="auto" w:fill="auto"/>
          </w:tcPr>
          <w:p w:rsidR="00A21620" w:rsidRPr="00350835" w:rsidRDefault="00A21620" w:rsidP="00A21620">
            <w:pPr>
              <w:spacing w:line="360" w:lineRule="auto"/>
              <w:jc w:val="both"/>
              <w:rPr>
                <w:rFonts w:ascii="Verdana" w:hAnsi="Verdana" w:cs="Arial"/>
                <w:bCs/>
                <w:sz w:val="18"/>
                <w:szCs w:val="18"/>
              </w:rPr>
            </w:pPr>
            <w:r w:rsidRPr="00350835">
              <w:rPr>
                <w:rFonts w:ascii="Verdana" w:hAnsi="Verdana" w:cs="Arial"/>
                <w:bCs/>
                <w:sz w:val="18"/>
                <w:szCs w:val="18"/>
              </w:rPr>
              <w:t xml:space="preserve">El </w:t>
            </w:r>
            <w:r w:rsidRPr="00350835">
              <w:rPr>
                <w:rFonts w:ascii="Verdana" w:hAnsi="Verdana" w:cs="Arial"/>
                <w:b/>
                <w:bCs/>
                <w:sz w:val="18"/>
                <w:szCs w:val="18"/>
              </w:rPr>
              <w:t>Contratista</w:t>
            </w:r>
            <w:r w:rsidRPr="00350835">
              <w:rPr>
                <w:rFonts w:ascii="Verdana" w:hAnsi="Verdana" w:cs="Arial"/>
                <w:bCs/>
                <w:sz w:val="18"/>
                <w:szCs w:val="18"/>
              </w:rPr>
              <w:t>, ante cualquier falla que se presente en sus equipos, será responsable de arreglar, reparar o reemplazar, total o parcialmente las piezas que sean necesarias, de tal forma que se garan</w:t>
            </w:r>
            <w:r>
              <w:rPr>
                <w:rFonts w:ascii="Verdana" w:hAnsi="Verdana" w:cs="Arial"/>
                <w:bCs/>
                <w:sz w:val="18"/>
                <w:szCs w:val="18"/>
              </w:rPr>
              <w:t>tice la ejecución del servicio.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EE6628" w:rsidRDefault="00A21620" w:rsidP="00A21620">
            <w:pPr>
              <w:spacing w:line="360" w:lineRule="auto"/>
              <w:jc w:val="both"/>
              <w:rPr>
                <w:rFonts w:ascii="Verdana" w:hAnsi="Verdana" w:cs="Arial"/>
                <w:b/>
                <w:bCs/>
                <w:sz w:val="18"/>
                <w:szCs w:val="18"/>
              </w:rPr>
            </w:pPr>
            <w:r w:rsidRPr="00EE6628">
              <w:rPr>
                <w:rFonts w:ascii="Verdana" w:hAnsi="Verdana" w:cs="Arial"/>
                <w:b/>
                <w:bCs/>
                <w:sz w:val="18"/>
                <w:szCs w:val="18"/>
              </w:rPr>
              <w:t>12</w:t>
            </w:r>
            <w:r>
              <w:rPr>
                <w:rFonts w:ascii="Verdana" w:hAnsi="Verdana" w:cs="Arial"/>
                <w:b/>
                <w:bCs/>
                <w:sz w:val="18"/>
                <w:szCs w:val="18"/>
              </w:rPr>
              <w:t>.7</w:t>
            </w:r>
            <w:r w:rsidRPr="00EE6628">
              <w:rPr>
                <w:rFonts w:ascii="Verdana" w:hAnsi="Verdana" w:cs="Arial"/>
                <w:b/>
                <w:bCs/>
                <w:sz w:val="18"/>
                <w:szCs w:val="18"/>
              </w:rPr>
              <w:t xml:space="preserve">.   </w:t>
            </w:r>
            <w:r w:rsidRPr="00EE6628">
              <w:rPr>
                <w:rFonts w:ascii="Verdana" w:hAnsi="Verdana" w:cs="Arial"/>
                <w:b/>
                <w:bCs/>
                <w:sz w:val="18"/>
                <w:szCs w:val="18"/>
                <w:u w:val="single"/>
              </w:rPr>
              <w:t>PROVISIÓN DE HERRAMIENTAS EXTRAS.</w:t>
            </w:r>
          </w:p>
        </w:tc>
      </w:tr>
      <w:tr w:rsidR="00A21620" w:rsidRPr="00107547" w:rsidTr="00A21620">
        <w:tc>
          <w:tcPr>
            <w:tcW w:w="9322" w:type="dxa"/>
            <w:shd w:val="clear" w:color="auto" w:fill="auto"/>
          </w:tcPr>
          <w:p w:rsidR="00A21620" w:rsidRPr="00EE6628" w:rsidRDefault="00A21620" w:rsidP="00A21620">
            <w:pPr>
              <w:spacing w:line="360" w:lineRule="auto"/>
              <w:jc w:val="both"/>
              <w:rPr>
                <w:rFonts w:ascii="Verdana" w:hAnsi="Verdana" w:cs="Arial"/>
                <w:bCs/>
                <w:sz w:val="18"/>
                <w:szCs w:val="18"/>
              </w:rPr>
            </w:pPr>
            <w:r w:rsidRPr="00EE6628">
              <w:rPr>
                <w:rFonts w:ascii="Verdana" w:hAnsi="Verdana" w:cs="Arial"/>
                <w:bCs/>
                <w:sz w:val="18"/>
                <w:szCs w:val="18"/>
              </w:rPr>
              <w:t xml:space="preserve">En caso de que las operaciones requieran la provisión de alguna o varias herramientas no contempladas en la propuesta adjudicada, las mismas deberán ser provistas por el </w:t>
            </w:r>
            <w:r w:rsidRPr="00EE6628">
              <w:rPr>
                <w:rFonts w:ascii="Verdana" w:hAnsi="Verdana" w:cs="Arial"/>
                <w:b/>
                <w:bCs/>
                <w:sz w:val="18"/>
                <w:szCs w:val="18"/>
              </w:rPr>
              <w:t>Contratista</w:t>
            </w:r>
            <w:r w:rsidRPr="00EE6628">
              <w:rPr>
                <w:rFonts w:ascii="Verdana" w:hAnsi="Verdana" w:cs="Arial"/>
                <w:bCs/>
                <w:sz w:val="18"/>
                <w:szCs w:val="18"/>
              </w:rPr>
              <w:t xml:space="preserve"> a su cuenta y costo.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6963E7" w:rsidTr="00A21620">
        <w:trPr>
          <w:trHeight w:val="432"/>
        </w:trPr>
        <w:tc>
          <w:tcPr>
            <w:tcW w:w="9322" w:type="dxa"/>
            <w:shd w:val="clear" w:color="auto" w:fill="8DB3E2"/>
          </w:tcPr>
          <w:p w:rsidR="00A21620" w:rsidRPr="00EE6628" w:rsidRDefault="00A21620" w:rsidP="00A21620">
            <w:pPr>
              <w:spacing w:line="360" w:lineRule="auto"/>
              <w:jc w:val="both"/>
              <w:rPr>
                <w:rFonts w:ascii="Verdana" w:hAnsi="Verdana" w:cs="Arial"/>
                <w:b/>
                <w:bCs/>
                <w:sz w:val="18"/>
                <w:szCs w:val="18"/>
              </w:rPr>
            </w:pPr>
            <w:r>
              <w:rPr>
                <w:rFonts w:ascii="Verdana" w:hAnsi="Verdana" w:cs="Arial"/>
                <w:b/>
                <w:bCs/>
                <w:sz w:val="18"/>
                <w:szCs w:val="18"/>
              </w:rPr>
              <w:t>12.8</w:t>
            </w:r>
            <w:r w:rsidRPr="00EE6628">
              <w:rPr>
                <w:rFonts w:ascii="Verdana" w:hAnsi="Verdana" w:cs="Arial"/>
                <w:b/>
                <w:bCs/>
                <w:sz w:val="18"/>
                <w:szCs w:val="18"/>
              </w:rPr>
              <w:t xml:space="preserve">.   </w:t>
            </w:r>
            <w:r w:rsidRPr="00EE6628">
              <w:rPr>
                <w:rFonts w:ascii="Verdana" w:hAnsi="Verdana" w:cs="Arial"/>
                <w:b/>
                <w:bCs/>
                <w:sz w:val="18"/>
                <w:szCs w:val="18"/>
                <w:u w:val="single"/>
              </w:rPr>
              <w:t>INFORMES.</w:t>
            </w:r>
          </w:p>
        </w:tc>
      </w:tr>
      <w:tr w:rsidR="00A21620" w:rsidRPr="008B6A41" w:rsidTr="00A21620">
        <w:tc>
          <w:tcPr>
            <w:tcW w:w="9322" w:type="dxa"/>
            <w:shd w:val="clear" w:color="auto" w:fill="auto"/>
          </w:tcPr>
          <w:p w:rsidR="00A21620" w:rsidRPr="00EE6628" w:rsidRDefault="00A21620" w:rsidP="00A21620">
            <w:pPr>
              <w:pStyle w:val="aa"/>
              <w:spacing w:before="0" w:after="0"/>
              <w:ind w:left="0" w:right="51"/>
              <w:jc w:val="both"/>
              <w:rPr>
                <w:rFonts w:ascii="Verdana" w:hAnsi="Verdana"/>
                <w:sz w:val="18"/>
                <w:szCs w:val="18"/>
              </w:rPr>
            </w:pPr>
            <w:r w:rsidRPr="00EE6628">
              <w:rPr>
                <w:rFonts w:ascii="Verdana" w:hAnsi="Verdana"/>
                <w:sz w:val="18"/>
                <w:szCs w:val="18"/>
                <w:lang w:eastAsia="es-BO"/>
              </w:rPr>
              <w:t xml:space="preserve">Se Requieren Informes </w:t>
            </w:r>
            <w:r w:rsidRPr="00EE6628">
              <w:rPr>
                <w:rFonts w:ascii="Verdana" w:hAnsi="Verdana"/>
                <w:sz w:val="18"/>
                <w:szCs w:val="18"/>
              </w:rPr>
              <w:t>completos y precisos, en idioma español de las siguientes actividades:</w:t>
            </w:r>
          </w:p>
          <w:p w:rsidR="00A21620" w:rsidRPr="00EE6628" w:rsidRDefault="00A21620" w:rsidP="00FE68E4">
            <w:pPr>
              <w:numPr>
                <w:ilvl w:val="0"/>
                <w:numId w:val="85"/>
              </w:numPr>
              <w:spacing w:line="360" w:lineRule="auto"/>
              <w:ind w:left="1701" w:hanging="283"/>
              <w:jc w:val="both"/>
              <w:rPr>
                <w:rFonts w:ascii="Verdana" w:hAnsi="Verdana" w:cs="Arial"/>
                <w:b/>
                <w:bCs/>
                <w:sz w:val="18"/>
                <w:szCs w:val="18"/>
              </w:rPr>
            </w:pPr>
            <w:r w:rsidRPr="00EE6628">
              <w:rPr>
                <w:rFonts w:ascii="Verdana" w:hAnsi="Verdana" w:cs="Arial"/>
                <w:b/>
                <w:bCs/>
                <w:sz w:val="18"/>
                <w:szCs w:val="18"/>
              </w:rPr>
              <w:t>Informe de Movilización.</w:t>
            </w:r>
          </w:p>
          <w:p w:rsidR="00A21620" w:rsidRPr="00EE6628" w:rsidRDefault="00A21620" w:rsidP="00A21620">
            <w:pPr>
              <w:spacing w:line="360" w:lineRule="auto"/>
              <w:ind w:left="1440"/>
              <w:jc w:val="both"/>
              <w:rPr>
                <w:rFonts w:ascii="Verdana" w:hAnsi="Verdana" w:cs="Arial"/>
                <w:sz w:val="18"/>
                <w:szCs w:val="18"/>
              </w:rPr>
            </w:pPr>
            <w:r w:rsidRPr="00EE6628">
              <w:rPr>
                <w:rFonts w:ascii="Verdana" w:hAnsi="Verdana" w:cs="Arial"/>
                <w:sz w:val="18"/>
                <w:szCs w:val="18"/>
              </w:rPr>
              <w:t xml:space="preserve">Concluida la movilización y montaje, si fuese necesario de todos los equipos, herramientas, materiales e insumos necesarios para la ejecución del servicio en el lugar de trabajo, el </w:t>
            </w:r>
            <w:r w:rsidRPr="00EE6628">
              <w:rPr>
                <w:rFonts w:ascii="Verdana" w:hAnsi="Verdana" w:cs="Arial"/>
                <w:b/>
                <w:sz w:val="18"/>
                <w:szCs w:val="18"/>
              </w:rPr>
              <w:t>Contratista</w:t>
            </w:r>
            <w:r w:rsidRPr="00EE6628">
              <w:rPr>
                <w:rFonts w:ascii="Verdana" w:hAnsi="Verdana" w:cs="Arial"/>
                <w:sz w:val="18"/>
                <w:szCs w:val="18"/>
              </w:rPr>
              <w:t xml:space="preserve"> deberá emitir de manera inmediata un informe, el cual incluirá un inventario de todos los equipos, herramientas, materiales e insumos, el cual será verificado conforme a las especificaciones técnicas de este servicio. </w:t>
            </w:r>
          </w:p>
          <w:p w:rsidR="00A21620" w:rsidRPr="00EE6628" w:rsidRDefault="00A21620" w:rsidP="00A21620">
            <w:pPr>
              <w:spacing w:line="360" w:lineRule="auto"/>
              <w:ind w:left="1440"/>
              <w:jc w:val="both"/>
              <w:rPr>
                <w:rFonts w:ascii="Verdana" w:hAnsi="Verdana" w:cs="Arial"/>
                <w:sz w:val="18"/>
                <w:szCs w:val="18"/>
              </w:rPr>
            </w:pPr>
            <w:r w:rsidRPr="00EE6628">
              <w:rPr>
                <w:rFonts w:ascii="Verdana" w:hAnsi="Verdana" w:cs="Arial"/>
                <w:sz w:val="18"/>
                <w:szCs w:val="18"/>
              </w:rPr>
              <w:t>En caso que correspondiera, deberá incluir registros fotográficos de la instalación final.</w:t>
            </w:r>
          </w:p>
          <w:p w:rsidR="00A21620" w:rsidRPr="00EE6628" w:rsidRDefault="00A21620" w:rsidP="00A21620">
            <w:pPr>
              <w:spacing w:line="360" w:lineRule="auto"/>
              <w:ind w:left="1080"/>
              <w:jc w:val="both"/>
              <w:rPr>
                <w:rFonts w:ascii="Verdana" w:hAnsi="Verdana" w:cs="Arial"/>
                <w:bCs/>
                <w:sz w:val="18"/>
                <w:szCs w:val="18"/>
              </w:rPr>
            </w:pPr>
          </w:p>
          <w:p w:rsidR="00A21620" w:rsidRPr="00EE6628" w:rsidRDefault="00A21620" w:rsidP="00FE68E4">
            <w:pPr>
              <w:numPr>
                <w:ilvl w:val="0"/>
                <w:numId w:val="84"/>
              </w:numPr>
              <w:spacing w:line="360" w:lineRule="auto"/>
              <w:ind w:left="1701" w:hanging="315"/>
              <w:jc w:val="both"/>
              <w:rPr>
                <w:rFonts w:ascii="Verdana" w:hAnsi="Verdana" w:cs="Arial"/>
                <w:b/>
                <w:bCs/>
                <w:sz w:val="18"/>
                <w:szCs w:val="18"/>
              </w:rPr>
            </w:pPr>
            <w:r w:rsidRPr="00EE6628">
              <w:rPr>
                <w:rFonts w:ascii="Verdana" w:hAnsi="Verdana" w:cs="Arial"/>
                <w:b/>
                <w:bCs/>
                <w:sz w:val="18"/>
                <w:szCs w:val="18"/>
              </w:rPr>
              <w:t>Reportes Diarios</w:t>
            </w:r>
          </w:p>
          <w:p w:rsidR="00A21620" w:rsidRPr="00EE6628" w:rsidRDefault="00A21620" w:rsidP="00A21620">
            <w:pPr>
              <w:spacing w:line="360" w:lineRule="auto"/>
              <w:ind w:left="2136"/>
              <w:jc w:val="both"/>
              <w:rPr>
                <w:rFonts w:ascii="Verdana" w:hAnsi="Verdana" w:cs="Arial"/>
                <w:b/>
                <w:bCs/>
                <w:sz w:val="18"/>
                <w:szCs w:val="18"/>
              </w:rPr>
            </w:pPr>
          </w:p>
          <w:p w:rsidR="00A21620" w:rsidRPr="00EE6628" w:rsidRDefault="00A21620" w:rsidP="00FE68E4">
            <w:pPr>
              <w:pStyle w:val="aa"/>
              <w:numPr>
                <w:ilvl w:val="1"/>
                <w:numId w:val="42"/>
              </w:numPr>
              <w:spacing w:before="0" w:after="0"/>
              <w:ind w:left="1701" w:right="51" w:hanging="284"/>
              <w:jc w:val="both"/>
              <w:rPr>
                <w:rFonts w:ascii="Verdana" w:hAnsi="Verdana"/>
                <w:sz w:val="18"/>
                <w:szCs w:val="18"/>
              </w:rPr>
            </w:pPr>
            <w:r w:rsidRPr="00EE6628">
              <w:rPr>
                <w:rFonts w:ascii="Verdana" w:hAnsi="Verdana"/>
                <w:sz w:val="18"/>
                <w:szCs w:val="18"/>
              </w:rPr>
              <w:t>Se registrarán todos los eventos realizados durante las operaciones, incluyendo los chequeos completos de las herramientas</w:t>
            </w:r>
            <w:r w:rsidRPr="00EE6628">
              <w:rPr>
                <w:rFonts w:ascii="Verdana" w:hAnsi="Verdana"/>
                <w:sz w:val="18"/>
                <w:szCs w:val="18"/>
                <w:lang w:eastAsia="es-BO"/>
              </w:rPr>
              <w:t>, de acuerdo a las condiciones del pozo</w:t>
            </w:r>
            <w:r w:rsidRPr="00EE6628">
              <w:rPr>
                <w:rFonts w:ascii="Verdana" w:hAnsi="Verdana"/>
                <w:sz w:val="18"/>
                <w:szCs w:val="18"/>
              </w:rPr>
              <w:t xml:space="preserve"> requerido durante el día. </w:t>
            </w:r>
          </w:p>
          <w:p w:rsidR="00A21620" w:rsidRPr="00EE6628" w:rsidRDefault="00A21620" w:rsidP="00FE68E4">
            <w:pPr>
              <w:pStyle w:val="aa"/>
              <w:numPr>
                <w:ilvl w:val="1"/>
                <w:numId w:val="42"/>
              </w:numPr>
              <w:spacing w:before="0" w:after="0"/>
              <w:ind w:left="1701" w:right="51" w:hanging="284"/>
              <w:jc w:val="both"/>
              <w:rPr>
                <w:rFonts w:ascii="Verdana" w:hAnsi="Verdana"/>
                <w:sz w:val="18"/>
                <w:szCs w:val="18"/>
              </w:rPr>
            </w:pPr>
            <w:r w:rsidRPr="00EE6628">
              <w:rPr>
                <w:rFonts w:ascii="Verdana" w:hAnsi="Verdana"/>
                <w:sz w:val="18"/>
                <w:szCs w:val="18"/>
                <w:lang w:eastAsia="es-BO"/>
              </w:rPr>
              <w:t>El reporte diario de las operaciones de bajada de cañerías deberá estar dirigido al Fiscal de Servicio en Campo (</w:t>
            </w:r>
            <w:proofErr w:type="spellStart"/>
            <w:r w:rsidRPr="00EE6628">
              <w:rPr>
                <w:rFonts w:ascii="Verdana" w:hAnsi="Verdana"/>
                <w:sz w:val="18"/>
                <w:szCs w:val="18"/>
                <w:lang w:eastAsia="es-BO"/>
              </w:rPr>
              <w:t>CompanyMan</w:t>
            </w:r>
            <w:proofErr w:type="spellEnd"/>
            <w:r w:rsidRPr="00EE6628">
              <w:rPr>
                <w:rFonts w:ascii="Verdana" w:hAnsi="Verdana"/>
                <w:sz w:val="18"/>
                <w:szCs w:val="18"/>
                <w:lang w:eastAsia="es-BO"/>
              </w:rPr>
              <w:t>).</w:t>
            </w:r>
          </w:p>
          <w:p w:rsidR="00A21620" w:rsidRPr="00EE6628" w:rsidRDefault="00A21620" w:rsidP="00FE68E4">
            <w:pPr>
              <w:pStyle w:val="aa"/>
              <w:numPr>
                <w:ilvl w:val="1"/>
                <w:numId w:val="42"/>
              </w:numPr>
              <w:spacing w:before="0" w:after="0"/>
              <w:ind w:left="1701" w:right="51" w:hanging="284"/>
              <w:jc w:val="both"/>
              <w:rPr>
                <w:rFonts w:ascii="Verdana" w:hAnsi="Verdana"/>
                <w:sz w:val="18"/>
                <w:szCs w:val="18"/>
              </w:rPr>
            </w:pPr>
            <w:r w:rsidRPr="00EE6628">
              <w:rPr>
                <w:rFonts w:ascii="Verdana" w:hAnsi="Verdana"/>
                <w:sz w:val="18"/>
                <w:szCs w:val="18"/>
                <w:lang w:eastAsia="es-BO"/>
              </w:rPr>
              <w:t xml:space="preserve"> A menos que se determine de otra manera, todas las operaciones deben ser realizadas como se define en los “Procedimientos Estándares de Prácticas Recomendadas”. </w:t>
            </w:r>
          </w:p>
          <w:p w:rsidR="00A21620" w:rsidRPr="00EE6628" w:rsidRDefault="00A21620" w:rsidP="00FE68E4">
            <w:pPr>
              <w:pStyle w:val="aa"/>
              <w:numPr>
                <w:ilvl w:val="1"/>
                <w:numId w:val="42"/>
              </w:numPr>
              <w:spacing w:before="0" w:after="0"/>
              <w:ind w:left="1701" w:right="51" w:hanging="284"/>
              <w:jc w:val="both"/>
              <w:rPr>
                <w:rFonts w:ascii="Verdana" w:hAnsi="Verdana"/>
                <w:sz w:val="18"/>
                <w:szCs w:val="18"/>
              </w:rPr>
            </w:pPr>
            <w:r w:rsidRPr="00EE6628">
              <w:rPr>
                <w:rFonts w:ascii="Verdana" w:hAnsi="Verdana"/>
                <w:sz w:val="18"/>
                <w:szCs w:val="18"/>
                <w:lang w:eastAsia="es-BO"/>
              </w:rPr>
              <w:t>Todas las herramientas utilizadas en la operación, deben ser documentadas en el reporte diario y planificadas con el Fiscal de Servicio en Campo (</w:t>
            </w:r>
            <w:proofErr w:type="spellStart"/>
            <w:r w:rsidRPr="00EE6628">
              <w:rPr>
                <w:rFonts w:ascii="Verdana" w:hAnsi="Verdana"/>
                <w:sz w:val="18"/>
                <w:szCs w:val="18"/>
                <w:lang w:eastAsia="es-BO"/>
              </w:rPr>
              <w:t>CompanyMan</w:t>
            </w:r>
            <w:proofErr w:type="spellEnd"/>
            <w:r w:rsidRPr="00EE6628">
              <w:rPr>
                <w:rFonts w:ascii="Verdana" w:hAnsi="Verdana"/>
                <w:sz w:val="18"/>
                <w:szCs w:val="18"/>
                <w:lang w:eastAsia="es-BO"/>
              </w:rPr>
              <w:t>).</w:t>
            </w:r>
          </w:p>
          <w:p w:rsidR="00A21620" w:rsidRPr="00EE6628" w:rsidRDefault="00A21620" w:rsidP="00A21620">
            <w:pPr>
              <w:pStyle w:val="aa"/>
              <w:spacing w:before="0" w:after="0"/>
              <w:ind w:left="0" w:right="51"/>
              <w:jc w:val="both"/>
              <w:rPr>
                <w:rFonts w:ascii="Verdana" w:hAnsi="Verdana"/>
                <w:sz w:val="18"/>
                <w:szCs w:val="18"/>
              </w:rPr>
            </w:pPr>
          </w:p>
          <w:p w:rsidR="00A21620" w:rsidRPr="00EE6628" w:rsidRDefault="00A21620" w:rsidP="00FE68E4">
            <w:pPr>
              <w:pStyle w:val="aa"/>
              <w:numPr>
                <w:ilvl w:val="0"/>
                <w:numId w:val="83"/>
              </w:numPr>
              <w:spacing w:before="0" w:after="0"/>
              <w:ind w:left="1701" w:right="51" w:hanging="283"/>
              <w:jc w:val="both"/>
              <w:rPr>
                <w:rFonts w:ascii="Verdana" w:hAnsi="Verdana"/>
                <w:b/>
                <w:sz w:val="18"/>
                <w:szCs w:val="18"/>
              </w:rPr>
            </w:pPr>
            <w:r w:rsidRPr="00EE6628">
              <w:rPr>
                <w:rFonts w:ascii="Verdana" w:hAnsi="Verdana"/>
                <w:b/>
                <w:sz w:val="18"/>
                <w:szCs w:val="18"/>
              </w:rPr>
              <w:t>Presentación del Informe Final</w:t>
            </w:r>
          </w:p>
          <w:p w:rsidR="00A21620" w:rsidRPr="00EE6628" w:rsidRDefault="00A21620" w:rsidP="00A21620">
            <w:pPr>
              <w:autoSpaceDE w:val="0"/>
              <w:autoSpaceDN w:val="0"/>
              <w:adjustRightInd w:val="0"/>
              <w:spacing w:line="360" w:lineRule="auto"/>
              <w:ind w:left="1418" w:right="51"/>
              <w:jc w:val="both"/>
              <w:rPr>
                <w:rFonts w:ascii="Verdana" w:hAnsi="Verdana" w:cs="Arial"/>
                <w:sz w:val="18"/>
                <w:szCs w:val="18"/>
              </w:rPr>
            </w:pPr>
            <w:r w:rsidRPr="00EE6628">
              <w:rPr>
                <w:rFonts w:ascii="Verdana" w:hAnsi="Verdana" w:cs="Arial"/>
                <w:sz w:val="18"/>
                <w:szCs w:val="18"/>
              </w:rPr>
              <w:t xml:space="preserve">El </w:t>
            </w:r>
            <w:r w:rsidRPr="00EE6628">
              <w:rPr>
                <w:rFonts w:ascii="Verdana" w:hAnsi="Verdana" w:cs="Arial"/>
                <w:b/>
                <w:sz w:val="18"/>
                <w:szCs w:val="18"/>
              </w:rPr>
              <w:t>Contratista</w:t>
            </w:r>
            <w:r w:rsidRPr="00EE6628">
              <w:rPr>
                <w:rFonts w:ascii="Verdana" w:hAnsi="Verdana" w:cs="Arial"/>
                <w:sz w:val="18"/>
                <w:szCs w:val="18"/>
              </w:rPr>
              <w:t xml:space="preserve"> deberá presentar el informe final del servicio prestado, en un lapso máximo de 15 días calendario luego de haber finalizado el servicio, con los siguientes detalles enunciativos pero no limitativos: </w:t>
            </w:r>
          </w:p>
          <w:p w:rsidR="00A21620" w:rsidRPr="00EE6628" w:rsidRDefault="00A21620" w:rsidP="00FE68E4">
            <w:pPr>
              <w:numPr>
                <w:ilvl w:val="0"/>
                <w:numId w:val="82"/>
              </w:numPr>
              <w:spacing w:line="360" w:lineRule="auto"/>
              <w:ind w:left="1843" w:right="51"/>
              <w:jc w:val="both"/>
              <w:rPr>
                <w:rFonts w:ascii="Verdana" w:hAnsi="Verdana" w:cs="Arial"/>
                <w:sz w:val="18"/>
                <w:szCs w:val="18"/>
              </w:rPr>
            </w:pPr>
            <w:r w:rsidRPr="00EE6628">
              <w:rPr>
                <w:rFonts w:ascii="Verdana" w:hAnsi="Verdana" w:cs="Arial"/>
                <w:sz w:val="18"/>
                <w:szCs w:val="18"/>
              </w:rPr>
              <w:t xml:space="preserve">Información completa de encabezamiento. </w:t>
            </w:r>
          </w:p>
          <w:p w:rsidR="00A21620" w:rsidRPr="00EE6628" w:rsidRDefault="00A21620" w:rsidP="00FE68E4">
            <w:pPr>
              <w:numPr>
                <w:ilvl w:val="0"/>
                <w:numId w:val="82"/>
              </w:numPr>
              <w:spacing w:line="360" w:lineRule="auto"/>
              <w:ind w:left="1843" w:right="51"/>
              <w:jc w:val="both"/>
              <w:rPr>
                <w:rFonts w:ascii="Verdana" w:hAnsi="Verdana" w:cs="Arial"/>
                <w:sz w:val="18"/>
                <w:szCs w:val="18"/>
              </w:rPr>
            </w:pPr>
            <w:r w:rsidRPr="00EE6628">
              <w:rPr>
                <w:rFonts w:ascii="Verdana" w:hAnsi="Verdana" w:cs="Arial"/>
                <w:sz w:val="18"/>
                <w:szCs w:val="18"/>
              </w:rPr>
              <w:t xml:space="preserve">Información completa de las bajadas de cañerías por intervalos, indicando los diámetros de cañerías corridas durante toda la fase de perforación. </w:t>
            </w:r>
          </w:p>
          <w:p w:rsidR="00A21620" w:rsidRPr="00EE6628" w:rsidRDefault="00A21620" w:rsidP="00FE68E4">
            <w:pPr>
              <w:numPr>
                <w:ilvl w:val="0"/>
                <w:numId w:val="82"/>
              </w:numPr>
              <w:spacing w:line="360" w:lineRule="auto"/>
              <w:ind w:left="1843" w:right="51"/>
              <w:jc w:val="both"/>
              <w:rPr>
                <w:rFonts w:ascii="Verdana" w:hAnsi="Verdana" w:cs="Arial"/>
                <w:sz w:val="18"/>
                <w:szCs w:val="18"/>
              </w:rPr>
            </w:pPr>
            <w:r w:rsidRPr="00EE6628">
              <w:rPr>
                <w:rFonts w:ascii="Verdana" w:hAnsi="Verdana" w:cs="Arial"/>
                <w:sz w:val="18"/>
                <w:szCs w:val="18"/>
              </w:rPr>
              <w:t xml:space="preserve">Información completa de las herramientas utilizadas durante la bajada de cañerías. </w:t>
            </w:r>
          </w:p>
          <w:p w:rsidR="00A21620" w:rsidRPr="00EE6628" w:rsidRDefault="00A21620" w:rsidP="00FE68E4">
            <w:pPr>
              <w:numPr>
                <w:ilvl w:val="0"/>
                <w:numId w:val="82"/>
              </w:numPr>
              <w:spacing w:line="360" w:lineRule="auto"/>
              <w:ind w:left="1843" w:right="51"/>
              <w:jc w:val="both"/>
              <w:rPr>
                <w:rFonts w:ascii="Verdana" w:hAnsi="Verdana" w:cs="Arial"/>
                <w:sz w:val="18"/>
                <w:szCs w:val="18"/>
              </w:rPr>
            </w:pPr>
            <w:r w:rsidRPr="00EE6628">
              <w:rPr>
                <w:rFonts w:ascii="Verdana" w:hAnsi="Verdana" w:cs="Arial"/>
                <w:sz w:val="18"/>
                <w:szCs w:val="18"/>
              </w:rPr>
              <w:t>Equipos utilizados.</w:t>
            </w:r>
          </w:p>
          <w:p w:rsidR="00A21620" w:rsidRPr="00EE6628" w:rsidRDefault="00A21620" w:rsidP="00FE68E4">
            <w:pPr>
              <w:numPr>
                <w:ilvl w:val="0"/>
                <w:numId w:val="82"/>
              </w:numPr>
              <w:spacing w:line="360" w:lineRule="auto"/>
              <w:ind w:left="1843" w:right="51"/>
              <w:jc w:val="both"/>
              <w:rPr>
                <w:rFonts w:ascii="Verdana" w:hAnsi="Verdana" w:cs="Arial"/>
                <w:sz w:val="18"/>
                <w:szCs w:val="18"/>
              </w:rPr>
            </w:pPr>
            <w:r w:rsidRPr="00EE6628">
              <w:rPr>
                <w:rFonts w:ascii="Verdana" w:hAnsi="Verdana" w:cs="Arial"/>
                <w:sz w:val="18"/>
                <w:szCs w:val="18"/>
              </w:rPr>
              <w:t xml:space="preserve">Personal y mano de obra utilizados durante el servicio. </w:t>
            </w:r>
          </w:p>
          <w:p w:rsidR="00A21620" w:rsidRPr="00EE6628" w:rsidRDefault="00A21620" w:rsidP="00FE68E4">
            <w:pPr>
              <w:numPr>
                <w:ilvl w:val="0"/>
                <w:numId w:val="82"/>
              </w:numPr>
              <w:spacing w:line="360" w:lineRule="auto"/>
              <w:ind w:left="1843" w:right="51"/>
              <w:jc w:val="both"/>
              <w:rPr>
                <w:rFonts w:ascii="Verdana" w:hAnsi="Verdana" w:cs="Arial"/>
                <w:sz w:val="18"/>
                <w:szCs w:val="18"/>
              </w:rPr>
            </w:pPr>
            <w:r w:rsidRPr="00EE6628">
              <w:rPr>
                <w:rFonts w:ascii="Verdana" w:hAnsi="Verdana" w:cs="Arial"/>
                <w:sz w:val="18"/>
                <w:szCs w:val="18"/>
              </w:rPr>
              <w:lastRenderedPageBreak/>
              <w:t>Contingencias, problemas y soluciones presentadas durante el servicio</w:t>
            </w:r>
          </w:p>
          <w:p w:rsidR="00A21620" w:rsidRPr="00EE6628" w:rsidRDefault="00A21620" w:rsidP="00FE68E4">
            <w:pPr>
              <w:numPr>
                <w:ilvl w:val="0"/>
                <w:numId w:val="82"/>
              </w:numPr>
              <w:spacing w:line="360" w:lineRule="auto"/>
              <w:ind w:left="1843" w:right="51"/>
              <w:jc w:val="both"/>
              <w:rPr>
                <w:rFonts w:ascii="Verdana" w:hAnsi="Verdana" w:cs="Arial"/>
                <w:sz w:val="18"/>
                <w:szCs w:val="18"/>
              </w:rPr>
            </w:pPr>
            <w:r w:rsidRPr="00EE6628">
              <w:rPr>
                <w:rFonts w:ascii="Verdana" w:hAnsi="Verdana" w:cs="Arial"/>
                <w:sz w:val="18"/>
                <w:szCs w:val="18"/>
              </w:rPr>
              <w:t>Lecciones aprendidas.</w:t>
            </w:r>
          </w:p>
          <w:p w:rsidR="00A21620" w:rsidRPr="00EE6628" w:rsidRDefault="00A21620" w:rsidP="00A21620">
            <w:pPr>
              <w:spacing w:line="360" w:lineRule="auto"/>
              <w:ind w:left="1483" w:right="51"/>
              <w:jc w:val="both"/>
              <w:rPr>
                <w:rFonts w:ascii="Verdana" w:hAnsi="Verdana" w:cs="Arial"/>
                <w:sz w:val="18"/>
                <w:szCs w:val="18"/>
              </w:rPr>
            </w:pPr>
            <w:r w:rsidRPr="00EE6628">
              <w:rPr>
                <w:rFonts w:ascii="Verdana" w:hAnsi="Verdana" w:cs="Arial"/>
                <w:sz w:val="18"/>
                <w:szCs w:val="18"/>
              </w:rPr>
              <w:t>El informe final deberá ser presentado en tres ejemplares</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7B7E66" w:rsidRDefault="00A21620" w:rsidP="00A21620">
            <w:pPr>
              <w:spacing w:line="360" w:lineRule="auto"/>
              <w:jc w:val="both"/>
              <w:rPr>
                <w:rFonts w:ascii="Verdana" w:hAnsi="Verdana" w:cs="Arial"/>
                <w:b/>
                <w:bCs/>
                <w:sz w:val="18"/>
                <w:szCs w:val="18"/>
              </w:rPr>
            </w:pPr>
            <w:r>
              <w:rPr>
                <w:rFonts w:ascii="Verdana" w:hAnsi="Verdana" w:cs="Arial"/>
                <w:b/>
                <w:bCs/>
                <w:sz w:val="18"/>
                <w:szCs w:val="18"/>
              </w:rPr>
              <w:t>12.9</w:t>
            </w:r>
            <w:r w:rsidRPr="007B7E66">
              <w:rPr>
                <w:rFonts w:ascii="Verdana" w:hAnsi="Verdana" w:cs="Arial"/>
                <w:b/>
                <w:bCs/>
                <w:sz w:val="18"/>
                <w:szCs w:val="18"/>
              </w:rPr>
              <w:t xml:space="preserve">.   </w:t>
            </w:r>
            <w:r w:rsidRPr="007B7E66">
              <w:rPr>
                <w:rFonts w:ascii="Verdana" w:hAnsi="Verdana" w:cs="Arial"/>
                <w:b/>
                <w:bCs/>
                <w:sz w:val="18"/>
                <w:szCs w:val="18"/>
                <w:u w:val="single"/>
              </w:rPr>
              <w:t>TRANSPORTE.</w:t>
            </w:r>
          </w:p>
        </w:tc>
      </w:tr>
      <w:tr w:rsidR="00A21620" w:rsidRPr="00107547" w:rsidTr="00A21620">
        <w:tc>
          <w:tcPr>
            <w:tcW w:w="9322" w:type="dxa"/>
            <w:shd w:val="clear" w:color="auto" w:fill="auto"/>
          </w:tcPr>
          <w:p w:rsidR="00A21620" w:rsidRPr="007B7E66" w:rsidRDefault="00A21620" w:rsidP="00A21620">
            <w:pPr>
              <w:spacing w:line="360" w:lineRule="auto"/>
              <w:jc w:val="both"/>
              <w:rPr>
                <w:rFonts w:ascii="Verdana" w:hAnsi="Verdana" w:cs="Arial"/>
                <w:bCs/>
                <w:sz w:val="18"/>
                <w:szCs w:val="18"/>
              </w:rPr>
            </w:pPr>
            <w:r w:rsidRPr="007B7E66">
              <w:rPr>
                <w:rFonts w:ascii="Verdana" w:hAnsi="Verdana" w:cs="Arial"/>
                <w:bCs/>
                <w:sz w:val="18"/>
                <w:szCs w:val="18"/>
              </w:rPr>
              <w:t xml:space="preserve">El </w:t>
            </w:r>
            <w:r w:rsidRPr="007B7E66">
              <w:rPr>
                <w:rFonts w:ascii="Verdana" w:hAnsi="Verdana" w:cs="Arial"/>
                <w:b/>
                <w:bCs/>
                <w:sz w:val="18"/>
                <w:szCs w:val="18"/>
              </w:rPr>
              <w:t>Contratista</w:t>
            </w:r>
            <w:r w:rsidRPr="007B7E66">
              <w:rPr>
                <w:rFonts w:ascii="Verdana" w:hAnsi="Verdana" w:cs="Arial"/>
                <w:bCs/>
                <w:sz w:val="18"/>
                <w:szCs w:val="18"/>
              </w:rPr>
              <w:t xml:space="preserve"> deberá hacerse cargo del transporte de su personal para cambios de turno desde su base operativa al lugar de trabajo (locación) y viceversa.</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7B7E66" w:rsidRDefault="00A21620" w:rsidP="00A21620">
            <w:pPr>
              <w:spacing w:line="360" w:lineRule="auto"/>
              <w:jc w:val="both"/>
              <w:rPr>
                <w:rFonts w:ascii="Verdana" w:hAnsi="Verdana" w:cs="Arial"/>
                <w:b/>
                <w:bCs/>
                <w:sz w:val="18"/>
                <w:szCs w:val="18"/>
              </w:rPr>
            </w:pPr>
            <w:r>
              <w:rPr>
                <w:rFonts w:ascii="Verdana" w:hAnsi="Verdana" w:cs="Arial"/>
                <w:b/>
                <w:bCs/>
                <w:sz w:val="18"/>
                <w:szCs w:val="18"/>
              </w:rPr>
              <w:t>12.10</w:t>
            </w:r>
            <w:r w:rsidRPr="007B7E66">
              <w:rPr>
                <w:rFonts w:ascii="Verdana" w:hAnsi="Verdana" w:cs="Arial"/>
                <w:b/>
                <w:bCs/>
                <w:sz w:val="18"/>
                <w:szCs w:val="18"/>
              </w:rPr>
              <w:t xml:space="preserve">.   </w:t>
            </w:r>
            <w:r w:rsidRPr="007B7E66">
              <w:rPr>
                <w:rFonts w:ascii="Verdana" w:hAnsi="Verdana" w:cs="Arial"/>
                <w:b/>
                <w:bCs/>
                <w:sz w:val="18"/>
                <w:szCs w:val="18"/>
                <w:u w:val="single"/>
              </w:rPr>
              <w:t>LUBRICANTES Y COMBUSTIBLES.</w:t>
            </w:r>
          </w:p>
        </w:tc>
      </w:tr>
      <w:tr w:rsidR="00A21620" w:rsidRPr="00107547" w:rsidTr="00A21620">
        <w:tc>
          <w:tcPr>
            <w:tcW w:w="9322" w:type="dxa"/>
            <w:shd w:val="clear" w:color="auto" w:fill="auto"/>
          </w:tcPr>
          <w:p w:rsidR="00A21620" w:rsidRPr="007B7E66" w:rsidRDefault="00A21620" w:rsidP="00A21620">
            <w:pPr>
              <w:spacing w:line="360" w:lineRule="auto"/>
              <w:jc w:val="both"/>
              <w:rPr>
                <w:rFonts w:ascii="Verdana" w:hAnsi="Verdana" w:cs="Arial"/>
                <w:bCs/>
                <w:sz w:val="18"/>
                <w:szCs w:val="18"/>
              </w:rPr>
            </w:pPr>
            <w:r w:rsidRPr="007B7E66">
              <w:rPr>
                <w:rFonts w:ascii="Verdana" w:hAnsi="Verdana" w:cs="Arial"/>
                <w:bCs/>
                <w:sz w:val="18"/>
                <w:szCs w:val="18"/>
              </w:rPr>
              <w:t xml:space="preserve">El </w:t>
            </w:r>
            <w:r w:rsidRPr="007B7E66">
              <w:rPr>
                <w:rFonts w:ascii="Verdana" w:hAnsi="Verdana" w:cs="Arial"/>
                <w:b/>
                <w:bCs/>
                <w:sz w:val="18"/>
                <w:szCs w:val="18"/>
              </w:rPr>
              <w:t>Contratista</w:t>
            </w:r>
            <w:r w:rsidRPr="007B7E66">
              <w:rPr>
                <w:rFonts w:ascii="Verdana" w:hAnsi="Verdana" w:cs="Arial"/>
                <w:bCs/>
                <w:sz w:val="18"/>
                <w:szCs w:val="18"/>
              </w:rPr>
              <w:t xml:space="preserve"> será, el único responsable por el suministro de lubricantes, grasas y consumibles similares que sean requeridos para sus equipos, de tal forma que se garantice la ejecución del servicio.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7B7E66" w:rsidRDefault="00A21620" w:rsidP="00A21620">
            <w:pPr>
              <w:spacing w:line="360" w:lineRule="auto"/>
              <w:jc w:val="both"/>
              <w:rPr>
                <w:rFonts w:ascii="Verdana" w:hAnsi="Verdana" w:cs="Arial"/>
                <w:b/>
                <w:bCs/>
                <w:sz w:val="18"/>
                <w:szCs w:val="18"/>
              </w:rPr>
            </w:pPr>
            <w:r>
              <w:rPr>
                <w:rFonts w:ascii="Verdana" w:hAnsi="Verdana" w:cs="Arial"/>
                <w:b/>
                <w:bCs/>
                <w:sz w:val="18"/>
                <w:szCs w:val="18"/>
              </w:rPr>
              <w:t>12.11</w:t>
            </w:r>
            <w:r w:rsidRPr="007B7E66">
              <w:rPr>
                <w:rFonts w:ascii="Verdana" w:hAnsi="Verdana" w:cs="Arial"/>
                <w:b/>
                <w:bCs/>
                <w:sz w:val="18"/>
                <w:szCs w:val="18"/>
              </w:rPr>
              <w:t xml:space="preserve">.   </w:t>
            </w:r>
            <w:r w:rsidRPr="007B7E66">
              <w:rPr>
                <w:rFonts w:ascii="Verdana" w:hAnsi="Verdana" w:cs="Arial"/>
                <w:b/>
                <w:bCs/>
                <w:sz w:val="18"/>
                <w:szCs w:val="18"/>
                <w:u w:val="single"/>
              </w:rPr>
              <w:t>CRONOGRAMA</w:t>
            </w:r>
          </w:p>
        </w:tc>
      </w:tr>
      <w:tr w:rsidR="00A21620" w:rsidRPr="00107547" w:rsidTr="00A21620">
        <w:tc>
          <w:tcPr>
            <w:tcW w:w="9322" w:type="dxa"/>
            <w:shd w:val="clear" w:color="auto" w:fill="auto"/>
          </w:tcPr>
          <w:p w:rsidR="00A21620" w:rsidRPr="007B7E66" w:rsidRDefault="00A21620" w:rsidP="00A21620">
            <w:pPr>
              <w:spacing w:line="360" w:lineRule="auto"/>
              <w:jc w:val="both"/>
              <w:rPr>
                <w:rFonts w:ascii="Verdana" w:hAnsi="Verdana" w:cs="Arial"/>
                <w:bCs/>
                <w:sz w:val="18"/>
                <w:szCs w:val="18"/>
              </w:rPr>
            </w:pPr>
            <w:r w:rsidRPr="007B7E66">
              <w:rPr>
                <w:rFonts w:ascii="Verdana" w:hAnsi="Verdana" w:cs="Arial"/>
                <w:bCs/>
                <w:sz w:val="18"/>
                <w:szCs w:val="18"/>
              </w:rPr>
              <w:t xml:space="preserve">El </w:t>
            </w:r>
            <w:r w:rsidRPr="007B7E66">
              <w:rPr>
                <w:rFonts w:ascii="Verdana" w:hAnsi="Verdana" w:cs="Arial"/>
                <w:b/>
                <w:bCs/>
                <w:sz w:val="18"/>
                <w:szCs w:val="18"/>
              </w:rPr>
              <w:t>Contratista</w:t>
            </w:r>
            <w:r w:rsidRPr="007B7E66">
              <w:rPr>
                <w:rFonts w:ascii="Verdana" w:hAnsi="Verdana" w:cs="Arial"/>
                <w:bCs/>
                <w:sz w:val="18"/>
                <w:szCs w:val="18"/>
              </w:rPr>
              <w:t xml:space="preserve"> deberá programar sus actividades dentro del cronograma establecido por YPFB para la perforación del pozo LML-X1 detallado a continuación:</w:t>
            </w:r>
          </w:p>
          <w:p w:rsidR="00A21620" w:rsidRPr="00335E59" w:rsidRDefault="00A21620" w:rsidP="00A21620">
            <w:pPr>
              <w:spacing w:line="360" w:lineRule="auto"/>
              <w:jc w:val="both"/>
              <w:rPr>
                <w:rFonts w:ascii="Calibri" w:hAnsi="Calibri" w:cs="Arial"/>
                <w:bCs/>
                <w:sz w:val="22"/>
                <w:szCs w:val="22"/>
              </w:rPr>
            </w:pPr>
            <w:r w:rsidRPr="00DD36D9">
              <w:rPr>
                <w:noProof/>
                <w:lang w:val="es-BO" w:eastAsia="es-BO"/>
              </w:rPr>
              <w:drawing>
                <wp:inline distT="0" distB="0" distL="0" distR="0">
                  <wp:extent cx="5783580" cy="126492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3580" cy="1264920"/>
                          </a:xfrm>
                          <a:prstGeom prst="rect">
                            <a:avLst/>
                          </a:prstGeom>
                          <a:noFill/>
                          <a:ln>
                            <a:noFill/>
                          </a:ln>
                        </pic:spPr>
                      </pic:pic>
                    </a:graphicData>
                  </a:graphic>
                </wp:inline>
              </w:drawing>
            </w:r>
          </w:p>
        </w:tc>
      </w:tr>
    </w:tbl>
    <w:p w:rsidR="00A21620" w:rsidRPr="007B7E66" w:rsidRDefault="00A21620" w:rsidP="00A21620">
      <w:pPr>
        <w:jc w:val="both"/>
        <w:rPr>
          <w:rFonts w:ascii="Verdana" w:hAnsi="Verdana" w:cs="Verdana"/>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7B7E66" w:rsidTr="00A21620">
        <w:trPr>
          <w:trHeight w:val="432"/>
        </w:trPr>
        <w:tc>
          <w:tcPr>
            <w:tcW w:w="9322" w:type="dxa"/>
            <w:shd w:val="clear" w:color="auto" w:fill="8DB3E2"/>
          </w:tcPr>
          <w:p w:rsidR="00A21620" w:rsidRPr="007B7E66" w:rsidRDefault="00A21620" w:rsidP="00A21620">
            <w:pPr>
              <w:spacing w:line="360" w:lineRule="auto"/>
              <w:jc w:val="both"/>
              <w:rPr>
                <w:rFonts w:ascii="Verdana" w:hAnsi="Verdana" w:cs="Arial"/>
                <w:b/>
                <w:bCs/>
                <w:sz w:val="18"/>
                <w:szCs w:val="18"/>
              </w:rPr>
            </w:pPr>
            <w:r w:rsidRPr="007B7E66">
              <w:rPr>
                <w:rFonts w:ascii="Verdana" w:hAnsi="Verdana" w:cs="Arial"/>
                <w:b/>
                <w:bCs/>
                <w:sz w:val="18"/>
                <w:szCs w:val="18"/>
              </w:rPr>
              <w:t xml:space="preserve">12.12.   </w:t>
            </w:r>
            <w:r w:rsidRPr="007B7E66">
              <w:rPr>
                <w:rFonts w:ascii="Verdana" w:hAnsi="Verdana" w:cs="Arial"/>
                <w:b/>
                <w:bCs/>
                <w:sz w:val="18"/>
                <w:szCs w:val="18"/>
                <w:u w:val="single"/>
              </w:rPr>
              <w:t>CARACTERÍSTICAS TÉCNICAS DEL SERVICIO.</w:t>
            </w:r>
          </w:p>
        </w:tc>
      </w:tr>
      <w:tr w:rsidR="00A21620" w:rsidRPr="00107547" w:rsidTr="00A21620">
        <w:trPr>
          <w:trHeight w:val="1139"/>
        </w:trPr>
        <w:tc>
          <w:tcPr>
            <w:tcW w:w="9322" w:type="dxa"/>
            <w:shd w:val="clear" w:color="auto" w:fill="auto"/>
          </w:tcPr>
          <w:p w:rsidR="00A21620" w:rsidRPr="007B7E66" w:rsidRDefault="00A21620" w:rsidP="00FE68E4">
            <w:pPr>
              <w:numPr>
                <w:ilvl w:val="0"/>
                <w:numId w:val="43"/>
              </w:numPr>
              <w:spacing w:line="360" w:lineRule="auto"/>
              <w:ind w:left="993" w:hanging="426"/>
              <w:rPr>
                <w:rFonts w:ascii="Verdana" w:hAnsi="Verdana" w:cs="Arial"/>
                <w:b/>
                <w:bCs/>
                <w:sz w:val="18"/>
                <w:szCs w:val="18"/>
              </w:rPr>
            </w:pPr>
            <w:r w:rsidRPr="007B7E66">
              <w:rPr>
                <w:rFonts w:ascii="Verdana" w:hAnsi="Verdana" w:cs="Arial"/>
                <w:b/>
                <w:bCs/>
                <w:sz w:val="18"/>
                <w:szCs w:val="18"/>
              </w:rPr>
              <w:t>Requerimientos Mínimos para Bajada de Cañería de 13 3/8 hasta los 300 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6821"/>
            </w:tblGrid>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ITEMS</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DESCRIPCIÓN</w:t>
                  </w:r>
                </w:p>
              </w:tc>
            </w:tr>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1</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Un Supervisor de Operaciones</w:t>
                  </w:r>
                </w:p>
              </w:tc>
            </w:tr>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2</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Un operador de llave Hidráulica</w:t>
                  </w:r>
                </w:p>
              </w:tc>
            </w:tr>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3</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Un enganchador</w:t>
                  </w:r>
                </w:p>
              </w:tc>
            </w:tr>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4</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Un operador de compensador</w:t>
                  </w:r>
                </w:p>
              </w:tc>
            </w:tr>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5</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Compuestos para Roscas</w:t>
                  </w:r>
                </w:p>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500 F – Bajo Contenido de Solidos)</w:t>
                  </w:r>
                </w:p>
              </w:tc>
            </w:tr>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6</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Soldadura Plástica  ( Factor de Fricción &lt;1)</w:t>
                  </w:r>
                </w:p>
              </w:tc>
            </w:tr>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7</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Pistola Neumática</w:t>
                  </w:r>
                </w:p>
              </w:tc>
            </w:tr>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8</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Cs/>
                      <w:sz w:val="18"/>
                      <w:szCs w:val="18"/>
                    </w:rPr>
                  </w:pPr>
                  <w:proofErr w:type="spellStart"/>
                  <w:r w:rsidRPr="007B7E66">
                    <w:rPr>
                      <w:rFonts w:ascii="Verdana" w:hAnsi="Verdana" w:cs="Arial"/>
                      <w:bCs/>
                      <w:sz w:val="18"/>
                      <w:szCs w:val="18"/>
                    </w:rPr>
                    <w:t>Melas</w:t>
                  </w:r>
                  <w:proofErr w:type="spellEnd"/>
                  <w:r w:rsidRPr="007B7E66">
                    <w:rPr>
                      <w:rFonts w:ascii="Verdana" w:hAnsi="Verdana" w:cs="Arial"/>
                      <w:bCs/>
                      <w:sz w:val="18"/>
                      <w:szCs w:val="18"/>
                    </w:rPr>
                    <w:t xml:space="preserve"> de 3 1/2</w:t>
                  </w:r>
                </w:p>
              </w:tc>
            </w:tr>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9</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Canasto para transporte de herramientas</w:t>
                  </w:r>
                </w:p>
              </w:tc>
            </w:tr>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lastRenderedPageBreak/>
                    <w:t>10</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Collarines Tipo C</w:t>
                  </w:r>
                </w:p>
              </w:tc>
            </w:tr>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11</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 xml:space="preserve">Elevadores  Neumáticos o Tipo </w:t>
                  </w:r>
                  <w:proofErr w:type="spellStart"/>
                  <w:r w:rsidRPr="007B7E66">
                    <w:rPr>
                      <w:rFonts w:ascii="Verdana" w:hAnsi="Verdana" w:cs="Arial"/>
                      <w:bCs/>
                      <w:sz w:val="18"/>
                      <w:szCs w:val="18"/>
                    </w:rPr>
                    <w:t>Side</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Door</w:t>
                  </w:r>
                  <w:proofErr w:type="spellEnd"/>
                </w:p>
              </w:tc>
            </w:tr>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12</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Guías de emboque</w:t>
                  </w:r>
                </w:p>
              </w:tc>
            </w:tr>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13</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Protectores de rosca</w:t>
                  </w:r>
                </w:p>
              </w:tc>
            </w:tr>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14</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Eslingas</w:t>
                  </w:r>
                </w:p>
              </w:tc>
            </w:tr>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15</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Spiders Neumático</w:t>
                  </w:r>
                </w:p>
              </w:tc>
            </w:tr>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16</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Llave de cadena</w:t>
                  </w:r>
                </w:p>
              </w:tc>
            </w:tr>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17</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w:t>
                  </w:r>
                  <w:proofErr w:type="spellStart"/>
                  <w:r w:rsidRPr="007B7E66">
                    <w:rPr>
                      <w:rFonts w:ascii="Verdana" w:hAnsi="Verdana" w:cs="Arial"/>
                      <w:bCs/>
                      <w:sz w:val="18"/>
                      <w:szCs w:val="18"/>
                    </w:rPr>
                    <w:t>On</w:t>
                  </w:r>
                  <w:proofErr w:type="spellEnd"/>
                  <w:r w:rsidRPr="007B7E66">
                    <w:rPr>
                      <w:rFonts w:ascii="Verdana" w:hAnsi="Verdana" w:cs="Arial"/>
                      <w:bCs/>
                      <w:sz w:val="18"/>
                      <w:szCs w:val="18"/>
                    </w:rPr>
                    <w:t xml:space="preserve"> – Off a distancia - Anti explosión)</w:t>
                  </w:r>
                </w:p>
              </w:tc>
            </w:tr>
            <w:tr w:rsidR="00A21620" w:rsidRPr="007B7E66" w:rsidTr="00A21620">
              <w:trPr>
                <w:jc w:val="center"/>
              </w:trPr>
              <w:tc>
                <w:tcPr>
                  <w:tcW w:w="1438" w:type="dxa"/>
                  <w:shd w:val="clear" w:color="auto" w:fill="auto"/>
                  <w:vAlign w:val="center"/>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18</w:t>
                  </w:r>
                </w:p>
              </w:tc>
              <w:tc>
                <w:tcPr>
                  <w:tcW w:w="6821" w:type="dxa"/>
                  <w:shd w:val="clear" w:color="auto" w:fill="auto"/>
                  <w:vAlign w:val="center"/>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Compensador Neumático</w:t>
                  </w:r>
                </w:p>
              </w:tc>
            </w:tr>
          </w:tbl>
          <w:p w:rsidR="00A21620" w:rsidRPr="007B7E66" w:rsidRDefault="00A21620" w:rsidP="00A21620">
            <w:pPr>
              <w:spacing w:line="360" w:lineRule="auto"/>
              <w:jc w:val="both"/>
              <w:rPr>
                <w:rFonts w:ascii="Verdana" w:hAnsi="Verdana" w:cs="Arial"/>
                <w:bCs/>
                <w:sz w:val="18"/>
                <w:szCs w:val="18"/>
              </w:rPr>
            </w:pPr>
          </w:p>
          <w:p w:rsidR="00A21620" w:rsidRPr="007B7E66" w:rsidRDefault="00A21620" w:rsidP="00FE68E4">
            <w:pPr>
              <w:numPr>
                <w:ilvl w:val="0"/>
                <w:numId w:val="43"/>
              </w:numPr>
              <w:spacing w:line="360" w:lineRule="auto"/>
              <w:ind w:left="993" w:hanging="426"/>
              <w:rPr>
                <w:rFonts w:ascii="Verdana" w:hAnsi="Verdana" w:cs="Arial"/>
                <w:b/>
                <w:bCs/>
                <w:sz w:val="18"/>
                <w:szCs w:val="18"/>
              </w:rPr>
            </w:pPr>
            <w:r w:rsidRPr="007B7E66">
              <w:rPr>
                <w:rFonts w:ascii="Verdana" w:hAnsi="Verdana" w:cs="Arial"/>
                <w:b/>
                <w:bCs/>
                <w:sz w:val="18"/>
                <w:szCs w:val="18"/>
              </w:rPr>
              <w:t>Requerimientos Mínimos para bajada de cañería de 9 5/8” hasta los 1112 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6821"/>
            </w:tblGrid>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ITEMS</w:t>
                  </w:r>
                </w:p>
              </w:tc>
              <w:tc>
                <w:tcPr>
                  <w:tcW w:w="6821" w:type="dxa"/>
                  <w:shd w:val="clear" w:color="auto" w:fill="auto"/>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DESCRIPCION</w:t>
                  </w:r>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1</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Supervisor de Operaciones</w:t>
                  </w:r>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2</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Operador de llave hidráulica</w:t>
                  </w:r>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3</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Enganchador</w:t>
                  </w:r>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4</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Técnico de Computadora Análisis de Torque</w:t>
                  </w:r>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5</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Compuestos para Roscas (</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500 F – Bajo Contenido de Solidos)</w:t>
                  </w:r>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6</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Soldadura Plástica  ( Factor de Fricción &lt;1)</w:t>
                  </w:r>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7</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Pistola Neumática</w:t>
                  </w:r>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8</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proofErr w:type="spellStart"/>
                  <w:r w:rsidRPr="007B7E66">
                    <w:rPr>
                      <w:rFonts w:ascii="Verdana" w:hAnsi="Verdana" w:cs="Arial"/>
                      <w:bCs/>
                      <w:sz w:val="18"/>
                      <w:szCs w:val="18"/>
                    </w:rPr>
                    <w:t>Melas</w:t>
                  </w:r>
                  <w:proofErr w:type="spellEnd"/>
                  <w:r w:rsidRPr="007B7E66">
                    <w:rPr>
                      <w:rFonts w:ascii="Verdana" w:hAnsi="Verdana" w:cs="Arial"/>
                      <w:bCs/>
                      <w:sz w:val="18"/>
                      <w:szCs w:val="18"/>
                    </w:rPr>
                    <w:t xml:space="preserve"> de 3 1/2</w:t>
                  </w:r>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9</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Canasto para transporte de herramientas</w:t>
                  </w:r>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10</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Llenador de cañería interno (5000 psi – Válvula Interna – Purga de presión)</w:t>
                  </w:r>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11</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Collarines Tipo C</w:t>
                  </w:r>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12</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proofErr w:type="spellStart"/>
                  <w:r w:rsidRPr="007B7E66">
                    <w:rPr>
                      <w:rFonts w:ascii="Verdana" w:hAnsi="Verdana" w:cs="Arial"/>
                      <w:bCs/>
                      <w:sz w:val="18"/>
                      <w:szCs w:val="18"/>
                    </w:rPr>
                    <w:t>Swivel</w:t>
                  </w:r>
                  <w:proofErr w:type="spellEnd"/>
                  <w:r w:rsidRPr="007B7E66">
                    <w:rPr>
                      <w:rFonts w:ascii="Verdana" w:hAnsi="Verdana" w:cs="Arial"/>
                      <w:bCs/>
                      <w:sz w:val="18"/>
                      <w:szCs w:val="18"/>
                    </w:rPr>
                    <w:t xml:space="preserve"> Giratorio</w:t>
                  </w:r>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13</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 xml:space="preserve">Elevadores Neumáticos o Tipo </w:t>
                  </w:r>
                  <w:proofErr w:type="spellStart"/>
                  <w:r w:rsidRPr="007B7E66">
                    <w:rPr>
                      <w:rFonts w:ascii="Verdana" w:hAnsi="Verdana" w:cs="Arial"/>
                      <w:bCs/>
                      <w:sz w:val="18"/>
                      <w:szCs w:val="18"/>
                    </w:rPr>
                    <w:t>Side</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Door</w:t>
                  </w:r>
                  <w:proofErr w:type="spellEnd"/>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14</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Guía de emboque</w:t>
                  </w:r>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15</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Protectores de rosca</w:t>
                  </w:r>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16</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Eslingas</w:t>
                  </w:r>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17</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Llave de Cadena</w:t>
                  </w:r>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18</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w:t>
                  </w:r>
                  <w:proofErr w:type="spellStart"/>
                  <w:r w:rsidRPr="007B7E66">
                    <w:rPr>
                      <w:rFonts w:ascii="Verdana" w:hAnsi="Verdana" w:cs="Arial"/>
                      <w:bCs/>
                      <w:sz w:val="18"/>
                      <w:szCs w:val="18"/>
                    </w:rPr>
                    <w:t>On</w:t>
                  </w:r>
                  <w:proofErr w:type="spellEnd"/>
                  <w:r w:rsidRPr="007B7E66">
                    <w:rPr>
                      <w:rFonts w:ascii="Verdana" w:hAnsi="Verdana" w:cs="Arial"/>
                      <w:bCs/>
                      <w:sz w:val="18"/>
                      <w:szCs w:val="18"/>
                    </w:rPr>
                    <w:t xml:space="preserve"> – Off a distancia - Anti explosión)</w:t>
                  </w:r>
                </w:p>
              </w:tc>
            </w:tr>
            <w:tr w:rsidR="00A21620" w:rsidRPr="007B7E66" w:rsidTr="00A21620">
              <w:trPr>
                <w:jc w:val="center"/>
              </w:trPr>
              <w:tc>
                <w:tcPr>
                  <w:tcW w:w="143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19</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 Llave. (</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Controlada. Sin válvula de corte)</w:t>
                  </w:r>
                </w:p>
              </w:tc>
            </w:tr>
          </w:tbl>
          <w:p w:rsidR="00A21620" w:rsidRPr="007B7E66" w:rsidRDefault="00A21620" w:rsidP="00A21620">
            <w:pPr>
              <w:spacing w:line="360" w:lineRule="auto"/>
              <w:jc w:val="both"/>
              <w:rPr>
                <w:rFonts w:ascii="Verdana" w:hAnsi="Verdana" w:cs="Arial"/>
                <w:bCs/>
                <w:sz w:val="18"/>
                <w:szCs w:val="18"/>
              </w:rPr>
            </w:pPr>
          </w:p>
          <w:p w:rsidR="00A21620" w:rsidRPr="007B7E66" w:rsidRDefault="00A21620" w:rsidP="00FE68E4">
            <w:pPr>
              <w:numPr>
                <w:ilvl w:val="0"/>
                <w:numId w:val="43"/>
              </w:numPr>
              <w:spacing w:line="360" w:lineRule="auto"/>
              <w:ind w:left="1134" w:hanging="567"/>
              <w:jc w:val="both"/>
              <w:rPr>
                <w:rFonts w:ascii="Verdana" w:hAnsi="Verdana" w:cs="Arial"/>
                <w:b/>
                <w:bCs/>
                <w:sz w:val="18"/>
                <w:szCs w:val="18"/>
              </w:rPr>
            </w:pPr>
            <w:r w:rsidRPr="007B7E66">
              <w:rPr>
                <w:rFonts w:ascii="Verdana" w:hAnsi="Verdana" w:cs="Arial"/>
                <w:b/>
                <w:bCs/>
                <w:sz w:val="18"/>
                <w:szCs w:val="18"/>
              </w:rPr>
              <w:t>Requerimientos Mínimos para bajada de cañería de 7” hasta los 2200 metros</w:t>
            </w:r>
          </w:p>
          <w:p w:rsidR="00A21620" w:rsidRPr="007B7E66" w:rsidRDefault="00A21620" w:rsidP="00A21620">
            <w:pPr>
              <w:spacing w:line="360" w:lineRule="auto"/>
              <w:ind w:left="1080"/>
              <w:jc w:val="both"/>
              <w:rPr>
                <w:rFonts w:ascii="Verdana" w:hAnsi="Verdana" w:cs="Arial"/>
                <w:b/>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6821"/>
            </w:tblGrid>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ITEMS</w:t>
                  </w:r>
                </w:p>
              </w:tc>
              <w:tc>
                <w:tcPr>
                  <w:tcW w:w="6821" w:type="dxa"/>
                  <w:shd w:val="clear" w:color="auto" w:fill="auto"/>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DESCRIPCION</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Supervisor de Operaciones</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2</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Operador de llave hidráulica</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3</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Enganchador</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4</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Operador de Compensador</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5</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Técnico de Computadora Análisis de Torque</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6</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Compuestos para Roscas (</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500 F – Bajo Contenido de Solidos)</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7</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Soldadura Plástica  ( Factor de Fricción &lt;1)</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8</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Pistola Neumática</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9</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proofErr w:type="spellStart"/>
                  <w:r w:rsidRPr="007B7E66">
                    <w:rPr>
                      <w:rFonts w:ascii="Verdana" w:hAnsi="Verdana" w:cs="Arial"/>
                      <w:bCs/>
                      <w:sz w:val="18"/>
                      <w:szCs w:val="18"/>
                    </w:rPr>
                    <w:t>Melas</w:t>
                  </w:r>
                  <w:proofErr w:type="spellEnd"/>
                  <w:r w:rsidRPr="007B7E66">
                    <w:rPr>
                      <w:rFonts w:ascii="Verdana" w:hAnsi="Verdana" w:cs="Arial"/>
                      <w:bCs/>
                      <w:sz w:val="18"/>
                      <w:szCs w:val="18"/>
                    </w:rPr>
                    <w:t xml:space="preserve"> 3 1/2</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10</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Canasto para trasporte de herramientas</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11</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Llenador de cañería interno (5000 psi – Válvula Interna – Purga de presión)</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12</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Collarines tipo C</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13</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Elevadores Neumáticos o HYC</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14</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proofErr w:type="spellStart"/>
                  <w:r w:rsidRPr="007B7E66">
                    <w:rPr>
                      <w:rFonts w:ascii="Verdana" w:hAnsi="Verdana" w:cs="Arial"/>
                      <w:bCs/>
                      <w:sz w:val="18"/>
                      <w:szCs w:val="18"/>
                    </w:rPr>
                    <w:t>Swivel</w:t>
                  </w:r>
                  <w:proofErr w:type="spellEnd"/>
                  <w:r w:rsidRPr="007B7E66">
                    <w:rPr>
                      <w:rFonts w:ascii="Verdana" w:hAnsi="Verdana" w:cs="Arial"/>
                      <w:bCs/>
                      <w:sz w:val="18"/>
                      <w:szCs w:val="18"/>
                    </w:rPr>
                    <w:t xml:space="preserve"> Giratorio</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15</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Guía de emboque</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16</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Protectores de Rosca</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17</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Eslingas</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18</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Spiders Neumático</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19</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Llave de cadena</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20</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w:t>
                  </w:r>
                  <w:proofErr w:type="spellStart"/>
                  <w:r w:rsidRPr="007B7E66">
                    <w:rPr>
                      <w:rFonts w:ascii="Verdana" w:hAnsi="Verdana" w:cs="Arial"/>
                      <w:bCs/>
                      <w:sz w:val="18"/>
                      <w:szCs w:val="18"/>
                    </w:rPr>
                    <w:t>On</w:t>
                  </w:r>
                  <w:proofErr w:type="spellEnd"/>
                  <w:r w:rsidRPr="007B7E66">
                    <w:rPr>
                      <w:rFonts w:ascii="Verdana" w:hAnsi="Verdana" w:cs="Arial"/>
                      <w:bCs/>
                      <w:sz w:val="18"/>
                      <w:szCs w:val="18"/>
                    </w:rPr>
                    <w:t xml:space="preserve"> – Off a distancia - Anti explosión)</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21</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 Llave. (</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Controlada. Sin válvula de corte)</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22</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Compensador Neumático</w:t>
                  </w:r>
                </w:p>
              </w:tc>
            </w:tr>
          </w:tbl>
          <w:p w:rsidR="00A21620" w:rsidRPr="007B7E66" w:rsidRDefault="00A21620" w:rsidP="00A21620">
            <w:pPr>
              <w:spacing w:line="360" w:lineRule="auto"/>
              <w:jc w:val="both"/>
              <w:rPr>
                <w:rFonts w:ascii="Verdana" w:hAnsi="Verdana" w:cs="Arial"/>
                <w:b/>
                <w:bCs/>
                <w:sz w:val="18"/>
                <w:szCs w:val="18"/>
              </w:rPr>
            </w:pPr>
          </w:p>
          <w:p w:rsidR="00A21620" w:rsidRPr="007B7E66" w:rsidRDefault="00A21620" w:rsidP="00FE68E4">
            <w:pPr>
              <w:numPr>
                <w:ilvl w:val="0"/>
                <w:numId w:val="43"/>
              </w:numPr>
              <w:spacing w:line="360" w:lineRule="auto"/>
              <w:ind w:left="1352" w:hanging="926"/>
              <w:jc w:val="both"/>
              <w:rPr>
                <w:rFonts w:ascii="Verdana" w:hAnsi="Verdana" w:cs="Arial"/>
                <w:b/>
                <w:bCs/>
                <w:sz w:val="18"/>
                <w:szCs w:val="18"/>
              </w:rPr>
            </w:pPr>
            <w:r w:rsidRPr="007B7E66">
              <w:rPr>
                <w:rFonts w:ascii="Verdana" w:hAnsi="Verdana" w:cs="Arial"/>
                <w:b/>
                <w:bCs/>
                <w:sz w:val="18"/>
                <w:szCs w:val="18"/>
              </w:rPr>
              <w:t xml:space="preserve">Requerimientos Mínimos para bajada de </w:t>
            </w:r>
            <w:proofErr w:type="spellStart"/>
            <w:r w:rsidRPr="007B7E66">
              <w:rPr>
                <w:rFonts w:ascii="Verdana" w:hAnsi="Verdana" w:cs="Arial"/>
                <w:b/>
                <w:bCs/>
                <w:sz w:val="18"/>
                <w:szCs w:val="18"/>
              </w:rPr>
              <w:t>tubing</w:t>
            </w:r>
            <w:proofErr w:type="spellEnd"/>
            <w:r w:rsidRPr="007B7E66">
              <w:rPr>
                <w:rFonts w:ascii="Verdana" w:hAnsi="Verdana" w:cs="Arial"/>
                <w:b/>
                <w:bCs/>
                <w:sz w:val="18"/>
                <w:szCs w:val="18"/>
              </w:rPr>
              <w:t xml:space="preserve"> de 2 7/8” hasta los 2200 metros</w:t>
            </w:r>
          </w:p>
          <w:p w:rsidR="00A21620" w:rsidRPr="007B7E66" w:rsidRDefault="00A21620" w:rsidP="00A21620">
            <w:pPr>
              <w:spacing w:line="360" w:lineRule="auto"/>
              <w:jc w:val="both"/>
              <w:rPr>
                <w:rFonts w:ascii="Verdana" w:hAnsi="Verdana" w:cs="Arial"/>
                <w:b/>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6821"/>
            </w:tblGrid>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ITEMS</w:t>
                  </w:r>
                </w:p>
              </w:tc>
              <w:tc>
                <w:tcPr>
                  <w:tcW w:w="6821" w:type="dxa"/>
                  <w:shd w:val="clear" w:color="auto" w:fill="auto"/>
                </w:tcPr>
                <w:p w:rsidR="00A21620" w:rsidRPr="007B7E66" w:rsidRDefault="00A21620" w:rsidP="00A21620">
                  <w:pPr>
                    <w:spacing w:line="360" w:lineRule="auto"/>
                    <w:jc w:val="center"/>
                    <w:rPr>
                      <w:rFonts w:ascii="Verdana" w:hAnsi="Verdana" w:cs="Arial"/>
                      <w:b/>
                      <w:bCs/>
                      <w:sz w:val="18"/>
                      <w:szCs w:val="18"/>
                    </w:rPr>
                  </w:pPr>
                  <w:r w:rsidRPr="007B7E66">
                    <w:rPr>
                      <w:rFonts w:ascii="Verdana" w:hAnsi="Verdana" w:cs="Arial"/>
                      <w:b/>
                      <w:bCs/>
                      <w:sz w:val="18"/>
                      <w:szCs w:val="18"/>
                    </w:rPr>
                    <w:t>DESCRIPCION</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Supervisor de Operaciones</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2</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Operador de llave hidráulica</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3</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Enganchador</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4</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Operador de Compensador</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5</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Técnico de Computadora Análisis de Torque</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6</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Compuestos para Roscas (</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500 F – Bajo Contenido de Solidos)</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lastRenderedPageBreak/>
                    <w:t>7</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Soldadura Plástica  ( Factor de Fricción &lt;1)</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8</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Pistola Neumática</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9</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proofErr w:type="spellStart"/>
                  <w:r w:rsidRPr="007B7E66">
                    <w:rPr>
                      <w:rFonts w:ascii="Verdana" w:hAnsi="Verdana" w:cs="Arial"/>
                      <w:bCs/>
                      <w:sz w:val="18"/>
                      <w:szCs w:val="18"/>
                    </w:rPr>
                    <w:t>Melas</w:t>
                  </w:r>
                  <w:proofErr w:type="spellEnd"/>
                  <w:r w:rsidRPr="007B7E66">
                    <w:rPr>
                      <w:rFonts w:ascii="Verdana" w:hAnsi="Verdana" w:cs="Arial"/>
                      <w:bCs/>
                      <w:sz w:val="18"/>
                      <w:szCs w:val="18"/>
                    </w:rPr>
                    <w:t xml:space="preserve"> 3 1/2</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10</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Canasto para trasporte de herramientas</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11</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Llenador de cañería interno (5000 psi – Válvula Interna – Purga de presión)</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12</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Collarines tipo C</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13</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Elevadores Neumáticos o HYC</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14</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proofErr w:type="spellStart"/>
                  <w:r w:rsidRPr="007B7E66">
                    <w:rPr>
                      <w:rFonts w:ascii="Verdana" w:hAnsi="Verdana" w:cs="Arial"/>
                      <w:bCs/>
                      <w:sz w:val="18"/>
                      <w:szCs w:val="18"/>
                    </w:rPr>
                    <w:t>Swivel</w:t>
                  </w:r>
                  <w:proofErr w:type="spellEnd"/>
                  <w:r w:rsidRPr="007B7E66">
                    <w:rPr>
                      <w:rFonts w:ascii="Verdana" w:hAnsi="Verdana" w:cs="Arial"/>
                      <w:bCs/>
                      <w:sz w:val="18"/>
                      <w:szCs w:val="18"/>
                    </w:rPr>
                    <w:t xml:space="preserve"> Giratorio</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15</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Guía de emboque</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16</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Protectores de Rosca</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17</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Eslingas</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18</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Spiders Neumático</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19</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Llave de cadena</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20</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w:t>
                  </w:r>
                  <w:proofErr w:type="spellStart"/>
                  <w:r w:rsidRPr="007B7E66">
                    <w:rPr>
                      <w:rFonts w:ascii="Verdana" w:hAnsi="Verdana" w:cs="Arial"/>
                      <w:bCs/>
                      <w:sz w:val="18"/>
                      <w:szCs w:val="18"/>
                    </w:rPr>
                    <w:t>On</w:t>
                  </w:r>
                  <w:proofErr w:type="spellEnd"/>
                  <w:r w:rsidRPr="007B7E66">
                    <w:rPr>
                      <w:rFonts w:ascii="Verdana" w:hAnsi="Verdana" w:cs="Arial"/>
                      <w:bCs/>
                      <w:sz w:val="18"/>
                      <w:szCs w:val="18"/>
                    </w:rPr>
                    <w:t xml:space="preserve"> – Off a distancia - Anti explosión)</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21</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 Llave. (</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Controlada. Sin válvula de corte)</w:t>
                  </w:r>
                </w:p>
              </w:tc>
            </w:tr>
            <w:tr w:rsidR="00A21620" w:rsidRPr="007B7E66" w:rsidTr="00A21620">
              <w:trPr>
                <w:jc w:val="center"/>
              </w:trPr>
              <w:tc>
                <w:tcPr>
                  <w:tcW w:w="1798"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22</w:t>
                  </w:r>
                </w:p>
              </w:tc>
              <w:tc>
                <w:tcPr>
                  <w:tcW w:w="6821" w:type="dxa"/>
                  <w:shd w:val="clear" w:color="auto" w:fill="auto"/>
                </w:tcPr>
                <w:p w:rsidR="00A21620" w:rsidRPr="007B7E66" w:rsidRDefault="00A21620" w:rsidP="00A21620">
                  <w:pPr>
                    <w:spacing w:line="360" w:lineRule="auto"/>
                    <w:jc w:val="center"/>
                    <w:rPr>
                      <w:rFonts w:ascii="Verdana" w:hAnsi="Verdana" w:cs="Arial"/>
                      <w:bCs/>
                      <w:sz w:val="18"/>
                      <w:szCs w:val="18"/>
                    </w:rPr>
                  </w:pPr>
                  <w:r w:rsidRPr="007B7E66">
                    <w:rPr>
                      <w:rFonts w:ascii="Verdana" w:hAnsi="Verdana" w:cs="Arial"/>
                      <w:bCs/>
                      <w:sz w:val="18"/>
                      <w:szCs w:val="18"/>
                    </w:rPr>
                    <w:t>Compensador Neumático</w:t>
                  </w:r>
                </w:p>
              </w:tc>
            </w:tr>
          </w:tbl>
          <w:p w:rsidR="00A21620" w:rsidRPr="00976577" w:rsidRDefault="00A21620" w:rsidP="00A21620">
            <w:pPr>
              <w:rPr>
                <w:rFonts w:ascii="Calibri" w:hAnsi="Calibri" w:cs="Arial"/>
                <w:sz w:val="22"/>
                <w:szCs w:val="22"/>
              </w:rPr>
            </w:pP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503F0" w:rsidRDefault="00A21620" w:rsidP="00A21620">
            <w:pPr>
              <w:spacing w:line="360" w:lineRule="auto"/>
              <w:jc w:val="both"/>
              <w:rPr>
                <w:rFonts w:ascii="Verdana" w:hAnsi="Verdana" w:cs="Arial"/>
                <w:b/>
                <w:bCs/>
                <w:sz w:val="18"/>
                <w:szCs w:val="18"/>
              </w:rPr>
            </w:pPr>
            <w:r>
              <w:rPr>
                <w:rFonts w:ascii="Verdana" w:hAnsi="Verdana" w:cs="Arial"/>
                <w:b/>
                <w:bCs/>
                <w:sz w:val="18"/>
                <w:szCs w:val="18"/>
              </w:rPr>
              <w:t>12.13</w:t>
            </w:r>
            <w:r w:rsidRPr="004503F0">
              <w:rPr>
                <w:rFonts w:ascii="Verdana" w:hAnsi="Verdana" w:cs="Arial"/>
                <w:b/>
                <w:bCs/>
                <w:sz w:val="18"/>
                <w:szCs w:val="18"/>
              </w:rPr>
              <w:t xml:space="preserve">.   </w:t>
            </w:r>
            <w:r w:rsidRPr="004503F0">
              <w:rPr>
                <w:rFonts w:ascii="Verdana" w:hAnsi="Verdana" w:cs="Arial"/>
                <w:b/>
                <w:bCs/>
                <w:sz w:val="18"/>
                <w:szCs w:val="18"/>
                <w:u w:val="single"/>
              </w:rPr>
              <w:t>PERFIL DE LA EMPRESA.</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503F0" w:rsidRDefault="00A21620" w:rsidP="00A21620">
            <w:pPr>
              <w:spacing w:line="360" w:lineRule="auto"/>
              <w:jc w:val="both"/>
              <w:rPr>
                <w:rFonts w:ascii="Verdana" w:hAnsi="Verdana" w:cs="Arial"/>
                <w:b/>
                <w:bCs/>
                <w:sz w:val="18"/>
                <w:szCs w:val="18"/>
              </w:rPr>
            </w:pPr>
            <w:r>
              <w:rPr>
                <w:rFonts w:ascii="Verdana" w:hAnsi="Verdana" w:cs="Arial"/>
                <w:b/>
                <w:bCs/>
                <w:sz w:val="18"/>
                <w:szCs w:val="18"/>
              </w:rPr>
              <w:t>12.13</w:t>
            </w:r>
            <w:r w:rsidRPr="004503F0">
              <w:rPr>
                <w:rFonts w:ascii="Verdana" w:hAnsi="Verdana" w:cs="Arial"/>
                <w:b/>
                <w:bCs/>
                <w:sz w:val="18"/>
                <w:szCs w:val="18"/>
              </w:rPr>
              <w:t xml:space="preserve">.1.   </w:t>
            </w:r>
            <w:r w:rsidRPr="004503F0">
              <w:rPr>
                <w:rFonts w:ascii="Verdana" w:hAnsi="Verdana" w:cs="Arial"/>
                <w:b/>
                <w:bCs/>
                <w:sz w:val="18"/>
                <w:szCs w:val="18"/>
                <w:u w:val="single"/>
              </w:rPr>
              <w:t>EXPERIENCIA GENERAL Y ESPECÍFICA DE LA EMPRESA.</w:t>
            </w:r>
          </w:p>
        </w:tc>
      </w:tr>
      <w:tr w:rsidR="00A21620" w:rsidRPr="00107547" w:rsidTr="00A21620">
        <w:tc>
          <w:tcPr>
            <w:tcW w:w="9322" w:type="dxa"/>
            <w:shd w:val="clear" w:color="auto" w:fill="auto"/>
          </w:tcPr>
          <w:p w:rsidR="00A21620" w:rsidRPr="004503F0" w:rsidRDefault="00A21620" w:rsidP="00A21620">
            <w:pPr>
              <w:spacing w:before="240" w:after="120" w:line="360" w:lineRule="auto"/>
              <w:jc w:val="both"/>
              <w:rPr>
                <w:rFonts w:ascii="Verdana" w:hAnsi="Verdana" w:cs="Arial"/>
                <w:bCs/>
                <w:sz w:val="18"/>
                <w:szCs w:val="18"/>
              </w:rPr>
            </w:pPr>
            <w:r w:rsidRPr="004503F0">
              <w:rPr>
                <w:rFonts w:ascii="Verdana" w:hAnsi="Verdana" w:cs="Arial"/>
                <w:bCs/>
                <w:sz w:val="18"/>
                <w:szCs w:val="18"/>
              </w:rPr>
              <w:t xml:space="preserve">El </w:t>
            </w:r>
            <w:r w:rsidRPr="004503F0">
              <w:rPr>
                <w:rFonts w:ascii="Verdana" w:hAnsi="Verdana" w:cs="Arial"/>
                <w:b/>
                <w:bCs/>
                <w:sz w:val="18"/>
                <w:szCs w:val="18"/>
              </w:rPr>
              <w:t>Contratista</w:t>
            </w:r>
            <w:r w:rsidRPr="004503F0">
              <w:rPr>
                <w:rFonts w:ascii="Verdana" w:hAnsi="Verdana" w:cs="Arial"/>
                <w:bCs/>
                <w:sz w:val="18"/>
                <w:szCs w:val="18"/>
              </w:rPr>
              <w:t xml:space="preserve"> deberá detallar y certificar su experiencia general en servicios asociados a la perforación de por lo menos cinco (5) trabajos, con fotocopias simples de contratos, certificados de trabajo u otros documentos equivalentes.</w:t>
            </w:r>
          </w:p>
          <w:p w:rsidR="00A21620" w:rsidRPr="004503F0" w:rsidRDefault="00A21620" w:rsidP="00A21620">
            <w:pPr>
              <w:spacing w:before="240" w:after="120" w:line="360" w:lineRule="auto"/>
              <w:jc w:val="both"/>
              <w:rPr>
                <w:rFonts w:ascii="Arial" w:hAnsi="Arial" w:cs="Arial"/>
                <w:bCs/>
              </w:rPr>
            </w:pPr>
            <w:r w:rsidRPr="004503F0">
              <w:rPr>
                <w:rFonts w:ascii="Verdana" w:hAnsi="Verdana" w:cs="Arial"/>
                <w:bCs/>
                <w:sz w:val="18"/>
                <w:szCs w:val="18"/>
              </w:rPr>
              <w:t xml:space="preserve">El </w:t>
            </w:r>
            <w:r w:rsidRPr="004503F0">
              <w:rPr>
                <w:rFonts w:ascii="Verdana" w:hAnsi="Verdana" w:cs="Arial"/>
                <w:b/>
                <w:bCs/>
                <w:sz w:val="18"/>
                <w:szCs w:val="18"/>
              </w:rPr>
              <w:t xml:space="preserve">Contratista </w:t>
            </w:r>
            <w:r w:rsidRPr="004503F0">
              <w:rPr>
                <w:rFonts w:ascii="Verdana" w:hAnsi="Verdana" w:cs="Arial"/>
                <w:bCs/>
                <w:sz w:val="18"/>
                <w:szCs w:val="18"/>
              </w:rPr>
              <w:t>deberá detallar y certificar su experiencia específica por lo menos en tres (3) trabajos similares o iguales al requerido, con fotocopias simples de contratos, certificados de trabajo u otros documentos equivalentes.</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4503F0" w:rsidRDefault="00A21620" w:rsidP="00A21620">
            <w:pPr>
              <w:spacing w:line="360" w:lineRule="auto"/>
              <w:jc w:val="both"/>
              <w:rPr>
                <w:rFonts w:ascii="Verdana" w:hAnsi="Verdana" w:cs="Arial"/>
                <w:b/>
                <w:bCs/>
                <w:sz w:val="18"/>
                <w:szCs w:val="18"/>
              </w:rPr>
            </w:pPr>
            <w:r>
              <w:rPr>
                <w:rFonts w:ascii="Verdana" w:hAnsi="Verdana" w:cs="Arial"/>
                <w:b/>
                <w:bCs/>
                <w:sz w:val="18"/>
                <w:szCs w:val="18"/>
              </w:rPr>
              <w:t>12.13</w:t>
            </w:r>
            <w:r w:rsidRPr="004503F0">
              <w:rPr>
                <w:rFonts w:ascii="Verdana" w:hAnsi="Verdana" w:cs="Arial"/>
                <w:b/>
                <w:bCs/>
                <w:sz w:val="18"/>
                <w:szCs w:val="18"/>
              </w:rPr>
              <w:t xml:space="preserve">.2.   </w:t>
            </w:r>
            <w:r w:rsidRPr="004503F0">
              <w:rPr>
                <w:rFonts w:ascii="Verdana" w:hAnsi="Verdana" w:cs="Arial"/>
                <w:b/>
                <w:bCs/>
                <w:sz w:val="18"/>
                <w:szCs w:val="18"/>
                <w:u w:val="single"/>
              </w:rPr>
              <w:t>PERSONAL CLAVE.</w:t>
            </w:r>
          </w:p>
        </w:tc>
      </w:tr>
      <w:tr w:rsidR="00A21620" w:rsidRPr="00107547" w:rsidTr="00A21620">
        <w:tc>
          <w:tcPr>
            <w:tcW w:w="9322" w:type="dxa"/>
            <w:shd w:val="clear" w:color="auto" w:fill="auto"/>
          </w:tcPr>
          <w:p w:rsidR="00A21620" w:rsidRPr="004503F0" w:rsidRDefault="00A21620" w:rsidP="00A21620">
            <w:pPr>
              <w:spacing w:before="120" w:after="120" w:line="360" w:lineRule="auto"/>
              <w:jc w:val="both"/>
              <w:rPr>
                <w:rFonts w:ascii="Verdana" w:hAnsi="Verdana" w:cs="Arial"/>
                <w:bCs/>
                <w:sz w:val="18"/>
                <w:szCs w:val="18"/>
              </w:rPr>
            </w:pPr>
            <w:r w:rsidRPr="004503F0">
              <w:rPr>
                <w:rFonts w:ascii="Verdana" w:hAnsi="Verdana" w:cs="Arial"/>
                <w:bCs/>
                <w:sz w:val="18"/>
                <w:szCs w:val="18"/>
              </w:rPr>
              <w:t xml:space="preserve">El personal mínimo requerido para la ejecución del servicio se detalla a continuación, sin embargo el </w:t>
            </w:r>
            <w:r w:rsidRPr="004503F0">
              <w:rPr>
                <w:rFonts w:ascii="Verdana" w:hAnsi="Verdana" w:cs="Arial"/>
                <w:b/>
                <w:bCs/>
                <w:sz w:val="18"/>
                <w:szCs w:val="18"/>
              </w:rPr>
              <w:t>Contratista</w:t>
            </w:r>
            <w:r w:rsidRPr="004503F0">
              <w:rPr>
                <w:rFonts w:ascii="Verdana" w:hAnsi="Verdana" w:cs="Arial"/>
                <w:bCs/>
                <w:sz w:val="18"/>
                <w:szCs w:val="18"/>
              </w:rPr>
              <w:t xml:space="preserve"> podrá mejorar este requerimiento:</w:t>
            </w:r>
          </w:p>
          <w:p w:rsidR="00A21620" w:rsidRPr="004503F0" w:rsidRDefault="00A21620" w:rsidP="00FE68E4">
            <w:pPr>
              <w:numPr>
                <w:ilvl w:val="0"/>
                <w:numId w:val="91"/>
              </w:numPr>
              <w:spacing w:before="120" w:after="120" w:line="360" w:lineRule="auto"/>
              <w:ind w:left="1843"/>
              <w:jc w:val="both"/>
              <w:rPr>
                <w:rFonts w:ascii="Verdana" w:hAnsi="Verdana" w:cs="Arial"/>
                <w:bCs/>
                <w:sz w:val="18"/>
                <w:szCs w:val="18"/>
              </w:rPr>
            </w:pPr>
            <w:r w:rsidRPr="004503F0">
              <w:rPr>
                <w:rFonts w:ascii="Verdana" w:hAnsi="Verdana" w:cs="Arial"/>
                <w:bCs/>
                <w:sz w:val="18"/>
                <w:szCs w:val="18"/>
              </w:rPr>
              <w:t xml:space="preserve">Un (1) Supervisor de Operaciones. </w:t>
            </w:r>
          </w:p>
          <w:p w:rsidR="00A21620" w:rsidRPr="004503F0" w:rsidRDefault="00A21620" w:rsidP="00FE68E4">
            <w:pPr>
              <w:numPr>
                <w:ilvl w:val="0"/>
                <w:numId w:val="91"/>
              </w:numPr>
              <w:spacing w:before="120" w:after="120" w:line="360" w:lineRule="auto"/>
              <w:ind w:left="1843"/>
              <w:jc w:val="both"/>
              <w:rPr>
                <w:rFonts w:ascii="Verdana" w:hAnsi="Verdana" w:cs="Arial"/>
                <w:bCs/>
                <w:sz w:val="18"/>
                <w:szCs w:val="18"/>
              </w:rPr>
            </w:pPr>
            <w:r w:rsidRPr="004503F0">
              <w:rPr>
                <w:rFonts w:ascii="Verdana" w:hAnsi="Verdana" w:cs="Arial"/>
                <w:bCs/>
                <w:sz w:val="18"/>
                <w:szCs w:val="18"/>
              </w:rPr>
              <w:lastRenderedPageBreak/>
              <w:t>Un (1) Operador de llaves hidráulica.</w:t>
            </w:r>
          </w:p>
          <w:p w:rsidR="00A21620" w:rsidRPr="004503F0" w:rsidRDefault="00A21620" w:rsidP="00FE68E4">
            <w:pPr>
              <w:numPr>
                <w:ilvl w:val="0"/>
                <w:numId w:val="91"/>
              </w:numPr>
              <w:spacing w:before="120" w:after="120" w:line="360" w:lineRule="auto"/>
              <w:ind w:left="1843"/>
              <w:jc w:val="both"/>
              <w:rPr>
                <w:rFonts w:ascii="Verdana" w:hAnsi="Verdana" w:cs="Arial"/>
                <w:bCs/>
                <w:sz w:val="18"/>
                <w:szCs w:val="18"/>
              </w:rPr>
            </w:pPr>
            <w:r w:rsidRPr="004503F0">
              <w:rPr>
                <w:rFonts w:ascii="Verdana" w:hAnsi="Verdana" w:cs="Arial"/>
                <w:bCs/>
                <w:sz w:val="18"/>
                <w:szCs w:val="18"/>
              </w:rPr>
              <w:t>Un (1) Enganchador</w:t>
            </w:r>
          </w:p>
          <w:p w:rsidR="00A21620" w:rsidRPr="004503F0" w:rsidRDefault="00A21620" w:rsidP="00FE68E4">
            <w:pPr>
              <w:numPr>
                <w:ilvl w:val="0"/>
                <w:numId w:val="91"/>
              </w:numPr>
              <w:spacing w:before="120" w:after="120" w:line="360" w:lineRule="auto"/>
              <w:ind w:left="1843"/>
              <w:jc w:val="both"/>
              <w:rPr>
                <w:rFonts w:ascii="Verdana" w:hAnsi="Verdana" w:cs="Arial"/>
                <w:bCs/>
                <w:sz w:val="18"/>
                <w:szCs w:val="18"/>
              </w:rPr>
            </w:pPr>
            <w:r w:rsidRPr="004503F0">
              <w:rPr>
                <w:rFonts w:ascii="Verdana" w:hAnsi="Verdana" w:cs="Arial"/>
                <w:bCs/>
                <w:sz w:val="18"/>
                <w:szCs w:val="18"/>
              </w:rPr>
              <w:t>Un (1) Operador de compensador</w:t>
            </w:r>
          </w:p>
          <w:p w:rsidR="00A21620" w:rsidRPr="004503F0" w:rsidRDefault="00A21620" w:rsidP="00FE68E4">
            <w:pPr>
              <w:numPr>
                <w:ilvl w:val="0"/>
                <w:numId w:val="91"/>
              </w:numPr>
              <w:spacing w:before="120" w:after="120" w:line="360" w:lineRule="auto"/>
              <w:ind w:left="1843"/>
              <w:jc w:val="both"/>
              <w:rPr>
                <w:rFonts w:ascii="Verdana" w:hAnsi="Verdana" w:cs="Arial"/>
                <w:bCs/>
                <w:sz w:val="18"/>
                <w:szCs w:val="18"/>
              </w:rPr>
            </w:pPr>
            <w:r w:rsidRPr="004503F0">
              <w:rPr>
                <w:rFonts w:ascii="Verdana" w:hAnsi="Verdana" w:cs="Arial"/>
                <w:bCs/>
                <w:sz w:val="18"/>
                <w:szCs w:val="18"/>
              </w:rPr>
              <w:t>Un (1) Técnico de Computadora Análisis de Torque</w:t>
            </w:r>
          </w:p>
          <w:p w:rsidR="00A21620" w:rsidRPr="004503F0" w:rsidRDefault="00A21620" w:rsidP="00A21620">
            <w:pPr>
              <w:spacing w:before="240" w:line="360" w:lineRule="auto"/>
              <w:jc w:val="both"/>
              <w:rPr>
                <w:rFonts w:ascii="Verdana" w:hAnsi="Verdana" w:cs="Arial"/>
                <w:sz w:val="18"/>
                <w:szCs w:val="18"/>
              </w:rPr>
            </w:pPr>
            <w:r w:rsidRPr="004503F0">
              <w:rPr>
                <w:rFonts w:ascii="Verdana" w:hAnsi="Verdana" w:cs="Arial"/>
                <w:sz w:val="18"/>
                <w:szCs w:val="18"/>
              </w:rPr>
              <w:t xml:space="preserve">El </w:t>
            </w:r>
            <w:r w:rsidRPr="004503F0">
              <w:rPr>
                <w:rFonts w:ascii="Verdana" w:hAnsi="Verdana" w:cs="Arial"/>
                <w:b/>
                <w:sz w:val="18"/>
                <w:szCs w:val="18"/>
              </w:rPr>
              <w:t>Contratista</w:t>
            </w:r>
            <w:r w:rsidRPr="004503F0">
              <w:rPr>
                <w:rFonts w:ascii="Verdana" w:hAnsi="Verdana" w:cs="Arial"/>
                <w:sz w:val="18"/>
                <w:szCs w:val="18"/>
              </w:rPr>
              <w:t xml:space="preserve"> deberá presentar en su propuesta un listado con los nombres del personal asignado para cada cargo.</w:t>
            </w:r>
          </w:p>
          <w:p w:rsidR="00A21620" w:rsidRPr="004503F0" w:rsidRDefault="00A21620" w:rsidP="00A21620">
            <w:pPr>
              <w:spacing w:before="240" w:line="360" w:lineRule="auto"/>
              <w:jc w:val="both"/>
              <w:rPr>
                <w:rFonts w:ascii="Verdana" w:hAnsi="Verdana" w:cs="Arial"/>
                <w:sz w:val="18"/>
                <w:szCs w:val="18"/>
              </w:rPr>
            </w:pPr>
            <w:r w:rsidRPr="004503F0">
              <w:rPr>
                <w:rFonts w:ascii="Verdana" w:hAnsi="Verdana" w:cs="Arial"/>
                <w:sz w:val="18"/>
                <w:szCs w:val="18"/>
              </w:rPr>
              <w:t>De manera previa a la suscripción del contrato YPFB podrá requerir la hoja de vida del personal acreditado por la empresa contratada.</w:t>
            </w:r>
          </w:p>
          <w:p w:rsidR="00A21620" w:rsidRPr="004503F0" w:rsidRDefault="00A21620" w:rsidP="00A21620">
            <w:pPr>
              <w:spacing w:before="240" w:line="360" w:lineRule="auto"/>
              <w:jc w:val="both"/>
              <w:rPr>
                <w:rFonts w:ascii="Arial" w:hAnsi="Arial" w:cs="Arial"/>
              </w:rPr>
            </w:pPr>
            <w:r w:rsidRPr="004503F0">
              <w:rPr>
                <w:rFonts w:ascii="Verdana" w:hAnsi="Verdana" w:cs="Arial"/>
                <w:sz w:val="18"/>
                <w:szCs w:val="18"/>
              </w:rPr>
              <w:t xml:space="preserve">El profesional coordinador y/o gerente del </w:t>
            </w:r>
            <w:r w:rsidRPr="004503F0">
              <w:rPr>
                <w:rFonts w:ascii="Verdana" w:hAnsi="Verdana" w:cs="Arial"/>
                <w:b/>
                <w:sz w:val="18"/>
                <w:szCs w:val="18"/>
              </w:rPr>
              <w:t>Contratista</w:t>
            </w:r>
            <w:r w:rsidRPr="004503F0">
              <w:rPr>
                <w:rFonts w:ascii="Verdana" w:hAnsi="Verdana" w:cs="Arial"/>
                <w:sz w:val="18"/>
                <w:szCs w:val="18"/>
              </w:rPr>
              <w:t xml:space="preserve"> mantendrá comunicación continua con YPFB, brindando paulatinamente información detallada sobre los avances del servicio y represente al </w:t>
            </w:r>
            <w:r w:rsidRPr="004503F0">
              <w:rPr>
                <w:rFonts w:ascii="Verdana" w:hAnsi="Verdana" w:cs="Arial"/>
                <w:b/>
                <w:sz w:val="18"/>
                <w:szCs w:val="18"/>
              </w:rPr>
              <w:t>Contratista</w:t>
            </w:r>
            <w:r w:rsidRPr="004503F0">
              <w:rPr>
                <w:rFonts w:ascii="Verdana" w:hAnsi="Verdana" w:cs="Arial"/>
                <w:sz w:val="18"/>
                <w:szCs w:val="18"/>
              </w:rPr>
              <w:t xml:space="preserve"> como responsable del servicio.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E80995" w:rsidTr="00A21620">
        <w:trPr>
          <w:trHeight w:val="432"/>
        </w:trPr>
        <w:tc>
          <w:tcPr>
            <w:tcW w:w="9322" w:type="dxa"/>
            <w:shd w:val="clear" w:color="auto" w:fill="8DB3E2"/>
          </w:tcPr>
          <w:p w:rsidR="00A21620" w:rsidRPr="00E80995" w:rsidRDefault="00A21620" w:rsidP="00A21620">
            <w:pPr>
              <w:spacing w:line="360" w:lineRule="auto"/>
              <w:jc w:val="both"/>
              <w:rPr>
                <w:rFonts w:ascii="Verdana" w:hAnsi="Verdana" w:cs="Arial"/>
                <w:b/>
                <w:bCs/>
                <w:sz w:val="18"/>
                <w:szCs w:val="18"/>
              </w:rPr>
            </w:pPr>
            <w:r>
              <w:rPr>
                <w:rFonts w:ascii="Verdana" w:hAnsi="Verdana" w:cs="Arial"/>
                <w:b/>
                <w:bCs/>
                <w:sz w:val="18"/>
                <w:szCs w:val="18"/>
              </w:rPr>
              <w:t>12.14</w:t>
            </w:r>
            <w:r w:rsidRPr="00E80995">
              <w:rPr>
                <w:rFonts w:ascii="Verdana" w:hAnsi="Verdana" w:cs="Arial"/>
                <w:b/>
                <w:bCs/>
                <w:sz w:val="18"/>
                <w:szCs w:val="18"/>
              </w:rPr>
              <w:t xml:space="preserve">.   </w:t>
            </w:r>
            <w:r w:rsidRPr="00E80995">
              <w:rPr>
                <w:rFonts w:ascii="Verdana" w:hAnsi="Verdana" w:cs="Arial"/>
                <w:b/>
                <w:bCs/>
                <w:sz w:val="18"/>
                <w:szCs w:val="18"/>
                <w:u w:val="single"/>
              </w:rPr>
              <w:t>INFORMACIÓN COMPLEMENTARIA.</w:t>
            </w:r>
          </w:p>
        </w:tc>
      </w:tr>
    </w:tbl>
    <w:p w:rsidR="00A21620" w:rsidRPr="00E80995" w:rsidRDefault="00A21620" w:rsidP="00A21620">
      <w:pPr>
        <w:jc w:val="both"/>
        <w:rPr>
          <w:rFonts w:ascii="Verdana" w:hAnsi="Verdana" w:cs="Verdana"/>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E80995" w:rsidTr="00A21620">
        <w:trPr>
          <w:trHeight w:val="432"/>
        </w:trPr>
        <w:tc>
          <w:tcPr>
            <w:tcW w:w="9322" w:type="dxa"/>
            <w:shd w:val="clear" w:color="auto" w:fill="8DB3E2"/>
          </w:tcPr>
          <w:p w:rsidR="00A21620" w:rsidRPr="00E80995" w:rsidRDefault="00A21620" w:rsidP="00A21620">
            <w:pPr>
              <w:spacing w:line="360" w:lineRule="auto"/>
              <w:jc w:val="both"/>
              <w:rPr>
                <w:rFonts w:ascii="Verdana" w:hAnsi="Verdana" w:cs="Arial"/>
                <w:b/>
                <w:bCs/>
                <w:sz w:val="18"/>
                <w:szCs w:val="18"/>
              </w:rPr>
            </w:pPr>
            <w:r>
              <w:rPr>
                <w:rFonts w:ascii="Verdana" w:hAnsi="Verdana" w:cs="Arial"/>
                <w:b/>
                <w:bCs/>
                <w:sz w:val="18"/>
                <w:szCs w:val="18"/>
              </w:rPr>
              <w:t>12.14</w:t>
            </w:r>
            <w:r w:rsidRPr="00E80995">
              <w:rPr>
                <w:rFonts w:ascii="Verdana" w:hAnsi="Verdana" w:cs="Arial"/>
                <w:b/>
                <w:bCs/>
                <w:sz w:val="18"/>
                <w:szCs w:val="18"/>
              </w:rPr>
              <w:t xml:space="preserve">.1.   </w:t>
            </w:r>
            <w:r w:rsidRPr="00E80995">
              <w:rPr>
                <w:rFonts w:ascii="Verdana" w:hAnsi="Verdana" w:cs="Arial"/>
                <w:b/>
                <w:bCs/>
                <w:sz w:val="18"/>
                <w:szCs w:val="18"/>
                <w:u w:val="single"/>
              </w:rPr>
              <w:t>ANTICIPO.</w:t>
            </w:r>
          </w:p>
        </w:tc>
      </w:tr>
      <w:tr w:rsidR="00A21620" w:rsidRPr="00107547" w:rsidTr="00A21620">
        <w:tc>
          <w:tcPr>
            <w:tcW w:w="9322" w:type="dxa"/>
            <w:shd w:val="clear" w:color="auto" w:fill="auto"/>
          </w:tcPr>
          <w:p w:rsidR="00A21620" w:rsidRPr="00E80995" w:rsidRDefault="00A21620" w:rsidP="00A21620">
            <w:pPr>
              <w:spacing w:before="120" w:after="120" w:line="360" w:lineRule="auto"/>
              <w:jc w:val="both"/>
              <w:rPr>
                <w:rFonts w:ascii="Verdana" w:hAnsi="Verdana" w:cs="Arial"/>
                <w:bCs/>
                <w:sz w:val="18"/>
                <w:szCs w:val="18"/>
              </w:rPr>
            </w:pPr>
            <w:r w:rsidRPr="00E80995">
              <w:rPr>
                <w:rFonts w:ascii="Verdana" w:hAnsi="Verdana" w:cs="Arial"/>
                <w:sz w:val="18"/>
                <w:szCs w:val="18"/>
              </w:rPr>
              <w:t>A solicitud de la empresa contratada, YPFB otorgará un anticipo de hasta el veinte por ciento (20%) del monto total adjudicado, a fin de asegurar el cumplimiento y la calidad del Servicio, previa presentación de la Boleta de Garantía de Correcta Inversión de Anticipo, a favor de YPFB equivalente al 100% del monto del anticipo.</w:t>
            </w:r>
            <w:r w:rsidRPr="00E80995">
              <w:rPr>
                <w:rFonts w:ascii="Verdana" w:hAnsi="Verdana" w:cs="Arial"/>
                <w:bCs/>
                <w:sz w:val="18"/>
                <w:szCs w:val="18"/>
              </w:rPr>
              <w:t xml:space="preserve"> </w:t>
            </w:r>
          </w:p>
        </w:tc>
      </w:tr>
    </w:tbl>
    <w:p w:rsidR="00A21620" w:rsidRPr="00E80995" w:rsidRDefault="00A21620" w:rsidP="00A21620">
      <w:pPr>
        <w:jc w:val="both"/>
        <w:rPr>
          <w:rFonts w:ascii="Verdana" w:hAnsi="Verdana" w:cs="Verdana"/>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E80995" w:rsidTr="00A21620">
        <w:trPr>
          <w:trHeight w:val="432"/>
        </w:trPr>
        <w:tc>
          <w:tcPr>
            <w:tcW w:w="9322" w:type="dxa"/>
            <w:shd w:val="clear" w:color="auto" w:fill="8DB3E2"/>
          </w:tcPr>
          <w:p w:rsidR="00A21620" w:rsidRPr="00E80995" w:rsidRDefault="00A21620" w:rsidP="00A21620">
            <w:pPr>
              <w:spacing w:line="360" w:lineRule="auto"/>
              <w:jc w:val="both"/>
              <w:rPr>
                <w:rFonts w:ascii="Verdana" w:hAnsi="Verdana" w:cs="Arial"/>
                <w:b/>
                <w:bCs/>
                <w:sz w:val="18"/>
                <w:szCs w:val="18"/>
              </w:rPr>
            </w:pPr>
            <w:r>
              <w:rPr>
                <w:rFonts w:ascii="Verdana" w:hAnsi="Verdana" w:cs="Arial"/>
                <w:b/>
                <w:bCs/>
                <w:sz w:val="18"/>
                <w:szCs w:val="18"/>
              </w:rPr>
              <w:t>12.14</w:t>
            </w:r>
            <w:r w:rsidRPr="00E80995">
              <w:rPr>
                <w:rFonts w:ascii="Verdana" w:hAnsi="Verdana" w:cs="Arial"/>
                <w:b/>
                <w:bCs/>
                <w:sz w:val="18"/>
                <w:szCs w:val="18"/>
              </w:rPr>
              <w:t xml:space="preserve">.2.   </w:t>
            </w:r>
            <w:r w:rsidRPr="00E80995">
              <w:rPr>
                <w:rFonts w:ascii="Verdana" w:hAnsi="Verdana" w:cs="Arial"/>
                <w:b/>
                <w:bCs/>
                <w:sz w:val="18"/>
                <w:szCs w:val="18"/>
                <w:u w:val="single"/>
              </w:rPr>
              <w:t>FORMA DE PAGO.</w:t>
            </w:r>
          </w:p>
        </w:tc>
      </w:tr>
      <w:tr w:rsidR="00A21620" w:rsidRPr="00107547" w:rsidTr="00A21620">
        <w:tc>
          <w:tcPr>
            <w:tcW w:w="9322" w:type="dxa"/>
            <w:shd w:val="clear" w:color="auto" w:fill="auto"/>
          </w:tcPr>
          <w:p w:rsidR="00A21620" w:rsidRPr="00E80995" w:rsidRDefault="00A21620" w:rsidP="00A21620">
            <w:pPr>
              <w:pStyle w:val="Prrafodelista"/>
              <w:spacing w:after="240" w:line="360" w:lineRule="auto"/>
              <w:ind w:left="0"/>
              <w:contextualSpacing/>
              <w:jc w:val="both"/>
              <w:rPr>
                <w:rFonts w:ascii="Verdana" w:hAnsi="Verdana" w:cs="Arial"/>
                <w:bCs/>
                <w:sz w:val="18"/>
                <w:szCs w:val="18"/>
              </w:rPr>
            </w:pPr>
            <w:r w:rsidRPr="00E80995">
              <w:rPr>
                <w:rFonts w:ascii="Verdana" w:hAnsi="Verdana" w:cs="Arial"/>
                <w:bCs/>
                <w:sz w:val="18"/>
                <w:szCs w:val="18"/>
              </w:rPr>
              <w:t>Los pagos y la facturación se efectuarán en función al avance real certificado del Servicio, previo informe técnico y financiero, de acuerdo a los documentos de respaldo aprobados por los Fiscales de Servicio.</w:t>
            </w:r>
          </w:p>
          <w:p w:rsidR="00A21620" w:rsidRPr="00E80995" w:rsidRDefault="00A21620" w:rsidP="00A21620">
            <w:pPr>
              <w:pStyle w:val="Prrafodelista"/>
              <w:spacing w:after="240" w:line="360" w:lineRule="auto"/>
              <w:ind w:left="0"/>
              <w:contextualSpacing/>
              <w:jc w:val="both"/>
              <w:rPr>
                <w:rFonts w:ascii="Verdana" w:hAnsi="Verdana" w:cs="Arial"/>
                <w:bCs/>
                <w:sz w:val="18"/>
                <w:szCs w:val="18"/>
              </w:rPr>
            </w:pPr>
            <w:r w:rsidRPr="00E80995">
              <w:rPr>
                <w:rFonts w:ascii="Verdana" w:hAnsi="Verdana" w:cs="Arial"/>
                <w:bCs/>
                <w:sz w:val="18"/>
                <w:szCs w:val="18"/>
              </w:rPr>
              <w:t>A continuación se detalla la forma de pago de las distintas fases del servicio:</w:t>
            </w:r>
          </w:p>
          <w:p w:rsidR="00A21620" w:rsidRPr="00E80995" w:rsidRDefault="00A21620" w:rsidP="00FE68E4">
            <w:pPr>
              <w:pStyle w:val="Prrafodelista"/>
              <w:numPr>
                <w:ilvl w:val="0"/>
                <w:numId w:val="46"/>
              </w:numPr>
              <w:spacing w:after="240" w:line="360" w:lineRule="auto"/>
              <w:ind w:left="1560"/>
              <w:contextualSpacing/>
              <w:jc w:val="both"/>
              <w:rPr>
                <w:rFonts w:ascii="Verdana" w:hAnsi="Verdana" w:cs="Arial"/>
                <w:b/>
                <w:bCs/>
                <w:sz w:val="18"/>
                <w:szCs w:val="18"/>
                <w:u w:val="single"/>
              </w:rPr>
            </w:pPr>
            <w:r w:rsidRPr="00E80995">
              <w:rPr>
                <w:rFonts w:ascii="Verdana" w:hAnsi="Verdana" w:cs="Arial"/>
                <w:b/>
                <w:bCs/>
                <w:sz w:val="18"/>
                <w:szCs w:val="18"/>
                <w:u w:val="single"/>
              </w:rPr>
              <w:t>Pago por anticipo</w:t>
            </w:r>
          </w:p>
          <w:p w:rsidR="00A21620" w:rsidRPr="00E80995" w:rsidRDefault="00A21620" w:rsidP="00A21620">
            <w:pPr>
              <w:pStyle w:val="Prrafodelista"/>
              <w:spacing w:after="240" w:line="360" w:lineRule="auto"/>
              <w:ind w:left="1200"/>
              <w:contextualSpacing/>
              <w:jc w:val="both"/>
              <w:rPr>
                <w:rFonts w:ascii="Verdana" w:hAnsi="Verdana" w:cs="Arial"/>
                <w:bCs/>
                <w:sz w:val="18"/>
                <w:szCs w:val="18"/>
              </w:rPr>
            </w:pPr>
            <w:r w:rsidRPr="00E80995">
              <w:rPr>
                <w:rFonts w:ascii="Verdana" w:hAnsi="Verdana" w:cs="Arial"/>
                <w:bCs/>
                <w:sz w:val="18"/>
                <w:szCs w:val="18"/>
              </w:rPr>
              <w:t xml:space="preserve">Para efectuar el pago del anticipo, el </w:t>
            </w:r>
            <w:r w:rsidRPr="00E80995">
              <w:rPr>
                <w:rFonts w:ascii="Verdana" w:hAnsi="Verdana" w:cs="Arial"/>
                <w:b/>
                <w:bCs/>
                <w:sz w:val="18"/>
                <w:szCs w:val="18"/>
              </w:rPr>
              <w:t>Contratista</w:t>
            </w:r>
            <w:r w:rsidRPr="00E80995">
              <w:rPr>
                <w:rFonts w:ascii="Verdana" w:hAnsi="Verdana" w:cs="Arial"/>
                <w:bCs/>
                <w:sz w:val="18"/>
                <w:szCs w:val="18"/>
              </w:rPr>
              <w:t xml:space="preserve"> deberá presentar una carta de solicitud del anticipo y una garantía de correcta inversión del anticipo.</w:t>
            </w:r>
          </w:p>
          <w:p w:rsidR="00A21620" w:rsidRPr="00E80995" w:rsidRDefault="00A21620" w:rsidP="00FE68E4">
            <w:pPr>
              <w:pStyle w:val="Prrafodelista"/>
              <w:numPr>
                <w:ilvl w:val="0"/>
                <w:numId w:val="46"/>
              </w:numPr>
              <w:spacing w:after="240" w:line="360" w:lineRule="auto"/>
              <w:ind w:left="1560"/>
              <w:contextualSpacing/>
              <w:jc w:val="both"/>
              <w:rPr>
                <w:rFonts w:ascii="Verdana" w:hAnsi="Verdana" w:cs="Arial"/>
                <w:b/>
                <w:bCs/>
                <w:sz w:val="18"/>
                <w:szCs w:val="18"/>
                <w:u w:val="single"/>
              </w:rPr>
            </w:pPr>
            <w:r w:rsidRPr="00E80995">
              <w:rPr>
                <w:rFonts w:ascii="Verdana" w:hAnsi="Verdana" w:cs="Arial"/>
                <w:b/>
                <w:bCs/>
                <w:sz w:val="18"/>
                <w:szCs w:val="18"/>
                <w:u w:val="single"/>
              </w:rPr>
              <w:t xml:space="preserve">Pago por Prestación de Servicio </w:t>
            </w:r>
          </w:p>
          <w:p w:rsidR="00A21620" w:rsidRPr="00E80995" w:rsidRDefault="00A21620" w:rsidP="00A21620">
            <w:pPr>
              <w:pStyle w:val="Prrafodelista"/>
              <w:spacing w:after="240" w:line="360" w:lineRule="auto"/>
              <w:ind w:left="1200"/>
              <w:contextualSpacing/>
              <w:jc w:val="both"/>
              <w:rPr>
                <w:rFonts w:ascii="Verdana" w:hAnsi="Verdana" w:cs="Arial"/>
                <w:bCs/>
                <w:sz w:val="18"/>
                <w:szCs w:val="18"/>
              </w:rPr>
            </w:pPr>
            <w:r w:rsidRPr="00E80995">
              <w:rPr>
                <w:rFonts w:ascii="Verdana" w:hAnsi="Verdana" w:cs="Arial"/>
                <w:b/>
                <w:bCs/>
                <w:sz w:val="18"/>
                <w:szCs w:val="18"/>
              </w:rPr>
              <w:t xml:space="preserve">Primer Pago y Único pago.- </w:t>
            </w:r>
            <w:r w:rsidRPr="00E80995">
              <w:rPr>
                <w:rFonts w:ascii="Verdana" w:hAnsi="Verdana" w:cs="Arial"/>
                <w:bCs/>
                <w:sz w:val="18"/>
                <w:szCs w:val="18"/>
              </w:rPr>
              <w:t xml:space="preserve">Equivalente al Ochenta por ciento (80%) del monto total del servicio realizado por el </w:t>
            </w:r>
            <w:r w:rsidRPr="00E80995">
              <w:rPr>
                <w:rFonts w:ascii="Verdana" w:hAnsi="Verdana" w:cs="Arial"/>
                <w:b/>
                <w:bCs/>
                <w:sz w:val="18"/>
                <w:szCs w:val="18"/>
              </w:rPr>
              <w:t>contratista</w:t>
            </w:r>
            <w:r w:rsidRPr="00E80995">
              <w:rPr>
                <w:rFonts w:ascii="Verdana" w:hAnsi="Verdana" w:cs="Arial"/>
                <w:bCs/>
                <w:sz w:val="18"/>
                <w:szCs w:val="18"/>
              </w:rPr>
              <w:t xml:space="preserve">, se realizará a la conclusión del servicio, previo informe de conformidad del Fiscal de Servicio en la Ciudad que apruebe el Informe Final </w:t>
            </w:r>
            <w:r w:rsidRPr="00E80995">
              <w:rPr>
                <w:rFonts w:ascii="Verdana" w:hAnsi="Verdana" w:cs="Arial"/>
                <w:sz w:val="18"/>
                <w:szCs w:val="18"/>
              </w:rPr>
              <w:t>del servicio prestado.</w:t>
            </w:r>
          </w:p>
        </w:tc>
      </w:tr>
    </w:tbl>
    <w:p w:rsidR="00A21620" w:rsidRPr="00825618" w:rsidRDefault="00A21620" w:rsidP="00A21620">
      <w:pPr>
        <w:jc w:val="both"/>
        <w:rPr>
          <w:rFonts w:ascii="Verdana" w:hAnsi="Verdana" w:cs="Verdana"/>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825618" w:rsidTr="00A21620">
        <w:trPr>
          <w:trHeight w:val="432"/>
        </w:trPr>
        <w:tc>
          <w:tcPr>
            <w:tcW w:w="9322" w:type="dxa"/>
            <w:shd w:val="clear" w:color="auto" w:fill="8DB3E2"/>
          </w:tcPr>
          <w:p w:rsidR="00A21620" w:rsidRPr="00825618" w:rsidRDefault="00A21620" w:rsidP="00A21620">
            <w:pPr>
              <w:spacing w:line="360" w:lineRule="auto"/>
              <w:jc w:val="both"/>
              <w:rPr>
                <w:rFonts w:ascii="Verdana" w:hAnsi="Verdana" w:cs="Arial"/>
                <w:b/>
                <w:bCs/>
                <w:sz w:val="18"/>
                <w:szCs w:val="18"/>
              </w:rPr>
            </w:pPr>
            <w:r>
              <w:rPr>
                <w:rFonts w:ascii="Verdana" w:hAnsi="Verdana" w:cs="Arial"/>
                <w:b/>
                <w:bCs/>
                <w:sz w:val="18"/>
                <w:szCs w:val="18"/>
              </w:rPr>
              <w:lastRenderedPageBreak/>
              <w:t>12.14</w:t>
            </w:r>
            <w:r w:rsidRPr="00825618">
              <w:rPr>
                <w:rFonts w:ascii="Verdana" w:hAnsi="Verdana" w:cs="Arial"/>
                <w:b/>
                <w:bCs/>
                <w:sz w:val="18"/>
                <w:szCs w:val="18"/>
              </w:rPr>
              <w:t xml:space="preserve">.3.   </w:t>
            </w:r>
            <w:r w:rsidRPr="00825618">
              <w:rPr>
                <w:rFonts w:ascii="Verdana" w:hAnsi="Verdana" w:cs="Arial"/>
                <w:b/>
                <w:bCs/>
                <w:sz w:val="18"/>
                <w:szCs w:val="18"/>
                <w:u w:val="single"/>
              </w:rPr>
              <w:t>MULTAS Y PENALIDADES.</w:t>
            </w:r>
          </w:p>
        </w:tc>
      </w:tr>
      <w:tr w:rsidR="00A21620" w:rsidRPr="00107547" w:rsidTr="00A21620">
        <w:tc>
          <w:tcPr>
            <w:tcW w:w="9322" w:type="dxa"/>
            <w:shd w:val="clear" w:color="auto" w:fill="auto"/>
          </w:tcPr>
          <w:p w:rsidR="00A21620" w:rsidRPr="00825618" w:rsidRDefault="00A21620" w:rsidP="00A21620">
            <w:pPr>
              <w:pStyle w:val="Sangradetextonormal"/>
              <w:spacing w:line="360" w:lineRule="auto"/>
              <w:ind w:left="0"/>
              <w:contextualSpacing/>
              <w:jc w:val="both"/>
              <w:rPr>
                <w:rFonts w:ascii="Verdana" w:hAnsi="Verdana" w:cs="Arial"/>
                <w:bCs/>
                <w:sz w:val="18"/>
                <w:szCs w:val="18"/>
              </w:rPr>
            </w:pPr>
            <w:r w:rsidRPr="00825618">
              <w:rPr>
                <w:rFonts w:ascii="Verdana" w:hAnsi="Verdana" w:cs="Arial"/>
                <w:bCs/>
                <w:sz w:val="18"/>
                <w:szCs w:val="18"/>
              </w:rPr>
              <w:t xml:space="preserve">El </w:t>
            </w:r>
            <w:r w:rsidRPr="00825618">
              <w:rPr>
                <w:rFonts w:ascii="Verdana" w:hAnsi="Verdana" w:cs="Arial"/>
                <w:b/>
                <w:bCs/>
                <w:sz w:val="18"/>
                <w:szCs w:val="18"/>
              </w:rPr>
              <w:t>Contratista</w:t>
            </w:r>
            <w:r w:rsidRPr="00825618">
              <w:rPr>
                <w:rFonts w:ascii="Verdana" w:hAnsi="Verdana" w:cs="Arial"/>
                <w:bCs/>
                <w:sz w:val="18"/>
                <w:szCs w:val="18"/>
              </w:rPr>
              <w:t xml:space="preserve"> se obliga a cumplir con todas las actividades normales inherentes al servicio, el retraso en el cumplimiento por parte del </w:t>
            </w:r>
            <w:r w:rsidRPr="00825618">
              <w:rPr>
                <w:rFonts w:ascii="Verdana" w:hAnsi="Verdana" w:cs="Arial"/>
                <w:b/>
                <w:bCs/>
                <w:sz w:val="18"/>
                <w:szCs w:val="18"/>
              </w:rPr>
              <w:t>Contratista</w:t>
            </w:r>
            <w:r w:rsidRPr="00825618">
              <w:rPr>
                <w:rFonts w:ascii="Verdana" w:hAnsi="Verdana" w:cs="Arial"/>
                <w:bCs/>
                <w:sz w:val="18"/>
                <w:szCs w:val="18"/>
              </w:rPr>
              <w:t xml:space="preserve"> de las obligaciones de la prestación del servicio, en la iniciación, ejecución o terminación del mismo estará sujeto a las siguientes multas:</w:t>
            </w:r>
          </w:p>
          <w:p w:rsidR="00A21620" w:rsidRPr="00825618"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825618">
              <w:rPr>
                <w:rFonts w:ascii="Verdana" w:hAnsi="Verdana" w:cs="Arial"/>
                <w:bCs/>
                <w:sz w:val="18"/>
                <w:szCs w:val="18"/>
              </w:rPr>
              <w:t xml:space="preserve">El retraso del </w:t>
            </w:r>
            <w:r w:rsidRPr="00825618">
              <w:rPr>
                <w:rFonts w:ascii="Verdana" w:hAnsi="Verdana" w:cs="Arial"/>
                <w:b/>
                <w:bCs/>
                <w:sz w:val="18"/>
                <w:szCs w:val="18"/>
              </w:rPr>
              <w:t>Contratista</w:t>
            </w:r>
            <w:r w:rsidRPr="00825618">
              <w:rPr>
                <w:rFonts w:ascii="Verdana" w:hAnsi="Verdana" w:cs="Arial"/>
                <w:bCs/>
                <w:sz w:val="18"/>
                <w:szCs w:val="18"/>
              </w:rPr>
              <w:t xml:space="preserve"> en el cumplimiento del plazo de movilización (máximo 3 días calendario), dará lugar a aplicar una multa del 1% del valor total del servicio, por cada día de retraso; fijándose el límite máximo de la multa en el 20% del valor total del servicio.</w:t>
            </w:r>
          </w:p>
          <w:p w:rsidR="00A21620" w:rsidRPr="00825618"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825618">
              <w:rPr>
                <w:rFonts w:ascii="Verdana" w:hAnsi="Verdana" w:cs="Arial"/>
                <w:bCs/>
                <w:sz w:val="18"/>
                <w:szCs w:val="18"/>
              </w:rPr>
              <w:t xml:space="preserve">El retraso del </w:t>
            </w:r>
            <w:r w:rsidRPr="00825618">
              <w:rPr>
                <w:rFonts w:ascii="Verdana" w:hAnsi="Verdana" w:cs="Arial"/>
                <w:b/>
                <w:bCs/>
                <w:sz w:val="18"/>
                <w:szCs w:val="18"/>
              </w:rPr>
              <w:t>Contratista</w:t>
            </w:r>
            <w:r w:rsidRPr="00825618">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A21620" w:rsidRPr="00825618"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825618">
              <w:rPr>
                <w:rFonts w:ascii="Verdana" w:hAnsi="Verdana" w:cs="Arial"/>
                <w:bCs/>
                <w:sz w:val="18"/>
                <w:szCs w:val="18"/>
              </w:rPr>
              <w:t xml:space="preserve">En caso de retraso en la ejecución del servicio por falla parcial o completa en alguno de los equipos u otra causa atribuible al </w:t>
            </w:r>
            <w:r w:rsidRPr="00825618">
              <w:rPr>
                <w:rFonts w:ascii="Verdana" w:hAnsi="Verdana" w:cs="Arial"/>
                <w:b/>
                <w:bCs/>
                <w:sz w:val="18"/>
                <w:szCs w:val="18"/>
              </w:rPr>
              <w:t>Contratista</w:t>
            </w:r>
            <w:r w:rsidRPr="00825618">
              <w:rPr>
                <w:rFonts w:ascii="Verdana" w:hAnsi="Verdana" w:cs="Arial"/>
                <w:bCs/>
                <w:sz w:val="18"/>
                <w:szCs w:val="18"/>
              </w:rPr>
              <w:t xml:space="preserve">, se aplicará una multa del 1% del valor total del servicio por cada día de retraso. Este porcentaje será prorrateado por hora (60 min.) </w:t>
            </w:r>
          </w:p>
          <w:p w:rsidR="00A21620" w:rsidRPr="00825618"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825618">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A21620" w:rsidRPr="00825618"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825618">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A21620" w:rsidRPr="00825618"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825618">
              <w:rPr>
                <w:rFonts w:ascii="Verdana" w:hAnsi="Verdana" w:cs="Arial"/>
                <w:bCs/>
                <w:sz w:val="18"/>
                <w:szCs w:val="18"/>
              </w:rPr>
              <w:t xml:space="preserve">En el caso de presentarse una o más fallas y/o fallas mayores en la ejecución del servicio que imposibiliten la continuidad de las operaciones, de manera que se haga inoperable e impida el cumplimiento de perforar el pozo hasta llegar al objetivo geológicamente identificado, YPFB podrá proceder con los trámites de resolución de contrato, ejecutar la boleta de garantía y adicionalmente el </w:t>
            </w:r>
            <w:r w:rsidRPr="00825618">
              <w:rPr>
                <w:rFonts w:ascii="Verdana" w:hAnsi="Verdana" w:cs="Arial"/>
                <w:b/>
                <w:bCs/>
                <w:sz w:val="18"/>
                <w:szCs w:val="18"/>
              </w:rPr>
              <w:t>Contratista</w:t>
            </w:r>
            <w:r w:rsidRPr="00825618">
              <w:rPr>
                <w:rFonts w:ascii="Verdana" w:hAnsi="Verdana" w:cs="Arial"/>
                <w:bCs/>
                <w:sz w:val="18"/>
                <w:szCs w:val="18"/>
              </w:rPr>
              <w:t xml:space="preserve"> será responsable de los costos de desmovilización, daños y perjuicios.</w:t>
            </w:r>
          </w:p>
          <w:p w:rsidR="00A21620" w:rsidRPr="00825618"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825618">
              <w:rPr>
                <w:rFonts w:ascii="Verdana" w:hAnsi="Verdana" w:cs="Arial"/>
                <w:bCs/>
                <w:sz w:val="18"/>
                <w:szCs w:val="18"/>
              </w:rPr>
              <w:t>En caso de retraso en la ejecución del servicio, se aplicará una multa del 1% del valor total del servicio por cada día de retraso, según lo establecido por el Fiscal de Servicio.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825618" w:rsidTr="00A21620">
        <w:trPr>
          <w:trHeight w:val="432"/>
        </w:trPr>
        <w:tc>
          <w:tcPr>
            <w:tcW w:w="9322" w:type="dxa"/>
            <w:shd w:val="clear" w:color="auto" w:fill="8DB3E2"/>
          </w:tcPr>
          <w:p w:rsidR="00A21620" w:rsidRPr="00825618" w:rsidRDefault="00A21620" w:rsidP="00A21620">
            <w:pPr>
              <w:spacing w:line="360" w:lineRule="auto"/>
              <w:jc w:val="both"/>
              <w:rPr>
                <w:rFonts w:ascii="Verdana" w:hAnsi="Verdana" w:cs="Arial"/>
                <w:b/>
                <w:bCs/>
                <w:sz w:val="18"/>
                <w:szCs w:val="18"/>
              </w:rPr>
            </w:pPr>
            <w:r>
              <w:rPr>
                <w:rFonts w:ascii="Verdana" w:hAnsi="Verdana" w:cs="Arial"/>
                <w:b/>
                <w:bCs/>
                <w:sz w:val="18"/>
                <w:szCs w:val="18"/>
              </w:rPr>
              <w:t xml:space="preserve">13. ITEM 10. </w:t>
            </w:r>
            <w:r w:rsidRPr="00825618">
              <w:rPr>
                <w:rFonts w:ascii="Verdana" w:hAnsi="Verdana" w:cs="Arial"/>
                <w:b/>
                <w:bCs/>
                <w:sz w:val="18"/>
                <w:szCs w:val="18"/>
                <w:u w:val="single"/>
              </w:rPr>
              <w:t>SERVICIO DE EMPERNADO, PRUEBAS DE BOP Y SOLDADURAS DE CABEZALES PARA EL PROYECTO EXPLORATORIO LML-X1.</w:t>
            </w:r>
          </w:p>
        </w:tc>
      </w:tr>
    </w:tbl>
    <w:p w:rsidR="00A21620" w:rsidRPr="00825618" w:rsidRDefault="00A21620" w:rsidP="00A21620">
      <w:pPr>
        <w:jc w:val="both"/>
        <w:rPr>
          <w:rFonts w:ascii="Verdana" w:hAnsi="Verdana" w:cs="Verdana"/>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825618" w:rsidTr="00A21620">
        <w:trPr>
          <w:trHeight w:val="432"/>
        </w:trPr>
        <w:tc>
          <w:tcPr>
            <w:tcW w:w="9322" w:type="dxa"/>
            <w:shd w:val="clear" w:color="auto" w:fill="8DB3E2"/>
          </w:tcPr>
          <w:p w:rsidR="00A21620" w:rsidRPr="00825618" w:rsidRDefault="00A21620" w:rsidP="00A21620">
            <w:pPr>
              <w:spacing w:line="360" w:lineRule="auto"/>
              <w:jc w:val="both"/>
              <w:rPr>
                <w:rFonts w:ascii="Verdana" w:hAnsi="Verdana" w:cs="Arial"/>
                <w:b/>
                <w:bCs/>
                <w:sz w:val="18"/>
                <w:szCs w:val="18"/>
              </w:rPr>
            </w:pPr>
            <w:r w:rsidRPr="00825618">
              <w:rPr>
                <w:rFonts w:ascii="Verdana" w:hAnsi="Verdana" w:cs="Arial"/>
                <w:b/>
                <w:bCs/>
                <w:sz w:val="18"/>
                <w:szCs w:val="18"/>
              </w:rPr>
              <w:t xml:space="preserve">13.1.   </w:t>
            </w:r>
            <w:r w:rsidRPr="00825618">
              <w:rPr>
                <w:rFonts w:ascii="Verdana" w:hAnsi="Verdana" w:cs="Arial"/>
                <w:b/>
                <w:bCs/>
                <w:sz w:val="18"/>
                <w:szCs w:val="18"/>
                <w:u w:val="single"/>
              </w:rPr>
              <w:t>ALCANCE DEL SERVICIO.</w:t>
            </w:r>
          </w:p>
        </w:tc>
      </w:tr>
      <w:tr w:rsidR="00A21620" w:rsidRPr="00107547" w:rsidTr="00A21620">
        <w:tc>
          <w:tcPr>
            <w:tcW w:w="9322" w:type="dxa"/>
            <w:shd w:val="clear" w:color="auto" w:fill="auto"/>
          </w:tcPr>
          <w:p w:rsidR="00A21620" w:rsidRPr="00825618" w:rsidRDefault="00A21620" w:rsidP="00A21620">
            <w:pPr>
              <w:spacing w:before="240" w:after="240" w:line="360" w:lineRule="auto"/>
              <w:jc w:val="both"/>
              <w:rPr>
                <w:rFonts w:ascii="Verdana" w:hAnsi="Verdana" w:cs="Arial"/>
                <w:sz w:val="18"/>
                <w:szCs w:val="18"/>
              </w:rPr>
            </w:pPr>
            <w:r w:rsidRPr="00825618">
              <w:rPr>
                <w:rFonts w:ascii="Verdana" w:hAnsi="Verdana" w:cs="Arial"/>
                <w:sz w:val="18"/>
                <w:szCs w:val="18"/>
              </w:rPr>
              <w:lastRenderedPageBreak/>
              <w:t>El alcance del servicio detallado a continuación es para dar soporte al programa de Perforación y Terminación del pozo LML-X1.</w:t>
            </w:r>
          </w:p>
          <w:p w:rsidR="00A21620" w:rsidRPr="00825618" w:rsidRDefault="00A21620" w:rsidP="00A21620">
            <w:pPr>
              <w:spacing w:before="240" w:after="240" w:line="360" w:lineRule="auto"/>
              <w:jc w:val="both"/>
              <w:rPr>
                <w:rFonts w:ascii="Verdana" w:hAnsi="Verdana" w:cs="Arial"/>
                <w:sz w:val="18"/>
                <w:szCs w:val="18"/>
              </w:rPr>
            </w:pPr>
            <w:r w:rsidRPr="00825618">
              <w:rPr>
                <w:rFonts w:ascii="Verdana" w:hAnsi="Verdana" w:cs="Arial"/>
                <w:sz w:val="18"/>
                <w:szCs w:val="18"/>
              </w:rPr>
              <w:t>El alcance del servicio implica que el Contratista proveerá y será responsable por los siguientes servicios:</w:t>
            </w:r>
          </w:p>
          <w:p w:rsidR="00A21620" w:rsidRPr="00825618" w:rsidRDefault="00A21620" w:rsidP="00FE68E4">
            <w:pPr>
              <w:numPr>
                <w:ilvl w:val="0"/>
                <w:numId w:val="86"/>
              </w:numPr>
              <w:spacing w:before="240" w:after="320" w:line="360" w:lineRule="auto"/>
              <w:ind w:left="2127" w:hanging="709"/>
              <w:jc w:val="both"/>
              <w:rPr>
                <w:rFonts w:ascii="Verdana" w:hAnsi="Verdana" w:cs="Arial"/>
                <w:sz w:val="18"/>
                <w:szCs w:val="18"/>
              </w:rPr>
            </w:pPr>
            <w:r w:rsidRPr="00825618">
              <w:rPr>
                <w:rFonts w:ascii="Verdana" w:hAnsi="Verdana" w:cs="Arial"/>
                <w:sz w:val="18"/>
                <w:szCs w:val="18"/>
              </w:rPr>
              <w:t xml:space="preserve">Empernado de Cabezales, Secciones, </w:t>
            </w:r>
            <w:proofErr w:type="spellStart"/>
            <w:r w:rsidRPr="00825618">
              <w:rPr>
                <w:rFonts w:ascii="Verdana" w:hAnsi="Verdana" w:cs="Arial"/>
                <w:sz w:val="18"/>
                <w:szCs w:val="18"/>
              </w:rPr>
              <w:t>BOP’s</w:t>
            </w:r>
            <w:proofErr w:type="spellEnd"/>
            <w:r w:rsidRPr="00825618">
              <w:rPr>
                <w:rFonts w:ascii="Verdana" w:hAnsi="Verdana" w:cs="Arial"/>
                <w:sz w:val="18"/>
                <w:szCs w:val="18"/>
              </w:rPr>
              <w:t xml:space="preserve"> en locación (Lugar de operaciones) y en base/almacén.</w:t>
            </w:r>
          </w:p>
          <w:p w:rsidR="00A21620" w:rsidRPr="00825618" w:rsidRDefault="00A21620" w:rsidP="00FE68E4">
            <w:pPr>
              <w:numPr>
                <w:ilvl w:val="0"/>
                <w:numId w:val="86"/>
              </w:numPr>
              <w:spacing w:after="320" w:line="360" w:lineRule="auto"/>
              <w:ind w:left="2127" w:hanging="709"/>
              <w:jc w:val="both"/>
              <w:rPr>
                <w:rFonts w:ascii="Verdana" w:hAnsi="Verdana" w:cs="Arial"/>
                <w:sz w:val="18"/>
                <w:szCs w:val="18"/>
              </w:rPr>
            </w:pPr>
            <w:r w:rsidRPr="00825618">
              <w:rPr>
                <w:rFonts w:ascii="Verdana" w:hAnsi="Verdana" w:cs="Arial"/>
                <w:sz w:val="18"/>
                <w:szCs w:val="18"/>
              </w:rPr>
              <w:t xml:space="preserve">Equipos para pruebas de presión a cabezales, secciones, arbolitos y </w:t>
            </w:r>
            <w:proofErr w:type="spellStart"/>
            <w:r w:rsidRPr="00825618">
              <w:rPr>
                <w:rFonts w:ascii="Verdana" w:hAnsi="Verdana" w:cs="Arial"/>
                <w:sz w:val="18"/>
                <w:szCs w:val="18"/>
              </w:rPr>
              <w:t>BOP’s</w:t>
            </w:r>
            <w:proofErr w:type="spellEnd"/>
            <w:r w:rsidRPr="00825618">
              <w:rPr>
                <w:rFonts w:ascii="Verdana" w:hAnsi="Verdana" w:cs="Arial"/>
                <w:sz w:val="18"/>
                <w:szCs w:val="18"/>
              </w:rPr>
              <w:t xml:space="preserve"> en locación y en base/almacén.</w:t>
            </w:r>
          </w:p>
          <w:p w:rsidR="00A21620" w:rsidRPr="00825618" w:rsidRDefault="00A21620" w:rsidP="00FE68E4">
            <w:pPr>
              <w:numPr>
                <w:ilvl w:val="0"/>
                <w:numId w:val="86"/>
              </w:numPr>
              <w:spacing w:after="320" w:line="360" w:lineRule="auto"/>
              <w:ind w:firstLine="698"/>
              <w:jc w:val="both"/>
              <w:rPr>
                <w:rFonts w:ascii="Verdana" w:hAnsi="Verdana" w:cs="Arial"/>
                <w:sz w:val="18"/>
                <w:szCs w:val="18"/>
              </w:rPr>
            </w:pPr>
            <w:r w:rsidRPr="00825618">
              <w:rPr>
                <w:rFonts w:ascii="Verdana" w:hAnsi="Verdana" w:cs="Arial"/>
                <w:sz w:val="18"/>
                <w:szCs w:val="18"/>
              </w:rPr>
              <w:t>Soldadura de Cabezales en locación y en base/almacén.</w:t>
            </w:r>
          </w:p>
          <w:p w:rsidR="00A21620" w:rsidRPr="00825618" w:rsidRDefault="00A21620" w:rsidP="00FE68E4">
            <w:pPr>
              <w:numPr>
                <w:ilvl w:val="0"/>
                <w:numId w:val="86"/>
              </w:numPr>
              <w:spacing w:after="320" w:line="360" w:lineRule="auto"/>
              <w:ind w:firstLine="698"/>
              <w:jc w:val="both"/>
              <w:rPr>
                <w:rFonts w:ascii="Verdana" w:hAnsi="Verdana" w:cs="Arial"/>
                <w:sz w:val="18"/>
                <w:szCs w:val="18"/>
              </w:rPr>
            </w:pPr>
            <w:r w:rsidRPr="00825618">
              <w:rPr>
                <w:rFonts w:ascii="Verdana" w:hAnsi="Verdana" w:cs="Arial"/>
                <w:sz w:val="18"/>
                <w:szCs w:val="18"/>
              </w:rPr>
              <w:t>Personal Calificado y certificado para los trabajos requeridos.</w:t>
            </w:r>
          </w:p>
          <w:p w:rsidR="00A21620" w:rsidRPr="00825618" w:rsidRDefault="00A21620" w:rsidP="00A21620">
            <w:pPr>
              <w:spacing w:line="360" w:lineRule="auto"/>
              <w:jc w:val="both"/>
              <w:rPr>
                <w:rFonts w:ascii="Verdana" w:hAnsi="Verdana" w:cs="Arial"/>
                <w:sz w:val="18"/>
                <w:szCs w:val="18"/>
              </w:rPr>
            </w:pPr>
            <w:r w:rsidRPr="00825618">
              <w:rPr>
                <w:rFonts w:ascii="Verdana" w:hAnsi="Verdana" w:cs="Arial"/>
                <w:sz w:val="18"/>
                <w:szCs w:val="18"/>
              </w:rPr>
              <w:t>Bajo el siguiente detalle:</w:t>
            </w:r>
          </w:p>
          <w:p w:rsidR="00A21620" w:rsidRPr="00825618" w:rsidRDefault="00A21620" w:rsidP="00A21620">
            <w:pPr>
              <w:spacing w:line="360" w:lineRule="auto"/>
              <w:jc w:val="both"/>
              <w:rPr>
                <w:rFonts w:ascii="Verdana" w:hAnsi="Verdana" w:cs="Arial"/>
                <w:sz w:val="18"/>
                <w:szCs w:val="18"/>
              </w:rPr>
            </w:pPr>
          </w:p>
          <w:p w:rsidR="00A21620" w:rsidRPr="00825618" w:rsidRDefault="00A21620" w:rsidP="00A21620">
            <w:pPr>
              <w:spacing w:line="360" w:lineRule="auto"/>
              <w:jc w:val="both"/>
              <w:rPr>
                <w:rFonts w:ascii="Verdana" w:hAnsi="Verdana" w:cs="Arial"/>
                <w:sz w:val="18"/>
                <w:szCs w:val="18"/>
              </w:rPr>
            </w:pPr>
            <w:r w:rsidRPr="00825618">
              <w:rPr>
                <w:rFonts w:ascii="Verdana" w:hAnsi="Verdana" w:cs="Arial"/>
                <w:sz w:val="18"/>
                <w:szCs w:val="18"/>
              </w:rPr>
              <w:t>Sección “A” tramo de 12 ¼”; Sección “B” tramo 8 ½” de acuerdo a normas API, vigentes en la industria petrolera.</w:t>
            </w:r>
          </w:p>
          <w:p w:rsidR="00A21620" w:rsidRPr="00825618" w:rsidRDefault="00A21620" w:rsidP="00A21620">
            <w:pPr>
              <w:spacing w:line="360" w:lineRule="auto"/>
              <w:jc w:val="both"/>
              <w:rPr>
                <w:rFonts w:ascii="Verdana" w:hAnsi="Verdana" w:cs="Arial"/>
                <w:sz w:val="18"/>
                <w:szCs w:val="18"/>
              </w:rPr>
            </w:pPr>
            <w:r w:rsidRPr="00825618">
              <w:rPr>
                <w:rFonts w:ascii="Verdana" w:hAnsi="Verdana" w:cs="Arial"/>
                <w:sz w:val="18"/>
                <w:szCs w:val="18"/>
              </w:rPr>
              <w:t xml:space="preserve">La Contratista debe considerar que se realizaran las pruebas del </w:t>
            </w:r>
            <w:proofErr w:type="spellStart"/>
            <w:r w:rsidRPr="00825618">
              <w:rPr>
                <w:rFonts w:ascii="Verdana" w:hAnsi="Verdana" w:cs="Arial"/>
                <w:sz w:val="18"/>
                <w:szCs w:val="18"/>
              </w:rPr>
              <w:t>Stack</w:t>
            </w:r>
            <w:proofErr w:type="spellEnd"/>
            <w:r w:rsidRPr="00825618">
              <w:rPr>
                <w:rFonts w:ascii="Verdana" w:hAnsi="Verdana" w:cs="Arial"/>
                <w:sz w:val="18"/>
                <w:szCs w:val="18"/>
              </w:rPr>
              <w:t xml:space="preserve"> de BOP, </w:t>
            </w:r>
            <w:proofErr w:type="spellStart"/>
            <w:r w:rsidRPr="00825618">
              <w:rPr>
                <w:rFonts w:ascii="Verdana" w:hAnsi="Verdana" w:cs="Arial"/>
                <w:sz w:val="18"/>
                <w:szCs w:val="18"/>
              </w:rPr>
              <w:t>Manifold</w:t>
            </w:r>
            <w:proofErr w:type="spellEnd"/>
            <w:r w:rsidRPr="00825618">
              <w:rPr>
                <w:rFonts w:ascii="Verdana" w:hAnsi="Verdana" w:cs="Arial"/>
                <w:sz w:val="18"/>
                <w:szCs w:val="18"/>
              </w:rPr>
              <w:t xml:space="preserve">, </w:t>
            </w:r>
            <w:proofErr w:type="spellStart"/>
            <w:r w:rsidRPr="00825618">
              <w:rPr>
                <w:rFonts w:ascii="Verdana" w:hAnsi="Verdana" w:cs="Arial"/>
                <w:sz w:val="18"/>
                <w:szCs w:val="18"/>
              </w:rPr>
              <w:t>Kill</w:t>
            </w:r>
            <w:proofErr w:type="spellEnd"/>
            <w:r w:rsidRPr="00825618">
              <w:rPr>
                <w:rFonts w:ascii="Verdana" w:hAnsi="Verdana" w:cs="Arial"/>
                <w:sz w:val="18"/>
                <w:szCs w:val="18"/>
              </w:rPr>
              <w:t xml:space="preserve"> line, etc. Cada 15 días (Norma API) una vez instalado el arreglo de BOP en la sección de 12 ¼”; según el programa de perforación establecido. Por lo tanto la Contratista debe contemplar este punto e incluirlo en el alcance del servicio.</w:t>
            </w:r>
          </w:p>
          <w:p w:rsidR="00A21620" w:rsidRPr="00825618" w:rsidRDefault="00A21620" w:rsidP="00A21620">
            <w:pPr>
              <w:spacing w:line="360" w:lineRule="auto"/>
              <w:jc w:val="both"/>
              <w:rPr>
                <w:rFonts w:ascii="Verdana" w:hAnsi="Verdana" w:cs="Arial"/>
                <w:bCs/>
                <w:sz w:val="18"/>
                <w:szCs w:val="18"/>
              </w:rPr>
            </w:pPr>
            <w:r w:rsidRPr="00825618">
              <w:rPr>
                <w:rFonts w:ascii="Verdana" w:hAnsi="Verdana" w:cs="Arial"/>
                <w:sz w:val="18"/>
                <w:szCs w:val="18"/>
              </w:rPr>
              <w:t xml:space="preserve">La empresa contratista designara un representante con amplia experiencia en el servicio de Empernado, Pruebas de </w:t>
            </w:r>
            <w:proofErr w:type="spellStart"/>
            <w:r w:rsidRPr="00825618">
              <w:rPr>
                <w:rFonts w:ascii="Verdana" w:hAnsi="Verdana" w:cs="Arial"/>
                <w:sz w:val="18"/>
                <w:szCs w:val="18"/>
              </w:rPr>
              <w:t>BOP’s</w:t>
            </w:r>
            <w:proofErr w:type="spellEnd"/>
            <w:r w:rsidRPr="00825618">
              <w:rPr>
                <w:rFonts w:ascii="Verdana" w:hAnsi="Verdana" w:cs="Arial"/>
                <w:sz w:val="18"/>
                <w:szCs w:val="18"/>
              </w:rPr>
              <w:t xml:space="preserve"> y Soldadura de Cabezales, este representante debe estar disponible en locación (Lugar de operaciones) las 24 horas, quién deberá trabajar y coordinar con el Fiscal de</w:t>
            </w:r>
            <w:r w:rsidRPr="00825618">
              <w:rPr>
                <w:rFonts w:ascii="Verdana" w:hAnsi="Verdana" w:cs="Arial"/>
                <w:bCs/>
                <w:sz w:val="18"/>
                <w:szCs w:val="18"/>
              </w:rPr>
              <w:t xml:space="preserve"> </w:t>
            </w:r>
            <w:r w:rsidRPr="00825618">
              <w:rPr>
                <w:rFonts w:ascii="Verdana" w:hAnsi="Verdana" w:cs="Arial"/>
                <w:sz w:val="18"/>
                <w:szCs w:val="18"/>
              </w:rPr>
              <w:t xml:space="preserve">servicio de YPFB en locación (Company </w:t>
            </w:r>
            <w:proofErr w:type="spellStart"/>
            <w:r w:rsidRPr="00825618">
              <w:rPr>
                <w:rFonts w:ascii="Verdana" w:hAnsi="Verdana" w:cs="Arial"/>
                <w:sz w:val="18"/>
                <w:szCs w:val="18"/>
              </w:rPr>
              <w:t>Man</w:t>
            </w:r>
            <w:proofErr w:type="spellEnd"/>
            <w:r w:rsidRPr="00825618">
              <w:rPr>
                <w:rFonts w:ascii="Verdana" w:hAnsi="Verdana" w:cs="Arial"/>
                <w:sz w:val="18"/>
                <w:szCs w:val="18"/>
              </w:rPr>
              <w:t xml:space="preserve">), con el objetivo de planificar y ejecutar las operaciones en el pozo. </w:t>
            </w:r>
          </w:p>
          <w:p w:rsidR="00A21620" w:rsidRPr="00825618" w:rsidRDefault="00A21620" w:rsidP="00A21620">
            <w:pPr>
              <w:spacing w:before="240" w:after="240" w:line="360" w:lineRule="auto"/>
              <w:jc w:val="both"/>
              <w:rPr>
                <w:rFonts w:ascii="Verdana" w:hAnsi="Verdana" w:cs="Arial"/>
                <w:sz w:val="18"/>
                <w:szCs w:val="18"/>
              </w:rPr>
            </w:pPr>
            <w:r w:rsidRPr="00825618">
              <w:rPr>
                <w:rFonts w:ascii="Verdana" w:hAnsi="Verdana" w:cs="Arial"/>
                <w:sz w:val="18"/>
                <w:szCs w:val="18"/>
              </w:rPr>
              <w:t>La empresa contratista proporcionará una lista completa de los materiales y equipos con los precios de alquiler que se mantienen en sus instalaciones en base Santa Cruz y que estarían a disposición de YPFB al solicitarlo.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F14265" w:rsidRDefault="00A21620" w:rsidP="00A21620">
            <w:pPr>
              <w:spacing w:line="360" w:lineRule="auto"/>
              <w:jc w:val="both"/>
              <w:rPr>
                <w:rFonts w:ascii="Verdana" w:hAnsi="Verdana" w:cs="Arial"/>
                <w:b/>
                <w:bCs/>
                <w:sz w:val="18"/>
                <w:szCs w:val="18"/>
              </w:rPr>
            </w:pPr>
            <w:r w:rsidRPr="00F14265">
              <w:rPr>
                <w:rFonts w:ascii="Verdana" w:hAnsi="Verdana" w:cs="Arial"/>
                <w:b/>
                <w:bCs/>
                <w:sz w:val="18"/>
                <w:szCs w:val="18"/>
              </w:rPr>
              <w:t xml:space="preserve">13.2.   </w:t>
            </w:r>
            <w:r w:rsidRPr="00F14265">
              <w:rPr>
                <w:rFonts w:ascii="Verdana" w:hAnsi="Verdana" w:cs="Arial"/>
                <w:b/>
                <w:bCs/>
                <w:sz w:val="18"/>
                <w:szCs w:val="18"/>
                <w:u w:val="single"/>
              </w:rPr>
              <w:t>CARACTERÍSTICAS TÉCNICAS DEL SERVICIO.</w:t>
            </w:r>
          </w:p>
        </w:tc>
      </w:tr>
      <w:tr w:rsidR="00A21620" w:rsidRPr="00107547" w:rsidTr="00A21620">
        <w:tc>
          <w:tcPr>
            <w:tcW w:w="9322" w:type="dxa"/>
            <w:shd w:val="clear" w:color="auto" w:fill="auto"/>
          </w:tcPr>
          <w:p w:rsidR="00A21620" w:rsidRPr="00F14265" w:rsidRDefault="00A21620" w:rsidP="00A21620">
            <w:pPr>
              <w:spacing w:line="360" w:lineRule="auto"/>
              <w:jc w:val="both"/>
              <w:rPr>
                <w:rFonts w:ascii="Verdana" w:hAnsi="Verdana" w:cs="Arial"/>
                <w:sz w:val="18"/>
                <w:szCs w:val="18"/>
              </w:rPr>
            </w:pPr>
            <w:r w:rsidRPr="00F14265">
              <w:rPr>
                <w:rFonts w:ascii="Verdana" w:hAnsi="Verdana" w:cs="Arial"/>
                <w:sz w:val="18"/>
                <w:szCs w:val="18"/>
              </w:rPr>
              <w:t>A continuación se detalla los requerimientos y las especificaciones mínimas para la provisión del servicio de empernado, pruebas de BOP y Soldadura de Cabezales para la perforación del pozo LML-X1.</w:t>
            </w:r>
          </w:p>
          <w:tbl>
            <w:tblPr>
              <w:tblW w:w="0" w:type="auto"/>
              <w:tblInd w:w="80" w:type="dxa"/>
              <w:tblCellMar>
                <w:left w:w="70" w:type="dxa"/>
                <w:right w:w="70" w:type="dxa"/>
              </w:tblCellMar>
              <w:tblLook w:val="04A0" w:firstRow="1" w:lastRow="0" w:firstColumn="1" w:lastColumn="0" w:noHBand="0" w:noVBand="1"/>
            </w:tblPr>
            <w:tblGrid>
              <w:gridCol w:w="697"/>
              <w:gridCol w:w="8100"/>
            </w:tblGrid>
            <w:tr w:rsidR="00A21620" w:rsidRPr="00F14265" w:rsidTr="00A21620">
              <w:trPr>
                <w:trHeight w:val="660"/>
              </w:trPr>
              <w:tc>
                <w:tcPr>
                  <w:tcW w:w="0" w:type="auto"/>
                  <w:gridSpan w:val="2"/>
                  <w:tcBorders>
                    <w:top w:val="single" w:sz="8" w:space="0" w:color="auto"/>
                    <w:left w:val="single" w:sz="8" w:space="0" w:color="auto"/>
                    <w:bottom w:val="single" w:sz="8" w:space="0" w:color="auto"/>
                    <w:right w:val="single" w:sz="8" w:space="0" w:color="000000"/>
                  </w:tcBorders>
                  <w:shd w:val="clear" w:color="auto" w:fill="9CC2E5"/>
                  <w:vAlign w:val="bottom"/>
                  <w:hideMark/>
                </w:tcPr>
                <w:p w:rsidR="00A21620" w:rsidRPr="00F14265" w:rsidRDefault="00A21620" w:rsidP="00A21620">
                  <w:pPr>
                    <w:jc w:val="center"/>
                    <w:rPr>
                      <w:rFonts w:ascii="Verdana" w:hAnsi="Verdana" w:cs="Arial"/>
                      <w:b/>
                      <w:bCs/>
                      <w:color w:val="000000"/>
                      <w:sz w:val="18"/>
                      <w:szCs w:val="18"/>
                    </w:rPr>
                  </w:pPr>
                  <w:r w:rsidRPr="00F14265">
                    <w:rPr>
                      <w:rFonts w:ascii="Verdana" w:hAnsi="Verdana" w:cs="Arial"/>
                      <w:b/>
                      <w:bCs/>
                      <w:color w:val="000000"/>
                      <w:sz w:val="18"/>
                      <w:szCs w:val="18"/>
                    </w:rPr>
                    <w:lastRenderedPageBreak/>
                    <w:t>SERVICIO DE EMPERNADO, PRUEBAS DE BOP Y SOLDADURA DE CABEZALES PARA LA PERFORACIÓN DEL POZO LML-X1</w:t>
                  </w:r>
                </w:p>
              </w:tc>
            </w:tr>
            <w:tr w:rsidR="00A21620" w:rsidRPr="00F14265" w:rsidTr="00A21620">
              <w:trPr>
                <w:trHeight w:val="315"/>
              </w:trPr>
              <w:tc>
                <w:tcPr>
                  <w:tcW w:w="0" w:type="auto"/>
                  <w:gridSpan w:val="2"/>
                  <w:tcBorders>
                    <w:top w:val="nil"/>
                    <w:left w:val="single" w:sz="8" w:space="0" w:color="auto"/>
                    <w:bottom w:val="single" w:sz="8" w:space="0" w:color="auto"/>
                    <w:right w:val="single" w:sz="8" w:space="0" w:color="000000"/>
                  </w:tcBorders>
                  <w:shd w:val="clear" w:color="auto" w:fill="FFFFFF"/>
                  <w:noWrap/>
                  <w:vAlign w:val="bottom"/>
                  <w:hideMark/>
                </w:tcPr>
                <w:p w:rsidR="00A21620" w:rsidRPr="00F14265" w:rsidRDefault="00A21620" w:rsidP="00A21620">
                  <w:pPr>
                    <w:jc w:val="center"/>
                    <w:rPr>
                      <w:rFonts w:ascii="Verdana" w:hAnsi="Verdana" w:cs="Arial"/>
                      <w:b/>
                      <w:bCs/>
                      <w:color w:val="000000"/>
                      <w:sz w:val="18"/>
                      <w:szCs w:val="18"/>
                    </w:rPr>
                  </w:pPr>
                  <w:r w:rsidRPr="00F14265">
                    <w:rPr>
                      <w:rFonts w:ascii="Verdana" w:hAnsi="Verdana" w:cs="Arial"/>
                      <w:b/>
                      <w:bCs/>
                      <w:color w:val="000000"/>
                      <w:sz w:val="18"/>
                      <w:szCs w:val="18"/>
                    </w:rPr>
                    <w:t>DATOS GENERALES DE LAS OPERACIONES</w:t>
                  </w:r>
                </w:p>
              </w:tc>
            </w:tr>
            <w:tr w:rsidR="00A21620" w:rsidRPr="00F14265" w:rsidTr="00A21620">
              <w:trPr>
                <w:trHeight w:val="315"/>
              </w:trPr>
              <w:tc>
                <w:tcPr>
                  <w:tcW w:w="0" w:type="auto"/>
                  <w:gridSpan w:val="2"/>
                  <w:tcBorders>
                    <w:top w:val="single" w:sz="8" w:space="0" w:color="auto"/>
                    <w:left w:val="single" w:sz="8" w:space="0" w:color="auto"/>
                    <w:bottom w:val="single" w:sz="8" w:space="0" w:color="auto"/>
                    <w:right w:val="single" w:sz="8" w:space="0" w:color="000000"/>
                  </w:tcBorders>
                  <w:shd w:val="clear" w:color="auto" w:fill="FFFFFF"/>
                  <w:noWrap/>
                  <w:vAlign w:val="bottom"/>
                  <w:hideMark/>
                </w:tcPr>
                <w:p w:rsidR="00A21620" w:rsidRPr="00F14265" w:rsidRDefault="00A21620" w:rsidP="00A21620">
                  <w:pPr>
                    <w:jc w:val="center"/>
                    <w:rPr>
                      <w:rFonts w:ascii="Verdana" w:hAnsi="Verdana" w:cs="Arial"/>
                      <w:b/>
                      <w:bCs/>
                      <w:color w:val="000000"/>
                      <w:sz w:val="18"/>
                      <w:szCs w:val="18"/>
                    </w:rPr>
                  </w:pPr>
                  <w:r w:rsidRPr="00F14265">
                    <w:rPr>
                      <w:rFonts w:ascii="Verdana" w:hAnsi="Verdana" w:cs="Arial"/>
                      <w:b/>
                      <w:bCs/>
                      <w:color w:val="000000"/>
                      <w:sz w:val="18"/>
                      <w:szCs w:val="18"/>
                    </w:rPr>
                    <w:t>POZO LA MUELA- X1 (LML-X1)</w:t>
                  </w:r>
                </w:p>
              </w:tc>
            </w:tr>
            <w:tr w:rsidR="00A21620" w:rsidRPr="00F14265" w:rsidTr="00A21620">
              <w:trPr>
                <w:trHeight w:val="315"/>
              </w:trPr>
              <w:tc>
                <w:tcPr>
                  <w:tcW w:w="0" w:type="auto"/>
                  <w:gridSpan w:val="2"/>
                  <w:tcBorders>
                    <w:top w:val="single" w:sz="8" w:space="0" w:color="auto"/>
                    <w:left w:val="single" w:sz="8" w:space="0" w:color="auto"/>
                    <w:bottom w:val="single" w:sz="8" w:space="0" w:color="auto"/>
                    <w:right w:val="single" w:sz="8" w:space="0" w:color="000000"/>
                  </w:tcBorders>
                  <w:shd w:val="clear" w:color="auto" w:fill="FFFFFF"/>
                  <w:noWrap/>
                  <w:vAlign w:val="bottom"/>
                  <w:hideMark/>
                </w:tcPr>
                <w:p w:rsidR="00A21620" w:rsidRPr="00F14265" w:rsidRDefault="00A21620" w:rsidP="00A21620">
                  <w:pPr>
                    <w:jc w:val="center"/>
                    <w:rPr>
                      <w:rFonts w:ascii="Verdana" w:hAnsi="Verdana" w:cs="Arial"/>
                      <w:b/>
                      <w:bCs/>
                      <w:color w:val="000000"/>
                      <w:sz w:val="18"/>
                      <w:szCs w:val="18"/>
                    </w:rPr>
                  </w:pPr>
                  <w:r w:rsidRPr="00F14265">
                    <w:rPr>
                      <w:rFonts w:ascii="Verdana" w:hAnsi="Verdana" w:cs="Arial"/>
                      <w:b/>
                      <w:bCs/>
                      <w:color w:val="000000"/>
                      <w:sz w:val="18"/>
                      <w:szCs w:val="18"/>
                    </w:rPr>
                    <w:t>Profundidad Promedio de operación: 2200 (m-MD)</w:t>
                  </w:r>
                </w:p>
              </w:tc>
            </w:tr>
            <w:tr w:rsidR="00A21620" w:rsidRPr="00F14265" w:rsidTr="00A21620">
              <w:trPr>
                <w:trHeight w:val="315"/>
              </w:trPr>
              <w:tc>
                <w:tcPr>
                  <w:tcW w:w="712" w:type="dxa"/>
                  <w:tcBorders>
                    <w:top w:val="nil"/>
                    <w:left w:val="single" w:sz="8" w:space="0" w:color="auto"/>
                    <w:bottom w:val="single" w:sz="8" w:space="0" w:color="auto"/>
                    <w:right w:val="nil"/>
                  </w:tcBorders>
                  <w:shd w:val="clear" w:color="000000" w:fill="DDEBF7"/>
                  <w:noWrap/>
                  <w:vAlign w:val="bottom"/>
                  <w:hideMark/>
                </w:tcPr>
                <w:p w:rsidR="00A21620" w:rsidRPr="00F14265" w:rsidRDefault="00A21620" w:rsidP="00A21620">
                  <w:pPr>
                    <w:jc w:val="center"/>
                    <w:rPr>
                      <w:rFonts w:ascii="Verdana" w:hAnsi="Verdana" w:cs="Arial"/>
                      <w:b/>
                      <w:bCs/>
                      <w:color w:val="000000"/>
                      <w:sz w:val="18"/>
                      <w:szCs w:val="18"/>
                    </w:rPr>
                  </w:pPr>
                  <w:r w:rsidRPr="00F14265">
                    <w:rPr>
                      <w:rFonts w:ascii="Verdana" w:hAnsi="Verdana" w:cs="Arial"/>
                      <w:b/>
                      <w:bCs/>
                      <w:color w:val="000000"/>
                      <w:sz w:val="18"/>
                      <w:szCs w:val="18"/>
                    </w:rPr>
                    <w:t>ITEM</w:t>
                  </w:r>
                </w:p>
              </w:tc>
              <w:tc>
                <w:tcPr>
                  <w:tcW w:w="8311" w:type="dxa"/>
                  <w:tcBorders>
                    <w:top w:val="nil"/>
                    <w:left w:val="single" w:sz="8" w:space="0" w:color="auto"/>
                    <w:bottom w:val="single" w:sz="8" w:space="0" w:color="auto"/>
                    <w:right w:val="single" w:sz="8" w:space="0" w:color="000000"/>
                  </w:tcBorders>
                  <w:shd w:val="clear" w:color="000000" w:fill="DDEBF7"/>
                  <w:vAlign w:val="bottom"/>
                  <w:hideMark/>
                </w:tcPr>
                <w:p w:rsidR="00A21620" w:rsidRPr="00F14265" w:rsidRDefault="00A21620" w:rsidP="00A21620">
                  <w:pPr>
                    <w:jc w:val="center"/>
                    <w:rPr>
                      <w:rFonts w:ascii="Verdana" w:hAnsi="Verdana" w:cs="Arial"/>
                      <w:b/>
                      <w:bCs/>
                      <w:color w:val="000000"/>
                      <w:sz w:val="18"/>
                      <w:szCs w:val="18"/>
                    </w:rPr>
                  </w:pPr>
                  <w:r w:rsidRPr="00F14265">
                    <w:rPr>
                      <w:rFonts w:ascii="Verdana" w:hAnsi="Verdana" w:cs="Arial"/>
                      <w:b/>
                      <w:bCs/>
                      <w:color w:val="000000"/>
                      <w:sz w:val="18"/>
                      <w:szCs w:val="18"/>
                    </w:rPr>
                    <w:t>DESCRIPCION DEL EQUIPO (Herramienta, Tipo, Diámetro, Conexiones, etc.)</w:t>
                  </w:r>
                </w:p>
              </w:tc>
            </w:tr>
            <w:tr w:rsidR="00A21620" w:rsidRPr="00F14265" w:rsidTr="00A21620">
              <w:trPr>
                <w:trHeight w:val="315"/>
              </w:trPr>
              <w:tc>
                <w:tcPr>
                  <w:tcW w:w="712" w:type="dxa"/>
                  <w:vMerge w:val="restart"/>
                  <w:tcBorders>
                    <w:top w:val="nil"/>
                    <w:left w:val="single" w:sz="8" w:space="0" w:color="auto"/>
                    <w:bottom w:val="nil"/>
                    <w:right w:val="single" w:sz="8" w:space="0" w:color="auto"/>
                  </w:tcBorders>
                  <w:shd w:val="clear" w:color="auto" w:fill="auto"/>
                  <w:noWrap/>
                  <w:vAlign w:val="bottom"/>
                  <w:hideMark/>
                </w:tcPr>
                <w:p w:rsidR="00A21620" w:rsidRPr="00F14265" w:rsidRDefault="00A21620" w:rsidP="00A21620">
                  <w:pPr>
                    <w:jc w:val="center"/>
                    <w:rPr>
                      <w:rFonts w:ascii="Verdana" w:hAnsi="Verdana" w:cs="Arial"/>
                      <w:color w:val="000000"/>
                      <w:sz w:val="18"/>
                      <w:szCs w:val="18"/>
                    </w:rPr>
                  </w:pPr>
                  <w:r w:rsidRPr="00F14265">
                    <w:rPr>
                      <w:rFonts w:ascii="Verdana" w:hAnsi="Verdana" w:cs="Arial"/>
                      <w:color w:val="000000"/>
                      <w:sz w:val="18"/>
                      <w:szCs w:val="18"/>
                    </w:rPr>
                    <w:t>1</w:t>
                  </w:r>
                </w:p>
              </w:tc>
              <w:tc>
                <w:tcPr>
                  <w:tcW w:w="8311" w:type="dxa"/>
                  <w:tcBorders>
                    <w:top w:val="nil"/>
                    <w:left w:val="nil"/>
                    <w:bottom w:val="nil"/>
                    <w:right w:val="single" w:sz="8" w:space="0" w:color="000000"/>
                  </w:tcBorders>
                  <w:shd w:val="clear" w:color="000000" w:fill="BDD7EE"/>
                  <w:noWrap/>
                  <w:vAlign w:val="bottom"/>
                  <w:hideMark/>
                </w:tcPr>
                <w:p w:rsidR="00A21620" w:rsidRPr="00F14265" w:rsidRDefault="00A21620" w:rsidP="00A21620">
                  <w:pPr>
                    <w:jc w:val="center"/>
                    <w:rPr>
                      <w:rFonts w:ascii="Verdana" w:hAnsi="Verdana" w:cs="Arial"/>
                      <w:b/>
                      <w:bCs/>
                      <w:color w:val="000000"/>
                      <w:sz w:val="18"/>
                      <w:szCs w:val="18"/>
                    </w:rPr>
                  </w:pPr>
                  <w:r w:rsidRPr="00F14265">
                    <w:rPr>
                      <w:rFonts w:ascii="Verdana" w:hAnsi="Verdana" w:cs="Arial"/>
                      <w:b/>
                      <w:bCs/>
                      <w:color w:val="000000"/>
                      <w:sz w:val="18"/>
                      <w:szCs w:val="18"/>
                    </w:rPr>
                    <w:t xml:space="preserve">SERVICIO DE EMPERNADO </w:t>
                  </w:r>
                </w:p>
              </w:tc>
            </w:tr>
            <w:tr w:rsidR="00A21620" w:rsidRPr="00F14265" w:rsidTr="00A21620">
              <w:trPr>
                <w:trHeight w:val="315"/>
              </w:trPr>
              <w:tc>
                <w:tcPr>
                  <w:tcW w:w="712" w:type="dxa"/>
                  <w:vMerge/>
                  <w:tcBorders>
                    <w:top w:val="nil"/>
                    <w:left w:val="single" w:sz="8" w:space="0" w:color="auto"/>
                    <w:bottom w:val="nil"/>
                    <w:right w:val="single" w:sz="8" w:space="0" w:color="auto"/>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single" w:sz="8" w:space="0" w:color="auto"/>
                    <w:left w:val="nil"/>
                    <w:bottom w:val="single" w:sz="8" w:space="0" w:color="auto"/>
                    <w:right w:val="single" w:sz="8" w:space="0" w:color="000000"/>
                  </w:tcBorders>
                  <w:shd w:val="clear" w:color="auto" w:fill="auto"/>
                  <w:noWrap/>
                  <w:vAlign w:val="bottom"/>
                  <w:hideMark/>
                </w:tcPr>
                <w:p w:rsidR="00A21620" w:rsidRPr="00F14265" w:rsidRDefault="00A21620" w:rsidP="00A21620">
                  <w:pPr>
                    <w:rPr>
                      <w:rFonts w:ascii="Verdana" w:hAnsi="Verdana" w:cs="Arial"/>
                      <w:color w:val="000000"/>
                      <w:sz w:val="18"/>
                      <w:szCs w:val="18"/>
                    </w:rPr>
                  </w:pPr>
                  <w:r w:rsidRPr="00F14265">
                    <w:rPr>
                      <w:rFonts w:ascii="Verdana" w:hAnsi="Verdana" w:cs="Arial"/>
                      <w:color w:val="000000"/>
                      <w:sz w:val="18"/>
                      <w:szCs w:val="18"/>
                    </w:rPr>
                    <w:t>TORQUEO BRIDAS PARA BOP (HASTA 5 BRIDAS)</w:t>
                  </w:r>
                </w:p>
              </w:tc>
            </w:tr>
            <w:tr w:rsidR="00A21620" w:rsidRPr="00F14265" w:rsidTr="00A21620">
              <w:trPr>
                <w:trHeight w:val="315"/>
              </w:trPr>
              <w:tc>
                <w:tcPr>
                  <w:tcW w:w="712" w:type="dxa"/>
                  <w:vMerge/>
                  <w:tcBorders>
                    <w:top w:val="nil"/>
                    <w:left w:val="single" w:sz="8" w:space="0" w:color="auto"/>
                    <w:bottom w:val="nil"/>
                    <w:right w:val="single" w:sz="8" w:space="0" w:color="auto"/>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nil"/>
                    <w:left w:val="nil"/>
                    <w:bottom w:val="single" w:sz="8" w:space="0" w:color="auto"/>
                    <w:right w:val="single" w:sz="8" w:space="0" w:color="auto"/>
                  </w:tcBorders>
                  <w:shd w:val="clear" w:color="auto" w:fill="auto"/>
                  <w:noWrap/>
                  <w:vAlign w:val="bottom"/>
                  <w:hideMark/>
                </w:tcPr>
                <w:p w:rsidR="00A21620" w:rsidRPr="00F14265" w:rsidRDefault="00A21620" w:rsidP="00A21620">
                  <w:pPr>
                    <w:rPr>
                      <w:rFonts w:ascii="Verdana" w:hAnsi="Verdana" w:cs="Arial"/>
                      <w:color w:val="000000"/>
                      <w:sz w:val="18"/>
                      <w:szCs w:val="18"/>
                    </w:rPr>
                  </w:pPr>
                  <w:r w:rsidRPr="00F14265">
                    <w:rPr>
                      <w:rFonts w:ascii="Verdana" w:hAnsi="Verdana" w:cs="Arial"/>
                      <w:color w:val="000000"/>
                      <w:sz w:val="18"/>
                      <w:szCs w:val="18"/>
                    </w:rPr>
                    <w:t>TORQUEO BRIDAS DE BOP: PRECIO POR BRIDA ADICIONAL</w:t>
                  </w:r>
                </w:p>
              </w:tc>
            </w:tr>
            <w:tr w:rsidR="00A21620" w:rsidRPr="00F14265" w:rsidTr="00A21620">
              <w:trPr>
                <w:trHeight w:val="315"/>
              </w:trPr>
              <w:tc>
                <w:tcPr>
                  <w:tcW w:w="712" w:type="dxa"/>
                  <w:vMerge/>
                  <w:tcBorders>
                    <w:top w:val="nil"/>
                    <w:left w:val="single" w:sz="8" w:space="0" w:color="auto"/>
                    <w:bottom w:val="nil"/>
                    <w:right w:val="single" w:sz="8" w:space="0" w:color="auto"/>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nil"/>
                    <w:left w:val="nil"/>
                    <w:bottom w:val="single" w:sz="8" w:space="0" w:color="auto"/>
                    <w:right w:val="single" w:sz="8" w:space="0" w:color="auto"/>
                  </w:tcBorders>
                  <w:shd w:val="clear" w:color="000000" w:fill="FFFFFF"/>
                  <w:noWrap/>
                  <w:vAlign w:val="bottom"/>
                  <w:hideMark/>
                </w:tcPr>
                <w:p w:rsidR="00A21620" w:rsidRPr="00F14265" w:rsidRDefault="00A21620" w:rsidP="00A21620">
                  <w:pPr>
                    <w:rPr>
                      <w:rFonts w:ascii="Verdana" w:hAnsi="Verdana" w:cs="Arial"/>
                      <w:color w:val="000000"/>
                      <w:sz w:val="18"/>
                      <w:szCs w:val="18"/>
                    </w:rPr>
                  </w:pPr>
                  <w:r w:rsidRPr="00F14265">
                    <w:rPr>
                      <w:rFonts w:ascii="Verdana" w:hAnsi="Verdana" w:cs="Arial"/>
                      <w:color w:val="000000"/>
                      <w:sz w:val="18"/>
                      <w:szCs w:val="18"/>
                    </w:rPr>
                    <w:t>TORQUEO DE SECCIONES DESDE 7 1/16", 9 5/8", 11", 13 5/8" (3M, 5M o 10M)</w:t>
                  </w:r>
                </w:p>
              </w:tc>
            </w:tr>
            <w:tr w:rsidR="00A21620" w:rsidRPr="00F14265" w:rsidTr="00A21620">
              <w:trPr>
                <w:trHeight w:val="315"/>
              </w:trPr>
              <w:tc>
                <w:tcPr>
                  <w:tcW w:w="712" w:type="dxa"/>
                  <w:vMerge/>
                  <w:tcBorders>
                    <w:top w:val="nil"/>
                    <w:left w:val="single" w:sz="8" w:space="0" w:color="auto"/>
                    <w:bottom w:val="nil"/>
                    <w:right w:val="single" w:sz="8" w:space="0" w:color="auto"/>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nil"/>
                    <w:left w:val="nil"/>
                    <w:bottom w:val="single" w:sz="8" w:space="0" w:color="auto"/>
                    <w:right w:val="single" w:sz="8" w:space="0" w:color="000000"/>
                  </w:tcBorders>
                  <w:shd w:val="clear" w:color="auto" w:fill="auto"/>
                  <w:noWrap/>
                  <w:vAlign w:val="bottom"/>
                  <w:hideMark/>
                </w:tcPr>
                <w:p w:rsidR="00A21620" w:rsidRPr="00F14265" w:rsidRDefault="00A21620" w:rsidP="00A21620">
                  <w:pPr>
                    <w:rPr>
                      <w:rFonts w:ascii="Verdana" w:hAnsi="Verdana" w:cs="Arial"/>
                      <w:color w:val="000000"/>
                      <w:sz w:val="18"/>
                      <w:szCs w:val="18"/>
                    </w:rPr>
                  </w:pPr>
                  <w:r w:rsidRPr="00F14265">
                    <w:rPr>
                      <w:rFonts w:ascii="Verdana" w:hAnsi="Verdana" w:cs="Arial"/>
                      <w:color w:val="000000"/>
                      <w:sz w:val="18"/>
                      <w:szCs w:val="18"/>
                    </w:rPr>
                    <w:t>UNIDAD HIDRÁULICA Y LLAVES, CARGO BÁSICO (BS./DÍA)</w:t>
                  </w:r>
                </w:p>
              </w:tc>
            </w:tr>
            <w:tr w:rsidR="00A21620" w:rsidRPr="00F14265" w:rsidTr="00A21620">
              <w:trPr>
                <w:trHeight w:val="315"/>
              </w:trPr>
              <w:tc>
                <w:tcPr>
                  <w:tcW w:w="712" w:type="dxa"/>
                  <w:vMerge/>
                  <w:tcBorders>
                    <w:top w:val="nil"/>
                    <w:left w:val="single" w:sz="8" w:space="0" w:color="auto"/>
                    <w:bottom w:val="nil"/>
                    <w:right w:val="single" w:sz="8" w:space="0" w:color="auto"/>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nil"/>
                    <w:left w:val="nil"/>
                    <w:bottom w:val="single" w:sz="8" w:space="0" w:color="auto"/>
                    <w:right w:val="single" w:sz="8" w:space="0" w:color="auto"/>
                  </w:tcBorders>
                  <w:shd w:val="clear" w:color="auto" w:fill="auto"/>
                  <w:noWrap/>
                  <w:vAlign w:val="bottom"/>
                  <w:hideMark/>
                </w:tcPr>
                <w:p w:rsidR="00A21620" w:rsidRPr="00F14265" w:rsidRDefault="00A21620" w:rsidP="00A21620">
                  <w:pPr>
                    <w:rPr>
                      <w:rFonts w:ascii="Verdana" w:hAnsi="Verdana" w:cs="Arial"/>
                      <w:color w:val="000000"/>
                      <w:sz w:val="18"/>
                      <w:szCs w:val="18"/>
                    </w:rPr>
                  </w:pPr>
                  <w:r w:rsidRPr="00F14265">
                    <w:rPr>
                      <w:rFonts w:ascii="Verdana" w:hAnsi="Verdana" w:cs="Arial"/>
                      <w:color w:val="000000"/>
                      <w:sz w:val="18"/>
                      <w:szCs w:val="18"/>
                    </w:rPr>
                    <w:t>SERVICIO DE CORTE Y BICELADO EN FRIO DE CAÑERÍA DESDE 5" HASTA 16" (HASTA 2 CORTES)</w:t>
                  </w:r>
                </w:p>
              </w:tc>
            </w:tr>
            <w:tr w:rsidR="00A21620" w:rsidRPr="00F14265" w:rsidTr="00A21620">
              <w:trPr>
                <w:trHeight w:val="315"/>
              </w:trPr>
              <w:tc>
                <w:tcPr>
                  <w:tcW w:w="712" w:type="dxa"/>
                  <w:vMerge/>
                  <w:tcBorders>
                    <w:top w:val="nil"/>
                    <w:left w:val="single" w:sz="8" w:space="0" w:color="auto"/>
                    <w:bottom w:val="nil"/>
                    <w:right w:val="single" w:sz="8" w:space="0" w:color="auto"/>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nil"/>
                    <w:left w:val="nil"/>
                    <w:bottom w:val="single" w:sz="8" w:space="0" w:color="auto"/>
                    <w:right w:val="single" w:sz="8" w:space="0" w:color="auto"/>
                  </w:tcBorders>
                  <w:shd w:val="clear" w:color="auto" w:fill="auto"/>
                  <w:noWrap/>
                  <w:vAlign w:val="bottom"/>
                  <w:hideMark/>
                </w:tcPr>
                <w:p w:rsidR="00A21620" w:rsidRPr="00F14265" w:rsidRDefault="00A21620" w:rsidP="00A21620">
                  <w:pPr>
                    <w:rPr>
                      <w:rFonts w:ascii="Verdana" w:hAnsi="Verdana" w:cs="Arial"/>
                      <w:color w:val="000000"/>
                      <w:sz w:val="18"/>
                      <w:szCs w:val="18"/>
                    </w:rPr>
                  </w:pPr>
                  <w:r w:rsidRPr="00F14265">
                    <w:rPr>
                      <w:rFonts w:ascii="Verdana" w:hAnsi="Verdana" w:cs="Arial"/>
                      <w:color w:val="000000"/>
                      <w:sz w:val="18"/>
                      <w:szCs w:val="18"/>
                    </w:rPr>
                    <w:t>SERVICIO DE LIMPIEZA Y MANTENIMIENTO A ESPARRAGOS Y TUERCAS</w:t>
                  </w:r>
                </w:p>
              </w:tc>
            </w:tr>
            <w:tr w:rsidR="00A21620" w:rsidRPr="00F14265" w:rsidTr="00A21620">
              <w:trPr>
                <w:trHeight w:val="315"/>
              </w:trPr>
              <w:tc>
                <w:tcPr>
                  <w:tcW w:w="712" w:type="dxa"/>
                  <w:vMerge w:val="restart"/>
                  <w:tcBorders>
                    <w:top w:val="single" w:sz="8" w:space="0" w:color="000000"/>
                    <w:left w:val="single" w:sz="8" w:space="0" w:color="auto"/>
                    <w:bottom w:val="nil"/>
                    <w:right w:val="single" w:sz="8" w:space="0" w:color="auto"/>
                  </w:tcBorders>
                  <w:shd w:val="clear" w:color="auto" w:fill="auto"/>
                  <w:noWrap/>
                  <w:vAlign w:val="bottom"/>
                  <w:hideMark/>
                </w:tcPr>
                <w:p w:rsidR="00A21620" w:rsidRPr="00F14265" w:rsidRDefault="00A21620" w:rsidP="00A21620">
                  <w:pPr>
                    <w:jc w:val="center"/>
                    <w:rPr>
                      <w:rFonts w:ascii="Verdana" w:hAnsi="Verdana" w:cs="Arial"/>
                      <w:color w:val="000000"/>
                      <w:sz w:val="18"/>
                      <w:szCs w:val="18"/>
                    </w:rPr>
                  </w:pPr>
                  <w:r w:rsidRPr="00F14265">
                    <w:rPr>
                      <w:rFonts w:ascii="Verdana" w:hAnsi="Verdana" w:cs="Arial"/>
                      <w:color w:val="000000"/>
                      <w:sz w:val="18"/>
                      <w:szCs w:val="18"/>
                    </w:rPr>
                    <w:t>2</w:t>
                  </w:r>
                </w:p>
              </w:tc>
              <w:tc>
                <w:tcPr>
                  <w:tcW w:w="8311" w:type="dxa"/>
                  <w:tcBorders>
                    <w:top w:val="nil"/>
                    <w:left w:val="nil"/>
                    <w:bottom w:val="nil"/>
                    <w:right w:val="single" w:sz="8" w:space="0" w:color="000000"/>
                  </w:tcBorders>
                  <w:shd w:val="clear" w:color="auto" w:fill="FFFFFF"/>
                  <w:noWrap/>
                  <w:vAlign w:val="bottom"/>
                  <w:hideMark/>
                </w:tcPr>
                <w:p w:rsidR="00A21620" w:rsidRPr="00F14265" w:rsidRDefault="00A21620" w:rsidP="00A21620">
                  <w:pPr>
                    <w:jc w:val="center"/>
                    <w:rPr>
                      <w:rFonts w:ascii="Verdana" w:hAnsi="Verdana" w:cs="Arial"/>
                      <w:b/>
                      <w:bCs/>
                      <w:color w:val="000000"/>
                      <w:sz w:val="18"/>
                      <w:szCs w:val="18"/>
                    </w:rPr>
                  </w:pPr>
                  <w:r w:rsidRPr="00F14265">
                    <w:rPr>
                      <w:rFonts w:ascii="Verdana" w:hAnsi="Verdana" w:cs="Arial"/>
                      <w:b/>
                      <w:bCs/>
                      <w:color w:val="000000"/>
                      <w:sz w:val="18"/>
                      <w:szCs w:val="18"/>
                    </w:rPr>
                    <w:t xml:space="preserve">PRUEBA DE PRESION DE BOP </w:t>
                  </w:r>
                </w:p>
              </w:tc>
            </w:tr>
            <w:tr w:rsidR="00A21620" w:rsidRPr="00F14265" w:rsidTr="00A21620">
              <w:trPr>
                <w:trHeight w:val="315"/>
              </w:trPr>
              <w:tc>
                <w:tcPr>
                  <w:tcW w:w="712" w:type="dxa"/>
                  <w:vMerge/>
                  <w:tcBorders>
                    <w:top w:val="single" w:sz="8" w:space="0" w:color="000000"/>
                    <w:left w:val="single" w:sz="8" w:space="0" w:color="auto"/>
                    <w:bottom w:val="nil"/>
                    <w:right w:val="single" w:sz="8" w:space="0" w:color="auto"/>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single" w:sz="8" w:space="0" w:color="auto"/>
                    <w:left w:val="nil"/>
                    <w:bottom w:val="single" w:sz="8" w:space="0" w:color="auto"/>
                    <w:right w:val="single" w:sz="8" w:space="0" w:color="auto"/>
                  </w:tcBorders>
                  <w:shd w:val="clear" w:color="auto" w:fill="auto"/>
                  <w:noWrap/>
                  <w:vAlign w:val="bottom"/>
                  <w:hideMark/>
                </w:tcPr>
                <w:p w:rsidR="00A21620" w:rsidRPr="00F14265" w:rsidRDefault="00A21620" w:rsidP="00A21620">
                  <w:pPr>
                    <w:rPr>
                      <w:rFonts w:ascii="Verdana" w:hAnsi="Verdana" w:cs="Arial"/>
                      <w:color w:val="000000"/>
                      <w:sz w:val="18"/>
                      <w:szCs w:val="18"/>
                    </w:rPr>
                  </w:pPr>
                  <w:r w:rsidRPr="00F14265">
                    <w:rPr>
                      <w:rFonts w:ascii="Verdana" w:hAnsi="Verdana" w:cs="Arial"/>
                      <w:color w:val="000000"/>
                      <w:sz w:val="18"/>
                      <w:szCs w:val="18"/>
                    </w:rPr>
                    <w:t>PRUEBA HIDROSTATICA DE BOP O CHOQUE MANIFOLD COMPLETO</w:t>
                  </w:r>
                </w:p>
              </w:tc>
            </w:tr>
            <w:tr w:rsidR="00A21620" w:rsidRPr="00F14265" w:rsidTr="00A21620">
              <w:trPr>
                <w:trHeight w:val="315"/>
              </w:trPr>
              <w:tc>
                <w:tcPr>
                  <w:tcW w:w="712" w:type="dxa"/>
                  <w:vMerge/>
                  <w:tcBorders>
                    <w:top w:val="single" w:sz="8" w:space="0" w:color="000000"/>
                    <w:left w:val="single" w:sz="8" w:space="0" w:color="auto"/>
                    <w:bottom w:val="nil"/>
                    <w:right w:val="single" w:sz="8" w:space="0" w:color="auto"/>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nil"/>
                    <w:left w:val="nil"/>
                    <w:bottom w:val="single" w:sz="8" w:space="0" w:color="auto"/>
                    <w:right w:val="single" w:sz="8" w:space="0" w:color="auto"/>
                  </w:tcBorders>
                  <w:shd w:val="clear" w:color="auto" w:fill="auto"/>
                  <w:noWrap/>
                  <w:vAlign w:val="bottom"/>
                  <w:hideMark/>
                </w:tcPr>
                <w:p w:rsidR="00A21620" w:rsidRPr="00F14265" w:rsidRDefault="00A21620" w:rsidP="00A21620">
                  <w:pPr>
                    <w:rPr>
                      <w:rFonts w:ascii="Verdana" w:hAnsi="Verdana" w:cs="Arial"/>
                      <w:color w:val="000000"/>
                      <w:sz w:val="18"/>
                      <w:szCs w:val="18"/>
                    </w:rPr>
                  </w:pPr>
                  <w:r w:rsidRPr="00F14265">
                    <w:rPr>
                      <w:rFonts w:ascii="Verdana" w:hAnsi="Verdana" w:cs="Arial"/>
                      <w:color w:val="000000"/>
                      <w:sz w:val="18"/>
                      <w:szCs w:val="18"/>
                    </w:rPr>
                    <w:t>BOMBA PARA PRUEBAS DE HERMETICIDAD Y PRESION</w:t>
                  </w:r>
                </w:p>
              </w:tc>
            </w:tr>
            <w:tr w:rsidR="00A21620" w:rsidRPr="00F14265" w:rsidTr="00A21620">
              <w:trPr>
                <w:trHeight w:val="315"/>
              </w:trPr>
              <w:tc>
                <w:tcPr>
                  <w:tcW w:w="712" w:type="dxa"/>
                  <w:vMerge w:val="restart"/>
                  <w:tcBorders>
                    <w:top w:val="single" w:sz="8" w:space="0" w:color="000000"/>
                    <w:left w:val="single" w:sz="8" w:space="0" w:color="auto"/>
                    <w:bottom w:val="nil"/>
                    <w:right w:val="single" w:sz="8" w:space="0" w:color="auto"/>
                  </w:tcBorders>
                  <w:shd w:val="clear" w:color="auto" w:fill="auto"/>
                  <w:noWrap/>
                  <w:vAlign w:val="bottom"/>
                  <w:hideMark/>
                </w:tcPr>
                <w:p w:rsidR="00A21620" w:rsidRPr="00F14265" w:rsidRDefault="00A21620" w:rsidP="00A21620">
                  <w:pPr>
                    <w:jc w:val="center"/>
                    <w:rPr>
                      <w:rFonts w:ascii="Verdana" w:hAnsi="Verdana" w:cs="Arial"/>
                      <w:color w:val="000000"/>
                      <w:sz w:val="18"/>
                      <w:szCs w:val="18"/>
                    </w:rPr>
                  </w:pPr>
                  <w:r w:rsidRPr="00F14265">
                    <w:rPr>
                      <w:rFonts w:ascii="Verdana" w:hAnsi="Verdana" w:cs="Arial"/>
                      <w:color w:val="000000"/>
                      <w:sz w:val="18"/>
                      <w:szCs w:val="18"/>
                    </w:rPr>
                    <w:t>3</w:t>
                  </w:r>
                </w:p>
              </w:tc>
              <w:tc>
                <w:tcPr>
                  <w:tcW w:w="8311" w:type="dxa"/>
                  <w:tcBorders>
                    <w:top w:val="nil"/>
                    <w:left w:val="nil"/>
                    <w:bottom w:val="nil"/>
                    <w:right w:val="single" w:sz="8" w:space="0" w:color="000000"/>
                  </w:tcBorders>
                  <w:shd w:val="clear" w:color="auto" w:fill="FFFFFF"/>
                  <w:noWrap/>
                  <w:vAlign w:val="bottom"/>
                  <w:hideMark/>
                </w:tcPr>
                <w:p w:rsidR="00A21620" w:rsidRPr="00F14265" w:rsidRDefault="00A21620" w:rsidP="00A21620">
                  <w:pPr>
                    <w:jc w:val="center"/>
                    <w:rPr>
                      <w:rFonts w:ascii="Verdana" w:hAnsi="Verdana" w:cs="Arial"/>
                      <w:b/>
                      <w:bCs/>
                      <w:color w:val="000000"/>
                      <w:sz w:val="18"/>
                      <w:szCs w:val="18"/>
                    </w:rPr>
                  </w:pPr>
                  <w:r w:rsidRPr="00F14265">
                    <w:rPr>
                      <w:rFonts w:ascii="Verdana" w:hAnsi="Verdana" w:cs="Arial"/>
                      <w:b/>
                      <w:bCs/>
                      <w:color w:val="000000"/>
                      <w:sz w:val="18"/>
                      <w:szCs w:val="18"/>
                    </w:rPr>
                    <w:t>SERVICIO DE SOLDADURA DE CABEZALES</w:t>
                  </w:r>
                </w:p>
              </w:tc>
            </w:tr>
            <w:tr w:rsidR="00A21620" w:rsidRPr="00F14265" w:rsidTr="00A21620">
              <w:trPr>
                <w:trHeight w:val="315"/>
              </w:trPr>
              <w:tc>
                <w:tcPr>
                  <w:tcW w:w="712" w:type="dxa"/>
                  <w:vMerge/>
                  <w:tcBorders>
                    <w:top w:val="single" w:sz="8" w:space="0" w:color="000000"/>
                    <w:left w:val="single" w:sz="8" w:space="0" w:color="auto"/>
                    <w:bottom w:val="nil"/>
                    <w:right w:val="single" w:sz="8" w:space="0" w:color="auto"/>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single" w:sz="8" w:space="0" w:color="auto"/>
                    <w:left w:val="nil"/>
                    <w:bottom w:val="single" w:sz="8" w:space="0" w:color="auto"/>
                    <w:right w:val="single" w:sz="8" w:space="0" w:color="auto"/>
                  </w:tcBorders>
                  <w:shd w:val="clear" w:color="auto" w:fill="auto"/>
                  <w:noWrap/>
                  <w:vAlign w:val="bottom"/>
                  <w:hideMark/>
                </w:tcPr>
                <w:p w:rsidR="00A21620" w:rsidRPr="00F14265" w:rsidRDefault="00A21620" w:rsidP="00A21620">
                  <w:pPr>
                    <w:rPr>
                      <w:rFonts w:ascii="Verdana" w:hAnsi="Verdana" w:cs="Arial"/>
                      <w:color w:val="000000"/>
                      <w:sz w:val="18"/>
                      <w:szCs w:val="18"/>
                    </w:rPr>
                  </w:pPr>
                  <w:r w:rsidRPr="00F14265">
                    <w:rPr>
                      <w:rFonts w:ascii="Verdana" w:hAnsi="Verdana" w:cs="Arial"/>
                      <w:color w:val="000000"/>
                      <w:sz w:val="18"/>
                      <w:szCs w:val="18"/>
                    </w:rPr>
                    <w:t>MOTOSOLDADORA</w:t>
                  </w:r>
                </w:p>
              </w:tc>
            </w:tr>
            <w:tr w:rsidR="00A21620" w:rsidRPr="00F14265" w:rsidTr="00A21620">
              <w:trPr>
                <w:trHeight w:val="315"/>
              </w:trPr>
              <w:tc>
                <w:tcPr>
                  <w:tcW w:w="712" w:type="dxa"/>
                  <w:vMerge/>
                  <w:tcBorders>
                    <w:top w:val="single" w:sz="8" w:space="0" w:color="000000"/>
                    <w:left w:val="single" w:sz="8" w:space="0" w:color="auto"/>
                    <w:bottom w:val="nil"/>
                    <w:right w:val="single" w:sz="8" w:space="0" w:color="auto"/>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nil"/>
                    <w:left w:val="nil"/>
                    <w:bottom w:val="single" w:sz="8" w:space="0" w:color="auto"/>
                    <w:right w:val="single" w:sz="8" w:space="0" w:color="auto"/>
                  </w:tcBorders>
                  <w:shd w:val="clear" w:color="auto" w:fill="auto"/>
                  <w:noWrap/>
                  <w:vAlign w:val="bottom"/>
                  <w:hideMark/>
                </w:tcPr>
                <w:p w:rsidR="00A21620" w:rsidRPr="00F14265" w:rsidRDefault="00A21620" w:rsidP="00A21620">
                  <w:pPr>
                    <w:rPr>
                      <w:rFonts w:ascii="Verdana" w:hAnsi="Verdana" w:cs="Arial"/>
                      <w:color w:val="000000"/>
                      <w:sz w:val="18"/>
                      <w:szCs w:val="18"/>
                    </w:rPr>
                  </w:pPr>
                  <w:r w:rsidRPr="00F14265">
                    <w:rPr>
                      <w:rFonts w:ascii="Verdana" w:hAnsi="Verdana" w:cs="Arial"/>
                      <w:color w:val="000000"/>
                      <w:sz w:val="18"/>
                      <w:szCs w:val="18"/>
                    </w:rPr>
                    <w:t>EQUIPO OXICORTE</w:t>
                  </w:r>
                </w:p>
              </w:tc>
            </w:tr>
            <w:tr w:rsidR="00A21620" w:rsidRPr="00F14265" w:rsidTr="00A21620">
              <w:trPr>
                <w:trHeight w:val="315"/>
              </w:trPr>
              <w:tc>
                <w:tcPr>
                  <w:tcW w:w="712" w:type="dxa"/>
                  <w:vMerge/>
                  <w:tcBorders>
                    <w:top w:val="single" w:sz="8" w:space="0" w:color="000000"/>
                    <w:left w:val="single" w:sz="8" w:space="0" w:color="auto"/>
                    <w:bottom w:val="nil"/>
                    <w:right w:val="single" w:sz="8" w:space="0" w:color="auto"/>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nil"/>
                    <w:left w:val="nil"/>
                    <w:bottom w:val="single" w:sz="8" w:space="0" w:color="auto"/>
                    <w:right w:val="single" w:sz="8" w:space="0" w:color="auto"/>
                  </w:tcBorders>
                  <w:shd w:val="clear" w:color="auto" w:fill="auto"/>
                  <w:noWrap/>
                  <w:vAlign w:val="bottom"/>
                  <w:hideMark/>
                </w:tcPr>
                <w:p w:rsidR="00A21620" w:rsidRPr="00F14265" w:rsidRDefault="00A21620" w:rsidP="00A21620">
                  <w:pPr>
                    <w:rPr>
                      <w:rFonts w:ascii="Verdana" w:hAnsi="Verdana" w:cs="Arial"/>
                      <w:color w:val="000000"/>
                      <w:sz w:val="18"/>
                      <w:szCs w:val="18"/>
                    </w:rPr>
                  </w:pPr>
                  <w:r w:rsidRPr="00F14265">
                    <w:rPr>
                      <w:rFonts w:ascii="Verdana" w:hAnsi="Verdana" w:cs="Arial"/>
                      <w:color w:val="000000"/>
                      <w:sz w:val="18"/>
                      <w:szCs w:val="18"/>
                    </w:rPr>
                    <w:t>SERVICIO DE SOLDADURA SISTEMA HOT-HED (CALENTAMIENTO INMEDIATO &amp; UNIFORME)</w:t>
                  </w:r>
                </w:p>
              </w:tc>
            </w:tr>
            <w:tr w:rsidR="00A21620" w:rsidRPr="00F14265" w:rsidTr="00A21620">
              <w:trPr>
                <w:trHeight w:val="315"/>
              </w:trPr>
              <w:tc>
                <w:tcPr>
                  <w:tcW w:w="712" w:type="dxa"/>
                  <w:vMerge/>
                  <w:tcBorders>
                    <w:top w:val="single" w:sz="8" w:space="0" w:color="000000"/>
                    <w:left w:val="single" w:sz="8" w:space="0" w:color="auto"/>
                    <w:bottom w:val="nil"/>
                    <w:right w:val="single" w:sz="8" w:space="0" w:color="auto"/>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nil"/>
                    <w:left w:val="nil"/>
                    <w:bottom w:val="single" w:sz="8" w:space="0" w:color="auto"/>
                    <w:right w:val="single" w:sz="8" w:space="0" w:color="auto"/>
                  </w:tcBorders>
                  <w:shd w:val="clear" w:color="auto" w:fill="auto"/>
                  <w:noWrap/>
                  <w:vAlign w:val="bottom"/>
                  <w:hideMark/>
                </w:tcPr>
                <w:p w:rsidR="00A21620" w:rsidRPr="00F14265" w:rsidRDefault="00A21620" w:rsidP="00A21620">
                  <w:pPr>
                    <w:rPr>
                      <w:rFonts w:ascii="Verdana" w:hAnsi="Verdana" w:cs="Arial"/>
                      <w:color w:val="000000"/>
                      <w:sz w:val="18"/>
                      <w:szCs w:val="18"/>
                    </w:rPr>
                  </w:pPr>
                  <w:r w:rsidRPr="00F14265">
                    <w:rPr>
                      <w:rFonts w:ascii="Verdana" w:hAnsi="Verdana" w:cs="Arial"/>
                      <w:color w:val="000000"/>
                      <w:sz w:val="18"/>
                      <w:szCs w:val="18"/>
                    </w:rPr>
                    <w:t>PROBADOR DE SOLDADURA HOT-CHECK (SIN ESPERAR ENFRIAMIENTO)</w:t>
                  </w:r>
                </w:p>
              </w:tc>
            </w:tr>
            <w:tr w:rsidR="00A21620" w:rsidRPr="00F14265" w:rsidTr="00A21620">
              <w:trPr>
                <w:trHeight w:val="315"/>
              </w:trPr>
              <w:tc>
                <w:tcPr>
                  <w:tcW w:w="712" w:type="dxa"/>
                  <w:vMerge/>
                  <w:tcBorders>
                    <w:top w:val="single" w:sz="8" w:space="0" w:color="000000"/>
                    <w:left w:val="single" w:sz="8" w:space="0" w:color="auto"/>
                    <w:bottom w:val="nil"/>
                    <w:right w:val="single" w:sz="8" w:space="0" w:color="auto"/>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nil"/>
                    <w:left w:val="nil"/>
                    <w:bottom w:val="single" w:sz="8" w:space="0" w:color="auto"/>
                    <w:right w:val="single" w:sz="8" w:space="0" w:color="auto"/>
                  </w:tcBorders>
                  <w:shd w:val="clear" w:color="auto" w:fill="auto"/>
                  <w:noWrap/>
                  <w:vAlign w:val="bottom"/>
                  <w:hideMark/>
                </w:tcPr>
                <w:p w:rsidR="00A21620" w:rsidRPr="00F14265" w:rsidRDefault="00A21620" w:rsidP="00A21620">
                  <w:pPr>
                    <w:rPr>
                      <w:rFonts w:ascii="Verdana" w:hAnsi="Verdana" w:cs="Arial"/>
                      <w:color w:val="000000"/>
                      <w:sz w:val="18"/>
                      <w:szCs w:val="18"/>
                    </w:rPr>
                  </w:pPr>
                  <w:r w:rsidRPr="00F14265">
                    <w:rPr>
                      <w:rFonts w:ascii="Verdana" w:hAnsi="Verdana" w:cs="Arial"/>
                      <w:color w:val="000000"/>
                      <w:sz w:val="18"/>
                      <w:szCs w:val="18"/>
                    </w:rPr>
                    <w:t>MANTA ENFRIAMIENTO HEET TREET</w:t>
                  </w:r>
                </w:p>
              </w:tc>
            </w:tr>
            <w:tr w:rsidR="00A21620" w:rsidRPr="00F14265" w:rsidTr="00A21620">
              <w:trPr>
                <w:trHeight w:val="315"/>
              </w:trPr>
              <w:tc>
                <w:tcPr>
                  <w:tcW w:w="712" w:type="dxa"/>
                  <w:vMerge w:val="restart"/>
                  <w:tcBorders>
                    <w:top w:val="single" w:sz="8" w:space="0" w:color="000000"/>
                    <w:left w:val="single" w:sz="8" w:space="0" w:color="auto"/>
                    <w:right w:val="single" w:sz="8" w:space="0" w:color="000000"/>
                  </w:tcBorders>
                  <w:shd w:val="clear" w:color="auto" w:fill="auto"/>
                  <w:noWrap/>
                  <w:vAlign w:val="center"/>
                  <w:hideMark/>
                </w:tcPr>
                <w:p w:rsidR="00A21620" w:rsidRPr="00F14265" w:rsidRDefault="00A21620" w:rsidP="00A21620">
                  <w:pPr>
                    <w:jc w:val="center"/>
                    <w:rPr>
                      <w:rFonts w:ascii="Verdana" w:hAnsi="Verdana" w:cs="Arial"/>
                      <w:color w:val="000000"/>
                      <w:sz w:val="18"/>
                      <w:szCs w:val="18"/>
                    </w:rPr>
                  </w:pPr>
                  <w:r w:rsidRPr="00F14265">
                    <w:rPr>
                      <w:rFonts w:ascii="Verdana" w:hAnsi="Verdana" w:cs="Arial"/>
                      <w:color w:val="000000"/>
                      <w:sz w:val="18"/>
                      <w:szCs w:val="18"/>
                    </w:rPr>
                    <w:t>4</w:t>
                  </w:r>
                </w:p>
              </w:tc>
              <w:tc>
                <w:tcPr>
                  <w:tcW w:w="8311" w:type="dxa"/>
                  <w:tcBorders>
                    <w:top w:val="nil"/>
                    <w:left w:val="nil"/>
                    <w:bottom w:val="single" w:sz="8" w:space="0" w:color="auto"/>
                    <w:right w:val="single" w:sz="8" w:space="0" w:color="000000"/>
                  </w:tcBorders>
                  <w:shd w:val="clear" w:color="auto" w:fill="FFFFFF"/>
                  <w:noWrap/>
                  <w:vAlign w:val="bottom"/>
                  <w:hideMark/>
                </w:tcPr>
                <w:p w:rsidR="00A21620" w:rsidRPr="00F14265" w:rsidRDefault="00A21620" w:rsidP="00A21620">
                  <w:pPr>
                    <w:jc w:val="center"/>
                    <w:rPr>
                      <w:rFonts w:ascii="Verdana" w:hAnsi="Verdana" w:cs="Arial"/>
                      <w:b/>
                      <w:bCs/>
                      <w:color w:val="000000"/>
                      <w:sz w:val="18"/>
                      <w:szCs w:val="18"/>
                    </w:rPr>
                  </w:pPr>
                  <w:r w:rsidRPr="00F14265">
                    <w:rPr>
                      <w:rFonts w:ascii="Verdana" w:hAnsi="Verdana" w:cs="Arial"/>
                      <w:b/>
                      <w:bCs/>
                      <w:color w:val="000000"/>
                      <w:sz w:val="18"/>
                      <w:szCs w:val="18"/>
                    </w:rPr>
                    <w:t>Personal</w:t>
                  </w:r>
                </w:p>
              </w:tc>
            </w:tr>
            <w:tr w:rsidR="00A21620" w:rsidRPr="00F14265" w:rsidTr="00A21620">
              <w:trPr>
                <w:trHeight w:val="213"/>
              </w:trPr>
              <w:tc>
                <w:tcPr>
                  <w:tcW w:w="712" w:type="dxa"/>
                  <w:vMerge/>
                  <w:tcBorders>
                    <w:left w:val="single" w:sz="8" w:space="0" w:color="auto"/>
                    <w:right w:val="single" w:sz="8" w:space="0" w:color="000000"/>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nil"/>
                    <w:left w:val="nil"/>
                    <w:bottom w:val="single" w:sz="8" w:space="0" w:color="auto"/>
                    <w:right w:val="single" w:sz="8" w:space="0" w:color="000000"/>
                  </w:tcBorders>
                  <w:shd w:val="clear" w:color="auto" w:fill="auto"/>
                  <w:noWrap/>
                  <w:vAlign w:val="bottom"/>
                  <w:hideMark/>
                </w:tcPr>
                <w:p w:rsidR="00A21620" w:rsidRPr="00F14265" w:rsidRDefault="00A21620" w:rsidP="00A21620">
                  <w:pPr>
                    <w:spacing w:before="240" w:line="360" w:lineRule="auto"/>
                    <w:rPr>
                      <w:rFonts w:ascii="Verdana" w:hAnsi="Verdana" w:cs="Arial"/>
                      <w:color w:val="000000"/>
                      <w:sz w:val="18"/>
                      <w:szCs w:val="18"/>
                    </w:rPr>
                  </w:pPr>
                  <w:r w:rsidRPr="00F14265">
                    <w:rPr>
                      <w:rFonts w:ascii="Verdana" w:hAnsi="Verdana" w:cs="Arial"/>
                      <w:sz w:val="18"/>
                      <w:szCs w:val="18"/>
                    </w:rPr>
                    <w:t>SUPERVISOR DE CAMPO</w:t>
                  </w:r>
                </w:p>
              </w:tc>
            </w:tr>
            <w:tr w:rsidR="00A21620" w:rsidRPr="00F14265" w:rsidTr="00A21620">
              <w:trPr>
                <w:trHeight w:val="315"/>
              </w:trPr>
              <w:tc>
                <w:tcPr>
                  <w:tcW w:w="712" w:type="dxa"/>
                  <w:vMerge/>
                  <w:tcBorders>
                    <w:left w:val="single" w:sz="8" w:space="0" w:color="auto"/>
                    <w:right w:val="single" w:sz="8" w:space="0" w:color="000000"/>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nil"/>
                    <w:left w:val="nil"/>
                    <w:bottom w:val="single" w:sz="8" w:space="0" w:color="auto"/>
                    <w:right w:val="single" w:sz="8" w:space="0" w:color="auto"/>
                  </w:tcBorders>
                  <w:shd w:val="clear" w:color="auto" w:fill="auto"/>
                  <w:noWrap/>
                  <w:vAlign w:val="bottom"/>
                  <w:hideMark/>
                </w:tcPr>
                <w:p w:rsidR="00A21620" w:rsidRPr="00F14265" w:rsidRDefault="00A21620" w:rsidP="00A21620">
                  <w:pPr>
                    <w:rPr>
                      <w:rFonts w:ascii="Verdana" w:hAnsi="Verdana" w:cs="Arial"/>
                      <w:color w:val="000000"/>
                      <w:sz w:val="18"/>
                      <w:szCs w:val="18"/>
                    </w:rPr>
                  </w:pPr>
                  <w:r w:rsidRPr="00F14265">
                    <w:rPr>
                      <w:rFonts w:ascii="Verdana" w:hAnsi="Verdana" w:cs="Arial"/>
                      <w:sz w:val="18"/>
                      <w:szCs w:val="18"/>
                    </w:rPr>
                    <w:t xml:space="preserve">ESPECIALISTA EMPERNADO  </w:t>
                  </w:r>
                </w:p>
              </w:tc>
            </w:tr>
            <w:tr w:rsidR="00A21620" w:rsidRPr="00F14265" w:rsidTr="00A21620">
              <w:trPr>
                <w:trHeight w:val="315"/>
              </w:trPr>
              <w:tc>
                <w:tcPr>
                  <w:tcW w:w="712" w:type="dxa"/>
                  <w:vMerge/>
                  <w:tcBorders>
                    <w:left w:val="single" w:sz="8" w:space="0" w:color="auto"/>
                    <w:right w:val="single" w:sz="8" w:space="0" w:color="000000"/>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nil"/>
                    <w:left w:val="nil"/>
                    <w:bottom w:val="single" w:sz="8" w:space="0" w:color="auto"/>
                    <w:right w:val="single" w:sz="8" w:space="0" w:color="auto"/>
                  </w:tcBorders>
                  <w:shd w:val="clear" w:color="auto" w:fill="auto"/>
                  <w:noWrap/>
                  <w:vAlign w:val="bottom"/>
                  <w:hideMark/>
                </w:tcPr>
                <w:p w:rsidR="00A21620" w:rsidRPr="00F14265" w:rsidRDefault="00A21620" w:rsidP="00A21620">
                  <w:pPr>
                    <w:rPr>
                      <w:rFonts w:ascii="Verdana" w:hAnsi="Verdana" w:cs="Arial"/>
                      <w:color w:val="000000"/>
                      <w:sz w:val="18"/>
                      <w:szCs w:val="18"/>
                    </w:rPr>
                  </w:pPr>
                  <w:r w:rsidRPr="00F14265">
                    <w:rPr>
                      <w:rFonts w:ascii="Verdana" w:hAnsi="Verdana" w:cs="Arial"/>
                      <w:sz w:val="18"/>
                      <w:szCs w:val="18"/>
                    </w:rPr>
                    <w:t xml:space="preserve">ESPECIALISTA PRUEBA DE PRESIÓN  </w:t>
                  </w:r>
                  <w:r w:rsidRPr="00F14265">
                    <w:rPr>
                      <w:rFonts w:ascii="Verdana" w:hAnsi="Verdana" w:cs="Arial"/>
                      <w:sz w:val="18"/>
                      <w:szCs w:val="18"/>
                    </w:rPr>
                    <w:tab/>
                  </w:r>
                </w:p>
              </w:tc>
            </w:tr>
            <w:tr w:rsidR="00A21620" w:rsidRPr="00F14265" w:rsidTr="00A21620">
              <w:trPr>
                <w:trHeight w:val="303"/>
              </w:trPr>
              <w:tc>
                <w:tcPr>
                  <w:tcW w:w="712" w:type="dxa"/>
                  <w:vMerge/>
                  <w:tcBorders>
                    <w:left w:val="single" w:sz="8" w:space="0" w:color="auto"/>
                    <w:bottom w:val="nil"/>
                    <w:right w:val="single" w:sz="8" w:space="0" w:color="000000"/>
                  </w:tcBorders>
                  <w:vAlign w:val="center"/>
                </w:tcPr>
                <w:p w:rsidR="00A21620" w:rsidRPr="00F14265" w:rsidRDefault="00A21620" w:rsidP="00A21620">
                  <w:pPr>
                    <w:rPr>
                      <w:rFonts w:ascii="Verdana" w:hAnsi="Verdana" w:cs="Arial"/>
                      <w:color w:val="000000"/>
                      <w:sz w:val="18"/>
                      <w:szCs w:val="18"/>
                    </w:rPr>
                  </w:pPr>
                </w:p>
              </w:tc>
              <w:tc>
                <w:tcPr>
                  <w:tcW w:w="8311" w:type="dxa"/>
                  <w:tcBorders>
                    <w:top w:val="nil"/>
                    <w:left w:val="nil"/>
                    <w:bottom w:val="single" w:sz="8" w:space="0" w:color="auto"/>
                    <w:right w:val="single" w:sz="8" w:space="0" w:color="auto"/>
                  </w:tcBorders>
                  <w:shd w:val="clear" w:color="auto" w:fill="auto"/>
                  <w:noWrap/>
                  <w:vAlign w:val="bottom"/>
                </w:tcPr>
                <w:p w:rsidR="00A21620" w:rsidRPr="00F14265" w:rsidRDefault="00A21620" w:rsidP="00A21620">
                  <w:pPr>
                    <w:spacing w:before="240" w:line="360" w:lineRule="auto"/>
                    <w:rPr>
                      <w:rFonts w:ascii="Verdana" w:hAnsi="Verdana" w:cs="Arial"/>
                      <w:color w:val="000000"/>
                      <w:sz w:val="18"/>
                      <w:szCs w:val="18"/>
                    </w:rPr>
                  </w:pPr>
                  <w:r w:rsidRPr="00F14265">
                    <w:rPr>
                      <w:rFonts w:ascii="Verdana" w:hAnsi="Verdana" w:cs="Arial"/>
                      <w:sz w:val="18"/>
                      <w:szCs w:val="18"/>
                    </w:rPr>
                    <w:t xml:space="preserve">ESPECIALISTA SOLDADURA DE CABEZAL  </w:t>
                  </w:r>
                </w:p>
              </w:tc>
            </w:tr>
            <w:tr w:rsidR="00A21620" w:rsidRPr="00F14265" w:rsidTr="00A21620">
              <w:trPr>
                <w:trHeight w:val="315"/>
              </w:trPr>
              <w:tc>
                <w:tcPr>
                  <w:tcW w:w="712" w:type="dxa"/>
                  <w:vMerge w:val="restart"/>
                  <w:tcBorders>
                    <w:top w:val="single" w:sz="8" w:space="0" w:color="auto"/>
                    <w:left w:val="single" w:sz="8" w:space="0" w:color="auto"/>
                    <w:bottom w:val="nil"/>
                    <w:right w:val="single" w:sz="8" w:space="0" w:color="auto"/>
                  </w:tcBorders>
                  <w:shd w:val="clear" w:color="auto" w:fill="auto"/>
                  <w:noWrap/>
                  <w:vAlign w:val="bottom"/>
                  <w:hideMark/>
                </w:tcPr>
                <w:p w:rsidR="00A21620" w:rsidRPr="00F14265" w:rsidRDefault="00A21620" w:rsidP="00A21620">
                  <w:pPr>
                    <w:jc w:val="center"/>
                    <w:rPr>
                      <w:rFonts w:ascii="Verdana" w:hAnsi="Verdana" w:cs="Arial"/>
                      <w:color w:val="000000"/>
                      <w:sz w:val="18"/>
                      <w:szCs w:val="18"/>
                    </w:rPr>
                  </w:pPr>
                  <w:r w:rsidRPr="00F14265">
                    <w:rPr>
                      <w:rFonts w:ascii="Verdana" w:hAnsi="Verdana" w:cs="Arial"/>
                      <w:color w:val="000000"/>
                      <w:sz w:val="18"/>
                      <w:szCs w:val="18"/>
                    </w:rPr>
                    <w:t>5</w:t>
                  </w:r>
                </w:p>
              </w:tc>
              <w:tc>
                <w:tcPr>
                  <w:tcW w:w="8311" w:type="dxa"/>
                  <w:tcBorders>
                    <w:top w:val="nil"/>
                    <w:left w:val="nil"/>
                    <w:bottom w:val="single" w:sz="8" w:space="0" w:color="auto"/>
                    <w:right w:val="single" w:sz="8" w:space="0" w:color="000000"/>
                  </w:tcBorders>
                  <w:shd w:val="clear" w:color="auto" w:fill="FFFFFF"/>
                  <w:noWrap/>
                  <w:vAlign w:val="bottom"/>
                  <w:hideMark/>
                </w:tcPr>
                <w:p w:rsidR="00A21620" w:rsidRPr="00F14265" w:rsidRDefault="00A21620" w:rsidP="00A21620">
                  <w:pPr>
                    <w:jc w:val="center"/>
                    <w:rPr>
                      <w:rFonts w:ascii="Verdana" w:hAnsi="Verdana" w:cs="Arial"/>
                      <w:b/>
                      <w:bCs/>
                      <w:color w:val="000000"/>
                      <w:sz w:val="18"/>
                      <w:szCs w:val="18"/>
                    </w:rPr>
                  </w:pPr>
                  <w:proofErr w:type="spellStart"/>
                  <w:r w:rsidRPr="00F14265">
                    <w:rPr>
                      <w:rFonts w:ascii="Verdana" w:hAnsi="Verdana" w:cs="Arial"/>
                      <w:b/>
                      <w:bCs/>
                      <w:color w:val="000000"/>
                      <w:sz w:val="18"/>
                      <w:szCs w:val="18"/>
                    </w:rPr>
                    <w:t>Mov</w:t>
                  </w:r>
                  <w:proofErr w:type="spellEnd"/>
                  <w:r w:rsidRPr="00F14265">
                    <w:rPr>
                      <w:rFonts w:ascii="Verdana" w:hAnsi="Verdana" w:cs="Arial"/>
                      <w:b/>
                      <w:bCs/>
                      <w:color w:val="000000"/>
                      <w:sz w:val="18"/>
                      <w:szCs w:val="18"/>
                    </w:rPr>
                    <w:t xml:space="preserve">. / </w:t>
                  </w:r>
                  <w:proofErr w:type="spellStart"/>
                  <w:r w:rsidRPr="00F14265">
                    <w:rPr>
                      <w:rFonts w:ascii="Verdana" w:hAnsi="Verdana" w:cs="Arial"/>
                      <w:b/>
                      <w:bCs/>
                      <w:color w:val="000000"/>
                      <w:sz w:val="18"/>
                      <w:szCs w:val="18"/>
                    </w:rPr>
                    <w:t>Desmov</w:t>
                  </w:r>
                  <w:proofErr w:type="spellEnd"/>
                  <w:r w:rsidRPr="00F14265">
                    <w:rPr>
                      <w:rFonts w:ascii="Verdana" w:hAnsi="Verdana" w:cs="Arial"/>
                      <w:b/>
                      <w:bCs/>
                      <w:color w:val="000000"/>
                      <w:sz w:val="18"/>
                      <w:szCs w:val="18"/>
                    </w:rPr>
                    <w:t>.</w:t>
                  </w:r>
                </w:p>
              </w:tc>
            </w:tr>
            <w:tr w:rsidR="00A21620" w:rsidRPr="00F14265" w:rsidTr="00A21620">
              <w:trPr>
                <w:trHeight w:val="315"/>
              </w:trPr>
              <w:tc>
                <w:tcPr>
                  <w:tcW w:w="712" w:type="dxa"/>
                  <w:vMerge/>
                  <w:tcBorders>
                    <w:top w:val="single" w:sz="8" w:space="0" w:color="auto"/>
                    <w:left w:val="single" w:sz="8" w:space="0" w:color="auto"/>
                    <w:bottom w:val="nil"/>
                    <w:right w:val="single" w:sz="8" w:space="0" w:color="auto"/>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nil"/>
                    <w:left w:val="nil"/>
                    <w:bottom w:val="single" w:sz="8" w:space="0" w:color="auto"/>
                    <w:right w:val="single" w:sz="8" w:space="0" w:color="auto"/>
                  </w:tcBorders>
                  <w:shd w:val="clear" w:color="auto" w:fill="auto"/>
                  <w:noWrap/>
                  <w:vAlign w:val="bottom"/>
                  <w:hideMark/>
                </w:tcPr>
                <w:p w:rsidR="00A21620" w:rsidRPr="00F14265" w:rsidRDefault="00A21620" w:rsidP="00A21620">
                  <w:pPr>
                    <w:rPr>
                      <w:rFonts w:ascii="Verdana" w:hAnsi="Verdana" w:cs="Arial"/>
                      <w:color w:val="000000"/>
                      <w:sz w:val="18"/>
                      <w:szCs w:val="18"/>
                    </w:rPr>
                  </w:pPr>
                  <w:r w:rsidRPr="00F14265">
                    <w:rPr>
                      <w:rFonts w:ascii="Verdana" w:hAnsi="Verdana" w:cs="Arial"/>
                      <w:color w:val="000000"/>
                      <w:sz w:val="18"/>
                      <w:szCs w:val="18"/>
                    </w:rPr>
                    <w:t>TRANSPORTE A POZO SERVICO DE TORQUEO</w:t>
                  </w:r>
                </w:p>
              </w:tc>
            </w:tr>
            <w:tr w:rsidR="00A21620" w:rsidRPr="00F14265" w:rsidTr="00A21620">
              <w:trPr>
                <w:trHeight w:val="315"/>
              </w:trPr>
              <w:tc>
                <w:tcPr>
                  <w:tcW w:w="712" w:type="dxa"/>
                  <w:vMerge/>
                  <w:tcBorders>
                    <w:top w:val="single" w:sz="8" w:space="0" w:color="auto"/>
                    <w:left w:val="single" w:sz="8" w:space="0" w:color="auto"/>
                    <w:bottom w:val="nil"/>
                    <w:right w:val="single" w:sz="8" w:space="0" w:color="auto"/>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nil"/>
                    <w:left w:val="nil"/>
                    <w:bottom w:val="single" w:sz="8" w:space="0" w:color="auto"/>
                    <w:right w:val="single" w:sz="8" w:space="0" w:color="auto"/>
                  </w:tcBorders>
                  <w:shd w:val="clear" w:color="auto" w:fill="auto"/>
                  <w:noWrap/>
                  <w:vAlign w:val="bottom"/>
                  <w:hideMark/>
                </w:tcPr>
                <w:p w:rsidR="00A21620" w:rsidRPr="00F14265" w:rsidRDefault="00A21620" w:rsidP="00A21620">
                  <w:pPr>
                    <w:rPr>
                      <w:rFonts w:ascii="Verdana" w:hAnsi="Verdana" w:cs="Arial"/>
                      <w:color w:val="000000"/>
                      <w:sz w:val="18"/>
                      <w:szCs w:val="18"/>
                    </w:rPr>
                  </w:pPr>
                  <w:r w:rsidRPr="00F14265">
                    <w:rPr>
                      <w:rFonts w:ascii="Verdana" w:hAnsi="Verdana" w:cs="Arial"/>
                      <w:color w:val="000000"/>
                      <w:sz w:val="18"/>
                      <w:szCs w:val="18"/>
                    </w:rPr>
                    <w:t>TRANSPORTE A POZO SERVICO DE SOLDADO CABEZAL</w:t>
                  </w:r>
                </w:p>
              </w:tc>
            </w:tr>
            <w:tr w:rsidR="00A21620" w:rsidRPr="00F14265" w:rsidTr="00A21620">
              <w:trPr>
                <w:trHeight w:val="315"/>
              </w:trPr>
              <w:tc>
                <w:tcPr>
                  <w:tcW w:w="712" w:type="dxa"/>
                  <w:vMerge/>
                  <w:tcBorders>
                    <w:top w:val="single" w:sz="8" w:space="0" w:color="auto"/>
                    <w:left w:val="single" w:sz="8" w:space="0" w:color="auto"/>
                    <w:bottom w:val="nil"/>
                    <w:right w:val="single" w:sz="8" w:space="0" w:color="auto"/>
                  </w:tcBorders>
                  <w:vAlign w:val="center"/>
                  <w:hideMark/>
                </w:tcPr>
                <w:p w:rsidR="00A21620" w:rsidRPr="00F14265" w:rsidRDefault="00A21620" w:rsidP="00A21620">
                  <w:pPr>
                    <w:rPr>
                      <w:rFonts w:ascii="Verdana" w:hAnsi="Verdana" w:cs="Arial"/>
                      <w:color w:val="000000"/>
                      <w:sz w:val="18"/>
                      <w:szCs w:val="18"/>
                    </w:rPr>
                  </w:pPr>
                </w:p>
              </w:tc>
              <w:tc>
                <w:tcPr>
                  <w:tcW w:w="8311" w:type="dxa"/>
                  <w:tcBorders>
                    <w:top w:val="nil"/>
                    <w:left w:val="nil"/>
                    <w:bottom w:val="nil"/>
                    <w:right w:val="single" w:sz="8" w:space="0" w:color="auto"/>
                  </w:tcBorders>
                  <w:shd w:val="clear" w:color="auto" w:fill="auto"/>
                  <w:noWrap/>
                  <w:vAlign w:val="bottom"/>
                  <w:hideMark/>
                </w:tcPr>
                <w:p w:rsidR="00A21620" w:rsidRPr="00F14265" w:rsidRDefault="00A21620" w:rsidP="00A21620">
                  <w:pPr>
                    <w:rPr>
                      <w:rFonts w:ascii="Verdana" w:hAnsi="Verdana" w:cs="Arial"/>
                      <w:color w:val="000000"/>
                      <w:sz w:val="18"/>
                      <w:szCs w:val="18"/>
                    </w:rPr>
                  </w:pPr>
                  <w:r w:rsidRPr="00F14265">
                    <w:rPr>
                      <w:rFonts w:ascii="Verdana" w:hAnsi="Verdana" w:cs="Arial"/>
                      <w:color w:val="000000"/>
                      <w:sz w:val="18"/>
                      <w:szCs w:val="18"/>
                    </w:rPr>
                    <w:t>TRANSPORTE A POZO SERVICO DE PRUEBA DE PRESION</w:t>
                  </w:r>
                </w:p>
              </w:tc>
            </w:tr>
            <w:tr w:rsidR="00A21620" w:rsidRPr="00F14265" w:rsidTr="00A21620">
              <w:trPr>
                <w:trHeight w:val="1635"/>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A21620" w:rsidRPr="00F14265" w:rsidRDefault="00A21620" w:rsidP="00A21620">
                  <w:pPr>
                    <w:spacing w:line="360" w:lineRule="auto"/>
                    <w:rPr>
                      <w:rFonts w:ascii="Verdana" w:hAnsi="Verdana" w:cs="Arial"/>
                      <w:color w:val="000000"/>
                      <w:sz w:val="18"/>
                      <w:szCs w:val="18"/>
                    </w:rPr>
                  </w:pPr>
                  <w:r w:rsidRPr="00F14265">
                    <w:rPr>
                      <w:rFonts w:ascii="Verdana" w:hAnsi="Verdana" w:cs="Arial"/>
                      <w:b/>
                      <w:color w:val="000000"/>
                      <w:sz w:val="18"/>
                      <w:szCs w:val="18"/>
                    </w:rPr>
                    <w:lastRenderedPageBreak/>
                    <w:t>NOTA:</w:t>
                  </w:r>
                  <w:r w:rsidRPr="00F14265">
                    <w:rPr>
                      <w:rFonts w:ascii="Verdana" w:hAnsi="Verdana" w:cs="Arial"/>
                      <w:color w:val="000000"/>
                      <w:sz w:val="18"/>
                      <w:szCs w:val="18"/>
                    </w:rPr>
                    <w:t xml:space="preserve"> El contratista debe tomar en cuenta para su cotización total del servicio, que de acuerdo al programa de perforación debe realizarse una prueba de BOP completa incluido </w:t>
                  </w:r>
                  <w:proofErr w:type="spellStart"/>
                  <w:r w:rsidRPr="00F14265">
                    <w:rPr>
                      <w:rFonts w:ascii="Verdana" w:hAnsi="Verdana" w:cs="Arial"/>
                      <w:color w:val="000000"/>
                      <w:sz w:val="18"/>
                      <w:szCs w:val="18"/>
                    </w:rPr>
                    <w:t>Manifold</w:t>
                  </w:r>
                  <w:proofErr w:type="spellEnd"/>
                  <w:r w:rsidRPr="00F14265">
                    <w:rPr>
                      <w:rFonts w:ascii="Verdana" w:hAnsi="Verdana" w:cs="Arial"/>
                      <w:color w:val="000000"/>
                      <w:sz w:val="18"/>
                      <w:szCs w:val="18"/>
                    </w:rPr>
                    <w:t xml:space="preserve">, </w:t>
                  </w:r>
                  <w:proofErr w:type="spellStart"/>
                  <w:r w:rsidRPr="00F14265">
                    <w:rPr>
                      <w:rFonts w:ascii="Verdana" w:hAnsi="Verdana" w:cs="Arial"/>
                      <w:color w:val="000000"/>
                      <w:sz w:val="18"/>
                      <w:szCs w:val="18"/>
                    </w:rPr>
                    <w:t>Kill</w:t>
                  </w:r>
                  <w:proofErr w:type="spellEnd"/>
                  <w:r w:rsidRPr="00F14265">
                    <w:rPr>
                      <w:rFonts w:ascii="Verdana" w:hAnsi="Verdana" w:cs="Arial"/>
                      <w:color w:val="000000"/>
                      <w:sz w:val="18"/>
                      <w:szCs w:val="18"/>
                    </w:rPr>
                    <w:t xml:space="preserve"> Line, etc. Cada 15 días. </w:t>
                  </w:r>
                  <w:proofErr w:type="spellStart"/>
                  <w:r w:rsidRPr="00F14265">
                    <w:rPr>
                      <w:rFonts w:ascii="Verdana" w:hAnsi="Verdana" w:cs="Arial"/>
                      <w:color w:val="000000"/>
                      <w:sz w:val="18"/>
                      <w:szCs w:val="18"/>
                    </w:rPr>
                    <w:t>Torqueo</w:t>
                  </w:r>
                  <w:proofErr w:type="spellEnd"/>
                  <w:r w:rsidRPr="00F14265">
                    <w:rPr>
                      <w:rFonts w:ascii="Verdana" w:hAnsi="Verdana" w:cs="Arial"/>
                      <w:color w:val="000000"/>
                      <w:sz w:val="18"/>
                      <w:szCs w:val="18"/>
                    </w:rPr>
                    <w:t xml:space="preserve"> y/o Soldadura de Cabezales 7 1/16", 9 5/8", 11" (3M, 5M y 10M) (el tiempo programado de perforación es de 27 días). Tomar como referencia de Movilización +/- 141 Km desde Santa Cruz hasta el Pozo LML-X1. (Ver Anexo)</w:t>
                  </w:r>
                </w:p>
              </w:tc>
            </w:tr>
          </w:tbl>
          <w:p w:rsidR="00A21620" w:rsidRDefault="00A21620" w:rsidP="00A21620">
            <w:pPr>
              <w:pStyle w:val="Prrafodelista"/>
              <w:spacing w:line="360" w:lineRule="auto"/>
              <w:ind w:left="0"/>
              <w:rPr>
                <w:rFonts w:ascii="Verdana" w:hAnsi="Verdana" w:cs="Arial"/>
                <w:sz w:val="18"/>
                <w:szCs w:val="18"/>
              </w:rPr>
            </w:pPr>
          </w:p>
          <w:p w:rsidR="00A21620" w:rsidRPr="00F14265" w:rsidRDefault="00A21620" w:rsidP="00A21620">
            <w:pPr>
              <w:pStyle w:val="Prrafodelista"/>
              <w:spacing w:line="360" w:lineRule="auto"/>
              <w:ind w:left="0"/>
              <w:rPr>
                <w:rFonts w:ascii="Verdana" w:hAnsi="Verdana" w:cs="Arial"/>
                <w:sz w:val="18"/>
                <w:szCs w:val="18"/>
              </w:rPr>
            </w:pPr>
            <w:r w:rsidRPr="00F14265">
              <w:rPr>
                <w:rFonts w:ascii="Verdana" w:hAnsi="Verdana" w:cs="Arial"/>
                <w:sz w:val="18"/>
                <w:szCs w:val="18"/>
              </w:rPr>
              <w:t xml:space="preserve">El </w:t>
            </w:r>
            <w:r w:rsidRPr="00F14265">
              <w:rPr>
                <w:rFonts w:ascii="Verdana" w:hAnsi="Verdana" w:cs="Arial"/>
                <w:b/>
                <w:sz w:val="18"/>
                <w:szCs w:val="18"/>
              </w:rPr>
              <w:t>CONTRATISTA</w:t>
            </w:r>
            <w:r w:rsidRPr="00F14265">
              <w:rPr>
                <w:rFonts w:ascii="Verdana" w:hAnsi="Verdana" w:cs="Arial"/>
                <w:sz w:val="18"/>
                <w:szCs w:val="18"/>
              </w:rPr>
              <w:t xml:space="preserve"> deberá Suministrar el servicio  de Empernado, Pruebas de </w:t>
            </w:r>
            <w:proofErr w:type="spellStart"/>
            <w:r w:rsidRPr="00F14265">
              <w:rPr>
                <w:rFonts w:ascii="Verdana" w:hAnsi="Verdana" w:cs="Arial"/>
                <w:sz w:val="18"/>
                <w:szCs w:val="18"/>
              </w:rPr>
              <w:t>BOP’s</w:t>
            </w:r>
            <w:proofErr w:type="spellEnd"/>
            <w:r w:rsidRPr="00F14265">
              <w:rPr>
                <w:rFonts w:ascii="Verdana" w:hAnsi="Verdana" w:cs="Arial"/>
                <w:sz w:val="18"/>
                <w:szCs w:val="18"/>
              </w:rPr>
              <w:t xml:space="preserve"> y Soldadura de Cabezales, asociados con las actividades de perforación y terminación acorde con las apropiadas regulaciones ambientales de Bolivia, políticas de Seguridad establecidas en YPFB Corporación.</w:t>
            </w:r>
          </w:p>
          <w:p w:rsidR="00A21620" w:rsidRPr="00F14265" w:rsidRDefault="00A21620" w:rsidP="00A21620">
            <w:pPr>
              <w:spacing w:line="360" w:lineRule="auto"/>
              <w:rPr>
                <w:rFonts w:ascii="Verdana" w:hAnsi="Verdana" w:cs="Arial"/>
                <w:sz w:val="18"/>
                <w:szCs w:val="18"/>
              </w:rPr>
            </w:pPr>
            <w:r w:rsidRPr="00F14265">
              <w:rPr>
                <w:rFonts w:ascii="Verdana" w:hAnsi="Verdana" w:cs="Arial"/>
                <w:sz w:val="18"/>
                <w:szCs w:val="18"/>
              </w:rPr>
              <w:t xml:space="preserve">El </w:t>
            </w:r>
            <w:r w:rsidRPr="00F14265">
              <w:rPr>
                <w:rFonts w:ascii="Verdana" w:hAnsi="Verdana" w:cs="Arial"/>
                <w:b/>
                <w:sz w:val="18"/>
                <w:szCs w:val="18"/>
              </w:rPr>
              <w:t xml:space="preserve">CONTRATISTA </w:t>
            </w:r>
            <w:r w:rsidRPr="00F14265">
              <w:rPr>
                <w:rFonts w:ascii="Verdana" w:hAnsi="Verdana" w:cs="Arial"/>
                <w:sz w:val="18"/>
                <w:szCs w:val="18"/>
              </w:rPr>
              <w:t>debe proveer un Procedimiento Detallado de este servicio al inicio de cada trabajo.</w:t>
            </w:r>
          </w:p>
          <w:p w:rsidR="00A21620" w:rsidRPr="00F14265" w:rsidRDefault="00A21620" w:rsidP="00A21620">
            <w:pPr>
              <w:spacing w:line="360" w:lineRule="auto"/>
              <w:rPr>
                <w:rFonts w:ascii="Verdana" w:hAnsi="Verdana" w:cs="Arial"/>
                <w:sz w:val="18"/>
                <w:szCs w:val="18"/>
              </w:rPr>
            </w:pPr>
            <w:r w:rsidRPr="00F14265">
              <w:rPr>
                <w:rFonts w:ascii="Verdana" w:hAnsi="Verdana" w:cs="Arial"/>
                <w:sz w:val="18"/>
                <w:szCs w:val="18"/>
              </w:rPr>
              <w:t xml:space="preserve">El </w:t>
            </w:r>
            <w:r w:rsidRPr="00F14265">
              <w:rPr>
                <w:rFonts w:ascii="Verdana" w:hAnsi="Verdana" w:cs="Arial"/>
                <w:b/>
                <w:sz w:val="18"/>
                <w:szCs w:val="18"/>
              </w:rPr>
              <w:t xml:space="preserve">CONTRATISTA </w:t>
            </w:r>
            <w:r w:rsidRPr="00F14265">
              <w:rPr>
                <w:rFonts w:ascii="Verdana" w:hAnsi="Verdana" w:cs="Arial"/>
                <w:sz w:val="18"/>
                <w:szCs w:val="18"/>
              </w:rPr>
              <w:t>debe Proveer un Procedimiento Detallado para el servicio de Armado de Cabezal de 13 5/8” hasta    7 1/16” 5M.</w:t>
            </w:r>
          </w:p>
          <w:p w:rsidR="00A21620" w:rsidRPr="00F14265" w:rsidRDefault="00A21620" w:rsidP="00A21620">
            <w:pPr>
              <w:spacing w:line="360" w:lineRule="auto"/>
              <w:rPr>
                <w:rFonts w:ascii="Verdana" w:hAnsi="Verdana" w:cs="Arial"/>
                <w:sz w:val="18"/>
                <w:szCs w:val="18"/>
              </w:rPr>
            </w:pPr>
          </w:p>
          <w:p w:rsidR="00A21620" w:rsidRPr="00F14265" w:rsidRDefault="00A21620" w:rsidP="00A21620">
            <w:pPr>
              <w:spacing w:after="240" w:line="360" w:lineRule="auto"/>
              <w:rPr>
                <w:rFonts w:ascii="Verdana" w:hAnsi="Verdana" w:cs="Arial"/>
                <w:sz w:val="18"/>
                <w:szCs w:val="18"/>
              </w:rPr>
            </w:pPr>
            <w:r w:rsidRPr="00F14265">
              <w:rPr>
                <w:rFonts w:ascii="Verdana" w:hAnsi="Verdana" w:cs="Arial"/>
                <w:sz w:val="18"/>
                <w:szCs w:val="18"/>
              </w:rPr>
              <w:t xml:space="preserve">El </w:t>
            </w:r>
            <w:r w:rsidRPr="00F14265">
              <w:rPr>
                <w:rFonts w:ascii="Verdana" w:hAnsi="Verdana" w:cs="Arial"/>
                <w:b/>
                <w:sz w:val="18"/>
                <w:szCs w:val="18"/>
              </w:rPr>
              <w:t xml:space="preserve">CONTRATISTA </w:t>
            </w:r>
            <w:r w:rsidRPr="00F14265">
              <w:rPr>
                <w:rFonts w:ascii="Verdana" w:hAnsi="Verdana" w:cs="Arial"/>
                <w:sz w:val="18"/>
                <w:szCs w:val="18"/>
              </w:rPr>
              <w:t>debe</w:t>
            </w:r>
            <w:r w:rsidRPr="00F14265">
              <w:rPr>
                <w:rFonts w:ascii="Verdana" w:hAnsi="Verdana" w:cs="Arial"/>
                <w:b/>
                <w:sz w:val="18"/>
                <w:szCs w:val="18"/>
              </w:rPr>
              <w:t xml:space="preserve"> </w:t>
            </w:r>
            <w:r w:rsidRPr="00F14265">
              <w:rPr>
                <w:rFonts w:ascii="Verdana" w:hAnsi="Verdana" w:cs="Arial"/>
                <w:sz w:val="18"/>
                <w:szCs w:val="18"/>
              </w:rPr>
              <w:t>Presentar un reporte de los trabajos ejecutados, desempeño de los equipos.</w:t>
            </w:r>
          </w:p>
          <w:p w:rsidR="00A21620" w:rsidRPr="00F14265" w:rsidRDefault="00A21620" w:rsidP="00A21620">
            <w:pPr>
              <w:spacing w:after="240" w:line="360" w:lineRule="auto"/>
              <w:rPr>
                <w:rFonts w:ascii="Verdana" w:hAnsi="Verdana" w:cs="Arial"/>
                <w:sz w:val="18"/>
                <w:szCs w:val="18"/>
              </w:rPr>
            </w:pPr>
            <w:r w:rsidRPr="00F14265">
              <w:rPr>
                <w:rFonts w:ascii="Verdana" w:hAnsi="Verdana" w:cs="Arial"/>
                <w:sz w:val="18"/>
                <w:szCs w:val="18"/>
              </w:rPr>
              <w:t xml:space="preserve">El </w:t>
            </w:r>
            <w:r w:rsidRPr="00F14265">
              <w:rPr>
                <w:rFonts w:ascii="Verdana" w:hAnsi="Verdana" w:cs="Arial"/>
                <w:b/>
                <w:sz w:val="18"/>
                <w:szCs w:val="18"/>
              </w:rPr>
              <w:t xml:space="preserve">CONTRATISTA </w:t>
            </w:r>
            <w:r w:rsidRPr="00F14265">
              <w:rPr>
                <w:rFonts w:ascii="Verdana" w:hAnsi="Verdana" w:cs="Arial"/>
                <w:sz w:val="18"/>
                <w:szCs w:val="18"/>
              </w:rPr>
              <w:t>debe Suministrar de Equipos apropiados para las pruebas en la locación (Lugar de operaciones).</w:t>
            </w:r>
          </w:p>
          <w:p w:rsidR="00A21620" w:rsidRPr="00F14265" w:rsidRDefault="00A21620" w:rsidP="00A21620">
            <w:pPr>
              <w:spacing w:after="240" w:line="360" w:lineRule="auto"/>
              <w:rPr>
                <w:rFonts w:ascii="Verdana" w:hAnsi="Verdana" w:cs="Arial"/>
                <w:sz w:val="18"/>
                <w:szCs w:val="18"/>
              </w:rPr>
            </w:pPr>
            <w:r w:rsidRPr="00F14265">
              <w:rPr>
                <w:rFonts w:ascii="Verdana" w:hAnsi="Verdana" w:cs="Arial"/>
                <w:sz w:val="18"/>
                <w:szCs w:val="18"/>
              </w:rPr>
              <w:t xml:space="preserve">El </w:t>
            </w:r>
            <w:r w:rsidRPr="00F14265">
              <w:rPr>
                <w:rFonts w:ascii="Verdana" w:hAnsi="Verdana" w:cs="Arial"/>
                <w:b/>
                <w:sz w:val="18"/>
                <w:szCs w:val="18"/>
              </w:rPr>
              <w:t xml:space="preserve">CONTRATISTA </w:t>
            </w:r>
            <w:r w:rsidRPr="00F14265">
              <w:rPr>
                <w:rFonts w:ascii="Verdana" w:hAnsi="Verdana" w:cs="Arial"/>
                <w:sz w:val="18"/>
                <w:szCs w:val="18"/>
              </w:rPr>
              <w:t>debe Suministrar e instalación de membrana de protección de por lo menos 750 micrones de espesor en los equipos instalados.</w:t>
            </w:r>
          </w:p>
          <w:p w:rsidR="00A21620" w:rsidRPr="00F14265" w:rsidRDefault="00A21620" w:rsidP="00A21620">
            <w:pPr>
              <w:spacing w:after="240" w:line="360" w:lineRule="auto"/>
              <w:rPr>
                <w:rFonts w:ascii="Verdana" w:hAnsi="Verdana" w:cs="Arial"/>
                <w:sz w:val="18"/>
                <w:szCs w:val="18"/>
              </w:rPr>
            </w:pPr>
            <w:r w:rsidRPr="00F14265">
              <w:rPr>
                <w:rFonts w:ascii="Verdana" w:hAnsi="Verdana" w:cs="Arial"/>
                <w:sz w:val="18"/>
                <w:szCs w:val="18"/>
              </w:rPr>
              <w:t xml:space="preserve">El </w:t>
            </w:r>
            <w:r w:rsidRPr="00F14265">
              <w:rPr>
                <w:rFonts w:ascii="Verdana" w:hAnsi="Verdana" w:cs="Arial"/>
                <w:b/>
                <w:sz w:val="18"/>
                <w:szCs w:val="18"/>
              </w:rPr>
              <w:t xml:space="preserve">CONTRATISTA </w:t>
            </w:r>
            <w:r w:rsidRPr="00F14265">
              <w:rPr>
                <w:rFonts w:ascii="Verdana" w:hAnsi="Verdana" w:cs="Arial"/>
                <w:sz w:val="18"/>
                <w:szCs w:val="18"/>
              </w:rPr>
              <w:t>debe proveer un gráfico detallado del diseño o disposición de los equipos ofertados.</w:t>
            </w:r>
          </w:p>
          <w:p w:rsidR="00A21620" w:rsidRPr="00F14265" w:rsidRDefault="00A21620" w:rsidP="00A21620">
            <w:pPr>
              <w:spacing w:after="240" w:line="360" w:lineRule="auto"/>
              <w:rPr>
                <w:rFonts w:ascii="Verdana" w:hAnsi="Verdana" w:cs="Arial"/>
                <w:sz w:val="18"/>
                <w:szCs w:val="18"/>
              </w:rPr>
            </w:pPr>
            <w:r w:rsidRPr="00F14265">
              <w:rPr>
                <w:rFonts w:ascii="Verdana" w:hAnsi="Verdana" w:cs="Arial"/>
                <w:sz w:val="18"/>
                <w:szCs w:val="18"/>
              </w:rPr>
              <w:t xml:space="preserve">El </w:t>
            </w:r>
            <w:r w:rsidRPr="00F14265">
              <w:rPr>
                <w:rFonts w:ascii="Verdana" w:hAnsi="Verdana" w:cs="Arial"/>
                <w:b/>
                <w:sz w:val="18"/>
                <w:szCs w:val="18"/>
              </w:rPr>
              <w:t xml:space="preserve">CONTRATISTA </w:t>
            </w:r>
            <w:r w:rsidRPr="00F14265">
              <w:rPr>
                <w:rFonts w:ascii="Verdana" w:hAnsi="Verdana" w:cs="Arial"/>
                <w:sz w:val="18"/>
                <w:szCs w:val="18"/>
              </w:rPr>
              <w:t>debe proveer a solicitud de YPFB los manuales de los equipos a ser ofertados.</w:t>
            </w:r>
          </w:p>
          <w:p w:rsidR="00A21620" w:rsidRPr="00F14265" w:rsidRDefault="00A21620" w:rsidP="00A21620">
            <w:pPr>
              <w:pStyle w:val="Prrafodelista"/>
              <w:spacing w:line="360" w:lineRule="auto"/>
              <w:ind w:left="0"/>
              <w:rPr>
                <w:rFonts w:ascii="Verdana" w:hAnsi="Verdana" w:cs="Arial"/>
                <w:sz w:val="18"/>
                <w:szCs w:val="18"/>
              </w:rPr>
            </w:pPr>
            <w:r w:rsidRPr="00F14265">
              <w:rPr>
                <w:rFonts w:ascii="Verdana" w:hAnsi="Verdana" w:cs="Arial"/>
                <w:sz w:val="18"/>
                <w:szCs w:val="18"/>
              </w:rPr>
              <w:t xml:space="preserve">El </w:t>
            </w:r>
            <w:r w:rsidRPr="00F14265">
              <w:rPr>
                <w:rFonts w:ascii="Verdana" w:hAnsi="Verdana" w:cs="Arial"/>
                <w:b/>
                <w:sz w:val="18"/>
                <w:szCs w:val="18"/>
              </w:rPr>
              <w:t xml:space="preserve">CONTRATISTA </w:t>
            </w:r>
            <w:r w:rsidRPr="00F14265">
              <w:rPr>
                <w:rFonts w:ascii="Verdana" w:hAnsi="Verdana" w:cs="Arial"/>
                <w:sz w:val="18"/>
                <w:szCs w:val="18"/>
              </w:rPr>
              <w:t xml:space="preserve">debe ser responsable del Carguío y </w:t>
            </w:r>
            <w:proofErr w:type="spellStart"/>
            <w:r w:rsidRPr="00F14265">
              <w:rPr>
                <w:rFonts w:ascii="Verdana" w:hAnsi="Verdana" w:cs="Arial"/>
                <w:sz w:val="18"/>
                <w:szCs w:val="18"/>
              </w:rPr>
              <w:t>descarguio</w:t>
            </w:r>
            <w:proofErr w:type="spellEnd"/>
            <w:r w:rsidRPr="00F14265">
              <w:rPr>
                <w:rFonts w:ascii="Verdana" w:hAnsi="Verdana" w:cs="Arial"/>
                <w:sz w:val="18"/>
                <w:szCs w:val="18"/>
              </w:rPr>
              <w:t xml:space="preserve"> de los equipos y herramientas ofertados en su base de operaciones. </w:t>
            </w:r>
          </w:p>
          <w:p w:rsidR="00A21620" w:rsidRPr="00F14265" w:rsidRDefault="00A21620" w:rsidP="00A21620">
            <w:pPr>
              <w:pStyle w:val="Prrafodelista"/>
              <w:spacing w:line="360" w:lineRule="auto"/>
              <w:ind w:left="0"/>
              <w:rPr>
                <w:rFonts w:ascii="Verdana" w:hAnsi="Verdana" w:cs="Arial"/>
                <w:sz w:val="18"/>
                <w:szCs w:val="18"/>
              </w:rPr>
            </w:pPr>
          </w:p>
          <w:p w:rsidR="00A21620" w:rsidRPr="00825618" w:rsidRDefault="00A21620" w:rsidP="00A21620">
            <w:pPr>
              <w:pStyle w:val="Prrafodelista"/>
              <w:spacing w:line="360" w:lineRule="auto"/>
              <w:ind w:left="0"/>
              <w:jc w:val="both"/>
              <w:rPr>
                <w:rFonts w:ascii="Verdana" w:hAnsi="Verdana" w:cs="Arial"/>
                <w:sz w:val="18"/>
                <w:szCs w:val="18"/>
              </w:rPr>
            </w:pPr>
            <w:r w:rsidRPr="00F14265">
              <w:rPr>
                <w:rFonts w:ascii="Verdana" w:hAnsi="Verdana" w:cs="Arial"/>
                <w:sz w:val="18"/>
                <w:szCs w:val="18"/>
              </w:rPr>
              <w:t xml:space="preserve">Será de conocimiento del </w:t>
            </w:r>
            <w:r w:rsidRPr="00F14265">
              <w:rPr>
                <w:rFonts w:ascii="Verdana" w:hAnsi="Verdana" w:cs="Arial"/>
                <w:b/>
                <w:sz w:val="18"/>
                <w:szCs w:val="18"/>
              </w:rPr>
              <w:t xml:space="preserve">CONTRATISTA  </w:t>
            </w:r>
            <w:r w:rsidRPr="00F14265">
              <w:rPr>
                <w:rFonts w:ascii="Verdana" w:hAnsi="Verdana" w:cs="Arial"/>
                <w:sz w:val="18"/>
                <w:szCs w:val="18"/>
              </w:rPr>
              <w:t xml:space="preserve">que el costo diario de operación para los equipamientos de superficie aplicaran desde el momento en que el equipo este montado, se pruebe que su funcionamiento es adecuado y sea aceptado como listo para el servicio por el Fiscal de Servicio de campo (Company </w:t>
            </w:r>
            <w:proofErr w:type="spellStart"/>
            <w:r w:rsidRPr="00F14265">
              <w:rPr>
                <w:rFonts w:ascii="Verdana" w:hAnsi="Verdana" w:cs="Arial"/>
                <w:sz w:val="18"/>
                <w:szCs w:val="18"/>
              </w:rPr>
              <w:t>Man</w:t>
            </w:r>
            <w:proofErr w:type="spellEnd"/>
            <w:r w:rsidRPr="00F14265">
              <w:rPr>
                <w:rFonts w:ascii="Verdana" w:hAnsi="Verdana" w:cs="Arial"/>
                <w:sz w:val="18"/>
                <w:szCs w:val="18"/>
              </w:rPr>
              <w:t>) de YPFB Corporación.</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c>
          <w:tcPr>
            <w:tcW w:w="9322" w:type="dxa"/>
            <w:shd w:val="clear" w:color="auto" w:fill="8DB3E2"/>
          </w:tcPr>
          <w:p w:rsidR="00A21620" w:rsidRPr="004E7CA8" w:rsidRDefault="00A21620" w:rsidP="00A21620">
            <w:pPr>
              <w:spacing w:line="360" w:lineRule="auto"/>
              <w:rPr>
                <w:rFonts w:ascii="Verdana" w:hAnsi="Verdana" w:cs="Arial"/>
                <w:b/>
                <w:bCs/>
                <w:sz w:val="18"/>
                <w:szCs w:val="18"/>
                <w:u w:val="single"/>
              </w:rPr>
            </w:pPr>
            <w:r w:rsidRPr="004E7CA8">
              <w:rPr>
                <w:rFonts w:ascii="Verdana" w:hAnsi="Verdana" w:cs="Arial"/>
                <w:b/>
                <w:bCs/>
                <w:sz w:val="18"/>
                <w:szCs w:val="18"/>
              </w:rPr>
              <w:t xml:space="preserve">13.3. </w:t>
            </w:r>
            <w:r>
              <w:rPr>
                <w:rFonts w:ascii="Verdana" w:hAnsi="Verdana" w:cs="Arial"/>
                <w:b/>
                <w:bCs/>
                <w:sz w:val="18"/>
                <w:szCs w:val="18"/>
                <w:u w:val="single"/>
              </w:rPr>
              <w:t>ORDEN DE PROCEDER</w:t>
            </w:r>
            <w:r w:rsidRPr="004E7CA8">
              <w:rPr>
                <w:rFonts w:ascii="Verdana" w:hAnsi="Verdana" w:cs="Arial"/>
                <w:b/>
                <w:bCs/>
                <w:sz w:val="18"/>
                <w:szCs w:val="18"/>
                <w:u w:val="single"/>
              </w:rPr>
              <w:t>.</w:t>
            </w:r>
          </w:p>
        </w:tc>
      </w:tr>
      <w:tr w:rsidR="00A21620" w:rsidRPr="00107547" w:rsidTr="00A21620">
        <w:tc>
          <w:tcPr>
            <w:tcW w:w="9322" w:type="dxa"/>
            <w:shd w:val="clear" w:color="auto" w:fill="auto"/>
          </w:tcPr>
          <w:p w:rsidR="00A21620" w:rsidRPr="004E7CA8" w:rsidRDefault="00A21620" w:rsidP="00A21620">
            <w:pPr>
              <w:spacing w:before="240" w:after="240" w:line="360" w:lineRule="auto"/>
              <w:jc w:val="both"/>
              <w:rPr>
                <w:rFonts w:ascii="Verdana" w:hAnsi="Verdana" w:cs="Arial"/>
                <w:bCs/>
                <w:sz w:val="18"/>
                <w:szCs w:val="18"/>
              </w:rPr>
            </w:pPr>
            <w:r w:rsidRPr="004E7CA8">
              <w:rPr>
                <w:rFonts w:ascii="Verdana" w:hAnsi="Verdana" w:cs="Arial"/>
                <w:bCs/>
                <w:sz w:val="18"/>
                <w:szCs w:val="18"/>
              </w:rPr>
              <w:lastRenderedPageBreak/>
              <w:t xml:space="preserve">YPFB notificara a la </w:t>
            </w:r>
            <w:r w:rsidRPr="004E7CA8">
              <w:rPr>
                <w:rFonts w:ascii="Verdana" w:hAnsi="Verdana" w:cs="Arial"/>
                <w:b/>
                <w:bCs/>
                <w:sz w:val="18"/>
                <w:szCs w:val="18"/>
              </w:rPr>
              <w:t xml:space="preserve">Contratista </w:t>
            </w:r>
            <w:r w:rsidRPr="004E7CA8">
              <w:rPr>
                <w:rFonts w:ascii="Verdana" w:hAnsi="Verdana" w:cs="Arial"/>
                <w:bCs/>
                <w:sz w:val="18"/>
                <w:szCs w:val="18"/>
              </w:rPr>
              <w:t xml:space="preserve">la Orden de Proceder a efectos de que se inicie la movilización de los equipos y personal respectivo, a partir de dicha notificación el </w:t>
            </w:r>
            <w:r w:rsidRPr="004E7CA8">
              <w:rPr>
                <w:rFonts w:ascii="Verdana" w:hAnsi="Verdana" w:cs="Arial"/>
                <w:b/>
                <w:bCs/>
                <w:sz w:val="18"/>
                <w:szCs w:val="18"/>
              </w:rPr>
              <w:t>Contratista</w:t>
            </w:r>
            <w:r w:rsidRPr="004E7CA8">
              <w:rPr>
                <w:rFonts w:ascii="Verdana" w:hAnsi="Verdana" w:cs="Arial"/>
                <w:bCs/>
                <w:sz w:val="18"/>
                <w:szCs w:val="18"/>
              </w:rPr>
              <w:t xml:space="preserve"> deberá realizar las gestiones para cumplir con la Fecha Requerida de Inicio. </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c>
          <w:tcPr>
            <w:tcW w:w="9322" w:type="dxa"/>
            <w:shd w:val="clear" w:color="auto" w:fill="8DB3E2"/>
          </w:tcPr>
          <w:p w:rsidR="00A21620" w:rsidRPr="004E7CA8" w:rsidRDefault="00A21620" w:rsidP="00A21620">
            <w:pPr>
              <w:spacing w:line="360" w:lineRule="auto"/>
              <w:rPr>
                <w:rFonts w:ascii="Verdana" w:hAnsi="Verdana" w:cs="Arial"/>
                <w:b/>
                <w:bCs/>
                <w:sz w:val="18"/>
                <w:szCs w:val="18"/>
                <w:u w:val="single"/>
              </w:rPr>
            </w:pPr>
            <w:r>
              <w:rPr>
                <w:rFonts w:ascii="Verdana" w:hAnsi="Verdana" w:cs="Arial"/>
                <w:b/>
                <w:bCs/>
                <w:sz w:val="18"/>
                <w:szCs w:val="18"/>
              </w:rPr>
              <w:t>13.4</w:t>
            </w:r>
            <w:r w:rsidRPr="004E7CA8">
              <w:rPr>
                <w:rFonts w:ascii="Verdana" w:hAnsi="Verdana" w:cs="Arial"/>
                <w:b/>
                <w:bCs/>
                <w:sz w:val="18"/>
                <w:szCs w:val="18"/>
              </w:rPr>
              <w:t xml:space="preserve">. </w:t>
            </w:r>
            <w:r w:rsidRPr="004E7CA8">
              <w:rPr>
                <w:rFonts w:ascii="Verdana" w:hAnsi="Verdana" w:cs="Arial"/>
                <w:b/>
                <w:bCs/>
                <w:sz w:val="18"/>
                <w:szCs w:val="18"/>
                <w:u w:val="single"/>
              </w:rPr>
              <w:t>MOVILIZACIÓN Y DESMOVILIZACIÓN.</w:t>
            </w:r>
          </w:p>
        </w:tc>
      </w:tr>
      <w:tr w:rsidR="00A21620" w:rsidRPr="00107547" w:rsidTr="00A21620">
        <w:tc>
          <w:tcPr>
            <w:tcW w:w="9322" w:type="dxa"/>
            <w:shd w:val="clear" w:color="auto" w:fill="auto"/>
          </w:tcPr>
          <w:p w:rsidR="00A21620" w:rsidRPr="00E1149F" w:rsidRDefault="00A21620" w:rsidP="00A21620">
            <w:pPr>
              <w:spacing w:line="360" w:lineRule="auto"/>
              <w:jc w:val="both"/>
              <w:rPr>
                <w:rFonts w:ascii="Verdana" w:hAnsi="Verdana" w:cs="Arial"/>
                <w:bCs/>
                <w:sz w:val="18"/>
                <w:szCs w:val="18"/>
              </w:rPr>
            </w:pPr>
            <w:r w:rsidRPr="00E1149F">
              <w:rPr>
                <w:rFonts w:ascii="Verdana" w:hAnsi="Verdana" w:cs="Arial"/>
                <w:bCs/>
                <w:sz w:val="18"/>
                <w:szCs w:val="18"/>
              </w:rPr>
              <w:t xml:space="preserve">El </w:t>
            </w:r>
            <w:r w:rsidRPr="00E1149F">
              <w:rPr>
                <w:rFonts w:ascii="Verdana" w:hAnsi="Verdana" w:cs="Arial"/>
                <w:b/>
                <w:bCs/>
                <w:sz w:val="18"/>
                <w:szCs w:val="18"/>
              </w:rPr>
              <w:t>Contratista</w:t>
            </w:r>
            <w:r w:rsidRPr="00E1149F">
              <w:rPr>
                <w:rFonts w:ascii="Verdana" w:hAnsi="Verdana" w:cs="Arial"/>
                <w:bCs/>
                <w:sz w:val="18"/>
                <w:szCs w:val="18"/>
              </w:rPr>
              <w:t xml:space="preserve"> deberá proveer los equipos, herramientas y materiales necesarios para realizar el servicio desde su base operativa hasta el lugar de trabajo libre de costos de transporte, impuestos, derechos, seguros y otros conceptos para YPFB.</w:t>
            </w:r>
          </w:p>
          <w:p w:rsidR="00A21620" w:rsidRPr="00E1149F" w:rsidRDefault="00A21620" w:rsidP="00A21620">
            <w:pPr>
              <w:spacing w:line="360" w:lineRule="auto"/>
              <w:jc w:val="both"/>
              <w:rPr>
                <w:rFonts w:ascii="Verdana" w:hAnsi="Verdana" w:cs="Arial"/>
                <w:bCs/>
                <w:sz w:val="18"/>
                <w:szCs w:val="18"/>
              </w:rPr>
            </w:pPr>
            <w:r w:rsidRPr="00E1149F">
              <w:rPr>
                <w:rFonts w:ascii="Verdana" w:hAnsi="Verdana" w:cs="Arial"/>
                <w:bCs/>
                <w:sz w:val="18"/>
                <w:szCs w:val="18"/>
              </w:rPr>
              <w:t>La movilización inicia con el traslado de los equipos y termina al finalizar de instalar y probar los equipos inherentes al servicio.</w:t>
            </w:r>
          </w:p>
          <w:p w:rsidR="00A21620" w:rsidRPr="00E1149F" w:rsidRDefault="00A21620" w:rsidP="00A21620">
            <w:pPr>
              <w:spacing w:line="360" w:lineRule="auto"/>
              <w:jc w:val="both"/>
              <w:rPr>
                <w:rFonts w:ascii="Verdana" w:hAnsi="Verdana" w:cs="Arial"/>
                <w:bCs/>
                <w:sz w:val="18"/>
                <w:szCs w:val="18"/>
              </w:rPr>
            </w:pPr>
            <w:r w:rsidRPr="00E1149F">
              <w:rPr>
                <w:rFonts w:ascii="Verdana" w:hAnsi="Verdana" w:cs="Arial"/>
                <w:bCs/>
                <w:sz w:val="18"/>
                <w:szCs w:val="18"/>
              </w:rPr>
              <w:t xml:space="preserve">El </w:t>
            </w:r>
            <w:r w:rsidRPr="00E1149F">
              <w:rPr>
                <w:rFonts w:ascii="Verdana" w:hAnsi="Verdana" w:cs="Arial"/>
                <w:b/>
                <w:bCs/>
                <w:sz w:val="18"/>
                <w:szCs w:val="18"/>
              </w:rPr>
              <w:t>Contratista</w:t>
            </w:r>
            <w:r w:rsidRPr="00E1149F">
              <w:rPr>
                <w:rFonts w:ascii="Verdana" w:hAnsi="Verdana" w:cs="Arial"/>
                <w:bCs/>
                <w:sz w:val="18"/>
                <w:szCs w:val="18"/>
              </w:rPr>
              <w:t xml:space="preserve"> deberá correr con los costos inherentes al traslado del personal necesarios para la ejecución del servicio de instalación desde su base operativa hasta el lugar de trabajo y viceversa una vez concluidas las operaciones.</w:t>
            </w:r>
          </w:p>
          <w:p w:rsidR="00A21620" w:rsidRPr="00E1149F" w:rsidRDefault="00A21620" w:rsidP="00A21620">
            <w:pPr>
              <w:spacing w:line="360" w:lineRule="auto"/>
              <w:jc w:val="both"/>
              <w:rPr>
                <w:rFonts w:ascii="Verdana" w:hAnsi="Verdana" w:cs="Arial"/>
                <w:bCs/>
                <w:sz w:val="18"/>
                <w:szCs w:val="18"/>
              </w:rPr>
            </w:pPr>
            <w:r w:rsidRPr="00E1149F">
              <w:rPr>
                <w:rFonts w:ascii="Verdana" w:hAnsi="Verdana" w:cs="Arial"/>
                <w:bCs/>
                <w:sz w:val="18"/>
                <w:szCs w:val="18"/>
              </w:rPr>
              <w:t xml:space="preserve">De igual manera, debe encargarse de la desmovilización de todas las herramientas y equipos provistos para la ejecución del servicio desde el Lugar de Trabajo hasta la base operativa del </w:t>
            </w:r>
            <w:r w:rsidRPr="00E1149F">
              <w:rPr>
                <w:rFonts w:ascii="Verdana" w:hAnsi="Verdana" w:cs="Arial"/>
                <w:b/>
                <w:bCs/>
                <w:sz w:val="18"/>
                <w:szCs w:val="18"/>
              </w:rPr>
              <w:t>Contratista</w:t>
            </w:r>
            <w:r w:rsidRPr="00E1149F">
              <w:rPr>
                <w:rFonts w:ascii="Verdana" w:hAnsi="Verdana" w:cs="Arial"/>
                <w:bCs/>
                <w:sz w:val="18"/>
                <w:szCs w:val="18"/>
              </w:rPr>
              <w:t>.</w:t>
            </w:r>
          </w:p>
          <w:p w:rsidR="00A21620" w:rsidRPr="00E1149F" w:rsidRDefault="00A21620" w:rsidP="00A21620">
            <w:pPr>
              <w:spacing w:line="360" w:lineRule="auto"/>
              <w:jc w:val="both"/>
              <w:rPr>
                <w:rFonts w:ascii="Verdana" w:hAnsi="Verdana" w:cs="Arial"/>
                <w:bCs/>
                <w:sz w:val="18"/>
                <w:szCs w:val="18"/>
              </w:rPr>
            </w:pPr>
            <w:r w:rsidRPr="00E1149F">
              <w:rPr>
                <w:rFonts w:ascii="Verdana" w:hAnsi="Verdana" w:cs="Arial"/>
                <w:bCs/>
                <w:sz w:val="18"/>
                <w:szCs w:val="18"/>
              </w:rPr>
              <w:t xml:space="preserve">El </w:t>
            </w:r>
            <w:r w:rsidRPr="00E1149F">
              <w:rPr>
                <w:rFonts w:ascii="Verdana" w:hAnsi="Verdana" w:cs="Arial"/>
                <w:b/>
                <w:bCs/>
                <w:sz w:val="18"/>
                <w:szCs w:val="18"/>
              </w:rPr>
              <w:t>Contratista</w:t>
            </w:r>
            <w:r w:rsidRPr="00E1149F">
              <w:rPr>
                <w:rFonts w:ascii="Verdana" w:hAnsi="Verdana" w:cs="Arial"/>
                <w:bCs/>
                <w:sz w:val="18"/>
                <w:szCs w:val="18"/>
              </w:rPr>
              <w:t xml:space="preserve">, será responsable de la logística de inspección de la ruta para la movilización de equipos, a fin de evaluar su estado y condiciones, para planificar la movilización y desmovilización de los mismos, siendo el </w:t>
            </w:r>
            <w:r w:rsidRPr="00E1149F">
              <w:rPr>
                <w:rFonts w:ascii="Verdana" w:hAnsi="Verdana" w:cs="Arial"/>
                <w:b/>
                <w:bCs/>
                <w:sz w:val="18"/>
                <w:szCs w:val="18"/>
              </w:rPr>
              <w:t>Contratista</w:t>
            </w:r>
            <w:r w:rsidRPr="00E1149F">
              <w:rPr>
                <w:rFonts w:ascii="Verdana" w:hAnsi="Verdana" w:cs="Arial"/>
                <w:bCs/>
                <w:sz w:val="18"/>
                <w:szCs w:val="18"/>
              </w:rPr>
              <w:t xml:space="preserve"> será responsable de cualquier daño a terceros.</w:t>
            </w:r>
          </w:p>
          <w:p w:rsidR="00A21620" w:rsidRPr="00E1149F" w:rsidRDefault="00A21620" w:rsidP="00A21620">
            <w:pPr>
              <w:spacing w:line="360" w:lineRule="auto"/>
              <w:jc w:val="both"/>
              <w:rPr>
                <w:rFonts w:ascii="Verdana" w:hAnsi="Verdana" w:cs="Arial"/>
                <w:bCs/>
                <w:sz w:val="18"/>
                <w:szCs w:val="18"/>
              </w:rPr>
            </w:pPr>
            <w:r w:rsidRPr="00E1149F">
              <w:rPr>
                <w:rFonts w:ascii="Verdana" w:hAnsi="Verdana" w:cs="Arial"/>
                <w:bCs/>
                <w:sz w:val="18"/>
                <w:szCs w:val="18"/>
              </w:rPr>
              <w:t xml:space="preserve">La movilización y desmovilización de los equipos y personal del </w:t>
            </w:r>
            <w:r w:rsidRPr="00E1149F">
              <w:rPr>
                <w:rFonts w:ascii="Verdana" w:hAnsi="Verdana" w:cs="Arial"/>
                <w:b/>
                <w:bCs/>
                <w:sz w:val="18"/>
                <w:szCs w:val="18"/>
              </w:rPr>
              <w:t>Contratista</w:t>
            </w:r>
            <w:r w:rsidRPr="00E1149F">
              <w:rPr>
                <w:rFonts w:ascii="Verdana" w:hAnsi="Verdana" w:cs="Arial"/>
                <w:bCs/>
                <w:sz w:val="18"/>
                <w:szCs w:val="18"/>
              </w:rPr>
              <w:t>, deberán tener en cuenta los requerimientos de Seguridad, Salud y Medio Ambiente de YPFB.</w:t>
            </w:r>
          </w:p>
          <w:p w:rsidR="00A21620" w:rsidRPr="00CB325C" w:rsidRDefault="00A21620" w:rsidP="00A21620">
            <w:pPr>
              <w:spacing w:line="360" w:lineRule="auto"/>
              <w:jc w:val="both"/>
              <w:rPr>
                <w:rFonts w:ascii="Calibri" w:hAnsi="Calibri" w:cs="Arial"/>
                <w:bCs/>
                <w:sz w:val="22"/>
                <w:szCs w:val="22"/>
              </w:rPr>
            </w:pP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332"/>
        </w:trPr>
        <w:tc>
          <w:tcPr>
            <w:tcW w:w="9322" w:type="dxa"/>
            <w:shd w:val="clear" w:color="auto" w:fill="8DB3E2"/>
          </w:tcPr>
          <w:p w:rsidR="00A21620" w:rsidRPr="00115BA1" w:rsidRDefault="00A21620" w:rsidP="00FE68E4">
            <w:pPr>
              <w:numPr>
                <w:ilvl w:val="1"/>
                <w:numId w:val="89"/>
              </w:numPr>
              <w:ind w:hanging="1170"/>
              <w:rPr>
                <w:rFonts w:ascii="Verdana" w:hAnsi="Verdana" w:cs="Arial"/>
                <w:b/>
                <w:bCs/>
                <w:sz w:val="18"/>
                <w:szCs w:val="18"/>
                <w:u w:val="single"/>
              </w:rPr>
            </w:pPr>
            <w:r w:rsidRPr="00115BA1">
              <w:rPr>
                <w:rFonts w:ascii="Verdana" w:hAnsi="Verdana" w:cs="Arial"/>
                <w:b/>
                <w:bCs/>
                <w:sz w:val="18"/>
                <w:szCs w:val="18"/>
                <w:u w:val="single"/>
              </w:rPr>
              <w:t>REQUERIMIENTOS QUE DETERMINAN LA FECHA DE INICIO.</w:t>
            </w:r>
          </w:p>
        </w:tc>
      </w:tr>
      <w:tr w:rsidR="00A21620" w:rsidRPr="00107547" w:rsidTr="00A21620">
        <w:tc>
          <w:tcPr>
            <w:tcW w:w="9322" w:type="dxa"/>
            <w:shd w:val="clear" w:color="auto" w:fill="auto"/>
          </w:tcPr>
          <w:p w:rsidR="00A21620" w:rsidRPr="00115BA1" w:rsidRDefault="00A21620" w:rsidP="00FE68E4">
            <w:pPr>
              <w:numPr>
                <w:ilvl w:val="0"/>
                <w:numId w:val="41"/>
              </w:numPr>
              <w:spacing w:line="360" w:lineRule="auto"/>
              <w:ind w:left="1418"/>
              <w:jc w:val="both"/>
              <w:rPr>
                <w:rFonts w:ascii="Verdana" w:hAnsi="Verdana" w:cs="Arial"/>
                <w:bCs/>
                <w:sz w:val="18"/>
                <w:szCs w:val="18"/>
              </w:rPr>
            </w:pPr>
            <w:r w:rsidRPr="00115BA1">
              <w:rPr>
                <w:rFonts w:ascii="Verdana" w:hAnsi="Verdana" w:cs="Arial"/>
                <w:bCs/>
                <w:sz w:val="18"/>
                <w:szCs w:val="18"/>
              </w:rPr>
              <w:t xml:space="preserve">Los equipos, materiales y herramientas del </w:t>
            </w:r>
            <w:r w:rsidRPr="00115BA1">
              <w:rPr>
                <w:rFonts w:ascii="Verdana" w:hAnsi="Verdana" w:cs="Arial"/>
                <w:b/>
                <w:bCs/>
                <w:sz w:val="18"/>
                <w:szCs w:val="18"/>
              </w:rPr>
              <w:t xml:space="preserve">Contratista </w:t>
            </w:r>
            <w:r w:rsidRPr="00115BA1">
              <w:rPr>
                <w:rFonts w:ascii="Verdana" w:hAnsi="Verdana" w:cs="Arial"/>
                <w:bCs/>
                <w:sz w:val="18"/>
                <w:szCs w:val="18"/>
              </w:rPr>
              <w:t>deberán estar instalados y disponibles en el Lugar de Trabajo determinado por YPFB</w:t>
            </w:r>
          </w:p>
          <w:p w:rsidR="00A21620" w:rsidRPr="00115BA1" w:rsidRDefault="00A21620" w:rsidP="00FE68E4">
            <w:pPr>
              <w:numPr>
                <w:ilvl w:val="0"/>
                <w:numId w:val="41"/>
              </w:numPr>
              <w:spacing w:line="360" w:lineRule="auto"/>
              <w:ind w:left="1418"/>
              <w:jc w:val="both"/>
              <w:rPr>
                <w:rFonts w:ascii="Verdana" w:hAnsi="Verdana" w:cs="Arial"/>
                <w:bCs/>
                <w:sz w:val="18"/>
                <w:szCs w:val="18"/>
              </w:rPr>
            </w:pPr>
            <w:r w:rsidRPr="00115BA1">
              <w:rPr>
                <w:rFonts w:ascii="Verdana" w:hAnsi="Verdana" w:cs="Arial"/>
                <w:bCs/>
                <w:sz w:val="18"/>
                <w:szCs w:val="18"/>
              </w:rPr>
              <w:t xml:space="preserve">El </w:t>
            </w:r>
            <w:r w:rsidRPr="00115BA1">
              <w:rPr>
                <w:rFonts w:ascii="Verdana" w:hAnsi="Verdana" w:cs="Arial"/>
                <w:b/>
                <w:bCs/>
                <w:sz w:val="18"/>
                <w:szCs w:val="18"/>
              </w:rPr>
              <w:t xml:space="preserve">Contratista </w:t>
            </w:r>
            <w:r w:rsidRPr="00115BA1">
              <w:rPr>
                <w:rFonts w:ascii="Verdana" w:hAnsi="Verdana" w:cs="Arial"/>
                <w:bCs/>
                <w:sz w:val="18"/>
                <w:szCs w:val="18"/>
              </w:rPr>
              <w:t>deberá contar con el personal de operación adecuado e idóneo previamente aprobado por YPFB, preparado para comenzar con las operaciones.</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115BA1" w:rsidRDefault="00A21620" w:rsidP="00A21620">
            <w:pPr>
              <w:ind w:left="1134" w:hanging="1134"/>
              <w:rPr>
                <w:rFonts w:ascii="Verdana" w:hAnsi="Verdana" w:cs="Arial"/>
                <w:b/>
                <w:bCs/>
                <w:sz w:val="18"/>
                <w:szCs w:val="18"/>
                <w:u w:val="single"/>
              </w:rPr>
            </w:pPr>
            <w:r w:rsidRPr="00115BA1">
              <w:rPr>
                <w:rFonts w:ascii="Verdana" w:hAnsi="Verdana" w:cs="Arial"/>
                <w:b/>
                <w:bCs/>
                <w:sz w:val="18"/>
                <w:szCs w:val="18"/>
              </w:rPr>
              <w:t xml:space="preserve">13.6.   </w:t>
            </w:r>
            <w:r w:rsidRPr="00115BA1">
              <w:rPr>
                <w:rFonts w:ascii="Verdana" w:hAnsi="Verdana" w:cs="Arial"/>
                <w:b/>
                <w:bCs/>
                <w:sz w:val="18"/>
                <w:szCs w:val="18"/>
                <w:u w:val="single"/>
              </w:rPr>
              <w:t>INICIO DE LAS ACTIVIDADES.</w:t>
            </w:r>
          </w:p>
        </w:tc>
      </w:tr>
      <w:tr w:rsidR="00A21620" w:rsidRPr="00107547" w:rsidTr="00A21620">
        <w:tc>
          <w:tcPr>
            <w:tcW w:w="9322" w:type="dxa"/>
            <w:shd w:val="clear" w:color="auto" w:fill="auto"/>
          </w:tcPr>
          <w:p w:rsidR="00A21620" w:rsidRPr="00115BA1" w:rsidRDefault="00A21620" w:rsidP="00A21620">
            <w:pPr>
              <w:spacing w:before="240" w:line="360" w:lineRule="auto"/>
              <w:jc w:val="both"/>
              <w:rPr>
                <w:rFonts w:ascii="Verdana" w:hAnsi="Verdana" w:cs="Arial"/>
                <w:b/>
                <w:bCs/>
                <w:sz w:val="18"/>
                <w:szCs w:val="18"/>
              </w:rPr>
            </w:pPr>
            <w:r w:rsidRPr="00115BA1">
              <w:rPr>
                <w:rFonts w:ascii="Verdana" w:hAnsi="Verdana" w:cs="Arial"/>
                <w:bCs/>
                <w:sz w:val="18"/>
                <w:szCs w:val="18"/>
              </w:rPr>
              <w:t xml:space="preserve">El inicio de las actividades será computable a partir de la Fecha Requerida De Inicio, que es el día indicado por YPFB, en que el </w:t>
            </w:r>
            <w:r w:rsidRPr="00115BA1">
              <w:rPr>
                <w:rFonts w:ascii="Verdana" w:hAnsi="Verdana" w:cs="Arial"/>
                <w:b/>
                <w:bCs/>
                <w:sz w:val="18"/>
                <w:szCs w:val="18"/>
              </w:rPr>
              <w:t>Contratista</w:t>
            </w:r>
            <w:r w:rsidRPr="00115BA1">
              <w:rPr>
                <w:rFonts w:ascii="Verdana" w:hAnsi="Verdana" w:cs="Arial"/>
                <w:bCs/>
                <w:sz w:val="18"/>
                <w:szCs w:val="18"/>
              </w:rPr>
              <w:t xml:space="preserve"> debe estar listo para iniciar los servicios en el pozo LML-X1, conforme a los requisitos de inicio.</w:t>
            </w:r>
          </w:p>
        </w:tc>
      </w:tr>
    </w:tbl>
    <w:p w:rsidR="00A21620" w:rsidRPr="00115BA1" w:rsidRDefault="00A21620" w:rsidP="00A21620">
      <w:pPr>
        <w:jc w:val="both"/>
        <w:rPr>
          <w:rFonts w:ascii="Verdana" w:hAnsi="Verdana" w:cs="Verdana"/>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15BA1" w:rsidTr="00A21620">
        <w:trPr>
          <w:trHeight w:val="432"/>
        </w:trPr>
        <w:tc>
          <w:tcPr>
            <w:tcW w:w="9322" w:type="dxa"/>
            <w:shd w:val="clear" w:color="auto" w:fill="8DB3E2"/>
          </w:tcPr>
          <w:p w:rsidR="00A21620" w:rsidRPr="00115BA1" w:rsidRDefault="00A21620" w:rsidP="00A21620">
            <w:pPr>
              <w:ind w:left="812" w:hanging="812"/>
              <w:rPr>
                <w:rFonts w:ascii="Verdana" w:hAnsi="Verdana" w:cs="Arial"/>
                <w:b/>
                <w:bCs/>
                <w:sz w:val="18"/>
                <w:szCs w:val="18"/>
                <w:u w:val="single"/>
              </w:rPr>
            </w:pPr>
            <w:r w:rsidRPr="00115BA1">
              <w:rPr>
                <w:rFonts w:ascii="Verdana" w:hAnsi="Verdana" w:cs="Arial"/>
                <w:b/>
                <w:bCs/>
                <w:sz w:val="18"/>
                <w:szCs w:val="18"/>
              </w:rPr>
              <w:t xml:space="preserve">13.7.   </w:t>
            </w:r>
            <w:r w:rsidRPr="00115BA1">
              <w:rPr>
                <w:rFonts w:ascii="Verdana" w:hAnsi="Verdana" w:cs="Arial"/>
                <w:b/>
                <w:bCs/>
                <w:sz w:val="18"/>
                <w:szCs w:val="18"/>
                <w:u w:val="single"/>
              </w:rPr>
              <w:t>MANTENIMIENTO Y/O REPARACIONES.</w:t>
            </w:r>
          </w:p>
        </w:tc>
      </w:tr>
      <w:tr w:rsidR="00A21620" w:rsidRPr="00107547" w:rsidTr="00A21620">
        <w:tc>
          <w:tcPr>
            <w:tcW w:w="9322" w:type="dxa"/>
            <w:shd w:val="clear" w:color="auto" w:fill="auto"/>
          </w:tcPr>
          <w:p w:rsidR="00A21620" w:rsidRPr="00115BA1" w:rsidRDefault="00A21620" w:rsidP="00A21620">
            <w:pPr>
              <w:spacing w:line="360" w:lineRule="auto"/>
              <w:jc w:val="both"/>
              <w:rPr>
                <w:rFonts w:ascii="Verdana" w:hAnsi="Verdana" w:cs="Arial"/>
                <w:bCs/>
                <w:sz w:val="18"/>
                <w:szCs w:val="18"/>
              </w:rPr>
            </w:pPr>
            <w:r w:rsidRPr="00115BA1">
              <w:rPr>
                <w:rFonts w:ascii="Verdana" w:hAnsi="Verdana" w:cs="Arial"/>
                <w:bCs/>
                <w:sz w:val="18"/>
                <w:szCs w:val="18"/>
              </w:rPr>
              <w:lastRenderedPageBreak/>
              <w:t xml:space="preserve">El </w:t>
            </w:r>
            <w:r w:rsidRPr="00115BA1">
              <w:rPr>
                <w:rFonts w:ascii="Verdana" w:hAnsi="Verdana" w:cs="Arial"/>
                <w:b/>
                <w:bCs/>
                <w:sz w:val="18"/>
                <w:szCs w:val="18"/>
              </w:rPr>
              <w:t>Contratista</w:t>
            </w:r>
            <w:r w:rsidRPr="00115BA1">
              <w:rPr>
                <w:rFonts w:ascii="Verdana" w:hAnsi="Verdana" w:cs="Arial"/>
                <w:bCs/>
                <w:sz w:val="18"/>
                <w:szCs w:val="18"/>
              </w:rPr>
              <w:t>, ante cualquier falla que se presente en sus equipos, será responsable de arreglar, reparar o reemplazar, total o parcialmente las piezas que sean necesarias, de tal forma que se garantice la ejecución del servicio.</w:t>
            </w:r>
          </w:p>
        </w:tc>
      </w:tr>
    </w:tbl>
    <w:p w:rsidR="00A21620" w:rsidRPr="00115BA1" w:rsidRDefault="00A21620" w:rsidP="00A21620">
      <w:pPr>
        <w:jc w:val="both"/>
        <w:rPr>
          <w:rFonts w:ascii="Verdana" w:hAnsi="Verdana" w:cs="Verdana"/>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15BA1" w:rsidTr="00A21620">
        <w:trPr>
          <w:trHeight w:val="432"/>
        </w:trPr>
        <w:tc>
          <w:tcPr>
            <w:tcW w:w="9322" w:type="dxa"/>
            <w:shd w:val="clear" w:color="auto" w:fill="8DB3E2"/>
          </w:tcPr>
          <w:p w:rsidR="00A21620" w:rsidRPr="00115BA1" w:rsidRDefault="00A21620" w:rsidP="00A21620">
            <w:pPr>
              <w:ind w:left="812" w:hanging="812"/>
              <w:rPr>
                <w:rFonts w:ascii="Verdana" w:hAnsi="Verdana" w:cs="Arial"/>
                <w:b/>
                <w:bCs/>
                <w:sz w:val="18"/>
                <w:szCs w:val="18"/>
                <w:u w:val="single"/>
              </w:rPr>
            </w:pPr>
            <w:r w:rsidRPr="00115BA1">
              <w:rPr>
                <w:rFonts w:ascii="Verdana" w:hAnsi="Verdana" w:cs="Arial"/>
                <w:b/>
                <w:bCs/>
                <w:sz w:val="18"/>
                <w:szCs w:val="18"/>
              </w:rPr>
              <w:t xml:space="preserve">13.8.   </w:t>
            </w:r>
            <w:r w:rsidRPr="00115BA1">
              <w:rPr>
                <w:rFonts w:ascii="Verdana" w:hAnsi="Verdana" w:cs="Arial"/>
                <w:b/>
                <w:bCs/>
                <w:sz w:val="18"/>
                <w:szCs w:val="18"/>
                <w:u w:val="single"/>
              </w:rPr>
              <w:t>PROVISIÓN DE HERRAMIENTAS EXTRAS.</w:t>
            </w:r>
          </w:p>
        </w:tc>
      </w:tr>
      <w:tr w:rsidR="00A21620" w:rsidRPr="00107547" w:rsidTr="00A21620">
        <w:tc>
          <w:tcPr>
            <w:tcW w:w="9322" w:type="dxa"/>
            <w:shd w:val="clear" w:color="auto" w:fill="auto"/>
          </w:tcPr>
          <w:p w:rsidR="00A21620" w:rsidRPr="00115BA1" w:rsidRDefault="00A21620" w:rsidP="00A21620">
            <w:pPr>
              <w:spacing w:line="360" w:lineRule="auto"/>
              <w:jc w:val="both"/>
              <w:rPr>
                <w:rFonts w:ascii="Verdana" w:hAnsi="Verdana" w:cs="Arial"/>
                <w:bCs/>
                <w:sz w:val="18"/>
                <w:szCs w:val="18"/>
              </w:rPr>
            </w:pPr>
            <w:r w:rsidRPr="00115BA1">
              <w:rPr>
                <w:rFonts w:ascii="Verdana" w:hAnsi="Verdana" w:cs="Arial"/>
                <w:bCs/>
                <w:sz w:val="18"/>
                <w:szCs w:val="18"/>
              </w:rPr>
              <w:t xml:space="preserve">En caso de que las operaciones requieran la provisión de alguna o varias herramientas no contempladas en la propuesta adjudicada, las mismas deberán ser provistas por el </w:t>
            </w:r>
            <w:r w:rsidRPr="00115BA1">
              <w:rPr>
                <w:rFonts w:ascii="Verdana" w:hAnsi="Verdana" w:cs="Arial"/>
                <w:b/>
                <w:bCs/>
                <w:sz w:val="18"/>
                <w:szCs w:val="18"/>
              </w:rPr>
              <w:t>Contratista</w:t>
            </w:r>
            <w:r w:rsidRPr="00115BA1">
              <w:rPr>
                <w:rFonts w:ascii="Verdana" w:hAnsi="Verdana" w:cs="Arial"/>
                <w:bCs/>
                <w:sz w:val="18"/>
                <w:szCs w:val="18"/>
              </w:rPr>
              <w:t xml:space="preserve"> a su cuenta y costo.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115BA1" w:rsidRDefault="00A21620" w:rsidP="00A21620">
            <w:pPr>
              <w:ind w:left="812" w:hanging="812"/>
              <w:rPr>
                <w:rFonts w:ascii="Verdana" w:hAnsi="Verdana" w:cs="Arial"/>
                <w:b/>
                <w:bCs/>
                <w:sz w:val="18"/>
                <w:szCs w:val="18"/>
                <w:u w:val="single"/>
              </w:rPr>
            </w:pPr>
            <w:r w:rsidRPr="00115BA1">
              <w:rPr>
                <w:rFonts w:ascii="Verdana" w:hAnsi="Verdana" w:cs="Arial"/>
                <w:b/>
                <w:bCs/>
                <w:sz w:val="18"/>
                <w:szCs w:val="18"/>
              </w:rPr>
              <w:t xml:space="preserve">13.9.   </w:t>
            </w:r>
            <w:r w:rsidRPr="00115BA1">
              <w:rPr>
                <w:rFonts w:ascii="Verdana" w:hAnsi="Verdana" w:cs="Arial"/>
                <w:b/>
                <w:bCs/>
                <w:sz w:val="18"/>
                <w:szCs w:val="18"/>
                <w:u w:val="single"/>
              </w:rPr>
              <w:t>INFORMES.</w:t>
            </w:r>
          </w:p>
        </w:tc>
      </w:tr>
      <w:tr w:rsidR="00A21620" w:rsidRPr="00107547" w:rsidTr="00A21620">
        <w:tc>
          <w:tcPr>
            <w:tcW w:w="9322" w:type="dxa"/>
            <w:shd w:val="clear" w:color="auto" w:fill="auto"/>
          </w:tcPr>
          <w:p w:rsidR="00A21620" w:rsidRPr="00115BA1" w:rsidRDefault="00A21620" w:rsidP="00A21620">
            <w:pPr>
              <w:pStyle w:val="aa"/>
              <w:spacing w:before="0" w:after="0"/>
              <w:ind w:left="0" w:right="51"/>
              <w:jc w:val="both"/>
              <w:rPr>
                <w:rFonts w:ascii="Verdana" w:hAnsi="Verdana"/>
                <w:sz w:val="18"/>
                <w:szCs w:val="18"/>
              </w:rPr>
            </w:pPr>
            <w:r w:rsidRPr="00115BA1">
              <w:rPr>
                <w:rFonts w:ascii="Verdana" w:hAnsi="Verdana"/>
                <w:sz w:val="18"/>
                <w:szCs w:val="18"/>
                <w:lang w:eastAsia="es-BO"/>
              </w:rPr>
              <w:t xml:space="preserve">Se Requieren Informes </w:t>
            </w:r>
            <w:r w:rsidRPr="00115BA1">
              <w:rPr>
                <w:rFonts w:ascii="Verdana" w:hAnsi="Verdana"/>
                <w:sz w:val="18"/>
                <w:szCs w:val="18"/>
              </w:rPr>
              <w:t>completos y precisos, en idioma español de las siguientes actividades:</w:t>
            </w:r>
          </w:p>
          <w:p w:rsidR="00A21620" w:rsidRPr="00115BA1" w:rsidRDefault="00A21620" w:rsidP="00FE68E4">
            <w:pPr>
              <w:numPr>
                <w:ilvl w:val="0"/>
                <w:numId w:val="85"/>
              </w:numPr>
              <w:spacing w:line="360" w:lineRule="auto"/>
              <w:ind w:left="1843" w:hanging="425"/>
              <w:jc w:val="both"/>
              <w:rPr>
                <w:rFonts w:ascii="Verdana" w:hAnsi="Verdana" w:cs="Arial"/>
                <w:b/>
                <w:bCs/>
                <w:sz w:val="18"/>
                <w:szCs w:val="18"/>
              </w:rPr>
            </w:pPr>
            <w:r w:rsidRPr="00115BA1">
              <w:rPr>
                <w:rFonts w:ascii="Verdana" w:hAnsi="Verdana" w:cs="Arial"/>
                <w:b/>
                <w:bCs/>
                <w:sz w:val="18"/>
                <w:szCs w:val="18"/>
              </w:rPr>
              <w:t>Informe de Movilización.</w:t>
            </w:r>
          </w:p>
          <w:p w:rsidR="00A21620" w:rsidRPr="00115BA1" w:rsidRDefault="00A21620" w:rsidP="00A21620">
            <w:pPr>
              <w:spacing w:line="360" w:lineRule="auto"/>
              <w:ind w:left="1440"/>
              <w:jc w:val="both"/>
              <w:rPr>
                <w:rFonts w:ascii="Verdana" w:hAnsi="Verdana" w:cs="Arial"/>
                <w:sz w:val="18"/>
                <w:szCs w:val="18"/>
              </w:rPr>
            </w:pPr>
            <w:r w:rsidRPr="00115BA1">
              <w:rPr>
                <w:rFonts w:ascii="Verdana" w:hAnsi="Verdana" w:cs="Arial"/>
                <w:sz w:val="18"/>
                <w:szCs w:val="18"/>
              </w:rPr>
              <w:t xml:space="preserve">Concluida la movilización y montaje, si fuese necesario de todos los equipos, herramientas, materiales e insumos necesarios para la ejecución del servicio en el lugar de trabajo, el </w:t>
            </w:r>
            <w:r w:rsidRPr="00115BA1">
              <w:rPr>
                <w:rFonts w:ascii="Verdana" w:hAnsi="Verdana" w:cs="Arial"/>
                <w:b/>
                <w:sz w:val="18"/>
                <w:szCs w:val="18"/>
              </w:rPr>
              <w:t>Contratista</w:t>
            </w:r>
            <w:r w:rsidRPr="00115BA1">
              <w:rPr>
                <w:rFonts w:ascii="Verdana" w:hAnsi="Verdana" w:cs="Arial"/>
                <w:sz w:val="18"/>
                <w:szCs w:val="18"/>
              </w:rPr>
              <w:t xml:space="preserve"> deberá emitir de manera inmediata un informe, el cual incluirá un inventario de todos los equipos, herramientas, materiales e insumos, el cual será verificado conforme a las especificaciones técnicas de este servicio. </w:t>
            </w:r>
          </w:p>
          <w:p w:rsidR="00A21620" w:rsidRPr="00115BA1" w:rsidRDefault="00A21620" w:rsidP="00A21620">
            <w:pPr>
              <w:spacing w:line="360" w:lineRule="auto"/>
              <w:ind w:left="1440"/>
              <w:jc w:val="both"/>
              <w:rPr>
                <w:rFonts w:ascii="Verdana" w:hAnsi="Verdana" w:cs="Arial"/>
                <w:sz w:val="18"/>
                <w:szCs w:val="18"/>
              </w:rPr>
            </w:pPr>
            <w:r w:rsidRPr="00115BA1">
              <w:rPr>
                <w:rFonts w:ascii="Verdana" w:hAnsi="Verdana" w:cs="Arial"/>
                <w:sz w:val="18"/>
                <w:szCs w:val="18"/>
              </w:rPr>
              <w:t>En caso que correspondiera, deberá incluir registros fotográficos de la instalación final.</w:t>
            </w:r>
          </w:p>
          <w:p w:rsidR="00A21620" w:rsidRPr="00115BA1" w:rsidRDefault="00A21620" w:rsidP="00FE68E4">
            <w:pPr>
              <w:numPr>
                <w:ilvl w:val="0"/>
                <w:numId w:val="84"/>
              </w:numPr>
              <w:spacing w:line="360" w:lineRule="auto"/>
              <w:ind w:left="1843" w:hanging="425"/>
              <w:jc w:val="both"/>
              <w:rPr>
                <w:rFonts w:ascii="Verdana" w:hAnsi="Verdana" w:cs="Arial"/>
                <w:b/>
                <w:bCs/>
                <w:sz w:val="18"/>
                <w:szCs w:val="18"/>
              </w:rPr>
            </w:pPr>
            <w:r w:rsidRPr="00115BA1">
              <w:rPr>
                <w:rFonts w:ascii="Verdana" w:hAnsi="Verdana" w:cs="Arial"/>
                <w:b/>
                <w:bCs/>
                <w:sz w:val="18"/>
                <w:szCs w:val="18"/>
              </w:rPr>
              <w:t>Reportes de operación</w:t>
            </w:r>
          </w:p>
          <w:p w:rsidR="00A21620" w:rsidRPr="00115BA1" w:rsidRDefault="00A21620" w:rsidP="00FE68E4">
            <w:pPr>
              <w:pStyle w:val="aa"/>
              <w:numPr>
                <w:ilvl w:val="1"/>
                <w:numId w:val="42"/>
              </w:numPr>
              <w:spacing w:before="0" w:after="0"/>
              <w:ind w:left="1701" w:right="51" w:hanging="284"/>
              <w:jc w:val="both"/>
              <w:rPr>
                <w:rFonts w:ascii="Verdana" w:hAnsi="Verdana"/>
                <w:sz w:val="18"/>
                <w:szCs w:val="18"/>
              </w:rPr>
            </w:pPr>
            <w:r w:rsidRPr="00115BA1">
              <w:rPr>
                <w:rFonts w:ascii="Verdana" w:hAnsi="Verdana"/>
                <w:sz w:val="18"/>
                <w:szCs w:val="18"/>
              </w:rPr>
              <w:t>Se registrarán todos los eventos realizados durante las operaciones, incluyendo los chequeos completos de las herramientas</w:t>
            </w:r>
            <w:r w:rsidRPr="00115BA1">
              <w:rPr>
                <w:rFonts w:ascii="Verdana" w:hAnsi="Verdana"/>
                <w:sz w:val="18"/>
                <w:szCs w:val="18"/>
                <w:lang w:eastAsia="es-BO"/>
              </w:rPr>
              <w:t>, de acuerdo a las condiciones del pozo</w:t>
            </w:r>
            <w:r w:rsidRPr="00115BA1">
              <w:rPr>
                <w:rFonts w:ascii="Verdana" w:hAnsi="Verdana"/>
                <w:sz w:val="18"/>
                <w:szCs w:val="18"/>
              </w:rPr>
              <w:t xml:space="preserve"> requerido durante la operación. </w:t>
            </w:r>
          </w:p>
          <w:p w:rsidR="00A21620" w:rsidRPr="00115BA1" w:rsidRDefault="00A21620" w:rsidP="00FE68E4">
            <w:pPr>
              <w:pStyle w:val="aa"/>
              <w:numPr>
                <w:ilvl w:val="1"/>
                <w:numId w:val="42"/>
              </w:numPr>
              <w:spacing w:before="0" w:after="0"/>
              <w:ind w:left="1701" w:right="51" w:hanging="284"/>
              <w:jc w:val="both"/>
              <w:rPr>
                <w:rFonts w:ascii="Verdana" w:hAnsi="Verdana"/>
                <w:sz w:val="18"/>
                <w:szCs w:val="18"/>
              </w:rPr>
            </w:pPr>
            <w:r w:rsidRPr="00115BA1">
              <w:rPr>
                <w:rFonts w:ascii="Verdana" w:hAnsi="Verdana"/>
                <w:sz w:val="18"/>
                <w:szCs w:val="18"/>
                <w:lang w:eastAsia="es-BO"/>
              </w:rPr>
              <w:t>El reporte de las operaciones deberá estar dirigido al Fiscal de Servicio en Campo (</w:t>
            </w:r>
            <w:proofErr w:type="spellStart"/>
            <w:r w:rsidRPr="00115BA1">
              <w:rPr>
                <w:rFonts w:ascii="Verdana" w:hAnsi="Verdana"/>
                <w:sz w:val="18"/>
                <w:szCs w:val="18"/>
                <w:lang w:eastAsia="es-BO"/>
              </w:rPr>
              <w:t>CompanyMan</w:t>
            </w:r>
            <w:proofErr w:type="spellEnd"/>
            <w:r w:rsidRPr="00115BA1">
              <w:rPr>
                <w:rFonts w:ascii="Verdana" w:hAnsi="Verdana"/>
                <w:sz w:val="18"/>
                <w:szCs w:val="18"/>
                <w:lang w:eastAsia="es-BO"/>
              </w:rPr>
              <w:t>).</w:t>
            </w:r>
          </w:p>
          <w:p w:rsidR="00A21620" w:rsidRPr="00115BA1" w:rsidRDefault="00A21620" w:rsidP="00FE68E4">
            <w:pPr>
              <w:pStyle w:val="aa"/>
              <w:numPr>
                <w:ilvl w:val="1"/>
                <w:numId w:val="42"/>
              </w:numPr>
              <w:spacing w:before="0" w:after="0"/>
              <w:ind w:left="1701" w:right="51" w:hanging="284"/>
              <w:jc w:val="both"/>
              <w:rPr>
                <w:rFonts w:ascii="Verdana" w:hAnsi="Verdana"/>
                <w:sz w:val="18"/>
                <w:szCs w:val="18"/>
              </w:rPr>
            </w:pPr>
            <w:r w:rsidRPr="00115BA1">
              <w:rPr>
                <w:rFonts w:ascii="Verdana" w:hAnsi="Verdana"/>
                <w:sz w:val="18"/>
                <w:szCs w:val="18"/>
                <w:lang w:eastAsia="es-BO"/>
              </w:rPr>
              <w:t xml:space="preserve"> A menos que se determine de otra manera, todas las operaciones deben ser realizadas como se define en los “Procedimientos Estándares de Prácticas Recomendadas”. </w:t>
            </w:r>
          </w:p>
          <w:p w:rsidR="00A21620" w:rsidRPr="00115BA1" w:rsidRDefault="00A21620" w:rsidP="00FE68E4">
            <w:pPr>
              <w:pStyle w:val="aa"/>
              <w:numPr>
                <w:ilvl w:val="1"/>
                <w:numId w:val="42"/>
              </w:numPr>
              <w:spacing w:before="0" w:after="0"/>
              <w:ind w:left="1701" w:right="51" w:hanging="284"/>
              <w:jc w:val="both"/>
              <w:rPr>
                <w:rFonts w:ascii="Verdana" w:hAnsi="Verdana"/>
                <w:sz w:val="18"/>
                <w:szCs w:val="18"/>
              </w:rPr>
            </w:pPr>
            <w:r w:rsidRPr="00115BA1">
              <w:rPr>
                <w:rFonts w:ascii="Verdana" w:hAnsi="Verdana"/>
                <w:sz w:val="18"/>
                <w:szCs w:val="18"/>
                <w:lang w:eastAsia="es-BO"/>
              </w:rPr>
              <w:t>Todas las herramientas utilizadas en la operación, deben ser documentadas en el reporte de operaciones y planificadas con el Fiscal de Servicio en Campo (</w:t>
            </w:r>
            <w:proofErr w:type="spellStart"/>
            <w:r w:rsidRPr="00115BA1">
              <w:rPr>
                <w:rFonts w:ascii="Verdana" w:hAnsi="Verdana"/>
                <w:sz w:val="18"/>
                <w:szCs w:val="18"/>
                <w:lang w:eastAsia="es-BO"/>
              </w:rPr>
              <w:t>CompanyMan</w:t>
            </w:r>
            <w:proofErr w:type="spellEnd"/>
            <w:r w:rsidRPr="00115BA1">
              <w:rPr>
                <w:rFonts w:ascii="Verdana" w:hAnsi="Verdana"/>
                <w:sz w:val="18"/>
                <w:szCs w:val="18"/>
                <w:lang w:eastAsia="es-BO"/>
              </w:rPr>
              <w:t>).</w:t>
            </w:r>
          </w:p>
          <w:p w:rsidR="00A21620" w:rsidRPr="00115BA1" w:rsidRDefault="00A21620" w:rsidP="00A21620">
            <w:pPr>
              <w:pStyle w:val="aa"/>
              <w:spacing w:before="0" w:after="0"/>
              <w:ind w:left="0" w:right="51"/>
              <w:jc w:val="both"/>
              <w:rPr>
                <w:rFonts w:ascii="Verdana" w:hAnsi="Verdana"/>
                <w:sz w:val="18"/>
                <w:szCs w:val="18"/>
              </w:rPr>
            </w:pPr>
          </w:p>
          <w:p w:rsidR="00A21620" w:rsidRPr="00115BA1" w:rsidRDefault="00A21620" w:rsidP="00FE68E4">
            <w:pPr>
              <w:pStyle w:val="aa"/>
              <w:numPr>
                <w:ilvl w:val="0"/>
                <w:numId w:val="83"/>
              </w:numPr>
              <w:spacing w:before="0" w:after="0"/>
              <w:ind w:left="1843" w:right="51" w:hanging="457"/>
              <w:jc w:val="both"/>
              <w:rPr>
                <w:rFonts w:ascii="Verdana" w:hAnsi="Verdana"/>
                <w:b/>
                <w:sz w:val="18"/>
                <w:szCs w:val="18"/>
              </w:rPr>
            </w:pPr>
            <w:r w:rsidRPr="00115BA1">
              <w:rPr>
                <w:rFonts w:ascii="Verdana" w:hAnsi="Verdana"/>
                <w:b/>
                <w:sz w:val="18"/>
                <w:szCs w:val="18"/>
              </w:rPr>
              <w:t>Presentación del Informe Final</w:t>
            </w:r>
          </w:p>
          <w:p w:rsidR="00A21620" w:rsidRPr="00115BA1" w:rsidRDefault="00A21620" w:rsidP="00A21620">
            <w:pPr>
              <w:autoSpaceDE w:val="0"/>
              <w:autoSpaceDN w:val="0"/>
              <w:adjustRightInd w:val="0"/>
              <w:spacing w:line="360" w:lineRule="auto"/>
              <w:ind w:left="1418" w:right="51"/>
              <w:jc w:val="both"/>
              <w:rPr>
                <w:rFonts w:ascii="Verdana" w:hAnsi="Verdana" w:cs="Arial"/>
                <w:sz w:val="18"/>
                <w:szCs w:val="18"/>
              </w:rPr>
            </w:pPr>
            <w:r w:rsidRPr="00115BA1">
              <w:rPr>
                <w:rFonts w:ascii="Verdana" w:hAnsi="Verdana" w:cs="Arial"/>
                <w:sz w:val="18"/>
                <w:szCs w:val="18"/>
              </w:rPr>
              <w:t xml:space="preserve">El </w:t>
            </w:r>
            <w:r w:rsidRPr="00115BA1">
              <w:rPr>
                <w:rFonts w:ascii="Verdana" w:hAnsi="Verdana" w:cs="Arial"/>
                <w:b/>
                <w:sz w:val="18"/>
                <w:szCs w:val="18"/>
              </w:rPr>
              <w:t>Contratista</w:t>
            </w:r>
            <w:r w:rsidRPr="00115BA1">
              <w:rPr>
                <w:rFonts w:ascii="Verdana" w:hAnsi="Verdana" w:cs="Arial"/>
                <w:sz w:val="18"/>
                <w:szCs w:val="18"/>
              </w:rPr>
              <w:t xml:space="preserve"> deberá presentar el informe final del servicio prestado, en un lapso máximo de 15 días calendario luego de haber finalizado el servicio, con los siguientes detalles enunciativos pero no limitativos: </w:t>
            </w:r>
          </w:p>
          <w:p w:rsidR="00A21620" w:rsidRPr="00115BA1" w:rsidRDefault="00A21620" w:rsidP="00FE68E4">
            <w:pPr>
              <w:numPr>
                <w:ilvl w:val="0"/>
                <w:numId w:val="82"/>
              </w:numPr>
              <w:spacing w:line="360" w:lineRule="auto"/>
              <w:ind w:left="1843" w:right="51"/>
              <w:jc w:val="both"/>
              <w:rPr>
                <w:rFonts w:ascii="Verdana" w:hAnsi="Verdana" w:cs="Arial"/>
                <w:sz w:val="18"/>
                <w:szCs w:val="18"/>
              </w:rPr>
            </w:pPr>
            <w:r w:rsidRPr="00115BA1">
              <w:rPr>
                <w:rFonts w:ascii="Verdana" w:hAnsi="Verdana" w:cs="Arial"/>
                <w:sz w:val="18"/>
                <w:szCs w:val="18"/>
              </w:rPr>
              <w:t xml:space="preserve">Información completa de encabezamiento. </w:t>
            </w:r>
          </w:p>
          <w:p w:rsidR="00A21620" w:rsidRPr="00115BA1" w:rsidRDefault="00A21620" w:rsidP="00FE68E4">
            <w:pPr>
              <w:numPr>
                <w:ilvl w:val="0"/>
                <w:numId w:val="82"/>
              </w:numPr>
              <w:spacing w:line="360" w:lineRule="auto"/>
              <w:ind w:left="1843" w:right="51"/>
              <w:jc w:val="both"/>
              <w:rPr>
                <w:rFonts w:ascii="Verdana" w:hAnsi="Verdana" w:cs="Arial"/>
                <w:sz w:val="18"/>
                <w:szCs w:val="18"/>
              </w:rPr>
            </w:pPr>
            <w:r w:rsidRPr="00115BA1">
              <w:rPr>
                <w:rFonts w:ascii="Verdana" w:hAnsi="Verdana" w:cs="Arial"/>
                <w:sz w:val="18"/>
                <w:szCs w:val="18"/>
              </w:rPr>
              <w:lastRenderedPageBreak/>
              <w:t xml:space="preserve">Información completa de las bajadas de cañerías por intervalos, indicando los diámetros de cañerías corridas durante toda la fase de perforación. </w:t>
            </w:r>
          </w:p>
          <w:p w:rsidR="00A21620" w:rsidRPr="00115BA1" w:rsidRDefault="00A21620" w:rsidP="00FE68E4">
            <w:pPr>
              <w:numPr>
                <w:ilvl w:val="0"/>
                <w:numId w:val="82"/>
              </w:numPr>
              <w:spacing w:line="360" w:lineRule="auto"/>
              <w:ind w:left="1843" w:right="51"/>
              <w:jc w:val="both"/>
              <w:rPr>
                <w:rFonts w:ascii="Verdana" w:hAnsi="Verdana" w:cs="Arial"/>
                <w:sz w:val="18"/>
                <w:szCs w:val="18"/>
              </w:rPr>
            </w:pPr>
            <w:r w:rsidRPr="00115BA1">
              <w:rPr>
                <w:rFonts w:ascii="Verdana" w:hAnsi="Verdana" w:cs="Arial"/>
                <w:sz w:val="18"/>
                <w:szCs w:val="18"/>
              </w:rPr>
              <w:t xml:space="preserve">Información completa de las herramientas utilizadas durante la bajada de cañerías. </w:t>
            </w:r>
          </w:p>
          <w:p w:rsidR="00A21620" w:rsidRPr="00115BA1" w:rsidRDefault="00A21620" w:rsidP="00FE68E4">
            <w:pPr>
              <w:numPr>
                <w:ilvl w:val="0"/>
                <w:numId w:val="82"/>
              </w:numPr>
              <w:spacing w:line="360" w:lineRule="auto"/>
              <w:ind w:left="1843" w:right="51"/>
              <w:jc w:val="both"/>
              <w:rPr>
                <w:rFonts w:ascii="Verdana" w:hAnsi="Verdana" w:cs="Arial"/>
                <w:sz w:val="18"/>
                <w:szCs w:val="18"/>
              </w:rPr>
            </w:pPr>
            <w:r w:rsidRPr="00115BA1">
              <w:rPr>
                <w:rFonts w:ascii="Verdana" w:hAnsi="Verdana" w:cs="Arial"/>
                <w:sz w:val="18"/>
                <w:szCs w:val="18"/>
              </w:rPr>
              <w:t>Equipos utilizados.</w:t>
            </w:r>
          </w:p>
          <w:p w:rsidR="00A21620" w:rsidRPr="00115BA1" w:rsidRDefault="00A21620" w:rsidP="00FE68E4">
            <w:pPr>
              <w:numPr>
                <w:ilvl w:val="0"/>
                <w:numId w:val="82"/>
              </w:numPr>
              <w:spacing w:line="360" w:lineRule="auto"/>
              <w:ind w:left="1843" w:right="51"/>
              <w:jc w:val="both"/>
              <w:rPr>
                <w:rFonts w:ascii="Verdana" w:hAnsi="Verdana" w:cs="Arial"/>
                <w:sz w:val="18"/>
                <w:szCs w:val="18"/>
              </w:rPr>
            </w:pPr>
            <w:r w:rsidRPr="00115BA1">
              <w:rPr>
                <w:rFonts w:ascii="Verdana" w:hAnsi="Verdana" w:cs="Arial"/>
                <w:sz w:val="18"/>
                <w:szCs w:val="18"/>
              </w:rPr>
              <w:t xml:space="preserve">Personal y mano de obra utilizados durante el servicio. </w:t>
            </w:r>
          </w:p>
          <w:p w:rsidR="00A21620" w:rsidRPr="00115BA1" w:rsidRDefault="00A21620" w:rsidP="00FE68E4">
            <w:pPr>
              <w:numPr>
                <w:ilvl w:val="0"/>
                <w:numId w:val="82"/>
              </w:numPr>
              <w:spacing w:line="360" w:lineRule="auto"/>
              <w:ind w:left="1843" w:right="51"/>
              <w:jc w:val="both"/>
              <w:rPr>
                <w:rFonts w:ascii="Verdana" w:hAnsi="Verdana" w:cs="Arial"/>
                <w:sz w:val="18"/>
                <w:szCs w:val="18"/>
              </w:rPr>
            </w:pPr>
            <w:r w:rsidRPr="00115BA1">
              <w:rPr>
                <w:rFonts w:ascii="Verdana" w:hAnsi="Verdana" w:cs="Arial"/>
                <w:sz w:val="18"/>
                <w:szCs w:val="18"/>
              </w:rPr>
              <w:t>Contingencias, problemas y soluciones presentadas durante el servicio</w:t>
            </w:r>
          </w:p>
          <w:p w:rsidR="00A21620" w:rsidRPr="00115BA1" w:rsidRDefault="00A21620" w:rsidP="00FE68E4">
            <w:pPr>
              <w:numPr>
                <w:ilvl w:val="0"/>
                <w:numId w:val="82"/>
              </w:numPr>
              <w:spacing w:line="360" w:lineRule="auto"/>
              <w:ind w:left="1843" w:right="51"/>
              <w:jc w:val="both"/>
              <w:rPr>
                <w:rFonts w:ascii="Verdana" w:hAnsi="Verdana" w:cs="Arial"/>
                <w:sz w:val="18"/>
                <w:szCs w:val="18"/>
              </w:rPr>
            </w:pPr>
            <w:r w:rsidRPr="00115BA1">
              <w:rPr>
                <w:rFonts w:ascii="Verdana" w:hAnsi="Verdana" w:cs="Arial"/>
                <w:sz w:val="18"/>
                <w:szCs w:val="18"/>
              </w:rPr>
              <w:t>Lecciones aprendidas.</w:t>
            </w:r>
          </w:p>
          <w:p w:rsidR="00A21620" w:rsidRPr="00115BA1" w:rsidRDefault="00A21620" w:rsidP="00A21620">
            <w:pPr>
              <w:spacing w:line="360" w:lineRule="auto"/>
              <w:ind w:left="1483" w:right="51"/>
              <w:jc w:val="both"/>
              <w:rPr>
                <w:rFonts w:ascii="Verdana" w:hAnsi="Verdana" w:cs="Arial"/>
                <w:sz w:val="18"/>
                <w:szCs w:val="18"/>
              </w:rPr>
            </w:pPr>
            <w:r w:rsidRPr="00115BA1">
              <w:rPr>
                <w:rFonts w:ascii="Verdana" w:hAnsi="Verdana" w:cs="Arial"/>
                <w:sz w:val="18"/>
                <w:szCs w:val="18"/>
              </w:rPr>
              <w:t>El informe final deberá ser presentado en tres ejemplares</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DB7202" w:rsidRDefault="00A21620" w:rsidP="00A21620">
            <w:pPr>
              <w:ind w:left="812" w:hanging="812"/>
              <w:rPr>
                <w:rFonts w:ascii="Verdana" w:hAnsi="Verdana" w:cs="Arial"/>
                <w:b/>
                <w:bCs/>
                <w:sz w:val="18"/>
                <w:szCs w:val="18"/>
                <w:u w:val="single"/>
              </w:rPr>
            </w:pPr>
            <w:r>
              <w:rPr>
                <w:rFonts w:ascii="Verdana" w:hAnsi="Verdana" w:cs="Arial"/>
                <w:b/>
                <w:bCs/>
                <w:sz w:val="18"/>
                <w:szCs w:val="18"/>
              </w:rPr>
              <w:t>13.10</w:t>
            </w:r>
            <w:r w:rsidRPr="00DB7202">
              <w:rPr>
                <w:rFonts w:ascii="Verdana" w:hAnsi="Verdana" w:cs="Arial"/>
                <w:b/>
                <w:bCs/>
                <w:sz w:val="18"/>
                <w:szCs w:val="18"/>
              </w:rPr>
              <w:t xml:space="preserve">.   </w:t>
            </w:r>
            <w:r w:rsidRPr="00DB7202">
              <w:rPr>
                <w:rFonts w:ascii="Verdana" w:hAnsi="Verdana" w:cs="Arial"/>
                <w:b/>
                <w:bCs/>
                <w:sz w:val="18"/>
                <w:szCs w:val="18"/>
                <w:u w:val="single"/>
              </w:rPr>
              <w:t>TRANSPORTE.</w:t>
            </w:r>
          </w:p>
        </w:tc>
      </w:tr>
      <w:tr w:rsidR="00A21620" w:rsidRPr="00107547" w:rsidTr="00A21620">
        <w:tc>
          <w:tcPr>
            <w:tcW w:w="9322" w:type="dxa"/>
            <w:shd w:val="clear" w:color="auto" w:fill="auto"/>
          </w:tcPr>
          <w:p w:rsidR="00A21620" w:rsidRPr="00DB7202" w:rsidRDefault="00A21620" w:rsidP="00A21620">
            <w:pPr>
              <w:spacing w:line="360" w:lineRule="auto"/>
              <w:jc w:val="both"/>
              <w:rPr>
                <w:rFonts w:ascii="Verdana" w:hAnsi="Verdana" w:cs="Arial"/>
                <w:bCs/>
                <w:sz w:val="18"/>
                <w:szCs w:val="18"/>
              </w:rPr>
            </w:pPr>
            <w:r w:rsidRPr="00DB7202">
              <w:rPr>
                <w:rFonts w:ascii="Verdana" w:hAnsi="Verdana" w:cs="Arial"/>
                <w:bCs/>
                <w:sz w:val="18"/>
                <w:szCs w:val="18"/>
              </w:rPr>
              <w:t xml:space="preserve">El </w:t>
            </w:r>
            <w:r w:rsidRPr="00DB7202">
              <w:rPr>
                <w:rFonts w:ascii="Verdana" w:hAnsi="Verdana" w:cs="Arial"/>
                <w:b/>
                <w:bCs/>
                <w:sz w:val="18"/>
                <w:szCs w:val="18"/>
              </w:rPr>
              <w:t>Contratista</w:t>
            </w:r>
            <w:r w:rsidRPr="00DB7202">
              <w:rPr>
                <w:rFonts w:ascii="Verdana" w:hAnsi="Verdana" w:cs="Arial"/>
                <w:bCs/>
                <w:sz w:val="18"/>
                <w:szCs w:val="18"/>
              </w:rPr>
              <w:t xml:space="preserve"> deberá hacerse cargo del transporte de su personal para cambios de turno desde su base operativa al lugar de trabajo (locación) y viceversa.</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DB7202" w:rsidRDefault="00A21620" w:rsidP="00A21620">
            <w:pPr>
              <w:ind w:left="812" w:hanging="812"/>
              <w:rPr>
                <w:rFonts w:ascii="Verdana" w:hAnsi="Verdana" w:cs="Arial"/>
                <w:b/>
                <w:bCs/>
                <w:sz w:val="18"/>
                <w:szCs w:val="18"/>
                <w:u w:val="single"/>
              </w:rPr>
            </w:pPr>
            <w:r>
              <w:rPr>
                <w:rFonts w:ascii="Verdana" w:hAnsi="Verdana" w:cs="Arial"/>
                <w:b/>
                <w:bCs/>
                <w:sz w:val="18"/>
                <w:szCs w:val="18"/>
              </w:rPr>
              <w:t>13.11</w:t>
            </w:r>
            <w:r w:rsidRPr="00DB7202">
              <w:rPr>
                <w:rFonts w:ascii="Verdana" w:hAnsi="Verdana" w:cs="Arial"/>
                <w:b/>
                <w:bCs/>
                <w:sz w:val="18"/>
                <w:szCs w:val="18"/>
              </w:rPr>
              <w:t xml:space="preserve">.   </w:t>
            </w:r>
            <w:r w:rsidRPr="00DB7202">
              <w:rPr>
                <w:rFonts w:ascii="Verdana" w:hAnsi="Verdana" w:cs="Arial"/>
                <w:b/>
                <w:bCs/>
                <w:sz w:val="18"/>
                <w:szCs w:val="18"/>
                <w:u w:val="single"/>
              </w:rPr>
              <w:t>LUBRICANTES Y COMBUSTIBLES.</w:t>
            </w:r>
          </w:p>
        </w:tc>
      </w:tr>
      <w:tr w:rsidR="00A21620" w:rsidRPr="00107547" w:rsidTr="00A21620">
        <w:tc>
          <w:tcPr>
            <w:tcW w:w="9322" w:type="dxa"/>
            <w:shd w:val="clear" w:color="auto" w:fill="auto"/>
          </w:tcPr>
          <w:p w:rsidR="00A21620" w:rsidRPr="00DB7202" w:rsidRDefault="00A21620" w:rsidP="00A21620">
            <w:pPr>
              <w:spacing w:line="360" w:lineRule="auto"/>
              <w:jc w:val="both"/>
              <w:rPr>
                <w:rFonts w:ascii="Verdana" w:hAnsi="Verdana" w:cs="Arial"/>
                <w:bCs/>
                <w:sz w:val="18"/>
                <w:szCs w:val="18"/>
              </w:rPr>
            </w:pPr>
            <w:r w:rsidRPr="00DB7202">
              <w:rPr>
                <w:rFonts w:ascii="Verdana" w:hAnsi="Verdana" w:cs="Arial"/>
                <w:bCs/>
                <w:sz w:val="18"/>
                <w:szCs w:val="18"/>
              </w:rPr>
              <w:t xml:space="preserve">El </w:t>
            </w:r>
            <w:r w:rsidRPr="00DB7202">
              <w:rPr>
                <w:rFonts w:ascii="Verdana" w:hAnsi="Verdana" w:cs="Arial"/>
                <w:b/>
                <w:bCs/>
                <w:sz w:val="18"/>
                <w:szCs w:val="18"/>
              </w:rPr>
              <w:t>Contratista</w:t>
            </w:r>
            <w:r w:rsidRPr="00DB7202">
              <w:rPr>
                <w:rFonts w:ascii="Verdana" w:hAnsi="Verdana" w:cs="Arial"/>
                <w:bCs/>
                <w:sz w:val="18"/>
                <w:szCs w:val="18"/>
              </w:rPr>
              <w:t xml:space="preserve"> será, el único responsable por el suministro de lubricantes, grasas y consumibles similares que sean requeridos para sus equipos, de tal forma que se garantice la ejecución del servicio.</w:t>
            </w:r>
          </w:p>
        </w:tc>
      </w:tr>
    </w:tbl>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DB7202" w:rsidRDefault="00A21620" w:rsidP="00A21620">
            <w:pPr>
              <w:ind w:left="812" w:hanging="812"/>
              <w:rPr>
                <w:rFonts w:ascii="Verdana" w:hAnsi="Verdana" w:cs="Arial"/>
                <w:b/>
                <w:bCs/>
                <w:sz w:val="18"/>
                <w:szCs w:val="18"/>
                <w:u w:val="single"/>
              </w:rPr>
            </w:pPr>
            <w:r>
              <w:rPr>
                <w:rFonts w:ascii="Verdana" w:hAnsi="Verdana" w:cs="Arial"/>
                <w:b/>
                <w:bCs/>
                <w:sz w:val="18"/>
                <w:szCs w:val="18"/>
              </w:rPr>
              <w:t>13.12</w:t>
            </w:r>
            <w:r w:rsidRPr="00DB7202">
              <w:rPr>
                <w:rFonts w:ascii="Verdana" w:hAnsi="Verdana" w:cs="Arial"/>
                <w:b/>
                <w:bCs/>
                <w:sz w:val="18"/>
                <w:szCs w:val="18"/>
              </w:rPr>
              <w:t xml:space="preserve">.   </w:t>
            </w:r>
            <w:r w:rsidRPr="00DB7202">
              <w:rPr>
                <w:rFonts w:ascii="Verdana" w:hAnsi="Verdana" w:cs="Arial"/>
                <w:b/>
                <w:bCs/>
                <w:sz w:val="18"/>
                <w:szCs w:val="18"/>
                <w:u w:val="single"/>
              </w:rPr>
              <w:t>CRONOGRAMA.</w:t>
            </w:r>
          </w:p>
        </w:tc>
      </w:tr>
      <w:tr w:rsidR="00A21620" w:rsidRPr="00107547" w:rsidTr="00A21620">
        <w:tc>
          <w:tcPr>
            <w:tcW w:w="9322" w:type="dxa"/>
            <w:shd w:val="clear" w:color="auto" w:fill="auto"/>
          </w:tcPr>
          <w:p w:rsidR="00A21620" w:rsidRPr="00DB7202" w:rsidRDefault="00A21620" w:rsidP="00A21620">
            <w:pPr>
              <w:spacing w:line="360" w:lineRule="auto"/>
              <w:jc w:val="both"/>
              <w:rPr>
                <w:rFonts w:ascii="Verdana" w:hAnsi="Verdana" w:cs="Arial"/>
                <w:bCs/>
                <w:sz w:val="18"/>
                <w:szCs w:val="18"/>
              </w:rPr>
            </w:pPr>
            <w:r w:rsidRPr="00DB7202">
              <w:rPr>
                <w:rFonts w:ascii="Verdana" w:hAnsi="Verdana" w:cs="Arial"/>
                <w:bCs/>
                <w:sz w:val="18"/>
                <w:szCs w:val="18"/>
              </w:rPr>
              <w:t xml:space="preserve">El </w:t>
            </w:r>
            <w:r w:rsidRPr="00DB7202">
              <w:rPr>
                <w:rFonts w:ascii="Verdana" w:hAnsi="Verdana" w:cs="Arial"/>
                <w:b/>
                <w:bCs/>
                <w:sz w:val="18"/>
                <w:szCs w:val="18"/>
              </w:rPr>
              <w:t>Contratista</w:t>
            </w:r>
            <w:r w:rsidRPr="00DB7202">
              <w:rPr>
                <w:rFonts w:ascii="Verdana" w:hAnsi="Verdana" w:cs="Arial"/>
                <w:bCs/>
                <w:sz w:val="18"/>
                <w:szCs w:val="18"/>
              </w:rPr>
              <w:t xml:space="preserve"> deberá programar sus actividades dentro del cronograma establecido por YPFB para la perforación del pozo LML-X1 detallado a continuación:</w:t>
            </w:r>
          </w:p>
          <w:p w:rsidR="00A21620" w:rsidRPr="008F27F8" w:rsidRDefault="00A21620" w:rsidP="00A21620">
            <w:pPr>
              <w:pStyle w:val="aa"/>
              <w:spacing w:before="0" w:after="0"/>
              <w:ind w:left="0" w:right="51"/>
              <w:jc w:val="both"/>
              <w:rPr>
                <w:rFonts w:ascii="Calibri" w:hAnsi="Calibri"/>
                <w:lang w:val="es-ES"/>
              </w:rPr>
            </w:pPr>
            <w:r w:rsidRPr="00DD36D9">
              <w:rPr>
                <w:noProof/>
                <w:lang w:eastAsia="es-BO"/>
              </w:rPr>
              <w:drawing>
                <wp:inline distT="0" distB="0" distL="0" distR="0">
                  <wp:extent cx="5783580" cy="126492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3580" cy="1264920"/>
                          </a:xfrm>
                          <a:prstGeom prst="rect">
                            <a:avLst/>
                          </a:prstGeom>
                          <a:noFill/>
                          <a:ln>
                            <a:noFill/>
                          </a:ln>
                        </pic:spPr>
                      </pic:pic>
                    </a:graphicData>
                  </a:graphic>
                </wp:inline>
              </w:drawing>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391"/>
        </w:trPr>
        <w:tc>
          <w:tcPr>
            <w:tcW w:w="9322" w:type="dxa"/>
            <w:shd w:val="clear" w:color="auto" w:fill="8DB3E2"/>
          </w:tcPr>
          <w:p w:rsidR="00A21620" w:rsidRPr="00DB7202" w:rsidRDefault="00A21620" w:rsidP="00A21620">
            <w:pPr>
              <w:ind w:left="812" w:hanging="812"/>
              <w:jc w:val="both"/>
              <w:rPr>
                <w:rFonts w:ascii="Verdana" w:hAnsi="Verdana" w:cs="Arial"/>
                <w:b/>
                <w:bCs/>
                <w:color w:val="000000"/>
                <w:sz w:val="18"/>
                <w:szCs w:val="18"/>
                <w:u w:val="single"/>
              </w:rPr>
            </w:pPr>
            <w:r w:rsidRPr="00DB7202">
              <w:rPr>
                <w:rFonts w:ascii="Verdana" w:hAnsi="Verdana" w:cs="Arial"/>
                <w:b/>
                <w:bCs/>
                <w:color w:val="000000"/>
                <w:sz w:val="18"/>
                <w:szCs w:val="18"/>
              </w:rPr>
              <w:t>13.1</w:t>
            </w:r>
            <w:r>
              <w:rPr>
                <w:rFonts w:ascii="Verdana" w:hAnsi="Verdana" w:cs="Arial"/>
                <w:b/>
                <w:bCs/>
                <w:color w:val="000000"/>
                <w:sz w:val="18"/>
                <w:szCs w:val="18"/>
              </w:rPr>
              <w:t>3</w:t>
            </w:r>
            <w:r w:rsidRPr="00DB7202">
              <w:rPr>
                <w:rFonts w:ascii="Verdana" w:hAnsi="Verdana" w:cs="Arial"/>
                <w:b/>
                <w:bCs/>
                <w:color w:val="000000"/>
                <w:sz w:val="18"/>
                <w:szCs w:val="18"/>
              </w:rPr>
              <w:t xml:space="preserve">.   </w:t>
            </w:r>
            <w:r w:rsidRPr="00DB7202">
              <w:rPr>
                <w:rFonts w:ascii="Verdana" w:hAnsi="Verdana" w:cs="Arial"/>
                <w:b/>
                <w:bCs/>
                <w:color w:val="000000"/>
                <w:sz w:val="18"/>
                <w:szCs w:val="18"/>
                <w:u w:val="single"/>
              </w:rPr>
              <w:t>PERFIL DE LA EMPRESA.</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DB7202" w:rsidRDefault="00A21620" w:rsidP="00A21620">
            <w:pPr>
              <w:ind w:left="812" w:hanging="812"/>
              <w:jc w:val="both"/>
              <w:rPr>
                <w:rFonts w:ascii="Verdana" w:hAnsi="Verdana" w:cs="Arial"/>
                <w:b/>
                <w:bCs/>
                <w:color w:val="000000"/>
                <w:sz w:val="18"/>
                <w:szCs w:val="18"/>
                <w:u w:val="single"/>
              </w:rPr>
            </w:pPr>
            <w:r w:rsidRPr="00DB7202">
              <w:rPr>
                <w:rFonts w:ascii="Verdana" w:hAnsi="Verdana" w:cs="Arial"/>
                <w:b/>
                <w:bCs/>
                <w:color w:val="000000"/>
                <w:sz w:val="18"/>
                <w:szCs w:val="18"/>
              </w:rPr>
              <w:t>13.1</w:t>
            </w:r>
            <w:r>
              <w:rPr>
                <w:rFonts w:ascii="Verdana" w:hAnsi="Verdana" w:cs="Arial"/>
                <w:b/>
                <w:bCs/>
                <w:color w:val="000000"/>
                <w:sz w:val="18"/>
                <w:szCs w:val="18"/>
              </w:rPr>
              <w:t>3</w:t>
            </w:r>
            <w:r w:rsidRPr="00DB7202">
              <w:rPr>
                <w:rFonts w:ascii="Verdana" w:hAnsi="Verdana" w:cs="Arial"/>
                <w:b/>
                <w:bCs/>
                <w:color w:val="000000"/>
                <w:sz w:val="18"/>
                <w:szCs w:val="18"/>
              </w:rPr>
              <w:t xml:space="preserve">.1.   </w:t>
            </w:r>
            <w:r w:rsidRPr="00DB7202">
              <w:rPr>
                <w:rFonts w:ascii="Verdana" w:hAnsi="Verdana" w:cs="Arial"/>
                <w:b/>
                <w:bCs/>
                <w:color w:val="000000"/>
                <w:sz w:val="18"/>
                <w:szCs w:val="18"/>
                <w:u w:val="single"/>
              </w:rPr>
              <w:t>EXPERIENCIA GENERAL Y ESPECÍFICA DE LA EMPRESA.</w:t>
            </w:r>
          </w:p>
        </w:tc>
      </w:tr>
      <w:tr w:rsidR="00A21620" w:rsidRPr="00107547" w:rsidTr="00A21620">
        <w:tc>
          <w:tcPr>
            <w:tcW w:w="9322" w:type="dxa"/>
            <w:shd w:val="clear" w:color="auto" w:fill="auto"/>
          </w:tcPr>
          <w:p w:rsidR="00A21620" w:rsidRPr="00DB7202" w:rsidRDefault="00A21620" w:rsidP="00A21620">
            <w:pPr>
              <w:spacing w:before="240" w:after="120" w:line="360" w:lineRule="auto"/>
              <w:jc w:val="both"/>
              <w:rPr>
                <w:rFonts w:ascii="Verdana" w:hAnsi="Verdana" w:cs="Arial"/>
                <w:bCs/>
                <w:sz w:val="18"/>
                <w:szCs w:val="18"/>
              </w:rPr>
            </w:pPr>
            <w:r w:rsidRPr="00DB7202">
              <w:rPr>
                <w:rFonts w:ascii="Verdana" w:hAnsi="Verdana" w:cs="Arial"/>
                <w:bCs/>
                <w:sz w:val="18"/>
                <w:szCs w:val="18"/>
              </w:rPr>
              <w:lastRenderedPageBreak/>
              <w:t xml:space="preserve">El </w:t>
            </w:r>
            <w:r w:rsidRPr="00DB7202">
              <w:rPr>
                <w:rFonts w:ascii="Verdana" w:hAnsi="Verdana" w:cs="Arial"/>
                <w:b/>
                <w:bCs/>
                <w:sz w:val="18"/>
                <w:szCs w:val="18"/>
              </w:rPr>
              <w:t>Contratista</w:t>
            </w:r>
            <w:r w:rsidRPr="00DB7202">
              <w:rPr>
                <w:rFonts w:ascii="Verdana" w:hAnsi="Verdana" w:cs="Arial"/>
                <w:bCs/>
                <w:sz w:val="18"/>
                <w:szCs w:val="18"/>
              </w:rPr>
              <w:t xml:space="preserve"> deberá detallar y certificar su experiencia general en servicios asociados a la perforación de por lo menos cinco (5) trabajos, con fotocopias simples de contratos, certificados de trabajo u otros documentos equivalentes.</w:t>
            </w:r>
          </w:p>
          <w:p w:rsidR="00A21620" w:rsidRPr="00E65913" w:rsidRDefault="00A21620" w:rsidP="00A21620">
            <w:pPr>
              <w:spacing w:before="240" w:after="120" w:line="360" w:lineRule="auto"/>
              <w:jc w:val="both"/>
              <w:rPr>
                <w:rFonts w:ascii="Verdana" w:hAnsi="Verdana" w:cs="Arial"/>
                <w:bCs/>
                <w:sz w:val="18"/>
                <w:szCs w:val="18"/>
              </w:rPr>
            </w:pPr>
            <w:r w:rsidRPr="00DB7202">
              <w:rPr>
                <w:rFonts w:ascii="Verdana" w:hAnsi="Verdana" w:cs="Arial"/>
                <w:bCs/>
                <w:sz w:val="18"/>
                <w:szCs w:val="18"/>
              </w:rPr>
              <w:t xml:space="preserve">El </w:t>
            </w:r>
            <w:r w:rsidRPr="00DB7202">
              <w:rPr>
                <w:rFonts w:ascii="Verdana" w:hAnsi="Verdana" w:cs="Arial"/>
                <w:b/>
                <w:bCs/>
                <w:sz w:val="18"/>
                <w:szCs w:val="18"/>
              </w:rPr>
              <w:t>Contratista</w:t>
            </w:r>
            <w:r w:rsidRPr="00DB7202">
              <w:rPr>
                <w:rFonts w:ascii="Verdana" w:hAnsi="Verdana" w:cs="Arial"/>
                <w:bCs/>
                <w:sz w:val="18"/>
                <w:szCs w:val="18"/>
              </w:rPr>
              <w:t xml:space="preserve"> deberá detallar y certificar su experiencia específica por lo menos en tres (3) trabajos similares o iguales al requerido, con fotocopias simples de contratos, certificados de trabajo u otros documentos equivalentes.</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604F46" w:rsidRDefault="00A21620" w:rsidP="00A21620">
            <w:pPr>
              <w:ind w:left="812" w:hanging="812"/>
              <w:rPr>
                <w:rFonts w:ascii="Verdana" w:hAnsi="Verdana" w:cs="Arial"/>
                <w:b/>
                <w:bCs/>
                <w:color w:val="000000"/>
                <w:sz w:val="18"/>
                <w:szCs w:val="18"/>
                <w:u w:val="single"/>
              </w:rPr>
            </w:pPr>
            <w:r w:rsidRPr="00604F46">
              <w:rPr>
                <w:rFonts w:ascii="Verdana" w:hAnsi="Verdana" w:cs="Arial"/>
                <w:b/>
                <w:bCs/>
                <w:color w:val="000000"/>
                <w:sz w:val="18"/>
                <w:szCs w:val="18"/>
              </w:rPr>
              <w:t>13.1</w:t>
            </w:r>
            <w:r>
              <w:rPr>
                <w:rFonts w:ascii="Verdana" w:hAnsi="Verdana" w:cs="Arial"/>
                <w:b/>
                <w:bCs/>
                <w:color w:val="000000"/>
                <w:sz w:val="18"/>
                <w:szCs w:val="18"/>
              </w:rPr>
              <w:t>3</w:t>
            </w:r>
            <w:r w:rsidRPr="00604F46">
              <w:rPr>
                <w:rFonts w:ascii="Verdana" w:hAnsi="Verdana" w:cs="Arial"/>
                <w:b/>
                <w:bCs/>
                <w:color w:val="000000"/>
                <w:sz w:val="18"/>
                <w:szCs w:val="18"/>
              </w:rPr>
              <w:t xml:space="preserve">.2.   </w:t>
            </w:r>
            <w:r w:rsidRPr="00604F46">
              <w:rPr>
                <w:rFonts w:ascii="Verdana" w:hAnsi="Verdana" w:cs="Arial"/>
                <w:b/>
                <w:bCs/>
                <w:color w:val="000000"/>
                <w:sz w:val="18"/>
                <w:szCs w:val="18"/>
                <w:u w:val="single"/>
              </w:rPr>
              <w:t>PERSONAL CLAVE.</w:t>
            </w:r>
          </w:p>
        </w:tc>
      </w:tr>
      <w:tr w:rsidR="00A21620" w:rsidRPr="00107547" w:rsidTr="00A21620">
        <w:tc>
          <w:tcPr>
            <w:tcW w:w="9322" w:type="dxa"/>
            <w:shd w:val="clear" w:color="auto" w:fill="auto"/>
          </w:tcPr>
          <w:p w:rsidR="00A21620" w:rsidRPr="00604F46" w:rsidRDefault="00A21620" w:rsidP="00A21620">
            <w:pPr>
              <w:spacing w:before="240" w:line="360" w:lineRule="auto"/>
              <w:jc w:val="both"/>
              <w:rPr>
                <w:rFonts w:ascii="Verdana" w:hAnsi="Verdana" w:cs="Arial"/>
                <w:sz w:val="18"/>
                <w:szCs w:val="18"/>
              </w:rPr>
            </w:pPr>
            <w:r w:rsidRPr="00604F46">
              <w:rPr>
                <w:rFonts w:ascii="Verdana" w:hAnsi="Verdana" w:cs="Arial"/>
                <w:bCs/>
                <w:sz w:val="18"/>
                <w:szCs w:val="18"/>
              </w:rPr>
              <w:t xml:space="preserve">El </w:t>
            </w:r>
            <w:r w:rsidRPr="00604F46">
              <w:rPr>
                <w:rFonts w:ascii="Verdana" w:hAnsi="Verdana" w:cs="Arial"/>
                <w:b/>
                <w:bCs/>
                <w:sz w:val="18"/>
                <w:szCs w:val="18"/>
              </w:rPr>
              <w:t>Contratista</w:t>
            </w:r>
            <w:r w:rsidRPr="00604F46">
              <w:rPr>
                <w:rFonts w:ascii="Verdana" w:hAnsi="Verdana" w:cs="Arial"/>
                <w:bCs/>
                <w:sz w:val="18"/>
                <w:szCs w:val="18"/>
              </w:rPr>
              <w:t xml:space="preserve"> debe presentar a YPFB el organigrama del personal propuesto para la ejecución del Servicio especificando sus funciones y responsabilidades. Asimismo deberá designar a su Representante ante este servicio y Responsable en el Lugar de Trabajo. </w:t>
            </w:r>
          </w:p>
          <w:p w:rsidR="00A21620" w:rsidRPr="00604F46" w:rsidRDefault="00A21620" w:rsidP="00A21620">
            <w:pPr>
              <w:spacing w:before="240" w:after="120" w:line="360" w:lineRule="auto"/>
              <w:rPr>
                <w:rFonts w:ascii="Verdana" w:hAnsi="Verdana" w:cs="Arial"/>
                <w:sz w:val="18"/>
                <w:szCs w:val="18"/>
              </w:rPr>
            </w:pPr>
            <w:r w:rsidRPr="00604F46">
              <w:rPr>
                <w:rFonts w:ascii="Verdana" w:hAnsi="Verdana" w:cs="Arial"/>
                <w:sz w:val="18"/>
                <w:szCs w:val="18"/>
              </w:rPr>
              <w:t xml:space="preserve">El personal mínimo indispensable para la ejecución del proyecto se describe líneas abajo, sin embargo el </w:t>
            </w:r>
            <w:r w:rsidRPr="00604F46">
              <w:rPr>
                <w:rFonts w:ascii="Verdana" w:hAnsi="Verdana" w:cs="Arial"/>
                <w:b/>
                <w:sz w:val="18"/>
                <w:szCs w:val="18"/>
              </w:rPr>
              <w:t>Contratista</w:t>
            </w:r>
            <w:r w:rsidRPr="00604F46">
              <w:rPr>
                <w:rFonts w:ascii="Verdana" w:hAnsi="Verdana" w:cs="Arial"/>
                <w:sz w:val="18"/>
                <w:szCs w:val="18"/>
              </w:rPr>
              <w:t xml:space="preserve"> podrá mejorar este requerimiento:</w:t>
            </w:r>
          </w:p>
          <w:p w:rsidR="00A21620" w:rsidRPr="00604F46" w:rsidRDefault="00A21620" w:rsidP="00A21620">
            <w:pPr>
              <w:spacing w:before="240" w:line="360" w:lineRule="auto"/>
              <w:rPr>
                <w:rFonts w:ascii="Verdana" w:hAnsi="Verdana" w:cs="Arial"/>
                <w:sz w:val="18"/>
                <w:szCs w:val="18"/>
              </w:rPr>
            </w:pPr>
            <w:r w:rsidRPr="00604F46">
              <w:rPr>
                <w:rFonts w:ascii="Verdana" w:hAnsi="Verdana" w:cs="Arial"/>
                <w:sz w:val="18"/>
                <w:szCs w:val="18"/>
              </w:rPr>
              <w:t>Se considera personal clave en campo y ciudad a los siguientes técnicos:</w:t>
            </w:r>
          </w:p>
          <w:p w:rsidR="00A21620" w:rsidRPr="00604F46" w:rsidRDefault="00A21620" w:rsidP="00FE68E4">
            <w:pPr>
              <w:numPr>
                <w:ilvl w:val="0"/>
                <w:numId w:val="87"/>
              </w:numPr>
              <w:spacing w:before="240" w:line="360" w:lineRule="auto"/>
              <w:jc w:val="both"/>
              <w:rPr>
                <w:rFonts w:ascii="Verdana" w:hAnsi="Verdana" w:cs="Arial"/>
                <w:sz w:val="18"/>
                <w:szCs w:val="18"/>
              </w:rPr>
            </w:pPr>
            <w:r w:rsidRPr="00604F46">
              <w:rPr>
                <w:rFonts w:ascii="Verdana" w:hAnsi="Verdana" w:cs="Arial"/>
                <w:sz w:val="18"/>
                <w:szCs w:val="18"/>
              </w:rPr>
              <w:t>Supervisor de Campo</w:t>
            </w:r>
          </w:p>
          <w:p w:rsidR="00A21620" w:rsidRPr="00604F46" w:rsidRDefault="00A21620" w:rsidP="00FE68E4">
            <w:pPr>
              <w:numPr>
                <w:ilvl w:val="0"/>
                <w:numId w:val="87"/>
              </w:numPr>
              <w:spacing w:before="240" w:line="360" w:lineRule="auto"/>
              <w:jc w:val="both"/>
              <w:rPr>
                <w:rFonts w:ascii="Verdana" w:hAnsi="Verdana" w:cs="Arial"/>
                <w:sz w:val="18"/>
                <w:szCs w:val="18"/>
              </w:rPr>
            </w:pPr>
            <w:r w:rsidRPr="00604F46">
              <w:rPr>
                <w:rFonts w:ascii="Verdana" w:hAnsi="Verdana" w:cs="Arial"/>
                <w:sz w:val="18"/>
                <w:szCs w:val="18"/>
              </w:rPr>
              <w:t xml:space="preserve">Especialista Empernado  </w:t>
            </w:r>
            <w:r w:rsidRPr="00604F46">
              <w:rPr>
                <w:rFonts w:ascii="Verdana" w:hAnsi="Verdana" w:cs="Arial"/>
                <w:sz w:val="18"/>
                <w:szCs w:val="18"/>
              </w:rPr>
              <w:tab/>
            </w:r>
            <w:r w:rsidRPr="00604F46">
              <w:rPr>
                <w:rFonts w:ascii="Verdana" w:hAnsi="Verdana" w:cs="Arial"/>
                <w:sz w:val="18"/>
                <w:szCs w:val="18"/>
              </w:rPr>
              <w:tab/>
            </w:r>
            <w:r w:rsidRPr="00604F46">
              <w:rPr>
                <w:rFonts w:ascii="Verdana" w:hAnsi="Verdana" w:cs="Arial"/>
                <w:sz w:val="18"/>
                <w:szCs w:val="18"/>
              </w:rPr>
              <w:tab/>
            </w:r>
            <w:r w:rsidRPr="00604F46">
              <w:rPr>
                <w:rFonts w:ascii="Verdana" w:hAnsi="Verdana" w:cs="Arial"/>
                <w:sz w:val="18"/>
                <w:szCs w:val="18"/>
              </w:rPr>
              <w:tab/>
            </w:r>
            <w:r w:rsidRPr="00604F46">
              <w:rPr>
                <w:rFonts w:ascii="Verdana" w:hAnsi="Verdana" w:cs="Arial"/>
                <w:sz w:val="18"/>
                <w:szCs w:val="18"/>
              </w:rPr>
              <w:tab/>
            </w:r>
            <w:r w:rsidRPr="00604F46">
              <w:rPr>
                <w:rFonts w:ascii="Verdana" w:hAnsi="Verdana" w:cs="Arial"/>
                <w:sz w:val="18"/>
                <w:szCs w:val="18"/>
              </w:rPr>
              <w:tab/>
            </w:r>
          </w:p>
          <w:p w:rsidR="00A21620" w:rsidRPr="00604F46" w:rsidRDefault="00A21620" w:rsidP="00FE68E4">
            <w:pPr>
              <w:numPr>
                <w:ilvl w:val="0"/>
                <w:numId w:val="87"/>
              </w:numPr>
              <w:spacing w:before="240" w:line="360" w:lineRule="auto"/>
              <w:jc w:val="both"/>
              <w:rPr>
                <w:rFonts w:ascii="Verdana" w:hAnsi="Verdana" w:cs="Arial"/>
                <w:sz w:val="18"/>
                <w:szCs w:val="18"/>
              </w:rPr>
            </w:pPr>
            <w:r w:rsidRPr="00604F46">
              <w:rPr>
                <w:rFonts w:ascii="Verdana" w:hAnsi="Verdana" w:cs="Arial"/>
                <w:sz w:val="18"/>
                <w:szCs w:val="18"/>
              </w:rPr>
              <w:t xml:space="preserve">Especialista Prueba de Presión  </w:t>
            </w:r>
            <w:r w:rsidRPr="00604F46">
              <w:rPr>
                <w:rFonts w:ascii="Verdana" w:hAnsi="Verdana" w:cs="Arial"/>
                <w:sz w:val="18"/>
                <w:szCs w:val="18"/>
              </w:rPr>
              <w:tab/>
            </w:r>
            <w:r w:rsidRPr="00604F46">
              <w:rPr>
                <w:rFonts w:ascii="Verdana" w:hAnsi="Verdana" w:cs="Arial"/>
                <w:sz w:val="18"/>
                <w:szCs w:val="18"/>
              </w:rPr>
              <w:tab/>
            </w:r>
            <w:r w:rsidRPr="00604F46">
              <w:rPr>
                <w:rFonts w:ascii="Verdana" w:hAnsi="Verdana" w:cs="Arial"/>
                <w:sz w:val="18"/>
                <w:szCs w:val="18"/>
              </w:rPr>
              <w:tab/>
            </w:r>
            <w:r w:rsidRPr="00604F46">
              <w:rPr>
                <w:rFonts w:ascii="Verdana" w:hAnsi="Verdana" w:cs="Arial"/>
                <w:sz w:val="18"/>
                <w:szCs w:val="18"/>
              </w:rPr>
              <w:tab/>
            </w:r>
            <w:r w:rsidRPr="00604F46">
              <w:rPr>
                <w:rFonts w:ascii="Verdana" w:hAnsi="Verdana" w:cs="Arial"/>
                <w:sz w:val="18"/>
                <w:szCs w:val="18"/>
              </w:rPr>
              <w:tab/>
            </w:r>
          </w:p>
          <w:p w:rsidR="00A21620" w:rsidRPr="00604F46" w:rsidRDefault="00A21620" w:rsidP="00FE68E4">
            <w:pPr>
              <w:numPr>
                <w:ilvl w:val="0"/>
                <w:numId w:val="87"/>
              </w:numPr>
              <w:spacing w:before="240" w:line="360" w:lineRule="auto"/>
              <w:jc w:val="both"/>
              <w:rPr>
                <w:rFonts w:ascii="Verdana" w:hAnsi="Verdana" w:cs="Arial"/>
                <w:sz w:val="18"/>
                <w:szCs w:val="18"/>
              </w:rPr>
            </w:pPr>
            <w:r w:rsidRPr="00604F46">
              <w:rPr>
                <w:rFonts w:ascii="Verdana" w:hAnsi="Verdana" w:cs="Arial"/>
                <w:sz w:val="18"/>
                <w:szCs w:val="18"/>
              </w:rPr>
              <w:t xml:space="preserve">Especialista Soldadura de Cabezal  </w:t>
            </w:r>
          </w:p>
          <w:p w:rsidR="00A21620" w:rsidRPr="00604F46" w:rsidRDefault="00A21620" w:rsidP="00A21620">
            <w:pPr>
              <w:spacing w:before="240" w:line="360" w:lineRule="auto"/>
              <w:jc w:val="both"/>
              <w:rPr>
                <w:rFonts w:ascii="Verdana" w:hAnsi="Verdana" w:cs="Arial"/>
                <w:sz w:val="18"/>
                <w:szCs w:val="18"/>
              </w:rPr>
            </w:pPr>
            <w:r w:rsidRPr="00604F46">
              <w:rPr>
                <w:rFonts w:ascii="Verdana" w:hAnsi="Verdana" w:cs="Arial"/>
                <w:sz w:val="18"/>
                <w:szCs w:val="18"/>
              </w:rPr>
              <w:t xml:space="preserve">El supervisor de Campo mantendrá comunicación continua con YPFB, brindando paulatinamente información detallada sobre los avances del servicio y represente al </w:t>
            </w:r>
            <w:r w:rsidRPr="00604F46">
              <w:rPr>
                <w:rFonts w:ascii="Verdana" w:hAnsi="Verdana" w:cs="Arial"/>
                <w:b/>
                <w:sz w:val="18"/>
                <w:szCs w:val="18"/>
              </w:rPr>
              <w:t>Contratista</w:t>
            </w:r>
            <w:r w:rsidRPr="00604F46">
              <w:rPr>
                <w:rFonts w:ascii="Verdana" w:hAnsi="Verdana" w:cs="Arial"/>
                <w:sz w:val="18"/>
                <w:szCs w:val="18"/>
              </w:rPr>
              <w:t xml:space="preserve"> como responsable del servicio.</w:t>
            </w:r>
          </w:p>
          <w:p w:rsidR="00A21620" w:rsidRPr="00604F46" w:rsidRDefault="00A21620" w:rsidP="00A21620">
            <w:pPr>
              <w:spacing w:before="240" w:line="360" w:lineRule="auto"/>
              <w:jc w:val="both"/>
              <w:rPr>
                <w:rFonts w:ascii="Verdana" w:hAnsi="Verdana" w:cs="Arial"/>
                <w:sz w:val="18"/>
                <w:szCs w:val="18"/>
              </w:rPr>
            </w:pPr>
            <w:r w:rsidRPr="00604F46">
              <w:rPr>
                <w:rFonts w:ascii="Verdana" w:hAnsi="Verdana" w:cs="Arial"/>
                <w:sz w:val="18"/>
                <w:szCs w:val="18"/>
              </w:rPr>
              <w:t>De manera previa a la suscripción del contrato YPFB podrá requerir la hoja de vida del personal acreditado por la empresa contratada.</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604F46" w:rsidTr="00A21620">
        <w:trPr>
          <w:trHeight w:val="432"/>
        </w:trPr>
        <w:tc>
          <w:tcPr>
            <w:tcW w:w="9322" w:type="dxa"/>
            <w:shd w:val="clear" w:color="auto" w:fill="8DB3E2"/>
          </w:tcPr>
          <w:p w:rsidR="00A21620" w:rsidRPr="00604F46" w:rsidRDefault="00A21620" w:rsidP="00A21620">
            <w:pPr>
              <w:ind w:left="812" w:hanging="812"/>
              <w:rPr>
                <w:rFonts w:ascii="Verdana" w:hAnsi="Verdana" w:cs="Arial"/>
                <w:b/>
                <w:bCs/>
                <w:color w:val="000000"/>
                <w:sz w:val="18"/>
                <w:szCs w:val="18"/>
                <w:u w:val="single"/>
              </w:rPr>
            </w:pPr>
            <w:r w:rsidRPr="00604F46">
              <w:rPr>
                <w:rFonts w:ascii="Verdana" w:hAnsi="Verdana" w:cs="Arial"/>
                <w:b/>
                <w:bCs/>
                <w:color w:val="000000"/>
                <w:sz w:val="18"/>
                <w:szCs w:val="18"/>
              </w:rPr>
              <w:t>13.1</w:t>
            </w:r>
            <w:r>
              <w:rPr>
                <w:rFonts w:ascii="Verdana" w:hAnsi="Verdana" w:cs="Arial"/>
                <w:b/>
                <w:bCs/>
                <w:color w:val="000000"/>
                <w:sz w:val="18"/>
                <w:szCs w:val="18"/>
              </w:rPr>
              <w:t>4</w:t>
            </w:r>
            <w:proofErr w:type="gramStart"/>
            <w:r>
              <w:rPr>
                <w:rFonts w:ascii="Verdana" w:hAnsi="Verdana" w:cs="Arial"/>
                <w:b/>
                <w:bCs/>
                <w:color w:val="000000"/>
                <w:sz w:val="18"/>
                <w:szCs w:val="18"/>
              </w:rPr>
              <w:t>.</w:t>
            </w:r>
            <w:r w:rsidRPr="00604F46">
              <w:rPr>
                <w:rFonts w:ascii="Verdana" w:hAnsi="Verdana" w:cs="Arial"/>
                <w:b/>
                <w:bCs/>
                <w:color w:val="000000"/>
                <w:sz w:val="18"/>
                <w:szCs w:val="18"/>
              </w:rPr>
              <w:t xml:space="preserve">  </w:t>
            </w:r>
            <w:r w:rsidRPr="00604F46">
              <w:rPr>
                <w:rFonts w:ascii="Verdana" w:hAnsi="Verdana" w:cs="Arial"/>
                <w:b/>
                <w:bCs/>
                <w:sz w:val="18"/>
                <w:szCs w:val="18"/>
                <w:u w:val="single"/>
              </w:rPr>
              <w:t>INFORMACIÓN</w:t>
            </w:r>
            <w:proofErr w:type="gramEnd"/>
            <w:r w:rsidRPr="00604F46">
              <w:rPr>
                <w:rFonts w:ascii="Verdana" w:hAnsi="Verdana" w:cs="Arial"/>
                <w:b/>
                <w:bCs/>
                <w:sz w:val="18"/>
                <w:szCs w:val="18"/>
                <w:u w:val="single"/>
              </w:rPr>
              <w:t xml:space="preserve"> COMPLEMENTARIA.</w:t>
            </w:r>
          </w:p>
        </w:tc>
      </w:tr>
    </w:tbl>
    <w:p w:rsidR="00A21620" w:rsidRPr="00604F46" w:rsidRDefault="00A21620" w:rsidP="00A21620">
      <w:pPr>
        <w:jc w:val="both"/>
        <w:rPr>
          <w:rFonts w:ascii="Verdana" w:hAnsi="Verdana" w:cs="Verdana"/>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604F46" w:rsidTr="00A21620">
        <w:trPr>
          <w:trHeight w:val="432"/>
        </w:trPr>
        <w:tc>
          <w:tcPr>
            <w:tcW w:w="9322" w:type="dxa"/>
            <w:shd w:val="clear" w:color="auto" w:fill="8DB3E2"/>
          </w:tcPr>
          <w:p w:rsidR="00A21620" w:rsidRPr="00604F46" w:rsidRDefault="00A21620" w:rsidP="00A21620">
            <w:pPr>
              <w:ind w:left="812" w:hanging="812"/>
              <w:rPr>
                <w:rFonts w:ascii="Verdana" w:hAnsi="Verdana" w:cs="Arial"/>
                <w:b/>
                <w:bCs/>
                <w:color w:val="000000"/>
                <w:sz w:val="18"/>
                <w:szCs w:val="18"/>
                <w:u w:val="single"/>
              </w:rPr>
            </w:pPr>
            <w:r w:rsidRPr="00604F46">
              <w:rPr>
                <w:rFonts w:ascii="Verdana" w:hAnsi="Verdana" w:cs="Arial"/>
                <w:b/>
                <w:bCs/>
                <w:color w:val="000000"/>
                <w:sz w:val="18"/>
                <w:szCs w:val="18"/>
              </w:rPr>
              <w:t>13.1</w:t>
            </w:r>
            <w:r>
              <w:rPr>
                <w:rFonts w:ascii="Verdana" w:hAnsi="Verdana" w:cs="Arial"/>
                <w:b/>
                <w:bCs/>
                <w:color w:val="000000"/>
                <w:sz w:val="18"/>
                <w:szCs w:val="18"/>
              </w:rPr>
              <w:t>4.1.</w:t>
            </w:r>
            <w:r w:rsidRPr="00604F46">
              <w:rPr>
                <w:rFonts w:ascii="Verdana" w:hAnsi="Verdana" w:cs="Arial"/>
                <w:b/>
                <w:bCs/>
                <w:color w:val="000000"/>
                <w:sz w:val="18"/>
                <w:szCs w:val="18"/>
              </w:rPr>
              <w:t xml:space="preserve">   </w:t>
            </w:r>
            <w:r w:rsidRPr="00604F46">
              <w:rPr>
                <w:rFonts w:ascii="Verdana" w:hAnsi="Verdana" w:cs="Arial"/>
                <w:b/>
                <w:bCs/>
                <w:sz w:val="18"/>
                <w:szCs w:val="18"/>
                <w:u w:val="single"/>
              </w:rPr>
              <w:t>ANTICIPO.</w:t>
            </w:r>
          </w:p>
        </w:tc>
      </w:tr>
      <w:tr w:rsidR="00A21620" w:rsidRPr="00107547" w:rsidTr="00A21620">
        <w:tc>
          <w:tcPr>
            <w:tcW w:w="9322" w:type="dxa"/>
            <w:shd w:val="clear" w:color="auto" w:fill="auto"/>
          </w:tcPr>
          <w:p w:rsidR="00A21620" w:rsidRPr="00BD5ACF" w:rsidRDefault="00A21620" w:rsidP="00A21620">
            <w:pPr>
              <w:spacing w:before="120" w:after="120" w:line="360" w:lineRule="auto"/>
              <w:jc w:val="both"/>
              <w:rPr>
                <w:rFonts w:ascii="Verdana" w:hAnsi="Verdana" w:cs="Arial"/>
                <w:bCs/>
                <w:sz w:val="18"/>
                <w:szCs w:val="18"/>
              </w:rPr>
            </w:pPr>
            <w:r w:rsidRPr="00BD5ACF">
              <w:rPr>
                <w:rFonts w:ascii="Verdana" w:hAnsi="Verdana" w:cs="Arial"/>
                <w:sz w:val="18"/>
                <w:szCs w:val="18"/>
              </w:rPr>
              <w:t xml:space="preserve">A solicitud de la empresa contratada, YPFB otorgará un anticipo de hasta el veinte por ciento (20%) del monto total adjudicado, a fin de asegurar el cumplimiento y la calidad del Servicio, previa </w:t>
            </w:r>
            <w:r w:rsidRPr="00BD5ACF">
              <w:rPr>
                <w:rFonts w:ascii="Verdana" w:hAnsi="Verdana" w:cs="Arial"/>
                <w:sz w:val="18"/>
                <w:szCs w:val="18"/>
              </w:rPr>
              <w:lastRenderedPageBreak/>
              <w:t>presentación de la Boleta de Garantía de Correcta Inversión de Anticipo, a favor de YPFB equivalente al 100% del monto del anticipo.</w:t>
            </w:r>
            <w:r w:rsidRPr="00BD5ACF">
              <w:rPr>
                <w:rFonts w:ascii="Verdana" w:hAnsi="Verdana" w:cs="Arial"/>
                <w:bCs/>
                <w:sz w:val="18"/>
                <w:szCs w:val="18"/>
              </w:rPr>
              <w:t xml:space="preserve"> </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BD5ACF" w:rsidRDefault="00A21620" w:rsidP="00A21620">
            <w:pPr>
              <w:spacing w:line="360" w:lineRule="auto"/>
              <w:jc w:val="both"/>
              <w:rPr>
                <w:rFonts w:ascii="Verdana" w:hAnsi="Verdana" w:cs="Arial"/>
                <w:b/>
                <w:bCs/>
                <w:sz w:val="18"/>
                <w:szCs w:val="18"/>
              </w:rPr>
            </w:pPr>
            <w:r w:rsidRPr="00BD5ACF">
              <w:rPr>
                <w:rFonts w:ascii="Verdana" w:hAnsi="Verdana" w:cs="Arial"/>
                <w:b/>
                <w:bCs/>
                <w:color w:val="000000"/>
                <w:sz w:val="18"/>
                <w:szCs w:val="18"/>
              </w:rPr>
              <w:t>13.1</w:t>
            </w:r>
            <w:r>
              <w:rPr>
                <w:rFonts w:ascii="Verdana" w:hAnsi="Verdana" w:cs="Arial"/>
                <w:b/>
                <w:bCs/>
                <w:color w:val="000000"/>
                <w:sz w:val="18"/>
                <w:szCs w:val="18"/>
              </w:rPr>
              <w:t>4.2.</w:t>
            </w:r>
            <w:r w:rsidRPr="00BD5ACF">
              <w:rPr>
                <w:rFonts w:ascii="Verdana" w:hAnsi="Verdana" w:cs="Arial"/>
                <w:b/>
                <w:bCs/>
                <w:sz w:val="18"/>
                <w:szCs w:val="18"/>
              </w:rPr>
              <w:t xml:space="preserve">   </w:t>
            </w:r>
            <w:r w:rsidRPr="00BD5ACF">
              <w:rPr>
                <w:rFonts w:ascii="Verdana" w:hAnsi="Verdana" w:cs="Arial"/>
                <w:b/>
                <w:bCs/>
                <w:sz w:val="18"/>
                <w:szCs w:val="18"/>
                <w:u w:val="single"/>
              </w:rPr>
              <w:t>FORMA DE PAGO.</w:t>
            </w:r>
          </w:p>
        </w:tc>
      </w:tr>
      <w:tr w:rsidR="00A21620" w:rsidRPr="00BD5ACF" w:rsidTr="00A21620">
        <w:tc>
          <w:tcPr>
            <w:tcW w:w="9322" w:type="dxa"/>
            <w:shd w:val="clear" w:color="auto" w:fill="auto"/>
          </w:tcPr>
          <w:p w:rsidR="00A21620" w:rsidRPr="00BD5ACF" w:rsidRDefault="00A21620" w:rsidP="00A21620">
            <w:pPr>
              <w:pStyle w:val="Prrafodelista"/>
              <w:spacing w:after="240" w:line="360" w:lineRule="auto"/>
              <w:ind w:left="0"/>
              <w:contextualSpacing/>
              <w:jc w:val="both"/>
              <w:rPr>
                <w:rFonts w:ascii="Verdana" w:hAnsi="Verdana" w:cs="Arial"/>
                <w:bCs/>
                <w:sz w:val="18"/>
                <w:szCs w:val="18"/>
              </w:rPr>
            </w:pPr>
            <w:r w:rsidRPr="00BD5ACF">
              <w:rPr>
                <w:rFonts w:ascii="Verdana" w:hAnsi="Verdana" w:cs="Arial"/>
                <w:bCs/>
                <w:sz w:val="18"/>
                <w:szCs w:val="18"/>
              </w:rPr>
              <w:t>Los pagos y la facturación se efectuarán en función al avance real certificado del Servicio, previo informe técnico y financiero, de acuerdo a los documentos de respaldo aprobados por los Fiscales de Servicio.</w:t>
            </w:r>
          </w:p>
          <w:p w:rsidR="00A21620" w:rsidRPr="00BD5ACF" w:rsidRDefault="00A21620" w:rsidP="00A21620">
            <w:pPr>
              <w:pStyle w:val="Prrafodelista"/>
              <w:spacing w:after="240" w:line="360" w:lineRule="auto"/>
              <w:ind w:left="0"/>
              <w:contextualSpacing/>
              <w:jc w:val="both"/>
              <w:rPr>
                <w:rFonts w:ascii="Verdana" w:hAnsi="Verdana" w:cs="Arial"/>
                <w:bCs/>
                <w:sz w:val="18"/>
                <w:szCs w:val="18"/>
              </w:rPr>
            </w:pPr>
            <w:r w:rsidRPr="00BD5ACF">
              <w:rPr>
                <w:rFonts w:ascii="Verdana" w:hAnsi="Verdana" w:cs="Arial"/>
                <w:bCs/>
                <w:sz w:val="18"/>
                <w:szCs w:val="18"/>
              </w:rPr>
              <w:t>A continuación se detalla la forma de pago de las distintas fases del servicio:</w:t>
            </w:r>
          </w:p>
          <w:p w:rsidR="00A21620" w:rsidRPr="00BD5ACF" w:rsidRDefault="00A21620" w:rsidP="00FE68E4">
            <w:pPr>
              <w:pStyle w:val="Prrafodelista"/>
              <w:numPr>
                <w:ilvl w:val="0"/>
                <w:numId w:val="46"/>
              </w:numPr>
              <w:spacing w:after="240" w:line="360" w:lineRule="auto"/>
              <w:ind w:left="1560"/>
              <w:contextualSpacing/>
              <w:jc w:val="both"/>
              <w:rPr>
                <w:rFonts w:ascii="Verdana" w:hAnsi="Verdana" w:cs="Arial"/>
                <w:b/>
                <w:bCs/>
                <w:sz w:val="18"/>
                <w:szCs w:val="18"/>
                <w:u w:val="single"/>
              </w:rPr>
            </w:pPr>
            <w:r w:rsidRPr="00BD5ACF">
              <w:rPr>
                <w:rFonts w:ascii="Verdana" w:hAnsi="Verdana" w:cs="Arial"/>
                <w:b/>
                <w:bCs/>
                <w:sz w:val="18"/>
                <w:szCs w:val="18"/>
                <w:u w:val="single"/>
              </w:rPr>
              <w:t>Pago por anticipo</w:t>
            </w:r>
          </w:p>
          <w:p w:rsidR="00A21620" w:rsidRPr="00BD5ACF" w:rsidRDefault="00A21620" w:rsidP="00A21620">
            <w:pPr>
              <w:pStyle w:val="Prrafodelista"/>
              <w:spacing w:after="240" w:line="360" w:lineRule="auto"/>
              <w:ind w:left="1200"/>
              <w:contextualSpacing/>
              <w:jc w:val="both"/>
              <w:rPr>
                <w:rFonts w:ascii="Verdana" w:hAnsi="Verdana" w:cs="Arial"/>
                <w:bCs/>
                <w:sz w:val="18"/>
                <w:szCs w:val="18"/>
              </w:rPr>
            </w:pPr>
            <w:r w:rsidRPr="00BD5ACF">
              <w:rPr>
                <w:rFonts w:ascii="Verdana" w:hAnsi="Verdana" w:cs="Arial"/>
                <w:bCs/>
                <w:sz w:val="18"/>
                <w:szCs w:val="18"/>
              </w:rPr>
              <w:t xml:space="preserve">Para efectuar el pago del anticipo, el </w:t>
            </w:r>
            <w:r w:rsidRPr="00BD5ACF">
              <w:rPr>
                <w:rFonts w:ascii="Verdana" w:hAnsi="Verdana" w:cs="Arial"/>
                <w:b/>
                <w:bCs/>
                <w:sz w:val="18"/>
                <w:szCs w:val="18"/>
              </w:rPr>
              <w:t>Contratista</w:t>
            </w:r>
            <w:r w:rsidRPr="00BD5ACF">
              <w:rPr>
                <w:rFonts w:ascii="Verdana" w:hAnsi="Verdana" w:cs="Arial"/>
                <w:bCs/>
                <w:sz w:val="18"/>
                <w:szCs w:val="18"/>
              </w:rPr>
              <w:t xml:space="preserve"> deberá presentar una carta de solicitud del anticipo y una garantía de correcta inversión del anticipo.</w:t>
            </w:r>
          </w:p>
          <w:p w:rsidR="00A21620" w:rsidRPr="00BD5ACF" w:rsidRDefault="00A21620" w:rsidP="00FE68E4">
            <w:pPr>
              <w:pStyle w:val="Prrafodelista"/>
              <w:numPr>
                <w:ilvl w:val="0"/>
                <w:numId w:val="46"/>
              </w:numPr>
              <w:spacing w:after="240" w:line="360" w:lineRule="auto"/>
              <w:ind w:left="1560"/>
              <w:contextualSpacing/>
              <w:jc w:val="both"/>
              <w:rPr>
                <w:rFonts w:ascii="Verdana" w:hAnsi="Verdana" w:cs="Arial"/>
                <w:b/>
                <w:bCs/>
                <w:sz w:val="18"/>
                <w:szCs w:val="18"/>
                <w:u w:val="single"/>
              </w:rPr>
            </w:pPr>
            <w:r w:rsidRPr="00BD5ACF">
              <w:rPr>
                <w:rFonts w:ascii="Verdana" w:hAnsi="Verdana" w:cs="Arial"/>
                <w:b/>
                <w:bCs/>
                <w:sz w:val="18"/>
                <w:szCs w:val="18"/>
                <w:u w:val="single"/>
              </w:rPr>
              <w:t xml:space="preserve">Pago por Prestación de Servicio </w:t>
            </w:r>
          </w:p>
          <w:p w:rsidR="00A21620" w:rsidRPr="00BD5ACF" w:rsidRDefault="00A21620" w:rsidP="00A21620">
            <w:pPr>
              <w:pStyle w:val="Prrafodelista"/>
              <w:spacing w:after="240" w:line="360" w:lineRule="auto"/>
              <w:ind w:left="1200"/>
              <w:contextualSpacing/>
              <w:jc w:val="both"/>
              <w:rPr>
                <w:rFonts w:ascii="Verdana" w:hAnsi="Verdana" w:cs="Arial"/>
                <w:bCs/>
                <w:sz w:val="18"/>
                <w:szCs w:val="18"/>
              </w:rPr>
            </w:pPr>
            <w:r w:rsidRPr="00BD5ACF">
              <w:rPr>
                <w:rFonts w:ascii="Verdana" w:hAnsi="Verdana" w:cs="Arial"/>
                <w:b/>
                <w:bCs/>
                <w:sz w:val="18"/>
                <w:szCs w:val="18"/>
              </w:rPr>
              <w:t xml:space="preserve">Primer Pago y Único pago.- </w:t>
            </w:r>
            <w:r w:rsidRPr="00BD5ACF">
              <w:rPr>
                <w:rFonts w:ascii="Verdana" w:hAnsi="Verdana" w:cs="Arial"/>
                <w:bCs/>
                <w:sz w:val="18"/>
                <w:szCs w:val="18"/>
              </w:rPr>
              <w:t xml:space="preserve">Equivalente al Ochenta por ciento (80%) del monto total del servicio realizado por el </w:t>
            </w:r>
            <w:r w:rsidRPr="00BD5ACF">
              <w:rPr>
                <w:rFonts w:ascii="Verdana" w:hAnsi="Verdana" w:cs="Arial"/>
                <w:b/>
                <w:bCs/>
                <w:sz w:val="18"/>
                <w:szCs w:val="18"/>
              </w:rPr>
              <w:t>contratista</w:t>
            </w:r>
            <w:r w:rsidRPr="00BD5ACF">
              <w:rPr>
                <w:rFonts w:ascii="Verdana" w:hAnsi="Verdana" w:cs="Arial"/>
                <w:bCs/>
                <w:sz w:val="18"/>
                <w:szCs w:val="18"/>
              </w:rPr>
              <w:t xml:space="preserve">, se realizará a la conclusión del servicio, previo informe de conformidad del Fiscal de Servicio en la Ciudad que apruebe el Informe Final </w:t>
            </w:r>
            <w:r w:rsidRPr="00BD5ACF">
              <w:rPr>
                <w:rFonts w:ascii="Verdana" w:hAnsi="Verdana" w:cs="Arial"/>
                <w:sz w:val="18"/>
                <w:szCs w:val="18"/>
              </w:rPr>
              <w:t>del servicio prestado.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BD5ACF" w:rsidRDefault="00A21620" w:rsidP="00A21620">
            <w:pPr>
              <w:spacing w:line="360" w:lineRule="auto"/>
              <w:jc w:val="both"/>
              <w:rPr>
                <w:rFonts w:ascii="Verdana" w:hAnsi="Verdana" w:cs="Arial"/>
                <w:b/>
                <w:bCs/>
                <w:sz w:val="18"/>
                <w:szCs w:val="18"/>
              </w:rPr>
            </w:pPr>
            <w:r w:rsidRPr="00BD5ACF">
              <w:rPr>
                <w:rFonts w:ascii="Verdana" w:hAnsi="Verdana" w:cs="Arial"/>
                <w:b/>
                <w:bCs/>
                <w:color w:val="000000"/>
                <w:sz w:val="18"/>
                <w:szCs w:val="18"/>
              </w:rPr>
              <w:t>13.1</w:t>
            </w:r>
            <w:r>
              <w:rPr>
                <w:rFonts w:ascii="Verdana" w:hAnsi="Verdana" w:cs="Arial"/>
                <w:b/>
                <w:bCs/>
                <w:color w:val="000000"/>
                <w:sz w:val="18"/>
                <w:szCs w:val="18"/>
              </w:rPr>
              <w:t>4</w:t>
            </w:r>
            <w:r w:rsidRPr="00BD5ACF">
              <w:rPr>
                <w:rFonts w:ascii="Verdana" w:hAnsi="Verdana" w:cs="Arial"/>
                <w:b/>
                <w:bCs/>
                <w:color w:val="000000"/>
                <w:sz w:val="18"/>
                <w:szCs w:val="18"/>
              </w:rPr>
              <w:t>.</w:t>
            </w:r>
            <w:r w:rsidRPr="00BD5ACF">
              <w:rPr>
                <w:rFonts w:ascii="Verdana" w:hAnsi="Verdana" w:cs="Arial"/>
                <w:b/>
                <w:bCs/>
                <w:sz w:val="18"/>
                <w:szCs w:val="18"/>
              </w:rPr>
              <w:t xml:space="preserve">3.   </w:t>
            </w:r>
            <w:r w:rsidRPr="00BD5ACF">
              <w:rPr>
                <w:rFonts w:ascii="Verdana" w:hAnsi="Verdana" w:cs="Arial"/>
                <w:b/>
                <w:bCs/>
                <w:sz w:val="18"/>
                <w:szCs w:val="18"/>
                <w:u w:val="single"/>
              </w:rPr>
              <w:t>MULTAS Y PENALIDADES.</w:t>
            </w:r>
          </w:p>
        </w:tc>
      </w:tr>
      <w:tr w:rsidR="00A21620" w:rsidRPr="00107547" w:rsidTr="00A21620">
        <w:tc>
          <w:tcPr>
            <w:tcW w:w="9322" w:type="dxa"/>
            <w:shd w:val="clear" w:color="auto" w:fill="auto"/>
          </w:tcPr>
          <w:p w:rsidR="00A21620" w:rsidRPr="00BD5ACF" w:rsidRDefault="00A21620" w:rsidP="00A21620">
            <w:pPr>
              <w:pStyle w:val="Sangradetextonormal"/>
              <w:spacing w:line="360" w:lineRule="auto"/>
              <w:ind w:left="0"/>
              <w:contextualSpacing/>
              <w:jc w:val="both"/>
              <w:rPr>
                <w:rFonts w:ascii="Verdana" w:hAnsi="Verdana" w:cs="Arial"/>
                <w:bCs/>
                <w:sz w:val="18"/>
                <w:szCs w:val="18"/>
              </w:rPr>
            </w:pPr>
            <w:r w:rsidRPr="00BD5ACF">
              <w:rPr>
                <w:rFonts w:ascii="Verdana" w:hAnsi="Verdana" w:cs="Arial"/>
                <w:bCs/>
                <w:sz w:val="18"/>
                <w:szCs w:val="18"/>
              </w:rPr>
              <w:t xml:space="preserve">El </w:t>
            </w:r>
            <w:r w:rsidRPr="00BD5ACF">
              <w:rPr>
                <w:rFonts w:ascii="Verdana" w:hAnsi="Verdana" w:cs="Arial"/>
                <w:b/>
                <w:bCs/>
                <w:sz w:val="18"/>
                <w:szCs w:val="18"/>
              </w:rPr>
              <w:t>Contratista</w:t>
            </w:r>
            <w:r w:rsidRPr="00BD5ACF">
              <w:rPr>
                <w:rFonts w:ascii="Verdana" w:hAnsi="Verdana" w:cs="Arial"/>
                <w:bCs/>
                <w:sz w:val="18"/>
                <w:szCs w:val="18"/>
              </w:rPr>
              <w:t xml:space="preserve"> se obliga a cumplir con todas las actividades normales inherentes al servicio, el retraso en el cumplimiento por parte del </w:t>
            </w:r>
            <w:r w:rsidRPr="00BD5ACF">
              <w:rPr>
                <w:rFonts w:ascii="Verdana" w:hAnsi="Verdana" w:cs="Arial"/>
                <w:b/>
                <w:bCs/>
                <w:sz w:val="18"/>
                <w:szCs w:val="18"/>
              </w:rPr>
              <w:t>Contratista</w:t>
            </w:r>
            <w:r w:rsidRPr="00BD5ACF">
              <w:rPr>
                <w:rFonts w:ascii="Verdana" w:hAnsi="Verdana" w:cs="Arial"/>
                <w:bCs/>
                <w:sz w:val="18"/>
                <w:szCs w:val="18"/>
              </w:rPr>
              <w:t xml:space="preserve"> de las obligaciones de la prestación del servicio, en la iniciación, ejecución o terminación del mismo estará sujeto a las siguientes multas:</w:t>
            </w:r>
          </w:p>
          <w:p w:rsidR="00A21620" w:rsidRPr="00BD5ACF"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BD5ACF">
              <w:rPr>
                <w:rFonts w:ascii="Verdana" w:hAnsi="Verdana" w:cs="Arial"/>
                <w:bCs/>
                <w:sz w:val="18"/>
                <w:szCs w:val="18"/>
              </w:rPr>
              <w:t xml:space="preserve">El retraso del </w:t>
            </w:r>
            <w:r w:rsidRPr="00BD5ACF">
              <w:rPr>
                <w:rFonts w:ascii="Verdana" w:hAnsi="Verdana" w:cs="Arial"/>
                <w:b/>
                <w:bCs/>
                <w:sz w:val="18"/>
                <w:szCs w:val="18"/>
              </w:rPr>
              <w:t>Contratista</w:t>
            </w:r>
            <w:r w:rsidRPr="00BD5ACF">
              <w:rPr>
                <w:rFonts w:ascii="Verdana" w:hAnsi="Verdana" w:cs="Arial"/>
                <w:bCs/>
                <w:sz w:val="18"/>
                <w:szCs w:val="18"/>
              </w:rPr>
              <w:t xml:space="preserve"> en el cumplimiento del plazo de movilización (máximo 3 días calendario), dará lugar a aplicar una multa del 1% del valor total del servicio, por cada día de retraso; fijándose el límite máximo de la multa en el 20% del valor total del servicio.</w:t>
            </w:r>
          </w:p>
          <w:p w:rsidR="00A21620" w:rsidRPr="00BD5ACF"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BD5ACF">
              <w:rPr>
                <w:rFonts w:ascii="Verdana" w:hAnsi="Verdana" w:cs="Arial"/>
                <w:bCs/>
                <w:sz w:val="18"/>
                <w:szCs w:val="18"/>
              </w:rPr>
              <w:t xml:space="preserve">El retraso del </w:t>
            </w:r>
            <w:r w:rsidRPr="00BD5ACF">
              <w:rPr>
                <w:rFonts w:ascii="Verdana" w:hAnsi="Verdana" w:cs="Arial"/>
                <w:b/>
                <w:bCs/>
                <w:sz w:val="18"/>
                <w:szCs w:val="18"/>
              </w:rPr>
              <w:t>Contratista</w:t>
            </w:r>
            <w:r w:rsidRPr="00BD5ACF">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A21620" w:rsidRPr="00BD5ACF" w:rsidRDefault="00A21620" w:rsidP="00FE68E4">
            <w:pPr>
              <w:pStyle w:val="Sangradetextonormal"/>
              <w:numPr>
                <w:ilvl w:val="1"/>
                <w:numId w:val="33"/>
              </w:numPr>
              <w:spacing w:line="360" w:lineRule="auto"/>
              <w:ind w:left="1418" w:hanging="338"/>
              <w:contextualSpacing/>
              <w:jc w:val="both"/>
              <w:rPr>
                <w:rFonts w:ascii="Verdana" w:hAnsi="Verdana" w:cs="Arial"/>
                <w:bCs/>
                <w:sz w:val="18"/>
                <w:szCs w:val="18"/>
              </w:rPr>
            </w:pPr>
            <w:r w:rsidRPr="00BD5ACF">
              <w:rPr>
                <w:rFonts w:ascii="Verdana" w:hAnsi="Verdana" w:cs="Arial"/>
                <w:bCs/>
                <w:sz w:val="18"/>
                <w:szCs w:val="18"/>
              </w:rPr>
              <w:t xml:space="preserve">En caso de retraso en la ejecución del servicio por falla parcial o completa en alguno de los equipos u otra causa atribuible al </w:t>
            </w:r>
            <w:r w:rsidRPr="00BD5ACF">
              <w:rPr>
                <w:rFonts w:ascii="Verdana" w:hAnsi="Verdana" w:cs="Arial"/>
                <w:b/>
                <w:bCs/>
                <w:sz w:val="18"/>
                <w:szCs w:val="18"/>
              </w:rPr>
              <w:t>Contratista</w:t>
            </w:r>
            <w:r w:rsidRPr="00BD5ACF">
              <w:rPr>
                <w:rFonts w:ascii="Verdana" w:hAnsi="Verdana" w:cs="Arial"/>
                <w:bCs/>
                <w:sz w:val="18"/>
                <w:szCs w:val="18"/>
              </w:rPr>
              <w:t xml:space="preserve">, se aplicará una multa del 1% del valor total del servicio por cada día de retraso. Este porcentaje será prorrateado por hora (60 min.) </w:t>
            </w:r>
          </w:p>
          <w:p w:rsidR="00A21620" w:rsidRPr="00BD5ACF"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BD5ACF">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A21620" w:rsidRPr="00BD5ACF"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BD5ACF">
              <w:rPr>
                <w:rFonts w:ascii="Verdana" w:hAnsi="Verdana" w:cs="Arial"/>
                <w:bCs/>
                <w:sz w:val="18"/>
                <w:szCs w:val="18"/>
              </w:rPr>
              <w:t xml:space="preserve">YPFB podrá dar por resuelto el contrato cuando las multas en su conjunto alcancen el diez por ciento (10%) del monto total del Contrato, decisión optativa, o el veinte </w:t>
            </w:r>
            <w:r w:rsidRPr="00BD5ACF">
              <w:rPr>
                <w:rFonts w:ascii="Verdana" w:hAnsi="Verdana" w:cs="Arial"/>
                <w:bCs/>
                <w:sz w:val="18"/>
                <w:szCs w:val="18"/>
              </w:rPr>
              <w:lastRenderedPageBreak/>
              <w:t>por ciento (20%) de manera obligatoria. YPFB se reserva el derecho de realizar las gestiones legales y administrativas que correspondan.</w:t>
            </w:r>
          </w:p>
          <w:p w:rsidR="00A21620" w:rsidRPr="00BD5ACF"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BD5ACF">
              <w:rPr>
                <w:rFonts w:ascii="Verdana" w:hAnsi="Verdana" w:cs="Arial"/>
                <w:bCs/>
                <w:sz w:val="18"/>
                <w:szCs w:val="18"/>
              </w:rPr>
              <w:t xml:space="preserve">En el caso de presentarse una o más fallas y/o fallas mayores en la ejecución del servicio que imposibiliten la continuidad de las operaciones, de manera que se haga inoperable e impida el cumplimiento de perforar el pozo hasta llegar al objetivo geológicamente identificado, YPFB podrá proceder con los trámites de resolución de contrato, ejecutar la boleta de garantía y adicionalmente el </w:t>
            </w:r>
            <w:r w:rsidRPr="00BD5ACF">
              <w:rPr>
                <w:rFonts w:ascii="Verdana" w:hAnsi="Verdana" w:cs="Arial"/>
                <w:b/>
                <w:bCs/>
                <w:sz w:val="18"/>
                <w:szCs w:val="18"/>
              </w:rPr>
              <w:t>Contratista</w:t>
            </w:r>
            <w:r w:rsidRPr="00BD5ACF">
              <w:rPr>
                <w:rFonts w:ascii="Verdana" w:hAnsi="Verdana" w:cs="Arial"/>
                <w:bCs/>
                <w:sz w:val="18"/>
                <w:szCs w:val="18"/>
              </w:rPr>
              <w:t xml:space="preserve"> será responsable de los costos de desmovilización, daños y perjuicios.</w:t>
            </w:r>
          </w:p>
          <w:p w:rsidR="00A21620" w:rsidRPr="00BD5ACF" w:rsidRDefault="00A21620" w:rsidP="00FE68E4">
            <w:pPr>
              <w:pStyle w:val="Sangradetextonormal"/>
              <w:numPr>
                <w:ilvl w:val="1"/>
                <w:numId w:val="33"/>
              </w:numPr>
              <w:spacing w:before="240" w:line="360" w:lineRule="auto"/>
              <w:ind w:left="1418" w:hanging="338"/>
              <w:contextualSpacing/>
              <w:jc w:val="both"/>
              <w:rPr>
                <w:rFonts w:ascii="Verdana" w:hAnsi="Verdana" w:cs="Arial"/>
                <w:bCs/>
                <w:sz w:val="18"/>
                <w:szCs w:val="18"/>
              </w:rPr>
            </w:pPr>
            <w:r w:rsidRPr="00BD5ACF">
              <w:rPr>
                <w:rFonts w:ascii="Verdana" w:hAnsi="Verdana" w:cs="Arial"/>
                <w:bCs/>
                <w:sz w:val="18"/>
                <w:szCs w:val="18"/>
              </w:rPr>
              <w:t>En caso de retraso en la ejecución del servicio, se aplicará una multa del 1% del valor total del servicio por cada día de retraso, según lo establecido por el Fiscal de Servicio.</w:t>
            </w:r>
          </w:p>
        </w:tc>
      </w:tr>
    </w:tbl>
    <w:p w:rsidR="00A21620" w:rsidRPr="00BA1966" w:rsidRDefault="00A21620" w:rsidP="00A21620">
      <w:pPr>
        <w:jc w:val="both"/>
        <w:rPr>
          <w:rFonts w:ascii="Calibri" w:hAnsi="Calibri" w:cs="Verdana"/>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BA1966" w:rsidTr="00A21620">
        <w:trPr>
          <w:trHeight w:val="432"/>
        </w:trPr>
        <w:tc>
          <w:tcPr>
            <w:tcW w:w="9322" w:type="dxa"/>
            <w:shd w:val="clear" w:color="auto" w:fill="8DB3E2"/>
          </w:tcPr>
          <w:p w:rsidR="00A21620" w:rsidRPr="00BD5ACF" w:rsidRDefault="00A21620" w:rsidP="00A21620">
            <w:pPr>
              <w:spacing w:line="360" w:lineRule="auto"/>
              <w:jc w:val="both"/>
              <w:rPr>
                <w:rFonts w:ascii="Verdana" w:hAnsi="Verdana" w:cs="Arial"/>
                <w:b/>
                <w:bCs/>
                <w:sz w:val="18"/>
                <w:szCs w:val="18"/>
              </w:rPr>
            </w:pPr>
            <w:r w:rsidRPr="00BD5ACF">
              <w:rPr>
                <w:rFonts w:ascii="Verdana" w:hAnsi="Verdana" w:cs="Arial"/>
                <w:b/>
                <w:bCs/>
                <w:sz w:val="18"/>
                <w:szCs w:val="18"/>
              </w:rPr>
              <w:t xml:space="preserve">14.   </w:t>
            </w:r>
            <w:r w:rsidRPr="00BD5ACF">
              <w:rPr>
                <w:rFonts w:ascii="Verdana" w:hAnsi="Verdana" w:cs="Arial"/>
                <w:b/>
                <w:bCs/>
                <w:sz w:val="18"/>
                <w:szCs w:val="18"/>
                <w:u w:val="single"/>
              </w:rPr>
              <w:t>SEGURIDAD, SALUD, AMBIENTAL Y SOCIAL.</w:t>
            </w:r>
          </w:p>
        </w:tc>
      </w:tr>
      <w:tr w:rsidR="00A21620" w:rsidRPr="00107547" w:rsidTr="00A21620">
        <w:tc>
          <w:tcPr>
            <w:tcW w:w="9322" w:type="dxa"/>
            <w:shd w:val="clear" w:color="auto" w:fill="auto"/>
          </w:tcPr>
          <w:p w:rsidR="00A21620" w:rsidRPr="00BD5ACF" w:rsidRDefault="00A21620" w:rsidP="00A21620">
            <w:pPr>
              <w:spacing w:line="360" w:lineRule="auto"/>
              <w:jc w:val="both"/>
              <w:rPr>
                <w:rFonts w:ascii="Verdana" w:hAnsi="Verdana" w:cs="Arial"/>
                <w:bCs/>
                <w:sz w:val="18"/>
                <w:szCs w:val="18"/>
              </w:rPr>
            </w:pPr>
            <w:r w:rsidRPr="00BD5ACF">
              <w:rPr>
                <w:rFonts w:ascii="Verdana" w:hAnsi="Verdana" w:cs="Arial"/>
                <w:bCs/>
                <w:sz w:val="18"/>
                <w:szCs w:val="18"/>
              </w:rPr>
              <w:t xml:space="preserve">YPFB exige de sus </w:t>
            </w:r>
            <w:r w:rsidRPr="00BD5ACF">
              <w:rPr>
                <w:rFonts w:ascii="Verdana" w:hAnsi="Verdana" w:cs="Arial"/>
                <w:b/>
                <w:bCs/>
                <w:sz w:val="18"/>
                <w:szCs w:val="18"/>
              </w:rPr>
              <w:t>Contratistas</w:t>
            </w:r>
            <w:r w:rsidRPr="00BD5ACF">
              <w:rPr>
                <w:rFonts w:ascii="Verdana" w:hAnsi="Verdana" w:cs="Arial"/>
                <w:bCs/>
                <w:sz w:val="18"/>
                <w:szCs w:val="18"/>
              </w:rPr>
              <w:t xml:space="preserve">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A21620" w:rsidRPr="00BD5ACF" w:rsidRDefault="00A21620" w:rsidP="00A21620">
            <w:pPr>
              <w:spacing w:line="360" w:lineRule="auto"/>
              <w:ind w:left="360"/>
              <w:jc w:val="both"/>
              <w:rPr>
                <w:rFonts w:ascii="Verdana" w:hAnsi="Verdana" w:cs="Arial"/>
                <w:bCs/>
                <w:sz w:val="18"/>
                <w:szCs w:val="18"/>
              </w:rPr>
            </w:pPr>
          </w:p>
          <w:p w:rsidR="00A21620" w:rsidRPr="00BD5ACF" w:rsidRDefault="00A21620" w:rsidP="00A21620">
            <w:pPr>
              <w:spacing w:line="360" w:lineRule="auto"/>
              <w:jc w:val="both"/>
              <w:rPr>
                <w:rFonts w:ascii="Verdana" w:hAnsi="Verdana" w:cs="Arial"/>
                <w:bCs/>
                <w:sz w:val="18"/>
                <w:szCs w:val="18"/>
              </w:rPr>
            </w:pPr>
            <w:r w:rsidRPr="00BD5ACF">
              <w:rPr>
                <w:rFonts w:ascii="Verdana" w:hAnsi="Verdana" w:cs="Arial"/>
                <w:bCs/>
                <w:sz w:val="18"/>
                <w:szCs w:val="18"/>
              </w:rPr>
              <w:t xml:space="preserve">El </w:t>
            </w:r>
            <w:r w:rsidRPr="00BD5ACF">
              <w:rPr>
                <w:rFonts w:ascii="Verdana" w:hAnsi="Verdana" w:cs="Arial"/>
                <w:b/>
                <w:bCs/>
                <w:sz w:val="18"/>
                <w:szCs w:val="18"/>
              </w:rPr>
              <w:t>Contratista</w:t>
            </w:r>
            <w:r w:rsidRPr="00BD5ACF">
              <w:rPr>
                <w:rFonts w:ascii="Verdana" w:hAnsi="Verdana" w:cs="Arial"/>
                <w:bCs/>
                <w:sz w:val="18"/>
                <w:szCs w:val="18"/>
              </w:rPr>
              <w:t>, y sus subcontratistas, en todo momento tomará las medidas necesarias para dar la suficiente seguridad a sus empleados y a terceros, debiendo instruir a su personal en los procedimientos de trabajo seguro a seguir en cada tarea.</w:t>
            </w:r>
          </w:p>
          <w:p w:rsidR="00A21620" w:rsidRPr="00BD5ACF" w:rsidRDefault="00A21620" w:rsidP="00A21620">
            <w:pPr>
              <w:spacing w:line="360" w:lineRule="auto"/>
              <w:ind w:left="360"/>
              <w:jc w:val="both"/>
              <w:rPr>
                <w:rFonts w:ascii="Verdana" w:hAnsi="Verdana" w:cs="Arial"/>
                <w:bCs/>
                <w:sz w:val="18"/>
                <w:szCs w:val="18"/>
              </w:rPr>
            </w:pPr>
          </w:p>
          <w:p w:rsidR="00A21620" w:rsidRPr="00BD5ACF" w:rsidRDefault="00A21620" w:rsidP="00A21620">
            <w:pPr>
              <w:spacing w:line="360" w:lineRule="auto"/>
              <w:jc w:val="both"/>
              <w:rPr>
                <w:rFonts w:ascii="Verdana" w:hAnsi="Verdana" w:cs="Arial"/>
                <w:bCs/>
                <w:sz w:val="18"/>
                <w:szCs w:val="18"/>
              </w:rPr>
            </w:pPr>
            <w:r w:rsidRPr="00BD5ACF">
              <w:rPr>
                <w:rFonts w:ascii="Verdana" w:hAnsi="Verdana" w:cs="Arial"/>
                <w:bCs/>
                <w:sz w:val="18"/>
                <w:szCs w:val="18"/>
              </w:rPr>
              <w:t xml:space="preserve">El </w:t>
            </w:r>
            <w:r w:rsidRPr="00BD5ACF">
              <w:rPr>
                <w:rFonts w:ascii="Verdana" w:hAnsi="Verdana" w:cs="Arial"/>
                <w:b/>
                <w:bCs/>
                <w:sz w:val="18"/>
                <w:szCs w:val="18"/>
              </w:rPr>
              <w:t>Contratista</w:t>
            </w:r>
            <w:r w:rsidRPr="00BD5ACF">
              <w:rPr>
                <w:rFonts w:ascii="Verdana" w:hAnsi="Verdana" w:cs="Arial"/>
                <w:bCs/>
                <w:sz w:val="18"/>
                <w:szCs w:val="18"/>
              </w:rPr>
              <w:t xml:space="preserve"> es responsable de contar con su Plan de Higiene, Salud Ocupacional y Bienestar (PHSOB), debidamente presentado y aprobado por el Ministerio del Trabajo; el mismo será presentado a YPFB a simple requerimiento. Asimismo, deberá presentar el Plan de seguridad industrial específico para la obra/servicio</w:t>
            </w:r>
          </w:p>
          <w:p w:rsidR="00A21620" w:rsidRPr="00BD5ACF" w:rsidRDefault="00A21620" w:rsidP="00A21620">
            <w:pPr>
              <w:spacing w:line="360" w:lineRule="auto"/>
              <w:ind w:left="360"/>
              <w:jc w:val="both"/>
              <w:rPr>
                <w:rFonts w:ascii="Verdana" w:hAnsi="Verdana" w:cs="Arial"/>
                <w:bCs/>
                <w:sz w:val="18"/>
                <w:szCs w:val="18"/>
              </w:rPr>
            </w:pPr>
          </w:p>
          <w:p w:rsidR="00A21620" w:rsidRPr="00BD5ACF" w:rsidRDefault="00A21620" w:rsidP="00A21620">
            <w:pPr>
              <w:spacing w:line="360" w:lineRule="auto"/>
              <w:jc w:val="both"/>
              <w:rPr>
                <w:rFonts w:ascii="Verdana" w:hAnsi="Verdana" w:cs="Arial"/>
                <w:bCs/>
                <w:sz w:val="18"/>
                <w:szCs w:val="18"/>
              </w:rPr>
            </w:pPr>
            <w:r w:rsidRPr="00BD5ACF">
              <w:rPr>
                <w:rFonts w:ascii="Verdana" w:hAnsi="Verdana" w:cs="Arial"/>
                <w:bCs/>
                <w:sz w:val="18"/>
                <w:szCs w:val="18"/>
              </w:rPr>
              <w:t xml:space="preserve">Del personal mínimo requerido, sin perjuicio del ejercicio de sus funciones para el servicio, el </w:t>
            </w:r>
            <w:r w:rsidRPr="00BD5ACF">
              <w:rPr>
                <w:rFonts w:ascii="Verdana" w:hAnsi="Verdana" w:cs="Arial"/>
                <w:b/>
                <w:bCs/>
                <w:sz w:val="18"/>
                <w:szCs w:val="18"/>
              </w:rPr>
              <w:t>Contratista</w:t>
            </w:r>
            <w:r w:rsidRPr="00BD5ACF">
              <w:rPr>
                <w:rFonts w:ascii="Verdana" w:hAnsi="Verdana" w:cs="Arial"/>
                <w:bCs/>
                <w:sz w:val="18"/>
                <w:szCs w:val="18"/>
              </w:rPr>
              <w:t xml:space="preserve"> deberá designar a uno o más responsables de seguridad industrial en campo (en función al tamaño de la obra/servicio), para el seguimiento y cumplimiento del Plan y las normas de seguridad industrial y salud ocupacional (el personal seleccionado por el </w:t>
            </w:r>
            <w:r w:rsidRPr="00BD5ACF">
              <w:rPr>
                <w:rFonts w:ascii="Verdana" w:hAnsi="Verdana" w:cs="Arial"/>
                <w:b/>
                <w:bCs/>
                <w:sz w:val="18"/>
                <w:szCs w:val="18"/>
              </w:rPr>
              <w:t>Contratista</w:t>
            </w:r>
            <w:r w:rsidRPr="00BD5ACF">
              <w:rPr>
                <w:rFonts w:ascii="Verdana" w:hAnsi="Verdana" w:cs="Arial"/>
                <w:bCs/>
                <w:sz w:val="18"/>
                <w:szCs w:val="18"/>
              </w:rPr>
              <w:t xml:space="preserve"> deberá contar con una experiencia de al menos tres trabajos como responsable(s) de seguridad industrial en proyectos semejantes a la obra/servicio proyectado), siendo el Representante Legal de la empresa, o el Representante del </w:t>
            </w:r>
            <w:r w:rsidRPr="00BD5ACF">
              <w:rPr>
                <w:rFonts w:ascii="Verdana" w:hAnsi="Verdana" w:cs="Arial"/>
                <w:b/>
                <w:bCs/>
                <w:sz w:val="18"/>
                <w:szCs w:val="18"/>
              </w:rPr>
              <w:t>Contratista</w:t>
            </w:r>
            <w:r w:rsidRPr="00BD5ACF">
              <w:rPr>
                <w:rFonts w:ascii="Verdana" w:hAnsi="Verdana" w:cs="Arial"/>
                <w:bCs/>
                <w:sz w:val="18"/>
                <w:szCs w:val="18"/>
              </w:rPr>
              <w:t xml:space="preserve"> ante el Servicio los responsables de hacer cumplir la normativa legal vigente en este aspecto.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BD5ACF" w:rsidTr="00A21620">
        <w:trPr>
          <w:trHeight w:val="432"/>
        </w:trPr>
        <w:tc>
          <w:tcPr>
            <w:tcW w:w="9322" w:type="dxa"/>
            <w:shd w:val="clear" w:color="auto" w:fill="8DB3E2"/>
          </w:tcPr>
          <w:p w:rsidR="00A21620" w:rsidRPr="00BD5ACF" w:rsidRDefault="00A21620" w:rsidP="00A21620">
            <w:pPr>
              <w:spacing w:line="360" w:lineRule="auto"/>
              <w:jc w:val="both"/>
              <w:rPr>
                <w:rFonts w:ascii="Verdana" w:hAnsi="Verdana" w:cs="Arial"/>
                <w:b/>
                <w:bCs/>
                <w:sz w:val="18"/>
                <w:szCs w:val="18"/>
              </w:rPr>
            </w:pPr>
            <w:r w:rsidRPr="00BD5ACF">
              <w:rPr>
                <w:rFonts w:ascii="Verdana" w:hAnsi="Verdana" w:cs="Arial"/>
                <w:b/>
                <w:bCs/>
                <w:sz w:val="18"/>
                <w:szCs w:val="18"/>
              </w:rPr>
              <w:t xml:space="preserve">15.   </w:t>
            </w:r>
            <w:r w:rsidRPr="00BD5ACF">
              <w:rPr>
                <w:rFonts w:ascii="Verdana" w:hAnsi="Verdana" w:cs="Arial"/>
                <w:b/>
                <w:bCs/>
                <w:sz w:val="18"/>
                <w:szCs w:val="18"/>
                <w:u w:val="single"/>
              </w:rPr>
              <w:t>INFORMACION ADICIONAL.</w:t>
            </w:r>
          </w:p>
        </w:tc>
      </w:tr>
    </w:tbl>
    <w:p w:rsidR="00A21620" w:rsidRPr="00BD5ACF" w:rsidRDefault="00A21620" w:rsidP="00A21620">
      <w:pPr>
        <w:jc w:val="both"/>
        <w:rPr>
          <w:rFonts w:ascii="Verdana" w:hAnsi="Verdana" w:cs="Verdana"/>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BD5ACF" w:rsidTr="00A21620">
        <w:trPr>
          <w:trHeight w:val="432"/>
        </w:trPr>
        <w:tc>
          <w:tcPr>
            <w:tcW w:w="9322" w:type="dxa"/>
            <w:shd w:val="clear" w:color="auto" w:fill="8DB3E2"/>
          </w:tcPr>
          <w:p w:rsidR="00A21620" w:rsidRPr="00BD5ACF" w:rsidRDefault="00A21620" w:rsidP="00A21620">
            <w:pPr>
              <w:spacing w:line="360" w:lineRule="auto"/>
              <w:jc w:val="both"/>
              <w:rPr>
                <w:rFonts w:ascii="Verdana" w:hAnsi="Verdana" w:cs="Arial"/>
                <w:b/>
                <w:bCs/>
                <w:sz w:val="18"/>
                <w:szCs w:val="18"/>
              </w:rPr>
            </w:pPr>
            <w:r w:rsidRPr="00BD5ACF">
              <w:rPr>
                <w:rFonts w:ascii="Verdana" w:hAnsi="Verdana" w:cs="Arial"/>
                <w:b/>
                <w:bCs/>
                <w:sz w:val="18"/>
                <w:szCs w:val="18"/>
              </w:rPr>
              <w:lastRenderedPageBreak/>
              <w:t xml:space="preserve">15.1.   </w:t>
            </w:r>
            <w:r w:rsidRPr="00BD5ACF">
              <w:rPr>
                <w:rFonts w:ascii="Verdana" w:hAnsi="Verdana" w:cs="Arial"/>
                <w:b/>
                <w:bCs/>
                <w:sz w:val="18"/>
                <w:szCs w:val="18"/>
                <w:u w:val="single"/>
              </w:rPr>
              <w:t>ORDEN DE PROCEDER.</w:t>
            </w:r>
          </w:p>
        </w:tc>
      </w:tr>
      <w:tr w:rsidR="00A21620" w:rsidRPr="00107547" w:rsidTr="00A21620">
        <w:tc>
          <w:tcPr>
            <w:tcW w:w="9322" w:type="dxa"/>
            <w:shd w:val="clear" w:color="auto" w:fill="auto"/>
          </w:tcPr>
          <w:p w:rsidR="00A21620" w:rsidRPr="00D578A2" w:rsidRDefault="00A21620" w:rsidP="00A21620">
            <w:pPr>
              <w:spacing w:before="240" w:line="360" w:lineRule="auto"/>
              <w:jc w:val="both"/>
              <w:rPr>
                <w:rFonts w:ascii="Verdana" w:hAnsi="Verdana" w:cs="Arial"/>
                <w:bCs/>
                <w:sz w:val="18"/>
                <w:szCs w:val="18"/>
              </w:rPr>
            </w:pPr>
            <w:r w:rsidRPr="00D578A2">
              <w:rPr>
                <w:rFonts w:ascii="Verdana" w:hAnsi="Verdana" w:cs="Arial"/>
                <w:bCs/>
                <w:sz w:val="18"/>
                <w:szCs w:val="18"/>
              </w:rPr>
              <w:t xml:space="preserve">YPFB notificara a la </w:t>
            </w:r>
            <w:r w:rsidRPr="00D578A2">
              <w:rPr>
                <w:rFonts w:ascii="Verdana" w:hAnsi="Verdana" w:cs="Arial"/>
                <w:b/>
                <w:bCs/>
                <w:sz w:val="18"/>
                <w:szCs w:val="18"/>
              </w:rPr>
              <w:t>Contratista</w:t>
            </w:r>
            <w:r w:rsidRPr="00D578A2">
              <w:rPr>
                <w:rFonts w:ascii="Verdana" w:hAnsi="Verdana" w:cs="Arial"/>
                <w:bCs/>
                <w:sz w:val="18"/>
                <w:szCs w:val="18"/>
              </w:rPr>
              <w:t xml:space="preserve"> con la Orden de Proceder a efectos de que se inicie la movilización de los equipos y personal respectivo, a partir de dicha notificación el </w:t>
            </w:r>
            <w:r w:rsidRPr="00D578A2">
              <w:rPr>
                <w:rFonts w:ascii="Verdana" w:hAnsi="Verdana" w:cs="Arial"/>
                <w:b/>
                <w:bCs/>
                <w:sz w:val="18"/>
                <w:szCs w:val="18"/>
              </w:rPr>
              <w:t>Contratista</w:t>
            </w:r>
            <w:r w:rsidRPr="00D578A2">
              <w:rPr>
                <w:rFonts w:ascii="Verdana" w:hAnsi="Verdana" w:cs="Arial"/>
                <w:bCs/>
                <w:sz w:val="18"/>
                <w:szCs w:val="18"/>
              </w:rPr>
              <w:t xml:space="preserve"> deberá realizar las gestiones para cumplir con la Fecha Requerida de Inicio.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BA1966" w:rsidTr="00A21620">
        <w:trPr>
          <w:trHeight w:val="432"/>
        </w:trPr>
        <w:tc>
          <w:tcPr>
            <w:tcW w:w="9322" w:type="dxa"/>
            <w:shd w:val="clear" w:color="auto" w:fill="8DB3E2"/>
          </w:tcPr>
          <w:p w:rsidR="00A21620" w:rsidRPr="00D578A2" w:rsidRDefault="00A21620" w:rsidP="00A21620">
            <w:pPr>
              <w:spacing w:line="360" w:lineRule="auto"/>
              <w:jc w:val="both"/>
              <w:rPr>
                <w:rFonts w:ascii="Verdana" w:hAnsi="Verdana" w:cs="Arial"/>
                <w:b/>
                <w:bCs/>
                <w:sz w:val="18"/>
                <w:szCs w:val="18"/>
              </w:rPr>
            </w:pPr>
            <w:r w:rsidRPr="00D578A2">
              <w:rPr>
                <w:rFonts w:ascii="Verdana" w:hAnsi="Verdana" w:cs="Arial"/>
                <w:b/>
                <w:bCs/>
                <w:sz w:val="18"/>
                <w:szCs w:val="18"/>
              </w:rPr>
              <w:t xml:space="preserve">15.2.   </w:t>
            </w:r>
            <w:r w:rsidRPr="00D578A2">
              <w:rPr>
                <w:rFonts w:ascii="Verdana" w:hAnsi="Verdana" w:cs="Arial"/>
                <w:b/>
                <w:bCs/>
                <w:sz w:val="18"/>
                <w:szCs w:val="18"/>
                <w:u w:val="single"/>
              </w:rPr>
              <w:t>ALOJAMIENTO Y CATERING.</w:t>
            </w:r>
          </w:p>
        </w:tc>
      </w:tr>
      <w:tr w:rsidR="00A21620" w:rsidRPr="00107547" w:rsidTr="00A21620">
        <w:tc>
          <w:tcPr>
            <w:tcW w:w="9322" w:type="dxa"/>
            <w:shd w:val="clear" w:color="auto" w:fill="auto"/>
          </w:tcPr>
          <w:p w:rsidR="00A21620" w:rsidRPr="00D578A2" w:rsidRDefault="00A21620" w:rsidP="00A21620">
            <w:pPr>
              <w:pStyle w:val="aa"/>
              <w:tabs>
                <w:tab w:val="left" w:pos="3848"/>
              </w:tabs>
              <w:spacing w:before="240"/>
              <w:ind w:right="255"/>
              <w:jc w:val="both"/>
              <w:rPr>
                <w:rFonts w:ascii="Verdana" w:hAnsi="Verdana"/>
                <w:sz w:val="18"/>
                <w:szCs w:val="18"/>
              </w:rPr>
            </w:pPr>
            <w:r w:rsidRPr="00D578A2">
              <w:rPr>
                <w:rFonts w:ascii="Verdana" w:hAnsi="Verdana"/>
                <w:sz w:val="18"/>
                <w:szCs w:val="18"/>
              </w:rPr>
              <w:t xml:space="preserve">El Catering y Alojamiento durante la ejecución del Servicio será provisto por YPFB, en función al personal mínimo requerido. Cualquier personal adicional del </w:t>
            </w:r>
            <w:r w:rsidRPr="00D578A2">
              <w:rPr>
                <w:rFonts w:ascii="Verdana" w:hAnsi="Verdana"/>
                <w:b/>
                <w:sz w:val="18"/>
                <w:szCs w:val="18"/>
              </w:rPr>
              <w:t>Contratista</w:t>
            </w:r>
            <w:r w:rsidRPr="00D578A2">
              <w:rPr>
                <w:rFonts w:ascii="Verdana" w:hAnsi="Verdana"/>
                <w:sz w:val="18"/>
                <w:szCs w:val="18"/>
              </w:rPr>
              <w:t xml:space="preserve">, podrá usar el servicio de alimentación bajo su costo. El alojamiento, estará sujeto a disponibilidad, y será responsabilidad del </w:t>
            </w:r>
            <w:r w:rsidRPr="00D578A2">
              <w:rPr>
                <w:rFonts w:ascii="Verdana" w:hAnsi="Verdana"/>
                <w:b/>
                <w:sz w:val="18"/>
                <w:szCs w:val="18"/>
              </w:rPr>
              <w:t>Contratista</w:t>
            </w:r>
            <w:r w:rsidRPr="00D578A2">
              <w:rPr>
                <w:rFonts w:ascii="Verdana" w:hAnsi="Verdana"/>
                <w:sz w:val="18"/>
                <w:szCs w:val="18"/>
              </w:rPr>
              <w:t xml:space="preserve"> preparar la logística para tal fin.</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BA1966" w:rsidTr="00A21620">
        <w:trPr>
          <w:trHeight w:val="432"/>
        </w:trPr>
        <w:tc>
          <w:tcPr>
            <w:tcW w:w="9322" w:type="dxa"/>
            <w:shd w:val="clear" w:color="auto" w:fill="8DB3E2"/>
          </w:tcPr>
          <w:p w:rsidR="00A21620" w:rsidRPr="00334F62" w:rsidRDefault="00A21620" w:rsidP="00A21620">
            <w:pPr>
              <w:spacing w:line="360" w:lineRule="auto"/>
              <w:jc w:val="both"/>
              <w:rPr>
                <w:rFonts w:ascii="Verdana" w:hAnsi="Verdana" w:cs="Arial"/>
                <w:b/>
                <w:bCs/>
                <w:sz w:val="18"/>
                <w:szCs w:val="18"/>
              </w:rPr>
            </w:pPr>
            <w:r w:rsidRPr="00334F62">
              <w:rPr>
                <w:rFonts w:ascii="Verdana" w:hAnsi="Verdana" w:cs="Arial"/>
                <w:b/>
                <w:bCs/>
                <w:sz w:val="18"/>
                <w:szCs w:val="18"/>
              </w:rPr>
              <w:t xml:space="preserve">15.3.   </w:t>
            </w:r>
            <w:r w:rsidRPr="00334F62">
              <w:rPr>
                <w:rFonts w:ascii="Verdana" w:hAnsi="Verdana" w:cs="Arial"/>
                <w:b/>
                <w:bCs/>
                <w:sz w:val="18"/>
                <w:szCs w:val="18"/>
                <w:u w:val="single"/>
              </w:rPr>
              <w:t>PLAZO DE EJECUCIÓN DEL SERVICIO.</w:t>
            </w:r>
          </w:p>
        </w:tc>
      </w:tr>
      <w:tr w:rsidR="00A21620" w:rsidRPr="00107547" w:rsidTr="00A21620">
        <w:tc>
          <w:tcPr>
            <w:tcW w:w="9322" w:type="dxa"/>
            <w:shd w:val="clear" w:color="auto" w:fill="auto"/>
          </w:tcPr>
          <w:p w:rsidR="00A21620" w:rsidRPr="00334F62" w:rsidRDefault="00A21620" w:rsidP="00A21620">
            <w:pPr>
              <w:spacing w:before="240" w:line="360" w:lineRule="auto"/>
              <w:jc w:val="both"/>
              <w:rPr>
                <w:rFonts w:ascii="Verdana" w:hAnsi="Verdana" w:cs="Arial"/>
                <w:b/>
                <w:bCs/>
                <w:sz w:val="18"/>
                <w:szCs w:val="18"/>
              </w:rPr>
            </w:pPr>
            <w:r w:rsidRPr="00334F62">
              <w:rPr>
                <w:rFonts w:ascii="Verdana" w:hAnsi="Verdana" w:cs="Arial"/>
                <w:bCs/>
                <w:sz w:val="18"/>
                <w:szCs w:val="18"/>
              </w:rPr>
              <w:t xml:space="preserve">El </w:t>
            </w:r>
            <w:r w:rsidRPr="00334F62">
              <w:rPr>
                <w:rFonts w:ascii="Verdana" w:hAnsi="Verdana" w:cs="Arial"/>
                <w:b/>
                <w:bCs/>
                <w:sz w:val="18"/>
                <w:szCs w:val="18"/>
              </w:rPr>
              <w:t>Contratista</w:t>
            </w:r>
            <w:r w:rsidRPr="00334F62">
              <w:rPr>
                <w:rFonts w:ascii="Verdana" w:hAnsi="Verdana" w:cs="Arial"/>
                <w:bCs/>
                <w:sz w:val="18"/>
                <w:szCs w:val="18"/>
              </w:rPr>
              <w:t xml:space="preserve"> iniciará las actividades operativas a partir de la emisión de la Orden de Proceder, hasta la conclusión del Servicio, cuyas actividades están establecidas en el Cronograma estimado por YPFB, mismo que podrá ser modificado por YPFB.</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BA1966" w:rsidTr="00A21620">
        <w:trPr>
          <w:trHeight w:val="432"/>
        </w:trPr>
        <w:tc>
          <w:tcPr>
            <w:tcW w:w="9322" w:type="dxa"/>
            <w:shd w:val="clear" w:color="auto" w:fill="8DB3E2"/>
          </w:tcPr>
          <w:p w:rsidR="00A21620" w:rsidRPr="00BD797A" w:rsidRDefault="00A21620" w:rsidP="00A21620">
            <w:pPr>
              <w:spacing w:line="360" w:lineRule="auto"/>
              <w:jc w:val="both"/>
              <w:rPr>
                <w:rFonts w:ascii="Verdana" w:hAnsi="Verdana" w:cs="Arial"/>
                <w:b/>
                <w:bCs/>
                <w:sz w:val="18"/>
                <w:szCs w:val="18"/>
              </w:rPr>
            </w:pPr>
            <w:r w:rsidRPr="00BD797A">
              <w:rPr>
                <w:rFonts w:ascii="Verdana" w:hAnsi="Verdana" w:cs="Arial"/>
                <w:b/>
                <w:bCs/>
                <w:sz w:val="18"/>
                <w:szCs w:val="18"/>
              </w:rPr>
              <w:t xml:space="preserve">15.4.   </w:t>
            </w:r>
            <w:r w:rsidRPr="00BD797A">
              <w:rPr>
                <w:rFonts w:ascii="Verdana" w:hAnsi="Verdana" w:cs="Arial"/>
                <w:b/>
                <w:bCs/>
                <w:sz w:val="18"/>
                <w:szCs w:val="18"/>
                <w:u w:val="single"/>
              </w:rPr>
              <w:t>FISCAL DE SERVICIO.</w:t>
            </w:r>
          </w:p>
        </w:tc>
      </w:tr>
      <w:tr w:rsidR="00A21620" w:rsidRPr="00107547" w:rsidTr="00A21620">
        <w:tc>
          <w:tcPr>
            <w:tcW w:w="9322" w:type="dxa"/>
            <w:shd w:val="clear" w:color="auto" w:fill="auto"/>
          </w:tcPr>
          <w:p w:rsidR="00A21620" w:rsidRPr="00BD797A" w:rsidRDefault="00A21620" w:rsidP="00A21620">
            <w:pPr>
              <w:pStyle w:val="Prrafodelista"/>
              <w:spacing w:after="13" w:line="360" w:lineRule="auto"/>
              <w:ind w:left="0"/>
              <w:contextualSpacing/>
              <w:jc w:val="both"/>
              <w:rPr>
                <w:rFonts w:ascii="Verdana" w:hAnsi="Verdana" w:cs="Arial"/>
                <w:sz w:val="18"/>
                <w:szCs w:val="18"/>
              </w:rPr>
            </w:pPr>
            <w:r w:rsidRPr="00BD797A">
              <w:rPr>
                <w:rFonts w:ascii="Verdana" w:hAnsi="Verdana" w:cs="Arial"/>
                <w:sz w:val="18"/>
                <w:szCs w:val="18"/>
              </w:rPr>
              <w:t>YPFB designará a los Fiscales de Servicio, quienes estarán a cargo de las operaciones mediante un equipo de profesionales cuyo coordinador será el representante de YPFB en la ciudad. Asimismo, se designará un Fiscal de Servicio en Campo (</w:t>
            </w:r>
            <w:proofErr w:type="spellStart"/>
            <w:r w:rsidRPr="00BD797A">
              <w:rPr>
                <w:rFonts w:ascii="Verdana" w:hAnsi="Verdana" w:cs="Arial"/>
                <w:sz w:val="18"/>
                <w:szCs w:val="18"/>
              </w:rPr>
              <w:t>CompanyMan</w:t>
            </w:r>
            <w:proofErr w:type="spellEnd"/>
            <w:r w:rsidRPr="00BD797A">
              <w:rPr>
                <w:rFonts w:ascii="Verdana" w:hAnsi="Verdana" w:cs="Arial"/>
                <w:sz w:val="18"/>
                <w:szCs w:val="18"/>
              </w:rPr>
              <w:t xml:space="preserve">). </w:t>
            </w:r>
          </w:p>
          <w:p w:rsidR="00A21620" w:rsidRPr="00BD797A" w:rsidRDefault="00A21620" w:rsidP="00A21620">
            <w:pPr>
              <w:pStyle w:val="Prrafodelista"/>
              <w:spacing w:after="13" w:line="360" w:lineRule="auto"/>
              <w:ind w:left="0"/>
              <w:contextualSpacing/>
              <w:jc w:val="both"/>
              <w:rPr>
                <w:rFonts w:ascii="Verdana" w:hAnsi="Verdana" w:cs="Arial"/>
                <w:sz w:val="18"/>
                <w:szCs w:val="18"/>
              </w:rPr>
            </w:pPr>
            <w:r w:rsidRPr="00BD797A">
              <w:rPr>
                <w:rFonts w:ascii="Verdana" w:hAnsi="Verdana" w:cs="Arial"/>
                <w:sz w:val="18"/>
                <w:szCs w:val="18"/>
              </w:rPr>
              <w:t>Las funciones de los fiscales de Servicio serán:</w:t>
            </w:r>
          </w:p>
          <w:p w:rsidR="00A21620" w:rsidRPr="00BD797A" w:rsidRDefault="00A21620" w:rsidP="00A21620">
            <w:pPr>
              <w:pStyle w:val="Prrafodelista"/>
              <w:spacing w:after="13" w:line="360" w:lineRule="auto"/>
              <w:ind w:firstLine="360"/>
              <w:contextualSpacing/>
              <w:jc w:val="both"/>
              <w:rPr>
                <w:rFonts w:ascii="Verdana" w:hAnsi="Verdana" w:cs="Arial"/>
                <w:b/>
                <w:sz w:val="18"/>
                <w:szCs w:val="18"/>
                <w:u w:val="single"/>
              </w:rPr>
            </w:pPr>
            <w:r w:rsidRPr="00BD797A">
              <w:rPr>
                <w:rFonts w:ascii="Verdana" w:hAnsi="Verdana" w:cs="Arial"/>
                <w:b/>
                <w:sz w:val="18"/>
                <w:szCs w:val="18"/>
                <w:u w:val="single"/>
              </w:rPr>
              <w:t>Fiscal de Servicio en la ciudad:</w:t>
            </w:r>
          </w:p>
          <w:p w:rsidR="00A21620" w:rsidRPr="00BD797A" w:rsidRDefault="00A21620" w:rsidP="00A21620">
            <w:pPr>
              <w:pStyle w:val="Prrafodelista"/>
              <w:spacing w:after="13" w:line="360" w:lineRule="auto"/>
              <w:ind w:left="1413" w:hanging="345"/>
              <w:contextualSpacing/>
              <w:jc w:val="both"/>
              <w:rPr>
                <w:rFonts w:ascii="Verdana" w:hAnsi="Verdana" w:cs="Arial"/>
                <w:sz w:val="18"/>
                <w:szCs w:val="18"/>
              </w:rPr>
            </w:pPr>
            <w:r w:rsidRPr="00BD797A">
              <w:rPr>
                <w:rFonts w:ascii="Verdana" w:hAnsi="Verdana" w:cs="Arial"/>
                <w:sz w:val="18"/>
                <w:szCs w:val="18"/>
              </w:rPr>
              <w:t>•</w:t>
            </w:r>
            <w:r w:rsidRPr="00BD797A">
              <w:rPr>
                <w:rFonts w:ascii="Verdana" w:hAnsi="Verdana" w:cs="Arial"/>
                <w:sz w:val="18"/>
                <w:szCs w:val="18"/>
              </w:rPr>
              <w:tab/>
              <w:t>Será el encargado de emitir la Orden de Proceder para dar inicio a las Operaciones del Servicio.</w:t>
            </w:r>
          </w:p>
          <w:p w:rsidR="00A21620" w:rsidRPr="00BD797A" w:rsidRDefault="00A21620" w:rsidP="00A21620">
            <w:pPr>
              <w:pStyle w:val="Prrafodelista"/>
              <w:spacing w:after="13" w:line="360" w:lineRule="auto"/>
              <w:ind w:firstLine="360"/>
              <w:contextualSpacing/>
              <w:jc w:val="both"/>
              <w:rPr>
                <w:rFonts w:ascii="Verdana" w:hAnsi="Verdana" w:cs="Arial"/>
                <w:sz w:val="18"/>
                <w:szCs w:val="18"/>
              </w:rPr>
            </w:pPr>
            <w:r w:rsidRPr="00BD797A">
              <w:rPr>
                <w:rFonts w:ascii="Verdana" w:hAnsi="Verdana" w:cs="Arial"/>
                <w:sz w:val="18"/>
                <w:szCs w:val="18"/>
              </w:rPr>
              <w:t>•</w:t>
            </w:r>
            <w:r w:rsidRPr="00BD797A">
              <w:rPr>
                <w:rFonts w:ascii="Verdana" w:hAnsi="Verdana" w:cs="Arial"/>
                <w:sz w:val="18"/>
                <w:szCs w:val="18"/>
              </w:rPr>
              <w:tab/>
              <w:t xml:space="preserve">Coordinar reuniones con las </w:t>
            </w:r>
            <w:r w:rsidRPr="00BD797A">
              <w:rPr>
                <w:rFonts w:ascii="Verdana" w:hAnsi="Verdana" w:cs="Arial"/>
                <w:b/>
                <w:sz w:val="18"/>
                <w:szCs w:val="18"/>
              </w:rPr>
              <w:t>Contratistas</w:t>
            </w:r>
            <w:r w:rsidRPr="00BD797A">
              <w:rPr>
                <w:rFonts w:ascii="Verdana" w:hAnsi="Verdana" w:cs="Arial"/>
                <w:sz w:val="18"/>
                <w:szCs w:val="18"/>
              </w:rPr>
              <w:t xml:space="preserve"> y las prestadoras de servicios.</w:t>
            </w:r>
          </w:p>
          <w:p w:rsidR="00A21620" w:rsidRPr="00BD797A" w:rsidRDefault="00A21620" w:rsidP="00A21620">
            <w:pPr>
              <w:pStyle w:val="Prrafodelista"/>
              <w:spacing w:after="13" w:line="360" w:lineRule="auto"/>
              <w:ind w:firstLine="360"/>
              <w:contextualSpacing/>
              <w:jc w:val="both"/>
              <w:rPr>
                <w:rFonts w:ascii="Verdana" w:hAnsi="Verdana" w:cs="Arial"/>
                <w:sz w:val="18"/>
                <w:szCs w:val="18"/>
              </w:rPr>
            </w:pPr>
            <w:r w:rsidRPr="00BD797A">
              <w:rPr>
                <w:rFonts w:ascii="Verdana" w:hAnsi="Verdana" w:cs="Arial"/>
                <w:sz w:val="18"/>
                <w:szCs w:val="18"/>
              </w:rPr>
              <w:t>•</w:t>
            </w:r>
            <w:r w:rsidRPr="00BD797A">
              <w:rPr>
                <w:rFonts w:ascii="Verdana" w:hAnsi="Verdana" w:cs="Arial"/>
                <w:sz w:val="18"/>
                <w:szCs w:val="18"/>
              </w:rPr>
              <w:tab/>
              <w:t xml:space="preserve">Coordinar las actividades inherentes al servicio con el </w:t>
            </w:r>
            <w:proofErr w:type="spellStart"/>
            <w:r w:rsidRPr="00BD797A">
              <w:rPr>
                <w:rFonts w:ascii="Verdana" w:hAnsi="Verdana" w:cs="Arial"/>
                <w:sz w:val="18"/>
                <w:szCs w:val="18"/>
              </w:rPr>
              <w:t>CompanyMan</w:t>
            </w:r>
            <w:proofErr w:type="spellEnd"/>
            <w:r w:rsidRPr="00BD797A">
              <w:rPr>
                <w:rFonts w:ascii="Verdana" w:hAnsi="Verdana" w:cs="Arial"/>
                <w:sz w:val="18"/>
                <w:szCs w:val="18"/>
              </w:rPr>
              <w:t>.</w:t>
            </w:r>
          </w:p>
          <w:p w:rsidR="00A21620" w:rsidRPr="00BD797A" w:rsidRDefault="00A21620" w:rsidP="00A21620">
            <w:pPr>
              <w:pStyle w:val="Prrafodelista"/>
              <w:spacing w:after="13" w:line="360" w:lineRule="auto"/>
              <w:ind w:firstLine="360"/>
              <w:contextualSpacing/>
              <w:jc w:val="both"/>
              <w:rPr>
                <w:rFonts w:ascii="Verdana" w:hAnsi="Verdana" w:cs="Arial"/>
                <w:sz w:val="18"/>
                <w:szCs w:val="18"/>
              </w:rPr>
            </w:pPr>
            <w:r w:rsidRPr="00BD797A">
              <w:rPr>
                <w:rFonts w:ascii="Verdana" w:hAnsi="Verdana" w:cs="Arial"/>
                <w:sz w:val="18"/>
                <w:szCs w:val="18"/>
              </w:rPr>
              <w:t>•</w:t>
            </w:r>
            <w:r w:rsidRPr="00BD797A">
              <w:rPr>
                <w:rFonts w:ascii="Verdana" w:hAnsi="Verdana" w:cs="Arial"/>
                <w:sz w:val="18"/>
                <w:szCs w:val="18"/>
              </w:rPr>
              <w:tab/>
              <w:t>Realizar la solicitud de pago.</w:t>
            </w:r>
          </w:p>
          <w:p w:rsidR="00A21620" w:rsidRPr="00BD797A" w:rsidRDefault="00A21620" w:rsidP="00A21620">
            <w:pPr>
              <w:pStyle w:val="Prrafodelista"/>
              <w:spacing w:after="13" w:line="360" w:lineRule="auto"/>
              <w:ind w:firstLine="360"/>
              <w:contextualSpacing/>
              <w:jc w:val="both"/>
              <w:rPr>
                <w:rFonts w:ascii="Verdana" w:hAnsi="Verdana" w:cs="Arial"/>
                <w:sz w:val="18"/>
                <w:szCs w:val="18"/>
              </w:rPr>
            </w:pPr>
          </w:p>
          <w:p w:rsidR="00A21620" w:rsidRPr="00BD797A" w:rsidRDefault="00A21620" w:rsidP="00A21620">
            <w:pPr>
              <w:pStyle w:val="Prrafodelista"/>
              <w:spacing w:after="13" w:line="360" w:lineRule="auto"/>
              <w:ind w:firstLine="360"/>
              <w:contextualSpacing/>
              <w:jc w:val="both"/>
              <w:rPr>
                <w:rFonts w:ascii="Verdana" w:hAnsi="Verdana" w:cs="Arial"/>
                <w:b/>
                <w:sz w:val="18"/>
                <w:szCs w:val="18"/>
                <w:u w:val="single"/>
              </w:rPr>
            </w:pPr>
            <w:r w:rsidRPr="00BD797A">
              <w:rPr>
                <w:rFonts w:ascii="Verdana" w:hAnsi="Verdana" w:cs="Arial"/>
                <w:b/>
                <w:sz w:val="18"/>
                <w:szCs w:val="18"/>
                <w:u w:val="single"/>
              </w:rPr>
              <w:t>Fiscal de Servicio en Campo (</w:t>
            </w:r>
            <w:proofErr w:type="spellStart"/>
            <w:r w:rsidRPr="00BD797A">
              <w:rPr>
                <w:rFonts w:ascii="Verdana" w:hAnsi="Verdana" w:cs="Arial"/>
                <w:b/>
                <w:sz w:val="18"/>
                <w:szCs w:val="18"/>
                <w:u w:val="single"/>
              </w:rPr>
              <w:t>CompanyMan</w:t>
            </w:r>
            <w:proofErr w:type="spellEnd"/>
            <w:r w:rsidRPr="00BD797A">
              <w:rPr>
                <w:rFonts w:ascii="Verdana" w:hAnsi="Verdana" w:cs="Arial"/>
                <w:b/>
                <w:sz w:val="18"/>
                <w:szCs w:val="18"/>
                <w:u w:val="single"/>
              </w:rPr>
              <w:t>):</w:t>
            </w:r>
          </w:p>
          <w:p w:rsidR="00A21620" w:rsidRPr="00BD797A" w:rsidRDefault="00A21620" w:rsidP="00A21620">
            <w:pPr>
              <w:pStyle w:val="Prrafodelista"/>
              <w:spacing w:after="13" w:line="360" w:lineRule="auto"/>
              <w:ind w:left="1413" w:hanging="345"/>
              <w:contextualSpacing/>
              <w:jc w:val="both"/>
              <w:rPr>
                <w:rFonts w:ascii="Verdana" w:hAnsi="Verdana" w:cs="Arial"/>
                <w:sz w:val="18"/>
                <w:szCs w:val="18"/>
              </w:rPr>
            </w:pPr>
            <w:r w:rsidRPr="00BD797A">
              <w:rPr>
                <w:rFonts w:ascii="Verdana" w:hAnsi="Verdana" w:cs="Arial"/>
                <w:sz w:val="18"/>
                <w:szCs w:val="18"/>
              </w:rPr>
              <w:t>•</w:t>
            </w:r>
            <w:r w:rsidRPr="00BD797A">
              <w:rPr>
                <w:rFonts w:ascii="Verdana" w:hAnsi="Verdana" w:cs="Arial"/>
                <w:sz w:val="18"/>
                <w:szCs w:val="18"/>
              </w:rPr>
              <w:tab/>
              <w:t>Supervisar las operaciones de Perforación y Terminación velando el cumplimiento del Programa de Perforación y Terminación.</w:t>
            </w:r>
          </w:p>
          <w:p w:rsidR="00A21620" w:rsidRPr="00BD797A" w:rsidRDefault="00A21620" w:rsidP="00A21620">
            <w:pPr>
              <w:pStyle w:val="Prrafodelista"/>
              <w:spacing w:after="13" w:line="360" w:lineRule="auto"/>
              <w:ind w:left="1413" w:hanging="345"/>
              <w:contextualSpacing/>
              <w:jc w:val="both"/>
              <w:rPr>
                <w:rFonts w:ascii="Verdana" w:hAnsi="Verdana" w:cs="Arial"/>
                <w:sz w:val="18"/>
                <w:szCs w:val="18"/>
              </w:rPr>
            </w:pPr>
            <w:r w:rsidRPr="00BD797A">
              <w:rPr>
                <w:rFonts w:ascii="Verdana" w:hAnsi="Verdana" w:cs="Arial"/>
                <w:sz w:val="18"/>
                <w:szCs w:val="18"/>
              </w:rPr>
              <w:t>•</w:t>
            </w:r>
            <w:r w:rsidRPr="00BD797A">
              <w:rPr>
                <w:rFonts w:ascii="Verdana" w:hAnsi="Verdana" w:cs="Arial"/>
                <w:sz w:val="18"/>
                <w:szCs w:val="18"/>
              </w:rPr>
              <w:tab/>
              <w:t>Aprobar y/o rechazar los tickets de servicio de las prestadoras de servicio para el pozo LML-X1 para su respectivo pago.</w:t>
            </w:r>
          </w:p>
          <w:p w:rsidR="00A21620" w:rsidRPr="00BD797A" w:rsidRDefault="00A21620" w:rsidP="00A21620">
            <w:pPr>
              <w:pStyle w:val="Prrafodelista"/>
              <w:spacing w:after="13" w:line="360" w:lineRule="auto"/>
              <w:ind w:left="1413" w:hanging="345"/>
              <w:contextualSpacing/>
              <w:jc w:val="both"/>
              <w:rPr>
                <w:rFonts w:ascii="Verdana" w:hAnsi="Verdana" w:cs="Arial"/>
                <w:sz w:val="18"/>
                <w:szCs w:val="18"/>
              </w:rPr>
            </w:pPr>
            <w:r w:rsidRPr="00BD797A">
              <w:rPr>
                <w:rFonts w:ascii="Verdana" w:hAnsi="Verdana" w:cs="Arial"/>
                <w:sz w:val="18"/>
                <w:szCs w:val="18"/>
              </w:rPr>
              <w:t>•</w:t>
            </w:r>
            <w:r w:rsidRPr="00BD797A">
              <w:rPr>
                <w:rFonts w:ascii="Verdana" w:hAnsi="Verdana" w:cs="Arial"/>
                <w:sz w:val="18"/>
                <w:szCs w:val="18"/>
              </w:rPr>
              <w:tab/>
              <w:t>El Fiscal de Servicio en Campo deberá coordinar las operaciones con el Fiscal de Servicio en la Ciudad y las empresas prestadoras de servicio.</w:t>
            </w:r>
          </w:p>
          <w:p w:rsidR="00A21620" w:rsidRPr="00BD797A" w:rsidRDefault="00A21620" w:rsidP="00A21620">
            <w:pPr>
              <w:pStyle w:val="Prrafodelista"/>
              <w:spacing w:after="13" w:line="360" w:lineRule="auto"/>
              <w:ind w:left="1413" w:hanging="345"/>
              <w:contextualSpacing/>
              <w:jc w:val="both"/>
              <w:rPr>
                <w:rFonts w:ascii="Verdana" w:hAnsi="Verdana" w:cs="Arial"/>
                <w:sz w:val="18"/>
                <w:szCs w:val="18"/>
              </w:rPr>
            </w:pPr>
            <w:r w:rsidRPr="00BD797A">
              <w:rPr>
                <w:rFonts w:ascii="Verdana" w:hAnsi="Verdana" w:cs="Arial"/>
                <w:sz w:val="18"/>
                <w:szCs w:val="18"/>
              </w:rPr>
              <w:lastRenderedPageBreak/>
              <w:t>•</w:t>
            </w:r>
            <w:r w:rsidRPr="00BD797A">
              <w:rPr>
                <w:rFonts w:ascii="Verdana" w:hAnsi="Verdana" w:cs="Arial"/>
                <w:sz w:val="18"/>
                <w:szCs w:val="18"/>
              </w:rPr>
              <w:tab/>
              <w:t>Generar reportes diarios, informes sobre operaciones especiales (pesca, pruebas y otros) y el informe final a instancias superiores.</w:t>
            </w:r>
          </w:p>
          <w:p w:rsidR="00A21620" w:rsidRPr="00BD797A" w:rsidRDefault="00A21620" w:rsidP="00A21620">
            <w:pPr>
              <w:pStyle w:val="Prrafodelista"/>
              <w:spacing w:after="13" w:line="360" w:lineRule="auto"/>
              <w:ind w:left="1413" w:hanging="345"/>
              <w:contextualSpacing/>
              <w:jc w:val="both"/>
              <w:rPr>
                <w:rFonts w:ascii="Arial" w:hAnsi="Arial" w:cs="Arial"/>
              </w:rPr>
            </w:pPr>
            <w:r w:rsidRPr="00BD797A">
              <w:rPr>
                <w:rFonts w:ascii="Verdana" w:hAnsi="Verdana" w:cs="Arial"/>
                <w:sz w:val="18"/>
                <w:szCs w:val="18"/>
              </w:rPr>
              <w:t>•</w:t>
            </w:r>
            <w:r w:rsidRPr="00BD797A">
              <w:rPr>
                <w:rFonts w:ascii="Verdana" w:hAnsi="Verdana" w:cs="Arial"/>
                <w:sz w:val="18"/>
                <w:szCs w:val="18"/>
              </w:rPr>
              <w:tab/>
              <w:t xml:space="preserve">Realizar las conciliaciones en función al servicio prestado por el </w:t>
            </w:r>
            <w:r w:rsidRPr="00BD797A">
              <w:rPr>
                <w:rFonts w:ascii="Verdana" w:hAnsi="Verdana" w:cs="Arial"/>
                <w:b/>
                <w:sz w:val="18"/>
                <w:szCs w:val="18"/>
              </w:rPr>
              <w:t>Contratista</w:t>
            </w:r>
            <w:r w:rsidRPr="00BD797A">
              <w:rPr>
                <w:rFonts w:ascii="Verdana" w:hAnsi="Verdana" w:cs="Arial"/>
                <w:sz w:val="18"/>
                <w:szCs w:val="18"/>
              </w:rPr>
              <w:t>, además de realizar el informe en el cual recomiende el pago.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BA1966" w:rsidTr="00A21620">
        <w:trPr>
          <w:trHeight w:val="432"/>
        </w:trPr>
        <w:tc>
          <w:tcPr>
            <w:tcW w:w="9322" w:type="dxa"/>
            <w:shd w:val="clear" w:color="auto" w:fill="8DB3E2"/>
          </w:tcPr>
          <w:p w:rsidR="00A21620" w:rsidRPr="00BD797A" w:rsidRDefault="00A21620" w:rsidP="00A21620">
            <w:pPr>
              <w:spacing w:line="360" w:lineRule="auto"/>
              <w:jc w:val="both"/>
              <w:rPr>
                <w:rFonts w:ascii="Verdana" w:hAnsi="Verdana" w:cs="Arial"/>
                <w:b/>
                <w:bCs/>
                <w:sz w:val="18"/>
                <w:szCs w:val="18"/>
              </w:rPr>
            </w:pPr>
            <w:r w:rsidRPr="00BD797A">
              <w:rPr>
                <w:rFonts w:ascii="Verdana" w:hAnsi="Verdana" w:cs="Arial"/>
                <w:b/>
                <w:bCs/>
                <w:sz w:val="18"/>
                <w:szCs w:val="18"/>
              </w:rPr>
              <w:t xml:space="preserve">15.5.   </w:t>
            </w:r>
            <w:r>
              <w:rPr>
                <w:rFonts w:ascii="Verdana" w:hAnsi="Verdana" w:cs="Arial"/>
                <w:b/>
                <w:bCs/>
                <w:sz w:val="18"/>
                <w:szCs w:val="18"/>
                <w:u w:val="single"/>
              </w:rPr>
              <w:t>FACTURACION</w:t>
            </w:r>
            <w:r w:rsidRPr="00BD797A">
              <w:rPr>
                <w:rFonts w:ascii="Verdana" w:hAnsi="Verdana" w:cs="Arial"/>
                <w:b/>
                <w:bCs/>
                <w:sz w:val="18"/>
                <w:szCs w:val="18"/>
                <w:u w:val="single"/>
              </w:rPr>
              <w:t>.</w:t>
            </w:r>
          </w:p>
        </w:tc>
      </w:tr>
      <w:tr w:rsidR="00A21620" w:rsidRPr="00107547" w:rsidTr="00A21620">
        <w:tc>
          <w:tcPr>
            <w:tcW w:w="9322" w:type="dxa"/>
            <w:shd w:val="clear" w:color="auto" w:fill="auto"/>
          </w:tcPr>
          <w:p w:rsidR="00A21620" w:rsidRDefault="00A21620" w:rsidP="00A21620">
            <w:pPr>
              <w:pStyle w:val="Prrafodelista"/>
              <w:spacing w:line="360" w:lineRule="auto"/>
              <w:ind w:left="0"/>
              <w:jc w:val="both"/>
              <w:rPr>
                <w:rFonts w:ascii="Verdana" w:hAnsi="Verdana" w:cs="Arial"/>
                <w:sz w:val="18"/>
                <w:szCs w:val="18"/>
              </w:rPr>
            </w:pPr>
            <w:r w:rsidRPr="00BD797A">
              <w:rPr>
                <w:rFonts w:ascii="Verdana" w:hAnsi="Verdana" w:cs="Arial"/>
                <w:sz w:val="18"/>
                <w:szCs w:val="18"/>
              </w:rPr>
              <w:t>La factura debe ser emitida de acuerdo a normativa vigente a nombre de Yacimientos Petrolíferos Fiscales Bolivianos consignando el Número de Identificación Tributaria (NIT) 1020269020.</w:t>
            </w:r>
          </w:p>
          <w:p w:rsidR="00A21620" w:rsidRPr="00BD797A" w:rsidRDefault="00A21620" w:rsidP="00A21620">
            <w:pPr>
              <w:pStyle w:val="Prrafodelista"/>
              <w:spacing w:line="360" w:lineRule="auto"/>
              <w:ind w:left="0"/>
              <w:jc w:val="both"/>
              <w:rPr>
                <w:rFonts w:ascii="Verdana" w:hAnsi="Verdana" w:cs="Arial"/>
                <w:sz w:val="18"/>
                <w:szCs w:val="18"/>
              </w:rPr>
            </w:pPr>
            <w:r w:rsidRPr="00BD797A">
              <w:rPr>
                <w:rFonts w:ascii="Verdana" w:hAnsi="Verdana" w:cs="Arial"/>
                <w:sz w:val="18"/>
                <w:szCs w:val="18"/>
              </w:rPr>
              <w:t>Se deberá facturar al momento de la entrega de los bienes conforme lo establecido en el Contrato, sin deducir las multas ni otros cargos.</w:t>
            </w:r>
          </w:p>
          <w:p w:rsidR="00A21620" w:rsidRPr="00BD797A" w:rsidRDefault="00A21620" w:rsidP="00A21620">
            <w:pPr>
              <w:pStyle w:val="Prrafodelista"/>
              <w:spacing w:line="360" w:lineRule="auto"/>
              <w:ind w:left="0"/>
              <w:jc w:val="both"/>
              <w:rPr>
                <w:rFonts w:ascii="Verdana" w:hAnsi="Verdana" w:cs="Arial"/>
                <w:sz w:val="18"/>
                <w:szCs w:val="18"/>
              </w:rPr>
            </w:pPr>
            <w:r w:rsidRPr="00BD797A">
              <w:rPr>
                <w:rFonts w:ascii="Verdana" w:hAnsi="Verdana" w:cs="Arial"/>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BA1966" w:rsidTr="00A21620">
        <w:trPr>
          <w:trHeight w:val="432"/>
        </w:trPr>
        <w:tc>
          <w:tcPr>
            <w:tcW w:w="9322" w:type="dxa"/>
            <w:shd w:val="clear" w:color="auto" w:fill="8DB3E2"/>
          </w:tcPr>
          <w:p w:rsidR="00A21620" w:rsidRPr="003777C4" w:rsidRDefault="00A21620" w:rsidP="00A21620">
            <w:pPr>
              <w:spacing w:line="360" w:lineRule="auto"/>
              <w:jc w:val="both"/>
              <w:rPr>
                <w:rFonts w:ascii="Verdana" w:hAnsi="Verdana" w:cs="Arial"/>
                <w:b/>
                <w:bCs/>
                <w:sz w:val="18"/>
                <w:szCs w:val="18"/>
              </w:rPr>
            </w:pPr>
            <w:r w:rsidRPr="003777C4">
              <w:rPr>
                <w:rFonts w:ascii="Verdana" w:hAnsi="Verdana" w:cs="Arial"/>
                <w:b/>
                <w:bCs/>
                <w:sz w:val="18"/>
                <w:szCs w:val="18"/>
              </w:rPr>
              <w:t xml:space="preserve">15.6.   </w:t>
            </w:r>
            <w:r w:rsidRPr="003777C4">
              <w:rPr>
                <w:rFonts w:ascii="Verdana" w:hAnsi="Verdana" w:cs="Arial"/>
                <w:b/>
                <w:bCs/>
                <w:sz w:val="18"/>
                <w:szCs w:val="18"/>
                <w:u w:val="single"/>
              </w:rPr>
              <w:t>VALIDEZ DE LA PROPUESTA.</w:t>
            </w:r>
          </w:p>
        </w:tc>
      </w:tr>
      <w:tr w:rsidR="00A21620" w:rsidRPr="00107547" w:rsidTr="00A21620">
        <w:tc>
          <w:tcPr>
            <w:tcW w:w="9322" w:type="dxa"/>
            <w:shd w:val="clear" w:color="auto" w:fill="auto"/>
          </w:tcPr>
          <w:p w:rsidR="00A21620" w:rsidRPr="003777C4" w:rsidRDefault="00A21620" w:rsidP="00A21620">
            <w:pPr>
              <w:spacing w:line="360" w:lineRule="auto"/>
              <w:jc w:val="both"/>
              <w:rPr>
                <w:rFonts w:ascii="Verdana" w:hAnsi="Verdana" w:cs="Arial"/>
                <w:sz w:val="18"/>
                <w:szCs w:val="18"/>
              </w:rPr>
            </w:pPr>
            <w:r w:rsidRPr="003777C4">
              <w:rPr>
                <w:rFonts w:ascii="Verdana" w:hAnsi="Verdana" w:cs="Arial"/>
                <w:sz w:val="18"/>
                <w:szCs w:val="18"/>
              </w:rPr>
              <w:t>La validez de la propuesta deberá ser de 90 días calendario.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BA1966" w:rsidTr="00A21620">
        <w:trPr>
          <w:trHeight w:val="432"/>
        </w:trPr>
        <w:tc>
          <w:tcPr>
            <w:tcW w:w="9322" w:type="dxa"/>
            <w:shd w:val="clear" w:color="auto" w:fill="8DB3E2"/>
          </w:tcPr>
          <w:p w:rsidR="00A21620" w:rsidRPr="003777C4" w:rsidRDefault="00A21620" w:rsidP="00A21620">
            <w:pPr>
              <w:spacing w:line="360" w:lineRule="auto"/>
              <w:jc w:val="both"/>
              <w:rPr>
                <w:rFonts w:ascii="Verdana" w:hAnsi="Verdana" w:cs="Arial"/>
                <w:b/>
                <w:bCs/>
                <w:sz w:val="18"/>
                <w:szCs w:val="18"/>
              </w:rPr>
            </w:pPr>
            <w:r w:rsidRPr="003777C4">
              <w:rPr>
                <w:rFonts w:ascii="Verdana" w:hAnsi="Verdana" w:cs="Arial"/>
                <w:b/>
                <w:bCs/>
                <w:sz w:val="18"/>
                <w:szCs w:val="18"/>
              </w:rPr>
              <w:t xml:space="preserve">15.7.   </w:t>
            </w:r>
            <w:r w:rsidRPr="003777C4">
              <w:rPr>
                <w:rFonts w:ascii="Verdana" w:hAnsi="Verdana" w:cs="Arial"/>
                <w:b/>
                <w:bCs/>
                <w:sz w:val="18"/>
                <w:szCs w:val="18"/>
                <w:u w:val="single"/>
              </w:rPr>
              <w:t>SEGUROS.</w:t>
            </w:r>
          </w:p>
        </w:tc>
      </w:tr>
      <w:tr w:rsidR="00A21620" w:rsidRPr="00107547" w:rsidTr="00A21620">
        <w:tc>
          <w:tcPr>
            <w:tcW w:w="9322" w:type="dxa"/>
            <w:shd w:val="clear" w:color="auto" w:fill="auto"/>
          </w:tcPr>
          <w:p w:rsidR="00A21620" w:rsidRPr="003777C4" w:rsidRDefault="00A21620" w:rsidP="00A21620">
            <w:pPr>
              <w:spacing w:line="360" w:lineRule="auto"/>
              <w:jc w:val="both"/>
              <w:rPr>
                <w:rFonts w:ascii="Verdana" w:hAnsi="Verdana" w:cs="Arial"/>
                <w:sz w:val="18"/>
                <w:szCs w:val="18"/>
              </w:rPr>
            </w:pPr>
            <w:r w:rsidRPr="003777C4">
              <w:rPr>
                <w:rFonts w:ascii="Verdana" w:hAnsi="Verdana" w:cs="Arial"/>
                <w:sz w:val="18"/>
                <w:szCs w:val="18"/>
              </w:rPr>
              <w:t>La empresa de servicio adjudicada deberá presentar y mantener vigente de forma ininterrumpida durante todo el periodo del contrato la Póliza de Seguros especificada a continuación:</w:t>
            </w:r>
          </w:p>
          <w:p w:rsidR="00A21620" w:rsidRPr="003777C4" w:rsidRDefault="00A21620" w:rsidP="00FE68E4">
            <w:pPr>
              <w:pStyle w:val="Prrafodelista"/>
              <w:numPr>
                <w:ilvl w:val="0"/>
                <w:numId w:val="53"/>
              </w:numPr>
              <w:spacing w:after="13" w:line="360" w:lineRule="auto"/>
              <w:ind w:left="567" w:hanging="283"/>
              <w:contextualSpacing/>
              <w:jc w:val="both"/>
              <w:rPr>
                <w:rFonts w:ascii="Verdana" w:hAnsi="Verdana" w:cs="Arial"/>
                <w:b/>
                <w:sz w:val="18"/>
                <w:szCs w:val="18"/>
              </w:rPr>
            </w:pPr>
            <w:r w:rsidRPr="003777C4">
              <w:rPr>
                <w:rFonts w:ascii="Verdana" w:hAnsi="Verdana" w:cs="Arial"/>
                <w:b/>
                <w:sz w:val="18"/>
                <w:szCs w:val="18"/>
              </w:rPr>
              <w:t>Póliza de Accidentes Personales</w:t>
            </w:r>
          </w:p>
          <w:p w:rsidR="00A21620" w:rsidRPr="003777C4" w:rsidRDefault="00A21620" w:rsidP="00A21620">
            <w:pPr>
              <w:pStyle w:val="Prrafodelista"/>
              <w:spacing w:after="13" w:line="360" w:lineRule="auto"/>
              <w:ind w:left="360"/>
              <w:contextualSpacing/>
              <w:jc w:val="both"/>
              <w:rPr>
                <w:rFonts w:ascii="Verdana" w:hAnsi="Verdana" w:cs="Arial"/>
                <w:sz w:val="18"/>
                <w:szCs w:val="18"/>
              </w:rPr>
            </w:pPr>
            <w:r w:rsidRPr="003777C4">
              <w:rPr>
                <w:rFonts w:ascii="Verdana" w:hAnsi="Verdana" w:cs="Arial"/>
                <w:sz w:val="18"/>
                <w:szCs w:val="18"/>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A21620" w:rsidRPr="003777C4" w:rsidRDefault="00A21620" w:rsidP="00FE68E4">
            <w:pPr>
              <w:pStyle w:val="Prrafodelista"/>
              <w:numPr>
                <w:ilvl w:val="0"/>
                <w:numId w:val="53"/>
              </w:numPr>
              <w:spacing w:after="13" w:line="360" w:lineRule="auto"/>
              <w:ind w:left="567" w:hanging="283"/>
              <w:contextualSpacing/>
              <w:jc w:val="both"/>
              <w:rPr>
                <w:rFonts w:ascii="Verdana" w:hAnsi="Verdana" w:cs="Arial"/>
                <w:b/>
                <w:sz w:val="18"/>
                <w:szCs w:val="18"/>
              </w:rPr>
            </w:pPr>
            <w:r w:rsidRPr="003777C4">
              <w:rPr>
                <w:rFonts w:ascii="Verdana" w:hAnsi="Verdana" w:cs="Arial"/>
                <w:b/>
                <w:sz w:val="18"/>
                <w:szCs w:val="18"/>
              </w:rPr>
              <w:t>Condiciones adicionales a la Póliza de Seguros</w:t>
            </w:r>
          </w:p>
          <w:p w:rsidR="00A21620" w:rsidRPr="003777C4" w:rsidRDefault="00A21620" w:rsidP="00FE68E4">
            <w:pPr>
              <w:pStyle w:val="Prrafodelista"/>
              <w:numPr>
                <w:ilvl w:val="0"/>
                <w:numId w:val="52"/>
              </w:numPr>
              <w:spacing w:after="13" w:line="360" w:lineRule="auto"/>
              <w:ind w:left="851"/>
              <w:contextualSpacing/>
              <w:jc w:val="both"/>
              <w:rPr>
                <w:rFonts w:ascii="Verdana" w:hAnsi="Verdana" w:cs="Arial"/>
                <w:sz w:val="18"/>
                <w:szCs w:val="18"/>
              </w:rPr>
            </w:pPr>
            <w:r w:rsidRPr="003777C4">
              <w:rPr>
                <w:rFonts w:ascii="Verdana" w:hAnsi="Verdana" w:cs="Arial"/>
                <w:sz w:val="18"/>
                <w:szCs w:val="18"/>
              </w:rPr>
              <w:t>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w:t>
            </w:r>
          </w:p>
          <w:p w:rsidR="00A21620" w:rsidRPr="003777C4" w:rsidRDefault="00A21620" w:rsidP="00FE68E4">
            <w:pPr>
              <w:pStyle w:val="Prrafodelista"/>
              <w:numPr>
                <w:ilvl w:val="0"/>
                <w:numId w:val="52"/>
              </w:numPr>
              <w:spacing w:after="13" w:line="360" w:lineRule="auto"/>
              <w:ind w:left="851"/>
              <w:contextualSpacing/>
              <w:jc w:val="both"/>
              <w:rPr>
                <w:rFonts w:ascii="Verdana" w:hAnsi="Verdana" w:cs="Arial"/>
                <w:sz w:val="18"/>
                <w:szCs w:val="18"/>
              </w:rPr>
            </w:pPr>
            <w:r w:rsidRPr="003777C4">
              <w:rPr>
                <w:rFonts w:ascii="Verdana" w:hAnsi="Verdana" w:cs="Arial"/>
                <w:sz w:val="18"/>
                <w:szCs w:val="18"/>
              </w:rPr>
              <w:t>La empresa una vez adjudicada deberá entregar copia legalizada de la citada Póliza a YPFB antes de la suscripción del contrato.</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BA1966" w:rsidTr="00A21620">
        <w:trPr>
          <w:trHeight w:val="432"/>
        </w:trPr>
        <w:tc>
          <w:tcPr>
            <w:tcW w:w="9322" w:type="dxa"/>
            <w:shd w:val="clear" w:color="auto" w:fill="8DB3E2"/>
          </w:tcPr>
          <w:p w:rsidR="00A21620" w:rsidRPr="003777C4" w:rsidRDefault="00A21620" w:rsidP="00A21620">
            <w:pPr>
              <w:spacing w:line="360" w:lineRule="auto"/>
              <w:jc w:val="both"/>
              <w:rPr>
                <w:rFonts w:ascii="Verdana" w:hAnsi="Verdana" w:cs="Arial"/>
                <w:b/>
                <w:bCs/>
                <w:sz w:val="18"/>
                <w:szCs w:val="18"/>
              </w:rPr>
            </w:pPr>
            <w:r>
              <w:rPr>
                <w:rFonts w:ascii="Verdana" w:hAnsi="Verdana" w:cs="Arial"/>
                <w:b/>
                <w:bCs/>
                <w:sz w:val="18"/>
                <w:szCs w:val="18"/>
              </w:rPr>
              <w:t>15.8</w:t>
            </w:r>
            <w:r w:rsidRPr="003777C4">
              <w:rPr>
                <w:rFonts w:ascii="Verdana" w:hAnsi="Verdana" w:cs="Arial"/>
                <w:b/>
                <w:bCs/>
                <w:sz w:val="18"/>
                <w:szCs w:val="18"/>
              </w:rPr>
              <w:t xml:space="preserve">.   </w:t>
            </w:r>
            <w:r>
              <w:rPr>
                <w:rFonts w:ascii="Verdana" w:hAnsi="Verdana" w:cs="Arial"/>
                <w:b/>
                <w:bCs/>
                <w:sz w:val="18"/>
                <w:szCs w:val="18"/>
                <w:u w:val="single"/>
              </w:rPr>
              <w:t>TRIBUTOS</w:t>
            </w:r>
            <w:r w:rsidRPr="003777C4">
              <w:rPr>
                <w:rFonts w:ascii="Verdana" w:hAnsi="Verdana" w:cs="Arial"/>
                <w:b/>
                <w:bCs/>
                <w:sz w:val="18"/>
                <w:szCs w:val="18"/>
                <w:u w:val="single"/>
              </w:rPr>
              <w:t>.</w:t>
            </w:r>
          </w:p>
        </w:tc>
      </w:tr>
      <w:tr w:rsidR="00A21620" w:rsidRPr="00107547" w:rsidTr="00A21620">
        <w:tc>
          <w:tcPr>
            <w:tcW w:w="9322" w:type="dxa"/>
            <w:shd w:val="clear" w:color="auto" w:fill="auto"/>
          </w:tcPr>
          <w:p w:rsidR="00A21620" w:rsidRPr="003777C4" w:rsidRDefault="00A21620" w:rsidP="00A21620">
            <w:pPr>
              <w:pStyle w:val="Prrafodelista"/>
              <w:spacing w:after="13" w:line="360" w:lineRule="auto"/>
              <w:ind w:left="0"/>
              <w:contextualSpacing/>
              <w:jc w:val="both"/>
              <w:rPr>
                <w:rFonts w:ascii="Verdana" w:hAnsi="Verdana" w:cs="Arial"/>
                <w:sz w:val="18"/>
                <w:szCs w:val="18"/>
              </w:rPr>
            </w:pPr>
            <w:r w:rsidRPr="003777C4">
              <w:rPr>
                <w:rFonts w:ascii="Verdana" w:hAnsi="Verdana" w:cs="Arial"/>
                <w:sz w:val="18"/>
                <w:szCs w:val="18"/>
              </w:rPr>
              <w:t>El proponente declara que todos los tributos vigentes a la fecha y que puedan originarse directa o indirectamente en aplicación del contrato, son de su responsabilidad, no correspondiendo ningún reclamo posterior.</w:t>
            </w:r>
          </w:p>
        </w:tc>
      </w:tr>
    </w:tbl>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BA1966" w:rsidTr="00A21620">
        <w:trPr>
          <w:trHeight w:val="432"/>
        </w:trPr>
        <w:tc>
          <w:tcPr>
            <w:tcW w:w="9322" w:type="dxa"/>
            <w:shd w:val="clear" w:color="auto" w:fill="8DB3E2"/>
          </w:tcPr>
          <w:p w:rsidR="00A21620" w:rsidRPr="003777C4" w:rsidRDefault="00A21620" w:rsidP="00A21620">
            <w:pPr>
              <w:spacing w:line="360" w:lineRule="auto"/>
              <w:jc w:val="both"/>
              <w:rPr>
                <w:rFonts w:ascii="Verdana" w:hAnsi="Verdana" w:cs="Arial"/>
                <w:b/>
                <w:bCs/>
                <w:sz w:val="18"/>
                <w:szCs w:val="18"/>
              </w:rPr>
            </w:pPr>
            <w:r>
              <w:rPr>
                <w:rFonts w:ascii="Verdana" w:hAnsi="Verdana" w:cs="Arial"/>
                <w:b/>
                <w:bCs/>
                <w:sz w:val="18"/>
                <w:szCs w:val="18"/>
              </w:rPr>
              <w:lastRenderedPageBreak/>
              <w:t xml:space="preserve">15.9. </w:t>
            </w:r>
            <w:r w:rsidRPr="003777C4">
              <w:rPr>
                <w:rFonts w:ascii="Verdana" w:hAnsi="Verdana" w:cs="Arial"/>
                <w:b/>
                <w:bCs/>
                <w:sz w:val="18"/>
                <w:szCs w:val="18"/>
              </w:rPr>
              <w:t xml:space="preserve">  </w:t>
            </w:r>
            <w:r>
              <w:rPr>
                <w:rFonts w:ascii="Verdana" w:hAnsi="Verdana" w:cs="Arial"/>
                <w:b/>
                <w:bCs/>
                <w:sz w:val="18"/>
                <w:szCs w:val="18"/>
                <w:u w:val="single"/>
              </w:rPr>
              <w:t xml:space="preserve">GARANTIAS </w:t>
            </w:r>
          </w:p>
        </w:tc>
      </w:tr>
      <w:tr w:rsidR="00A21620" w:rsidRPr="00107547" w:rsidTr="00A21620">
        <w:tc>
          <w:tcPr>
            <w:tcW w:w="9322" w:type="dxa"/>
            <w:shd w:val="clear" w:color="auto" w:fill="auto"/>
            <w:vAlign w:val="center"/>
          </w:tcPr>
          <w:p w:rsidR="00A21620" w:rsidRPr="00F91441" w:rsidRDefault="00A21620" w:rsidP="00FE68E4">
            <w:pPr>
              <w:numPr>
                <w:ilvl w:val="0"/>
                <w:numId w:val="90"/>
              </w:numPr>
              <w:autoSpaceDE w:val="0"/>
              <w:autoSpaceDN w:val="0"/>
              <w:adjustRightInd w:val="0"/>
              <w:spacing w:line="360" w:lineRule="auto"/>
              <w:jc w:val="both"/>
              <w:rPr>
                <w:rFonts w:ascii="Verdana" w:hAnsi="Verdana" w:cs="Calibri"/>
                <w:b/>
                <w:bCs/>
                <w:sz w:val="18"/>
                <w:szCs w:val="18"/>
              </w:rPr>
            </w:pPr>
            <w:r>
              <w:rPr>
                <w:rFonts w:ascii="Verdana" w:hAnsi="Verdana" w:cs="Calibri"/>
                <w:b/>
                <w:bCs/>
                <w:sz w:val="18"/>
                <w:szCs w:val="18"/>
              </w:rPr>
              <w:t>G</w:t>
            </w:r>
            <w:r w:rsidRPr="00F91441">
              <w:rPr>
                <w:rFonts w:ascii="Verdana" w:hAnsi="Verdana" w:cs="Calibri"/>
                <w:b/>
                <w:bCs/>
                <w:sz w:val="18"/>
                <w:szCs w:val="18"/>
              </w:rPr>
              <w:t>ARANTÍA DE SERIEDAD DE LA PROPUESTA.</w:t>
            </w:r>
          </w:p>
          <w:p w:rsidR="00A21620" w:rsidRDefault="00A21620" w:rsidP="00A21620">
            <w:pPr>
              <w:autoSpaceDE w:val="0"/>
              <w:autoSpaceDN w:val="0"/>
              <w:adjustRightInd w:val="0"/>
              <w:spacing w:line="360" w:lineRule="auto"/>
              <w:jc w:val="both"/>
              <w:rPr>
                <w:rFonts w:ascii="Verdana" w:hAnsi="Verdana" w:cs="Calibri"/>
                <w:sz w:val="18"/>
                <w:szCs w:val="18"/>
              </w:rPr>
            </w:pPr>
            <w:r w:rsidRPr="00F91441">
              <w:rPr>
                <w:rFonts w:ascii="Verdana" w:hAnsi="Verdana" w:cs="Calibri"/>
                <w:sz w:val="18"/>
                <w:szCs w:val="18"/>
              </w:rPr>
              <w:t>La garantía de Seriedad de la propuesta (Boleta de Garantía Bancaria, Garantía a Primer Requerimiento o Póliza de Seguro de Caución a Primer Requerimiento) deberá ser equivalente al uno por ciento (1%) de la propuesta económica del Contratista, con las características de renovable, irrevocable y de ejecución inmediata, emitida a favor de YPFB con una vigencia de 90 días computable a partir de la fecha de presentación de propuestas de acuerdo al cronograma establecido.</w:t>
            </w:r>
          </w:p>
          <w:p w:rsidR="00A21620" w:rsidRPr="00F91441" w:rsidRDefault="00A21620" w:rsidP="00FE68E4">
            <w:pPr>
              <w:numPr>
                <w:ilvl w:val="0"/>
                <w:numId w:val="90"/>
              </w:numPr>
              <w:autoSpaceDE w:val="0"/>
              <w:autoSpaceDN w:val="0"/>
              <w:adjustRightInd w:val="0"/>
              <w:spacing w:line="360" w:lineRule="auto"/>
              <w:jc w:val="both"/>
              <w:rPr>
                <w:rFonts w:ascii="Verdana" w:hAnsi="Verdana" w:cs="Calibri"/>
                <w:b/>
                <w:bCs/>
                <w:sz w:val="18"/>
                <w:szCs w:val="18"/>
              </w:rPr>
            </w:pPr>
            <w:r w:rsidRPr="00F91441">
              <w:rPr>
                <w:rFonts w:ascii="Verdana" w:hAnsi="Verdana" w:cs="Calibri"/>
                <w:b/>
                <w:bCs/>
                <w:sz w:val="18"/>
                <w:szCs w:val="18"/>
              </w:rPr>
              <w:t>GARANTÍA DE CUMPLIMIENTO DE CONTRATO.</w:t>
            </w:r>
          </w:p>
          <w:p w:rsidR="00A21620" w:rsidRDefault="00A21620" w:rsidP="00A21620">
            <w:pPr>
              <w:autoSpaceDE w:val="0"/>
              <w:autoSpaceDN w:val="0"/>
              <w:adjustRightInd w:val="0"/>
              <w:spacing w:line="360" w:lineRule="auto"/>
              <w:jc w:val="both"/>
              <w:rPr>
                <w:rFonts w:ascii="Verdana" w:hAnsi="Verdana" w:cs="Calibri"/>
                <w:sz w:val="18"/>
                <w:szCs w:val="18"/>
              </w:rPr>
            </w:pPr>
            <w:r w:rsidRPr="00F91441">
              <w:rPr>
                <w:rFonts w:ascii="Verdana" w:hAnsi="Verdana" w:cs="Calibri"/>
                <w:sz w:val="18"/>
                <w:szCs w:val="18"/>
              </w:rPr>
              <w:t xml:space="preserve">El Contratista deberá presentar una Garantía de Cumplimiento de Contrato (Boleta de Garantía Bancaria, Garantía a Primer Requerimiento o Retención de cada pago parcial para constituir la Garantía de Cumplimiento de Contrato) por un monto equivalente al siete por ciento (7%) del monto total de contrato, con las características de renovable, irrevocable y de ejecución inmediata la misma que será entregada a YPFB para la suscripción del contrato y con vigencia de 60 días calendario adicionales a la finalización del contrato. </w:t>
            </w:r>
          </w:p>
          <w:p w:rsidR="00A21620" w:rsidRPr="00F91441" w:rsidRDefault="00A21620" w:rsidP="00FE68E4">
            <w:pPr>
              <w:numPr>
                <w:ilvl w:val="0"/>
                <w:numId w:val="90"/>
              </w:numPr>
              <w:autoSpaceDE w:val="0"/>
              <w:autoSpaceDN w:val="0"/>
              <w:adjustRightInd w:val="0"/>
              <w:spacing w:line="360" w:lineRule="auto"/>
              <w:jc w:val="both"/>
              <w:rPr>
                <w:rFonts w:ascii="Verdana" w:hAnsi="Verdana" w:cs="Calibri"/>
                <w:b/>
                <w:bCs/>
                <w:sz w:val="18"/>
                <w:szCs w:val="18"/>
              </w:rPr>
            </w:pPr>
            <w:r w:rsidRPr="00F91441">
              <w:rPr>
                <w:rFonts w:ascii="Verdana" w:hAnsi="Verdana" w:cs="Calibri"/>
                <w:b/>
                <w:bCs/>
                <w:sz w:val="18"/>
                <w:szCs w:val="18"/>
              </w:rPr>
              <w:t>GARANTÍA DE CORRECTA INVERSIÓN DE ANTICIPO.</w:t>
            </w:r>
          </w:p>
          <w:p w:rsidR="00A21620" w:rsidRPr="008852ED" w:rsidRDefault="00A21620" w:rsidP="00A21620">
            <w:pPr>
              <w:jc w:val="both"/>
              <w:rPr>
                <w:rFonts w:ascii="Calibri" w:hAnsi="Calibri"/>
                <w:lang w:val="es-BO" w:eastAsia="es-BO"/>
              </w:rPr>
            </w:pPr>
            <w:r w:rsidRPr="008852ED">
              <w:rPr>
                <w:rFonts w:ascii="Calibri" w:hAnsi="Calibri"/>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8852ED">
              <w:rPr>
                <w:rFonts w:ascii="Calibri" w:hAnsi="Calibri"/>
                <w:b/>
                <w:bCs/>
              </w:rPr>
              <w:t>renovable, irrevocable y de ejecución inmediata</w:t>
            </w:r>
            <w:r w:rsidRPr="008852ED">
              <w:rPr>
                <w:rFonts w:ascii="Calibri" w:hAnsi="Calibri"/>
              </w:rPr>
              <w:t xml:space="preserve"> cuya vigencia será de 90 días, por un importe equivalente al 100%</w:t>
            </w:r>
            <w:proofErr w:type="gramStart"/>
            <w:r w:rsidRPr="008852ED">
              <w:rPr>
                <w:rFonts w:ascii="Calibri" w:hAnsi="Calibri"/>
              </w:rPr>
              <w:t>  del</w:t>
            </w:r>
            <w:proofErr w:type="gramEnd"/>
            <w:r w:rsidRPr="008852ED">
              <w:rPr>
                <w:rFonts w:ascii="Calibri" w:hAnsi="Calibri"/>
              </w:rPr>
              <w:t xml:space="preserve"> monto del anticipo.</w:t>
            </w:r>
          </w:p>
          <w:p w:rsidR="00A21620" w:rsidRPr="008852ED" w:rsidRDefault="00A21620" w:rsidP="00A21620">
            <w:pPr>
              <w:autoSpaceDE w:val="0"/>
              <w:autoSpaceDN w:val="0"/>
              <w:adjustRightInd w:val="0"/>
              <w:spacing w:line="360" w:lineRule="auto"/>
              <w:jc w:val="both"/>
              <w:rPr>
                <w:rFonts w:ascii="Verdana" w:hAnsi="Verdana" w:cs="Calibri"/>
                <w:sz w:val="18"/>
                <w:szCs w:val="18"/>
                <w:lang w:val="es-BO"/>
              </w:rPr>
            </w:pPr>
          </w:p>
        </w:tc>
      </w:tr>
      <w:tr w:rsidR="00A21620" w:rsidRPr="00107547" w:rsidTr="00A21620">
        <w:tc>
          <w:tcPr>
            <w:tcW w:w="9322" w:type="dxa"/>
            <w:shd w:val="clear" w:color="auto" w:fill="auto"/>
            <w:vAlign w:val="center"/>
          </w:tcPr>
          <w:p w:rsidR="00A21620" w:rsidRPr="00BF026C" w:rsidRDefault="00A21620" w:rsidP="00FE68E4">
            <w:pPr>
              <w:numPr>
                <w:ilvl w:val="1"/>
                <w:numId w:val="92"/>
              </w:numPr>
              <w:spacing w:line="360" w:lineRule="auto"/>
              <w:jc w:val="both"/>
              <w:rPr>
                <w:rFonts w:ascii="Verdana" w:hAnsi="Verdana" w:cs="Calibri"/>
                <w:b/>
                <w:sz w:val="18"/>
                <w:szCs w:val="18"/>
              </w:rPr>
            </w:pPr>
            <w:r w:rsidRPr="0090242B">
              <w:rPr>
                <w:rFonts w:ascii="Verdana" w:hAnsi="Verdana" w:cs="Calibri"/>
                <w:b/>
                <w:bCs/>
                <w:sz w:val="18"/>
                <w:szCs w:val="18"/>
              </w:rPr>
              <w:t>GARANTÍAS TÉCNICAS</w:t>
            </w:r>
          </w:p>
        </w:tc>
      </w:tr>
      <w:tr w:rsidR="00A21620" w:rsidRPr="00107547" w:rsidTr="00A21620">
        <w:tc>
          <w:tcPr>
            <w:tcW w:w="9322" w:type="dxa"/>
            <w:shd w:val="clear" w:color="auto" w:fill="auto"/>
            <w:vAlign w:val="center"/>
          </w:tcPr>
          <w:p w:rsidR="00A21620" w:rsidRPr="002C6AB4" w:rsidRDefault="00A21620" w:rsidP="00A21620">
            <w:pPr>
              <w:autoSpaceDE w:val="0"/>
              <w:autoSpaceDN w:val="0"/>
              <w:adjustRightInd w:val="0"/>
              <w:spacing w:line="360" w:lineRule="auto"/>
              <w:jc w:val="both"/>
              <w:rPr>
                <w:rFonts w:ascii="Verdana" w:hAnsi="Verdana" w:cs="Calibri"/>
                <w:sz w:val="18"/>
                <w:szCs w:val="18"/>
              </w:rPr>
            </w:pPr>
            <w:r w:rsidRPr="002B7E3B">
              <w:rPr>
                <w:rFonts w:ascii="Verdana" w:hAnsi="Verdana" w:cs="Calibri"/>
                <w:b/>
                <w:sz w:val="18"/>
                <w:szCs w:val="18"/>
              </w:rPr>
              <w:t>El Proponente</w:t>
            </w:r>
            <w:r>
              <w:rPr>
                <w:rFonts w:ascii="Verdana" w:hAnsi="Verdana" w:cs="Calibri"/>
                <w:b/>
                <w:sz w:val="18"/>
                <w:szCs w:val="18"/>
              </w:rPr>
              <w:t>,</w:t>
            </w:r>
            <w:r>
              <w:rPr>
                <w:rFonts w:ascii="Verdana" w:hAnsi="Verdana" w:cs="Calibri"/>
                <w:sz w:val="18"/>
                <w:szCs w:val="18"/>
              </w:rPr>
              <w:t xml:space="preserve"> deberá prestar el servicio bajo estándares de las buenas prácticas del rubro petrolero.</w:t>
            </w:r>
          </w:p>
        </w:tc>
      </w:tr>
    </w:tbl>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p w:rsidR="00A21620" w:rsidRDefault="00A21620" w:rsidP="00A21620">
      <w:pPr>
        <w:jc w:val="both"/>
        <w:rPr>
          <w:rFonts w:ascii="Calibri" w:hAnsi="Calibri" w:cs="Verdana"/>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1620" w:rsidRPr="00107547" w:rsidTr="00A21620">
        <w:trPr>
          <w:trHeight w:val="432"/>
        </w:trPr>
        <w:tc>
          <w:tcPr>
            <w:tcW w:w="9322" w:type="dxa"/>
            <w:shd w:val="clear" w:color="auto" w:fill="8DB3E2"/>
          </w:tcPr>
          <w:p w:rsidR="00A21620" w:rsidRPr="00DE762E" w:rsidRDefault="00A21620" w:rsidP="00A21620">
            <w:pPr>
              <w:spacing w:line="360" w:lineRule="auto"/>
              <w:jc w:val="both"/>
              <w:rPr>
                <w:rFonts w:ascii="Arial" w:hAnsi="Arial" w:cs="Arial"/>
                <w:b/>
                <w:bCs/>
              </w:rPr>
            </w:pPr>
            <w:r>
              <w:rPr>
                <w:rFonts w:ascii="Calibri" w:hAnsi="Calibri" w:cs="Arial"/>
                <w:b/>
                <w:bCs/>
                <w:sz w:val="22"/>
                <w:szCs w:val="22"/>
              </w:rPr>
              <w:t>16.</w:t>
            </w:r>
            <w:r w:rsidRPr="00DE762E">
              <w:rPr>
                <w:rFonts w:ascii="Calibri" w:hAnsi="Calibri" w:cs="Arial"/>
                <w:b/>
                <w:bCs/>
                <w:sz w:val="22"/>
                <w:szCs w:val="22"/>
              </w:rPr>
              <w:t xml:space="preserve">   </w:t>
            </w:r>
            <w:r w:rsidRPr="00DE762E">
              <w:rPr>
                <w:rFonts w:ascii="Calibri" w:hAnsi="Calibri" w:cs="Arial"/>
                <w:b/>
                <w:bCs/>
                <w:sz w:val="22"/>
                <w:szCs w:val="22"/>
                <w:u w:val="single"/>
              </w:rPr>
              <w:t>ANEXOS.</w:t>
            </w:r>
          </w:p>
        </w:tc>
      </w:tr>
      <w:tr w:rsidR="00A21620" w:rsidRPr="00107547" w:rsidTr="00A21620">
        <w:tc>
          <w:tcPr>
            <w:tcW w:w="9322" w:type="dxa"/>
            <w:shd w:val="clear" w:color="auto" w:fill="auto"/>
          </w:tcPr>
          <w:p w:rsidR="00A21620" w:rsidRPr="00CB325C" w:rsidRDefault="00A21620" w:rsidP="00A21620">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t>ANEXO N°1</w:t>
            </w:r>
          </w:p>
          <w:p w:rsidR="00A21620" w:rsidRPr="00CB325C" w:rsidRDefault="00A21620" w:rsidP="00A21620">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t>MAPA DE UBICACIÓN</w:t>
            </w:r>
          </w:p>
          <w:p w:rsidR="00A21620" w:rsidRPr="006910CB" w:rsidRDefault="00A21620" w:rsidP="00A21620">
            <w:pPr>
              <w:pStyle w:val="Prrafodelista"/>
              <w:spacing w:after="13" w:line="360" w:lineRule="auto"/>
              <w:ind w:left="0"/>
              <w:contextualSpacing/>
              <w:jc w:val="center"/>
              <w:rPr>
                <w:rFonts w:ascii="Arial" w:hAnsi="Arial" w:cs="Arial"/>
                <w:b/>
                <w:sz w:val="22"/>
                <w:szCs w:val="22"/>
              </w:rPr>
            </w:pPr>
            <w:r w:rsidRPr="00C678AF">
              <w:rPr>
                <w:rFonts w:cs="Calibri"/>
                <w:noProof/>
                <w:lang w:val="es-BO" w:eastAsia="es-BO"/>
              </w:rPr>
              <w:drawing>
                <wp:inline distT="0" distB="0" distL="0" distR="0">
                  <wp:extent cx="5501640" cy="4251960"/>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1640" cy="4251960"/>
                          </a:xfrm>
                          <a:prstGeom prst="rect">
                            <a:avLst/>
                          </a:prstGeom>
                          <a:noFill/>
                          <a:ln>
                            <a:noFill/>
                          </a:ln>
                        </pic:spPr>
                      </pic:pic>
                    </a:graphicData>
                  </a:graphic>
                </wp:inline>
              </w:drawing>
            </w:r>
          </w:p>
          <w:p w:rsidR="00A21620" w:rsidRDefault="00A21620" w:rsidP="00A21620">
            <w:pPr>
              <w:pStyle w:val="Prrafodelista"/>
              <w:spacing w:after="13" w:line="360" w:lineRule="auto"/>
              <w:ind w:left="0"/>
              <w:contextualSpacing/>
              <w:jc w:val="center"/>
              <w:rPr>
                <w:rFonts w:ascii="Arial" w:hAnsi="Arial" w:cs="Arial"/>
                <w:b/>
                <w:sz w:val="22"/>
                <w:szCs w:val="22"/>
              </w:rPr>
            </w:pPr>
          </w:p>
          <w:p w:rsidR="00A21620" w:rsidRDefault="00A21620" w:rsidP="00A21620">
            <w:pPr>
              <w:pStyle w:val="Prrafodelista"/>
              <w:spacing w:after="13" w:line="360" w:lineRule="auto"/>
              <w:ind w:left="0"/>
              <w:contextualSpacing/>
              <w:rPr>
                <w:rFonts w:ascii="Arial" w:hAnsi="Arial" w:cs="Arial"/>
                <w:b/>
                <w:sz w:val="22"/>
                <w:szCs w:val="22"/>
              </w:rPr>
            </w:pPr>
            <w:r>
              <w:rPr>
                <w:rFonts w:ascii="Arial" w:hAnsi="Arial" w:cs="Arial"/>
                <w:b/>
                <w:sz w:val="22"/>
                <w:szCs w:val="22"/>
              </w:rPr>
              <w:t xml:space="preserve">                                                          </w:t>
            </w:r>
          </w:p>
          <w:p w:rsidR="00A21620" w:rsidRDefault="00A21620" w:rsidP="00A21620">
            <w:pPr>
              <w:pStyle w:val="Prrafodelista"/>
              <w:spacing w:after="13" w:line="360" w:lineRule="auto"/>
              <w:ind w:left="0"/>
              <w:contextualSpacing/>
              <w:rPr>
                <w:rFonts w:ascii="Arial" w:hAnsi="Arial" w:cs="Arial"/>
                <w:b/>
                <w:sz w:val="22"/>
                <w:szCs w:val="22"/>
              </w:rPr>
            </w:pPr>
          </w:p>
          <w:p w:rsidR="00A21620" w:rsidRDefault="00A21620" w:rsidP="00A21620">
            <w:pPr>
              <w:pStyle w:val="Prrafodelista"/>
              <w:spacing w:after="13" w:line="360" w:lineRule="auto"/>
              <w:ind w:left="0"/>
              <w:contextualSpacing/>
              <w:rPr>
                <w:rFonts w:ascii="Arial" w:hAnsi="Arial" w:cs="Arial"/>
                <w:b/>
                <w:sz w:val="22"/>
                <w:szCs w:val="22"/>
              </w:rPr>
            </w:pPr>
          </w:p>
          <w:p w:rsidR="00A21620" w:rsidRDefault="00A21620" w:rsidP="00A21620">
            <w:pPr>
              <w:pStyle w:val="Prrafodelista"/>
              <w:spacing w:after="13" w:line="360" w:lineRule="auto"/>
              <w:ind w:left="0"/>
              <w:contextualSpacing/>
              <w:rPr>
                <w:rFonts w:ascii="Arial" w:hAnsi="Arial" w:cs="Arial"/>
                <w:b/>
                <w:sz w:val="22"/>
                <w:szCs w:val="22"/>
              </w:rPr>
            </w:pPr>
          </w:p>
          <w:p w:rsidR="00A21620" w:rsidRDefault="00A21620" w:rsidP="00A21620">
            <w:pPr>
              <w:pStyle w:val="Prrafodelista"/>
              <w:spacing w:after="13" w:line="360" w:lineRule="auto"/>
              <w:ind w:left="0"/>
              <w:contextualSpacing/>
              <w:rPr>
                <w:rFonts w:ascii="Arial" w:hAnsi="Arial" w:cs="Arial"/>
                <w:b/>
                <w:sz w:val="22"/>
                <w:szCs w:val="22"/>
              </w:rPr>
            </w:pPr>
          </w:p>
          <w:p w:rsidR="00A21620" w:rsidRDefault="00A21620" w:rsidP="00A21620">
            <w:pPr>
              <w:pStyle w:val="Prrafodelista"/>
              <w:spacing w:after="13" w:line="360" w:lineRule="auto"/>
              <w:ind w:left="0"/>
              <w:contextualSpacing/>
              <w:rPr>
                <w:rFonts w:ascii="Arial" w:hAnsi="Arial" w:cs="Arial"/>
                <w:b/>
                <w:sz w:val="22"/>
                <w:szCs w:val="22"/>
              </w:rPr>
            </w:pPr>
          </w:p>
          <w:p w:rsidR="00A21620" w:rsidRDefault="00A21620" w:rsidP="00A21620">
            <w:pPr>
              <w:pStyle w:val="Prrafodelista"/>
              <w:spacing w:after="13" w:line="360" w:lineRule="auto"/>
              <w:ind w:left="0"/>
              <w:contextualSpacing/>
              <w:rPr>
                <w:rFonts w:ascii="Arial" w:hAnsi="Arial" w:cs="Arial"/>
                <w:b/>
                <w:sz w:val="22"/>
                <w:szCs w:val="22"/>
              </w:rPr>
            </w:pPr>
          </w:p>
          <w:p w:rsidR="00A21620" w:rsidRDefault="00A21620" w:rsidP="00A21620">
            <w:pPr>
              <w:pStyle w:val="Prrafodelista"/>
              <w:spacing w:after="13" w:line="360" w:lineRule="auto"/>
              <w:ind w:left="0"/>
              <w:contextualSpacing/>
              <w:rPr>
                <w:rFonts w:ascii="Arial" w:hAnsi="Arial" w:cs="Arial"/>
                <w:b/>
                <w:sz w:val="22"/>
                <w:szCs w:val="22"/>
              </w:rPr>
            </w:pPr>
          </w:p>
          <w:p w:rsidR="00A21620" w:rsidRDefault="00A21620" w:rsidP="00A21620">
            <w:pPr>
              <w:pStyle w:val="Prrafodelista"/>
              <w:spacing w:after="13" w:line="360" w:lineRule="auto"/>
              <w:ind w:left="0"/>
              <w:contextualSpacing/>
              <w:rPr>
                <w:rFonts w:ascii="Arial" w:hAnsi="Arial" w:cs="Arial"/>
                <w:b/>
                <w:sz w:val="22"/>
                <w:szCs w:val="22"/>
              </w:rPr>
            </w:pPr>
          </w:p>
          <w:p w:rsidR="00F017F6" w:rsidRDefault="00F017F6" w:rsidP="00A21620">
            <w:pPr>
              <w:pStyle w:val="Prrafodelista"/>
              <w:spacing w:after="13" w:line="360" w:lineRule="auto"/>
              <w:ind w:left="0"/>
              <w:contextualSpacing/>
              <w:jc w:val="center"/>
              <w:rPr>
                <w:rFonts w:ascii="Calibri" w:hAnsi="Calibri" w:cs="Arial"/>
                <w:b/>
                <w:sz w:val="22"/>
                <w:szCs w:val="22"/>
              </w:rPr>
            </w:pPr>
          </w:p>
          <w:p w:rsidR="00A21620" w:rsidRPr="00CB325C" w:rsidRDefault="00A21620" w:rsidP="00A21620">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lastRenderedPageBreak/>
              <w:t>ANEXO N°2</w:t>
            </w:r>
          </w:p>
          <w:p w:rsidR="00A21620" w:rsidRPr="00CB325C" w:rsidRDefault="00A21620" w:rsidP="00A21620">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t>ESTADO SUBSUPERFICIAL DEL POZO LML-X1</w:t>
            </w:r>
          </w:p>
          <w:p w:rsidR="00A21620" w:rsidRPr="00CB325C" w:rsidRDefault="00A21620" w:rsidP="00A21620">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t>PROPUESTA DE PERFORACIÓN</w:t>
            </w:r>
          </w:p>
          <w:p w:rsidR="00A21620" w:rsidRDefault="00A21620" w:rsidP="00A21620">
            <w:pPr>
              <w:spacing w:before="120" w:after="120" w:line="360" w:lineRule="auto"/>
              <w:jc w:val="center"/>
              <w:rPr>
                <w:rFonts w:ascii="Calibri" w:hAnsi="Calibri" w:cs="Arial"/>
                <w:bCs/>
                <w:sz w:val="22"/>
                <w:szCs w:val="22"/>
              </w:rPr>
            </w:pPr>
            <w:r w:rsidRPr="007D01FE">
              <w:rPr>
                <w:noProof/>
                <w:lang w:val="es-BO" w:eastAsia="es-BO"/>
              </w:rPr>
              <w:drawing>
                <wp:inline distT="0" distB="0" distL="0" distR="0">
                  <wp:extent cx="5463540" cy="4206240"/>
                  <wp:effectExtent l="0" t="0" r="381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3540" cy="4206240"/>
                          </a:xfrm>
                          <a:prstGeom prst="rect">
                            <a:avLst/>
                          </a:prstGeom>
                          <a:noFill/>
                          <a:ln>
                            <a:noFill/>
                          </a:ln>
                        </pic:spPr>
                      </pic:pic>
                    </a:graphicData>
                  </a:graphic>
                </wp:inline>
              </w:drawing>
            </w:r>
          </w:p>
          <w:p w:rsidR="00A21620" w:rsidRDefault="00A21620" w:rsidP="00A21620">
            <w:pPr>
              <w:spacing w:before="120" w:after="120" w:line="360" w:lineRule="auto"/>
              <w:rPr>
                <w:rFonts w:ascii="Calibri" w:hAnsi="Calibri" w:cs="Arial"/>
                <w:bCs/>
                <w:sz w:val="22"/>
                <w:szCs w:val="22"/>
              </w:rPr>
            </w:pPr>
          </w:p>
          <w:p w:rsidR="00A21620" w:rsidRDefault="00A21620" w:rsidP="00A21620">
            <w:pPr>
              <w:tabs>
                <w:tab w:val="left" w:pos="8146"/>
              </w:tabs>
              <w:spacing w:before="120" w:after="120" w:line="360" w:lineRule="auto"/>
              <w:rPr>
                <w:rFonts w:ascii="Calibri" w:hAnsi="Calibri" w:cs="Arial"/>
                <w:bCs/>
                <w:sz w:val="22"/>
                <w:szCs w:val="22"/>
              </w:rPr>
            </w:pPr>
            <w:r>
              <w:rPr>
                <w:rFonts w:ascii="Calibri" w:hAnsi="Calibri" w:cs="Arial"/>
                <w:bCs/>
                <w:sz w:val="22"/>
                <w:szCs w:val="22"/>
              </w:rPr>
              <w:tab/>
            </w:r>
          </w:p>
          <w:p w:rsidR="00A21620" w:rsidRDefault="00A21620" w:rsidP="00A21620">
            <w:pPr>
              <w:tabs>
                <w:tab w:val="left" w:pos="8146"/>
              </w:tabs>
              <w:spacing w:before="120" w:after="120" w:line="360" w:lineRule="auto"/>
              <w:rPr>
                <w:rFonts w:ascii="Calibri" w:hAnsi="Calibri" w:cs="Arial"/>
                <w:bCs/>
                <w:sz w:val="22"/>
                <w:szCs w:val="22"/>
              </w:rPr>
            </w:pPr>
          </w:p>
          <w:p w:rsidR="00A21620" w:rsidRDefault="00A21620" w:rsidP="00A21620">
            <w:pPr>
              <w:tabs>
                <w:tab w:val="left" w:pos="8146"/>
              </w:tabs>
              <w:spacing w:before="120" w:after="120" w:line="360" w:lineRule="auto"/>
              <w:rPr>
                <w:rFonts w:ascii="Calibri" w:hAnsi="Calibri" w:cs="Arial"/>
                <w:bCs/>
                <w:sz w:val="22"/>
                <w:szCs w:val="22"/>
              </w:rPr>
            </w:pPr>
          </w:p>
          <w:p w:rsidR="00A21620" w:rsidRDefault="00A21620" w:rsidP="00A21620">
            <w:pPr>
              <w:tabs>
                <w:tab w:val="left" w:pos="8146"/>
              </w:tabs>
              <w:spacing w:before="120" w:after="120" w:line="360" w:lineRule="auto"/>
              <w:rPr>
                <w:rFonts w:ascii="Calibri" w:hAnsi="Calibri" w:cs="Arial"/>
                <w:bCs/>
                <w:sz w:val="22"/>
                <w:szCs w:val="22"/>
              </w:rPr>
            </w:pPr>
          </w:p>
          <w:p w:rsidR="00A21620" w:rsidRDefault="00A21620" w:rsidP="00A21620">
            <w:pPr>
              <w:tabs>
                <w:tab w:val="left" w:pos="8146"/>
              </w:tabs>
              <w:spacing w:before="120" w:after="120" w:line="360" w:lineRule="auto"/>
              <w:rPr>
                <w:rFonts w:ascii="Calibri" w:hAnsi="Calibri" w:cs="Arial"/>
                <w:bCs/>
                <w:sz w:val="22"/>
                <w:szCs w:val="22"/>
              </w:rPr>
            </w:pPr>
          </w:p>
          <w:p w:rsidR="00A21620" w:rsidRDefault="00A21620" w:rsidP="00A21620">
            <w:pPr>
              <w:tabs>
                <w:tab w:val="left" w:pos="8146"/>
              </w:tabs>
              <w:spacing w:before="120" w:after="120" w:line="360" w:lineRule="auto"/>
              <w:rPr>
                <w:rFonts w:ascii="Calibri" w:hAnsi="Calibri" w:cs="Arial"/>
                <w:bCs/>
                <w:sz w:val="22"/>
                <w:szCs w:val="22"/>
              </w:rPr>
            </w:pPr>
          </w:p>
          <w:p w:rsidR="00A21620" w:rsidRDefault="00A21620" w:rsidP="00A21620">
            <w:pPr>
              <w:tabs>
                <w:tab w:val="left" w:pos="8146"/>
              </w:tabs>
              <w:spacing w:before="120" w:after="120" w:line="360" w:lineRule="auto"/>
              <w:rPr>
                <w:rFonts w:ascii="Calibri" w:hAnsi="Calibri" w:cs="Arial"/>
                <w:bCs/>
                <w:sz w:val="22"/>
                <w:szCs w:val="22"/>
              </w:rPr>
            </w:pPr>
          </w:p>
          <w:p w:rsidR="00F017F6" w:rsidRDefault="00F017F6" w:rsidP="00A21620">
            <w:pPr>
              <w:tabs>
                <w:tab w:val="left" w:pos="8146"/>
              </w:tabs>
              <w:spacing w:before="120" w:after="120" w:line="360" w:lineRule="auto"/>
              <w:rPr>
                <w:rFonts w:ascii="Calibri" w:hAnsi="Calibri" w:cs="Arial"/>
                <w:bCs/>
                <w:sz w:val="22"/>
                <w:szCs w:val="22"/>
              </w:rPr>
            </w:pPr>
          </w:p>
          <w:p w:rsidR="00A21620" w:rsidRPr="00CB325C" w:rsidRDefault="00A21620" w:rsidP="00A21620">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t>ANEXO N°3</w:t>
            </w:r>
          </w:p>
          <w:p w:rsidR="00A21620" w:rsidRPr="00CB325C" w:rsidRDefault="00A21620" w:rsidP="00A21620">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t>TIEMPO ESTIMADO PARA LAS OPERACIONES EN EL POZO LML-X1</w:t>
            </w:r>
          </w:p>
          <w:p w:rsidR="00A21620" w:rsidRDefault="00A21620" w:rsidP="00A21620">
            <w:pPr>
              <w:tabs>
                <w:tab w:val="left" w:pos="8146"/>
              </w:tabs>
              <w:spacing w:before="120" w:after="120" w:line="360" w:lineRule="auto"/>
              <w:jc w:val="center"/>
            </w:pPr>
            <w:r w:rsidRPr="00083443">
              <w:rPr>
                <w:noProof/>
                <w:lang w:val="es-BO" w:eastAsia="es-BO"/>
              </w:rPr>
              <w:drawing>
                <wp:inline distT="0" distB="0" distL="0" distR="0">
                  <wp:extent cx="4945380" cy="457962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5380" cy="4579620"/>
                          </a:xfrm>
                          <a:prstGeom prst="rect">
                            <a:avLst/>
                          </a:prstGeom>
                          <a:noFill/>
                          <a:ln>
                            <a:noFill/>
                          </a:ln>
                        </pic:spPr>
                      </pic:pic>
                    </a:graphicData>
                  </a:graphic>
                </wp:inline>
              </w:drawing>
            </w:r>
          </w:p>
          <w:p w:rsidR="00A21620" w:rsidRDefault="00A21620" w:rsidP="00A21620">
            <w:pPr>
              <w:pStyle w:val="Prrafodelista"/>
              <w:spacing w:after="13" w:line="360" w:lineRule="auto"/>
              <w:ind w:left="0"/>
              <w:contextualSpacing/>
              <w:jc w:val="center"/>
              <w:rPr>
                <w:rFonts w:ascii="Calibri" w:hAnsi="Calibri" w:cs="Arial"/>
                <w:b/>
                <w:sz w:val="22"/>
                <w:szCs w:val="22"/>
              </w:rPr>
            </w:pPr>
          </w:p>
          <w:p w:rsidR="00A21620" w:rsidRDefault="00A21620" w:rsidP="00A21620">
            <w:pPr>
              <w:pStyle w:val="Prrafodelista"/>
              <w:spacing w:after="13" w:line="360" w:lineRule="auto"/>
              <w:ind w:left="0"/>
              <w:contextualSpacing/>
              <w:jc w:val="center"/>
              <w:rPr>
                <w:rFonts w:ascii="Calibri" w:hAnsi="Calibri" w:cs="Arial"/>
                <w:b/>
                <w:sz w:val="22"/>
                <w:szCs w:val="22"/>
              </w:rPr>
            </w:pPr>
          </w:p>
          <w:p w:rsidR="00A21620" w:rsidRDefault="00A21620" w:rsidP="00A21620">
            <w:pPr>
              <w:pStyle w:val="Prrafodelista"/>
              <w:spacing w:after="13" w:line="360" w:lineRule="auto"/>
              <w:ind w:left="0"/>
              <w:contextualSpacing/>
              <w:jc w:val="center"/>
              <w:rPr>
                <w:rFonts w:ascii="Calibri" w:hAnsi="Calibri" w:cs="Arial"/>
                <w:b/>
                <w:sz w:val="22"/>
                <w:szCs w:val="22"/>
              </w:rPr>
            </w:pPr>
          </w:p>
          <w:p w:rsidR="00A21620" w:rsidRDefault="00A21620" w:rsidP="00A21620">
            <w:pPr>
              <w:pStyle w:val="Prrafodelista"/>
              <w:spacing w:after="13" w:line="360" w:lineRule="auto"/>
              <w:ind w:left="0"/>
              <w:contextualSpacing/>
              <w:jc w:val="center"/>
              <w:rPr>
                <w:rFonts w:ascii="Calibri" w:hAnsi="Calibri" w:cs="Arial"/>
                <w:b/>
                <w:sz w:val="22"/>
                <w:szCs w:val="22"/>
              </w:rPr>
            </w:pPr>
          </w:p>
          <w:p w:rsidR="00A21620" w:rsidRDefault="00A21620" w:rsidP="00A21620">
            <w:pPr>
              <w:pStyle w:val="Prrafodelista"/>
              <w:spacing w:after="13" w:line="360" w:lineRule="auto"/>
              <w:ind w:left="0"/>
              <w:contextualSpacing/>
              <w:jc w:val="center"/>
              <w:rPr>
                <w:rFonts w:ascii="Calibri" w:hAnsi="Calibri" w:cs="Arial"/>
                <w:b/>
                <w:sz w:val="22"/>
                <w:szCs w:val="22"/>
              </w:rPr>
            </w:pPr>
          </w:p>
          <w:p w:rsidR="00A21620" w:rsidRDefault="00A21620" w:rsidP="00A21620">
            <w:pPr>
              <w:pStyle w:val="Prrafodelista"/>
              <w:spacing w:after="13" w:line="360" w:lineRule="auto"/>
              <w:ind w:left="0"/>
              <w:contextualSpacing/>
              <w:jc w:val="center"/>
              <w:rPr>
                <w:rFonts w:ascii="Calibri" w:hAnsi="Calibri" w:cs="Arial"/>
                <w:b/>
                <w:sz w:val="22"/>
                <w:szCs w:val="22"/>
              </w:rPr>
            </w:pPr>
          </w:p>
          <w:p w:rsidR="00A21620" w:rsidRDefault="00A21620" w:rsidP="00A21620">
            <w:pPr>
              <w:pStyle w:val="Prrafodelista"/>
              <w:spacing w:after="13" w:line="360" w:lineRule="auto"/>
              <w:ind w:left="0"/>
              <w:contextualSpacing/>
              <w:jc w:val="center"/>
              <w:rPr>
                <w:rFonts w:ascii="Calibri" w:hAnsi="Calibri" w:cs="Arial"/>
                <w:b/>
                <w:sz w:val="22"/>
                <w:szCs w:val="22"/>
              </w:rPr>
            </w:pPr>
          </w:p>
          <w:p w:rsidR="00A21620" w:rsidRDefault="00A21620" w:rsidP="00A21620">
            <w:pPr>
              <w:pStyle w:val="Prrafodelista"/>
              <w:spacing w:after="13" w:line="360" w:lineRule="auto"/>
              <w:ind w:left="0"/>
              <w:contextualSpacing/>
              <w:jc w:val="center"/>
              <w:rPr>
                <w:rFonts w:ascii="Calibri" w:hAnsi="Calibri" w:cs="Arial"/>
                <w:b/>
                <w:sz w:val="22"/>
                <w:szCs w:val="22"/>
              </w:rPr>
            </w:pPr>
          </w:p>
          <w:p w:rsidR="00F017F6" w:rsidRDefault="00F017F6" w:rsidP="00A21620">
            <w:pPr>
              <w:pStyle w:val="Prrafodelista"/>
              <w:spacing w:after="13" w:line="360" w:lineRule="auto"/>
              <w:ind w:left="0"/>
              <w:contextualSpacing/>
              <w:jc w:val="center"/>
              <w:rPr>
                <w:rFonts w:ascii="Calibri" w:hAnsi="Calibri" w:cs="Arial"/>
                <w:b/>
                <w:sz w:val="22"/>
                <w:szCs w:val="22"/>
              </w:rPr>
            </w:pPr>
          </w:p>
          <w:p w:rsidR="00A21620" w:rsidRPr="00CB325C" w:rsidRDefault="00A21620" w:rsidP="00A21620">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lastRenderedPageBreak/>
              <w:t>ANEXO N°4</w:t>
            </w:r>
          </w:p>
          <w:p w:rsidR="00A21620" w:rsidRPr="00CB325C" w:rsidRDefault="00A21620" w:rsidP="00A21620">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t>GRADIENTES DE PRESIÓN</w:t>
            </w:r>
          </w:p>
          <w:p w:rsidR="00A21620" w:rsidRPr="00B64A64" w:rsidRDefault="00A21620" w:rsidP="00A21620">
            <w:pPr>
              <w:tabs>
                <w:tab w:val="left" w:pos="8146"/>
              </w:tabs>
              <w:spacing w:before="120" w:after="120" w:line="360" w:lineRule="auto"/>
              <w:jc w:val="center"/>
              <w:rPr>
                <w:rFonts w:ascii="Calibri" w:hAnsi="Calibri" w:cs="Arial"/>
                <w:bCs/>
                <w:sz w:val="22"/>
                <w:szCs w:val="22"/>
              </w:rPr>
            </w:pPr>
            <w:r w:rsidRPr="00083443">
              <w:rPr>
                <w:noProof/>
                <w:lang w:val="es-BO" w:eastAsia="es-BO"/>
              </w:rPr>
              <w:drawing>
                <wp:inline distT="0" distB="0" distL="0" distR="0">
                  <wp:extent cx="5791200" cy="5029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0" cy="5029200"/>
                          </a:xfrm>
                          <a:prstGeom prst="rect">
                            <a:avLst/>
                          </a:prstGeom>
                          <a:noFill/>
                          <a:ln>
                            <a:noFill/>
                          </a:ln>
                        </pic:spPr>
                      </pic:pic>
                    </a:graphicData>
                  </a:graphic>
                </wp:inline>
              </w:drawing>
            </w:r>
          </w:p>
        </w:tc>
      </w:tr>
    </w:tbl>
    <w:p w:rsidR="00A21620" w:rsidRPr="00ED0E1C" w:rsidRDefault="00A21620" w:rsidP="00A21620">
      <w:pPr>
        <w:jc w:val="both"/>
        <w:rPr>
          <w:rFonts w:ascii="Verdana" w:hAnsi="Verdana" w:cs="Verdana"/>
          <w:b/>
          <w:bCs/>
          <w:color w:val="000000"/>
          <w:sz w:val="18"/>
          <w:szCs w:val="18"/>
        </w:rPr>
      </w:pPr>
    </w:p>
    <w:p w:rsidR="00A21620" w:rsidRDefault="00A21620" w:rsidP="00A21620">
      <w:pPr>
        <w:ind w:left="720"/>
        <w:jc w:val="both"/>
        <w:rPr>
          <w:rFonts w:ascii="Verdana" w:hAnsi="Verdana" w:cs="Verdana"/>
          <w:b/>
          <w:bCs/>
          <w:color w:val="000000"/>
          <w:sz w:val="18"/>
          <w:szCs w:val="18"/>
        </w:rPr>
      </w:pPr>
    </w:p>
    <w:p w:rsidR="00A21620" w:rsidRDefault="00A21620" w:rsidP="00A21620">
      <w:pPr>
        <w:pStyle w:val="Prrafodelista"/>
        <w:ind w:left="0"/>
        <w:contextualSpacing/>
        <w:jc w:val="both"/>
        <w:rPr>
          <w:rFonts w:ascii="Calibri" w:hAnsi="Calibri" w:cs="Calibri"/>
          <w:b/>
          <w:bCs/>
          <w:lang w:eastAsia="es-BO"/>
        </w:rPr>
      </w:pPr>
    </w:p>
    <w:p w:rsidR="00A21620" w:rsidRPr="003C3EC9" w:rsidRDefault="00A21620" w:rsidP="00A21620">
      <w:pPr>
        <w:pStyle w:val="Prrafodelista"/>
        <w:ind w:left="0"/>
        <w:contextualSpacing/>
        <w:jc w:val="both"/>
        <w:rPr>
          <w:rFonts w:ascii="Calibri" w:hAnsi="Calibri" w:cs="Calibri"/>
          <w:b/>
          <w:bCs/>
          <w:lang w:val="es-BO" w:eastAsia="es-BO"/>
        </w:rPr>
      </w:pPr>
    </w:p>
    <w:p w:rsidR="00A55C73" w:rsidRPr="00A21620" w:rsidRDefault="00A55C73" w:rsidP="00A55C73">
      <w:pPr>
        <w:jc w:val="both"/>
        <w:rPr>
          <w:rFonts w:ascii="Verdana" w:hAnsi="Verdana" w:cs="Verdana"/>
          <w:b/>
          <w:bCs/>
          <w:color w:val="000000"/>
          <w:sz w:val="18"/>
          <w:szCs w:val="18"/>
          <w:lang w:val="es-BO"/>
        </w:rPr>
      </w:pPr>
    </w:p>
    <w:p w:rsidR="00A55C73" w:rsidRDefault="00A55C73" w:rsidP="00A55C73">
      <w:pPr>
        <w:ind w:left="720"/>
        <w:jc w:val="both"/>
        <w:rPr>
          <w:rFonts w:ascii="Verdana" w:hAnsi="Verdana" w:cs="Verdana"/>
          <w:b/>
          <w:bCs/>
          <w:color w:val="000000"/>
          <w:sz w:val="18"/>
          <w:szCs w:val="18"/>
        </w:rPr>
      </w:pPr>
    </w:p>
    <w:p w:rsidR="00A55C73" w:rsidRDefault="00A55C73" w:rsidP="00A55C73">
      <w:pPr>
        <w:pStyle w:val="Prrafodelista"/>
        <w:ind w:left="0"/>
        <w:contextualSpacing/>
        <w:jc w:val="both"/>
        <w:rPr>
          <w:rFonts w:ascii="Calibri" w:hAnsi="Calibri" w:cs="Calibri"/>
          <w:b/>
          <w:bCs/>
          <w:lang w:eastAsia="es-BO"/>
        </w:rPr>
      </w:pPr>
    </w:p>
    <w:p w:rsidR="00A55C73" w:rsidRPr="003C3EC9" w:rsidRDefault="00A55C73" w:rsidP="00A55C73">
      <w:pPr>
        <w:pStyle w:val="Prrafodelista"/>
        <w:ind w:left="0"/>
        <w:contextualSpacing/>
        <w:jc w:val="both"/>
        <w:rPr>
          <w:rFonts w:ascii="Calibri" w:hAnsi="Calibri" w:cs="Calibri"/>
          <w:b/>
          <w:bCs/>
          <w:lang w:val="es-BO" w:eastAsia="es-BO"/>
        </w:rPr>
      </w:pPr>
    </w:p>
    <w:p w:rsidR="00F50C94" w:rsidRDefault="00F50C94" w:rsidP="00B37050">
      <w:pPr>
        <w:jc w:val="both"/>
        <w:rPr>
          <w:rFonts w:asciiTheme="minorHAnsi" w:hAnsiTheme="minorHAnsi" w:cstheme="minorHAnsi"/>
          <w:i/>
          <w:snapToGrid w:val="0"/>
          <w:color w:val="FF0000"/>
          <w:sz w:val="22"/>
          <w:szCs w:val="22"/>
          <w:lang w:val="es-BO"/>
        </w:rPr>
      </w:pPr>
    </w:p>
    <w:p w:rsidR="00F017F6" w:rsidRDefault="00F017F6" w:rsidP="00B37050">
      <w:pPr>
        <w:jc w:val="both"/>
        <w:rPr>
          <w:rFonts w:asciiTheme="minorHAnsi" w:hAnsiTheme="minorHAnsi" w:cstheme="minorHAnsi"/>
          <w:i/>
          <w:snapToGrid w:val="0"/>
          <w:color w:val="FF0000"/>
          <w:sz w:val="22"/>
          <w:szCs w:val="22"/>
          <w:lang w:val="es-BO"/>
        </w:rPr>
      </w:pPr>
    </w:p>
    <w:p w:rsidR="00F017F6" w:rsidRDefault="00F017F6" w:rsidP="00B37050">
      <w:pPr>
        <w:jc w:val="both"/>
        <w:rPr>
          <w:rFonts w:asciiTheme="minorHAnsi" w:hAnsiTheme="minorHAnsi" w:cstheme="minorHAnsi"/>
          <w:i/>
          <w:snapToGrid w:val="0"/>
          <w:color w:val="FF0000"/>
          <w:sz w:val="22"/>
          <w:szCs w:val="22"/>
          <w:lang w:val="es-BO"/>
        </w:rPr>
      </w:pPr>
    </w:p>
    <w:p w:rsidR="00F017F6" w:rsidRDefault="00F017F6" w:rsidP="00B37050">
      <w:pPr>
        <w:jc w:val="both"/>
        <w:rPr>
          <w:rFonts w:asciiTheme="minorHAnsi" w:hAnsiTheme="minorHAnsi" w:cstheme="minorHAnsi"/>
          <w:i/>
          <w:snapToGrid w:val="0"/>
          <w:color w:val="FF0000"/>
          <w:sz w:val="22"/>
          <w:szCs w:val="22"/>
          <w:lang w:val="es-BO"/>
        </w:rPr>
      </w:pPr>
    </w:p>
    <w:p w:rsidR="00F017F6" w:rsidRPr="00A55C73" w:rsidRDefault="00F017F6" w:rsidP="00B37050">
      <w:pPr>
        <w:jc w:val="both"/>
        <w:rPr>
          <w:rFonts w:asciiTheme="minorHAnsi" w:hAnsiTheme="minorHAnsi" w:cstheme="minorHAnsi"/>
          <w:i/>
          <w:snapToGrid w:val="0"/>
          <w:color w:val="FF0000"/>
          <w:sz w:val="22"/>
          <w:szCs w:val="22"/>
          <w:lang w:val="es-BO"/>
        </w:rPr>
      </w:pPr>
    </w:p>
    <w:p w:rsidR="00F50C94" w:rsidRPr="00651D2A" w:rsidRDefault="00F50C94" w:rsidP="00B37050">
      <w:pPr>
        <w:jc w:val="both"/>
        <w:rPr>
          <w:rFonts w:asciiTheme="minorHAnsi" w:hAnsiTheme="minorHAnsi" w:cstheme="minorHAnsi"/>
          <w:i/>
          <w:color w:val="FF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65A4C">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B65A4C">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B65A4C">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B65A4C">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B65A4C">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B65A4C">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B65A4C">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B65A4C">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CF61AE" w:rsidRDefault="000A2BD2" w:rsidP="00B65A4C">
      <w:pPr>
        <w:pStyle w:val="Prrafodelista"/>
        <w:numPr>
          <w:ilvl w:val="0"/>
          <w:numId w:val="16"/>
        </w:numPr>
        <w:ind w:left="872"/>
        <w:jc w:val="both"/>
        <w:rPr>
          <w:rFonts w:asciiTheme="minorHAnsi" w:hAnsiTheme="minorHAnsi" w:cstheme="minorHAnsi"/>
          <w:sz w:val="22"/>
          <w:szCs w:val="22"/>
          <w:lang w:val="es-BO"/>
        </w:rPr>
      </w:pPr>
      <w:r w:rsidRPr="00CF61AE">
        <w:rPr>
          <w:rFonts w:asciiTheme="minorHAnsi" w:hAnsiTheme="minorHAnsi" w:cstheme="minorHAnsi"/>
          <w:sz w:val="22"/>
          <w:szCs w:val="22"/>
        </w:rPr>
        <w:t xml:space="preserve">Original de la Garantía de Seriedad de Propuesta </w:t>
      </w: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B65A4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65A4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65A4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65A4C">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B65A4C">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B65A4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B65A4C">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B65A4C">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B65A4C">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B65A4C">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B65A4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B65A4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B65A4C">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B65A4C">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FE68E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FE68E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FE68E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B65A4C">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65A4C">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65A4C">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65A4C">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B65A4C">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B65A4C">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B65A4C">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B65A4C">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BE5BC3" w:rsidRDefault="00BE5BC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B65A4C">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B65A4C">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B65A4C">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B65A4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B65A4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B65A4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B65A4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B65A4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B65A4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B65A4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B65A4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B65A4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CF61AE" w:rsidRPr="00CF61AE" w:rsidRDefault="002C772A" w:rsidP="00B65A4C">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CF61AE" w:rsidRDefault="00CF61AE" w:rsidP="00CF61AE">
      <w:pPr>
        <w:ind w:left="720"/>
        <w:jc w:val="both"/>
        <w:rPr>
          <w:rFonts w:asciiTheme="minorHAnsi" w:hAnsiTheme="minorHAnsi" w:cstheme="minorHAnsi"/>
          <w:color w:val="000000"/>
          <w:sz w:val="22"/>
          <w:szCs w:val="22"/>
        </w:rPr>
      </w:pPr>
    </w:p>
    <w:p w:rsidR="00CF61AE" w:rsidRPr="00CF61AE" w:rsidRDefault="00CF61AE" w:rsidP="00CF61AE">
      <w:pPr>
        <w:ind w:left="720"/>
        <w:jc w:val="both"/>
        <w:rPr>
          <w:rFonts w:asciiTheme="minorHAnsi" w:hAnsiTheme="minorHAnsi" w:cstheme="minorHAnsi"/>
          <w:color w:val="000000"/>
          <w:sz w:val="22"/>
          <w:szCs w:val="22"/>
        </w:rPr>
      </w:pPr>
      <w:r w:rsidRPr="00CF61AE">
        <w:rPr>
          <w:rFonts w:asciiTheme="minorHAnsi" w:hAnsiTheme="minorHAnsi" w:cs="Arial"/>
          <w:sz w:val="22"/>
          <w:szCs w:val="22"/>
        </w:rPr>
        <w:t>Garantía a Primer Requerimiento, emitida por una Entidad Bancaria del Estado Plurinacional de Bolivia, registrada, autorizada y bajo el control de la Autoridad de Supervisión del Sistema Financiero-ASFI,</w:t>
      </w:r>
      <w:proofErr w:type="gramStart"/>
      <w:r w:rsidRPr="00CF61AE">
        <w:rPr>
          <w:rFonts w:asciiTheme="minorHAnsi" w:hAnsiTheme="minorHAnsi" w:cs="Arial"/>
          <w:sz w:val="22"/>
          <w:szCs w:val="22"/>
        </w:rPr>
        <w:t>  a</w:t>
      </w:r>
      <w:proofErr w:type="gramEnd"/>
      <w:r w:rsidRPr="00CF61AE">
        <w:rPr>
          <w:rFonts w:asciiTheme="minorHAnsi" w:hAnsiTheme="minorHAnsi" w:cs="Arial"/>
          <w:sz w:val="22"/>
          <w:szCs w:val="22"/>
        </w:rPr>
        <w:t xml:space="preserve"> la orden/a favor de Yacimientos Petrolíferos Fiscales Bolivianos, con las características expresas de renovable, irrevocable y de ejecución a primer requerimiento con vigencia de 90 días, por un importe equivalente al 0.5 % del valor total la propuesta económica.</w:t>
      </w:r>
    </w:p>
    <w:p w:rsidR="00CF61AE" w:rsidRDefault="00CF61AE" w:rsidP="00CF61AE">
      <w:pPr>
        <w:ind w:left="720"/>
        <w:jc w:val="both"/>
        <w:rPr>
          <w:rFonts w:asciiTheme="minorHAnsi" w:hAnsiTheme="minorHAnsi" w:cstheme="minorHAnsi"/>
          <w:color w:val="000000"/>
          <w:sz w:val="22"/>
          <w:szCs w:val="22"/>
        </w:rPr>
      </w:pPr>
    </w:p>
    <w:p w:rsidR="00F10C70" w:rsidRPr="0013370D" w:rsidRDefault="00F10C70" w:rsidP="00B65A4C">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B65A4C">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lastRenderedPageBreak/>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B65A4C">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CF61AE" w:rsidRDefault="00CF61AE" w:rsidP="00B37050">
      <w:pPr>
        <w:ind w:left="720"/>
        <w:jc w:val="both"/>
        <w:rPr>
          <w:rFonts w:asciiTheme="minorHAnsi" w:hAnsiTheme="minorHAnsi" w:cstheme="minorHAnsi"/>
          <w:sz w:val="22"/>
          <w:szCs w:val="22"/>
        </w:rPr>
      </w:pPr>
    </w:p>
    <w:p w:rsidR="00CF61AE" w:rsidRDefault="00CF61AE" w:rsidP="00B37050">
      <w:pPr>
        <w:ind w:left="720"/>
        <w:jc w:val="both"/>
        <w:rPr>
          <w:rFonts w:asciiTheme="minorHAnsi" w:hAnsiTheme="minorHAnsi" w:cstheme="minorHAnsi"/>
          <w:sz w:val="22"/>
          <w:szCs w:val="22"/>
        </w:rPr>
      </w:pPr>
    </w:p>
    <w:p w:rsidR="00CF61AE" w:rsidRPr="00552079" w:rsidRDefault="00CF61AE"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4421"/>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55C73" w:rsidRPr="00552079" w:rsidTr="00CF61A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5C73" w:rsidRPr="00552079" w:rsidRDefault="00A55C73" w:rsidP="00A55C7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tcBorders>
              <w:top w:val="single" w:sz="12" w:space="0" w:color="auto"/>
              <w:left w:val="single" w:sz="4" w:space="0" w:color="auto"/>
              <w:bottom w:val="single" w:sz="4" w:space="0" w:color="auto"/>
              <w:right w:val="single" w:sz="4" w:space="0" w:color="auto"/>
            </w:tcBorders>
            <w:shd w:val="clear" w:color="auto" w:fill="FFFFFF"/>
            <w:vAlign w:val="center"/>
          </w:tcPr>
          <w:p w:rsidR="00A55C73" w:rsidRPr="00520FE7" w:rsidRDefault="00A55C73" w:rsidP="00A55C73">
            <w:pPr>
              <w:rPr>
                <w:rFonts w:ascii="Calibri" w:hAnsi="Calibri" w:cs="Calibri"/>
                <w:color w:val="000000"/>
                <w:lang w:val="es-BO" w:eastAsia="es-BO"/>
              </w:rPr>
            </w:pPr>
            <w:r w:rsidRPr="00967A5C">
              <w:rPr>
                <w:rFonts w:ascii="Verdana" w:hAnsi="Verdana" w:cs="Arial"/>
                <w:color w:val="000000"/>
                <w:sz w:val="18"/>
                <w:szCs w:val="18"/>
              </w:rPr>
              <w:t xml:space="preserve">SERVICIO Y </w:t>
            </w:r>
            <w:r w:rsidRPr="00967A5C">
              <w:rPr>
                <w:rFonts w:ascii="Verdana" w:hAnsi="Verdana" w:cs="Arial"/>
                <w:b/>
                <w:color w:val="000000"/>
                <w:sz w:val="18"/>
                <w:szCs w:val="18"/>
              </w:rPr>
              <w:t>PROVISION DE TREPANOS</w:t>
            </w:r>
          </w:p>
        </w:tc>
        <w:tc>
          <w:tcPr>
            <w:tcW w:w="1559" w:type="dxa"/>
            <w:tcBorders>
              <w:top w:val="single" w:sz="12" w:space="0" w:color="auto"/>
              <w:left w:val="single" w:sz="4" w:space="0" w:color="auto"/>
              <w:bottom w:val="single" w:sz="4" w:space="0" w:color="auto"/>
              <w:right w:val="single" w:sz="4" w:space="0" w:color="auto"/>
            </w:tcBorders>
            <w:shd w:val="clear" w:color="auto" w:fill="FFFFFF"/>
          </w:tcPr>
          <w:p w:rsidR="00A55C73" w:rsidRPr="00BD5D07" w:rsidRDefault="00A55C73" w:rsidP="00A55C73">
            <w:pPr>
              <w:jc w:val="center"/>
              <w:rPr>
                <w:rFonts w:ascii="Calibri" w:hAnsi="Calibri" w:cs="Calibri"/>
              </w:rPr>
            </w:pPr>
            <w:r>
              <w:rPr>
                <w:rFonts w:ascii="Calibri" w:hAnsi="Calibri" w:cs="Calibri"/>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r>
      <w:tr w:rsidR="00A55C73" w:rsidRPr="00552079" w:rsidTr="00CF61A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5C73" w:rsidRPr="00552079" w:rsidRDefault="00A55C73" w:rsidP="00A55C7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A55C73" w:rsidRPr="00520FE7" w:rsidRDefault="00A55C73" w:rsidP="00A55C73">
            <w:pPr>
              <w:rPr>
                <w:rFonts w:ascii="Calibri" w:hAnsi="Calibri" w:cs="Calibri"/>
                <w:color w:val="000000"/>
              </w:rPr>
            </w:pPr>
            <w:r w:rsidRPr="00967A5C">
              <w:rPr>
                <w:rFonts w:ascii="Verdana" w:hAnsi="Verdana" w:cs="Arial"/>
                <w:color w:val="000000"/>
                <w:sz w:val="18"/>
                <w:szCs w:val="18"/>
              </w:rPr>
              <w:t xml:space="preserve">SERVICIO, </w:t>
            </w:r>
            <w:r w:rsidRPr="00967A5C">
              <w:rPr>
                <w:rFonts w:ascii="Verdana" w:hAnsi="Verdana" w:cs="Arial"/>
                <w:b/>
                <w:color w:val="000000"/>
                <w:sz w:val="18"/>
                <w:szCs w:val="18"/>
              </w:rPr>
              <w:t>PROVISION E INSTALACION DE CABEZALES Y ARBOLITO DE PRODUCCION</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5C73" w:rsidRPr="00BD5D07" w:rsidRDefault="00A55C73" w:rsidP="00A55C73">
            <w:pPr>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r>
      <w:tr w:rsidR="00A55C73" w:rsidRPr="00552079" w:rsidTr="00CF61A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5C73" w:rsidRPr="00552079" w:rsidRDefault="00A55C73" w:rsidP="00A55C7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A55C73" w:rsidRPr="00520FE7" w:rsidRDefault="00A55C73" w:rsidP="00A55C73">
            <w:pPr>
              <w:rPr>
                <w:rFonts w:ascii="Calibri" w:hAnsi="Calibri" w:cs="Calibri"/>
                <w:color w:val="000000"/>
              </w:rPr>
            </w:pPr>
            <w:r w:rsidRPr="00967A5C">
              <w:rPr>
                <w:rFonts w:ascii="Verdana" w:hAnsi="Verdana" w:cs="Arial"/>
                <w:color w:val="000000"/>
                <w:sz w:val="18"/>
                <w:szCs w:val="18"/>
              </w:rPr>
              <w:t xml:space="preserve">SERVICIO DE </w:t>
            </w:r>
            <w:r w:rsidRPr="00967A5C">
              <w:rPr>
                <w:rFonts w:ascii="Verdana" w:hAnsi="Verdana" w:cs="Arial"/>
                <w:b/>
                <w:color w:val="000000"/>
                <w:sz w:val="18"/>
                <w:szCs w:val="18"/>
              </w:rPr>
              <w:t>CONTROL DE VERTICALIDAD</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5C73" w:rsidRPr="0070338C" w:rsidRDefault="00A55C73" w:rsidP="00A55C73">
            <w:pPr>
              <w:jc w:val="center"/>
              <w:rPr>
                <w:rFonts w:ascii="Calibri" w:hAnsi="Calibri" w:cs="Helvetica-Bold"/>
                <w:bCs/>
                <w:lang w:val="es-BO" w:eastAsia="es-BO"/>
              </w:rPr>
            </w:pPr>
            <w:r>
              <w:rPr>
                <w:rFonts w:ascii="Calibri" w:hAnsi="Calibri" w:cs="Helvetica-Bold"/>
                <w:bCs/>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r>
      <w:tr w:rsidR="00A55C73" w:rsidRPr="00552079" w:rsidTr="00CF61A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5C73" w:rsidRPr="00552079" w:rsidRDefault="00A55C73" w:rsidP="00A55C7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A55C73" w:rsidRPr="00520FE7" w:rsidRDefault="00A55C73" w:rsidP="00A55C73">
            <w:pPr>
              <w:rPr>
                <w:rFonts w:ascii="Calibri" w:hAnsi="Calibri" w:cs="Calibri"/>
                <w:color w:val="000000"/>
              </w:rPr>
            </w:pPr>
            <w:r w:rsidRPr="00967A5C">
              <w:rPr>
                <w:rFonts w:ascii="Verdana" w:hAnsi="Verdana" w:cs="Arial"/>
                <w:bCs/>
                <w:color w:val="000000"/>
                <w:sz w:val="18"/>
                <w:szCs w:val="18"/>
              </w:rPr>
              <w:t xml:space="preserve">SERVICIO DE </w:t>
            </w:r>
            <w:r w:rsidRPr="00967A5C">
              <w:rPr>
                <w:rFonts w:ascii="Verdana" w:hAnsi="Verdana" w:cs="Arial"/>
                <w:b/>
                <w:bCs/>
                <w:color w:val="000000"/>
                <w:sz w:val="18"/>
                <w:szCs w:val="18"/>
              </w:rPr>
              <w:t>FLUIDOS DE PERFORACIÓN Y TERMINACION</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5C73" w:rsidRPr="00BD5D07" w:rsidRDefault="00A55C73" w:rsidP="00A55C73">
            <w:pPr>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r>
      <w:tr w:rsidR="00A55C73" w:rsidRPr="00552079" w:rsidTr="00CF61A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5C73" w:rsidRPr="00552079" w:rsidRDefault="00A55C73" w:rsidP="00A55C7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A55C73" w:rsidRPr="00520FE7" w:rsidRDefault="00A55C73" w:rsidP="00A55C73">
            <w:pPr>
              <w:rPr>
                <w:rFonts w:ascii="Calibri" w:hAnsi="Calibri" w:cs="Calibri"/>
                <w:color w:val="000000"/>
              </w:rPr>
            </w:pPr>
            <w:r w:rsidRPr="00967A5C">
              <w:rPr>
                <w:rFonts w:ascii="Verdana" w:hAnsi="Verdana" w:cs="Arial"/>
                <w:color w:val="000000"/>
                <w:sz w:val="18"/>
                <w:szCs w:val="18"/>
              </w:rPr>
              <w:t xml:space="preserve">SERVICIO DE </w:t>
            </w:r>
            <w:r w:rsidRPr="00967A5C">
              <w:rPr>
                <w:rFonts w:ascii="Verdana" w:hAnsi="Verdana" w:cs="Arial"/>
                <w:b/>
                <w:color w:val="000000"/>
                <w:sz w:val="18"/>
                <w:szCs w:val="18"/>
              </w:rPr>
              <w:t>CONTROL DE SOLIDOS Y LOCACION SECA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5C73" w:rsidRDefault="00A55C73" w:rsidP="00A55C73">
            <w:pPr>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r>
      <w:tr w:rsidR="00A55C73" w:rsidRPr="00552079" w:rsidTr="00CF61A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5C73" w:rsidRPr="00552079" w:rsidRDefault="00A55C73" w:rsidP="00A55C73">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A55C73" w:rsidRPr="00520FE7" w:rsidRDefault="00A55C73" w:rsidP="00A55C73">
            <w:pPr>
              <w:rPr>
                <w:rFonts w:ascii="Calibri" w:hAnsi="Calibri" w:cs="Calibri"/>
                <w:color w:val="000000"/>
              </w:rPr>
            </w:pPr>
            <w:r w:rsidRPr="00967A5C">
              <w:rPr>
                <w:rFonts w:ascii="Verdana" w:hAnsi="Verdana" w:cs="Arial"/>
                <w:color w:val="000000"/>
                <w:sz w:val="18"/>
                <w:szCs w:val="18"/>
              </w:rPr>
              <w:t xml:space="preserve">SERVICIO DE </w:t>
            </w:r>
            <w:r w:rsidRPr="00967A5C">
              <w:rPr>
                <w:rFonts w:ascii="Verdana" w:hAnsi="Verdana" w:cs="Arial"/>
                <w:b/>
                <w:color w:val="000000"/>
                <w:sz w:val="18"/>
                <w:szCs w:val="18"/>
              </w:rPr>
              <w:t>CEMENTACION Y PRUEBAS DE PRESION</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5C73" w:rsidRPr="00BD5D07" w:rsidRDefault="00A55C73" w:rsidP="00A55C73">
            <w:pPr>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r>
      <w:tr w:rsidR="00A55C73" w:rsidRPr="00552079" w:rsidTr="00CF61A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5C73" w:rsidRPr="00552079" w:rsidRDefault="00A55C73" w:rsidP="00A55C73">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A55C73" w:rsidRPr="00520FE7" w:rsidRDefault="00A55C73" w:rsidP="00A55C73">
            <w:pPr>
              <w:rPr>
                <w:rFonts w:ascii="Calibri" w:hAnsi="Calibri" w:cs="Calibri"/>
                <w:color w:val="000000"/>
              </w:rPr>
            </w:pPr>
            <w:r w:rsidRPr="00967A5C">
              <w:rPr>
                <w:rFonts w:ascii="Verdana" w:hAnsi="Verdana" w:cs="Arial"/>
                <w:bCs/>
                <w:sz w:val="18"/>
                <w:szCs w:val="18"/>
              </w:rPr>
              <w:t xml:space="preserve">SERVICIO DE </w:t>
            </w:r>
            <w:r w:rsidRPr="00967A5C">
              <w:rPr>
                <w:rFonts w:ascii="Verdana" w:hAnsi="Verdana" w:cs="Arial"/>
                <w:b/>
                <w:bCs/>
                <w:sz w:val="18"/>
                <w:szCs w:val="18"/>
              </w:rPr>
              <w:t>OPERACIONES DE PESCA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5C73" w:rsidRPr="00BD5D07" w:rsidRDefault="00A55C73" w:rsidP="00A55C73">
            <w:pPr>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r>
      <w:tr w:rsidR="00A55C73" w:rsidRPr="00552079" w:rsidTr="00CF61A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5C73" w:rsidRPr="00552079" w:rsidRDefault="00A55C73" w:rsidP="00A55C73">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A55C73" w:rsidRPr="00520FE7" w:rsidRDefault="00A55C73" w:rsidP="00A55C73">
            <w:pPr>
              <w:rPr>
                <w:rFonts w:ascii="Calibri" w:hAnsi="Calibri" w:cs="Calibri"/>
                <w:color w:val="000000"/>
              </w:rPr>
            </w:pPr>
            <w:r w:rsidRPr="00967A5C">
              <w:rPr>
                <w:rFonts w:ascii="Verdana" w:hAnsi="Verdana" w:cs="Arial"/>
                <w:color w:val="000000"/>
                <w:sz w:val="18"/>
                <w:szCs w:val="18"/>
              </w:rPr>
              <w:t xml:space="preserve">SERVICIO Y ALQUILER DE </w:t>
            </w:r>
            <w:r w:rsidRPr="00967A5C">
              <w:rPr>
                <w:rFonts w:ascii="Verdana" w:hAnsi="Verdana" w:cs="Arial"/>
                <w:b/>
                <w:color w:val="000000"/>
                <w:sz w:val="18"/>
                <w:szCs w:val="18"/>
              </w:rPr>
              <w:t>HERRAMIENTAS AUXILIARES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5C73" w:rsidRPr="00BD5D07" w:rsidRDefault="00A55C73" w:rsidP="00A55C73">
            <w:pPr>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r>
      <w:tr w:rsidR="00A55C73" w:rsidRPr="00552079" w:rsidTr="00CF61A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5C73" w:rsidRPr="00552079" w:rsidRDefault="00A55C73" w:rsidP="00A55C73">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A55C73" w:rsidRPr="0070338C" w:rsidRDefault="00A55C73" w:rsidP="00A55C73">
            <w:pPr>
              <w:rPr>
                <w:rFonts w:ascii="Calibri" w:hAnsi="Calibri" w:cs="Calibri"/>
                <w:color w:val="000000"/>
              </w:rPr>
            </w:pPr>
            <w:r w:rsidRPr="00967A5C">
              <w:rPr>
                <w:rFonts w:ascii="Verdana" w:hAnsi="Verdana" w:cs="Arial"/>
                <w:color w:val="000000"/>
                <w:sz w:val="18"/>
                <w:szCs w:val="18"/>
              </w:rPr>
              <w:t xml:space="preserve">SERVICIO DE </w:t>
            </w:r>
            <w:r w:rsidRPr="00967A5C">
              <w:rPr>
                <w:rFonts w:ascii="Verdana" w:hAnsi="Verdana" w:cs="Arial"/>
                <w:b/>
                <w:color w:val="000000"/>
                <w:sz w:val="18"/>
                <w:szCs w:val="18"/>
              </w:rPr>
              <w:t>BAJADA DE CAÑERIAS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5C73" w:rsidRPr="0093445F" w:rsidRDefault="00A55C73" w:rsidP="00A55C73">
            <w:pPr>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r>
      <w:tr w:rsidR="00A55C73" w:rsidRPr="00552079" w:rsidTr="00CF61A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5C73" w:rsidRPr="00552079" w:rsidRDefault="00A55C73" w:rsidP="00A55C73">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A55C73" w:rsidRPr="0070338C" w:rsidRDefault="00A55C73" w:rsidP="00A55C73">
            <w:pPr>
              <w:rPr>
                <w:rFonts w:ascii="Calibri" w:hAnsi="Calibri" w:cs="Calibri"/>
                <w:color w:val="000000"/>
              </w:rPr>
            </w:pPr>
            <w:r w:rsidRPr="00967A5C">
              <w:rPr>
                <w:rFonts w:ascii="Verdana" w:hAnsi="Verdana" w:cs="Arial"/>
                <w:color w:val="000000"/>
                <w:sz w:val="18"/>
                <w:szCs w:val="18"/>
              </w:rPr>
              <w:t xml:space="preserve">SERVICIO DE </w:t>
            </w:r>
            <w:r w:rsidRPr="00967A5C">
              <w:rPr>
                <w:rFonts w:ascii="Verdana" w:hAnsi="Verdana" w:cs="Arial"/>
                <w:b/>
                <w:color w:val="000000"/>
                <w:sz w:val="18"/>
                <w:szCs w:val="18"/>
              </w:rPr>
              <w:t>EMPERNADO, PRUEBAS DE BOP Y SOLDADURAS DE CABEZALES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5C73" w:rsidRPr="0093445F" w:rsidRDefault="00A55C73" w:rsidP="00A55C73">
            <w:pPr>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55C73" w:rsidRPr="00552079" w:rsidRDefault="00A55C73" w:rsidP="00A55C73">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29"/>
        <w:gridCol w:w="3134"/>
        <w:gridCol w:w="522"/>
        <w:gridCol w:w="493"/>
        <w:gridCol w:w="815"/>
      </w:tblGrid>
      <w:tr w:rsidR="00596B5C" w:rsidRPr="00C75BEC" w:rsidTr="005534C3">
        <w:trPr>
          <w:tblHeader/>
          <w:jc w:val="center"/>
        </w:trPr>
        <w:tc>
          <w:tcPr>
            <w:tcW w:w="412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34"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30"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5534C3">
        <w:trPr>
          <w:cantSplit/>
          <w:trHeight w:val="1448"/>
          <w:jc w:val="center"/>
        </w:trPr>
        <w:tc>
          <w:tcPr>
            <w:tcW w:w="412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13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9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1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5534C3">
        <w:trPr>
          <w:jc w:val="center"/>
        </w:trPr>
        <w:tc>
          <w:tcPr>
            <w:tcW w:w="4129" w:type="dxa"/>
            <w:vAlign w:val="center"/>
          </w:tcPr>
          <w:p w:rsidR="00596B5C" w:rsidRPr="00DB5AAF" w:rsidRDefault="00E04846" w:rsidP="005534C3">
            <w:pPr>
              <w:rPr>
                <w:rFonts w:ascii="Calibri" w:hAnsi="Calibri" w:cs="Calibri"/>
                <w:b/>
                <w:sz w:val="18"/>
                <w:szCs w:val="18"/>
              </w:rPr>
            </w:pPr>
            <w:r w:rsidRPr="005534C3">
              <w:rPr>
                <w:rFonts w:ascii="Calibri" w:hAnsi="Calibri" w:cs="Calibri"/>
                <w:b/>
                <w:sz w:val="22"/>
                <w:szCs w:val="18"/>
              </w:rPr>
              <w:t>El proponente deberá d</w:t>
            </w:r>
            <w:r w:rsidR="00F017F6" w:rsidRPr="005534C3">
              <w:rPr>
                <w:rFonts w:ascii="Calibri" w:hAnsi="Calibri" w:cs="Calibri"/>
                <w:b/>
                <w:sz w:val="22"/>
                <w:szCs w:val="18"/>
              </w:rPr>
              <w:t xml:space="preserve">etallar todas las condiciones solicitadas en el ITEM </w:t>
            </w:r>
            <w:r w:rsidRPr="005534C3">
              <w:rPr>
                <w:rFonts w:ascii="Calibri" w:hAnsi="Calibri" w:cs="Calibri"/>
                <w:b/>
                <w:sz w:val="22"/>
                <w:szCs w:val="18"/>
              </w:rPr>
              <w:t xml:space="preserve">o ITEMS </w:t>
            </w:r>
            <w:r w:rsidR="00F017F6" w:rsidRPr="005534C3">
              <w:rPr>
                <w:rFonts w:ascii="Calibri" w:hAnsi="Calibri" w:cs="Calibri"/>
                <w:b/>
                <w:sz w:val="22"/>
                <w:szCs w:val="18"/>
              </w:rPr>
              <w:t>al cual presentara su propuesta</w:t>
            </w:r>
            <w:r w:rsidRPr="005534C3">
              <w:rPr>
                <w:rFonts w:ascii="Calibri" w:hAnsi="Calibri" w:cs="Calibri"/>
                <w:b/>
                <w:sz w:val="22"/>
                <w:szCs w:val="18"/>
              </w:rPr>
              <w:t xml:space="preserve"> y si corresponde también </w:t>
            </w:r>
            <w:r w:rsidR="005534C3" w:rsidRPr="005534C3">
              <w:rPr>
                <w:rFonts w:ascii="Calibri" w:hAnsi="Calibri" w:cs="Calibri"/>
                <w:b/>
                <w:sz w:val="22"/>
                <w:szCs w:val="18"/>
              </w:rPr>
              <w:t>considerar los A</w:t>
            </w:r>
            <w:r w:rsidRPr="005534C3">
              <w:rPr>
                <w:rFonts w:ascii="Calibri" w:hAnsi="Calibri" w:cs="Calibri"/>
                <w:b/>
                <w:sz w:val="22"/>
                <w:szCs w:val="18"/>
              </w:rPr>
              <w:t>nexos</w:t>
            </w:r>
            <w:r w:rsidR="005534C3" w:rsidRPr="005534C3">
              <w:rPr>
                <w:rFonts w:ascii="Calibri" w:hAnsi="Calibri" w:cs="Calibri"/>
                <w:b/>
                <w:sz w:val="22"/>
                <w:szCs w:val="18"/>
              </w:rPr>
              <w:t xml:space="preserve"> de las Especificaciones Técnicas</w:t>
            </w:r>
            <w:r w:rsidR="00F017F6" w:rsidRPr="005534C3">
              <w:rPr>
                <w:rFonts w:ascii="Calibri" w:hAnsi="Calibri" w:cs="Calibri"/>
                <w:b/>
                <w:sz w:val="22"/>
                <w:szCs w:val="18"/>
              </w:rPr>
              <w:t>.</w:t>
            </w:r>
          </w:p>
        </w:tc>
        <w:tc>
          <w:tcPr>
            <w:tcW w:w="3134" w:type="dxa"/>
            <w:vAlign w:val="center"/>
          </w:tcPr>
          <w:p w:rsidR="00596B5C" w:rsidRPr="00DB5AAF" w:rsidRDefault="00596B5C" w:rsidP="00560F45">
            <w:pPr>
              <w:rPr>
                <w:rFonts w:ascii="Calibri" w:hAnsi="Calibri" w:cs="Calibri"/>
                <w:b/>
                <w:sz w:val="18"/>
                <w:szCs w:val="18"/>
              </w:rPr>
            </w:pPr>
          </w:p>
        </w:tc>
        <w:tc>
          <w:tcPr>
            <w:tcW w:w="522"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9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815"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534C3" w:rsidRPr="00C75BEC" w:rsidTr="005534C3">
        <w:trPr>
          <w:jc w:val="center"/>
        </w:trPr>
        <w:tc>
          <w:tcPr>
            <w:tcW w:w="4129" w:type="dxa"/>
            <w:vAlign w:val="center"/>
          </w:tcPr>
          <w:p w:rsidR="005534C3" w:rsidRPr="005534C3" w:rsidRDefault="005534C3" w:rsidP="005534C3">
            <w:pPr>
              <w:rPr>
                <w:rFonts w:ascii="Calibri" w:hAnsi="Calibri" w:cs="Calibri"/>
                <w:sz w:val="22"/>
                <w:szCs w:val="18"/>
                <w:u w:val="single"/>
              </w:rPr>
            </w:pPr>
            <w:r w:rsidRPr="005534C3">
              <w:rPr>
                <w:rFonts w:ascii="Calibri" w:hAnsi="Calibri" w:cs="Calibri"/>
                <w:sz w:val="22"/>
                <w:szCs w:val="18"/>
                <w:u w:val="single"/>
              </w:rPr>
              <w:t xml:space="preserve">Las condiciones siguientes serán complementadas a continuación de su propuesta técnica. </w:t>
            </w:r>
            <w:r w:rsidRPr="005534C3">
              <w:rPr>
                <w:rFonts w:ascii="Calibri" w:hAnsi="Calibri" w:cs="Calibri"/>
                <w:color w:val="FF0000"/>
                <w:sz w:val="22"/>
                <w:szCs w:val="18"/>
                <w:u w:val="single"/>
              </w:rPr>
              <w:t>(ELIMINAR ESTE PARRAFO UNA VEZ CONCLUIDA SU PROPUESTA TECNICA)</w:t>
            </w:r>
          </w:p>
        </w:tc>
        <w:tc>
          <w:tcPr>
            <w:tcW w:w="3134" w:type="dxa"/>
            <w:vAlign w:val="center"/>
          </w:tcPr>
          <w:p w:rsidR="005534C3" w:rsidRPr="00DB5AAF" w:rsidRDefault="005534C3" w:rsidP="00560F45">
            <w:pPr>
              <w:rPr>
                <w:rFonts w:ascii="Calibri" w:hAnsi="Calibri" w:cs="Calibri"/>
                <w:b/>
                <w:sz w:val="18"/>
                <w:szCs w:val="18"/>
              </w:rPr>
            </w:pPr>
          </w:p>
        </w:tc>
        <w:tc>
          <w:tcPr>
            <w:tcW w:w="522" w:type="dxa"/>
            <w:tcBorders>
              <w:top w:val="single" w:sz="2" w:space="0" w:color="000000"/>
            </w:tcBorders>
            <w:vAlign w:val="center"/>
          </w:tcPr>
          <w:p w:rsidR="005534C3" w:rsidRPr="00DB5AAF" w:rsidRDefault="005534C3" w:rsidP="00560F45">
            <w:pPr>
              <w:rPr>
                <w:rFonts w:ascii="Calibri" w:hAnsi="Calibri" w:cs="Calibri"/>
                <w:b/>
                <w:sz w:val="18"/>
                <w:szCs w:val="18"/>
              </w:rPr>
            </w:pPr>
          </w:p>
        </w:tc>
        <w:tc>
          <w:tcPr>
            <w:tcW w:w="493" w:type="dxa"/>
            <w:tcBorders>
              <w:top w:val="single" w:sz="2" w:space="0" w:color="000000"/>
            </w:tcBorders>
            <w:vAlign w:val="center"/>
          </w:tcPr>
          <w:p w:rsidR="005534C3" w:rsidRPr="00DB5AAF" w:rsidRDefault="005534C3" w:rsidP="00560F45">
            <w:pPr>
              <w:rPr>
                <w:rFonts w:ascii="Calibri" w:hAnsi="Calibri" w:cs="Calibri"/>
                <w:b/>
                <w:sz w:val="18"/>
                <w:szCs w:val="18"/>
              </w:rPr>
            </w:pPr>
          </w:p>
        </w:tc>
        <w:tc>
          <w:tcPr>
            <w:tcW w:w="815" w:type="dxa"/>
            <w:tcBorders>
              <w:top w:val="single" w:sz="2" w:space="0" w:color="000000"/>
            </w:tcBorders>
            <w:vAlign w:val="center"/>
          </w:tcPr>
          <w:p w:rsidR="005534C3" w:rsidRPr="00DB5AAF" w:rsidRDefault="005534C3" w:rsidP="00560F45">
            <w:pPr>
              <w:rPr>
                <w:rFonts w:ascii="Calibri" w:hAnsi="Calibri" w:cs="Calibri"/>
                <w:b/>
                <w:sz w:val="18"/>
                <w:szCs w:val="18"/>
              </w:rPr>
            </w:pPr>
          </w:p>
        </w:tc>
      </w:tr>
      <w:tr w:rsidR="00E04846" w:rsidRPr="00C75BEC" w:rsidTr="005534C3">
        <w:trPr>
          <w:jc w:val="center"/>
        </w:trPr>
        <w:tc>
          <w:tcPr>
            <w:tcW w:w="412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tblGrid>
            <w:tr w:rsidR="00E04846" w:rsidRPr="00E04846" w:rsidTr="00E04846">
              <w:trPr>
                <w:trHeight w:val="432"/>
              </w:trPr>
              <w:tc>
                <w:tcPr>
                  <w:tcW w:w="4063" w:type="dxa"/>
                  <w:shd w:val="clear" w:color="auto" w:fill="8DB3E2"/>
                </w:tcPr>
                <w:p w:rsidR="00E04846" w:rsidRPr="00E04846" w:rsidRDefault="00E04846" w:rsidP="00E04846">
                  <w:pPr>
                    <w:spacing w:line="360" w:lineRule="auto"/>
                    <w:jc w:val="both"/>
                    <w:rPr>
                      <w:rFonts w:asciiTheme="minorHAnsi" w:hAnsiTheme="minorHAnsi" w:cs="Arial"/>
                      <w:b/>
                      <w:bCs/>
                      <w:sz w:val="16"/>
                      <w:szCs w:val="16"/>
                    </w:rPr>
                  </w:pPr>
                  <w:r w:rsidRPr="00E04846">
                    <w:rPr>
                      <w:rFonts w:asciiTheme="minorHAnsi" w:hAnsiTheme="minorHAnsi" w:cs="Arial"/>
                      <w:b/>
                      <w:bCs/>
                      <w:sz w:val="16"/>
                      <w:szCs w:val="16"/>
                    </w:rPr>
                    <w:t xml:space="preserve">14.   </w:t>
                  </w:r>
                  <w:r w:rsidRPr="00E04846">
                    <w:rPr>
                      <w:rFonts w:asciiTheme="minorHAnsi" w:hAnsiTheme="minorHAnsi" w:cs="Arial"/>
                      <w:b/>
                      <w:bCs/>
                      <w:sz w:val="16"/>
                      <w:szCs w:val="16"/>
                      <w:u w:val="single"/>
                    </w:rPr>
                    <w:t>SEGURIDAD, SALUD, AMBIENTAL Y SOCIAL.</w:t>
                  </w:r>
                </w:p>
              </w:tc>
            </w:tr>
            <w:tr w:rsidR="00E04846" w:rsidRPr="00E04846" w:rsidTr="00E04846">
              <w:tc>
                <w:tcPr>
                  <w:tcW w:w="4063" w:type="dxa"/>
                  <w:shd w:val="clear" w:color="auto" w:fill="auto"/>
                </w:tcPr>
                <w:p w:rsidR="00E04846" w:rsidRPr="00E04846" w:rsidRDefault="00E04846" w:rsidP="00E04846">
                  <w:pPr>
                    <w:spacing w:line="360" w:lineRule="auto"/>
                    <w:jc w:val="both"/>
                    <w:rPr>
                      <w:rFonts w:asciiTheme="minorHAnsi" w:hAnsiTheme="minorHAnsi" w:cs="Arial"/>
                      <w:bCs/>
                      <w:sz w:val="16"/>
                      <w:szCs w:val="16"/>
                    </w:rPr>
                  </w:pPr>
                </w:p>
                <w:p w:rsidR="00E04846" w:rsidRPr="00E04846" w:rsidRDefault="00E04846" w:rsidP="00E04846">
                  <w:pPr>
                    <w:spacing w:line="360" w:lineRule="auto"/>
                    <w:jc w:val="both"/>
                    <w:rPr>
                      <w:rFonts w:asciiTheme="minorHAnsi" w:hAnsiTheme="minorHAnsi" w:cs="Arial"/>
                      <w:bCs/>
                      <w:sz w:val="16"/>
                      <w:szCs w:val="16"/>
                    </w:rPr>
                  </w:pPr>
                  <w:r w:rsidRPr="00E04846">
                    <w:rPr>
                      <w:rFonts w:asciiTheme="minorHAnsi" w:hAnsiTheme="minorHAnsi" w:cs="Arial"/>
                      <w:bCs/>
                      <w:sz w:val="16"/>
                      <w:szCs w:val="16"/>
                    </w:rPr>
                    <w:t xml:space="preserve">YPFB exige de sus </w:t>
                  </w:r>
                  <w:r w:rsidRPr="00E04846">
                    <w:rPr>
                      <w:rFonts w:asciiTheme="minorHAnsi" w:hAnsiTheme="minorHAnsi" w:cs="Arial"/>
                      <w:b/>
                      <w:bCs/>
                      <w:sz w:val="16"/>
                      <w:szCs w:val="16"/>
                    </w:rPr>
                    <w:t>Contratistas</w:t>
                  </w:r>
                  <w:r w:rsidRPr="00E04846">
                    <w:rPr>
                      <w:rFonts w:asciiTheme="minorHAnsi" w:hAnsiTheme="minorHAnsi" w:cs="Arial"/>
                      <w:bCs/>
                      <w:sz w:val="16"/>
                      <w:szCs w:val="16"/>
                    </w:rPr>
                    <w:t xml:space="preserve">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E04846" w:rsidRPr="00E04846" w:rsidRDefault="00E04846" w:rsidP="00E04846">
                  <w:pPr>
                    <w:spacing w:line="360" w:lineRule="auto"/>
                    <w:ind w:left="360"/>
                    <w:jc w:val="both"/>
                    <w:rPr>
                      <w:rFonts w:asciiTheme="minorHAnsi" w:hAnsiTheme="minorHAnsi" w:cs="Arial"/>
                      <w:bCs/>
                      <w:sz w:val="16"/>
                      <w:szCs w:val="16"/>
                    </w:rPr>
                  </w:pPr>
                </w:p>
                <w:p w:rsidR="00E04846" w:rsidRPr="00E04846" w:rsidRDefault="00E04846" w:rsidP="00E04846">
                  <w:pPr>
                    <w:spacing w:line="360" w:lineRule="auto"/>
                    <w:jc w:val="both"/>
                    <w:rPr>
                      <w:rFonts w:asciiTheme="minorHAnsi" w:hAnsiTheme="minorHAnsi" w:cs="Arial"/>
                      <w:bCs/>
                      <w:sz w:val="16"/>
                      <w:szCs w:val="16"/>
                    </w:rPr>
                  </w:pPr>
                  <w:r w:rsidRPr="00E04846">
                    <w:rPr>
                      <w:rFonts w:asciiTheme="minorHAnsi" w:hAnsiTheme="minorHAnsi" w:cs="Arial"/>
                      <w:bCs/>
                      <w:sz w:val="16"/>
                      <w:szCs w:val="16"/>
                    </w:rPr>
                    <w:t xml:space="preserve">El </w:t>
                  </w:r>
                  <w:r w:rsidRPr="00E04846">
                    <w:rPr>
                      <w:rFonts w:asciiTheme="minorHAnsi" w:hAnsiTheme="minorHAnsi" w:cs="Arial"/>
                      <w:b/>
                      <w:bCs/>
                      <w:sz w:val="16"/>
                      <w:szCs w:val="16"/>
                    </w:rPr>
                    <w:t>Contratista</w:t>
                  </w:r>
                  <w:r w:rsidRPr="00E04846">
                    <w:rPr>
                      <w:rFonts w:asciiTheme="minorHAnsi" w:hAnsiTheme="minorHAnsi" w:cs="Arial"/>
                      <w:bCs/>
                      <w:sz w:val="16"/>
                      <w:szCs w:val="16"/>
                    </w:rPr>
                    <w:t>, y sus subcontratistas, en todo momento tomará las medidas necesarias para dar la suficiente seguridad a sus empleados y a terceros, debiendo instruir a su personal en los procedimientos de trabajo seguro a seguir en cada tarea.</w:t>
                  </w:r>
                </w:p>
                <w:p w:rsidR="00E04846" w:rsidRPr="00E04846" w:rsidRDefault="00E04846" w:rsidP="00E04846">
                  <w:pPr>
                    <w:spacing w:line="360" w:lineRule="auto"/>
                    <w:ind w:left="360"/>
                    <w:jc w:val="both"/>
                    <w:rPr>
                      <w:rFonts w:asciiTheme="minorHAnsi" w:hAnsiTheme="minorHAnsi" w:cs="Arial"/>
                      <w:bCs/>
                      <w:sz w:val="16"/>
                      <w:szCs w:val="16"/>
                    </w:rPr>
                  </w:pPr>
                </w:p>
                <w:p w:rsidR="00E04846" w:rsidRPr="00E04846" w:rsidRDefault="00E04846" w:rsidP="00E04846">
                  <w:pPr>
                    <w:spacing w:line="360" w:lineRule="auto"/>
                    <w:jc w:val="both"/>
                    <w:rPr>
                      <w:rFonts w:asciiTheme="minorHAnsi" w:hAnsiTheme="minorHAnsi" w:cs="Arial"/>
                      <w:bCs/>
                      <w:sz w:val="16"/>
                      <w:szCs w:val="16"/>
                    </w:rPr>
                  </w:pPr>
                  <w:r w:rsidRPr="00E04846">
                    <w:rPr>
                      <w:rFonts w:asciiTheme="minorHAnsi" w:hAnsiTheme="minorHAnsi" w:cs="Arial"/>
                      <w:bCs/>
                      <w:sz w:val="16"/>
                      <w:szCs w:val="16"/>
                    </w:rPr>
                    <w:t xml:space="preserve">El </w:t>
                  </w:r>
                  <w:r w:rsidRPr="00E04846">
                    <w:rPr>
                      <w:rFonts w:asciiTheme="minorHAnsi" w:hAnsiTheme="minorHAnsi" w:cs="Arial"/>
                      <w:b/>
                      <w:bCs/>
                      <w:sz w:val="16"/>
                      <w:szCs w:val="16"/>
                    </w:rPr>
                    <w:t>Contratista</w:t>
                  </w:r>
                  <w:r w:rsidRPr="00E04846">
                    <w:rPr>
                      <w:rFonts w:asciiTheme="minorHAnsi" w:hAnsiTheme="minorHAnsi" w:cs="Arial"/>
                      <w:bCs/>
                      <w:sz w:val="16"/>
                      <w:szCs w:val="16"/>
                    </w:rPr>
                    <w:t xml:space="preserve"> es responsable de contar con su Plan de Higiene, Salud Ocupacional y Bienestar (PHSOB), debidamente presentado y aprobado por el Ministerio del Trabajo; el mismo será presentado a YPFB a simple requerimiento. Asimismo, deberá presentar el Plan de seguridad industrial específico para la obra/servicio</w:t>
                  </w:r>
                </w:p>
                <w:p w:rsidR="00E04846" w:rsidRPr="00E04846" w:rsidRDefault="00E04846" w:rsidP="00E04846">
                  <w:pPr>
                    <w:spacing w:line="360" w:lineRule="auto"/>
                    <w:ind w:left="360"/>
                    <w:jc w:val="both"/>
                    <w:rPr>
                      <w:rFonts w:asciiTheme="minorHAnsi" w:hAnsiTheme="minorHAnsi" w:cs="Arial"/>
                      <w:bCs/>
                      <w:sz w:val="16"/>
                      <w:szCs w:val="16"/>
                    </w:rPr>
                  </w:pPr>
                </w:p>
                <w:p w:rsidR="00E04846" w:rsidRPr="00E04846" w:rsidRDefault="00E04846" w:rsidP="00E04846">
                  <w:pPr>
                    <w:spacing w:line="360" w:lineRule="auto"/>
                    <w:jc w:val="both"/>
                    <w:rPr>
                      <w:rFonts w:asciiTheme="minorHAnsi" w:hAnsiTheme="minorHAnsi" w:cs="Arial"/>
                      <w:bCs/>
                      <w:sz w:val="16"/>
                      <w:szCs w:val="16"/>
                    </w:rPr>
                  </w:pPr>
                  <w:r w:rsidRPr="00E04846">
                    <w:rPr>
                      <w:rFonts w:asciiTheme="minorHAnsi" w:hAnsiTheme="minorHAnsi" w:cs="Arial"/>
                      <w:bCs/>
                      <w:sz w:val="16"/>
                      <w:szCs w:val="16"/>
                    </w:rPr>
                    <w:t xml:space="preserve">Del personal mínimo requerido, sin perjuicio del ejercicio de sus funciones para el servicio, el </w:t>
                  </w:r>
                  <w:r w:rsidRPr="00E04846">
                    <w:rPr>
                      <w:rFonts w:asciiTheme="minorHAnsi" w:hAnsiTheme="minorHAnsi" w:cs="Arial"/>
                      <w:b/>
                      <w:bCs/>
                      <w:sz w:val="16"/>
                      <w:szCs w:val="16"/>
                    </w:rPr>
                    <w:t>Contratista</w:t>
                  </w:r>
                  <w:r w:rsidRPr="00E04846">
                    <w:rPr>
                      <w:rFonts w:asciiTheme="minorHAnsi" w:hAnsiTheme="minorHAnsi" w:cs="Arial"/>
                      <w:bCs/>
                      <w:sz w:val="16"/>
                      <w:szCs w:val="16"/>
                    </w:rPr>
                    <w:t xml:space="preserve"> deberá designar a uno o más responsables de seguridad industrial en campo (en función al tamaño de la obra/servicio), para el seguimiento y cumplimiento del Plan y las normas de seguridad industrial y salud ocupacional (el personal seleccionado por el </w:t>
                  </w:r>
                  <w:r w:rsidRPr="00E04846">
                    <w:rPr>
                      <w:rFonts w:asciiTheme="minorHAnsi" w:hAnsiTheme="minorHAnsi" w:cs="Arial"/>
                      <w:b/>
                      <w:bCs/>
                      <w:sz w:val="16"/>
                      <w:szCs w:val="16"/>
                    </w:rPr>
                    <w:t>Contratista</w:t>
                  </w:r>
                  <w:r w:rsidRPr="00E04846">
                    <w:rPr>
                      <w:rFonts w:asciiTheme="minorHAnsi" w:hAnsiTheme="minorHAnsi" w:cs="Arial"/>
                      <w:bCs/>
                      <w:sz w:val="16"/>
                      <w:szCs w:val="16"/>
                    </w:rPr>
                    <w:t xml:space="preserve"> deberá contar con una experiencia de al menos tres trabajos como responsable(s) de seguridad industrial en proyectos semejantes a la obra/servicio proyectado), siendo el Representante Legal de la empresa, o el Representante del </w:t>
                  </w:r>
                  <w:r w:rsidRPr="00E04846">
                    <w:rPr>
                      <w:rFonts w:asciiTheme="minorHAnsi" w:hAnsiTheme="minorHAnsi" w:cs="Arial"/>
                      <w:b/>
                      <w:bCs/>
                      <w:sz w:val="16"/>
                      <w:szCs w:val="16"/>
                    </w:rPr>
                    <w:t>Contratista</w:t>
                  </w:r>
                  <w:r w:rsidRPr="00E04846">
                    <w:rPr>
                      <w:rFonts w:asciiTheme="minorHAnsi" w:hAnsiTheme="minorHAnsi" w:cs="Arial"/>
                      <w:bCs/>
                      <w:sz w:val="16"/>
                      <w:szCs w:val="16"/>
                    </w:rPr>
                    <w:t xml:space="preserve"> ante el Servicio los responsables de hacer cumplir la normativa legal vigente en este aspecto.</w:t>
                  </w:r>
                </w:p>
              </w:tc>
            </w:tr>
          </w:tbl>
          <w:p w:rsidR="00E04846" w:rsidRPr="00E04846" w:rsidRDefault="00E04846" w:rsidP="00E04846">
            <w:pPr>
              <w:jc w:val="both"/>
              <w:rPr>
                <w:rFonts w:asciiTheme="minorHAnsi" w:hAnsiTheme="minorHAnsi" w:cs="Verdana"/>
                <w:bCs/>
                <w:color w:val="000000"/>
                <w:sz w:val="16"/>
                <w:szCs w:val="16"/>
              </w:rPr>
            </w:pPr>
          </w:p>
        </w:tc>
        <w:tc>
          <w:tcPr>
            <w:tcW w:w="3134" w:type="dxa"/>
            <w:vAlign w:val="center"/>
          </w:tcPr>
          <w:p w:rsidR="00E04846" w:rsidRPr="00DB5AAF" w:rsidRDefault="00E04846" w:rsidP="00E04846">
            <w:pPr>
              <w:rPr>
                <w:rFonts w:ascii="Calibri" w:hAnsi="Calibri" w:cs="Calibri"/>
                <w:b/>
                <w:sz w:val="18"/>
                <w:szCs w:val="18"/>
              </w:rPr>
            </w:pPr>
          </w:p>
        </w:tc>
        <w:tc>
          <w:tcPr>
            <w:tcW w:w="522" w:type="dxa"/>
            <w:vAlign w:val="center"/>
          </w:tcPr>
          <w:p w:rsidR="00E04846" w:rsidRPr="00DB5AAF" w:rsidRDefault="00E04846" w:rsidP="00E04846">
            <w:pPr>
              <w:rPr>
                <w:rFonts w:ascii="Calibri" w:hAnsi="Calibri" w:cs="Calibri"/>
                <w:b/>
                <w:sz w:val="18"/>
                <w:szCs w:val="18"/>
              </w:rPr>
            </w:pPr>
          </w:p>
        </w:tc>
        <w:tc>
          <w:tcPr>
            <w:tcW w:w="493" w:type="dxa"/>
            <w:vAlign w:val="center"/>
          </w:tcPr>
          <w:p w:rsidR="00E04846" w:rsidRPr="00DB5AAF" w:rsidRDefault="00E04846" w:rsidP="00E04846">
            <w:pPr>
              <w:rPr>
                <w:rFonts w:ascii="Calibri" w:hAnsi="Calibri" w:cs="Calibri"/>
                <w:b/>
                <w:sz w:val="18"/>
                <w:szCs w:val="18"/>
              </w:rPr>
            </w:pPr>
          </w:p>
        </w:tc>
        <w:tc>
          <w:tcPr>
            <w:tcW w:w="815" w:type="dxa"/>
            <w:vAlign w:val="center"/>
          </w:tcPr>
          <w:p w:rsidR="00E04846" w:rsidRPr="00DB5AAF" w:rsidRDefault="00E04846" w:rsidP="00E04846">
            <w:pPr>
              <w:rPr>
                <w:rFonts w:ascii="Calibri" w:hAnsi="Calibri" w:cs="Calibri"/>
                <w:b/>
                <w:sz w:val="18"/>
                <w:szCs w:val="18"/>
              </w:rPr>
            </w:pPr>
          </w:p>
        </w:tc>
      </w:tr>
      <w:tr w:rsidR="00E04846" w:rsidRPr="00C75BEC" w:rsidTr="005534C3">
        <w:trPr>
          <w:jc w:val="center"/>
        </w:trPr>
        <w:tc>
          <w:tcPr>
            <w:tcW w:w="412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tblGrid>
            <w:tr w:rsidR="00E04846" w:rsidRPr="00E04846" w:rsidTr="00E04846">
              <w:trPr>
                <w:trHeight w:val="432"/>
              </w:trPr>
              <w:tc>
                <w:tcPr>
                  <w:tcW w:w="4063" w:type="dxa"/>
                  <w:shd w:val="clear" w:color="auto" w:fill="8DB3E2"/>
                </w:tcPr>
                <w:p w:rsidR="00E04846" w:rsidRPr="00E04846" w:rsidRDefault="00E04846" w:rsidP="00E04846">
                  <w:pPr>
                    <w:spacing w:line="360" w:lineRule="auto"/>
                    <w:jc w:val="both"/>
                    <w:rPr>
                      <w:rFonts w:asciiTheme="minorHAnsi" w:hAnsiTheme="minorHAnsi" w:cs="Arial"/>
                      <w:b/>
                      <w:bCs/>
                      <w:sz w:val="16"/>
                      <w:szCs w:val="16"/>
                    </w:rPr>
                  </w:pPr>
                  <w:r w:rsidRPr="00E04846">
                    <w:rPr>
                      <w:rFonts w:asciiTheme="minorHAnsi" w:hAnsiTheme="minorHAnsi" w:cs="Arial"/>
                      <w:b/>
                      <w:bCs/>
                      <w:sz w:val="16"/>
                      <w:szCs w:val="16"/>
                    </w:rPr>
                    <w:lastRenderedPageBreak/>
                    <w:t xml:space="preserve">15.   </w:t>
                  </w:r>
                  <w:r w:rsidRPr="00E04846">
                    <w:rPr>
                      <w:rFonts w:asciiTheme="minorHAnsi" w:hAnsiTheme="minorHAnsi" w:cs="Arial"/>
                      <w:b/>
                      <w:bCs/>
                      <w:sz w:val="16"/>
                      <w:szCs w:val="16"/>
                      <w:u w:val="single"/>
                    </w:rPr>
                    <w:t>INFORMACION ADICIONAL.</w:t>
                  </w:r>
                </w:p>
              </w:tc>
            </w:tr>
          </w:tbl>
          <w:p w:rsidR="00E04846" w:rsidRPr="00E04846" w:rsidRDefault="00E04846" w:rsidP="00E04846">
            <w:pPr>
              <w:jc w:val="both"/>
              <w:rPr>
                <w:rFonts w:asciiTheme="minorHAnsi" w:hAnsiTheme="minorHAnsi" w:cs="Verdana"/>
                <w:bCs/>
                <w:color w:val="000000"/>
                <w:sz w:val="16"/>
                <w:szCs w:val="16"/>
              </w:rPr>
            </w:pPr>
          </w:p>
        </w:tc>
        <w:tc>
          <w:tcPr>
            <w:tcW w:w="3134" w:type="dxa"/>
            <w:vAlign w:val="center"/>
          </w:tcPr>
          <w:p w:rsidR="00E04846" w:rsidRPr="00DB5AAF" w:rsidRDefault="00E04846" w:rsidP="00E04846">
            <w:pPr>
              <w:rPr>
                <w:rFonts w:ascii="Calibri" w:hAnsi="Calibri" w:cs="Calibri"/>
                <w:b/>
                <w:sz w:val="18"/>
                <w:szCs w:val="18"/>
              </w:rPr>
            </w:pPr>
          </w:p>
        </w:tc>
        <w:tc>
          <w:tcPr>
            <w:tcW w:w="522" w:type="dxa"/>
            <w:vAlign w:val="center"/>
          </w:tcPr>
          <w:p w:rsidR="00E04846" w:rsidRPr="00DB5AAF" w:rsidRDefault="00E04846" w:rsidP="00E04846">
            <w:pPr>
              <w:rPr>
                <w:rFonts w:ascii="Calibri" w:hAnsi="Calibri" w:cs="Calibri"/>
                <w:b/>
                <w:sz w:val="18"/>
                <w:szCs w:val="18"/>
              </w:rPr>
            </w:pPr>
          </w:p>
        </w:tc>
        <w:tc>
          <w:tcPr>
            <w:tcW w:w="493" w:type="dxa"/>
            <w:vAlign w:val="center"/>
          </w:tcPr>
          <w:p w:rsidR="00E04846" w:rsidRPr="00DB5AAF" w:rsidRDefault="00E04846" w:rsidP="00E04846">
            <w:pPr>
              <w:rPr>
                <w:rFonts w:ascii="Calibri" w:hAnsi="Calibri" w:cs="Calibri"/>
                <w:b/>
                <w:sz w:val="18"/>
                <w:szCs w:val="18"/>
              </w:rPr>
            </w:pPr>
          </w:p>
        </w:tc>
        <w:tc>
          <w:tcPr>
            <w:tcW w:w="815" w:type="dxa"/>
            <w:vAlign w:val="center"/>
          </w:tcPr>
          <w:p w:rsidR="00E04846" w:rsidRPr="00DB5AAF" w:rsidRDefault="00E04846" w:rsidP="00E04846">
            <w:pPr>
              <w:rPr>
                <w:rFonts w:ascii="Calibri" w:hAnsi="Calibri" w:cs="Calibri"/>
                <w:b/>
                <w:sz w:val="18"/>
                <w:szCs w:val="18"/>
              </w:rPr>
            </w:pPr>
          </w:p>
        </w:tc>
      </w:tr>
      <w:tr w:rsidR="00E04846" w:rsidRPr="00C75BEC" w:rsidTr="005534C3">
        <w:trPr>
          <w:jc w:val="center"/>
        </w:trPr>
        <w:tc>
          <w:tcPr>
            <w:tcW w:w="412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tblGrid>
            <w:tr w:rsidR="00E04846" w:rsidRPr="00E04846" w:rsidTr="00E04846">
              <w:trPr>
                <w:trHeight w:val="432"/>
              </w:trPr>
              <w:tc>
                <w:tcPr>
                  <w:tcW w:w="4063" w:type="dxa"/>
                  <w:shd w:val="clear" w:color="auto" w:fill="8DB3E2"/>
                </w:tcPr>
                <w:p w:rsidR="00E04846" w:rsidRPr="00E04846" w:rsidRDefault="00E04846" w:rsidP="00E04846">
                  <w:pPr>
                    <w:spacing w:line="360" w:lineRule="auto"/>
                    <w:jc w:val="both"/>
                    <w:rPr>
                      <w:rFonts w:asciiTheme="minorHAnsi" w:hAnsiTheme="minorHAnsi" w:cs="Arial"/>
                      <w:b/>
                      <w:bCs/>
                      <w:sz w:val="16"/>
                      <w:szCs w:val="16"/>
                    </w:rPr>
                  </w:pPr>
                  <w:r w:rsidRPr="00E04846">
                    <w:rPr>
                      <w:rFonts w:asciiTheme="minorHAnsi" w:hAnsiTheme="minorHAnsi" w:cs="Arial"/>
                      <w:b/>
                      <w:bCs/>
                      <w:sz w:val="16"/>
                      <w:szCs w:val="16"/>
                    </w:rPr>
                    <w:t xml:space="preserve">15.1.   </w:t>
                  </w:r>
                  <w:r w:rsidRPr="00E04846">
                    <w:rPr>
                      <w:rFonts w:asciiTheme="minorHAnsi" w:hAnsiTheme="minorHAnsi" w:cs="Arial"/>
                      <w:b/>
                      <w:bCs/>
                      <w:sz w:val="16"/>
                      <w:szCs w:val="16"/>
                      <w:u w:val="single"/>
                    </w:rPr>
                    <w:t>ORDEN DE PROCEDER.</w:t>
                  </w:r>
                </w:p>
              </w:tc>
            </w:tr>
            <w:tr w:rsidR="00E04846" w:rsidRPr="00E04846" w:rsidTr="00E04846">
              <w:tc>
                <w:tcPr>
                  <w:tcW w:w="4063" w:type="dxa"/>
                  <w:shd w:val="clear" w:color="auto" w:fill="auto"/>
                </w:tcPr>
                <w:p w:rsidR="00E04846" w:rsidRPr="00E04846" w:rsidRDefault="00E04846" w:rsidP="00E04846">
                  <w:pPr>
                    <w:spacing w:before="240" w:line="360" w:lineRule="auto"/>
                    <w:jc w:val="both"/>
                    <w:rPr>
                      <w:rFonts w:asciiTheme="minorHAnsi" w:hAnsiTheme="minorHAnsi" w:cs="Arial"/>
                      <w:bCs/>
                      <w:sz w:val="16"/>
                      <w:szCs w:val="16"/>
                    </w:rPr>
                  </w:pPr>
                  <w:r w:rsidRPr="00E04846">
                    <w:rPr>
                      <w:rFonts w:asciiTheme="minorHAnsi" w:hAnsiTheme="minorHAnsi" w:cs="Arial"/>
                      <w:bCs/>
                      <w:sz w:val="16"/>
                      <w:szCs w:val="16"/>
                    </w:rPr>
                    <w:t xml:space="preserve">YPFB notificara a la </w:t>
                  </w:r>
                  <w:r w:rsidRPr="00E04846">
                    <w:rPr>
                      <w:rFonts w:asciiTheme="minorHAnsi" w:hAnsiTheme="minorHAnsi" w:cs="Arial"/>
                      <w:b/>
                      <w:bCs/>
                      <w:sz w:val="16"/>
                      <w:szCs w:val="16"/>
                    </w:rPr>
                    <w:t>Contratista</w:t>
                  </w:r>
                  <w:r w:rsidRPr="00E04846">
                    <w:rPr>
                      <w:rFonts w:asciiTheme="minorHAnsi" w:hAnsiTheme="minorHAnsi" w:cs="Arial"/>
                      <w:bCs/>
                      <w:sz w:val="16"/>
                      <w:szCs w:val="16"/>
                    </w:rPr>
                    <w:t xml:space="preserve"> con la Orden de Proceder a efectos de que se inicie la movilización de los equipos y personal respectivo, a partir de dicha notificación el </w:t>
                  </w:r>
                  <w:r w:rsidRPr="00E04846">
                    <w:rPr>
                      <w:rFonts w:asciiTheme="minorHAnsi" w:hAnsiTheme="minorHAnsi" w:cs="Arial"/>
                      <w:b/>
                      <w:bCs/>
                      <w:sz w:val="16"/>
                      <w:szCs w:val="16"/>
                    </w:rPr>
                    <w:t>Contratista</w:t>
                  </w:r>
                  <w:r w:rsidRPr="00E04846">
                    <w:rPr>
                      <w:rFonts w:asciiTheme="minorHAnsi" w:hAnsiTheme="minorHAnsi" w:cs="Arial"/>
                      <w:bCs/>
                      <w:sz w:val="16"/>
                      <w:szCs w:val="16"/>
                    </w:rPr>
                    <w:t xml:space="preserve"> deberá realizar las gestiones para cumplir con la Fecha Requerida de Inicio.</w:t>
                  </w:r>
                </w:p>
              </w:tc>
            </w:tr>
          </w:tbl>
          <w:p w:rsidR="00E04846" w:rsidRPr="00E04846" w:rsidRDefault="00E04846" w:rsidP="00E04846">
            <w:pPr>
              <w:jc w:val="both"/>
              <w:rPr>
                <w:rFonts w:asciiTheme="minorHAnsi" w:hAnsiTheme="minorHAnsi" w:cs="Verdana"/>
                <w:bCs/>
                <w:color w:val="000000"/>
                <w:sz w:val="16"/>
                <w:szCs w:val="16"/>
              </w:rPr>
            </w:pPr>
          </w:p>
        </w:tc>
        <w:tc>
          <w:tcPr>
            <w:tcW w:w="3134" w:type="dxa"/>
            <w:vAlign w:val="center"/>
          </w:tcPr>
          <w:p w:rsidR="00E04846" w:rsidRPr="00DB5AAF" w:rsidRDefault="00E04846" w:rsidP="00E04846">
            <w:pPr>
              <w:rPr>
                <w:rFonts w:ascii="Calibri" w:hAnsi="Calibri" w:cs="Calibri"/>
                <w:b/>
                <w:sz w:val="18"/>
                <w:szCs w:val="18"/>
              </w:rPr>
            </w:pPr>
          </w:p>
        </w:tc>
        <w:tc>
          <w:tcPr>
            <w:tcW w:w="522" w:type="dxa"/>
            <w:vAlign w:val="center"/>
          </w:tcPr>
          <w:p w:rsidR="00E04846" w:rsidRPr="00DB5AAF" w:rsidRDefault="00E04846" w:rsidP="00E04846">
            <w:pPr>
              <w:rPr>
                <w:rFonts w:ascii="Calibri" w:hAnsi="Calibri" w:cs="Calibri"/>
                <w:b/>
                <w:sz w:val="18"/>
                <w:szCs w:val="18"/>
              </w:rPr>
            </w:pPr>
          </w:p>
        </w:tc>
        <w:tc>
          <w:tcPr>
            <w:tcW w:w="493" w:type="dxa"/>
            <w:vAlign w:val="center"/>
          </w:tcPr>
          <w:p w:rsidR="00E04846" w:rsidRPr="00DB5AAF" w:rsidRDefault="00E04846" w:rsidP="00E04846">
            <w:pPr>
              <w:rPr>
                <w:rFonts w:ascii="Calibri" w:hAnsi="Calibri" w:cs="Calibri"/>
                <w:b/>
                <w:sz w:val="18"/>
                <w:szCs w:val="18"/>
              </w:rPr>
            </w:pPr>
          </w:p>
        </w:tc>
        <w:tc>
          <w:tcPr>
            <w:tcW w:w="815" w:type="dxa"/>
            <w:vAlign w:val="center"/>
          </w:tcPr>
          <w:p w:rsidR="00E04846" w:rsidRPr="00DB5AAF" w:rsidRDefault="00E04846" w:rsidP="00E04846">
            <w:pPr>
              <w:rPr>
                <w:rFonts w:ascii="Calibri" w:hAnsi="Calibri" w:cs="Calibri"/>
                <w:b/>
                <w:sz w:val="18"/>
                <w:szCs w:val="18"/>
              </w:rPr>
            </w:pPr>
          </w:p>
        </w:tc>
      </w:tr>
      <w:tr w:rsidR="00E04846" w:rsidRPr="00C75BEC" w:rsidTr="005534C3">
        <w:trPr>
          <w:jc w:val="center"/>
        </w:trPr>
        <w:tc>
          <w:tcPr>
            <w:tcW w:w="412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tblGrid>
            <w:tr w:rsidR="00E04846" w:rsidRPr="00E04846" w:rsidTr="00E04846">
              <w:trPr>
                <w:trHeight w:val="432"/>
              </w:trPr>
              <w:tc>
                <w:tcPr>
                  <w:tcW w:w="4063" w:type="dxa"/>
                  <w:shd w:val="clear" w:color="auto" w:fill="8DB3E2"/>
                </w:tcPr>
                <w:p w:rsidR="00E04846" w:rsidRPr="00E04846" w:rsidRDefault="00E04846" w:rsidP="00E04846">
                  <w:pPr>
                    <w:spacing w:line="360" w:lineRule="auto"/>
                    <w:jc w:val="both"/>
                    <w:rPr>
                      <w:rFonts w:asciiTheme="minorHAnsi" w:hAnsiTheme="minorHAnsi" w:cs="Arial"/>
                      <w:b/>
                      <w:bCs/>
                      <w:sz w:val="16"/>
                      <w:szCs w:val="16"/>
                    </w:rPr>
                  </w:pPr>
                  <w:r w:rsidRPr="00E04846">
                    <w:rPr>
                      <w:rFonts w:asciiTheme="minorHAnsi" w:hAnsiTheme="minorHAnsi" w:cs="Arial"/>
                      <w:b/>
                      <w:bCs/>
                      <w:sz w:val="16"/>
                      <w:szCs w:val="16"/>
                    </w:rPr>
                    <w:t xml:space="preserve">15.2.   </w:t>
                  </w:r>
                  <w:r w:rsidRPr="00E04846">
                    <w:rPr>
                      <w:rFonts w:asciiTheme="minorHAnsi" w:hAnsiTheme="minorHAnsi" w:cs="Arial"/>
                      <w:b/>
                      <w:bCs/>
                      <w:sz w:val="16"/>
                      <w:szCs w:val="16"/>
                      <w:u w:val="single"/>
                    </w:rPr>
                    <w:t>ALOJAMIENTO Y CATERING.</w:t>
                  </w:r>
                </w:p>
              </w:tc>
            </w:tr>
            <w:tr w:rsidR="00E04846" w:rsidRPr="00E04846" w:rsidTr="00E04846">
              <w:tc>
                <w:tcPr>
                  <w:tcW w:w="4063" w:type="dxa"/>
                  <w:shd w:val="clear" w:color="auto" w:fill="auto"/>
                </w:tcPr>
                <w:p w:rsidR="00E04846" w:rsidRPr="00E04846" w:rsidRDefault="00E04846" w:rsidP="00E04846">
                  <w:pPr>
                    <w:pStyle w:val="aa"/>
                    <w:tabs>
                      <w:tab w:val="left" w:pos="3848"/>
                    </w:tabs>
                    <w:spacing w:before="240"/>
                    <w:ind w:right="255"/>
                    <w:jc w:val="both"/>
                    <w:rPr>
                      <w:rFonts w:asciiTheme="minorHAnsi" w:hAnsiTheme="minorHAnsi"/>
                      <w:sz w:val="16"/>
                      <w:szCs w:val="16"/>
                    </w:rPr>
                  </w:pPr>
                  <w:r w:rsidRPr="00E04846">
                    <w:rPr>
                      <w:rFonts w:asciiTheme="minorHAnsi" w:hAnsiTheme="minorHAnsi"/>
                      <w:sz w:val="16"/>
                      <w:szCs w:val="16"/>
                    </w:rPr>
                    <w:t xml:space="preserve">El Catering y Alojamiento durante la ejecución del Servicio será provisto por YPFB, en función al personal mínimo requerido. Cualquier personal adicional del </w:t>
                  </w:r>
                  <w:r w:rsidRPr="00E04846">
                    <w:rPr>
                      <w:rFonts w:asciiTheme="minorHAnsi" w:hAnsiTheme="minorHAnsi"/>
                      <w:b/>
                      <w:sz w:val="16"/>
                      <w:szCs w:val="16"/>
                    </w:rPr>
                    <w:t>Contratista</w:t>
                  </w:r>
                  <w:r w:rsidRPr="00E04846">
                    <w:rPr>
                      <w:rFonts w:asciiTheme="minorHAnsi" w:hAnsiTheme="minorHAnsi"/>
                      <w:sz w:val="16"/>
                      <w:szCs w:val="16"/>
                    </w:rPr>
                    <w:t xml:space="preserve">, podrá usar el servicio de alimentación bajo su costo. El alojamiento, estará sujeto a disponibilidad, y será responsabilidad del </w:t>
                  </w:r>
                  <w:r w:rsidRPr="00E04846">
                    <w:rPr>
                      <w:rFonts w:asciiTheme="minorHAnsi" w:hAnsiTheme="minorHAnsi"/>
                      <w:b/>
                      <w:sz w:val="16"/>
                      <w:szCs w:val="16"/>
                    </w:rPr>
                    <w:t>Contratista</w:t>
                  </w:r>
                  <w:r w:rsidRPr="00E04846">
                    <w:rPr>
                      <w:rFonts w:asciiTheme="minorHAnsi" w:hAnsiTheme="minorHAnsi"/>
                      <w:sz w:val="16"/>
                      <w:szCs w:val="16"/>
                    </w:rPr>
                    <w:t xml:space="preserve"> preparar la logística para tal fin.</w:t>
                  </w:r>
                </w:p>
              </w:tc>
            </w:tr>
          </w:tbl>
          <w:p w:rsidR="00E04846" w:rsidRPr="00E04846" w:rsidRDefault="00E04846" w:rsidP="00E04846">
            <w:pPr>
              <w:jc w:val="both"/>
              <w:rPr>
                <w:rFonts w:asciiTheme="minorHAnsi" w:hAnsiTheme="minorHAnsi" w:cs="Verdana"/>
                <w:bCs/>
                <w:color w:val="000000"/>
                <w:sz w:val="16"/>
                <w:szCs w:val="16"/>
              </w:rPr>
            </w:pPr>
          </w:p>
        </w:tc>
        <w:tc>
          <w:tcPr>
            <w:tcW w:w="3134" w:type="dxa"/>
            <w:vAlign w:val="center"/>
          </w:tcPr>
          <w:p w:rsidR="00E04846" w:rsidRPr="00DB5AAF" w:rsidRDefault="00E04846" w:rsidP="00E04846">
            <w:pPr>
              <w:rPr>
                <w:rFonts w:ascii="Calibri" w:hAnsi="Calibri" w:cs="Calibri"/>
                <w:b/>
                <w:sz w:val="18"/>
                <w:szCs w:val="18"/>
              </w:rPr>
            </w:pPr>
          </w:p>
        </w:tc>
        <w:tc>
          <w:tcPr>
            <w:tcW w:w="522" w:type="dxa"/>
            <w:vAlign w:val="center"/>
          </w:tcPr>
          <w:p w:rsidR="00E04846" w:rsidRPr="00DB5AAF" w:rsidRDefault="00E04846" w:rsidP="00E04846">
            <w:pPr>
              <w:rPr>
                <w:rFonts w:ascii="Calibri" w:hAnsi="Calibri" w:cs="Calibri"/>
                <w:b/>
                <w:sz w:val="18"/>
                <w:szCs w:val="18"/>
              </w:rPr>
            </w:pPr>
          </w:p>
        </w:tc>
        <w:tc>
          <w:tcPr>
            <w:tcW w:w="493" w:type="dxa"/>
            <w:vAlign w:val="center"/>
          </w:tcPr>
          <w:p w:rsidR="00E04846" w:rsidRPr="00DB5AAF" w:rsidRDefault="00E04846" w:rsidP="00E04846">
            <w:pPr>
              <w:rPr>
                <w:rFonts w:ascii="Calibri" w:hAnsi="Calibri" w:cs="Calibri"/>
                <w:b/>
                <w:sz w:val="18"/>
                <w:szCs w:val="18"/>
              </w:rPr>
            </w:pPr>
          </w:p>
        </w:tc>
        <w:tc>
          <w:tcPr>
            <w:tcW w:w="815" w:type="dxa"/>
            <w:vAlign w:val="center"/>
          </w:tcPr>
          <w:p w:rsidR="00E04846" w:rsidRPr="00DB5AAF" w:rsidRDefault="00E04846" w:rsidP="00E04846">
            <w:pPr>
              <w:rPr>
                <w:rFonts w:ascii="Calibri" w:hAnsi="Calibri" w:cs="Calibri"/>
                <w:b/>
                <w:sz w:val="18"/>
                <w:szCs w:val="18"/>
              </w:rPr>
            </w:pPr>
          </w:p>
        </w:tc>
      </w:tr>
      <w:tr w:rsidR="00E04846" w:rsidRPr="00C75BEC" w:rsidTr="005534C3">
        <w:trPr>
          <w:jc w:val="center"/>
        </w:trPr>
        <w:tc>
          <w:tcPr>
            <w:tcW w:w="412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tblGrid>
            <w:tr w:rsidR="00E04846" w:rsidRPr="00E04846" w:rsidTr="00E04846">
              <w:trPr>
                <w:trHeight w:val="432"/>
              </w:trPr>
              <w:tc>
                <w:tcPr>
                  <w:tcW w:w="4063" w:type="dxa"/>
                  <w:shd w:val="clear" w:color="auto" w:fill="8DB3E2"/>
                </w:tcPr>
                <w:p w:rsidR="00E04846" w:rsidRPr="00E04846" w:rsidRDefault="00E04846" w:rsidP="00E04846">
                  <w:pPr>
                    <w:spacing w:line="360" w:lineRule="auto"/>
                    <w:jc w:val="both"/>
                    <w:rPr>
                      <w:rFonts w:asciiTheme="minorHAnsi" w:hAnsiTheme="minorHAnsi" w:cs="Arial"/>
                      <w:b/>
                      <w:bCs/>
                      <w:sz w:val="16"/>
                      <w:szCs w:val="16"/>
                    </w:rPr>
                  </w:pPr>
                  <w:r w:rsidRPr="00E04846">
                    <w:rPr>
                      <w:rFonts w:asciiTheme="minorHAnsi" w:hAnsiTheme="minorHAnsi" w:cs="Arial"/>
                      <w:b/>
                      <w:bCs/>
                      <w:sz w:val="16"/>
                      <w:szCs w:val="16"/>
                    </w:rPr>
                    <w:t xml:space="preserve">15.3.   </w:t>
                  </w:r>
                  <w:r w:rsidRPr="00E04846">
                    <w:rPr>
                      <w:rFonts w:asciiTheme="minorHAnsi" w:hAnsiTheme="minorHAnsi" w:cs="Arial"/>
                      <w:b/>
                      <w:bCs/>
                      <w:sz w:val="16"/>
                      <w:szCs w:val="16"/>
                      <w:u w:val="single"/>
                    </w:rPr>
                    <w:t>PLAZO DE EJECUCIÓN DEL SERVICIO.</w:t>
                  </w:r>
                </w:p>
              </w:tc>
            </w:tr>
            <w:tr w:rsidR="00E04846" w:rsidRPr="00E04846" w:rsidTr="00E04846">
              <w:tc>
                <w:tcPr>
                  <w:tcW w:w="4063" w:type="dxa"/>
                  <w:shd w:val="clear" w:color="auto" w:fill="auto"/>
                </w:tcPr>
                <w:p w:rsidR="00E04846" w:rsidRPr="00E04846" w:rsidRDefault="00E04846" w:rsidP="00E04846">
                  <w:pPr>
                    <w:spacing w:before="240" w:line="360" w:lineRule="auto"/>
                    <w:jc w:val="both"/>
                    <w:rPr>
                      <w:rFonts w:asciiTheme="minorHAnsi" w:hAnsiTheme="minorHAnsi" w:cs="Arial"/>
                      <w:b/>
                      <w:bCs/>
                      <w:sz w:val="16"/>
                      <w:szCs w:val="16"/>
                    </w:rPr>
                  </w:pPr>
                  <w:r w:rsidRPr="00E04846">
                    <w:rPr>
                      <w:rFonts w:asciiTheme="minorHAnsi" w:hAnsiTheme="minorHAnsi" w:cs="Arial"/>
                      <w:bCs/>
                      <w:sz w:val="16"/>
                      <w:szCs w:val="16"/>
                    </w:rPr>
                    <w:t xml:space="preserve">El </w:t>
                  </w:r>
                  <w:r w:rsidRPr="00E04846">
                    <w:rPr>
                      <w:rFonts w:asciiTheme="minorHAnsi" w:hAnsiTheme="minorHAnsi" w:cs="Arial"/>
                      <w:b/>
                      <w:bCs/>
                      <w:sz w:val="16"/>
                      <w:szCs w:val="16"/>
                    </w:rPr>
                    <w:t>Contratista</w:t>
                  </w:r>
                  <w:r w:rsidRPr="00E04846">
                    <w:rPr>
                      <w:rFonts w:asciiTheme="minorHAnsi" w:hAnsiTheme="minorHAnsi" w:cs="Arial"/>
                      <w:bCs/>
                      <w:sz w:val="16"/>
                      <w:szCs w:val="16"/>
                    </w:rPr>
                    <w:t xml:space="preserve"> iniciará las actividades operativas a partir de la emisión de la Orden de Proceder, hasta la conclusión del Servicio, cuyas actividades están establecidas en el Cronograma estimado por YPFB, mismo que podrá ser modificado por YPFB.</w:t>
                  </w:r>
                </w:p>
              </w:tc>
            </w:tr>
          </w:tbl>
          <w:p w:rsidR="00E04846" w:rsidRPr="00E04846" w:rsidRDefault="00E04846" w:rsidP="00E04846">
            <w:pPr>
              <w:jc w:val="both"/>
              <w:rPr>
                <w:rFonts w:asciiTheme="minorHAnsi" w:hAnsiTheme="minorHAnsi" w:cs="Verdana"/>
                <w:bCs/>
                <w:color w:val="000000"/>
                <w:sz w:val="16"/>
                <w:szCs w:val="16"/>
              </w:rPr>
            </w:pPr>
          </w:p>
        </w:tc>
        <w:tc>
          <w:tcPr>
            <w:tcW w:w="3134" w:type="dxa"/>
            <w:vAlign w:val="center"/>
          </w:tcPr>
          <w:p w:rsidR="00E04846" w:rsidRPr="00DB5AAF" w:rsidRDefault="00E04846" w:rsidP="00E04846">
            <w:pPr>
              <w:rPr>
                <w:rFonts w:ascii="Calibri" w:hAnsi="Calibri" w:cs="Calibri"/>
                <w:b/>
                <w:sz w:val="18"/>
                <w:szCs w:val="18"/>
              </w:rPr>
            </w:pPr>
          </w:p>
        </w:tc>
        <w:tc>
          <w:tcPr>
            <w:tcW w:w="522" w:type="dxa"/>
            <w:vAlign w:val="center"/>
          </w:tcPr>
          <w:p w:rsidR="00E04846" w:rsidRPr="00DB5AAF" w:rsidRDefault="00E04846" w:rsidP="00E04846">
            <w:pPr>
              <w:rPr>
                <w:rFonts w:ascii="Calibri" w:hAnsi="Calibri" w:cs="Calibri"/>
                <w:b/>
                <w:sz w:val="18"/>
                <w:szCs w:val="18"/>
              </w:rPr>
            </w:pPr>
          </w:p>
        </w:tc>
        <w:tc>
          <w:tcPr>
            <w:tcW w:w="493" w:type="dxa"/>
            <w:vAlign w:val="center"/>
          </w:tcPr>
          <w:p w:rsidR="00E04846" w:rsidRPr="00DB5AAF" w:rsidRDefault="00E04846" w:rsidP="00E04846">
            <w:pPr>
              <w:rPr>
                <w:rFonts w:ascii="Calibri" w:hAnsi="Calibri" w:cs="Calibri"/>
                <w:b/>
                <w:sz w:val="18"/>
                <w:szCs w:val="18"/>
              </w:rPr>
            </w:pPr>
          </w:p>
        </w:tc>
        <w:tc>
          <w:tcPr>
            <w:tcW w:w="815" w:type="dxa"/>
            <w:vAlign w:val="center"/>
          </w:tcPr>
          <w:p w:rsidR="00E04846" w:rsidRPr="00DB5AAF" w:rsidRDefault="00E04846" w:rsidP="00E04846">
            <w:pPr>
              <w:rPr>
                <w:rFonts w:ascii="Calibri" w:hAnsi="Calibri" w:cs="Calibri"/>
                <w:b/>
                <w:sz w:val="18"/>
                <w:szCs w:val="18"/>
              </w:rPr>
            </w:pPr>
          </w:p>
        </w:tc>
      </w:tr>
      <w:tr w:rsidR="00E04846" w:rsidRPr="00C75BEC" w:rsidTr="005534C3">
        <w:trPr>
          <w:jc w:val="center"/>
        </w:trPr>
        <w:tc>
          <w:tcPr>
            <w:tcW w:w="412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tblGrid>
            <w:tr w:rsidR="00E04846" w:rsidRPr="00E04846" w:rsidTr="00E04846">
              <w:trPr>
                <w:trHeight w:val="432"/>
              </w:trPr>
              <w:tc>
                <w:tcPr>
                  <w:tcW w:w="4063" w:type="dxa"/>
                  <w:shd w:val="clear" w:color="auto" w:fill="8DB3E2"/>
                </w:tcPr>
                <w:p w:rsidR="00E04846" w:rsidRPr="00E04846" w:rsidRDefault="00E04846" w:rsidP="00E04846">
                  <w:pPr>
                    <w:spacing w:line="360" w:lineRule="auto"/>
                    <w:jc w:val="both"/>
                    <w:rPr>
                      <w:rFonts w:asciiTheme="minorHAnsi" w:hAnsiTheme="minorHAnsi" w:cs="Arial"/>
                      <w:b/>
                      <w:bCs/>
                      <w:sz w:val="16"/>
                      <w:szCs w:val="16"/>
                    </w:rPr>
                  </w:pPr>
                  <w:r w:rsidRPr="00E04846">
                    <w:rPr>
                      <w:rFonts w:asciiTheme="minorHAnsi" w:hAnsiTheme="minorHAnsi" w:cs="Arial"/>
                      <w:b/>
                      <w:bCs/>
                      <w:sz w:val="16"/>
                      <w:szCs w:val="16"/>
                    </w:rPr>
                    <w:lastRenderedPageBreak/>
                    <w:t xml:space="preserve">15.4.   </w:t>
                  </w:r>
                  <w:r w:rsidRPr="00E04846">
                    <w:rPr>
                      <w:rFonts w:asciiTheme="minorHAnsi" w:hAnsiTheme="minorHAnsi" w:cs="Arial"/>
                      <w:b/>
                      <w:bCs/>
                      <w:sz w:val="16"/>
                      <w:szCs w:val="16"/>
                      <w:u w:val="single"/>
                    </w:rPr>
                    <w:t>FISCAL DE SERVICIO.</w:t>
                  </w:r>
                </w:p>
              </w:tc>
            </w:tr>
            <w:tr w:rsidR="00E04846" w:rsidRPr="00E04846" w:rsidTr="00E04846">
              <w:tc>
                <w:tcPr>
                  <w:tcW w:w="4063" w:type="dxa"/>
                  <w:shd w:val="clear" w:color="auto" w:fill="auto"/>
                </w:tcPr>
                <w:p w:rsidR="00E04846" w:rsidRPr="00E04846" w:rsidRDefault="00E04846" w:rsidP="00E04846">
                  <w:pPr>
                    <w:pStyle w:val="Prrafodelista"/>
                    <w:spacing w:after="13" w:line="360" w:lineRule="auto"/>
                    <w:ind w:left="0"/>
                    <w:contextualSpacing/>
                    <w:jc w:val="both"/>
                    <w:rPr>
                      <w:rFonts w:asciiTheme="minorHAnsi" w:hAnsiTheme="minorHAnsi" w:cs="Arial"/>
                      <w:sz w:val="16"/>
                      <w:szCs w:val="16"/>
                    </w:rPr>
                  </w:pPr>
                  <w:r w:rsidRPr="00E04846">
                    <w:rPr>
                      <w:rFonts w:asciiTheme="minorHAnsi" w:hAnsiTheme="minorHAnsi" w:cs="Arial"/>
                      <w:sz w:val="16"/>
                      <w:szCs w:val="16"/>
                    </w:rPr>
                    <w:t>YPFB designará a los Fiscales de Servicio, quienes estarán a cargo de las operaciones mediante un equipo de profesionales cuyo coordinador será el representante de YPFB en la ciudad. Asimismo, se designará un Fiscal de Servicio en Campo (</w:t>
                  </w:r>
                  <w:proofErr w:type="spellStart"/>
                  <w:r w:rsidRPr="00E04846">
                    <w:rPr>
                      <w:rFonts w:asciiTheme="minorHAnsi" w:hAnsiTheme="minorHAnsi" w:cs="Arial"/>
                      <w:sz w:val="16"/>
                      <w:szCs w:val="16"/>
                    </w:rPr>
                    <w:t>CompanyMan</w:t>
                  </w:r>
                  <w:proofErr w:type="spellEnd"/>
                  <w:r w:rsidRPr="00E04846">
                    <w:rPr>
                      <w:rFonts w:asciiTheme="minorHAnsi" w:hAnsiTheme="minorHAnsi" w:cs="Arial"/>
                      <w:sz w:val="16"/>
                      <w:szCs w:val="16"/>
                    </w:rPr>
                    <w:t xml:space="preserve">). </w:t>
                  </w:r>
                </w:p>
                <w:p w:rsidR="00E04846" w:rsidRPr="00E04846" w:rsidRDefault="00E04846" w:rsidP="00E04846">
                  <w:pPr>
                    <w:pStyle w:val="Prrafodelista"/>
                    <w:spacing w:after="13" w:line="360" w:lineRule="auto"/>
                    <w:ind w:left="0"/>
                    <w:contextualSpacing/>
                    <w:jc w:val="both"/>
                    <w:rPr>
                      <w:rFonts w:asciiTheme="minorHAnsi" w:hAnsiTheme="minorHAnsi" w:cs="Arial"/>
                      <w:sz w:val="16"/>
                      <w:szCs w:val="16"/>
                    </w:rPr>
                  </w:pPr>
                  <w:r w:rsidRPr="00E04846">
                    <w:rPr>
                      <w:rFonts w:asciiTheme="minorHAnsi" w:hAnsiTheme="minorHAnsi" w:cs="Arial"/>
                      <w:sz w:val="16"/>
                      <w:szCs w:val="16"/>
                    </w:rPr>
                    <w:t>Las funciones de los fiscales de Servicio serán:</w:t>
                  </w:r>
                </w:p>
                <w:p w:rsidR="00E04846" w:rsidRPr="00E04846" w:rsidRDefault="00E04846" w:rsidP="00E04846">
                  <w:pPr>
                    <w:pStyle w:val="Prrafodelista"/>
                    <w:spacing w:after="13" w:line="360" w:lineRule="auto"/>
                    <w:ind w:firstLine="360"/>
                    <w:contextualSpacing/>
                    <w:jc w:val="both"/>
                    <w:rPr>
                      <w:rFonts w:asciiTheme="minorHAnsi" w:hAnsiTheme="minorHAnsi" w:cs="Arial"/>
                      <w:b/>
                      <w:sz w:val="16"/>
                      <w:szCs w:val="16"/>
                      <w:u w:val="single"/>
                    </w:rPr>
                  </w:pPr>
                  <w:r w:rsidRPr="00E04846">
                    <w:rPr>
                      <w:rFonts w:asciiTheme="minorHAnsi" w:hAnsiTheme="minorHAnsi" w:cs="Arial"/>
                      <w:b/>
                      <w:sz w:val="16"/>
                      <w:szCs w:val="16"/>
                      <w:u w:val="single"/>
                    </w:rPr>
                    <w:t>Fiscal de Servicio en la ciudad:</w:t>
                  </w:r>
                </w:p>
                <w:p w:rsidR="00E04846" w:rsidRPr="00E04846" w:rsidRDefault="00E04846" w:rsidP="00E04846">
                  <w:pPr>
                    <w:pStyle w:val="Prrafodelista"/>
                    <w:spacing w:after="13" w:line="360" w:lineRule="auto"/>
                    <w:ind w:left="1413" w:hanging="345"/>
                    <w:contextualSpacing/>
                    <w:jc w:val="both"/>
                    <w:rPr>
                      <w:rFonts w:asciiTheme="minorHAnsi" w:hAnsiTheme="minorHAnsi" w:cs="Arial"/>
                      <w:sz w:val="16"/>
                      <w:szCs w:val="16"/>
                    </w:rPr>
                  </w:pPr>
                  <w:r w:rsidRPr="00E04846">
                    <w:rPr>
                      <w:rFonts w:asciiTheme="minorHAnsi" w:hAnsiTheme="minorHAnsi" w:cs="Arial"/>
                      <w:sz w:val="16"/>
                      <w:szCs w:val="16"/>
                    </w:rPr>
                    <w:t>•</w:t>
                  </w:r>
                  <w:r w:rsidRPr="00E04846">
                    <w:rPr>
                      <w:rFonts w:asciiTheme="minorHAnsi" w:hAnsiTheme="minorHAnsi" w:cs="Arial"/>
                      <w:sz w:val="16"/>
                      <w:szCs w:val="16"/>
                    </w:rPr>
                    <w:tab/>
                    <w:t>Será el encargado de emitir la Orden de Proceder para dar inicio a las Operaciones del Servicio.</w:t>
                  </w:r>
                </w:p>
                <w:p w:rsidR="00E04846" w:rsidRPr="00E04846" w:rsidRDefault="00E04846" w:rsidP="00E04846">
                  <w:pPr>
                    <w:pStyle w:val="Prrafodelista"/>
                    <w:spacing w:after="13" w:line="360" w:lineRule="auto"/>
                    <w:ind w:firstLine="360"/>
                    <w:contextualSpacing/>
                    <w:jc w:val="both"/>
                    <w:rPr>
                      <w:rFonts w:asciiTheme="minorHAnsi" w:hAnsiTheme="minorHAnsi" w:cs="Arial"/>
                      <w:sz w:val="16"/>
                      <w:szCs w:val="16"/>
                    </w:rPr>
                  </w:pPr>
                  <w:r w:rsidRPr="00E04846">
                    <w:rPr>
                      <w:rFonts w:asciiTheme="minorHAnsi" w:hAnsiTheme="minorHAnsi" w:cs="Arial"/>
                      <w:sz w:val="16"/>
                      <w:szCs w:val="16"/>
                    </w:rPr>
                    <w:t>•</w:t>
                  </w:r>
                  <w:r w:rsidRPr="00E04846">
                    <w:rPr>
                      <w:rFonts w:asciiTheme="minorHAnsi" w:hAnsiTheme="minorHAnsi" w:cs="Arial"/>
                      <w:sz w:val="16"/>
                      <w:szCs w:val="16"/>
                    </w:rPr>
                    <w:tab/>
                    <w:t xml:space="preserve">Coordinar reuniones con las </w:t>
                  </w:r>
                  <w:r w:rsidRPr="00E04846">
                    <w:rPr>
                      <w:rFonts w:asciiTheme="minorHAnsi" w:hAnsiTheme="minorHAnsi" w:cs="Arial"/>
                      <w:b/>
                      <w:sz w:val="16"/>
                      <w:szCs w:val="16"/>
                    </w:rPr>
                    <w:t>Contratistas</w:t>
                  </w:r>
                  <w:r w:rsidRPr="00E04846">
                    <w:rPr>
                      <w:rFonts w:asciiTheme="minorHAnsi" w:hAnsiTheme="minorHAnsi" w:cs="Arial"/>
                      <w:sz w:val="16"/>
                      <w:szCs w:val="16"/>
                    </w:rPr>
                    <w:t xml:space="preserve"> y las prestadoras de servicios.</w:t>
                  </w:r>
                </w:p>
                <w:p w:rsidR="00E04846" w:rsidRPr="00E04846" w:rsidRDefault="00E04846" w:rsidP="00E04846">
                  <w:pPr>
                    <w:pStyle w:val="Prrafodelista"/>
                    <w:spacing w:after="13" w:line="360" w:lineRule="auto"/>
                    <w:ind w:firstLine="360"/>
                    <w:contextualSpacing/>
                    <w:jc w:val="both"/>
                    <w:rPr>
                      <w:rFonts w:asciiTheme="minorHAnsi" w:hAnsiTheme="minorHAnsi" w:cs="Arial"/>
                      <w:sz w:val="16"/>
                      <w:szCs w:val="16"/>
                    </w:rPr>
                  </w:pPr>
                  <w:r w:rsidRPr="00E04846">
                    <w:rPr>
                      <w:rFonts w:asciiTheme="minorHAnsi" w:hAnsiTheme="minorHAnsi" w:cs="Arial"/>
                      <w:sz w:val="16"/>
                      <w:szCs w:val="16"/>
                    </w:rPr>
                    <w:t>•</w:t>
                  </w:r>
                  <w:r w:rsidRPr="00E04846">
                    <w:rPr>
                      <w:rFonts w:asciiTheme="minorHAnsi" w:hAnsiTheme="minorHAnsi" w:cs="Arial"/>
                      <w:sz w:val="16"/>
                      <w:szCs w:val="16"/>
                    </w:rPr>
                    <w:tab/>
                    <w:t xml:space="preserve">Coordinar las actividades inherentes al servicio con el </w:t>
                  </w:r>
                  <w:proofErr w:type="spellStart"/>
                  <w:r w:rsidRPr="00E04846">
                    <w:rPr>
                      <w:rFonts w:asciiTheme="minorHAnsi" w:hAnsiTheme="minorHAnsi" w:cs="Arial"/>
                      <w:sz w:val="16"/>
                      <w:szCs w:val="16"/>
                    </w:rPr>
                    <w:t>CompanyMan</w:t>
                  </w:r>
                  <w:proofErr w:type="spellEnd"/>
                  <w:r w:rsidRPr="00E04846">
                    <w:rPr>
                      <w:rFonts w:asciiTheme="minorHAnsi" w:hAnsiTheme="minorHAnsi" w:cs="Arial"/>
                      <w:sz w:val="16"/>
                      <w:szCs w:val="16"/>
                    </w:rPr>
                    <w:t>.</w:t>
                  </w:r>
                </w:p>
                <w:p w:rsidR="00E04846" w:rsidRPr="00E04846" w:rsidRDefault="00E04846" w:rsidP="00E04846">
                  <w:pPr>
                    <w:pStyle w:val="Prrafodelista"/>
                    <w:spacing w:after="13" w:line="360" w:lineRule="auto"/>
                    <w:ind w:firstLine="360"/>
                    <w:contextualSpacing/>
                    <w:jc w:val="both"/>
                    <w:rPr>
                      <w:rFonts w:asciiTheme="minorHAnsi" w:hAnsiTheme="minorHAnsi" w:cs="Arial"/>
                      <w:sz w:val="16"/>
                      <w:szCs w:val="16"/>
                    </w:rPr>
                  </w:pPr>
                  <w:r w:rsidRPr="00E04846">
                    <w:rPr>
                      <w:rFonts w:asciiTheme="minorHAnsi" w:hAnsiTheme="minorHAnsi" w:cs="Arial"/>
                      <w:sz w:val="16"/>
                      <w:szCs w:val="16"/>
                    </w:rPr>
                    <w:t>•</w:t>
                  </w:r>
                  <w:r w:rsidRPr="00E04846">
                    <w:rPr>
                      <w:rFonts w:asciiTheme="minorHAnsi" w:hAnsiTheme="minorHAnsi" w:cs="Arial"/>
                      <w:sz w:val="16"/>
                      <w:szCs w:val="16"/>
                    </w:rPr>
                    <w:tab/>
                    <w:t>Realizar la solicitud de pago.</w:t>
                  </w:r>
                </w:p>
                <w:p w:rsidR="00E04846" w:rsidRPr="00E04846" w:rsidRDefault="00E04846" w:rsidP="00E04846">
                  <w:pPr>
                    <w:pStyle w:val="Prrafodelista"/>
                    <w:spacing w:after="13" w:line="360" w:lineRule="auto"/>
                    <w:ind w:firstLine="360"/>
                    <w:contextualSpacing/>
                    <w:jc w:val="both"/>
                    <w:rPr>
                      <w:rFonts w:asciiTheme="minorHAnsi" w:hAnsiTheme="minorHAnsi" w:cs="Arial"/>
                      <w:sz w:val="16"/>
                      <w:szCs w:val="16"/>
                    </w:rPr>
                  </w:pPr>
                </w:p>
                <w:p w:rsidR="00E04846" w:rsidRPr="00E04846" w:rsidRDefault="00E04846" w:rsidP="00E04846">
                  <w:pPr>
                    <w:pStyle w:val="Prrafodelista"/>
                    <w:spacing w:after="13" w:line="360" w:lineRule="auto"/>
                    <w:ind w:firstLine="360"/>
                    <w:contextualSpacing/>
                    <w:jc w:val="both"/>
                    <w:rPr>
                      <w:rFonts w:asciiTheme="minorHAnsi" w:hAnsiTheme="minorHAnsi" w:cs="Arial"/>
                      <w:b/>
                      <w:sz w:val="16"/>
                      <w:szCs w:val="16"/>
                      <w:u w:val="single"/>
                    </w:rPr>
                  </w:pPr>
                  <w:r w:rsidRPr="00E04846">
                    <w:rPr>
                      <w:rFonts w:asciiTheme="minorHAnsi" w:hAnsiTheme="minorHAnsi" w:cs="Arial"/>
                      <w:b/>
                      <w:sz w:val="16"/>
                      <w:szCs w:val="16"/>
                      <w:u w:val="single"/>
                    </w:rPr>
                    <w:t>Fiscal de Servicio en Campo (</w:t>
                  </w:r>
                  <w:proofErr w:type="spellStart"/>
                  <w:r w:rsidRPr="00E04846">
                    <w:rPr>
                      <w:rFonts w:asciiTheme="minorHAnsi" w:hAnsiTheme="minorHAnsi" w:cs="Arial"/>
                      <w:b/>
                      <w:sz w:val="16"/>
                      <w:szCs w:val="16"/>
                      <w:u w:val="single"/>
                    </w:rPr>
                    <w:t>CompanyMan</w:t>
                  </w:r>
                  <w:proofErr w:type="spellEnd"/>
                  <w:r w:rsidRPr="00E04846">
                    <w:rPr>
                      <w:rFonts w:asciiTheme="minorHAnsi" w:hAnsiTheme="minorHAnsi" w:cs="Arial"/>
                      <w:b/>
                      <w:sz w:val="16"/>
                      <w:szCs w:val="16"/>
                      <w:u w:val="single"/>
                    </w:rPr>
                    <w:t>):</w:t>
                  </w:r>
                </w:p>
                <w:p w:rsidR="00E04846" w:rsidRPr="00E04846" w:rsidRDefault="00E04846" w:rsidP="00E04846">
                  <w:pPr>
                    <w:pStyle w:val="Prrafodelista"/>
                    <w:spacing w:after="13" w:line="360" w:lineRule="auto"/>
                    <w:ind w:left="1413" w:hanging="345"/>
                    <w:contextualSpacing/>
                    <w:jc w:val="both"/>
                    <w:rPr>
                      <w:rFonts w:asciiTheme="minorHAnsi" w:hAnsiTheme="minorHAnsi" w:cs="Arial"/>
                      <w:sz w:val="16"/>
                      <w:szCs w:val="16"/>
                    </w:rPr>
                  </w:pPr>
                  <w:r w:rsidRPr="00E04846">
                    <w:rPr>
                      <w:rFonts w:asciiTheme="minorHAnsi" w:hAnsiTheme="minorHAnsi" w:cs="Arial"/>
                      <w:sz w:val="16"/>
                      <w:szCs w:val="16"/>
                    </w:rPr>
                    <w:t>•</w:t>
                  </w:r>
                  <w:r w:rsidRPr="00E04846">
                    <w:rPr>
                      <w:rFonts w:asciiTheme="minorHAnsi" w:hAnsiTheme="minorHAnsi" w:cs="Arial"/>
                      <w:sz w:val="16"/>
                      <w:szCs w:val="16"/>
                    </w:rPr>
                    <w:tab/>
                    <w:t>Supervisar las operaciones de Perforación y Terminación velando el cumplimiento del Programa de Perforación y Terminación.</w:t>
                  </w:r>
                </w:p>
                <w:p w:rsidR="00E04846" w:rsidRPr="00E04846" w:rsidRDefault="00E04846" w:rsidP="00E04846">
                  <w:pPr>
                    <w:pStyle w:val="Prrafodelista"/>
                    <w:spacing w:after="13" w:line="360" w:lineRule="auto"/>
                    <w:ind w:left="1413" w:hanging="345"/>
                    <w:contextualSpacing/>
                    <w:jc w:val="both"/>
                    <w:rPr>
                      <w:rFonts w:asciiTheme="minorHAnsi" w:hAnsiTheme="minorHAnsi" w:cs="Arial"/>
                      <w:sz w:val="16"/>
                      <w:szCs w:val="16"/>
                    </w:rPr>
                  </w:pPr>
                  <w:r w:rsidRPr="00E04846">
                    <w:rPr>
                      <w:rFonts w:asciiTheme="minorHAnsi" w:hAnsiTheme="minorHAnsi" w:cs="Arial"/>
                      <w:sz w:val="16"/>
                      <w:szCs w:val="16"/>
                    </w:rPr>
                    <w:t>•</w:t>
                  </w:r>
                  <w:r w:rsidRPr="00E04846">
                    <w:rPr>
                      <w:rFonts w:asciiTheme="minorHAnsi" w:hAnsiTheme="minorHAnsi" w:cs="Arial"/>
                      <w:sz w:val="16"/>
                      <w:szCs w:val="16"/>
                    </w:rPr>
                    <w:tab/>
                    <w:t>Aprobar y/o rechazar los tickets de servicio de las prestadoras de servicio para el pozo LML-X1 para su respectivo pago.</w:t>
                  </w:r>
                </w:p>
                <w:p w:rsidR="00E04846" w:rsidRPr="00E04846" w:rsidRDefault="00E04846" w:rsidP="00E04846">
                  <w:pPr>
                    <w:pStyle w:val="Prrafodelista"/>
                    <w:spacing w:after="13" w:line="360" w:lineRule="auto"/>
                    <w:ind w:left="1413" w:hanging="345"/>
                    <w:contextualSpacing/>
                    <w:jc w:val="both"/>
                    <w:rPr>
                      <w:rFonts w:asciiTheme="minorHAnsi" w:hAnsiTheme="minorHAnsi" w:cs="Arial"/>
                      <w:sz w:val="16"/>
                      <w:szCs w:val="16"/>
                    </w:rPr>
                  </w:pPr>
                  <w:r w:rsidRPr="00E04846">
                    <w:rPr>
                      <w:rFonts w:asciiTheme="minorHAnsi" w:hAnsiTheme="minorHAnsi" w:cs="Arial"/>
                      <w:sz w:val="16"/>
                      <w:szCs w:val="16"/>
                    </w:rPr>
                    <w:t>•</w:t>
                  </w:r>
                  <w:r w:rsidRPr="00E04846">
                    <w:rPr>
                      <w:rFonts w:asciiTheme="minorHAnsi" w:hAnsiTheme="minorHAnsi" w:cs="Arial"/>
                      <w:sz w:val="16"/>
                      <w:szCs w:val="16"/>
                    </w:rPr>
                    <w:tab/>
                    <w:t>El Fiscal de Servicio en Campo deberá coordinar las operaciones con el Fiscal de Servicio en la Ciudad y las empresas prestadoras de servicio.</w:t>
                  </w:r>
                </w:p>
                <w:p w:rsidR="00E04846" w:rsidRPr="00E04846" w:rsidRDefault="00E04846" w:rsidP="00E04846">
                  <w:pPr>
                    <w:pStyle w:val="Prrafodelista"/>
                    <w:spacing w:after="13" w:line="360" w:lineRule="auto"/>
                    <w:ind w:left="1413" w:hanging="345"/>
                    <w:contextualSpacing/>
                    <w:jc w:val="both"/>
                    <w:rPr>
                      <w:rFonts w:asciiTheme="minorHAnsi" w:hAnsiTheme="minorHAnsi" w:cs="Arial"/>
                      <w:sz w:val="16"/>
                      <w:szCs w:val="16"/>
                    </w:rPr>
                  </w:pPr>
                  <w:r w:rsidRPr="00E04846">
                    <w:rPr>
                      <w:rFonts w:asciiTheme="minorHAnsi" w:hAnsiTheme="minorHAnsi" w:cs="Arial"/>
                      <w:sz w:val="16"/>
                      <w:szCs w:val="16"/>
                    </w:rPr>
                    <w:t>•</w:t>
                  </w:r>
                  <w:r w:rsidRPr="00E04846">
                    <w:rPr>
                      <w:rFonts w:asciiTheme="minorHAnsi" w:hAnsiTheme="minorHAnsi" w:cs="Arial"/>
                      <w:sz w:val="16"/>
                      <w:szCs w:val="16"/>
                    </w:rPr>
                    <w:tab/>
                    <w:t>Generar reportes diarios, informes sobre operaciones especiales (pesca, pruebas y otros) y el informe final a instancias superiores.</w:t>
                  </w:r>
                </w:p>
                <w:p w:rsidR="00E04846" w:rsidRPr="00E04846" w:rsidRDefault="00E04846" w:rsidP="00E04846">
                  <w:pPr>
                    <w:pStyle w:val="Prrafodelista"/>
                    <w:spacing w:after="13" w:line="360" w:lineRule="auto"/>
                    <w:ind w:left="1413" w:hanging="345"/>
                    <w:contextualSpacing/>
                    <w:jc w:val="both"/>
                    <w:rPr>
                      <w:rFonts w:asciiTheme="minorHAnsi" w:hAnsiTheme="minorHAnsi" w:cs="Arial"/>
                      <w:sz w:val="16"/>
                      <w:szCs w:val="16"/>
                    </w:rPr>
                  </w:pPr>
                  <w:r w:rsidRPr="00E04846">
                    <w:rPr>
                      <w:rFonts w:asciiTheme="minorHAnsi" w:hAnsiTheme="minorHAnsi" w:cs="Arial"/>
                      <w:sz w:val="16"/>
                      <w:szCs w:val="16"/>
                    </w:rPr>
                    <w:t>•</w:t>
                  </w:r>
                  <w:r w:rsidRPr="00E04846">
                    <w:rPr>
                      <w:rFonts w:asciiTheme="minorHAnsi" w:hAnsiTheme="minorHAnsi" w:cs="Arial"/>
                      <w:sz w:val="16"/>
                      <w:szCs w:val="16"/>
                    </w:rPr>
                    <w:tab/>
                    <w:t xml:space="preserve">Realizar las conciliaciones en función al servicio prestado por el </w:t>
                  </w:r>
                  <w:r w:rsidRPr="00E04846">
                    <w:rPr>
                      <w:rFonts w:asciiTheme="minorHAnsi" w:hAnsiTheme="minorHAnsi" w:cs="Arial"/>
                      <w:b/>
                      <w:sz w:val="16"/>
                      <w:szCs w:val="16"/>
                    </w:rPr>
                    <w:t>Contratista</w:t>
                  </w:r>
                  <w:r w:rsidRPr="00E04846">
                    <w:rPr>
                      <w:rFonts w:asciiTheme="minorHAnsi" w:hAnsiTheme="minorHAnsi" w:cs="Arial"/>
                      <w:sz w:val="16"/>
                      <w:szCs w:val="16"/>
                    </w:rPr>
                    <w:t xml:space="preserve">, además de realizar el </w:t>
                  </w:r>
                  <w:r w:rsidRPr="00E04846">
                    <w:rPr>
                      <w:rFonts w:asciiTheme="minorHAnsi" w:hAnsiTheme="minorHAnsi" w:cs="Arial"/>
                      <w:sz w:val="16"/>
                      <w:szCs w:val="16"/>
                    </w:rPr>
                    <w:lastRenderedPageBreak/>
                    <w:t>informe en el cual recomiende el pago.</w:t>
                  </w:r>
                </w:p>
              </w:tc>
            </w:tr>
          </w:tbl>
          <w:p w:rsidR="00E04846" w:rsidRPr="00E04846" w:rsidRDefault="00E04846" w:rsidP="00E04846">
            <w:pPr>
              <w:jc w:val="both"/>
              <w:rPr>
                <w:rFonts w:asciiTheme="minorHAnsi" w:hAnsiTheme="minorHAnsi" w:cs="Verdana"/>
                <w:bCs/>
                <w:color w:val="000000"/>
                <w:sz w:val="16"/>
                <w:szCs w:val="16"/>
              </w:rPr>
            </w:pPr>
          </w:p>
        </w:tc>
        <w:tc>
          <w:tcPr>
            <w:tcW w:w="3134" w:type="dxa"/>
            <w:vAlign w:val="center"/>
          </w:tcPr>
          <w:p w:rsidR="00E04846" w:rsidRPr="00DB5AAF" w:rsidRDefault="00E04846" w:rsidP="00E04846">
            <w:pPr>
              <w:rPr>
                <w:rFonts w:ascii="Calibri" w:hAnsi="Calibri" w:cs="Calibri"/>
                <w:b/>
                <w:sz w:val="18"/>
                <w:szCs w:val="18"/>
              </w:rPr>
            </w:pPr>
          </w:p>
        </w:tc>
        <w:tc>
          <w:tcPr>
            <w:tcW w:w="522" w:type="dxa"/>
            <w:vAlign w:val="center"/>
          </w:tcPr>
          <w:p w:rsidR="00E04846" w:rsidRPr="00DB5AAF" w:rsidRDefault="00E04846" w:rsidP="00E04846">
            <w:pPr>
              <w:rPr>
                <w:rFonts w:ascii="Calibri" w:hAnsi="Calibri" w:cs="Calibri"/>
                <w:b/>
                <w:sz w:val="18"/>
                <w:szCs w:val="18"/>
              </w:rPr>
            </w:pPr>
          </w:p>
        </w:tc>
        <w:tc>
          <w:tcPr>
            <w:tcW w:w="493" w:type="dxa"/>
            <w:vAlign w:val="center"/>
          </w:tcPr>
          <w:p w:rsidR="00E04846" w:rsidRPr="00DB5AAF" w:rsidRDefault="00E04846" w:rsidP="00E04846">
            <w:pPr>
              <w:rPr>
                <w:rFonts w:ascii="Calibri" w:hAnsi="Calibri" w:cs="Calibri"/>
                <w:b/>
                <w:sz w:val="18"/>
                <w:szCs w:val="18"/>
              </w:rPr>
            </w:pPr>
          </w:p>
        </w:tc>
        <w:tc>
          <w:tcPr>
            <w:tcW w:w="815" w:type="dxa"/>
            <w:vAlign w:val="center"/>
          </w:tcPr>
          <w:p w:rsidR="00E04846" w:rsidRPr="00DB5AAF" w:rsidRDefault="00E04846" w:rsidP="00E04846">
            <w:pPr>
              <w:rPr>
                <w:rFonts w:ascii="Calibri" w:hAnsi="Calibri" w:cs="Calibri"/>
                <w:b/>
                <w:sz w:val="18"/>
                <w:szCs w:val="18"/>
              </w:rPr>
            </w:pPr>
          </w:p>
        </w:tc>
      </w:tr>
      <w:tr w:rsidR="00E04846" w:rsidRPr="00C75BEC" w:rsidTr="005534C3">
        <w:trPr>
          <w:jc w:val="center"/>
        </w:trPr>
        <w:tc>
          <w:tcPr>
            <w:tcW w:w="4129" w:type="dxa"/>
          </w:tcPr>
          <w:tbl>
            <w:tblPr>
              <w:tblW w:w="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tblGrid>
            <w:tr w:rsidR="00E04846" w:rsidRPr="00E04846" w:rsidTr="00E04846">
              <w:trPr>
                <w:trHeight w:val="432"/>
              </w:trPr>
              <w:tc>
                <w:tcPr>
                  <w:tcW w:w="4063" w:type="dxa"/>
                  <w:shd w:val="clear" w:color="auto" w:fill="8DB3E2"/>
                </w:tcPr>
                <w:p w:rsidR="00E04846" w:rsidRPr="00E04846" w:rsidRDefault="00E04846" w:rsidP="00E04846">
                  <w:pPr>
                    <w:spacing w:line="360" w:lineRule="auto"/>
                    <w:jc w:val="both"/>
                    <w:rPr>
                      <w:rFonts w:asciiTheme="minorHAnsi" w:hAnsiTheme="minorHAnsi" w:cs="Arial"/>
                      <w:b/>
                      <w:bCs/>
                      <w:sz w:val="16"/>
                      <w:szCs w:val="16"/>
                    </w:rPr>
                  </w:pPr>
                  <w:r w:rsidRPr="00E04846">
                    <w:rPr>
                      <w:rFonts w:asciiTheme="minorHAnsi" w:hAnsiTheme="minorHAnsi" w:cs="Arial"/>
                      <w:b/>
                      <w:bCs/>
                      <w:sz w:val="16"/>
                      <w:szCs w:val="16"/>
                    </w:rPr>
                    <w:lastRenderedPageBreak/>
                    <w:t xml:space="preserve">15.5.   </w:t>
                  </w:r>
                  <w:r w:rsidRPr="00E04846">
                    <w:rPr>
                      <w:rFonts w:asciiTheme="minorHAnsi" w:hAnsiTheme="minorHAnsi" w:cs="Arial"/>
                      <w:b/>
                      <w:bCs/>
                      <w:sz w:val="16"/>
                      <w:szCs w:val="16"/>
                      <w:u w:val="single"/>
                    </w:rPr>
                    <w:t>FACTURACION.</w:t>
                  </w:r>
                </w:p>
              </w:tc>
            </w:tr>
            <w:tr w:rsidR="00E04846" w:rsidRPr="00E04846" w:rsidTr="00E04846">
              <w:tc>
                <w:tcPr>
                  <w:tcW w:w="4063" w:type="dxa"/>
                  <w:shd w:val="clear" w:color="auto" w:fill="auto"/>
                </w:tcPr>
                <w:p w:rsidR="00E04846" w:rsidRPr="00E04846" w:rsidRDefault="00E04846" w:rsidP="00E04846">
                  <w:pPr>
                    <w:pStyle w:val="Prrafodelista"/>
                    <w:spacing w:line="360" w:lineRule="auto"/>
                    <w:ind w:left="0"/>
                    <w:jc w:val="both"/>
                    <w:rPr>
                      <w:rFonts w:asciiTheme="minorHAnsi" w:hAnsiTheme="minorHAnsi" w:cs="Arial"/>
                      <w:sz w:val="16"/>
                      <w:szCs w:val="16"/>
                    </w:rPr>
                  </w:pPr>
                  <w:r w:rsidRPr="00E04846">
                    <w:rPr>
                      <w:rFonts w:asciiTheme="minorHAnsi" w:hAnsiTheme="minorHAnsi" w:cs="Arial"/>
                      <w:sz w:val="16"/>
                      <w:szCs w:val="16"/>
                    </w:rPr>
                    <w:t>La factura debe ser emitida de acuerdo a normativa vigente a nombre de Yacimientos Petrolíferos Fiscales Bolivianos consignando el Número de Identificación Tributaria (NIT) 1020269020.</w:t>
                  </w:r>
                </w:p>
                <w:p w:rsidR="00E04846" w:rsidRPr="00E04846" w:rsidRDefault="00E04846" w:rsidP="00E04846">
                  <w:pPr>
                    <w:pStyle w:val="Prrafodelista"/>
                    <w:spacing w:line="360" w:lineRule="auto"/>
                    <w:ind w:left="0"/>
                    <w:jc w:val="both"/>
                    <w:rPr>
                      <w:rFonts w:asciiTheme="minorHAnsi" w:hAnsiTheme="minorHAnsi" w:cs="Arial"/>
                      <w:sz w:val="16"/>
                      <w:szCs w:val="16"/>
                    </w:rPr>
                  </w:pPr>
                  <w:r w:rsidRPr="00E04846">
                    <w:rPr>
                      <w:rFonts w:asciiTheme="minorHAnsi" w:hAnsiTheme="minorHAnsi" w:cs="Arial"/>
                      <w:sz w:val="16"/>
                      <w:szCs w:val="16"/>
                    </w:rPr>
                    <w:t>Se deberá facturar al momento de la entrega de los bienes conforme lo establecido en el Contrato, sin deducir las multas ni otros cargos.</w:t>
                  </w:r>
                </w:p>
                <w:p w:rsidR="00E04846" w:rsidRPr="00E04846" w:rsidRDefault="00E04846" w:rsidP="00E04846">
                  <w:pPr>
                    <w:pStyle w:val="Prrafodelista"/>
                    <w:spacing w:line="360" w:lineRule="auto"/>
                    <w:ind w:left="0"/>
                    <w:jc w:val="both"/>
                    <w:rPr>
                      <w:rFonts w:asciiTheme="minorHAnsi" w:hAnsiTheme="minorHAnsi" w:cs="Arial"/>
                      <w:sz w:val="16"/>
                      <w:szCs w:val="16"/>
                    </w:rPr>
                  </w:pPr>
                  <w:r w:rsidRPr="00E04846">
                    <w:rPr>
                      <w:rFonts w:asciiTheme="minorHAnsi" w:hAnsiTheme="minorHAnsi" w:cs="Arial"/>
                      <w:sz w:val="16"/>
                      <w:szCs w:val="16"/>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tc>
            </w:tr>
          </w:tbl>
          <w:p w:rsidR="00E04846" w:rsidRPr="00E04846" w:rsidRDefault="00E04846" w:rsidP="00E04846">
            <w:pPr>
              <w:jc w:val="both"/>
              <w:rPr>
                <w:rFonts w:asciiTheme="minorHAnsi" w:hAnsiTheme="minorHAnsi" w:cs="Verdana"/>
                <w:bCs/>
                <w:color w:val="000000"/>
                <w:sz w:val="16"/>
                <w:szCs w:val="16"/>
              </w:rPr>
            </w:pPr>
          </w:p>
        </w:tc>
        <w:tc>
          <w:tcPr>
            <w:tcW w:w="3134" w:type="dxa"/>
            <w:vAlign w:val="center"/>
          </w:tcPr>
          <w:p w:rsidR="00E04846" w:rsidRPr="00DB5AAF" w:rsidRDefault="00E04846" w:rsidP="00E04846">
            <w:pPr>
              <w:rPr>
                <w:rFonts w:ascii="Calibri" w:hAnsi="Calibri" w:cs="Calibri"/>
                <w:b/>
                <w:sz w:val="18"/>
                <w:szCs w:val="18"/>
              </w:rPr>
            </w:pPr>
          </w:p>
        </w:tc>
        <w:tc>
          <w:tcPr>
            <w:tcW w:w="522" w:type="dxa"/>
            <w:vAlign w:val="center"/>
          </w:tcPr>
          <w:p w:rsidR="00E04846" w:rsidRPr="00DB5AAF" w:rsidRDefault="00E04846" w:rsidP="00E04846">
            <w:pPr>
              <w:rPr>
                <w:rFonts w:ascii="Calibri" w:hAnsi="Calibri" w:cs="Calibri"/>
                <w:b/>
                <w:sz w:val="18"/>
                <w:szCs w:val="18"/>
              </w:rPr>
            </w:pPr>
          </w:p>
        </w:tc>
        <w:tc>
          <w:tcPr>
            <w:tcW w:w="493" w:type="dxa"/>
            <w:vAlign w:val="center"/>
          </w:tcPr>
          <w:p w:rsidR="00E04846" w:rsidRPr="00DB5AAF" w:rsidRDefault="00E04846" w:rsidP="00E04846">
            <w:pPr>
              <w:rPr>
                <w:rFonts w:ascii="Calibri" w:hAnsi="Calibri" w:cs="Calibri"/>
                <w:b/>
                <w:sz w:val="18"/>
                <w:szCs w:val="18"/>
              </w:rPr>
            </w:pPr>
          </w:p>
        </w:tc>
        <w:tc>
          <w:tcPr>
            <w:tcW w:w="815" w:type="dxa"/>
            <w:vAlign w:val="center"/>
          </w:tcPr>
          <w:p w:rsidR="00E04846" w:rsidRPr="00DB5AAF" w:rsidRDefault="00E04846" w:rsidP="00E04846">
            <w:pPr>
              <w:rPr>
                <w:rFonts w:ascii="Calibri" w:hAnsi="Calibri" w:cs="Calibri"/>
                <w:b/>
                <w:sz w:val="18"/>
                <w:szCs w:val="18"/>
              </w:rPr>
            </w:pPr>
          </w:p>
        </w:tc>
      </w:tr>
      <w:tr w:rsidR="00E04846" w:rsidRPr="00C75BEC" w:rsidTr="005534C3">
        <w:trPr>
          <w:jc w:val="center"/>
        </w:trPr>
        <w:tc>
          <w:tcPr>
            <w:tcW w:w="412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tblGrid>
            <w:tr w:rsidR="00E04846" w:rsidRPr="00E04846" w:rsidTr="00E04846">
              <w:trPr>
                <w:trHeight w:val="432"/>
              </w:trPr>
              <w:tc>
                <w:tcPr>
                  <w:tcW w:w="4063" w:type="dxa"/>
                  <w:shd w:val="clear" w:color="auto" w:fill="8DB3E2"/>
                </w:tcPr>
                <w:p w:rsidR="00E04846" w:rsidRPr="00E04846" w:rsidRDefault="00E04846" w:rsidP="00E04846">
                  <w:pPr>
                    <w:spacing w:line="360" w:lineRule="auto"/>
                    <w:jc w:val="both"/>
                    <w:rPr>
                      <w:rFonts w:asciiTheme="minorHAnsi" w:hAnsiTheme="minorHAnsi" w:cs="Arial"/>
                      <w:b/>
                      <w:bCs/>
                      <w:sz w:val="16"/>
                      <w:szCs w:val="16"/>
                    </w:rPr>
                  </w:pPr>
                  <w:r w:rsidRPr="00E04846">
                    <w:rPr>
                      <w:rFonts w:asciiTheme="minorHAnsi" w:hAnsiTheme="minorHAnsi" w:cs="Arial"/>
                      <w:b/>
                      <w:bCs/>
                      <w:sz w:val="16"/>
                      <w:szCs w:val="16"/>
                    </w:rPr>
                    <w:t xml:space="preserve">15.6.   </w:t>
                  </w:r>
                  <w:r w:rsidRPr="00E04846">
                    <w:rPr>
                      <w:rFonts w:asciiTheme="minorHAnsi" w:hAnsiTheme="minorHAnsi" w:cs="Arial"/>
                      <w:b/>
                      <w:bCs/>
                      <w:sz w:val="16"/>
                      <w:szCs w:val="16"/>
                      <w:u w:val="single"/>
                    </w:rPr>
                    <w:t>VALIDEZ DE LA PROPUESTA.</w:t>
                  </w:r>
                </w:p>
              </w:tc>
            </w:tr>
            <w:tr w:rsidR="00E04846" w:rsidRPr="00E04846" w:rsidTr="00E04846">
              <w:tc>
                <w:tcPr>
                  <w:tcW w:w="4063" w:type="dxa"/>
                  <w:shd w:val="clear" w:color="auto" w:fill="auto"/>
                </w:tcPr>
                <w:p w:rsidR="00E04846" w:rsidRPr="00E04846" w:rsidRDefault="00E04846" w:rsidP="00E04846">
                  <w:pPr>
                    <w:spacing w:line="360" w:lineRule="auto"/>
                    <w:jc w:val="both"/>
                    <w:rPr>
                      <w:rFonts w:asciiTheme="minorHAnsi" w:hAnsiTheme="minorHAnsi" w:cs="Arial"/>
                      <w:sz w:val="16"/>
                      <w:szCs w:val="16"/>
                    </w:rPr>
                  </w:pPr>
                  <w:r w:rsidRPr="00E04846">
                    <w:rPr>
                      <w:rFonts w:asciiTheme="minorHAnsi" w:hAnsiTheme="minorHAnsi" w:cs="Arial"/>
                      <w:sz w:val="16"/>
                      <w:szCs w:val="16"/>
                    </w:rPr>
                    <w:t>La validez de la propuesta deberá ser de 90 días calendario.</w:t>
                  </w:r>
                </w:p>
              </w:tc>
            </w:tr>
          </w:tbl>
          <w:p w:rsidR="00E04846" w:rsidRPr="00E04846" w:rsidRDefault="00E04846" w:rsidP="00E04846">
            <w:pPr>
              <w:jc w:val="both"/>
              <w:rPr>
                <w:rFonts w:asciiTheme="minorHAnsi" w:hAnsiTheme="minorHAnsi" w:cs="Verdana"/>
                <w:bCs/>
                <w:color w:val="000000"/>
                <w:sz w:val="16"/>
                <w:szCs w:val="16"/>
              </w:rPr>
            </w:pPr>
          </w:p>
        </w:tc>
        <w:tc>
          <w:tcPr>
            <w:tcW w:w="3134" w:type="dxa"/>
            <w:vAlign w:val="center"/>
          </w:tcPr>
          <w:p w:rsidR="00E04846" w:rsidRPr="00DB5AAF" w:rsidRDefault="00E04846" w:rsidP="00E04846">
            <w:pPr>
              <w:rPr>
                <w:rFonts w:ascii="Calibri" w:hAnsi="Calibri" w:cs="Calibri"/>
                <w:b/>
                <w:sz w:val="18"/>
                <w:szCs w:val="18"/>
              </w:rPr>
            </w:pPr>
          </w:p>
        </w:tc>
        <w:tc>
          <w:tcPr>
            <w:tcW w:w="522" w:type="dxa"/>
            <w:vAlign w:val="center"/>
          </w:tcPr>
          <w:p w:rsidR="00E04846" w:rsidRPr="00DB5AAF" w:rsidRDefault="00E04846" w:rsidP="00E04846">
            <w:pPr>
              <w:rPr>
                <w:rFonts w:ascii="Calibri" w:hAnsi="Calibri" w:cs="Calibri"/>
                <w:b/>
                <w:sz w:val="18"/>
                <w:szCs w:val="18"/>
              </w:rPr>
            </w:pPr>
          </w:p>
        </w:tc>
        <w:tc>
          <w:tcPr>
            <w:tcW w:w="493" w:type="dxa"/>
            <w:vAlign w:val="center"/>
          </w:tcPr>
          <w:p w:rsidR="00E04846" w:rsidRPr="00DB5AAF" w:rsidRDefault="00E04846" w:rsidP="00E04846">
            <w:pPr>
              <w:rPr>
                <w:rFonts w:ascii="Calibri" w:hAnsi="Calibri" w:cs="Calibri"/>
                <w:b/>
                <w:sz w:val="18"/>
                <w:szCs w:val="18"/>
              </w:rPr>
            </w:pPr>
          </w:p>
        </w:tc>
        <w:tc>
          <w:tcPr>
            <w:tcW w:w="815" w:type="dxa"/>
            <w:vAlign w:val="center"/>
          </w:tcPr>
          <w:p w:rsidR="00E04846" w:rsidRPr="00DB5AAF" w:rsidRDefault="00E04846" w:rsidP="00E04846">
            <w:pPr>
              <w:rPr>
                <w:rFonts w:ascii="Calibri" w:hAnsi="Calibri" w:cs="Calibri"/>
                <w:b/>
                <w:sz w:val="18"/>
                <w:szCs w:val="18"/>
              </w:rPr>
            </w:pPr>
          </w:p>
        </w:tc>
      </w:tr>
      <w:tr w:rsidR="00E04846" w:rsidRPr="00C75BEC" w:rsidTr="005534C3">
        <w:trPr>
          <w:jc w:val="center"/>
        </w:trPr>
        <w:tc>
          <w:tcPr>
            <w:tcW w:w="412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tblGrid>
            <w:tr w:rsidR="00E04846" w:rsidRPr="00E04846" w:rsidTr="00E04846">
              <w:trPr>
                <w:trHeight w:val="432"/>
              </w:trPr>
              <w:tc>
                <w:tcPr>
                  <w:tcW w:w="4063" w:type="dxa"/>
                  <w:shd w:val="clear" w:color="auto" w:fill="8DB3E2"/>
                </w:tcPr>
                <w:p w:rsidR="00E04846" w:rsidRPr="00E04846" w:rsidRDefault="00E04846" w:rsidP="00E04846">
                  <w:pPr>
                    <w:spacing w:line="360" w:lineRule="auto"/>
                    <w:jc w:val="both"/>
                    <w:rPr>
                      <w:rFonts w:asciiTheme="minorHAnsi" w:hAnsiTheme="minorHAnsi" w:cs="Arial"/>
                      <w:b/>
                      <w:bCs/>
                      <w:sz w:val="16"/>
                      <w:szCs w:val="16"/>
                    </w:rPr>
                  </w:pPr>
                  <w:r w:rsidRPr="00E04846">
                    <w:rPr>
                      <w:rFonts w:asciiTheme="minorHAnsi" w:hAnsiTheme="minorHAnsi" w:cs="Arial"/>
                      <w:b/>
                      <w:bCs/>
                      <w:sz w:val="16"/>
                      <w:szCs w:val="16"/>
                    </w:rPr>
                    <w:t xml:space="preserve">15.7.   </w:t>
                  </w:r>
                  <w:r w:rsidRPr="00E04846">
                    <w:rPr>
                      <w:rFonts w:asciiTheme="minorHAnsi" w:hAnsiTheme="minorHAnsi" w:cs="Arial"/>
                      <w:b/>
                      <w:bCs/>
                      <w:sz w:val="16"/>
                      <w:szCs w:val="16"/>
                      <w:u w:val="single"/>
                    </w:rPr>
                    <w:t>SEGUROS.</w:t>
                  </w:r>
                </w:p>
              </w:tc>
            </w:tr>
            <w:tr w:rsidR="00E04846" w:rsidRPr="00E04846" w:rsidTr="00E04846">
              <w:tc>
                <w:tcPr>
                  <w:tcW w:w="4063" w:type="dxa"/>
                  <w:shd w:val="clear" w:color="auto" w:fill="auto"/>
                </w:tcPr>
                <w:p w:rsidR="00E04846" w:rsidRPr="00E04846" w:rsidRDefault="00E04846" w:rsidP="00E04846">
                  <w:pPr>
                    <w:spacing w:line="360" w:lineRule="auto"/>
                    <w:jc w:val="both"/>
                    <w:rPr>
                      <w:rFonts w:asciiTheme="minorHAnsi" w:hAnsiTheme="minorHAnsi" w:cs="Arial"/>
                      <w:sz w:val="16"/>
                      <w:szCs w:val="16"/>
                    </w:rPr>
                  </w:pPr>
                  <w:r w:rsidRPr="00E04846">
                    <w:rPr>
                      <w:rFonts w:asciiTheme="minorHAnsi" w:hAnsiTheme="minorHAnsi" w:cs="Arial"/>
                      <w:sz w:val="16"/>
                      <w:szCs w:val="16"/>
                    </w:rPr>
                    <w:t>La empresa de servicio adjudicada deberá presentar y mantener vigente de forma ininterrumpida durante todo el periodo del contrato la Póliza de Seguros especificada a continuación:</w:t>
                  </w:r>
                </w:p>
                <w:p w:rsidR="00E04846" w:rsidRPr="00E04846" w:rsidRDefault="00E04846" w:rsidP="00FE68E4">
                  <w:pPr>
                    <w:pStyle w:val="Prrafodelista"/>
                    <w:numPr>
                      <w:ilvl w:val="0"/>
                      <w:numId w:val="53"/>
                    </w:numPr>
                    <w:spacing w:after="13" w:line="360" w:lineRule="auto"/>
                    <w:ind w:left="567" w:hanging="283"/>
                    <w:contextualSpacing/>
                    <w:jc w:val="both"/>
                    <w:rPr>
                      <w:rFonts w:asciiTheme="minorHAnsi" w:hAnsiTheme="minorHAnsi" w:cs="Arial"/>
                      <w:b/>
                      <w:sz w:val="16"/>
                      <w:szCs w:val="16"/>
                    </w:rPr>
                  </w:pPr>
                  <w:r w:rsidRPr="00E04846">
                    <w:rPr>
                      <w:rFonts w:asciiTheme="minorHAnsi" w:hAnsiTheme="minorHAnsi" w:cs="Arial"/>
                      <w:b/>
                      <w:sz w:val="16"/>
                      <w:szCs w:val="16"/>
                    </w:rPr>
                    <w:t>Póliza de Accidentes Personales</w:t>
                  </w:r>
                </w:p>
                <w:p w:rsidR="00E04846" w:rsidRPr="00E04846" w:rsidRDefault="00E04846" w:rsidP="00E04846">
                  <w:pPr>
                    <w:pStyle w:val="Prrafodelista"/>
                    <w:spacing w:after="13" w:line="360" w:lineRule="auto"/>
                    <w:ind w:left="360"/>
                    <w:contextualSpacing/>
                    <w:jc w:val="both"/>
                    <w:rPr>
                      <w:rFonts w:asciiTheme="minorHAnsi" w:hAnsiTheme="minorHAnsi" w:cs="Arial"/>
                      <w:sz w:val="16"/>
                      <w:szCs w:val="16"/>
                    </w:rPr>
                  </w:pPr>
                  <w:r w:rsidRPr="00E04846">
                    <w:rPr>
                      <w:rFonts w:asciiTheme="minorHAnsi" w:hAnsiTheme="minorHAnsi" w:cs="Arial"/>
                      <w:sz w:val="16"/>
                      <w:szCs w:val="16"/>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E04846" w:rsidRPr="00E04846" w:rsidRDefault="00E04846" w:rsidP="00FE68E4">
                  <w:pPr>
                    <w:pStyle w:val="Prrafodelista"/>
                    <w:numPr>
                      <w:ilvl w:val="0"/>
                      <w:numId w:val="53"/>
                    </w:numPr>
                    <w:spacing w:after="13" w:line="360" w:lineRule="auto"/>
                    <w:ind w:left="567" w:hanging="283"/>
                    <w:contextualSpacing/>
                    <w:jc w:val="both"/>
                    <w:rPr>
                      <w:rFonts w:asciiTheme="minorHAnsi" w:hAnsiTheme="minorHAnsi" w:cs="Arial"/>
                      <w:b/>
                      <w:sz w:val="16"/>
                      <w:szCs w:val="16"/>
                    </w:rPr>
                  </w:pPr>
                  <w:r w:rsidRPr="00E04846">
                    <w:rPr>
                      <w:rFonts w:asciiTheme="minorHAnsi" w:hAnsiTheme="minorHAnsi" w:cs="Arial"/>
                      <w:b/>
                      <w:sz w:val="16"/>
                      <w:szCs w:val="16"/>
                    </w:rPr>
                    <w:t>Condiciones adicionales a la Póliza de Seguros</w:t>
                  </w:r>
                </w:p>
                <w:p w:rsidR="00E04846" w:rsidRPr="00E04846" w:rsidRDefault="00E04846" w:rsidP="00FE68E4">
                  <w:pPr>
                    <w:pStyle w:val="Prrafodelista"/>
                    <w:numPr>
                      <w:ilvl w:val="0"/>
                      <w:numId w:val="52"/>
                    </w:numPr>
                    <w:spacing w:after="13" w:line="360" w:lineRule="auto"/>
                    <w:ind w:left="851"/>
                    <w:contextualSpacing/>
                    <w:jc w:val="both"/>
                    <w:rPr>
                      <w:rFonts w:asciiTheme="minorHAnsi" w:hAnsiTheme="minorHAnsi" w:cs="Arial"/>
                      <w:sz w:val="16"/>
                      <w:szCs w:val="16"/>
                    </w:rPr>
                  </w:pPr>
                  <w:r w:rsidRPr="00E04846">
                    <w:rPr>
                      <w:rFonts w:asciiTheme="minorHAnsi" w:hAnsiTheme="minorHAnsi" w:cs="Arial"/>
                      <w:sz w:val="16"/>
                      <w:szCs w:val="16"/>
                    </w:rPr>
                    <w:t xml:space="preserve">De suspenderse por cualquier razón la vigencia o cobertura de la póliza mencionada precedentemente, o bien se presente la existencia de eventos no cubiertos por las mismas; la empresa adjudicada se hace enteramente responsable frente a YPFB y a </w:t>
                  </w:r>
                  <w:r w:rsidRPr="00E04846">
                    <w:rPr>
                      <w:rFonts w:asciiTheme="minorHAnsi" w:hAnsiTheme="minorHAnsi" w:cs="Arial"/>
                      <w:sz w:val="16"/>
                      <w:szCs w:val="16"/>
                    </w:rPr>
                    <w:lastRenderedPageBreak/>
                    <w:t>terceros, por todos los daños emergentes en el desempeño de sus funciones.</w:t>
                  </w:r>
                </w:p>
                <w:p w:rsidR="00E04846" w:rsidRPr="00E04846" w:rsidRDefault="00E04846" w:rsidP="00FE68E4">
                  <w:pPr>
                    <w:pStyle w:val="Prrafodelista"/>
                    <w:numPr>
                      <w:ilvl w:val="0"/>
                      <w:numId w:val="52"/>
                    </w:numPr>
                    <w:spacing w:after="13" w:line="360" w:lineRule="auto"/>
                    <w:ind w:left="851"/>
                    <w:contextualSpacing/>
                    <w:jc w:val="both"/>
                    <w:rPr>
                      <w:rFonts w:asciiTheme="minorHAnsi" w:hAnsiTheme="minorHAnsi" w:cs="Arial"/>
                      <w:sz w:val="16"/>
                      <w:szCs w:val="16"/>
                    </w:rPr>
                  </w:pPr>
                  <w:r w:rsidRPr="00E04846">
                    <w:rPr>
                      <w:rFonts w:asciiTheme="minorHAnsi" w:hAnsiTheme="minorHAnsi" w:cs="Arial"/>
                      <w:sz w:val="16"/>
                      <w:szCs w:val="16"/>
                    </w:rPr>
                    <w:t>La empresa una vez adjudicada deberá entregar copia legalizada de la citada Póliza a YPFB antes de la suscripción del contrato.</w:t>
                  </w:r>
                </w:p>
              </w:tc>
            </w:tr>
          </w:tbl>
          <w:p w:rsidR="00E04846" w:rsidRPr="00E04846" w:rsidRDefault="00E04846" w:rsidP="00E04846">
            <w:pPr>
              <w:jc w:val="both"/>
              <w:rPr>
                <w:rFonts w:asciiTheme="minorHAnsi" w:hAnsiTheme="minorHAnsi" w:cs="Verdana"/>
                <w:bCs/>
                <w:color w:val="000000"/>
                <w:sz w:val="16"/>
                <w:szCs w:val="16"/>
              </w:rPr>
            </w:pPr>
          </w:p>
        </w:tc>
        <w:tc>
          <w:tcPr>
            <w:tcW w:w="3134" w:type="dxa"/>
            <w:vAlign w:val="center"/>
          </w:tcPr>
          <w:p w:rsidR="00E04846" w:rsidRPr="00DB5AAF" w:rsidRDefault="00E04846" w:rsidP="00E04846">
            <w:pPr>
              <w:rPr>
                <w:rFonts w:ascii="Calibri" w:hAnsi="Calibri" w:cs="Calibri"/>
                <w:b/>
                <w:sz w:val="18"/>
                <w:szCs w:val="18"/>
              </w:rPr>
            </w:pPr>
          </w:p>
        </w:tc>
        <w:tc>
          <w:tcPr>
            <w:tcW w:w="522" w:type="dxa"/>
            <w:vAlign w:val="center"/>
          </w:tcPr>
          <w:p w:rsidR="00E04846" w:rsidRPr="00DB5AAF" w:rsidRDefault="00E04846" w:rsidP="00E04846">
            <w:pPr>
              <w:rPr>
                <w:rFonts w:ascii="Calibri" w:hAnsi="Calibri" w:cs="Calibri"/>
                <w:b/>
                <w:sz w:val="18"/>
                <w:szCs w:val="18"/>
              </w:rPr>
            </w:pPr>
          </w:p>
        </w:tc>
        <w:tc>
          <w:tcPr>
            <w:tcW w:w="493" w:type="dxa"/>
            <w:vAlign w:val="center"/>
          </w:tcPr>
          <w:p w:rsidR="00E04846" w:rsidRPr="00DB5AAF" w:rsidRDefault="00E04846" w:rsidP="00E04846">
            <w:pPr>
              <w:rPr>
                <w:rFonts w:ascii="Calibri" w:hAnsi="Calibri" w:cs="Calibri"/>
                <w:b/>
                <w:sz w:val="18"/>
                <w:szCs w:val="18"/>
              </w:rPr>
            </w:pPr>
          </w:p>
        </w:tc>
        <w:tc>
          <w:tcPr>
            <w:tcW w:w="815" w:type="dxa"/>
            <w:vAlign w:val="center"/>
          </w:tcPr>
          <w:p w:rsidR="00E04846" w:rsidRPr="00DB5AAF" w:rsidRDefault="00E04846" w:rsidP="00E04846">
            <w:pPr>
              <w:rPr>
                <w:rFonts w:ascii="Calibri" w:hAnsi="Calibri" w:cs="Calibri"/>
                <w:b/>
                <w:sz w:val="18"/>
                <w:szCs w:val="18"/>
              </w:rPr>
            </w:pPr>
          </w:p>
        </w:tc>
      </w:tr>
      <w:tr w:rsidR="00E04846" w:rsidRPr="00C75BEC" w:rsidTr="005534C3">
        <w:trPr>
          <w:jc w:val="center"/>
        </w:trPr>
        <w:tc>
          <w:tcPr>
            <w:tcW w:w="412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tblGrid>
            <w:tr w:rsidR="00E04846" w:rsidRPr="00E04846" w:rsidTr="005534C3">
              <w:trPr>
                <w:trHeight w:val="432"/>
              </w:trPr>
              <w:tc>
                <w:tcPr>
                  <w:tcW w:w="4063" w:type="dxa"/>
                  <w:shd w:val="clear" w:color="auto" w:fill="8DB3E2"/>
                </w:tcPr>
                <w:p w:rsidR="00E04846" w:rsidRPr="00E04846" w:rsidRDefault="00E04846" w:rsidP="00E04846">
                  <w:pPr>
                    <w:spacing w:line="360" w:lineRule="auto"/>
                    <w:jc w:val="both"/>
                    <w:rPr>
                      <w:rFonts w:asciiTheme="minorHAnsi" w:hAnsiTheme="minorHAnsi" w:cs="Arial"/>
                      <w:b/>
                      <w:bCs/>
                      <w:sz w:val="16"/>
                      <w:szCs w:val="16"/>
                    </w:rPr>
                  </w:pPr>
                  <w:r w:rsidRPr="00E04846">
                    <w:rPr>
                      <w:rFonts w:asciiTheme="minorHAnsi" w:hAnsiTheme="minorHAnsi" w:cs="Arial"/>
                      <w:b/>
                      <w:bCs/>
                      <w:sz w:val="16"/>
                      <w:szCs w:val="16"/>
                    </w:rPr>
                    <w:lastRenderedPageBreak/>
                    <w:t xml:space="preserve">15.8.   </w:t>
                  </w:r>
                  <w:r w:rsidRPr="00E04846">
                    <w:rPr>
                      <w:rFonts w:asciiTheme="minorHAnsi" w:hAnsiTheme="minorHAnsi" w:cs="Arial"/>
                      <w:b/>
                      <w:bCs/>
                      <w:sz w:val="16"/>
                      <w:szCs w:val="16"/>
                      <w:u w:val="single"/>
                    </w:rPr>
                    <w:t>TRIBUTOS.</w:t>
                  </w:r>
                </w:p>
              </w:tc>
            </w:tr>
            <w:tr w:rsidR="00E04846" w:rsidRPr="00E04846" w:rsidTr="005534C3">
              <w:tc>
                <w:tcPr>
                  <w:tcW w:w="4063" w:type="dxa"/>
                  <w:shd w:val="clear" w:color="auto" w:fill="auto"/>
                </w:tcPr>
                <w:p w:rsidR="00E04846" w:rsidRPr="00E04846" w:rsidRDefault="00E04846" w:rsidP="00E04846">
                  <w:pPr>
                    <w:pStyle w:val="Prrafodelista"/>
                    <w:spacing w:after="13" w:line="360" w:lineRule="auto"/>
                    <w:ind w:left="0"/>
                    <w:contextualSpacing/>
                    <w:jc w:val="both"/>
                    <w:rPr>
                      <w:rFonts w:asciiTheme="minorHAnsi" w:hAnsiTheme="minorHAnsi" w:cs="Arial"/>
                      <w:sz w:val="16"/>
                      <w:szCs w:val="16"/>
                    </w:rPr>
                  </w:pPr>
                  <w:r w:rsidRPr="00E04846">
                    <w:rPr>
                      <w:rFonts w:asciiTheme="minorHAnsi" w:hAnsiTheme="minorHAnsi" w:cs="Arial"/>
                      <w:sz w:val="16"/>
                      <w:szCs w:val="16"/>
                    </w:rPr>
                    <w:t>El proponente declara que todos los tributos vigentes a la fecha y que puedan originarse directa o indirectamente en aplicación del contrato, son de su responsabilidad, no correspondiendo ningún reclamo posterior.</w:t>
                  </w:r>
                </w:p>
              </w:tc>
            </w:tr>
          </w:tbl>
          <w:p w:rsidR="00E04846" w:rsidRPr="00E04846" w:rsidRDefault="00E04846" w:rsidP="00E04846">
            <w:pPr>
              <w:jc w:val="both"/>
              <w:rPr>
                <w:rFonts w:asciiTheme="minorHAnsi" w:hAnsiTheme="minorHAnsi" w:cs="Verdana"/>
                <w:bCs/>
                <w:color w:val="000000"/>
                <w:sz w:val="16"/>
                <w:szCs w:val="16"/>
              </w:rPr>
            </w:pPr>
          </w:p>
        </w:tc>
        <w:tc>
          <w:tcPr>
            <w:tcW w:w="3134" w:type="dxa"/>
            <w:vAlign w:val="center"/>
          </w:tcPr>
          <w:p w:rsidR="00E04846" w:rsidRPr="00DB5AAF" w:rsidRDefault="00E04846" w:rsidP="00E04846">
            <w:pPr>
              <w:rPr>
                <w:rFonts w:ascii="Calibri" w:hAnsi="Calibri" w:cs="Calibri"/>
                <w:b/>
                <w:sz w:val="18"/>
                <w:szCs w:val="18"/>
              </w:rPr>
            </w:pPr>
          </w:p>
        </w:tc>
        <w:tc>
          <w:tcPr>
            <w:tcW w:w="522" w:type="dxa"/>
            <w:vAlign w:val="center"/>
          </w:tcPr>
          <w:p w:rsidR="00E04846" w:rsidRPr="00DB5AAF" w:rsidRDefault="00E04846" w:rsidP="00E04846">
            <w:pPr>
              <w:rPr>
                <w:rFonts w:ascii="Calibri" w:hAnsi="Calibri" w:cs="Calibri"/>
                <w:b/>
                <w:sz w:val="18"/>
                <w:szCs w:val="18"/>
              </w:rPr>
            </w:pPr>
          </w:p>
        </w:tc>
        <w:tc>
          <w:tcPr>
            <w:tcW w:w="493" w:type="dxa"/>
            <w:vAlign w:val="center"/>
          </w:tcPr>
          <w:p w:rsidR="00E04846" w:rsidRPr="00DB5AAF" w:rsidRDefault="00E04846" w:rsidP="00E04846">
            <w:pPr>
              <w:rPr>
                <w:rFonts w:ascii="Calibri" w:hAnsi="Calibri" w:cs="Calibri"/>
                <w:b/>
                <w:sz w:val="18"/>
                <w:szCs w:val="18"/>
              </w:rPr>
            </w:pPr>
          </w:p>
        </w:tc>
        <w:tc>
          <w:tcPr>
            <w:tcW w:w="815" w:type="dxa"/>
            <w:vAlign w:val="center"/>
          </w:tcPr>
          <w:p w:rsidR="00E04846" w:rsidRPr="00DB5AAF" w:rsidRDefault="00E04846" w:rsidP="00E04846">
            <w:pPr>
              <w:rPr>
                <w:rFonts w:ascii="Calibri" w:hAnsi="Calibri" w:cs="Calibri"/>
                <w:b/>
                <w:sz w:val="18"/>
                <w:szCs w:val="18"/>
              </w:rPr>
            </w:pPr>
          </w:p>
        </w:tc>
      </w:tr>
      <w:tr w:rsidR="00E04846" w:rsidRPr="00C75BEC" w:rsidTr="005534C3">
        <w:trPr>
          <w:jc w:val="center"/>
        </w:trPr>
        <w:tc>
          <w:tcPr>
            <w:tcW w:w="412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tblGrid>
            <w:tr w:rsidR="00E04846" w:rsidRPr="00E04846" w:rsidTr="005534C3">
              <w:trPr>
                <w:trHeight w:val="432"/>
              </w:trPr>
              <w:tc>
                <w:tcPr>
                  <w:tcW w:w="4063" w:type="dxa"/>
                  <w:shd w:val="clear" w:color="auto" w:fill="8DB3E2"/>
                </w:tcPr>
                <w:p w:rsidR="00E04846" w:rsidRPr="00E04846" w:rsidRDefault="00E04846" w:rsidP="00E04846">
                  <w:pPr>
                    <w:spacing w:line="360" w:lineRule="auto"/>
                    <w:jc w:val="both"/>
                    <w:rPr>
                      <w:rFonts w:asciiTheme="minorHAnsi" w:hAnsiTheme="minorHAnsi" w:cs="Arial"/>
                      <w:b/>
                      <w:bCs/>
                      <w:sz w:val="16"/>
                      <w:szCs w:val="16"/>
                    </w:rPr>
                  </w:pPr>
                  <w:r w:rsidRPr="00E04846">
                    <w:rPr>
                      <w:rFonts w:asciiTheme="minorHAnsi" w:hAnsiTheme="minorHAnsi" w:cs="Arial"/>
                      <w:b/>
                      <w:bCs/>
                      <w:sz w:val="16"/>
                      <w:szCs w:val="16"/>
                    </w:rPr>
                    <w:t xml:space="preserve">15.9.   </w:t>
                  </w:r>
                  <w:r w:rsidRPr="00E04846">
                    <w:rPr>
                      <w:rFonts w:asciiTheme="minorHAnsi" w:hAnsiTheme="minorHAnsi" w:cs="Arial"/>
                      <w:b/>
                      <w:bCs/>
                      <w:sz w:val="16"/>
                      <w:szCs w:val="16"/>
                      <w:u w:val="single"/>
                    </w:rPr>
                    <w:t xml:space="preserve">GARANTIAS </w:t>
                  </w:r>
                </w:p>
              </w:tc>
            </w:tr>
            <w:tr w:rsidR="00E04846" w:rsidRPr="00E04846" w:rsidTr="005534C3">
              <w:tc>
                <w:tcPr>
                  <w:tcW w:w="4063" w:type="dxa"/>
                  <w:shd w:val="clear" w:color="auto" w:fill="auto"/>
                  <w:vAlign w:val="center"/>
                </w:tcPr>
                <w:p w:rsidR="00E04846" w:rsidRPr="00E04846" w:rsidRDefault="00E04846" w:rsidP="00FE68E4">
                  <w:pPr>
                    <w:numPr>
                      <w:ilvl w:val="0"/>
                      <w:numId w:val="90"/>
                    </w:numPr>
                    <w:autoSpaceDE w:val="0"/>
                    <w:autoSpaceDN w:val="0"/>
                    <w:adjustRightInd w:val="0"/>
                    <w:spacing w:line="360" w:lineRule="auto"/>
                    <w:jc w:val="both"/>
                    <w:rPr>
                      <w:rFonts w:asciiTheme="minorHAnsi" w:hAnsiTheme="minorHAnsi" w:cs="Calibri"/>
                      <w:b/>
                      <w:bCs/>
                      <w:sz w:val="16"/>
                      <w:szCs w:val="16"/>
                    </w:rPr>
                  </w:pPr>
                  <w:r w:rsidRPr="00E04846">
                    <w:rPr>
                      <w:rFonts w:asciiTheme="minorHAnsi" w:hAnsiTheme="minorHAnsi" w:cs="Calibri"/>
                      <w:b/>
                      <w:bCs/>
                      <w:sz w:val="16"/>
                      <w:szCs w:val="16"/>
                    </w:rPr>
                    <w:t>GARANTÍA DE SERIEDAD DE LA PROPUESTA.</w:t>
                  </w:r>
                </w:p>
                <w:p w:rsidR="00E04846" w:rsidRPr="00E04846" w:rsidRDefault="00E04846" w:rsidP="00E04846">
                  <w:pPr>
                    <w:autoSpaceDE w:val="0"/>
                    <w:autoSpaceDN w:val="0"/>
                    <w:adjustRightInd w:val="0"/>
                    <w:spacing w:line="360" w:lineRule="auto"/>
                    <w:jc w:val="both"/>
                    <w:rPr>
                      <w:rFonts w:asciiTheme="minorHAnsi" w:hAnsiTheme="minorHAnsi" w:cs="Calibri"/>
                      <w:sz w:val="16"/>
                      <w:szCs w:val="16"/>
                    </w:rPr>
                  </w:pPr>
                  <w:r w:rsidRPr="00E04846">
                    <w:rPr>
                      <w:rFonts w:asciiTheme="minorHAnsi" w:hAnsiTheme="minorHAnsi" w:cs="Calibri"/>
                      <w:sz w:val="16"/>
                      <w:szCs w:val="16"/>
                    </w:rPr>
                    <w:t>La garantía de Seriedad de la propuesta (Boleta de Garantía Bancaria, Garantía a Primer Requerimiento o Póliza de Seguro de Caución a Primer Requerimiento) deberá ser equivalente al uno por ciento (1%) de la propuesta económica del Contratista, con las características de renovable, irrevocable y de ejecución inmediata, emitida a favor de YPFB con una vigencia de 90 días computable a partir de la fecha de presentación de propuestas de acuerdo al cronograma establecido.</w:t>
                  </w:r>
                </w:p>
                <w:p w:rsidR="00E04846" w:rsidRPr="00E04846" w:rsidRDefault="00E04846" w:rsidP="00FE68E4">
                  <w:pPr>
                    <w:numPr>
                      <w:ilvl w:val="0"/>
                      <w:numId w:val="90"/>
                    </w:numPr>
                    <w:autoSpaceDE w:val="0"/>
                    <w:autoSpaceDN w:val="0"/>
                    <w:adjustRightInd w:val="0"/>
                    <w:spacing w:line="360" w:lineRule="auto"/>
                    <w:jc w:val="both"/>
                    <w:rPr>
                      <w:rFonts w:asciiTheme="minorHAnsi" w:hAnsiTheme="minorHAnsi" w:cs="Calibri"/>
                      <w:b/>
                      <w:bCs/>
                      <w:sz w:val="16"/>
                      <w:szCs w:val="16"/>
                    </w:rPr>
                  </w:pPr>
                  <w:r w:rsidRPr="00E04846">
                    <w:rPr>
                      <w:rFonts w:asciiTheme="minorHAnsi" w:hAnsiTheme="minorHAnsi" w:cs="Calibri"/>
                      <w:b/>
                      <w:bCs/>
                      <w:sz w:val="16"/>
                      <w:szCs w:val="16"/>
                    </w:rPr>
                    <w:t>GARANTÍA DE CUMPLIMIENTO DE CONTRATO.</w:t>
                  </w:r>
                </w:p>
                <w:p w:rsidR="00E04846" w:rsidRPr="00E04846" w:rsidRDefault="00E04846" w:rsidP="00E04846">
                  <w:pPr>
                    <w:autoSpaceDE w:val="0"/>
                    <w:autoSpaceDN w:val="0"/>
                    <w:adjustRightInd w:val="0"/>
                    <w:spacing w:line="360" w:lineRule="auto"/>
                    <w:jc w:val="both"/>
                    <w:rPr>
                      <w:rFonts w:asciiTheme="minorHAnsi" w:hAnsiTheme="minorHAnsi" w:cs="Calibri"/>
                      <w:sz w:val="16"/>
                      <w:szCs w:val="16"/>
                    </w:rPr>
                  </w:pPr>
                  <w:r w:rsidRPr="00E04846">
                    <w:rPr>
                      <w:rFonts w:asciiTheme="minorHAnsi" w:hAnsiTheme="minorHAnsi" w:cs="Calibri"/>
                      <w:sz w:val="16"/>
                      <w:szCs w:val="16"/>
                    </w:rPr>
                    <w:t xml:space="preserve">El Contratista deberá presentar una Garantía de Cumplimiento de Contrato (Boleta de Garantía Bancaria, Garantía a Primer Requerimiento o Retención de cada pago parcial para constituir la Garantía de Cumplimiento de Contrato) por un monto equivalente al siete por ciento (7%) del monto total de contrato, con las características de renovable, irrevocable y de ejecución inmediata la misma que será entregada a YPFB para la suscripción del contrato y con vigencia de 60 días calendario adicionales a la finalización del contrato. </w:t>
                  </w:r>
                </w:p>
                <w:p w:rsidR="00E04846" w:rsidRPr="00E04846" w:rsidRDefault="00E04846" w:rsidP="00FE68E4">
                  <w:pPr>
                    <w:numPr>
                      <w:ilvl w:val="0"/>
                      <w:numId w:val="90"/>
                    </w:numPr>
                    <w:autoSpaceDE w:val="0"/>
                    <w:autoSpaceDN w:val="0"/>
                    <w:adjustRightInd w:val="0"/>
                    <w:spacing w:line="360" w:lineRule="auto"/>
                    <w:jc w:val="both"/>
                    <w:rPr>
                      <w:rFonts w:asciiTheme="minorHAnsi" w:hAnsiTheme="minorHAnsi" w:cs="Calibri"/>
                      <w:b/>
                      <w:bCs/>
                      <w:sz w:val="16"/>
                      <w:szCs w:val="16"/>
                    </w:rPr>
                  </w:pPr>
                  <w:r w:rsidRPr="00E04846">
                    <w:rPr>
                      <w:rFonts w:asciiTheme="minorHAnsi" w:hAnsiTheme="minorHAnsi" w:cs="Calibri"/>
                      <w:b/>
                      <w:bCs/>
                      <w:sz w:val="16"/>
                      <w:szCs w:val="16"/>
                    </w:rPr>
                    <w:t>GARANTÍA DE CORRECTA INVERSIÓN DE ANTICIPO.</w:t>
                  </w:r>
                </w:p>
                <w:p w:rsidR="00E04846" w:rsidRPr="005534C3" w:rsidRDefault="00E04846" w:rsidP="005534C3">
                  <w:pPr>
                    <w:jc w:val="both"/>
                    <w:rPr>
                      <w:rFonts w:asciiTheme="minorHAnsi" w:hAnsiTheme="minorHAnsi"/>
                      <w:sz w:val="16"/>
                      <w:szCs w:val="16"/>
                      <w:lang w:eastAsia="es-BO"/>
                    </w:rPr>
                  </w:pPr>
                  <w:r w:rsidRPr="00E04846">
                    <w:rPr>
                      <w:rFonts w:asciiTheme="minorHAnsi" w:hAnsiTheme="minorHAnsi"/>
                      <w:sz w:val="16"/>
                      <w:szCs w:val="16"/>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E04846">
                    <w:rPr>
                      <w:rFonts w:asciiTheme="minorHAnsi" w:hAnsiTheme="minorHAnsi"/>
                      <w:b/>
                      <w:bCs/>
                      <w:sz w:val="16"/>
                      <w:szCs w:val="16"/>
                    </w:rPr>
                    <w:t>renovable, irrevocable y de ejecución inmediata</w:t>
                  </w:r>
                  <w:r w:rsidRPr="00E04846">
                    <w:rPr>
                      <w:rFonts w:asciiTheme="minorHAnsi" w:hAnsiTheme="minorHAnsi"/>
                      <w:sz w:val="16"/>
                      <w:szCs w:val="16"/>
                    </w:rPr>
                    <w:t xml:space="preserve"> cuya vigencia será de </w:t>
                  </w:r>
                  <w:r w:rsidRPr="00E04846">
                    <w:rPr>
                      <w:rFonts w:asciiTheme="minorHAnsi" w:hAnsiTheme="minorHAnsi"/>
                      <w:sz w:val="16"/>
                      <w:szCs w:val="16"/>
                    </w:rPr>
                    <w:lastRenderedPageBreak/>
                    <w:t>90 días, por un importe equivalente al 100%</w:t>
                  </w:r>
                  <w:proofErr w:type="gramStart"/>
                  <w:r w:rsidRPr="00E04846">
                    <w:rPr>
                      <w:rFonts w:asciiTheme="minorHAnsi" w:hAnsiTheme="minorHAnsi"/>
                      <w:sz w:val="16"/>
                      <w:szCs w:val="16"/>
                    </w:rPr>
                    <w:t>  del</w:t>
                  </w:r>
                  <w:proofErr w:type="gramEnd"/>
                  <w:r w:rsidRPr="00E04846">
                    <w:rPr>
                      <w:rFonts w:asciiTheme="minorHAnsi" w:hAnsiTheme="minorHAnsi"/>
                      <w:sz w:val="16"/>
                      <w:szCs w:val="16"/>
                    </w:rPr>
                    <w:t xml:space="preserve"> monto del anticipo.</w:t>
                  </w:r>
                </w:p>
              </w:tc>
            </w:tr>
            <w:tr w:rsidR="00E04846" w:rsidRPr="00E04846" w:rsidTr="005534C3">
              <w:tc>
                <w:tcPr>
                  <w:tcW w:w="4063" w:type="dxa"/>
                  <w:shd w:val="clear" w:color="auto" w:fill="auto"/>
                  <w:vAlign w:val="center"/>
                </w:tcPr>
                <w:p w:rsidR="00E04846" w:rsidRPr="00E04846" w:rsidRDefault="00E04846" w:rsidP="00FE68E4">
                  <w:pPr>
                    <w:numPr>
                      <w:ilvl w:val="1"/>
                      <w:numId w:val="92"/>
                    </w:numPr>
                    <w:spacing w:line="360" w:lineRule="auto"/>
                    <w:jc w:val="both"/>
                    <w:rPr>
                      <w:rFonts w:asciiTheme="minorHAnsi" w:hAnsiTheme="minorHAnsi" w:cs="Calibri"/>
                      <w:b/>
                      <w:sz w:val="16"/>
                      <w:szCs w:val="16"/>
                    </w:rPr>
                  </w:pPr>
                  <w:r w:rsidRPr="00E04846">
                    <w:rPr>
                      <w:rFonts w:asciiTheme="minorHAnsi" w:hAnsiTheme="minorHAnsi" w:cs="Calibri"/>
                      <w:b/>
                      <w:bCs/>
                      <w:sz w:val="16"/>
                      <w:szCs w:val="16"/>
                    </w:rPr>
                    <w:lastRenderedPageBreak/>
                    <w:t>GARANTÍAS TÉCNICAS</w:t>
                  </w:r>
                </w:p>
              </w:tc>
            </w:tr>
            <w:tr w:rsidR="00E04846" w:rsidRPr="00E04846" w:rsidTr="005534C3">
              <w:tc>
                <w:tcPr>
                  <w:tcW w:w="4063" w:type="dxa"/>
                  <w:shd w:val="clear" w:color="auto" w:fill="auto"/>
                  <w:vAlign w:val="center"/>
                </w:tcPr>
                <w:p w:rsidR="00E04846" w:rsidRPr="00E04846" w:rsidRDefault="00E04846" w:rsidP="00E04846">
                  <w:pPr>
                    <w:autoSpaceDE w:val="0"/>
                    <w:autoSpaceDN w:val="0"/>
                    <w:adjustRightInd w:val="0"/>
                    <w:spacing w:line="360" w:lineRule="auto"/>
                    <w:jc w:val="both"/>
                    <w:rPr>
                      <w:rFonts w:asciiTheme="minorHAnsi" w:hAnsiTheme="minorHAnsi" w:cs="Calibri"/>
                      <w:sz w:val="16"/>
                      <w:szCs w:val="16"/>
                    </w:rPr>
                  </w:pPr>
                  <w:r w:rsidRPr="00E04846">
                    <w:rPr>
                      <w:rFonts w:asciiTheme="minorHAnsi" w:hAnsiTheme="minorHAnsi" w:cs="Calibri"/>
                      <w:b/>
                      <w:sz w:val="16"/>
                      <w:szCs w:val="16"/>
                    </w:rPr>
                    <w:t>El Proponente,</w:t>
                  </w:r>
                  <w:r w:rsidRPr="00E04846">
                    <w:rPr>
                      <w:rFonts w:asciiTheme="minorHAnsi" w:hAnsiTheme="minorHAnsi" w:cs="Calibri"/>
                      <w:sz w:val="16"/>
                      <w:szCs w:val="16"/>
                    </w:rPr>
                    <w:t xml:space="preserve"> deberá prestar el servicio bajo estándares de las buenas prácticas del rubro petrolero.</w:t>
                  </w:r>
                </w:p>
              </w:tc>
            </w:tr>
          </w:tbl>
          <w:p w:rsidR="00E04846" w:rsidRPr="00E04846" w:rsidRDefault="00E04846" w:rsidP="00E04846">
            <w:pPr>
              <w:rPr>
                <w:rFonts w:asciiTheme="minorHAnsi" w:hAnsiTheme="minorHAnsi"/>
                <w:sz w:val="16"/>
                <w:szCs w:val="16"/>
              </w:rPr>
            </w:pPr>
          </w:p>
        </w:tc>
        <w:tc>
          <w:tcPr>
            <w:tcW w:w="3134" w:type="dxa"/>
            <w:vAlign w:val="center"/>
          </w:tcPr>
          <w:p w:rsidR="00E04846" w:rsidRPr="00DB5AAF" w:rsidRDefault="00E04846" w:rsidP="00E04846">
            <w:pPr>
              <w:rPr>
                <w:rFonts w:ascii="Calibri" w:hAnsi="Calibri" w:cs="Calibri"/>
                <w:b/>
                <w:sz w:val="18"/>
                <w:szCs w:val="18"/>
              </w:rPr>
            </w:pPr>
          </w:p>
        </w:tc>
        <w:tc>
          <w:tcPr>
            <w:tcW w:w="522" w:type="dxa"/>
            <w:vAlign w:val="center"/>
          </w:tcPr>
          <w:p w:rsidR="00E04846" w:rsidRPr="00DB5AAF" w:rsidRDefault="00E04846" w:rsidP="00E04846">
            <w:pPr>
              <w:rPr>
                <w:rFonts w:ascii="Calibri" w:hAnsi="Calibri" w:cs="Calibri"/>
                <w:b/>
                <w:sz w:val="18"/>
                <w:szCs w:val="18"/>
              </w:rPr>
            </w:pPr>
          </w:p>
        </w:tc>
        <w:tc>
          <w:tcPr>
            <w:tcW w:w="493" w:type="dxa"/>
            <w:vAlign w:val="center"/>
          </w:tcPr>
          <w:p w:rsidR="00E04846" w:rsidRPr="00DB5AAF" w:rsidRDefault="00E04846" w:rsidP="00E04846">
            <w:pPr>
              <w:rPr>
                <w:rFonts w:ascii="Calibri" w:hAnsi="Calibri" w:cs="Calibri"/>
                <w:b/>
                <w:sz w:val="18"/>
                <w:szCs w:val="18"/>
              </w:rPr>
            </w:pPr>
          </w:p>
        </w:tc>
        <w:tc>
          <w:tcPr>
            <w:tcW w:w="815" w:type="dxa"/>
            <w:vAlign w:val="center"/>
          </w:tcPr>
          <w:p w:rsidR="00E04846" w:rsidRPr="00DB5AAF" w:rsidRDefault="00E04846" w:rsidP="00E04846">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534C3" w:rsidRDefault="005534C3" w:rsidP="00FA78A9">
      <w:pPr>
        <w:jc w:val="center"/>
        <w:rPr>
          <w:rFonts w:asciiTheme="minorHAnsi" w:hAnsiTheme="minorHAnsi" w:cstheme="minorHAnsi"/>
          <w:b/>
          <w:sz w:val="22"/>
          <w:szCs w:val="22"/>
        </w:rPr>
      </w:pPr>
    </w:p>
    <w:p w:rsidR="005534C3" w:rsidRDefault="005534C3" w:rsidP="00FA78A9">
      <w:pPr>
        <w:jc w:val="center"/>
        <w:rPr>
          <w:rFonts w:asciiTheme="minorHAnsi" w:hAnsiTheme="minorHAnsi" w:cstheme="minorHAnsi"/>
          <w:b/>
          <w:sz w:val="22"/>
          <w:szCs w:val="22"/>
        </w:rPr>
      </w:pPr>
    </w:p>
    <w:p w:rsidR="005534C3" w:rsidRDefault="005534C3" w:rsidP="00FA78A9">
      <w:pPr>
        <w:jc w:val="center"/>
        <w:rPr>
          <w:rFonts w:asciiTheme="minorHAnsi" w:hAnsiTheme="minorHAnsi" w:cstheme="minorHAnsi"/>
          <w:b/>
          <w:sz w:val="22"/>
          <w:szCs w:val="22"/>
        </w:rPr>
      </w:pPr>
    </w:p>
    <w:p w:rsidR="005534C3" w:rsidRDefault="005534C3" w:rsidP="00FA78A9">
      <w:pPr>
        <w:jc w:val="center"/>
        <w:rPr>
          <w:rFonts w:asciiTheme="minorHAnsi" w:hAnsiTheme="minorHAnsi" w:cstheme="minorHAnsi"/>
          <w:b/>
          <w:sz w:val="22"/>
          <w:szCs w:val="22"/>
        </w:rPr>
      </w:pPr>
    </w:p>
    <w:p w:rsidR="005534C3" w:rsidRDefault="005534C3" w:rsidP="00FA78A9">
      <w:pPr>
        <w:jc w:val="center"/>
        <w:rPr>
          <w:rFonts w:asciiTheme="minorHAnsi" w:hAnsiTheme="minorHAnsi" w:cstheme="minorHAnsi"/>
          <w:b/>
          <w:sz w:val="22"/>
          <w:szCs w:val="22"/>
        </w:rPr>
      </w:pPr>
    </w:p>
    <w:p w:rsidR="005534C3" w:rsidRDefault="005534C3" w:rsidP="00FA78A9">
      <w:pPr>
        <w:jc w:val="center"/>
        <w:rPr>
          <w:rFonts w:asciiTheme="minorHAnsi" w:hAnsiTheme="minorHAnsi" w:cstheme="minorHAnsi"/>
          <w:b/>
          <w:sz w:val="22"/>
          <w:szCs w:val="22"/>
        </w:rPr>
      </w:pPr>
    </w:p>
    <w:p w:rsidR="005534C3" w:rsidRDefault="005534C3" w:rsidP="00FA78A9">
      <w:pPr>
        <w:jc w:val="center"/>
        <w:rPr>
          <w:rFonts w:asciiTheme="minorHAnsi" w:hAnsiTheme="minorHAnsi" w:cstheme="minorHAnsi"/>
          <w:b/>
          <w:sz w:val="22"/>
          <w:szCs w:val="22"/>
        </w:rPr>
      </w:pPr>
    </w:p>
    <w:p w:rsidR="005534C3" w:rsidRDefault="005534C3" w:rsidP="00FA78A9">
      <w:pPr>
        <w:jc w:val="center"/>
        <w:rPr>
          <w:rFonts w:asciiTheme="minorHAnsi" w:hAnsiTheme="minorHAnsi" w:cstheme="minorHAnsi"/>
          <w:b/>
          <w:sz w:val="22"/>
          <w:szCs w:val="22"/>
        </w:rPr>
      </w:pPr>
    </w:p>
    <w:p w:rsidR="005534C3" w:rsidRDefault="005534C3" w:rsidP="00FA78A9">
      <w:pPr>
        <w:jc w:val="center"/>
        <w:rPr>
          <w:rFonts w:asciiTheme="minorHAnsi" w:hAnsiTheme="minorHAnsi" w:cstheme="minorHAnsi"/>
          <w:b/>
          <w:sz w:val="22"/>
          <w:szCs w:val="22"/>
        </w:rPr>
      </w:pPr>
    </w:p>
    <w:p w:rsidR="005534C3" w:rsidRDefault="005534C3" w:rsidP="00FA78A9">
      <w:pPr>
        <w:jc w:val="center"/>
        <w:rPr>
          <w:rFonts w:asciiTheme="minorHAnsi" w:hAnsiTheme="minorHAnsi" w:cstheme="minorHAnsi"/>
          <w:b/>
          <w:sz w:val="22"/>
          <w:szCs w:val="22"/>
        </w:rPr>
      </w:pPr>
    </w:p>
    <w:p w:rsidR="005534C3" w:rsidRDefault="005534C3" w:rsidP="00FA78A9">
      <w:pPr>
        <w:jc w:val="center"/>
        <w:rPr>
          <w:rFonts w:asciiTheme="minorHAnsi" w:hAnsiTheme="minorHAnsi" w:cstheme="minorHAnsi"/>
          <w:b/>
          <w:sz w:val="22"/>
          <w:szCs w:val="22"/>
        </w:rPr>
      </w:pPr>
    </w:p>
    <w:p w:rsidR="005534C3" w:rsidRDefault="005534C3" w:rsidP="00FA78A9">
      <w:pPr>
        <w:jc w:val="center"/>
        <w:rPr>
          <w:rFonts w:asciiTheme="minorHAnsi" w:hAnsiTheme="minorHAnsi" w:cstheme="minorHAnsi"/>
          <w:b/>
          <w:sz w:val="22"/>
          <w:szCs w:val="22"/>
        </w:rPr>
      </w:pPr>
    </w:p>
    <w:p w:rsidR="005534C3" w:rsidRDefault="005534C3" w:rsidP="00FA78A9">
      <w:pPr>
        <w:jc w:val="center"/>
        <w:rPr>
          <w:rFonts w:asciiTheme="minorHAnsi" w:hAnsiTheme="minorHAnsi" w:cstheme="minorHAnsi"/>
          <w:b/>
          <w:sz w:val="22"/>
          <w:szCs w:val="22"/>
        </w:rPr>
      </w:pPr>
    </w:p>
    <w:p w:rsidR="005534C3" w:rsidRDefault="005534C3" w:rsidP="00FA78A9">
      <w:pPr>
        <w:jc w:val="center"/>
        <w:rPr>
          <w:rFonts w:asciiTheme="minorHAnsi" w:hAnsiTheme="minorHAnsi" w:cstheme="minorHAnsi"/>
          <w:b/>
          <w:sz w:val="22"/>
          <w:szCs w:val="22"/>
        </w:rPr>
      </w:pPr>
    </w:p>
    <w:p w:rsidR="005534C3" w:rsidRDefault="005534C3" w:rsidP="00FA78A9">
      <w:pPr>
        <w:jc w:val="center"/>
        <w:rPr>
          <w:rFonts w:asciiTheme="minorHAnsi" w:hAnsiTheme="minorHAnsi" w:cstheme="minorHAnsi"/>
          <w:b/>
          <w:sz w:val="22"/>
          <w:szCs w:val="22"/>
        </w:rPr>
      </w:pPr>
    </w:p>
    <w:p w:rsidR="005534C3" w:rsidRDefault="005534C3"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B65A4C">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B65A4C">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B65A4C">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B65A4C">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B65A4C">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B65A4C">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5534C3" w:rsidRDefault="005534C3"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
    <w:p w:rsidR="00AF2036" w:rsidRDefault="00AF2036"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B65A4C">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B65A4C">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B65A4C">
      <w:pPr>
        <w:pStyle w:val="Prrafodelista"/>
        <w:numPr>
          <w:ilvl w:val="0"/>
          <w:numId w:val="19"/>
        </w:numPr>
        <w:jc w:val="both"/>
        <w:rPr>
          <w:rFonts w:asciiTheme="minorHAnsi" w:hAnsiTheme="minorHAnsi" w:cstheme="minorHAnsi"/>
          <w:b/>
          <w:vanish/>
          <w:sz w:val="22"/>
          <w:szCs w:val="22"/>
        </w:rPr>
      </w:pPr>
    </w:p>
    <w:p w:rsidR="0070385B" w:rsidRPr="00987515" w:rsidRDefault="0070385B" w:rsidP="00B65A4C">
      <w:pPr>
        <w:pStyle w:val="Prrafodelista"/>
        <w:numPr>
          <w:ilvl w:val="0"/>
          <w:numId w:val="19"/>
        </w:numPr>
        <w:jc w:val="both"/>
        <w:rPr>
          <w:rFonts w:asciiTheme="minorHAnsi" w:hAnsiTheme="minorHAnsi" w:cstheme="minorHAnsi"/>
          <w:b/>
          <w:vanish/>
          <w:sz w:val="22"/>
          <w:szCs w:val="22"/>
        </w:rPr>
      </w:pPr>
    </w:p>
    <w:p w:rsidR="0070385B" w:rsidRPr="00A303EE" w:rsidRDefault="005F6C94" w:rsidP="00B65A4C">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B65A4C">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B65A4C">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FE68E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70385B" w:rsidRPr="005E61F1" w:rsidRDefault="0070385B" w:rsidP="00FE68E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FE68E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B65A4C">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B65A4C">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AD53C0"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B65A4C">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B65A4C">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lastRenderedPageBreak/>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B65A4C">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B65A4C">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pStyle w:val="Sinespaciado"/>
        <w:ind w:left="708"/>
        <w:jc w:val="both"/>
        <w:rPr>
          <w:rFonts w:asciiTheme="minorHAnsi" w:hAnsiTheme="minorHAnsi" w:cstheme="minorHAnsi"/>
          <w:b/>
          <w:bCs/>
          <w:lang w:val="es-ES_tradnl"/>
        </w:rPr>
      </w:pPr>
      <w:r>
        <w:rPr>
          <w:rFonts w:asciiTheme="minorHAnsi" w:hAnsiTheme="minorHAnsi" w:cstheme="minorHAnsi"/>
        </w:rPr>
        <w:t xml:space="preserve"> </w:t>
      </w: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82D48" w:rsidRPr="00825A24" w:rsidRDefault="00782D48" w:rsidP="00782D48">
      <w:pPr>
        <w:spacing w:line="276" w:lineRule="auto"/>
        <w:ind w:left="4956" w:firstLine="708"/>
        <w:rPr>
          <w:rFonts w:cs="Arial"/>
          <w:b/>
        </w:rPr>
      </w:pPr>
      <w:r w:rsidRPr="00825A24">
        <w:rPr>
          <w:rFonts w:cs="Arial"/>
          <w:b/>
        </w:rPr>
        <w:t>CONTRATO Nº YPFB/DLG</w:t>
      </w:r>
    </w:p>
    <w:p w:rsidR="00782D48" w:rsidRPr="00825A24" w:rsidRDefault="00782D48" w:rsidP="00782D48">
      <w:pPr>
        <w:spacing w:line="276" w:lineRule="auto"/>
        <w:ind w:left="5664" w:firstLine="708"/>
        <w:rPr>
          <w:rFonts w:cs="Arial"/>
          <w:b/>
        </w:rPr>
      </w:pPr>
    </w:p>
    <w:p w:rsidR="00782D48" w:rsidRPr="00825A24" w:rsidRDefault="00782D48" w:rsidP="00782D48">
      <w:pPr>
        <w:spacing w:line="276" w:lineRule="auto"/>
        <w:ind w:left="4956" w:firstLine="708"/>
        <w:rPr>
          <w:rFonts w:cs="Arial"/>
          <w:b/>
        </w:rPr>
      </w:pPr>
      <w:r w:rsidRPr="00825A24">
        <w:rPr>
          <w:rFonts w:cs="Arial"/>
          <w:b/>
        </w:rPr>
        <w:t xml:space="preserve">Santa Cruz______ </w:t>
      </w:r>
    </w:p>
    <w:p w:rsidR="00782D48" w:rsidRPr="00825A24" w:rsidRDefault="00782D48" w:rsidP="00782D48">
      <w:pPr>
        <w:spacing w:line="276" w:lineRule="auto"/>
        <w:jc w:val="center"/>
        <w:rPr>
          <w:rFonts w:cs="Arial"/>
          <w:b/>
        </w:rPr>
      </w:pPr>
      <w:r w:rsidRPr="00825A24">
        <w:rPr>
          <w:rFonts w:cs="Arial"/>
          <w:b/>
        </w:rPr>
        <w:tab/>
      </w:r>
    </w:p>
    <w:p w:rsidR="00782D48" w:rsidRPr="00825A24" w:rsidRDefault="00782D48" w:rsidP="00782D48">
      <w:pPr>
        <w:spacing w:line="276" w:lineRule="auto"/>
        <w:jc w:val="center"/>
        <w:rPr>
          <w:rFonts w:cs="Arial"/>
          <w:b/>
        </w:rPr>
      </w:pPr>
      <w:r w:rsidRPr="00825A24">
        <w:rPr>
          <w:rFonts w:cs="Arial"/>
          <w:b/>
        </w:rPr>
        <w:t xml:space="preserve">CONTRATO  PARA  LA PRESTACION DEL </w:t>
      </w:r>
      <w:proofErr w:type="gramStart"/>
      <w:r w:rsidRPr="00825A24">
        <w:rPr>
          <w:rFonts w:cs="Arial"/>
          <w:b/>
        </w:rPr>
        <w:t>….</w:t>
      </w:r>
      <w:proofErr w:type="gramEnd"/>
    </w:p>
    <w:p w:rsidR="00782D48" w:rsidRPr="00825A24" w:rsidRDefault="00782D48" w:rsidP="00782D48">
      <w:pPr>
        <w:spacing w:line="276" w:lineRule="auto"/>
        <w:ind w:left="2880"/>
        <w:jc w:val="both"/>
        <w:rPr>
          <w:rFonts w:cs="Arial"/>
        </w:rPr>
      </w:pPr>
    </w:p>
    <w:p w:rsidR="00782D48" w:rsidRPr="00825A24" w:rsidRDefault="00782D48" w:rsidP="00FE68E4">
      <w:pPr>
        <w:numPr>
          <w:ilvl w:val="0"/>
          <w:numId w:val="93"/>
        </w:numPr>
        <w:spacing w:line="276" w:lineRule="auto"/>
        <w:ind w:left="426" w:hanging="426"/>
        <w:jc w:val="center"/>
        <w:rPr>
          <w:rFonts w:cs="Arial"/>
          <w:b/>
          <w:lang w:val="es-ES_tradnl"/>
        </w:rPr>
      </w:pPr>
      <w:r w:rsidRPr="00825A24">
        <w:rPr>
          <w:rFonts w:cs="Arial"/>
          <w:b/>
          <w:lang w:val="es-ES_tradnl"/>
        </w:rPr>
        <w:t>CONDICIONES GENERALES DEL CONTRATO</w:t>
      </w:r>
    </w:p>
    <w:p w:rsidR="00782D48" w:rsidRPr="00825A24" w:rsidRDefault="00782D48" w:rsidP="00782D48">
      <w:pPr>
        <w:spacing w:line="276" w:lineRule="auto"/>
        <w:jc w:val="both"/>
        <w:rPr>
          <w:rFonts w:cs="Arial"/>
          <w:b/>
          <w:lang w:val="es-ES_tradnl"/>
        </w:rPr>
      </w:pPr>
    </w:p>
    <w:p w:rsidR="00782D48" w:rsidRPr="00825A24" w:rsidRDefault="00782D48" w:rsidP="00782D48">
      <w:pPr>
        <w:spacing w:line="276" w:lineRule="auto"/>
        <w:jc w:val="both"/>
        <w:rPr>
          <w:rFonts w:cs="Arial"/>
          <w:lang w:val="es-BO"/>
        </w:rPr>
      </w:pPr>
      <w:r w:rsidRPr="00825A24">
        <w:rPr>
          <w:rFonts w:cs="Arial"/>
          <w:b/>
          <w:lang w:val="es-ES_tradnl"/>
        </w:rPr>
        <w:t xml:space="preserve">PRIMERA.- (PARTES </w:t>
      </w:r>
      <w:r w:rsidRPr="00825A24">
        <w:rPr>
          <w:rFonts w:cs="Arial"/>
          <w:b/>
          <w:bCs/>
          <w:lang w:val="es-ES_tradnl"/>
        </w:rPr>
        <w:t>CONTRATANTE</w:t>
      </w:r>
      <w:r w:rsidRPr="00825A24">
        <w:rPr>
          <w:rFonts w:cs="Arial"/>
          <w:b/>
          <w:lang w:val="es-ES_tradnl"/>
        </w:rPr>
        <w:t xml:space="preserve">S). </w:t>
      </w:r>
      <w:r w:rsidRPr="00825A24">
        <w:rPr>
          <w:rFonts w:cs="Arial"/>
          <w:lang w:val="es-BO"/>
        </w:rPr>
        <w:t xml:space="preserve">Dirá usted que las partes </w:t>
      </w:r>
      <w:r w:rsidRPr="00825A24">
        <w:rPr>
          <w:rFonts w:cs="Arial"/>
          <w:b/>
          <w:bCs/>
          <w:lang w:val="es-BO"/>
        </w:rPr>
        <w:t>CONTRATANTES</w:t>
      </w:r>
      <w:r w:rsidRPr="00825A24">
        <w:rPr>
          <w:rFonts w:cs="Arial"/>
          <w:lang w:val="es-BO"/>
        </w:rPr>
        <w:t xml:space="preserve"> son:</w:t>
      </w:r>
    </w:p>
    <w:p w:rsidR="00782D48" w:rsidRPr="00825A24" w:rsidRDefault="00782D48" w:rsidP="00782D48">
      <w:pPr>
        <w:spacing w:line="276" w:lineRule="auto"/>
        <w:jc w:val="both"/>
        <w:rPr>
          <w:rFonts w:cs="Arial"/>
          <w:lang w:val="es-BO"/>
        </w:rPr>
      </w:pPr>
    </w:p>
    <w:p w:rsidR="00782D48" w:rsidRPr="00825A24" w:rsidRDefault="00782D48" w:rsidP="00782D48">
      <w:pPr>
        <w:spacing w:line="276" w:lineRule="auto"/>
        <w:ind w:left="709" w:hanging="709"/>
        <w:jc w:val="both"/>
        <w:rPr>
          <w:rFonts w:cs="Arial"/>
        </w:rPr>
      </w:pPr>
      <w:r w:rsidRPr="00825A24">
        <w:rPr>
          <w:rFonts w:cs="Arial"/>
        </w:rPr>
        <w:t>1.1</w:t>
      </w:r>
      <w:r w:rsidRPr="00825A24">
        <w:rPr>
          <w:rFonts w:cs="Arial"/>
        </w:rPr>
        <w:tab/>
        <w:t xml:space="preserve">YACIMIENTOS PETROLÍFEROS FISCALES BOLIVIANOS, con NIT Nº 1020269020, con domicilio en calle Bueno N°185, Zona Central de la ciudad de La Paz, representada legalmente por ……….con Cédula N°……., delegado para la firma del presente Contrato, en mérito a la Resolución Administrativa ………….. </w:t>
      </w:r>
      <w:proofErr w:type="gramStart"/>
      <w:r w:rsidRPr="00825A24">
        <w:rPr>
          <w:rFonts w:cs="Arial"/>
        </w:rPr>
        <w:t>de</w:t>
      </w:r>
      <w:proofErr w:type="gramEnd"/>
      <w:r w:rsidRPr="00825A24">
        <w:rPr>
          <w:rFonts w:cs="Arial"/>
        </w:rPr>
        <w:t xml:space="preserve"> fecha ………… de ………………. de …………….., que en adelante se denominará YPFB;</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rPr>
        <w:t>1.2</w:t>
      </w:r>
      <w:r w:rsidRPr="00825A24">
        <w:rPr>
          <w:rFonts w:cs="Arial"/>
        </w:rPr>
        <w:tab/>
        <w:t>………………, legalmente constituida conforme a la legislación de Bolivia, inscrita en el Registro de Comercio bajo la Matrícula N°…….., con NIT N° ………, representada legalmente por ……….con Cédula de N°………., en virtud al Testimonio N°………, otorgado ante la Notaria de Fe Pública N°…………… que en adelante se denominará el CONTRATISTA,</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rPr>
        <w:t>Denominadas cada una individualmente “Parte” o colectivamente “Partes”.</w:t>
      </w:r>
    </w:p>
    <w:p w:rsidR="00782D48" w:rsidRPr="00825A24" w:rsidRDefault="00782D48" w:rsidP="00782D48">
      <w:pPr>
        <w:spacing w:line="276" w:lineRule="auto"/>
        <w:ind w:left="709" w:hanging="709"/>
        <w:jc w:val="both"/>
        <w:rPr>
          <w:rFonts w:cs="Arial"/>
          <w:b/>
        </w:rPr>
      </w:pPr>
      <w:r w:rsidRPr="00825A24">
        <w:rPr>
          <w:rFonts w:cs="Arial"/>
          <w:b/>
        </w:rPr>
        <w:t xml:space="preserve"> </w:t>
      </w:r>
    </w:p>
    <w:p w:rsidR="00782D48" w:rsidRPr="00825A24" w:rsidRDefault="00782D48" w:rsidP="00782D48">
      <w:pPr>
        <w:spacing w:line="276" w:lineRule="auto"/>
        <w:jc w:val="both"/>
        <w:rPr>
          <w:rFonts w:cs="Arial"/>
          <w:b/>
          <w:lang w:val="es-ES_tradnl"/>
        </w:rPr>
      </w:pPr>
      <w:r w:rsidRPr="00825A24">
        <w:rPr>
          <w:rFonts w:cs="Arial"/>
          <w:b/>
          <w:lang w:val="es-ES_tradnl"/>
        </w:rPr>
        <w:t>SEGUNDA.- (ANTECEDENTES).</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2.1</w:t>
      </w:r>
      <w:r w:rsidRPr="00825A24">
        <w:rPr>
          <w:rFonts w:cs="Arial"/>
        </w:rPr>
        <w:tab/>
        <w:t xml:space="preserve">El CONTRATANTE, mediante la modalidad de Contratación ……………….(insertar los datos de la modalidad de contratación)  con Código ……………………..(insertar el código del proceso de contratación), llevó adelante el proceso de contratación para la ……..…………………………(señalar objeto de </w:t>
      </w:r>
      <w:proofErr w:type="spellStart"/>
      <w:r w:rsidRPr="00825A24">
        <w:rPr>
          <w:rFonts w:cs="Arial"/>
        </w:rPr>
        <w:t>contratacion</w:t>
      </w:r>
      <w:proofErr w:type="spellEnd"/>
      <w:r w:rsidRPr="00825A24">
        <w:rPr>
          <w:rFonts w:cs="Arial"/>
        </w:rPr>
        <w:t>), proceso realizado bajo las normas y regulaciones de contratación establecidas en el Decreto Supremo N° 29506, el Reglamento de Contrataciones Directas en el marco del Decreto Supremo N° 29506, aprobado mediante Resolución de Directorio N° 15/2016, de 29 de febrero de 2016 y el Documento Base de Contratación DBC.</w:t>
      </w:r>
    </w:p>
    <w:p w:rsidR="00782D48" w:rsidRPr="00825A24" w:rsidRDefault="00782D48" w:rsidP="00782D48">
      <w:pPr>
        <w:spacing w:line="276" w:lineRule="auto"/>
        <w:ind w:left="709" w:hanging="709"/>
        <w:jc w:val="both"/>
        <w:rPr>
          <w:rFonts w:cs="Arial"/>
          <w:highlight w:val="green"/>
        </w:rPr>
      </w:pPr>
    </w:p>
    <w:p w:rsidR="00782D48" w:rsidRPr="00825A24" w:rsidRDefault="00782D48" w:rsidP="00782D48">
      <w:pPr>
        <w:spacing w:line="276" w:lineRule="auto"/>
        <w:jc w:val="both"/>
        <w:rPr>
          <w:rFonts w:cs="Arial"/>
          <w:b/>
        </w:rPr>
      </w:pPr>
      <w:r w:rsidRPr="00825A24">
        <w:rPr>
          <w:rFonts w:cs="Arial"/>
          <w:b/>
        </w:rPr>
        <w:t>TERCERA.- (DEFINICIONES)</w:t>
      </w:r>
    </w:p>
    <w:p w:rsidR="00782D48" w:rsidRPr="00825A24" w:rsidRDefault="00782D48" w:rsidP="00782D48">
      <w:pPr>
        <w:spacing w:line="276" w:lineRule="auto"/>
        <w:jc w:val="both"/>
        <w:rPr>
          <w:rFonts w:cs="Arial"/>
          <w:b/>
        </w:rPr>
      </w:pPr>
    </w:p>
    <w:p w:rsidR="00782D48" w:rsidRPr="00825A24" w:rsidRDefault="00782D48" w:rsidP="00782D48">
      <w:pPr>
        <w:spacing w:line="276" w:lineRule="auto"/>
        <w:ind w:left="709" w:hanging="709"/>
        <w:jc w:val="both"/>
        <w:rPr>
          <w:rFonts w:cs="Arial"/>
        </w:rPr>
      </w:pPr>
      <w:r w:rsidRPr="00825A24">
        <w:rPr>
          <w:rFonts w:cs="Arial"/>
          <w:b/>
        </w:rPr>
        <w:t>3.1</w:t>
      </w:r>
      <w:r w:rsidRPr="00825A24">
        <w:rPr>
          <w:rFonts w:cs="Arial"/>
          <w:b/>
        </w:rPr>
        <w:tab/>
      </w:r>
      <w:r w:rsidRPr="00825A24">
        <w:rPr>
          <w:rFonts w:cs="Arial"/>
        </w:rPr>
        <w:t>A menos que el contexto exija otra cosa, cuando se utilicen en este Contrato, los siguientes términos, en plural o singular, tendrán los significados que se indican a continuación:</w:t>
      </w:r>
    </w:p>
    <w:p w:rsidR="00782D48" w:rsidRPr="00825A24" w:rsidRDefault="00782D48" w:rsidP="00782D48">
      <w:pPr>
        <w:spacing w:line="276" w:lineRule="auto"/>
        <w:ind w:left="709" w:hanging="709"/>
        <w:jc w:val="both"/>
        <w:rPr>
          <w:rFonts w:cs="Arial"/>
          <w:b/>
        </w:rPr>
      </w:pPr>
    </w:p>
    <w:tbl>
      <w:tblPr>
        <w:tblStyle w:val="Listaclara-nfasis11"/>
        <w:tblW w:w="9228"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2235"/>
        <w:gridCol w:w="6993"/>
      </w:tblGrid>
      <w:tr w:rsidR="00782D48" w:rsidRPr="00825A24" w:rsidTr="00345D11">
        <w:trPr>
          <w:cnfStyle w:val="000000100000" w:firstRow="0" w:lastRow="0" w:firstColumn="0" w:lastColumn="0" w:oddVBand="0" w:evenVBand="0" w:oddHBand="1"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proofErr w:type="spellStart"/>
            <w:r w:rsidRPr="00825A24">
              <w:rPr>
                <w:rFonts w:cs="Arial"/>
                <w:b/>
              </w:rPr>
              <w:t>Area</w:t>
            </w:r>
            <w:proofErr w:type="spellEnd"/>
            <w:r w:rsidRPr="00825A24">
              <w:rPr>
                <w:rFonts w:cs="Arial"/>
                <w:b/>
              </w:rPr>
              <w:t xml:space="preserve"> de Operaciones: </w:t>
            </w:r>
          </w:p>
        </w:tc>
        <w:tc>
          <w:tcPr>
            <w:tcW w:w="6993" w:type="dxa"/>
            <w:tcBorders>
              <w:top w:val="none" w:sz="0" w:space="0" w:color="auto"/>
              <w:bottom w:val="none" w:sz="0" w:space="0" w:color="auto"/>
              <w:right w:val="none" w:sz="0" w:space="0" w:color="auto"/>
            </w:tcBorders>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 el área denominada_____, en la que YPFB está facultado a llevar a cabo operaciones petroleras, conforme se indica en el Anexo ___.</w:t>
            </w:r>
          </w:p>
        </w:tc>
      </w:tr>
      <w:tr w:rsidR="00782D48" w:rsidRPr="00825A24" w:rsidTr="00345D11">
        <w:trPr>
          <w:trHeight w:val="384"/>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825A24">
              <w:rPr>
                <w:rFonts w:cs="Arial"/>
                <w:b/>
              </w:rPr>
              <w:lastRenderedPageBreak/>
              <w:t>Base Operativa:</w:t>
            </w:r>
          </w:p>
        </w:tc>
        <w:tc>
          <w:tcPr>
            <w:tcW w:w="6993" w:type="dxa"/>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Será el taller del CONTRATISTA ubicado en _________________.</w:t>
            </w:r>
          </w:p>
        </w:tc>
      </w:tr>
      <w:tr w:rsidR="00782D48" w:rsidRPr="00825A24" w:rsidTr="00345D11">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825A24">
              <w:rPr>
                <w:rFonts w:cs="Arial"/>
                <w:b/>
              </w:rPr>
              <w:t>Buenas Prácticas de la Industria de Petróleo y Gas:</w:t>
            </w:r>
          </w:p>
        </w:tc>
        <w:tc>
          <w:tcPr>
            <w:tcW w:w="6993" w:type="dxa"/>
            <w:tcBorders>
              <w:top w:val="none" w:sz="0" w:space="0" w:color="auto"/>
              <w:bottom w:val="none" w:sz="0" w:space="0" w:color="auto"/>
              <w:right w:val="none" w:sz="0" w:space="0" w:color="auto"/>
            </w:tcBorders>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782D48" w:rsidRPr="00825A24" w:rsidTr="00345D11">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825A24">
              <w:rPr>
                <w:rFonts w:cs="Arial"/>
                <w:b/>
                <w:lang w:val="es-BO"/>
              </w:rPr>
              <w:t>Contrato:</w:t>
            </w:r>
          </w:p>
        </w:tc>
        <w:tc>
          <w:tcPr>
            <w:tcW w:w="6993" w:type="dxa"/>
          </w:tcPr>
          <w:p w:rsidR="00782D48" w:rsidRPr="00825A24" w:rsidRDefault="00782D48" w:rsidP="00345D11">
            <w:pPr>
              <w:widowControl w:val="0"/>
              <w:spacing w:before="120" w:after="120" w:line="276" w:lineRule="auto"/>
              <w:ind w:right="-7"/>
              <w:jc w:val="both"/>
              <w:cnfStyle w:val="000000000000" w:firstRow="0" w:lastRow="0" w:firstColumn="0" w:lastColumn="0" w:oddVBand="0" w:evenVBand="0" w:oddHBand="0" w:evenHBand="0" w:firstRowFirstColumn="0" w:firstRowLastColumn="0" w:lastRowFirstColumn="0" w:lastRowLastColumn="0"/>
              <w:rPr>
                <w:rFonts w:cs="Arial"/>
                <w:lang w:val="es-BO"/>
              </w:rPr>
            </w:pPr>
            <w:r w:rsidRPr="00825A24">
              <w:rPr>
                <w:rFonts w:cs="Arial"/>
              </w:rPr>
              <w:t>Es el presente documento celebrado entre las Partes, junto con todos los documentos que forman parte integrante del mismo.</w:t>
            </w:r>
          </w:p>
        </w:tc>
      </w:tr>
      <w:tr w:rsidR="00782D48" w:rsidRPr="00825A24" w:rsidTr="00345D11">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lang w:val="es-BO"/>
              </w:rPr>
            </w:pPr>
            <w:proofErr w:type="spellStart"/>
            <w:r w:rsidRPr="00825A24">
              <w:rPr>
                <w:rFonts w:cs="Arial"/>
                <w:b/>
                <w:lang w:val="es-BO"/>
              </w:rPr>
              <w:t>Desmovilizacion</w:t>
            </w:r>
            <w:proofErr w:type="spellEnd"/>
            <w:r w:rsidRPr="00825A24">
              <w:rPr>
                <w:rFonts w:cs="Arial"/>
                <w:b/>
                <w:lang w:val="es-BO"/>
              </w:rPr>
              <w:t>:</w:t>
            </w:r>
          </w:p>
        </w:tc>
        <w:tc>
          <w:tcPr>
            <w:tcW w:w="6993" w:type="dxa"/>
            <w:tcBorders>
              <w:top w:val="none" w:sz="0" w:space="0" w:color="auto"/>
              <w:bottom w:val="none" w:sz="0" w:space="0" w:color="auto"/>
              <w:right w:val="none" w:sz="0" w:space="0" w:color="auto"/>
            </w:tcBorders>
          </w:tcPr>
          <w:p w:rsidR="00782D48" w:rsidRPr="00825A24" w:rsidRDefault="00782D48" w:rsidP="00345D11">
            <w:pPr>
              <w:widowControl w:val="0"/>
              <w:spacing w:before="120" w:after="120" w:line="276" w:lineRule="auto"/>
              <w:ind w:right="-7"/>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bCs/>
              </w:rPr>
              <w:t xml:space="preserve">Una vez finalizado el servicio se refiere a la correspondiente recuperación por parte del CONTRATISTA de las herramientas, equipos y material utilizado para el Servicio, </w:t>
            </w:r>
            <w:proofErr w:type="spellStart"/>
            <w:r w:rsidRPr="00825A24">
              <w:rPr>
                <w:rFonts w:cs="Arial"/>
                <w:bCs/>
              </w:rPr>
              <w:t>asi</w:t>
            </w:r>
            <w:proofErr w:type="spellEnd"/>
            <w:r w:rsidRPr="00825A24">
              <w:rPr>
                <w:rFonts w:cs="Arial"/>
                <w:bCs/>
              </w:rPr>
              <w:t xml:space="preserve"> como el traslado del Personal desde el Lugar de Trabajo hasta su Base Operativa. </w:t>
            </w:r>
          </w:p>
        </w:tc>
      </w:tr>
      <w:tr w:rsidR="00782D48" w:rsidRPr="00825A24" w:rsidTr="00345D11">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825A24">
              <w:rPr>
                <w:rFonts w:cs="Arial"/>
                <w:b/>
              </w:rPr>
              <w:t>Discrepancias:</w:t>
            </w:r>
          </w:p>
        </w:tc>
        <w:tc>
          <w:tcPr>
            <w:tcW w:w="6993" w:type="dxa"/>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tc>
      </w:tr>
      <w:tr w:rsidR="00782D48" w:rsidRPr="00825A24" w:rsidTr="00345D11">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Encabezamientos</w:t>
            </w:r>
          </w:p>
        </w:tc>
        <w:tc>
          <w:tcPr>
            <w:tcW w:w="6993" w:type="dxa"/>
            <w:tcBorders>
              <w:top w:val="none" w:sz="0" w:space="0" w:color="auto"/>
              <w:bottom w:val="none" w:sz="0" w:space="0" w:color="auto"/>
              <w:right w:val="none" w:sz="0" w:space="0" w:color="auto"/>
            </w:tcBorders>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El contenido de este Contrato no se verá restringido, modificado o afectado por los encabezamientos</w:t>
            </w:r>
          </w:p>
        </w:tc>
      </w:tr>
      <w:tr w:rsidR="00782D48" w:rsidRPr="00825A24" w:rsidTr="00345D11">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Fecha Requerida de Inicio:</w:t>
            </w:r>
          </w:p>
        </w:tc>
        <w:tc>
          <w:tcPr>
            <w:tcW w:w="6993" w:type="dxa"/>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 xml:space="preserve">Será el Día indicado por YPFB, en que el CONTRATISTA debe estar listo para iniciar los Servicios en el pozo objeto de este contrato conforme los </w:t>
            </w:r>
            <w:proofErr w:type="spellStart"/>
            <w:r w:rsidRPr="00825A24">
              <w:rPr>
                <w:rFonts w:cs="Arial"/>
              </w:rPr>
              <w:t>requisistos</w:t>
            </w:r>
            <w:proofErr w:type="spellEnd"/>
            <w:r w:rsidRPr="00825A24">
              <w:rPr>
                <w:rFonts w:cs="Arial"/>
              </w:rPr>
              <w:t xml:space="preserve"> de inicio. </w:t>
            </w:r>
          </w:p>
        </w:tc>
      </w:tr>
      <w:tr w:rsidR="00782D48" w:rsidRPr="00825A24" w:rsidTr="00345D11">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Idioma: </w:t>
            </w:r>
          </w:p>
        </w:tc>
        <w:tc>
          <w:tcPr>
            <w:tcW w:w="6993" w:type="dxa"/>
            <w:tcBorders>
              <w:top w:val="none" w:sz="0" w:space="0" w:color="auto"/>
              <w:bottom w:val="none" w:sz="0" w:space="0" w:color="auto"/>
              <w:right w:val="none" w:sz="0" w:space="0" w:color="auto"/>
            </w:tcBorders>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se ha celebrado en español, idioma por el que se regirán obligatoriamente todas las materias relacionadas con el mismo o su interpretación.</w:t>
            </w:r>
          </w:p>
        </w:tc>
      </w:tr>
      <w:tr w:rsidR="00782D48" w:rsidRPr="00825A24" w:rsidTr="00345D11">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Ley Aplicable:</w:t>
            </w:r>
          </w:p>
        </w:tc>
        <w:tc>
          <w:tcPr>
            <w:tcW w:w="6993" w:type="dxa"/>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 xml:space="preserve">Son las normas constitucionales, leyes, decretos y toda otra </w:t>
            </w:r>
            <w:proofErr w:type="gramStart"/>
            <w:r w:rsidRPr="00825A24">
              <w:rPr>
                <w:rFonts w:cs="Arial"/>
              </w:rPr>
              <w:t>disposición  legal</w:t>
            </w:r>
            <w:proofErr w:type="gramEnd"/>
            <w:r w:rsidRPr="00825A24">
              <w:rPr>
                <w:rFonts w:cs="Arial"/>
              </w:rPr>
              <w:t xml:space="preserve"> vigente en el Estado Plurinacional de Bolivia.</w:t>
            </w:r>
          </w:p>
        </w:tc>
      </w:tr>
      <w:tr w:rsidR="00782D48" w:rsidRPr="00825A24" w:rsidTr="00345D11">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Ley que rige el Contrato: </w:t>
            </w:r>
          </w:p>
        </w:tc>
        <w:tc>
          <w:tcPr>
            <w:tcW w:w="6993" w:type="dxa"/>
            <w:tcBorders>
              <w:top w:val="none" w:sz="0" w:space="0" w:color="auto"/>
              <w:bottom w:val="none" w:sz="0" w:space="0" w:color="auto"/>
              <w:right w:val="none" w:sz="0" w:space="0" w:color="auto"/>
            </w:tcBorders>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su significado e interpretación, y la relación que crea entre las Partes se regirá por Ley Aplicable.</w:t>
            </w:r>
          </w:p>
        </w:tc>
      </w:tr>
      <w:tr w:rsidR="00782D48" w:rsidRPr="00825A24" w:rsidTr="00345D11">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Fiscal  de Servicio  en ciudad de YPFB: </w:t>
            </w:r>
          </w:p>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Lugar de Trabajo:</w:t>
            </w:r>
          </w:p>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Mayúsculas: </w:t>
            </w:r>
          </w:p>
        </w:tc>
        <w:tc>
          <w:tcPr>
            <w:tcW w:w="6993" w:type="dxa"/>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Es una o más personas designadas por YPFB, quien será el interlocutor de éste frente al Contratista, encargado de verificar el cumplimiento de las obligaciones del Contratista, asegurando que el Servicio sea ejecutado conforme lo establecido en el Contrato.</w:t>
            </w:r>
          </w:p>
          <w:p w:rsidR="00782D48" w:rsidRPr="00825A24" w:rsidRDefault="00782D48" w:rsidP="00345D11">
            <w:pPr>
              <w:widowControl w:val="0"/>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cs="Arial"/>
                <w:color w:val="000000"/>
                <w:lang w:val="es-AR"/>
              </w:rPr>
            </w:pPr>
            <w:r w:rsidRPr="00825A24">
              <w:rPr>
                <w:rFonts w:cs="Arial"/>
                <w:color w:val="000000"/>
                <w:lang w:val="es-AR"/>
              </w:rPr>
              <w:t>Será la planchada del pozo objeto de este contrato o el espacio que YPFB designe.</w:t>
            </w:r>
          </w:p>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lang w:val="es-AR"/>
              </w:rPr>
            </w:pPr>
            <w:r w:rsidRPr="00825A24">
              <w:rPr>
                <w:rFonts w:cs="Arial"/>
              </w:rPr>
              <w:t>El uso de las mayúsculas se entenderá conforme a las denominaciones otorgadas en este instrumento, o de acuerdo a su contexto, usando indistintamente en plural o singular.</w:t>
            </w:r>
          </w:p>
        </w:tc>
      </w:tr>
      <w:tr w:rsidR="00782D48" w:rsidRPr="00825A24" w:rsidTr="00345D11">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lastRenderedPageBreak/>
              <w:t xml:space="preserve">Modificaciones: </w:t>
            </w:r>
          </w:p>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
        </w:tc>
        <w:tc>
          <w:tcPr>
            <w:tcW w:w="6993" w:type="dxa"/>
            <w:tcBorders>
              <w:top w:val="none" w:sz="0" w:space="0" w:color="auto"/>
              <w:bottom w:val="none" w:sz="0" w:space="0" w:color="auto"/>
              <w:right w:val="none" w:sz="0" w:space="0" w:color="auto"/>
            </w:tcBorders>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Las Partes convienen que, cualquier variación, modificación o cambio a los términos aquí acordados deberá constar por escrito y deberá estar debidamente suscrito por sus representantes legales.</w:t>
            </w:r>
          </w:p>
        </w:tc>
      </w:tr>
      <w:tr w:rsidR="00782D48" w:rsidRPr="00825A24" w:rsidTr="00345D11">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roofErr w:type="spellStart"/>
            <w:r w:rsidRPr="00825A24">
              <w:rPr>
                <w:rFonts w:cs="Arial"/>
                <w:b/>
              </w:rPr>
              <w:t>Movilizacion</w:t>
            </w:r>
            <w:proofErr w:type="spellEnd"/>
            <w:r w:rsidRPr="00825A24">
              <w:rPr>
                <w:rFonts w:cs="Arial"/>
                <w:b/>
              </w:rPr>
              <w:t>:</w:t>
            </w:r>
          </w:p>
        </w:tc>
        <w:tc>
          <w:tcPr>
            <w:tcW w:w="6993" w:type="dxa"/>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bCs/>
              </w:rPr>
              <w:t>Traslado de los equipos y personal respectivo desde su Base Operativa hasta el Lugar de Trabajo. La movilización inicia con el traslado de los equipos y termina al finalizar de instalar y probar los equipos inherentes al servicio.</w:t>
            </w:r>
          </w:p>
        </w:tc>
      </w:tr>
      <w:tr w:rsidR="00782D48" w:rsidRPr="00825A24" w:rsidTr="00345D11">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Negligencia:</w:t>
            </w:r>
          </w:p>
        </w:tc>
        <w:tc>
          <w:tcPr>
            <w:tcW w:w="6993" w:type="dxa"/>
            <w:tcBorders>
              <w:top w:val="none" w:sz="0" w:space="0" w:color="auto"/>
              <w:bottom w:val="none" w:sz="0" w:space="0" w:color="auto"/>
              <w:right w:val="none" w:sz="0" w:space="0" w:color="auto"/>
            </w:tcBorders>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 xml:space="preserve">Una acción u omisión (sea individual, conjunta o concurrente) que se </w:t>
            </w:r>
            <w:proofErr w:type="spellStart"/>
            <w:r w:rsidRPr="00825A24">
              <w:rPr>
                <w:rFonts w:cs="Arial"/>
              </w:rPr>
              <w:t>realizo</w:t>
            </w:r>
            <w:proofErr w:type="spellEnd"/>
            <w:r w:rsidRPr="00825A24">
              <w:rPr>
                <w:rFonts w:cs="Arial"/>
              </w:rPr>
              <w:t xml:space="preserve"> o se </w:t>
            </w:r>
            <w:proofErr w:type="spellStart"/>
            <w:r w:rsidRPr="00825A24">
              <w:rPr>
                <w:rFonts w:cs="Arial"/>
              </w:rPr>
              <w:t>dejo</w:t>
            </w:r>
            <w:proofErr w:type="spellEnd"/>
            <w:r w:rsidRPr="00825A24">
              <w:rPr>
                <w:rFonts w:cs="Arial"/>
              </w:rPr>
              <w:t xml:space="preserve"> de realizar por cualquiera de las Partes o por cualquiera de sus empleados y/o Contratistas y que causo daño a la seguridad o a la propiedad de la otra Parte o de otras personas; cuando dicha acción u omisión fue realizada o dejo de realizarse con absoluta inobservancia a la forma en la cual una persona prudente (un buen hombre de negocios) debe comportarse en sus relaciones con terceros y/o  con absoluta indiferencia con respecto a sus consecuencias dañinas y siempre y cuando la Parte que realizo u omitió dicha acción haya conocido o debía haber conocido sus consecuencia, incluye, pero no se limita al hecho de que el Contratista o subcontratista no haya realizado a tiempo un adecuado mantenimiento de sus equipos o no hubiese reemplazado a tiempo los materiales desgastados.</w:t>
            </w:r>
          </w:p>
        </w:tc>
      </w:tr>
      <w:tr w:rsidR="00782D48" w:rsidRPr="00825A24" w:rsidTr="00345D11">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Orden  de Proceder:</w:t>
            </w:r>
            <w:r w:rsidRPr="00825A24">
              <w:rPr>
                <w:rFonts w:cs="Arial"/>
                <w:b/>
              </w:rPr>
              <w:tab/>
            </w:r>
          </w:p>
        </w:tc>
        <w:tc>
          <w:tcPr>
            <w:tcW w:w="6993" w:type="dxa"/>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Significa la autorización de YPFB al CONTRATISTA instruyéndole el inicio de los Servicios o Provisión,</w:t>
            </w:r>
            <w:r w:rsidRPr="00825A24">
              <w:rPr>
                <w:rFonts w:cs="Arial"/>
                <w:bCs/>
              </w:rPr>
              <w:t xml:space="preserve"> a partir de dicha notificación el Contratista deberá realizar las gestiones para cumplir con la Fecha Requerida de Inicio.</w:t>
            </w:r>
          </w:p>
        </w:tc>
      </w:tr>
      <w:tr w:rsidR="00782D48" w:rsidRPr="00825A24" w:rsidTr="00345D11">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Personal:</w:t>
            </w:r>
            <w:r w:rsidRPr="00825A24">
              <w:rPr>
                <w:rFonts w:cs="Arial"/>
                <w:b/>
              </w:rPr>
              <w:tab/>
            </w:r>
          </w:p>
        </w:tc>
        <w:tc>
          <w:tcPr>
            <w:tcW w:w="6993" w:type="dxa"/>
            <w:tcBorders>
              <w:top w:val="none" w:sz="0" w:space="0" w:color="auto"/>
              <w:bottom w:val="none" w:sz="0" w:space="0" w:color="auto"/>
              <w:right w:val="none" w:sz="0" w:space="0" w:color="auto"/>
            </w:tcBorders>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los empleados del Contratista.</w:t>
            </w:r>
          </w:p>
        </w:tc>
      </w:tr>
      <w:tr w:rsidR="00782D48" w:rsidRPr="00825A24" w:rsidTr="00345D11">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Plazos: </w:t>
            </w:r>
          </w:p>
        </w:tc>
        <w:tc>
          <w:tcPr>
            <w:tcW w:w="6993" w:type="dxa"/>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Todos los plazos establecidos en este Contrato y sus anexos se entenderán como días calendario, salvo indicación expresa en contrario.</w:t>
            </w:r>
          </w:p>
        </w:tc>
      </w:tr>
      <w:tr w:rsidR="00782D48" w:rsidRPr="00825A24" w:rsidTr="00345D11">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Relación entre las Partes: </w:t>
            </w:r>
          </w:p>
        </w:tc>
        <w:tc>
          <w:tcPr>
            <w:tcW w:w="6993" w:type="dxa"/>
            <w:tcBorders>
              <w:top w:val="none" w:sz="0" w:space="0" w:color="auto"/>
              <w:bottom w:val="none" w:sz="0" w:space="0" w:color="auto"/>
              <w:right w:val="none" w:sz="0" w:space="0" w:color="auto"/>
            </w:tcBorders>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tc>
      </w:tr>
      <w:tr w:rsidR="00782D48" w:rsidRPr="00825A24" w:rsidTr="00345D11">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Responsable del Contratista: </w:t>
            </w:r>
          </w:p>
        </w:tc>
        <w:tc>
          <w:tcPr>
            <w:tcW w:w="6993" w:type="dxa"/>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Persona designada por el CONTRATISTA con facultad para resolver cuestiones operativas que surjan a diario entre YPFB y el CONTRATISTA.</w:t>
            </w:r>
          </w:p>
        </w:tc>
      </w:tr>
      <w:tr w:rsidR="00782D48" w:rsidRPr="00825A24" w:rsidTr="00345D11">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Servicio (s):</w:t>
            </w:r>
          </w:p>
        </w:tc>
        <w:tc>
          <w:tcPr>
            <w:tcW w:w="6993" w:type="dxa"/>
            <w:tcBorders>
              <w:top w:val="none" w:sz="0" w:space="0" w:color="auto"/>
              <w:bottom w:val="none" w:sz="0" w:space="0" w:color="auto"/>
              <w:right w:val="none" w:sz="0" w:space="0" w:color="auto"/>
            </w:tcBorders>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el Servicio consistente en ______, que debe desarrollar el CONTRATISTA a favor de YPFB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782D48" w:rsidRPr="00825A24" w:rsidTr="00345D11">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Fiscal de Servicio en Campo de YPFB (Company </w:t>
            </w:r>
            <w:proofErr w:type="spellStart"/>
            <w:r w:rsidRPr="00825A24">
              <w:rPr>
                <w:rFonts w:cs="Arial"/>
                <w:b/>
              </w:rPr>
              <w:t>Man</w:t>
            </w:r>
            <w:proofErr w:type="spellEnd"/>
            <w:r w:rsidRPr="00825A24">
              <w:rPr>
                <w:rFonts w:cs="Arial"/>
                <w:b/>
              </w:rPr>
              <w:t>):</w:t>
            </w:r>
          </w:p>
        </w:tc>
        <w:tc>
          <w:tcPr>
            <w:tcW w:w="6993" w:type="dxa"/>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 xml:space="preserve">Persona designada por YPFB, que tendrá la autoridad para actuar en nombre de éste en el Lugar de Trabajo, en cualquier asunto relacionado a los Servicios y la facultad para resolver cuestiones operativas que surjan a diario entre YPFB y el </w:t>
            </w:r>
            <w:r w:rsidRPr="00825A24">
              <w:rPr>
                <w:rFonts w:cs="Arial"/>
              </w:rPr>
              <w:lastRenderedPageBreak/>
              <w:t>CONTRATISTA, salvo aquellas cuestiones reservados para el Fiscal de Servicio en Ciudad de YPFB.</w:t>
            </w:r>
          </w:p>
        </w:tc>
      </w:tr>
      <w:tr w:rsidR="00782D48" w:rsidRPr="00825A24" w:rsidTr="00345D11">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82D48" w:rsidRPr="00825A24" w:rsidRDefault="00782D48" w:rsidP="00345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lastRenderedPageBreak/>
              <w:t>Totalidad del acuerdo:</w:t>
            </w:r>
          </w:p>
        </w:tc>
        <w:tc>
          <w:tcPr>
            <w:tcW w:w="6993" w:type="dxa"/>
            <w:tcBorders>
              <w:top w:val="none" w:sz="0" w:space="0" w:color="auto"/>
              <w:bottom w:val="none" w:sz="0" w:space="0" w:color="auto"/>
              <w:right w:val="none" w:sz="0" w:space="0" w:color="auto"/>
            </w:tcBorders>
          </w:tcPr>
          <w:p w:rsidR="00782D48" w:rsidRPr="00825A24" w:rsidRDefault="00782D48" w:rsidP="00345D1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tc>
      </w:tr>
    </w:tbl>
    <w:p w:rsidR="00782D48" w:rsidRPr="00825A24" w:rsidRDefault="00782D48" w:rsidP="00782D48">
      <w:pPr>
        <w:spacing w:line="276" w:lineRule="auto"/>
        <w:jc w:val="both"/>
        <w:rPr>
          <w:rFonts w:cs="Arial"/>
          <w:b/>
        </w:rPr>
      </w:pPr>
    </w:p>
    <w:p w:rsidR="00782D48" w:rsidRPr="00825A24" w:rsidRDefault="00782D48" w:rsidP="00782D48">
      <w:pPr>
        <w:spacing w:line="276" w:lineRule="auto"/>
        <w:jc w:val="both"/>
        <w:rPr>
          <w:rFonts w:cs="Arial"/>
        </w:rPr>
      </w:pPr>
      <w:r w:rsidRPr="00825A24">
        <w:rPr>
          <w:rFonts w:cs="Arial"/>
          <w:b/>
        </w:rPr>
        <w:t>CUARTA.- (OBJETO).</w:t>
      </w:r>
      <w:r w:rsidRPr="00825A24">
        <w:rPr>
          <w:rFonts w:cs="Arial"/>
        </w:rPr>
        <w:t xml:space="preserve"> </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709" w:hanging="709"/>
        <w:jc w:val="both"/>
        <w:rPr>
          <w:rFonts w:cs="Arial"/>
          <w:b/>
        </w:rPr>
      </w:pPr>
      <w:r w:rsidRPr="00825A24">
        <w:rPr>
          <w:rFonts w:cs="Arial"/>
          <w:b/>
        </w:rPr>
        <w:t>4.1</w:t>
      </w:r>
      <w:r w:rsidRPr="00825A24">
        <w:rPr>
          <w:rFonts w:cs="Arial"/>
        </w:rPr>
        <w:t xml:space="preserve"> </w:t>
      </w:r>
      <w:r w:rsidRPr="00825A24">
        <w:rPr>
          <w:rFonts w:cs="Arial"/>
        </w:rPr>
        <w:tab/>
        <w:t xml:space="preserve">Mediante el presente Contrato el CONTRATISTA se obliga ante YPFB a ejecutar el Servicio de ________, en el </w:t>
      </w:r>
      <w:proofErr w:type="spellStart"/>
      <w:r w:rsidRPr="00825A24">
        <w:rPr>
          <w:rFonts w:cs="Arial"/>
        </w:rPr>
        <w:t>Area</w:t>
      </w:r>
      <w:proofErr w:type="spellEnd"/>
      <w:r w:rsidRPr="00825A24">
        <w:rPr>
          <w:rFonts w:cs="Arial"/>
        </w:rPr>
        <w:t xml:space="preserve"> de </w:t>
      </w:r>
      <w:proofErr w:type="spellStart"/>
      <w:r w:rsidRPr="00825A24">
        <w:rPr>
          <w:rFonts w:cs="Arial"/>
        </w:rPr>
        <w:t>Operaciónes</w:t>
      </w:r>
      <w:proofErr w:type="spellEnd"/>
      <w:r w:rsidRPr="00825A24">
        <w:rPr>
          <w:rFonts w:cs="Arial"/>
          <w:b/>
        </w:rPr>
        <w:t>,</w:t>
      </w:r>
      <w:r w:rsidRPr="00825A24">
        <w:rPr>
          <w:rFonts w:cs="Arial"/>
        </w:rPr>
        <w:t xml:space="preserve"> con estricta y absoluta sujeción a este Contrato, a los documentos que forman parte del mismo y dando cumplimiento a la normativa legal aplicable  y las Buenas Practicas de la Industria de </w:t>
      </w:r>
      <w:proofErr w:type="spellStart"/>
      <w:r w:rsidRPr="00825A24">
        <w:rPr>
          <w:rFonts w:cs="Arial"/>
        </w:rPr>
        <w:t>Petroleo</w:t>
      </w:r>
      <w:proofErr w:type="spellEnd"/>
      <w:r w:rsidRPr="00825A24">
        <w:rPr>
          <w:rFonts w:cs="Arial"/>
        </w:rPr>
        <w:t xml:space="preserve"> y Gas, evitando en lo posible todos aquellos actos que representen riesgos para la seguridad del personal, instalaciones y medio ambiente, debiendo entregar a YPFB, un SERVICIO conforme a los requerimientos técnicos estipulados.</w:t>
      </w:r>
    </w:p>
    <w:p w:rsidR="00782D48" w:rsidRPr="00825A24" w:rsidRDefault="00782D48" w:rsidP="00782D48">
      <w:pPr>
        <w:spacing w:line="276" w:lineRule="auto"/>
        <w:jc w:val="both"/>
        <w:rPr>
          <w:rFonts w:cs="Arial"/>
          <w:highlight w:val="green"/>
        </w:rPr>
      </w:pPr>
    </w:p>
    <w:p w:rsidR="00782D48" w:rsidRPr="00825A24" w:rsidRDefault="00782D48" w:rsidP="00782D48">
      <w:pPr>
        <w:spacing w:line="276" w:lineRule="auto"/>
        <w:jc w:val="both"/>
        <w:rPr>
          <w:rFonts w:cs="Arial"/>
          <w:b/>
          <w:lang w:val="es-ES_tradnl"/>
        </w:rPr>
      </w:pPr>
      <w:r w:rsidRPr="00825A24">
        <w:rPr>
          <w:rFonts w:cs="Arial"/>
          <w:b/>
          <w:lang w:val="es-ES_tradnl"/>
        </w:rPr>
        <w:t xml:space="preserve">QUINTA.- (VIGENCIA Y PLAZO DEL CONTRATO). </w:t>
      </w:r>
    </w:p>
    <w:p w:rsidR="00782D48" w:rsidRPr="00825A24" w:rsidRDefault="00782D48" w:rsidP="00782D48">
      <w:pPr>
        <w:pStyle w:val="Puesto"/>
        <w:spacing w:line="276" w:lineRule="auto"/>
        <w:ind w:left="709" w:hanging="709"/>
        <w:jc w:val="both"/>
        <w:rPr>
          <w:rFonts w:ascii="Verdana" w:hAnsi="Verdana"/>
          <w:b w:val="0"/>
          <w:szCs w:val="20"/>
        </w:rPr>
      </w:pPr>
      <w:r w:rsidRPr="00825A24">
        <w:rPr>
          <w:rFonts w:ascii="Verdana" w:hAnsi="Verdana"/>
          <w:szCs w:val="20"/>
        </w:rPr>
        <w:t>5.1</w:t>
      </w:r>
      <w:r w:rsidRPr="00825A24">
        <w:rPr>
          <w:rFonts w:ascii="Verdana" w:hAnsi="Verdana"/>
          <w:szCs w:val="20"/>
        </w:rPr>
        <w:tab/>
      </w:r>
      <w:r w:rsidRPr="00825A24">
        <w:rPr>
          <w:rFonts w:ascii="Verdana" w:hAnsi="Verdana"/>
          <w:b w:val="0"/>
          <w:szCs w:val="20"/>
        </w:rPr>
        <w:t xml:space="preserve">El presente Contrato entrará en vigencia a partir de su suscripción. </w:t>
      </w:r>
    </w:p>
    <w:p w:rsidR="00782D48" w:rsidRPr="00825A24" w:rsidRDefault="00782D48" w:rsidP="00782D48">
      <w:pPr>
        <w:pStyle w:val="Puesto"/>
        <w:spacing w:line="276" w:lineRule="auto"/>
        <w:ind w:left="709" w:hanging="709"/>
        <w:jc w:val="both"/>
        <w:rPr>
          <w:rFonts w:ascii="Verdana" w:hAnsi="Verdana"/>
          <w:b w:val="0"/>
          <w:szCs w:val="20"/>
          <w:u w:val="single"/>
        </w:rPr>
      </w:pPr>
      <w:r w:rsidRPr="00825A24">
        <w:rPr>
          <w:rFonts w:ascii="Verdana" w:hAnsi="Verdana"/>
          <w:szCs w:val="20"/>
        </w:rPr>
        <w:t>5.2</w:t>
      </w:r>
      <w:r w:rsidRPr="00825A24">
        <w:rPr>
          <w:rFonts w:ascii="Verdana" w:hAnsi="Verdana"/>
          <w:b w:val="0"/>
          <w:szCs w:val="20"/>
        </w:rPr>
        <w:tab/>
      </w:r>
      <w:r w:rsidRPr="00825A24">
        <w:rPr>
          <w:rFonts w:ascii="Verdana" w:hAnsi="Verdana"/>
          <w:b w:val="0"/>
          <w:bCs w:val="0"/>
          <w:szCs w:val="20"/>
        </w:rPr>
        <w:t xml:space="preserve">El plazo de ejecución del Servicio descrito en el presente Contrato será computable a partir de la Orden de Proceder  hasta la conclusión del pozo o  de acuerdo a la decisión de YPFB conforme su cronograma de </w:t>
      </w:r>
      <w:proofErr w:type="spellStart"/>
      <w:r w:rsidRPr="00825A24">
        <w:rPr>
          <w:rFonts w:ascii="Verdana" w:hAnsi="Verdana"/>
          <w:b w:val="0"/>
          <w:bCs w:val="0"/>
          <w:szCs w:val="20"/>
        </w:rPr>
        <w:t>ejecucion</w:t>
      </w:r>
      <w:proofErr w:type="spellEnd"/>
      <w:r w:rsidRPr="00825A24">
        <w:rPr>
          <w:rFonts w:ascii="Verdana" w:hAnsi="Verdana"/>
          <w:b w:val="0"/>
          <w:bCs w:val="0"/>
          <w:szCs w:val="20"/>
        </w:rPr>
        <w:t xml:space="preserve"> estimado  y establecido en el Anexo 1: Especificaciones </w:t>
      </w:r>
      <w:proofErr w:type="spellStart"/>
      <w:r w:rsidRPr="00825A24">
        <w:rPr>
          <w:rFonts w:ascii="Verdana" w:hAnsi="Verdana"/>
          <w:b w:val="0"/>
          <w:bCs w:val="0"/>
          <w:szCs w:val="20"/>
        </w:rPr>
        <w:t>Tecnicas</w:t>
      </w:r>
      <w:proofErr w:type="spellEnd"/>
      <w:r w:rsidRPr="00825A24">
        <w:rPr>
          <w:rFonts w:ascii="Verdana" w:hAnsi="Verdana"/>
          <w:b w:val="0"/>
          <w:bCs w:val="0"/>
          <w:szCs w:val="20"/>
        </w:rPr>
        <w:t>.</w:t>
      </w:r>
    </w:p>
    <w:p w:rsidR="00782D48" w:rsidRPr="00825A24" w:rsidRDefault="00782D48" w:rsidP="00782D48">
      <w:pPr>
        <w:spacing w:line="276" w:lineRule="auto"/>
        <w:ind w:left="709" w:hanging="709"/>
        <w:jc w:val="both"/>
        <w:rPr>
          <w:rFonts w:cs="Arial"/>
        </w:rPr>
      </w:pPr>
      <w:r w:rsidRPr="00825A24">
        <w:rPr>
          <w:rFonts w:cs="Arial"/>
          <w:b/>
        </w:rPr>
        <w:t>5.3</w:t>
      </w:r>
      <w:r w:rsidRPr="00825A24">
        <w:rPr>
          <w:rFonts w:cs="Arial"/>
        </w:rPr>
        <w:t xml:space="preserve"> </w:t>
      </w:r>
      <w:r w:rsidRPr="00825A24">
        <w:rPr>
          <w:rFonts w:cs="Arial"/>
        </w:rPr>
        <w:tab/>
        <w:t xml:space="preserve">El Contratista deberá cumplir rigurosamente los plazos acordados en el Contrato de acuerdo al cronograma de ejecución estimado, previamente aprobado por la YPFB. </w:t>
      </w:r>
    </w:p>
    <w:p w:rsidR="00782D48" w:rsidRPr="00825A24" w:rsidRDefault="00782D48" w:rsidP="00782D48">
      <w:pPr>
        <w:spacing w:line="276" w:lineRule="auto"/>
        <w:ind w:left="709" w:hanging="709"/>
        <w:jc w:val="both"/>
        <w:rPr>
          <w:rFonts w:cs="Arial"/>
        </w:rPr>
      </w:pPr>
      <w:r w:rsidRPr="00825A24">
        <w:rPr>
          <w:rFonts w:cs="Arial"/>
          <w:b/>
        </w:rPr>
        <w:t>5.4</w:t>
      </w:r>
      <w:r w:rsidRPr="00825A24">
        <w:rPr>
          <w:rFonts w:cs="Arial"/>
        </w:rPr>
        <w:tab/>
        <w:t>Las Partes acuerdan que el tiempo, sujeto al plazo del Contrato, es esencial para su ejecución, no pudiendo existir demoras que alteren el normal desenvolvimiento de las operaciones para la perforación del pozo, que puedan ocasionar daños y perjuicios a YPFB, debiendo cumplirse la ejecución del Contrato, salvo caso fortuito y/o de fuerza mayor.</w:t>
      </w:r>
    </w:p>
    <w:p w:rsidR="00782D48" w:rsidRPr="00825A24" w:rsidRDefault="00782D48" w:rsidP="00782D48">
      <w:pPr>
        <w:spacing w:line="276" w:lineRule="auto"/>
        <w:ind w:left="720" w:hanging="720"/>
        <w:jc w:val="both"/>
        <w:rPr>
          <w:rFonts w:cs="Arial"/>
          <w:highlight w:val="green"/>
        </w:rPr>
      </w:pPr>
    </w:p>
    <w:p w:rsidR="00782D48" w:rsidRPr="00825A24" w:rsidRDefault="00782D48" w:rsidP="00782D48">
      <w:pPr>
        <w:spacing w:line="276" w:lineRule="auto"/>
        <w:jc w:val="both"/>
        <w:rPr>
          <w:rFonts w:cs="Arial"/>
        </w:rPr>
      </w:pPr>
      <w:r w:rsidRPr="00825A24">
        <w:rPr>
          <w:rFonts w:cs="Arial"/>
          <w:b/>
        </w:rPr>
        <w:t>SEXTA.- (ALCANCE DE SERVICIO).</w:t>
      </w:r>
      <w:r w:rsidRPr="00825A24">
        <w:rPr>
          <w:rFonts w:cs="Arial"/>
        </w:rPr>
        <w:t xml:space="preserve"> </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6.1</w:t>
      </w:r>
      <w:r w:rsidRPr="00825A24">
        <w:rPr>
          <w:rFonts w:cs="Arial"/>
        </w:rPr>
        <w:tab/>
        <w:t>El alcance del Servicio se halla contemplado principalmente en el Anexo ___: Especificaciones Técnicas adjunto al presente Contrato, además de las estipulaciones contenidas en este Contrato.</w:t>
      </w:r>
    </w:p>
    <w:p w:rsidR="00782D48" w:rsidRPr="00825A24" w:rsidRDefault="00782D48" w:rsidP="00782D48">
      <w:pPr>
        <w:autoSpaceDE w:val="0"/>
        <w:autoSpaceDN w:val="0"/>
        <w:adjustRightInd w:val="0"/>
        <w:spacing w:line="276" w:lineRule="auto"/>
        <w:rPr>
          <w:rFonts w:eastAsiaTheme="minorHAnsi" w:cs="Arial"/>
          <w:b/>
          <w:bCs/>
          <w:highlight w:val="green"/>
          <w:lang w:val="es-BO"/>
        </w:rPr>
      </w:pPr>
    </w:p>
    <w:p w:rsidR="00782D48" w:rsidRPr="00825A24" w:rsidRDefault="00782D48" w:rsidP="00782D48">
      <w:pPr>
        <w:autoSpaceDE w:val="0"/>
        <w:autoSpaceDN w:val="0"/>
        <w:adjustRightInd w:val="0"/>
        <w:spacing w:line="276" w:lineRule="auto"/>
        <w:rPr>
          <w:rFonts w:eastAsiaTheme="minorHAnsi" w:cs="Arial"/>
          <w:b/>
          <w:bCs/>
          <w:lang w:val="es-BO"/>
        </w:rPr>
      </w:pPr>
      <w:r w:rsidRPr="00825A24">
        <w:rPr>
          <w:rFonts w:eastAsiaTheme="minorHAnsi" w:cs="Arial"/>
          <w:b/>
          <w:bCs/>
          <w:lang w:val="es-BO"/>
        </w:rPr>
        <w:t>SEPTIMA.- (REQUISITOS DE INICIO)</w:t>
      </w:r>
    </w:p>
    <w:p w:rsidR="00782D48" w:rsidRPr="00825A24" w:rsidRDefault="00782D48" w:rsidP="00782D48">
      <w:pPr>
        <w:autoSpaceDE w:val="0"/>
        <w:autoSpaceDN w:val="0"/>
        <w:adjustRightInd w:val="0"/>
        <w:spacing w:line="276" w:lineRule="auto"/>
        <w:rPr>
          <w:rFonts w:eastAsiaTheme="minorHAnsi" w:cs="Arial"/>
          <w:lang w:val="es-BO"/>
        </w:rPr>
      </w:pPr>
    </w:p>
    <w:p w:rsidR="00782D48" w:rsidRPr="00825A24" w:rsidRDefault="00782D48" w:rsidP="00782D48">
      <w:pPr>
        <w:autoSpaceDE w:val="0"/>
        <w:autoSpaceDN w:val="0"/>
        <w:adjustRightInd w:val="0"/>
        <w:spacing w:line="276" w:lineRule="auto"/>
        <w:ind w:left="705" w:hanging="705"/>
        <w:jc w:val="both"/>
        <w:rPr>
          <w:rFonts w:cs="Arial"/>
        </w:rPr>
      </w:pPr>
      <w:r w:rsidRPr="00825A24">
        <w:rPr>
          <w:rFonts w:eastAsiaTheme="minorHAnsi" w:cs="Arial"/>
          <w:b/>
          <w:lang w:val="es-BO"/>
        </w:rPr>
        <w:t>7.1</w:t>
      </w:r>
      <w:r w:rsidRPr="00825A24">
        <w:rPr>
          <w:rFonts w:eastAsiaTheme="minorHAnsi" w:cs="Arial"/>
          <w:lang w:val="es-BO"/>
        </w:rPr>
        <w:tab/>
      </w:r>
      <w:r w:rsidRPr="00825A24">
        <w:rPr>
          <w:rFonts w:cs="Arial"/>
        </w:rPr>
        <w:t>YPFB notificará a la Contratista con la Orden de Proceder a efectos de que se inicie el Servicio a través de la Movilización de los equipos y personal respectivo desde su Base Operativa hasta el Lugar de Trabajo.</w:t>
      </w:r>
    </w:p>
    <w:p w:rsidR="00782D48" w:rsidRPr="00825A24" w:rsidRDefault="00782D48" w:rsidP="00782D48">
      <w:pPr>
        <w:autoSpaceDE w:val="0"/>
        <w:autoSpaceDN w:val="0"/>
        <w:adjustRightInd w:val="0"/>
        <w:spacing w:line="276" w:lineRule="auto"/>
        <w:ind w:left="705" w:hanging="705"/>
        <w:jc w:val="both"/>
        <w:rPr>
          <w:rFonts w:cs="Arial"/>
        </w:rPr>
      </w:pPr>
    </w:p>
    <w:p w:rsidR="00782D48" w:rsidRPr="00825A24" w:rsidRDefault="00782D48" w:rsidP="00782D48">
      <w:pPr>
        <w:autoSpaceDE w:val="0"/>
        <w:autoSpaceDN w:val="0"/>
        <w:adjustRightInd w:val="0"/>
        <w:spacing w:line="276" w:lineRule="auto"/>
        <w:ind w:left="705" w:hanging="705"/>
        <w:jc w:val="both"/>
        <w:rPr>
          <w:rFonts w:cs="Arial"/>
        </w:rPr>
      </w:pPr>
      <w:r w:rsidRPr="00825A24">
        <w:rPr>
          <w:rFonts w:cs="Arial"/>
          <w:b/>
        </w:rPr>
        <w:t>7.2</w:t>
      </w:r>
      <w:r w:rsidRPr="00825A24">
        <w:rPr>
          <w:rFonts w:cs="Arial"/>
        </w:rPr>
        <w:tab/>
        <w:t>En caso que el CONTRATISTA no esté listo para iniciar el Servicio a partir de la Orden de Proceder se aplicará las penalidades estipuladas, según corresponda.</w:t>
      </w:r>
    </w:p>
    <w:p w:rsidR="00782D48" w:rsidRPr="00825A24" w:rsidRDefault="00782D48" w:rsidP="00782D48">
      <w:pPr>
        <w:autoSpaceDE w:val="0"/>
        <w:autoSpaceDN w:val="0"/>
        <w:adjustRightInd w:val="0"/>
        <w:spacing w:line="276" w:lineRule="auto"/>
        <w:ind w:left="705" w:hanging="705"/>
        <w:jc w:val="both"/>
        <w:rPr>
          <w:rFonts w:cs="Arial"/>
        </w:rPr>
      </w:pPr>
    </w:p>
    <w:p w:rsidR="00782D48" w:rsidRPr="00825A24" w:rsidRDefault="00782D48" w:rsidP="00782D48">
      <w:pPr>
        <w:autoSpaceDE w:val="0"/>
        <w:autoSpaceDN w:val="0"/>
        <w:adjustRightInd w:val="0"/>
        <w:spacing w:line="276" w:lineRule="auto"/>
        <w:ind w:left="705" w:hanging="705"/>
        <w:jc w:val="both"/>
        <w:rPr>
          <w:rFonts w:cs="Arial"/>
        </w:rPr>
      </w:pPr>
      <w:r w:rsidRPr="00825A24">
        <w:rPr>
          <w:rFonts w:cs="Arial"/>
          <w:b/>
        </w:rPr>
        <w:lastRenderedPageBreak/>
        <w:t>7.3</w:t>
      </w:r>
      <w:r w:rsidRPr="00825A24">
        <w:rPr>
          <w:rFonts w:cs="Arial"/>
        </w:rPr>
        <w:tab/>
        <w:t>El CONTRATISTA dará cumplimiento a los requisitos de inicio detallados por YPFB y deberá estar listo para iniciar las actividades en el Lugar de Trabajo, en la Fecha requerida de Inicio.</w:t>
      </w:r>
    </w:p>
    <w:p w:rsidR="00782D48" w:rsidRPr="00825A24" w:rsidRDefault="00782D48" w:rsidP="00782D48">
      <w:pPr>
        <w:autoSpaceDE w:val="0"/>
        <w:autoSpaceDN w:val="0"/>
        <w:adjustRightInd w:val="0"/>
        <w:spacing w:line="276" w:lineRule="auto"/>
        <w:ind w:left="705" w:hanging="705"/>
        <w:jc w:val="both"/>
        <w:rPr>
          <w:rFonts w:cs="Arial"/>
        </w:rPr>
      </w:pPr>
    </w:p>
    <w:p w:rsidR="00782D48" w:rsidRPr="00825A24" w:rsidRDefault="00782D48" w:rsidP="00782D48">
      <w:pPr>
        <w:autoSpaceDE w:val="0"/>
        <w:autoSpaceDN w:val="0"/>
        <w:adjustRightInd w:val="0"/>
        <w:spacing w:line="276" w:lineRule="auto"/>
        <w:ind w:left="705" w:hanging="705"/>
        <w:jc w:val="both"/>
        <w:rPr>
          <w:rFonts w:cs="Arial"/>
        </w:rPr>
      </w:pPr>
      <w:r w:rsidRPr="00825A24">
        <w:rPr>
          <w:rFonts w:cs="Arial"/>
          <w:b/>
        </w:rPr>
        <w:t>7.4</w:t>
      </w:r>
      <w:r w:rsidRPr="00825A24">
        <w:rPr>
          <w:rFonts w:cs="Arial"/>
        </w:rPr>
        <w:tab/>
        <w:t>En caso que el CONTRATISTA no esté listo para iniciar las actividades en el Lugar de Trabajo en la Fecha Requerida de Inicio, se aplicará las penalidades estipuladas, según corresponda.</w:t>
      </w:r>
    </w:p>
    <w:p w:rsidR="00782D48" w:rsidRPr="00825A24" w:rsidRDefault="00782D48" w:rsidP="00782D48">
      <w:pPr>
        <w:autoSpaceDE w:val="0"/>
        <w:autoSpaceDN w:val="0"/>
        <w:adjustRightInd w:val="0"/>
        <w:spacing w:line="276" w:lineRule="auto"/>
        <w:rPr>
          <w:rFonts w:cs="Arial"/>
          <w:b/>
          <w:lang w:val="es-BO"/>
        </w:rPr>
      </w:pPr>
    </w:p>
    <w:p w:rsidR="00782D48" w:rsidRPr="00825A24" w:rsidRDefault="00782D48" w:rsidP="00782D48">
      <w:pPr>
        <w:spacing w:line="276" w:lineRule="auto"/>
        <w:jc w:val="both"/>
        <w:rPr>
          <w:rFonts w:cs="Arial"/>
          <w:b/>
        </w:rPr>
      </w:pPr>
      <w:r w:rsidRPr="00825A24">
        <w:rPr>
          <w:rFonts w:cs="Arial"/>
          <w:b/>
        </w:rPr>
        <w:t>OCTAVA.- (PRECIO DEL CONTRATO).</w:t>
      </w:r>
    </w:p>
    <w:p w:rsidR="00782D48" w:rsidRPr="00825A24" w:rsidRDefault="00782D48" w:rsidP="00782D48">
      <w:pPr>
        <w:spacing w:line="276" w:lineRule="auto"/>
        <w:jc w:val="both"/>
        <w:rPr>
          <w:rFonts w:cs="Arial"/>
          <w:b/>
        </w:rPr>
      </w:pPr>
    </w:p>
    <w:p w:rsidR="00782D48" w:rsidRPr="00825A24" w:rsidRDefault="00782D48" w:rsidP="00782D48">
      <w:pPr>
        <w:spacing w:line="276" w:lineRule="auto"/>
        <w:ind w:left="709" w:hanging="709"/>
        <w:jc w:val="both"/>
        <w:rPr>
          <w:rFonts w:cs="Arial"/>
          <w:i/>
        </w:rPr>
      </w:pPr>
      <w:r w:rsidRPr="00825A24">
        <w:rPr>
          <w:rFonts w:cs="Arial"/>
          <w:b/>
        </w:rPr>
        <w:t>8.1</w:t>
      </w:r>
      <w:r w:rsidRPr="00825A24">
        <w:rPr>
          <w:rFonts w:cs="Arial"/>
        </w:rPr>
        <w:tab/>
        <w:t xml:space="preserve">YPFB pagara al Contratista por el Servicio el monto de Bs. ______.YPFB hará efectivo a favor del CONTRATISTA durante el plazo de vigencia del presente contrato, los pagos que se detallan en esta Cláusula conforme al siguiente detalle: </w:t>
      </w:r>
      <w:r w:rsidRPr="00825A24">
        <w:rPr>
          <w:rFonts w:cs="Arial"/>
          <w:i/>
        </w:rPr>
        <w:t>(adecuar conforme al servicio)</w:t>
      </w:r>
    </w:p>
    <w:p w:rsidR="00782D48" w:rsidRPr="00825A24" w:rsidRDefault="00782D48" w:rsidP="00782D48">
      <w:pPr>
        <w:widowControl w:val="0"/>
        <w:spacing w:before="120" w:after="120" w:line="276" w:lineRule="auto"/>
        <w:ind w:left="709" w:hanging="709"/>
        <w:jc w:val="both"/>
        <w:rPr>
          <w:rFonts w:cs="Arial"/>
        </w:rPr>
      </w:pPr>
      <w:r w:rsidRPr="00825A24">
        <w:rPr>
          <w:rFonts w:cs="Arial"/>
          <w:b/>
        </w:rPr>
        <w:t>8.2</w:t>
      </w:r>
      <w:r w:rsidRPr="00825A24">
        <w:rPr>
          <w:rFonts w:cs="Arial"/>
        </w:rPr>
        <w:tab/>
        <w:t>El CONTRATISTA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YPFB</w:t>
      </w:r>
      <w:r w:rsidRPr="00825A24">
        <w:rPr>
          <w:rFonts w:cs="Arial"/>
          <w:b/>
        </w:rPr>
        <w:t>.</w:t>
      </w:r>
    </w:p>
    <w:p w:rsidR="00782D48" w:rsidRPr="00825A24" w:rsidRDefault="00782D48" w:rsidP="00782D48">
      <w:pPr>
        <w:numPr>
          <w:ilvl w:val="1"/>
          <w:numId w:val="0"/>
        </w:numPr>
        <w:tabs>
          <w:tab w:val="num" w:pos="284"/>
        </w:tabs>
        <w:spacing w:before="120" w:after="120" w:line="276" w:lineRule="auto"/>
        <w:ind w:left="709" w:hanging="709"/>
        <w:jc w:val="both"/>
        <w:rPr>
          <w:rFonts w:cs="Arial"/>
          <w:lang w:val="es-ES_tradnl"/>
        </w:rPr>
      </w:pPr>
      <w:r w:rsidRPr="00825A24">
        <w:rPr>
          <w:rFonts w:cs="Arial"/>
          <w:b/>
          <w:lang w:val="es-ES_tradnl"/>
        </w:rPr>
        <w:t>8.3</w:t>
      </w:r>
      <w:r w:rsidRPr="00825A24">
        <w:rPr>
          <w:rFonts w:cs="Arial"/>
          <w:lang w:val="es-ES_tradnl"/>
        </w:rPr>
        <w:tab/>
        <w:t>El precio por trabajos o Servicios adicionales no previstos en el Contrato y que fueron necesarios ejecutar, deberá ser objeto de previo acuerdo escrito entre las Partes. En ningún caso, YPFB reconocerá costos por trabajos adicionales que previamente no tuvieran su expresa aprobación.</w:t>
      </w:r>
    </w:p>
    <w:p w:rsidR="00782D48" w:rsidRPr="00825A24" w:rsidRDefault="00782D48" w:rsidP="00782D48">
      <w:pPr>
        <w:spacing w:line="276" w:lineRule="auto"/>
        <w:ind w:left="709" w:hanging="709"/>
        <w:jc w:val="both"/>
        <w:rPr>
          <w:rFonts w:cs="Arial"/>
        </w:rPr>
      </w:pPr>
      <w:r w:rsidRPr="00825A24">
        <w:rPr>
          <w:rFonts w:cs="Arial"/>
          <w:b/>
        </w:rPr>
        <w:t>8.4</w:t>
      </w:r>
      <w:r w:rsidRPr="00825A24">
        <w:rPr>
          <w:rFonts w:cs="Arial"/>
        </w:rPr>
        <w:tab/>
        <w:t xml:space="preserve">Los precios establecidos se pagarán al CONTRATISTA en moneda nacional y los mismos no serán incrementados bajo ninguna circunstancia.  </w:t>
      </w:r>
    </w:p>
    <w:p w:rsidR="00782D48" w:rsidRPr="00825A24" w:rsidRDefault="00782D48" w:rsidP="00782D48">
      <w:pPr>
        <w:spacing w:line="276" w:lineRule="auto"/>
        <w:jc w:val="both"/>
        <w:rPr>
          <w:rFonts w:cs="Arial"/>
        </w:rPr>
      </w:pPr>
    </w:p>
    <w:p w:rsidR="00782D48" w:rsidRPr="00825A24" w:rsidRDefault="00782D48" w:rsidP="00782D48">
      <w:pPr>
        <w:spacing w:line="276" w:lineRule="auto"/>
        <w:jc w:val="both"/>
        <w:rPr>
          <w:rFonts w:cs="Arial"/>
          <w:b/>
          <w:lang w:val="es-ES_tradnl"/>
        </w:rPr>
      </w:pPr>
      <w:r w:rsidRPr="00825A24">
        <w:rPr>
          <w:rFonts w:cs="Arial"/>
          <w:b/>
        </w:rPr>
        <w:t>NOVENA</w:t>
      </w:r>
      <w:r w:rsidRPr="00825A24">
        <w:rPr>
          <w:rFonts w:cs="Arial"/>
          <w:b/>
          <w:lang w:val="es-ES_tradnl"/>
        </w:rPr>
        <w:t xml:space="preserve">.- (DOMICILIO A EFECTOS DE NOTIFICACIÓN). </w:t>
      </w:r>
    </w:p>
    <w:p w:rsidR="00782D48" w:rsidRPr="00825A24" w:rsidRDefault="00782D48" w:rsidP="00782D48">
      <w:pPr>
        <w:widowControl w:val="0"/>
        <w:numPr>
          <w:ilvl w:val="1"/>
          <w:numId w:val="0"/>
        </w:numPr>
        <w:tabs>
          <w:tab w:val="num" w:pos="284"/>
        </w:tabs>
        <w:spacing w:before="120" w:after="120" w:line="276" w:lineRule="auto"/>
        <w:ind w:left="709" w:hanging="709"/>
        <w:jc w:val="both"/>
        <w:rPr>
          <w:rFonts w:cs="Arial"/>
        </w:rPr>
      </w:pPr>
      <w:r w:rsidRPr="00825A24">
        <w:rPr>
          <w:rFonts w:cs="Arial"/>
          <w:b/>
        </w:rPr>
        <w:t>9.1.</w:t>
      </w:r>
      <w:r w:rsidRPr="00825A24">
        <w:rPr>
          <w:rFonts w:cs="Arial"/>
        </w:rPr>
        <w:t xml:space="preserve"> </w:t>
      </w:r>
      <w:r w:rsidRPr="00825A24">
        <w:rPr>
          <w:rFonts w:cs="Arial"/>
        </w:rPr>
        <w:tab/>
        <w:t xml:space="preserve">Las notificaciones que se cursen entre las Partes, tendrán validez siempre que se envíen mediante nota por escrito, </w:t>
      </w:r>
      <w:r w:rsidRPr="00825A24">
        <w:rPr>
          <w:rFonts w:cs="Arial"/>
          <w:lang w:val="es-ES_tradnl"/>
        </w:rPr>
        <w:t>correo electrónico (e-mail), facsímile, fax u otro medio de comunicación que deje constancia documental escrita con confirmación en forma directa,</w:t>
      </w:r>
      <w:r w:rsidRPr="00825A24">
        <w:rPr>
          <w:rFonts w:cs="Arial"/>
        </w:rPr>
        <w:t xml:space="preserve"> a las direcciones que se indican a continuación:</w:t>
      </w:r>
    </w:p>
    <w:p w:rsidR="00782D48" w:rsidRPr="00825A24" w:rsidRDefault="00782D48" w:rsidP="00782D48">
      <w:pPr>
        <w:widowControl w:val="0"/>
        <w:numPr>
          <w:ilvl w:val="1"/>
          <w:numId w:val="0"/>
        </w:numPr>
        <w:tabs>
          <w:tab w:val="num" w:pos="284"/>
        </w:tabs>
        <w:spacing w:before="120" w:after="120" w:line="276" w:lineRule="auto"/>
        <w:ind w:left="709" w:hanging="709"/>
        <w:jc w:val="both"/>
        <w:rPr>
          <w:rFonts w:cs="Arial"/>
        </w:rPr>
      </w:pP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782D48" w:rsidRPr="00825A24" w:rsidTr="00345D11">
        <w:trPr>
          <w:trHeight w:val="237"/>
        </w:trPr>
        <w:tc>
          <w:tcPr>
            <w:tcW w:w="4860" w:type="dxa"/>
            <w:tcBorders>
              <w:top w:val="single" w:sz="4" w:space="0" w:color="auto"/>
              <w:left w:val="single" w:sz="4" w:space="0" w:color="auto"/>
              <w:bottom w:val="single" w:sz="4" w:space="0" w:color="auto"/>
              <w:right w:val="single" w:sz="4" w:space="0" w:color="auto"/>
            </w:tcBorders>
          </w:tcPr>
          <w:p w:rsidR="00782D48" w:rsidRPr="00825A24" w:rsidRDefault="00782D48" w:rsidP="00345D11">
            <w:pPr>
              <w:widowControl w:val="0"/>
              <w:spacing w:line="276" w:lineRule="auto"/>
              <w:ind w:left="180" w:hanging="180"/>
              <w:jc w:val="center"/>
              <w:rPr>
                <w:rFonts w:cs="Arial"/>
                <w:b/>
                <w:bCs/>
              </w:rPr>
            </w:pPr>
            <w:r w:rsidRPr="00825A24">
              <w:rPr>
                <w:rFonts w:cs="Arial"/>
                <w:b/>
                <w:bCs/>
              </w:rPr>
              <w:t>YPFB</w:t>
            </w:r>
          </w:p>
        </w:tc>
        <w:tc>
          <w:tcPr>
            <w:tcW w:w="4290" w:type="dxa"/>
            <w:tcBorders>
              <w:top w:val="single" w:sz="4" w:space="0" w:color="auto"/>
              <w:left w:val="single" w:sz="4" w:space="0" w:color="auto"/>
              <w:bottom w:val="single" w:sz="4" w:space="0" w:color="auto"/>
              <w:right w:val="single" w:sz="4" w:space="0" w:color="auto"/>
            </w:tcBorders>
          </w:tcPr>
          <w:p w:rsidR="00782D48" w:rsidRPr="00825A24" w:rsidRDefault="00782D48" w:rsidP="00345D11">
            <w:pPr>
              <w:widowControl w:val="0"/>
              <w:spacing w:line="276" w:lineRule="auto"/>
              <w:ind w:left="180" w:hanging="180"/>
              <w:jc w:val="center"/>
              <w:rPr>
                <w:rFonts w:cs="Arial"/>
                <w:b/>
                <w:bCs/>
                <w:lang w:val="es-BO"/>
              </w:rPr>
            </w:pPr>
            <w:r w:rsidRPr="00825A24">
              <w:rPr>
                <w:rFonts w:cs="Arial"/>
                <w:b/>
                <w:bCs/>
                <w:lang w:val="es-BO"/>
              </w:rPr>
              <w:t>CONTRATISTA</w:t>
            </w:r>
          </w:p>
        </w:tc>
      </w:tr>
      <w:tr w:rsidR="00782D48" w:rsidRPr="00825A24" w:rsidTr="00345D11">
        <w:trPr>
          <w:trHeight w:val="1342"/>
        </w:trPr>
        <w:tc>
          <w:tcPr>
            <w:tcW w:w="4860" w:type="dxa"/>
            <w:tcBorders>
              <w:top w:val="single" w:sz="4" w:space="0" w:color="auto"/>
              <w:left w:val="single" w:sz="4" w:space="0" w:color="auto"/>
              <w:bottom w:val="single" w:sz="4" w:space="0" w:color="auto"/>
              <w:right w:val="single" w:sz="4" w:space="0" w:color="auto"/>
            </w:tcBorders>
          </w:tcPr>
          <w:p w:rsidR="00782D48" w:rsidRPr="00825A24" w:rsidRDefault="00782D48" w:rsidP="00345D11">
            <w:pPr>
              <w:widowControl w:val="0"/>
              <w:spacing w:line="276" w:lineRule="auto"/>
              <w:jc w:val="both"/>
              <w:rPr>
                <w:rFonts w:cs="Arial"/>
              </w:rPr>
            </w:pPr>
            <w:r w:rsidRPr="00825A24">
              <w:rPr>
                <w:rFonts w:cs="Arial"/>
                <w:b/>
              </w:rPr>
              <w:t>Domicilio:</w:t>
            </w:r>
            <w:r w:rsidRPr="00825A24">
              <w:rPr>
                <w:rFonts w:cs="Arial"/>
              </w:rPr>
              <w:t xml:space="preserve"> </w:t>
            </w:r>
          </w:p>
          <w:p w:rsidR="00782D48" w:rsidRPr="00825A24" w:rsidRDefault="00782D48" w:rsidP="00345D11">
            <w:pPr>
              <w:widowControl w:val="0"/>
              <w:spacing w:line="276" w:lineRule="auto"/>
              <w:ind w:left="180" w:hanging="180"/>
              <w:jc w:val="both"/>
              <w:rPr>
                <w:rFonts w:cs="Arial"/>
                <w:lang w:val="pt-BR"/>
              </w:rPr>
            </w:pPr>
            <w:proofErr w:type="gramStart"/>
            <w:r w:rsidRPr="00825A24">
              <w:rPr>
                <w:rFonts w:cs="Arial"/>
                <w:b/>
                <w:lang w:val="pt-BR"/>
              </w:rPr>
              <w:t>Telef.:</w:t>
            </w:r>
            <w:proofErr w:type="gramEnd"/>
            <w:r w:rsidRPr="00825A24">
              <w:rPr>
                <w:rFonts w:cs="Arial"/>
                <w:lang w:val="pt-BR"/>
              </w:rPr>
              <w:t xml:space="preserve"> </w:t>
            </w:r>
          </w:p>
          <w:p w:rsidR="00782D48" w:rsidRPr="00825A24" w:rsidRDefault="00782D48" w:rsidP="00345D11">
            <w:pPr>
              <w:widowControl w:val="0"/>
              <w:spacing w:line="276" w:lineRule="auto"/>
              <w:ind w:left="180" w:hanging="180"/>
              <w:jc w:val="both"/>
              <w:rPr>
                <w:rFonts w:cs="Arial"/>
                <w:lang w:val="pt-BR"/>
              </w:rPr>
            </w:pPr>
            <w:proofErr w:type="gramStart"/>
            <w:r w:rsidRPr="00825A24">
              <w:rPr>
                <w:rFonts w:cs="Arial"/>
                <w:b/>
                <w:lang w:val="pt-BR"/>
              </w:rPr>
              <w:t>Fax.:</w:t>
            </w:r>
            <w:proofErr w:type="gramEnd"/>
            <w:r w:rsidRPr="00825A24">
              <w:rPr>
                <w:rFonts w:cs="Arial"/>
                <w:lang w:val="pt-BR"/>
              </w:rPr>
              <w:t xml:space="preserve"> </w:t>
            </w:r>
          </w:p>
          <w:p w:rsidR="00782D48" w:rsidRPr="00825A24" w:rsidRDefault="00782D48" w:rsidP="00345D11">
            <w:pPr>
              <w:widowControl w:val="0"/>
              <w:spacing w:line="276" w:lineRule="auto"/>
              <w:ind w:left="180" w:hanging="180"/>
              <w:jc w:val="both"/>
              <w:rPr>
                <w:rFonts w:cs="Arial"/>
                <w:lang w:val="pt-BR"/>
              </w:rPr>
            </w:pPr>
            <w:r w:rsidRPr="00825A24">
              <w:rPr>
                <w:rFonts w:cs="Arial"/>
                <w:b/>
                <w:lang w:val="pt-BR"/>
              </w:rPr>
              <w:t xml:space="preserve">E-mail: </w:t>
            </w:r>
          </w:p>
          <w:p w:rsidR="00782D48" w:rsidRPr="00825A24" w:rsidRDefault="00782D48" w:rsidP="00345D11">
            <w:pPr>
              <w:widowControl w:val="0"/>
              <w:spacing w:line="276" w:lineRule="auto"/>
              <w:ind w:left="180" w:hanging="180"/>
              <w:jc w:val="both"/>
              <w:rPr>
                <w:rFonts w:cs="Arial"/>
                <w:b/>
              </w:rPr>
            </w:pPr>
            <w:proofErr w:type="spellStart"/>
            <w:r w:rsidRPr="00825A24">
              <w:rPr>
                <w:rFonts w:cs="Arial"/>
                <w:b/>
              </w:rPr>
              <w:t>Attn</w:t>
            </w:r>
            <w:proofErr w:type="spellEnd"/>
            <w:r w:rsidRPr="00825A24">
              <w:rPr>
                <w:rFonts w:cs="Arial"/>
                <w:b/>
              </w:rPr>
              <w:t xml:space="preserve">.: </w:t>
            </w:r>
          </w:p>
          <w:p w:rsidR="00782D48" w:rsidRPr="00825A24" w:rsidRDefault="00782D48" w:rsidP="00345D11">
            <w:pPr>
              <w:widowControl w:val="0"/>
              <w:spacing w:line="276" w:lineRule="auto"/>
              <w:ind w:left="180" w:hanging="180"/>
              <w:jc w:val="both"/>
              <w:rPr>
                <w:rFonts w:cs="Arial"/>
              </w:rPr>
            </w:pPr>
          </w:p>
        </w:tc>
        <w:tc>
          <w:tcPr>
            <w:tcW w:w="4290" w:type="dxa"/>
            <w:tcBorders>
              <w:top w:val="single" w:sz="4" w:space="0" w:color="auto"/>
              <w:left w:val="single" w:sz="4" w:space="0" w:color="auto"/>
              <w:bottom w:val="single" w:sz="4" w:space="0" w:color="auto"/>
              <w:right w:val="single" w:sz="4" w:space="0" w:color="auto"/>
            </w:tcBorders>
          </w:tcPr>
          <w:p w:rsidR="00782D48" w:rsidRPr="00825A24" w:rsidRDefault="00782D48" w:rsidP="00345D11">
            <w:pPr>
              <w:widowControl w:val="0"/>
              <w:spacing w:line="276" w:lineRule="auto"/>
              <w:ind w:hanging="45"/>
              <w:jc w:val="both"/>
              <w:rPr>
                <w:rFonts w:cs="Arial"/>
                <w:lang w:val="pt-BR"/>
              </w:rPr>
            </w:pPr>
            <w:r w:rsidRPr="00825A24">
              <w:rPr>
                <w:rFonts w:cs="Arial"/>
                <w:b/>
                <w:lang w:val="pt-BR"/>
              </w:rPr>
              <w:t>Domicilio:</w:t>
            </w:r>
            <w:r w:rsidRPr="00825A24">
              <w:rPr>
                <w:rFonts w:cs="Arial"/>
                <w:lang w:val="pt-BR"/>
              </w:rPr>
              <w:t xml:space="preserve"> </w:t>
            </w:r>
          </w:p>
          <w:p w:rsidR="00782D48" w:rsidRPr="00825A24" w:rsidRDefault="00782D48" w:rsidP="00345D11">
            <w:pPr>
              <w:widowControl w:val="0"/>
              <w:spacing w:line="276" w:lineRule="auto"/>
              <w:ind w:left="180" w:hanging="180"/>
              <w:jc w:val="both"/>
              <w:rPr>
                <w:rFonts w:cs="Arial"/>
                <w:b/>
                <w:lang w:val="pt-BR"/>
              </w:rPr>
            </w:pPr>
            <w:proofErr w:type="gramStart"/>
            <w:r w:rsidRPr="00825A24">
              <w:rPr>
                <w:rFonts w:cs="Arial"/>
                <w:b/>
                <w:lang w:val="pt-BR"/>
              </w:rPr>
              <w:t>Telef.:</w:t>
            </w:r>
            <w:proofErr w:type="gramEnd"/>
            <w:r w:rsidRPr="00825A24">
              <w:rPr>
                <w:rFonts w:cs="Arial"/>
                <w:b/>
                <w:lang w:val="pt-BR"/>
              </w:rPr>
              <w:t xml:space="preserve"> </w:t>
            </w:r>
          </w:p>
          <w:p w:rsidR="00782D48" w:rsidRPr="00825A24" w:rsidRDefault="00782D48" w:rsidP="00345D11">
            <w:pPr>
              <w:widowControl w:val="0"/>
              <w:spacing w:line="276" w:lineRule="auto"/>
              <w:ind w:left="180" w:hanging="180"/>
              <w:jc w:val="both"/>
              <w:rPr>
                <w:rFonts w:cs="Arial"/>
                <w:lang w:val="pt-BR"/>
              </w:rPr>
            </w:pPr>
            <w:proofErr w:type="gramStart"/>
            <w:r w:rsidRPr="00825A24">
              <w:rPr>
                <w:rFonts w:cs="Arial"/>
                <w:b/>
                <w:lang w:val="pt-BR"/>
              </w:rPr>
              <w:t>Fax.:</w:t>
            </w:r>
            <w:proofErr w:type="gramEnd"/>
            <w:r w:rsidRPr="00825A24">
              <w:rPr>
                <w:rFonts w:cs="Arial"/>
                <w:lang w:val="pt-BR"/>
              </w:rPr>
              <w:t xml:space="preserve"> </w:t>
            </w:r>
          </w:p>
          <w:p w:rsidR="00782D48" w:rsidRPr="00825A24" w:rsidRDefault="00782D48" w:rsidP="00345D11">
            <w:pPr>
              <w:autoSpaceDE w:val="0"/>
              <w:autoSpaceDN w:val="0"/>
              <w:adjustRightInd w:val="0"/>
              <w:spacing w:line="276" w:lineRule="auto"/>
              <w:ind w:left="180" w:hanging="180"/>
              <w:rPr>
                <w:rFonts w:cs="Arial"/>
                <w:b/>
                <w:lang w:val="pt-BR"/>
              </w:rPr>
            </w:pPr>
            <w:r w:rsidRPr="00825A24">
              <w:rPr>
                <w:rFonts w:cs="Arial"/>
                <w:b/>
                <w:lang w:val="pt-BR"/>
              </w:rPr>
              <w:t xml:space="preserve">E-mail: </w:t>
            </w:r>
          </w:p>
          <w:p w:rsidR="00782D48" w:rsidRPr="00825A24" w:rsidRDefault="00782D48" w:rsidP="00345D11">
            <w:pPr>
              <w:autoSpaceDE w:val="0"/>
              <w:autoSpaceDN w:val="0"/>
              <w:adjustRightInd w:val="0"/>
              <w:spacing w:line="276" w:lineRule="auto"/>
              <w:ind w:left="180" w:hanging="180"/>
              <w:rPr>
                <w:rFonts w:cs="Arial"/>
                <w:lang w:val="pt-BR"/>
              </w:rPr>
            </w:pPr>
            <w:proofErr w:type="spellStart"/>
            <w:r w:rsidRPr="00825A24">
              <w:rPr>
                <w:rFonts w:cs="Arial"/>
                <w:b/>
                <w:lang w:val="pt-BR"/>
              </w:rPr>
              <w:t>Attn</w:t>
            </w:r>
            <w:proofErr w:type="spellEnd"/>
            <w:r w:rsidRPr="00825A24">
              <w:rPr>
                <w:rFonts w:cs="Arial"/>
                <w:b/>
                <w:lang w:val="pt-BR"/>
              </w:rPr>
              <w:t xml:space="preserve">.: </w:t>
            </w:r>
          </w:p>
          <w:p w:rsidR="00782D48" w:rsidRPr="00825A24" w:rsidRDefault="00782D48" w:rsidP="00345D11">
            <w:pPr>
              <w:autoSpaceDE w:val="0"/>
              <w:autoSpaceDN w:val="0"/>
              <w:adjustRightInd w:val="0"/>
              <w:spacing w:line="276" w:lineRule="auto"/>
              <w:ind w:left="180" w:hanging="180"/>
              <w:rPr>
                <w:rFonts w:cs="Arial"/>
                <w:caps/>
                <w:lang w:val="pt-BR"/>
              </w:rPr>
            </w:pPr>
          </w:p>
        </w:tc>
      </w:tr>
    </w:tbl>
    <w:p w:rsidR="00782D48" w:rsidRPr="00825A24" w:rsidRDefault="00782D48" w:rsidP="00782D48">
      <w:pPr>
        <w:widowControl w:val="0"/>
        <w:tabs>
          <w:tab w:val="num" w:pos="720"/>
        </w:tabs>
        <w:spacing w:before="120" w:after="120" w:line="276" w:lineRule="auto"/>
        <w:ind w:left="720" w:hanging="720"/>
        <w:jc w:val="both"/>
        <w:rPr>
          <w:rFonts w:cs="Arial"/>
          <w:bCs/>
        </w:rPr>
      </w:pPr>
      <w:r w:rsidRPr="00825A24">
        <w:rPr>
          <w:rFonts w:cs="Arial"/>
          <w:b/>
        </w:rPr>
        <w:t>9.2.</w:t>
      </w:r>
      <w:r w:rsidRPr="00825A24">
        <w:rPr>
          <w:rFonts w:cs="Arial"/>
          <w:bCs/>
        </w:rPr>
        <w:t xml:space="preserve"> </w:t>
      </w:r>
      <w:r w:rsidRPr="00825A24">
        <w:rPr>
          <w:rFonts w:cs="Arial"/>
          <w:bCs/>
        </w:rPr>
        <w:tab/>
        <w:t>Se considerará recibida la notificación o comunicación en la fecha y hora en que se haya realizado la entrega.</w:t>
      </w:r>
    </w:p>
    <w:p w:rsidR="00782D48" w:rsidRPr="00825A24" w:rsidRDefault="00782D48" w:rsidP="00782D48">
      <w:pPr>
        <w:widowControl w:val="0"/>
        <w:tabs>
          <w:tab w:val="num" w:pos="720"/>
        </w:tabs>
        <w:spacing w:before="120" w:after="120" w:line="276" w:lineRule="auto"/>
        <w:ind w:left="720" w:hanging="720"/>
        <w:jc w:val="both"/>
        <w:rPr>
          <w:rFonts w:cs="Arial"/>
        </w:rPr>
      </w:pPr>
      <w:r w:rsidRPr="00825A24">
        <w:rPr>
          <w:rFonts w:cs="Arial"/>
          <w:b/>
          <w:bCs/>
        </w:rPr>
        <w:t>9.3.</w:t>
      </w:r>
      <w:r w:rsidRPr="00825A24">
        <w:rPr>
          <w:rFonts w:cs="Arial"/>
          <w:bCs/>
        </w:rPr>
        <w:tab/>
      </w:r>
      <w:r w:rsidRPr="00825A24">
        <w:rPr>
          <w:rFonts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782D48" w:rsidRPr="00825A24" w:rsidRDefault="00782D48" w:rsidP="00782D48">
      <w:pPr>
        <w:spacing w:line="276" w:lineRule="auto"/>
        <w:jc w:val="both"/>
        <w:rPr>
          <w:rFonts w:cs="Arial"/>
          <w:b/>
          <w:lang w:val="es-ES_tradnl"/>
        </w:rPr>
      </w:pPr>
      <w:r w:rsidRPr="00825A24">
        <w:rPr>
          <w:rFonts w:cs="Arial"/>
          <w:b/>
          <w:lang w:val="es-ES_tradnl"/>
        </w:rPr>
        <w:t xml:space="preserve">DECIMA.- (DOCUMENTOS DEL CONTRATO). </w:t>
      </w:r>
    </w:p>
    <w:p w:rsidR="00782D48" w:rsidRPr="00825A24" w:rsidRDefault="00782D48" w:rsidP="00782D48">
      <w:pPr>
        <w:spacing w:line="276" w:lineRule="auto"/>
        <w:jc w:val="both"/>
        <w:rPr>
          <w:rFonts w:cs="Arial"/>
          <w:lang w:val="es-ES_tradnl"/>
        </w:rPr>
      </w:pPr>
      <w:r w:rsidRPr="00825A24">
        <w:rPr>
          <w:rFonts w:cs="Arial"/>
          <w:lang w:val="es-ES_tradnl"/>
        </w:rPr>
        <w:tab/>
      </w:r>
    </w:p>
    <w:p w:rsidR="00782D48" w:rsidRPr="00825A24" w:rsidRDefault="00782D48" w:rsidP="00782D48">
      <w:pPr>
        <w:pStyle w:val="Prrafodelista"/>
        <w:spacing w:line="276" w:lineRule="auto"/>
        <w:ind w:left="0"/>
        <w:jc w:val="both"/>
        <w:rPr>
          <w:rFonts w:cs="Arial"/>
          <w:b/>
          <w:lang w:val="es-ES_tradnl"/>
        </w:rPr>
      </w:pPr>
      <w:r w:rsidRPr="00825A24">
        <w:rPr>
          <w:rFonts w:cs="Arial"/>
          <w:lang w:val="es-ES_tradnl"/>
        </w:rPr>
        <w:t>Forman parte del presente Contrato, los documentos que se detallan a continuación y que tienen por finalidad complementarse mutuamente</w:t>
      </w:r>
      <w:r w:rsidRPr="00825A24">
        <w:rPr>
          <w:rFonts w:cs="Arial"/>
          <w:b/>
          <w:lang w:val="es-ES_tradnl"/>
        </w:rPr>
        <w:t xml:space="preserve">: </w:t>
      </w:r>
    </w:p>
    <w:p w:rsidR="00782D48" w:rsidRPr="00825A24" w:rsidRDefault="00782D48" w:rsidP="00782D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lastRenderedPageBreak/>
        <w:t xml:space="preserve">Anexo 1: Especificaciones Técnicas. </w:t>
      </w:r>
    </w:p>
    <w:p w:rsidR="00782D48" w:rsidRPr="00825A24" w:rsidRDefault="00782D48" w:rsidP="00782D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Anexo 2: Propuesta adjudicada (oferta técnica y oferta económica)</w:t>
      </w:r>
    </w:p>
    <w:p w:rsidR="00782D48" w:rsidRPr="00825A24" w:rsidRDefault="00782D48" w:rsidP="00782D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Anexo 3: Garantías</w:t>
      </w:r>
    </w:p>
    <w:p w:rsidR="00782D48" w:rsidRPr="00825A24" w:rsidRDefault="00782D48" w:rsidP="00782D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 xml:space="preserve">Anexo 4: </w:t>
      </w:r>
      <w:proofErr w:type="spellStart"/>
      <w:r w:rsidRPr="00825A24">
        <w:rPr>
          <w:rFonts w:cs="Arial"/>
        </w:rPr>
        <w:t>Polizas</w:t>
      </w:r>
      <w:proofErr w:type="spellEnd"/>
      <w:r w:rsidRPr="00825A24">
        <w:rPr>
          <w:rFonts w:cs="Arial"/>
        </w:rPr>
        <w:t xml:space="preserve"> de seguro </w:t>
      </w:r>
    </w:p>
    <w:p w:rsidR="00782D48" w:rsidRPr="00825A24" w:rsidRDefault="00782D48" w:rsidP="00782D48">
      <w:pPr>
        <w:tabs>
          <w:tab w:val="left" w:pos="709"/>
          <w:tab w:val="left" w:pos="3600"/>
          <w:tab w:val="left" w:pos="4320"/>
          <w:tab w:val="left" w:pos="5040"/>
          <w:tab w:val="left" w:pos="5760"/>
          <w:tab w:val="left" w:pos="6480"/>
          <w:tab w:val="left" w:pos="7200"/>
          <w:tab w:val="left" w:pos="7920"/>
          <w:tab w:val="left" w:pos="8640"/>
          <w:tab w:val="left" w:pos="9360"/>
        </w:tabs>
        <w:jc w:val="both"/>
        <w:rPr>
          <w:rFonts w:cs="Arial"/>
        </w:rPr>
      </w:pPr>
      <w:r w:rsidRPr="00825A24">
        <w:rPr>
          <w:rFonts w:cs="Arial"/>
        </w:rPr>
        <w:t xml:space="preserve">Los documentos detallados anteriormente no requerirán ser protocolizados ni presentados en Notaria de Gobierno. </w:t>
      </w:r>
    </w:p>
    <w:p w:rsidR="00782D48" w:rsidRPr="00825A24" w:rsidRDefault="00782D48" w:rsidP="00782D48">
      <w:pPr>
        <w:tabs>
          <w:tab w:val="left" w:pos="709"/>
          <w:tab w:val="left" w:pos="3600"/>
          <w:tab w:val="left" w:pos="4320"/>
          <w:tab w:val="left" w:pos="5040"/>
          <w:tab w:val="left" w:pos="5760"/>
          <w:tab w:val="left" w:pos="6480"/>
          <w:tab w:val="left" w:pos="7200"/>
          <w:tab w:val="left" w:pos="7920"/>
          <w:tab w:val="left" w:pos="8640"/>
          <w:tab w:val="left" w:pos="9360"/>
        </w:tabs>
        <w:jc w:val="both"/>
        <w:rPr>
          <w:rFonts w:cs="Arial"/>
        </w:rPr>
      </w:pPr>
    </w:p>
    <w:p w:rsidR="00782D48" w:rsidRPr="00825A24" w:rsidRDefault="00782D48" w:rsidP="00782D48">
      <w:pPr>
        <w:spacing w:line="276" w:lineRule="auto"/>
        <w:jc w:val="both"/>
        <w:rPr>
          <w:rFonts w:cs="Arial"/>
        </w:rPr>
      </w:pPr>
      <w:r w:rsidRPr="00825A24">
        <w:rPr>
          <w:rFonts w:cs="Arial"/>
          <w:b/>
        </w:rPr>
        <w:t>DÉCIMA PRIMERA.- (IMPUESTOS Y TRIBUTOS).</w:t>
      </w:r>
      <w:r w:rsidRPr="00825A24">
        <w:rPr>
          <w:rFonts w:cs="Arial"/>
        </w:rPr>
        <w:t xml:space="preserve"> </w:t>
      </w:r>
    </w:p>
    <w:p w:rsidR="00782D48" w:rsidRPr="00825A24" w:rsidRDefault="00782D48" w:rsidP="00782D48">
      <w:pPr>
        <w:widowControl w:val="0"/>
        <w:spacing w:before="120" w:after="120" w:line="276" w:lineRule="auto"/>
        <w:ind w:left="720" w:hanging="720"/>
        <w:jc w:val="both"/>
        <w:rPr>
          <w:rFonts w:cs="Arial"/>
          <w:lang w:val="es-ES_tradnl"/>
        </w:rPr>
      </w:pPr>
      <w:r w:rsidRPr="00825A24">
        <w:rPr>
          <w:rFonts w:cs="Arial"/>
          <w:b/>
          <w:lang w:val="es-ES_tradnl"/>
        </w:rPr>
        <w:t>11.1</w:t>
      </w:r>
      <w:r w:rsidRPr="00825A24">
        <w:rPr>
          <w:rFonts w:cs="Arial"/>
          <w:lang w:val="es-ES_tradnl"/>
        </w:rPr>
        <w:tab/>
        <w:t xml:space="preserve">Los </w:t>
      </w:r>
      <w:proofErr w:type="gramStart"/>
      <w:r w:rsidRPr="00825A24">
        <w:rPr>
          <w:rFonts w:cs="Arial"/>
          <w:lang w:val="es-ES_tradnl"/>
        </w:rPr>
        <w:t>tributos  e</w:t>
      </w:r>
      <w:proofErr w:type="gramEnd"/>
      <w:r w:rsidRPr="00825A24">
        <w:rPr>
          <w:rFonts w:cs="Arial"/>
          <w:lang w:val="es-ES_tradnl"/>
        </w:rPr>
        <w:t xml:space="preserve"> impuestos vigentes a la fecha de suscripción de este Contrato (impuestos, tasas, contribuciones especiales y otros de similar naturaleza) que resulten directa o indirectamente del Contrato, serán de exclusiva responsabilidad del contribuyente, en este caso el CONTRATISTA conforme a lo previsto en la Ley Aplicable, sin derecho a reembolso. YPFB, en caso de actuar en condición de agente de retención, podrá descontar y retener, en los plazos previstos por Ley Aplicable, de los pagos a ser efectuados cualquier monto necesario para cubrir las obligaciones tributarias.</w:t>
      </w:r>
    </w:p>
    <w:p w:rsidR="00782D48" w:rsidRPr="00825A24" w:rsidRDefault="00782D48" w:rsidP="00782D48">
      <w:pPr>
        <w:widowControl w:val="0"/>
        <w:spacing w:before="120" w:after="120" w:line="276" w:lineRule="auto"/>
        <w:ind w:left="720" w:hanging="720"/>
        <w:jc w:val="both"/>
        <w:rPr>
          <w:rFonts w:cs="Arial"/>
          <w:lang w:val="es-ES_tradnl"/>
        </w:rPr>
      </w:pPr>
      <w:r w:rsidRPr="00825A24">
        <w:rPr>
          <w:rFonts w:cs="Arial"/>
          <w:b/>
          <w:lang w:val="es-ES_tradnl"/>
        </w:rPr>
        <w:t>11.2</w:t>
      </w:r>
      <w:r w:rsidRPr="00825A24">
        <w:rPr>
          <w:rFonts w:cs="Arial"/>
          <w:lang w:val="es-ES_tradnl"/>
        </w:rPr>
        <w:tab/>
        <w:t xml:space="preserve">El CONTRATISTA declara haber considerado en su propuesta los impuestos y/o tributos incidentes de la ejecución del </w:t>
      </w:r>
      <w:r w:rsidRPr="00825A24">
        <w:rPr>
          <w:rFonts w:cs="Arial"/>
        </w:rPr>
        <w:t>Servicio</w:t>
      </w:r>
      <w:r w:rsidRPr="00825A24">
        <w:rPr>
          <w:rFonts w:cs="Arial"/>
          <w:lang w:val="es-ES_tradnl"/>
        </w:rPr>
        <w:t>, no correspondiendo ningún reclamo debido a error en la evaluación, ni solicitar una revisión del precio contractual.</w:t>
      </w:r>
    </w:p>
    <w:p w:rsidR="00782D48" w:rsidRPr="00825A24" w:rsidRDefault="00782D48" w:rsidP="00782D48">
      <w:pPr>
        <w:spacing w:line="276" w:lineRule="auto"/>
        <w:jc w:val="both"/>
        <w:rPr>
          <w:rFonts w:cs="Arial"/>
          <w:b/>
          <w:bCs/>
        </w:rPr>
      </w:pPr>
      <w:r w:rsidRPr="00825A24">
        <w:rPr>
          <w:rFonts w:cs="Arial"/>
          <w:b/>
        </w:rPr>
        <w:t>DÉCIMA SEGUNDA.- (</w:t>
      </w:r>
      <w:r w:rsidRPr="00825A24">
        <w:rPr>
          <w:rFonts w:cs="Arial"/>
          <w:b/>
          <w:bCs/>
        </w:rPr>
        <w:t>EXONERACIÓN DE LAS CARGAS LABORALES Y SOCIALES A YPFB).</w:t>
      </w:r>
    </w:p>
    <w:p w:rsidR="00782D48" w:rsidRPr="00825A24" w:rsidRDefault="00782D48" w:rsidP="00782D48">
      <w:pPr>
        <w:autoSpaceDE w:val="0"/>
        <w:autoSpaceDN w:val="0"/>
        <w:adjustRightInd w:val="0"/>
        <w:spacing w:line="276" w:lineRule="auto"/>
        <w:jc w:val="both"/>
        <w:rPr>
          <w:rFonts w:cs="Arial"/>
          <w:b/>
          <w:bCs/>
        </w:rPr>
      </w:pPr>
    </w:p>
    <w:p w:rsidR="00782D48" w:rsidRPr="00825A24" w:rsidRDefault="00782D48" w:rsidP="00782D48">
      <w:pPr>
        <w:autoSpaceDE w:val="0"/>
        <w:autoSpaceDN w:val="0"/>
        <w:adjustRightInd w:val="0"/>
        <w:spacing w:line="276" w:lineRule="auto"/>
        <w:ind w:left="709" w:hanging="709"/>
        <w:jc w:val="both"/>
        <w:rPr>
          <w:rFonts w:cs="Arial"/>
        </w:rPr>
      </w:pPr>
      <w:r w:rsidRPr="00825A24">
        <w:rPr>
          <w:rFonts w:cs="Arial"/>
          <w:b/>
        </w:rPr>
        <w:t>12.1</w:t>
      </w:r>
      <w:r w:rsidRPr="00825A24">
        <w:rPr>
          <w:rFonts w:cs="Arial"/>
        </w:rPr>
        <w:tab/>
        <w:t>El CONTRATISTA</w:t>
      </w:r>
      <w:r w:rsidRPr="00825A24">
        <w:rPr>
          <w:rFonts w:cs="Arial"/>
          <w:bCs/>
        </w:rPr>
        <w:t xml:space="preserve"> corre con las obligaciones que emerjan del objeto del presente Contrato, r</w:t>
      </w:r>
      <w:r w:rsidRPr="00825A24">
        <w:rPr>
          <w:rFonts w:cs="Arial"/>
        </w:rPr>
        <w:t>especto a las cargas laborales y sociales con el Personal de su dependencia y subcontratista, exonerando de estas obligaciones a YPFB.</w:t>
      </w:r>
    </w:p>
    <w:p w:rsidR="00782D48" w:rsidRPr="00825A24" w:rsidRDefault="00782D48" w:rsidP="00782D48">
      <w:pPr>
        <w:autoSpaceDE w:val="0"/>
        <w:autoSpaceDN w:val="0"/>
        <w:adjustRightInd w:val="0"/>
        <w:spacing w:line="276" w:lineRule="auto"/>
        <w:ind w:left="709" w:hanging="709"/>
        <w:jc w:val="both"/>
        <w:rPr>
          <w:rFonts w:cs="Arial"/>
        </w:rPr>
      </w:pPr>
    </w:p>
    <w:p w:rsidR="00782D48" w:rsidRPr="00825A24" w:rsidRDefault="00782D48" w:rsidP="00782D48">
      <w:pPr>
        <w:autoSpaceDE w:val="0"/>
        <w:autoSpaceDN w:val="0"/>
        <w:adjustRightInd w:val="0"/>
        <w:spacing w:line="276" w:lineRule="auto"/>
        <w:ind w:left="709"/>
        <w:jc w:val="both"/>
        <w:rPr>
          <w:rFonts w:cs="Arial"/>
          <w:bCs/>
          <w:lang w:val="es-BO"/>
        </w:rPr>
      </w:pPr>
      <w:r w:rsidRPr="00825A24">
        <w:rPr>
          <w:rFonts w:cs="Arial"/>
          <w:bCs/>
          <w:lang w:val="es-BO"/>
        </w:rPr>
        <w:t>En este sentido el CONTRATISTA debe:</w:t>
      </w:r>
    </w:p>
    <w:p w:rsidR="00782D48" w:rsidRPr="00825A24" w:rsidRDefault="00782D48" w:rsidP="00782D48">
      <w:pPr>
        <w:autoSpaceDE w:val="0"/>
        <w:autoSpaceDN w:val="0"/>
        <w:adjustRightInd w:val="0"/>
        <w:spacing w:line="276" w:lineRule="auto"/>
        <w:ind w:left="709"/>
        <w:jc w:val="both"/>
        <w:rPr>
          <w:rFonts w:cs="Arial"/>
          <w:bCs/>
          <w:lang w:val="es-BO"/>
        </w:rPr>
      </w:pPr>
    </w:p>
    <w:p w:rsidR="00782D48" w:rsidRPr="00825A24" w:rsidRDefault="00782D48" w:rsidP="00FE68E4">
      <w:pPr>
        <w:pStyle w:val="Prrafodelista"/>
        <w:numPr>
          <w:ilvl w:val="0"/>
          <w:numId w:val="94"/>
        </w:numPr>
        <w:autoSpaceDE w:val="0"/>
        <w:autoSpaceDN w:val="0"/>
        <w:adjustRightInd w:val="0"/>
        <w:spacing w:line="276" w:lineRule="auto"/>
        <w:ind w:left="1276" w:hanging="567"/>
        <w:contextualSpacing/>
        <w:jc w:val="both"/>
        <w:rPr>
          <w:rFonts w:cs="Arial"/>
          <w:bCs/>
          <w:lang w:val="es-BO"/>
        </w:rPr>
      </w:pPr>
      <w:r w:rsidRPr="00825A24">
        <w:rPr>
          <w:rFonts w:cs="Arial"/>
          <w:lang w:val="es-BO"/>
        </w:rPr>
        <w:t>Cumplir la legislación laboral y social vigente en el Estado Plurinacional de Bolivia y será también responsable de dicho cumplimiento por parte de sus subcontratistas.</w:t>
      </w:r>
    </w:p>
    <w:p w:rsidR="00782D48" w:rsidRPr="00825A24" w:rsidRDefault="00782D48" w:rsidP="00782D48">
      <w:pPr>
        <w:pStyle w:val="Prrafodelista"/>
        <w:autoSpaceDE w:val="0"/>
        <w:autoSpaceDN w:val="0"/>
        <w:adjustRightInd w:val="0"/>
        <w:spacing w:line="276" w:lineRule="auto"/>
        <w:ind w:left="709"/>
        <w:jc w:val="both"/>
        <w:rPr>
          <w:rFonts w:cs="Arial"/>
          <w:bCs/>
          <w:lang w:val="es-BO"/>
        </w:rPr>
      </w:pPr>
    </w:p>
    <w:p w:rsidR="00782D48" w:rsidRPr="00825A24" w:rsidRDefault="00782D48" w:rsidP="00FE68E4">
      <w:pPr>
        <w:pStyle w:val="Prrafodelista"/>
        <w:numPr>
          <w:ilvl w:val="0"/>
          <w:numId w:val="94"/>
        </w:numPr>
        <w:autoSpaceDE w:val="0"/>
        <w:autoSpaceDN w:val="0"/>
        <w:adjustRightInd w:val="0"/>
        <w:spacing w:line="276" w:lineRule="auto"/>
        <w:ind w:left="1276" w:hanging="567"/>
        <w:contextualSpacing/>
        <w:jc w:val="both"/>
        <w:rPr>
          <w:rFonts w:cs="Arial"/>
          <w:bCs/>
          <w:lang w:val="es-BO"/>
        </w:rPr>
      </w:pPr>
      <w:r w:rsidRPr="00825A24">
        <w:rPr>
          <w:rFonts w:cs="Arial"/>
          <w:lang w:val="es-BO"/>
        </w:rPr>
        <w:t>Mantener a YPFB exonerada contra cualquier multa o penalidad de cualquier tipo o naturaleza que fuera impuesta por causa de incumplimiento o infracción de la legislación laboral o social.</w:t>
      </w:r>
    </w:p>
    <w:p w:rsidR="00782D48" w:rsidRPr="00825A24" w:rsidRDefault="00782D48" w:rsidP="00782D48">
      <w:pPr>
        <w:pStyle w:val="Prrafodelista"/>
        <w:autoSpaceDE w:val="0"/>
        <w:autoSpaceDN w:val="0"/>
        <w:adjustRightInd w:val="0"/>
        <w:spacing w:line="276" w:lineRule="auto"/>
        <w:ind w:left="709"/>
        <w:jc w:val="both"/>
        <w:rPr>
          <w:rFonts w:cs="Arial"/>
          <w:bCs/>
          <w:lang w:val="es-BO"/>
        </w:rPr>
      </w:pPr>
    </w:p>
    <w:p w:rsidR="00782D48" w:rsidRPr="00825A24" w:rsidRDefault="00782D48" w:rsidP="00FE68E4">
      <w:pPr>
        <w:pStyle w:val="Prrafodelista"/>
        <w:numPr>
          <w:ilvl w:val="0"/>
          <w:numId w:val="94"/>
        </w:numPr>
        <w:autoSpaceDE w:val="0"/>
        <w:autoSpaceDN w:val="0"/>
        <w:adjustRightInd w:val="0"/>
        <w:spacing w:line="276" w:lineRule="auto"/>
        <w:ind w:left="1276" w:hanging="567"/>
        <w:contextualSpacing/>
        <w:jc w:val="both"/>
        <w:rPr>
          <w:rFonts w:cs="Arial"/>
          <w:bCs/>
          <w:lang w:val="es-BO"/>
        </w:rPr>
      </w:pPr>
      <w:r w:rsidRPr="00825A24">
        <w:rPr>
          <w:rFonts w:cs="Arial"/>
          <w:lang w:val="es-BO"/>
        </w:rPr>
        <w:t xml:space="preserve">Asegurar que los contratos suscritos con subcontratistas contengan disposiciones que cumplan con las obligaciones laborales, sociales, ambientales y tributarias, además de la Ley Aplicable. </w:t>
      </w:r>
    </w:p>
    <w:p w:rsidR="00782D48" w:rsidRPr="00825A24" w:rsidRDefault="00782D48" w:rsidP="00782D48">
      <w:pPr>
        <w:pStyle w:val="Prrafodelista"/>
        <w:autoSpaceDE w:val="0"/>
        <w:autoSpaceDN w:val="0"/>
        <w:adjustRightInd w:val="0"/>
        <w:spacing w:line="276" w:lineRule="auto"/>
        <w:ind w:left="709"/>
        <w:jc w:val="both"/>
        <w:rPr>
          <w:rFonts w:cs="Arial"/>
          <w:bCs/>
          <w:lang w:val="es-BO"/>
        </w:rPr>
      </w:pPr>
    </w:p>
    <w:p w:rsidR="00782D48" w:rsidRPr="00825A24" w:rsidRDefault="00782D48" w:rsidP="00FE68E4">
      <w:pPr>
        <w:pStyle w:val="Prrafodelista"/>
        <w:numPr>
          <w:ilvl w:val="0"/>
          <w:numId w:val="94"/>
        </w:numPr>
        <w:autoSpaceDE w:val="0"/>
        <w:autoSpaceDN w:val="0"/>
        <w:adjustRightInd w:val="0"/>
        <w:spacing w:line="276" w:lineRule="auto"/>
        <w:ind w:left="1276" w:hanging="567"/>
        <w:contextualSpacing/>
        <w:jc w:val="both"/>
        <w:rPr>
          <w:rFonts w:cs="Arial"/>
          <w:lang w:val="es-BO"/>
        </w:rPr>
      </w:pPr>
      <w:r w:rsidRPr="00825A24">
        <w:rPr>
          <w:rFonts w:cs="Arial"/>
          <w:lang w:val="es-BO"/>
        </w:rPr>
        <w:t xml:space="preserve">Cumplir con las normas laborales respecto al pago de incremento salarial, bonos, doble aguinaldo, primas y cualquier otra obligación laboral, las cuales deben ser asumidas exclusivamente a cuenta y cargo del CONTRATISTA.  </w:t>
      </w:r>
    </w:p>
    <w:p w:rsidR="00782D48" w:rsidRPr="00825A24" w:rsidRDefault="00782D48" w:rsidP="00782D48">
      <w:pPr>
        <w:pStyle w:val="Prrafodelista"/>
        <w:spacing w:line="276" w:lineRule="auto"/>
        <w:rPr>
          <w:rFonts w:cs="Arial"/>
          <w:lang w:val="es-BO"/>
        </w:rPr>
      </w:pPr>
    </w:p>
    <w:p w:rsidR="00782D48" w:rsidRPr="00825A24" w:rsidRDefault="00782D48" w:rsidP="00782D48">
      <w:pPr>
        <w:autoSpaceDE w:val="0"/>
        <w:autoSpaceDN w:val="0"/>
        <w:adjustRightInd w:val="0"/>
        <w:spacing w:line="276" w:lineRule="auto"/>
        <w:jc w:val="both"/>
        <w:rPr>
          <w:rFonts w:cs="Arial"/>
          <w:lang w:val="es-BO"/>
        </w:rPr>
      </w:pPr>
      <w:r w:rsidRPr="00825A24">
        <w:rPr>
          <w:rFonts w:cs="Arial"/>
          <w:lang w:val="es-BO"/>
        </w:rPr>
        <w:t xml:space="preserve">El </w:t>
      </w:r>
      <w:r w:rsidRPr="00825A24">
        <w:rPr>
          <w:rFonts w:cs="Arial"/>
          <w:b/>
          <w:lang w:val="es-BO"/>
        </w:rPr>
        <w:t>CONTRATISTA</w:t>
      </w:r>
      <w:r w:rsidRPr="00825A24">
        <w:rPr>
          <w:rFonts w:cs="Arial"/>
          <w:lang w:val="es-BO"/>
        </w:rPr>
        <w:t xml:space="preserve"> es responsable por:</w:t>
      </w:r>
    </w:p>
    <w:p w:rsidR="00782D48" w:rsidRPr="00825A24" w:rsidRDefault="00782D48" w:rsidP="00782D48">
      <w:pPr>
        <w:autoSpaceDE w:val="0"/>
        <w:autoSpaceDN w:val="0"/>
        <w:adjustRightInd w:val="0"/>
        <w:spacing w:line="276" w:lineRule="auto"/>
        <w:jc w:val="both"/>
        <w:rPr>
          <w:rFonts w:cs="Arial"/>
          <w:lang w:val="es-BO"/>
        </w:rPr>
      </w:pPr>
    </w:p>
    <w:p w:rsidR="00782D48" w:rsidRPr="00825A24" w:rsidRDefault="00782D48" w:rsidP="00FE68E4">
      <w:pPr>
        <w:pStyle w:val="Prrafodelista"/>
        <w:numPr>
          <w:ilvl w:val="0"/>
          <w:numId w:val="94"/>
        </w:numPr>
        <w:autoSpaceDE w:val="0"/>
        <w:autoSpaceDN w:val="0"/>
        <w:adjustRightInd w:val="0"/>
        <w:spacing w:line="276" w:lineRule="auto"/>
        <w:contextualSpacing/>
        <w:jc w:val="both"/>
        <w:rPr>
          <w:rFonts w:cs="Arial"/>
          <w:lang w:val="es-BO"/>
        </w:rPr>
      </w:pPr>
      <w:r w:rsidRPr="00825A24">
        <w:rPr>
          <w:rFonts w:cs="Arial"/>
          <w:lang w:val="es-BO"/>
        </w:rPr>
        <w:t>Por todo subcontrato suscrito por el CONTRATISTA, no obligara o pretenderá obligar a YPFB al cumplimiento de las obligaciones laborales, sociales o patronales de los subcontratistas, proveedores y/o fabricantes; en este sentido la responsabilidad frente a YPFB por el cumplimiento de las obligaciones laborales, sociales o patronales, que provengan o emanen de la Ley Aplicable son de exclusiva cuenta y riesgo del subcontratista, proveedores, suministradores, vendedores, fabricantes y/o el CONTRATISTA.</w:t>
      </w:r>
    </w:p>
    <w:p w:rsidR="00782D48" w:rsidRPr="00825A24" w:rsidRDefault="00782D48" w:rsidP="00782D48">
      <w:pPr>
        <w:autoSpaceDE w:val="0"/>
        <w:autoSpaceDN w:val="0"/>
        <w:adjustRightInd w:val="0"/>
        <w:spacing w:line="276" w:lineRule="auto"/>
        <w:ind w:left="360"/>
        <w:jc w:val="both"/>
        <w:rPr>
          <w:rFonts w:cs="Arial"/>
          <w:lang w:val="es-BO"/>
        </w:rPr>
      </w:pPr>
    </w:p>
    <w:p w:rsidR="00782D48" w:rsidRPr="00825A24" w:rsidRDefault="00782D48" w:rsidP="00FE68E4">
      <w:pPr>
        <w:pStyle w:val="Prrafodelista"/>
        <w:numPr>
          <w:ilvl w:val="0"/>
          <w:numId w:val="94"/>
        </w:numPr>
        <w:autoSpaceDE w:val="0"/>
        <w:autoSpaceDN w:val="0"/>
        <w:adjustRightInd w:val="0"/>
        <w:spacing w:line="276" w:lineRule="auto"/>
        <w:contextualSpacing/>
        <w:jc w:val="both"/>
        <w:rPr>
          <w:rFonts w:cs="Arial"/>
          <w:lang w:val="es-BO"/>
        </w:rPr>
      </w:pPr>
      <w:r w:rsidRPr="00825A24">
        <w:rPr>
          <w:rFonts w:cs="Arial"/>
          <w:lang w:val="es-BO"/>
        </w:rPr>
        <w:lastRenderedPageBreak/>
        <w:t>Por los efectos resultantes de la inobservancia y/o infracción de las obligaciones del Contrato, leyes, reglamentos y/o Ley Aplicable del Estado Plurinacional de Bolivia.</w:t>
      </w:r>
    </w:p>
    <w:p w:rsidR="00782D48" w:rsidRPr="00825A24" w:rsidRDefault="00782D48" w:rsidP="00782D48">
      <w:pPr>
        <w:pStyle w:val="Prrafodelista"/>
        <w:autoSpaceDE w:val="0"/>
        <w:autoSpaceDN w:val="0"/>
        <w:adjustRightInd w:val="0"/>
        <w:spacing w:line="276" w:lineRule="auto"/>
        <w:jc w:val="both"/>
        <w:rPr>
          <w:rFonts w:cs="Arial"/>
          <w:lang w:val="es-BO"/>
        </w:rPr>
      </w:pPr>
    </w:p>
    <w:p w:rsidR="00782D48" w:rsidRPr="00825A24" w:rsidRDefault="00782D48" w:rsidP="00782D48">
      <w:pPr>
        <w:spacing w:line="276" w:lineRule="auto"/>
        <w:jc w:val="both"/>
        <w:rPr>
          <w:rFonts w:cs="Arial"/>
        </w:rPr>
      </w:pPr>
      <w:r w:rsidRPr="00825A24">
        <w:rPr>
          <w:rFonts w:cs="Arial"/>
          <w:b/>
        </w:rPr>
        <w:t>DÉCIMA TERCERA.- (INTRANSFERIBILIDAD DEL CONTRATO).</w:t>
      </w:r>
      <w:r w:rsidRPr="00825A24">
        <w:rPr>
          <w:rFonts w:cs="Arial"/>
        </w:rPr>
        <w:t xml:space="preserve"> </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13.1</w:t>
      </w:r>
      <w:r w:rsidRPr="00825A24">
        <w:rPr>
          <w:rFonts w:cs="Arial"/>
        </w:rPr>
        <w:tab/>
        <w:t xml:space="preserve">El CONTRATISTA bajo ningún título podrá ceder, transferir, subrogar, total o parcialmente este Contrato. </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13.2</w:t>
      </w:r>
      <w:r w:rsidRPr="00825A24">
        <w:rPr>
          <w:rFonts w:cs="Arial"/>
        </w:rPr>
        <w:tab/>
        <w:t>En caso excepcional, emergente de causa de fuerza mayor, caso fortuito o necesidad pública, las Partes podrán acordar la cesión o subrogación del Contrato total o parcialmente, previa aprobación de YPFB, bajo los mismos términos y condiciones del presente Contrato.</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13.3</w:t>
      </w:r>
      <w:r w:rsidRPr="00825A24">
        <w:rPr>
          <w:rFonts w:cs="Arial"/>
        </w:rPr>
        <w:tab/>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13.4</w:t>
      </w:r>
      <w:r w:rsidRPr="00825A24">
        <w:rPr>
          <w:rFonts w:cs="Arial"/>
        </w:rPr>
        <w:tab/>
        <w:t>Una vez aprobada la cesión, transferencia o subrogación, el cedente es responsable solidario con el cesionario del cumplimiento de las obligaciones tal como fueron convenidas en el presente Contrato y asumir todas las obligaciones emergentes como originalmente fueron pactadas.</w:t>
      </w:r>
    </w:p>
    <w:p w:rsidR="00782D48" w:rsidRPr="00825A24" w:rsidRDefault="00782D48" w:rsidP="00782D48">
      <w:pPr>
        <w:spacing w:line="276" w:lineRule="auto"/>
        <w:ind w:left="709" w:hanging="709"/>
        <w:jc w:val="both"/>
        <w:rPr>
          <w:rFonts w:cs="Arial"/>
          <w:highlight w:val="green"/>
        </w:rPr>
      </w:pPr>
    </w:p>
    <w:p w:rsidR="00782D48" w:rsidRPr="00825A24" w:rsidRDefault="00782D48" w:rsidP="00782D48">
      <w:pPr>
        <w:spacing w:line="276" w:lineRule="auto"/>
        <w:ind w:left="709" w:hanging="709"/>
        <w:jc w:val="both"/>
        <w:rPr>
          <w:rFonts w:cs="Arial"/>
        </w:rPr>
      </w:pPr>
      <w:r w:rsidRPr="00825A24">
        <w:rPr>
          <w:rFonts w:cs="Arial"/>
          <w:b/>
        </w:rPr>
        <w:t>DÉCIMA CUARTA.- (CAUSAS DE FUERZA MAYOR Y/O CASO FORTUITO).</w:t>
      </w:r>
      <w:r w:rsidRPr="00825A24">
        <w:rPr>
          <w:rFonts w:cs="Arial"/>
        </w:rPr>
        <w:t xml:space="preserve"> </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14.1</w:t>
      </w:r>
      <w:r w:rsidRPr="00825A24">
        <w:rPr>
          <w:rFonts w:cs="Arial"/>
        </w:rPr>
        <w:tab/>
        <w:t xml:space="preserve">El Fiscal de Servicios en Ciudad de YPFB tendrá la facultad de calificar las causas de fuerza mayor y/o caso fortuito, que pudieran tener efectiva consecuencia sobre la ejecución del Contrato. </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14.2</w:t>
      </w:r>
      <w:r w:rsidRPr="00825A24">
        <w:rPr>
          <w:rFonts w:cs="Arial"/>
        </w:rPr>
        <w:tab/>
        <w:t>Se entiende por fuerza mayor al obstáculo externo, imprevisto o inevitable que origina una fuerza extraña al hombre que impide el cumplimiento de la obligación (ejemplo: incendios, inundaciones y otros desastres naturales).</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14.3</w:t>
      </w:r>
      <w:r w:rsidRPr="00825A24">
        <w:rPr>
          <w:rFonts w:cs="Arial"/>
        </w:rPr>
        <w:tab/>
        <w:t>Se entiende por caso fortuito al obstáculo interno atribuible al hombre, imprevisto o inevitable, proveniente de las condiciones mismas en que la obligación debía ser cumplida (ejemplo: conmociones civiles, huelgas, bloqueos, revoluciones, etc.).</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lang w:val="es-BO"/>
        </w:rPr>
      </w:pPr>
      <w:r w:rsidRPr="00825A24">
        <w:rPr>
          <w:rFonts w:cs="Arial"/>
          <w:b/>
          <w:lang w:val="es-BO"/>
        </w:rPr>
        <w:t>14.4</w:t>
      </w:r>
      <w:r w:rsidRPr="00825A24">
        <w:rPr>
          <w:rFonts w:cs="Arial"/>
          <w:lang w:val="es-BO"/>
        </w:rPr>
        <w:tab/>
        <w:t xml:space="preserve">No se considerará que ninguna de las Partes ha incumplido o violado sus obligaciones bajo el Contrato, en la medida en que una fuerza mayor o caso fortuito durante la ejecución del Servicio </w:t>
      </w:r>
      <w:r w:rsidRPr="00825A24">
        <w:rPr>
          <w:rFonts w:cs="Arial"/>
        </w:rPr>
        <w:t xml:space="preserve">demore en el cumplimiento del plazo Servicio, dando lugar a retrasos en el avance, </w:t>
      </w:r>
      <w:r w:rsidRPr="00825A24">
        <w:rPr>
          <w:rFonts w:cs="Arial"/>
          <w:lang w:val="es-BO"/>
        </w:rPr>
        <w:t>siempre y cuando:</w:t>
      </w:r>
    </w:p>
    <w:p w:rsidR="00782D48" w:rsidRPr="00825A24" w:rsidRDefault="00782D48" w:rsidP="00FE68E4">
      <w:pPr>
        <w:numPr>
          <w:ilvl w:val="0"/>
          <w:numId w:val="97"/>
        </w:numPr>
        <w:spacing w:line="276" w:lineRule="auto"/>
        <w:jc w:val="both"/>
        <w:rPr>
          <w:rFonts w:cs="Arial"/>
          <w:lang w:val="es-BO"/>
        </w:rPr>
      </w:pPr>
      <w:r w:rsidRPr="00825A24">
        <w:rPr>
          <w:rFonts w:cs="Arial"/>
          <w:lang w:val="es-BO"/>
        </w:rPr>
        <w:t xml:space="preserve">Las circunstancias de la fuerza mayor o caso fortuito no hayan surgido por un incumplimiento, omisión o Negligencia de la Parte </w:t>
      </w:r>
      <w:proofErr w:type="spellStart"/>
      <w:r w:rsidRPr="00825A24">
        <w:rPr>
          <w:rFonts w:cs="Arial"/>
          <w:lang w:val="es-BO"/>
        </w:rPr>
        <w:t>invocante</w:t>
      </w:r>
      <w:proofErr w:type="spellEnd"/>
      <w:r w:rsidRPr="00825A24">
        <w:rPr>
          <w:rFonts w:cs="Arial"/>
          <w:lang w:val="es-BO"/>
        </w:rPr>
        <w:t>, o en el caso del Contratista, será aplicable también a cualquier subcontratista.</w:t>
      </w:r>
    </w:p>
    <w:p w:rsidR="00782D48" w:rsidRPr="00825A24" w:rsidRDefault="00782D48" w:rsidP="00FE68E4">
      <w:pPr>
        <w:numPr>
          <w:ilvl w:val="0"/>
          <w:numId w:val="97"/>
        </w:numPr>
        <w:spacing w:line="276" w:lineRule="auto"/>
        <w:jc w:val="both"/>
        <w:rPr>
          <w:rFonts w:cs="Arial"/>
          <w:lang w:val="es-BO"/>
        </w:rPr>
      </w:pPr>
      <w:r w:rsidRPr="00825A24">
        <w:rPr>
          <w:rFonts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782D48" w:rsidRPr="00825A24" w:rsidRDefault="00782D48" w:rsidP="00FE68E4">
      <w:pPr>
        <w:numPr>
          <w:ilvl w:val="0"/>
          <w:numId w:val="97"/>
        </w:numPr>
        <w:spacing w:line="276" w:lineRule="auto"/>
        <w:jc w:val="both"/>
        <w:rPr>
          <w:rFonts w:cs="Arial"/>
          <w:lang w:val="es-BO"/>
        </w:rPr>
      </w:pPr>
      <w:r w:rsidRPr="00825A24">
        <w:rPr>
          <w:rFonts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782D48" w:rsidRPr="00825A24" w:rsidRDefault="00782D48" w:rsidP="00782D48">
      <w:pPr>
        <w:spacing w:line="276" w:lineRule="auto"/>
        <w:ind w:left="709" w:hanging="709"/>
        <w:jc w:val="both"/>
        <w:rPr>
          <w:rFonts w:cs="Arial"/>
        </w:rPr>
      </w:pPr>
      <w:r w:rsidRPr="00825A24">
        <w:rPr>
          <w:rFonts w:cs="Arial"/>
          <w:b/>
        </w:rPr>
        <w:lastRenderedPageBreak/>
        <w:t>14.5</w:t>
      </w:r>
      <w:r w:rsidRPr="00825A24">
        <w:rPr>
          <w:rFonts w:cs="Arial"/>
        </w:rPr>
        <w:tab/>
        <w:t xml:space="preserve">Previo cumplimiento por parte del CONTRATISTA de lo establecido precedentemente dentro de los dos (2) días hábiles el Fiscal de Servicio en Ciudad de YPFB, debe aprobar o no la existencia del impedimento, sin el cual, de ninguna manera y por ningún motivo, el CONTRATISTA podrá solicitar luego a este Fiscal dentro del plazo previsto en esta </w:t>
      </w:r>
      <w:proofErr w:type="spellStart"/>
      <w:r w:rsidRPr="00825A24">
        <w:rPr>
          <w:rFonts w:cs="Arial"/>
        </w:rPr>
        <w:t>subclausula</w:t>
      </w:r>
      <w:proofErr w:type="spellEnd"/>
      <w:r w:rsidRPr="00825A24">
        <w:rPr>
          <w:rFonts w:cs="Arial"/>
        </w:rPr>
        <w:t>, la ampliación del plazo del Contrato o la exención de retenciones y/o pago de multas.</w:t>
      </w:r>
    </w:p>
    <w:p w:rsidR="00782D48" w:rsidRPr="00825A24" w:rsidRDefault="00782D48" w:rsidP="00782D48">
      <w:pPr>
        <w:spacing w:line="276" w:lineRule="auto"/>
        <w:ind w:left="709" w:hanging="709"/>
        <w:jc w:val="both"/>
        <w:rPr>
          <w:rFonts w:cs="Arial"/>
          <w:lang w:val="es-ES_tradnl"/>
        </w:rPr>
      </w:pPr>
      <w:r w:rsidRPr="00825A24">
        <w:rPr>
          <w:rFonts w:cs="Arial"/>
          <w:b/>
          <w:lang w:val="es-ES_tradnl"/>
        </w:rPr>
        <w:t>14.6</w:t>
      </w:r>
      <w:r w:rsidRPr="00825A24">
        <w:rPr>
          <w:rFonts w:cs="Arial"/>
          <w:lang w:val="es-ES_tradnl"/>
        </w:rPr>
        <w:tab/>
        <w:t xml:space="preserve">El período de interrupción del </w:t>
      </w:r>
      <w:r w:rsidRPr="00825A24">
        <w:rPr>
          <w:rFonts w:cs="Arial"/>
        </w:rPr>
        <w:t>Servicio</w:t>
      </w:r>
      <w:r w:rsidRPr="00825A24">
        <w:rPr>
          <w:rFonts w:cs="Arial"/>
          <w:lang w:val="es-ES_tradnl"/>
        </w:rPr>
        <w:t>, debido a eventos de fuerza mayor o caso fortuito, será aumentado al plazo contractual pactado.</w:t>
      </w:r>
    </w:p>
    <w:p w:rsidR="00782D48" w:rsidRPr="00825A24" w:rsidRDefault="00782D48" w:rsidP="00782D48">
      <w:pPr>
        <w:spacing w:line="276" w:lineRule="auto"/>
        <w:ind w:left="709" w:hanging="709"/>
        <w:jc w:val="both"/>
        <w:rPr>
          <w:rFonts w:cs="Arial"/>
        </w:rPr>
      </w:pPr>
      <w:r w:rsidRPr="00825A24">
        <w:rPr>
          <w:rFonts w:cs="Arial"/>
          <w:b/>
          <w:lang w:val="es-ES_tradnl"/>
        </w:rPr>
        <w:t>14.7</w:t>
      </w:r>
      <w:r w:rsidRPr="00825A24">
        <w:rPr>
          <w:rFonts w:cs="Arial"/>
          <w:lang w:val="es-ES_tradnl"/>
        </w:rPr>
        <w:tab/>
      </w:r>
      <w:r w:rsidRPr="00825A24">
        <w:rPr>
          <w:rFonts w:cs="Arial"/>
        </w:rPr>
        <w:t>Durante este período las Partes soportarán independientemente sus respectivas pérdidas, por lo cual no podrá oponerse este argumento a reclamos por pagos debidos bajo el Contrato sin perjuicio de lo establecido en la propuesta adjudicada.</w:t>
      </w:r>
    </w:p>
    <w:p w:rsidR="00782D48" w:rsidRPr="00825A24" w:rsidRDefault="00782D48" w:rsidP="00782D48">
      <w:pPr>
        <w:spacing w:line="276" w:lineRule="auto"/>
        <w:ind w:left="709" w:hanging="709"/>
        <w:jc w:val="both"/>
        <w:rPr>
          <w:rFonts w:cs="Arial"/>
          <w:lang w:val="es-ES_tradnl"/>
        </w:rPr>
      </w:pPr>
      <w:r w:rsidRPr="00825A24">
        <w:rPr>
          <w:rFonts w:cs="Arial"/>
          <w:b/>
          <w:lang w:val="es-ES_tradnl"/>
        </w:rPr>
        <w:t>14.8</w:t>
      </w:r>
      <w:r w:rsidRPr="00825A24">
        <w:rPr>
          <w:rFonts w:cs="Arial"/>
          <w:lang w:val="es-ES_tradnl"/>
        </w:rPr>
        <w:tab/>
      </w:r>
      <w:r w:rsidRPr="00825A24">
        <w:rPr>
          <w:rFonts w:cs="Arial"/>
        </w:rPr>
        <w:t xml:space="preserve">Si la razón impeditiva o sus causas perduraren por un plazo de días consecutivos técnicamente razonable cualquiera de las Partes podrá notificar a la otra, por escrito, la resolución del Contrato de conformidad a la </w:t>
      </w:r>
      <w:proofErr w:type="spellStart"/>
      <w:r w:rsidRPr="00825A24">
        <w:rPr>
          <w:rFonts w:cs="Arial"/>
        </w:rPr>
        <w:t>clausula</w:t>
      </w:r>
      <w:proofErr w:type="spellEnd"/>
      <w:r w:rsidRPr="00825A24">
        <w:rPr>
          <w:rFonts w:cs="Arial"/>
        </w:rPr>
        <w:t xml:space="preserve"> de Terminación del Contrato</w:t>
      </w:r>
      <w:r w:rsidRPr="00825A24">
        <w:rPr>
          <w:rFonts w:cs="Arial"/>
          <w:lang w:val="es-ES_tradnl"/>
        </w:rPr>
        <w:t>.</w:t>
      </w:r>
    </w:p>
    <w:p w:rsidR="00782D48" w:rsidRPr="00825A24" w:rsidRDefault="00782D48" w:rsidP="00782D48">
      <w:pPr>
        <w:spacing w:line="276" w:lineRule="auto"/>
        <w:jc w:val="both"/>
        <w:rPr>
          <w:rFonts w:cs="Arial"/>
          <w:highlight w:val="green"/>
          <w:lang w:val="es-ES_tradnl"/>
        </w:rPr>
      </w:pPr>
    </w:p>
    <w:p w:rsidR="00782D48" w:rsidRPr="00825A24" w:rsidRDefault="00782D48" w:rsidP="00782D48">
      <w:pPr>
        <w:spacing w:line="276" w:lineRule="auto"/>
        <w:jc w:val="both"/>
        <w:rPr>
          <w:rFonts w:cs="Arial"/>
        </w:rPr>
      </w:pPr>
      <w:r w:rsidRPr="00825A24">
        <w:rPr>
          <w:rFonts w:cs="Arial"/>
          <w:b/>
        </w:rPr>
        <w:t>DÉCIMA QUINTA.- (TERMINACIÓN DEL CONTRATO).</w:t>
      </w:r>
      <w:r w:rsidRPr="00825A24">
        <w:rPr>
          <w:rFonts w:cs="Arial"/>
        </w:rPr>
        <w:t xml:space="preserve">  </w:t>
      </w:r>
    </w:p>
    <w:p w:rsidR="00782D48" w:rsidRPr="00825A24" w:rsidRDefault="00782D48" w:rsidP="00782D48">
      <w:pPr>
        <w:spacing w:line="276" w:lineRule="auto"/>
        <w:jc w:val="both"/>
        <w:rPr>
          <w:rFonts w:cs="Arial"/>
        </w:rPr>
      </w:pPr>
    </w:p>
    <w:p w:rsidR="00782D48" w:rsidRPr="00825A24" w:rsidRDefault="00782D48" w:rsidP="00782D48">
      <w:pPr>
        <w:spacing w:line="276" w:lineRule="auto"/>
        <w:jc w:val="both"/>
        <w:rPr>
          <w:rFonts w:cs="Arial"/>
        </w:rPr>
      </w:pPr>
      <w:r w:rsidRPr="00825A24">
        <w:rPr>
          <w:rFonts w:cs="Arial"/>
        </w:rPr>
        <w:t>El presente Contrato concluirá bajo una de las siguientes causas:</w:t>
      </w:r>
    </w:p>
    <w:p w:rsidR="00782D48" w:rsidRPr="00825A24" w:rsidRDefault="00782D48" w:rsidP="00782D48">
      <w:pPr>
        <w:spacing w:line="276" w:lineRule="auto"/>
        <w:jc w:val="both"/>
        <w:rPr>
          <w:rFonts w:cs="Arial"/>
          <w:lang w:val="es-ES_tradnl"/>
        </w:rPr>
      </w:pPr>
    </w:p>
    <w:p w:rsidR="00782D48" w:rsidRPr="00825A24" w:rsidRDefault="00782D48" w:rsidP="00782D48">
      <w:pPr>
        <w:spacing w:line="276" w:lineRule="auto"/>
        <w:ind w:left="705" w:hanging="705"/>
        <w:jc w:val="both"/>
        <w:rPr>
          <w:rFonts w:cs="Arial"/>
        </w:rPr>
      </w:pPr>
      <w:r w:rsidRPr="00825A24">
        <w:rPr>
          <w:rFonts w:cs="Arial"/>
          <w:b/>
        </w:rPr>
        <w:t>15.1</w:t>
      </w:r>
      <w:r w:rsidRPr="00825A24">
        <w:rPr>
          <w:rFonts w:cs="Arial"/>
          <w:b/>
        </w:rPr>
        <w:tab/>
        <w:t>Por Cumplimiento del Contrato</w:t>
      </w:r>
      <w:r w:rsidRPr="00825A24">
        <w:rPr>
          <w:rFonts w:cs="Arial"/>
        </w:rPr>
        <w:t xml:space="preserve">: </w:t>
      </w:r>
    </w:p>
    <w:p w:rsidR="00782D48" w:rsidRPr="00825A24" w:rsidRDefault="00782D48" w:rsidP="00782D48">
      <w:pPr>
        <w:spacing w:line="276" w:lineRule="auto"/>
        <w:ind w:left="705"/>
        <w:jc w:val="both"/>
        <w:rPr>
          <w:rFonts w:cs="Arial"/>
          <w:b/>
        </w:rPr>
      </w:pPr>
    </w:p>
    <w:p w:rsidR="00782D48" w:rsidRPr="00825A24" w:rsidRDefault="00782D48" w:rsidP="00782D48">
      <w:pPr>
        <w:spacing w:line="276" w:lineRule="auto"/>
        <w:ind w:left="705"/>
        <w:jc w:val="both"/>
        <w:rPr>
          <w:rFonts w:cs="Arial"/>
        </w:rPr>
      </w:pPr>
      <w:r w:rsidRPr="00825A24">
        <w:rPr>
          <w:rFonts w:cs="Arial"/>
        </w:rPr>
        <w:t xml:space="preserve">De forma normal, </w:t>
      </w:r>
      <w:proofErr w:type="gramStart"/>
      <w:r w:rsidRPr="00825A24">
        <w:rPr>
          <w:rFonts w:cs="Arial"/>
        </w:rPr>
        <w:t>tanto  YPFB</w:t>
      </w:r>
      <w:proofErr w:type="gramEnd"/>
      <w:r w:rsidRPr="00825A24">
        <w:rPr>
          <w:rFonts w:cs="Arial"/>
        </w:rPr>
        <w:t xml:space="preserve"> como el CONTRATISTA darán por terminado el presente Contrato, una vez que ambas Partes hayan dado cumplimiento a todas las condiciones y estipulaciones contenidas en el mismo, lo cual se hará constar en el certificado de cumplimiento de Contrato, emitido por YPFB.</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705" w:hanging="705"/>
        <w:jc w:val="both"/>
        <w:rPr>
          <w:rFonts w:cs="Arial"/>
        </w:rPr>
      </w:pPr>
      <w:r w:rsidRPr="00825A24">
        <w:rPr>
          <w:rFonts w:cs="Arial"/>
          <w:b/>
        </w:rPr>
        <w:t>15.2</w:t>
      </w:r>
      <w:r w:rsidRPr="00825A24">
        <w:rPr>
          <w:rFonts w:cs="Arial"/>
          <w:b/>
        </w:rPr>
        <w:tab/>
        <w:t>Por Resolución del Contrato</w:t>
      </w:r>
      <w:r w:rsidRPr="00825A24">
        <w:rPr>
          <w:rFonts w:cs="Arial"/>
        </w:rPr>
        <w:t xml:space="preserve">: </w:t>
      </w:r>
    </w:p>
    <w:p w:rsidR="00782D48" w:rsidRPr="00825A24" w:rsidRDefault="00782D48" w:rsidP="00782D48">
      <w:pPr>
        <w:spacing w:line="276" w:lineRule="auto"/>
        <w:ind w:left="705"/>
        <w:jc w:val="both"/>
        <w:rPr>
          <w:rFonts w:cs="Arial"/>
          <w:b/>
        </w:rPr>
      </w:pPr>
    </w:p>
    <w:p w:rsidR="00782D48" w:rsidRPr="00825A24" w:rsidRDefault="00782D48" w:rsidP="00782D48">
      <w:pPr>
        <w:spacing w:line="276" w:lineRule="auto"/>
        <w:ind w:left="705"/>
        <w:jc w:val="both"/>
        <w:rPr>
          <w:rFonts w:cs="Arial"/>
        </w:rPr>
      </w:pPr>
      <w:r w:rsidRPr="00825A24">
        <w:rPr>
          <w:rFonts w:cs="Arial"/>
        </w:rPr>
        <w:t>Si se diera el caso y como una forma excepcional de terminar el Contrato, a los efectos legales correspondientes, YPFB y el CONTRATISTA, acuerdan las siguientes causales para procesar la resolución del Contrato:</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1410" w:hanging="705"/>
        <w:jc w:val="both"/>
        <w:rPr>
          <w:rFonts w:cs="Arial"/>
          <w:b/>
        </w:rPr>
      </w:pPr>
      <w:r w:rsidRPr="00825A24">
        <w:rPr>
          <w:rFonts w:cs="Arial"/>
          <w:b/>
        </w:rPr>
        <w:t>15.2.1 Resolución a requerimiento de YPFB, por causales atribuibles al CONTRATISTA.</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1410" w:firstLine="3"/>
        <w:jc w:val="both"/>
        <w:rPr>
          <w:rFonts w:cs="Arial"/>
        </w:rPr>
      </w:pPr>
      <w:r w:rsidRPr="00825A24">
        <w:rPr>
          <w:rFonts w:cs="Arial"/>
        </w:rPr>
        <w:t>YPFB, podrá proceder al trámite de resolución del Contrato, en los siguientes casos:</w:t>
      </w:r>
    </w:p>
    <w:p w:rsidR="00782D48" w:rsidRPr="00825A24" w:rsidRDefault="00782D48" w:rsidP="00782D48">
      <w:pPr>
        <w:spacing w:line="276" w:lineRule="auto"/>
        <w:jc w:val="both"/>
        <w:rPr>
          <w:rFonts w:cs="Arial"/>
        </w:rPr>
      </w:pPr>
    </w:p>
    <w:p w:rsidR="00782D48" w:rsidRPr="00825A24" w:rsidRDefault="00782D48" w:rsidP="00FE68E4">
      <w:pPr>
        <w:pStyle w:val="Prrafodelista"/>
        <w:numPr>
          <w:ilvl w:val="0"/>
          <w:numId w:val="95"/>
        </w:numPr>
        <w:spacing w:line="276" w:lineRule="auto"/>
        <w:contextualSpacing/>
        <w:jc w:val="both"/>
        <w:rPr>
          <w:rFonts w:cs="Arial"/>
        </w:rPr>
      </w:pPr>
      <w:r w:rsidRPr="00825A24">
        <w:rPr>
          <w:rFonts w:cs="Arial"/>
        </w:rPr>
        <w:t xml:space="preserve">Por disolución del CONTRATISTA. </w:t>
      </w:r>
    </w:p>
    <w:p w:rsidR="00782D48" w:rsidRPr="00825A24" w:rsidRDefault="00782D48" w:rsidP="00FE68E4">
      <w:pPr>
        <w:pStyle w:val="Prrafodelista"/>
        <w:numPr>
          <w:ilvl w:val="0"/>
          <w:numId w:val="95"/>
        </w:numPr>
        <w:spacing w:line="276" w:lineRule="auto"/>
        <w:contextualSpacing/>
        <w:jc w:val="both"/>
        <w:rPr>
          <w:rFonts w:cs="Arial"/>
        </w:rPr>
      </w:pPr>
      <w:r w:rsidRPr="00825A24">
        <w:rPr>
          <w:rFonts w:cs="Arial"/>
        </w:rPr>
        <w:t>Por quiebra declarada del CONTRATISTA.</w:t>
      </w:r>
    </w:p>
    <w:p w:rsidR="00782D48" w:rsidRPr="00825A24" w:rsidRDefault="00782D48" w:rsidP="00FE68E4">
      <w:pPr>
        <w:pStyle w:val="Prrafodelista"/>
        <w:numPr>
          <w:ilvl w:val="0"/>
          <w:numId w:val="95"/>
        </w:numPr>
        <w:spacing w:line="276" w:lineRule="auto"/>
        <w:contextualSpacing/>
        <w:jc w:val="both"/>
        <w:rPr>
          <w:rFonts w:cs="Arial"/>
        </w:rPr>
      </w:pPr>
      <w:r w:rsidRPr="00825A24">
        <w:rPr>
          <w:rFonts w:cs="Arial"/>
        </w:rPr>
        <w:t>Por incumplimiento en la atención del Servicio,</w:t>
      </w:r>
      <w:r w:rsidRPr="00825A24">
        <w:rPr>
          <w:rFonts w:cs="Tahoma"/>
        </w:rPr>
        <w:t xml:space="preserve"> </w:t>
      </w:r>
      <w:r w:rsidRPr="00825A24">
        <w:rPr>
          <w:rFonts w:cs="Arial"/>
        </w:rPr>
        <w:t>luego de que, notificado el CONTRATISTA de dicho incumplimiento por YPFB, el CONTRATISTA no haya iniciado ninguna acción para subsanar dicho incumplimiento dentro de un periodo razonable según el numeral 15.2.3 a requerimiento de YPFB en asuntos relacionados con el objeto del presente Contrato.</w:t>
      </w:r>
    </w:p>
    <w:p w:rsidR="00782D48" w:rsidRPr="00825A24" w:rsidRDefault="00782D48" w:rsidP="00FE68E4">
      <w:pPr>
        <w:pStyle w:val="Prrafodelista"/>
        <w:numPr>
          <w:ilvl w:val="0"/>
          <w:numId w:val="95"/>
        </w:numPr>
        <w:spacing w:line="276" w:lineRule="auto"/>
        <w:contextualSpacing/>
        <w:jc w:val="both"/>
        <w:rPr>
          <w:rFonts w:cs="Arial"/>
          <w:i/>
        </w:rPr>
      </w:pPr>
      <w:r w:rsidRPr="00825A24">
        <w:rPr>
          <w:rFonts w:cs="Arial"/>
        </w:rPr>
        <w:t xml:space="preserve">Por suspensión de la provisión del SERVICIO sin justificación, por el lapso de ______________días calendario continuos, sin autorización escrita de YPFB. </w:t>
      </w:r>
      <w:r w:rsidRPr="00825A24">
        <w:rPr>
          <w:rFonts w:cs="Arial"/>
          <w:i/>
        </w:rPr>
        <w:t>(insertar los días conforme al servicio y penalidad máxima)</w:t>
      </w:r>
    </w:p>
    <w:p w:rsidR="00782D48" w:rsidRPr="00825A24" w:rsidRDefault="00782D48" w:rsidP="00FE68E4">
      <w:pPr>
        <w:pStyle w:val="Prrafodelista"/>
        <w:numPr>
          <w:ilvl w:val="0"/>
          <w:numId w:val="95"/>
        </w:numPr>
        <w:spacing w:line="276" w:lineRule="auto"/>
        <w:contextualSpacing/>
        <w:jc w:val="both"/>
        <w:rPr>
          <w:rFonts w:cs="Arial"/>
        </w:rPr>
      </w:pPr>
      <w:r w:rsidRPr="00825A24">
        <w:rPr>
          <w:rFonts w:cs="Arial"/>
        </w:rPr>
        <w:t>Por Negligencia reiterada (2 veces) en el cumplimiento de las especificaciones técnicas, u otras especificaciones, o instrucciones escritas del Fiscal de Servicio en Campo de YPFB.</w:t>
      </w:r>
    </w:p>
    <w:p w:rsidR="00782D48" w:rsidRPr="00825A24" w:rsidRDefault="00782D48" w:rsidP="00FE68E4">
      <w:pPr>
        <w:pStyle w:val="Prrafodelista"/>
        <w:numPr>
          <w:ilvl w:val="0"/>
          <w:numId w:val="95"/>
        </w:numPr>
        <w:spacing w:line="276" w:lineRule="auto"/>
        <w:contextualSpacing/>
        <w:jc w:val="both"/>
        <w:rPr>
          <w:rFonts w:cs="Arial"/>
        </w:rPr>
      </w:pPr>
      <w:r w:rsidRPr="00825A24">
        <w:rPr>
          <w:rFonts w:cs="Arial"/>
        </w:rPr>
        <w:t>Por falta de pago de salarios a su personal y otras obligaciones contractuales que afecten al Servicio.</w:t>
      </w:r>
    </w:p>
    <w:p w:rsidR="00782D48" w:rsidRPr="00825A24" w:rsidRDefault="00782D48" w:rsidP="00FE68E4">
      <w:pPr>
        <w:pStyle w:val="Prrafodelista"/>
        <w:numPr>
          <w:ilvl w:val="0"/>
          <w:numId w:val="95"/>
        </w:numPr>
        <w:spacing w:line="276" w:lineRule="auto"/>
        <w:contextualSpacing/>
        <w:jc w:val="both"/>
        <w:rPr>
          <w:rFonts w:cs="Arial"/>
        </w:rPr>
      </w:pPr>
      <w:r w:rsidRPr="00825A24">
        <w:rPr>
          <w:rFonts w:cs="Arial"/>
        </w:rPr>
        <w:lastRenderedPageBreak/>
        <w:t>Cuando el monto de la multa por atraso en la prestación del Servicio alcance el diez por ciento (10%) del monto total del Contrato, decisión optativa, o el veinte por ciento (20%), de forma obligatoria.</w:t>
      </w:r>
    </w:p>
    <w:p w:rsidR="00782D48" w:rsidRPr="00825A24" w:rsidRDefault="00782D48" w:rsidP="00FE68E4">
      <w:pPr>
        <w:pStyle w:val="Prrafodelista"/>
        <w:numPr>
          <w:ilvl w:val="0"/>
          <w:numId w:val="95"/>
        </w:numPr>
        <w:spacing w:line="276" w:lineRule="auto"/>
        <w:contextualSpacing/>
        <w:jc w:val="both"/>
        <w:rPr>
          <w:rFonts w:cs="Arial"/>
        </w:rPr>
      </w:pPr>
      <w:r w:rsidRPr="00825A24">
        <w:rPr>
          <w:rFonts w:cs="Arial"/>
        </w:rPr>
        <w:t>Por fuerza mayor o caso fortuito.</w:t>
      </w:r>
    </w:p>
    <w:p w:rsidR="00782D48" w:rsidRPr="00825A24" w:rsidRDefault="00782D48" w:rsidP="00FE68E4">
      <w:pPr>
        <w:pStyle w:val="Prrafodelista"/>
        <w:numPr>
          <w:ilvl w:val="0"/>
          <w:numId w:val="95"/>
        </w:numPr>
        <w:spacing w:line="276" w:lineRule="auto"/>
        <w:contextualSpacing/>
        <w:jc w:val="both"/>
        <w:rPr>
          <w:rFonts w:cs="Arial"/>
        </w:rPr>
      </w:pPr>
      <w:r w:rsidRPr="00825A24">
        <w:rPr>
          <w:rFonts w:cs="Arial"/>
        </w:rPr>
        <w:t>Por incumplimiento a la cláusula (anticorrupción).</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1410" w:hanging="702"/>
        <w:jc w:val="both"/>
        <w:rPr>
          <w:rFonts w:cs="Arial"/>
          <w:b/>
        </w:rPr>
      </w:pPr>
      <w:r w:rsidRPr="00825A24">
        <w:rPr>
          <w:rFonts w:cs="Arial"/>
          <w:b/>
        </w:rPr>
        <w:t>15.2.2 Resolución a requerimiento del CONTRATISTA por causales atribuibles a YPFB.</w:t>
      </w:r>
    </w:p>
    <w:p w:rsidR="00782D48" w:rsidRPr="00825A24" w:rsidRDefault="00782D48" w:rsidP="00782D48">
      <w:pPr>
        <w:spacing w:line="276" w:lineRule="auto"/>
        <w:jc w:val="both"/>
        <w:rPr>
          <w:rFonts w:cs="Arial"/>
          <w:highlight w:val="green"/>
        </w:rPr>
      </w:pPr>
    </w:p>
    <w:p w:rsidR="00782D48" w:rsidRPr="00825A24" w:rsidRDefault="00782D48" w:rsidP="00782D48">
      <w:pPr>
        <w:spacing w:line="276" w:lineRule="auto"/>
        <w:ind w:left="1410" w:firstLine="6"/>
        <w:jc w:val="both"/>
        <w:rPr>
          <w:rFonts w:cs="Arial"/>
        </w:rPr>
      </w:pPr>
      <w:r w:rsidRPr="00825A24">
        <w:rPr>
          <w:rFonts w:cs="Arial"/>
        </w:rPr>
        <w:t>El CONTRATISTA, podrá proceder al trámite de resolución del Contrato, en los siguientes casos:</w:t>
      </w:r>
    </w:p>
    <w:p w:rsidR="00782D48" w:rsidRPr="00825A24" w:rsidRDefault="00782D48" w:rsidP="00782D48">
      <w:pPr>
        <w:spacing w:line="276" w:lineRule="auto"/>
        <w:jc w:val="both"/>
        <w:rPr>
          <w:rFonts w:cs="Arial"/>
        </w:rPr>
      </w:pPr>
    </w:p>
    <w:p w:rsidR="00782D48" w:rsidRPr="00825A24" w:rsidRDefault="00782D48" w:rsidP="00FE68E4">
      <w:pPr>
        <w:pStyle w:val="Prrafodelista"/>
        <w:numPr>
          <w:ilvl w:val="0"/>
          <w:numId w:val="96"/>
        </w:numPr>
        <w:spacing w:line="276" w:lineRule="auto"/>
        <w:contextualSpacing/>
        <w:jc w:val="both"/>
        <w:rPr>
          <w:rFonts w:cs="Arial"/>
        </w:rPr>
      </w:pPr>
      <w:r w:rsidRPr="00825A24">
        <w:rPr>
          <w:rFonts w:cs="Arial"/>
        </w:rPr>
        <w:t>Si apartándose de los términos del Contrato YPFB, a través del Fiscal de Servicio en Campo de YPFB pretende efectuar aumento o disminución en el Servicio, sin cumplir lo establecido por el presente Contrato.</w:t>
      </w:r>
    </w:p>
    <w:p w:rsidR="00782D48" w:rsidRPr="00825A24" w:rsidRDefault="00782D48" w:rsidP="00FE68E4">
      <w:pPr>
        <w:pStyle w:val="Prrafodelista"/>
        <w:numPr>
          <w:ilvl w:val="0"/>
          <w:numId w:val="96"/>
        </w:numPr>
        <w:spacing w:line="276" w:lineRule="auto"/>
        <w:contextualSpacing/>
        <w:jc w:val="both"/>
        <w:rPr>
          <w:rFonts w:cs="Arial"/>
        </w:rPr>
      </w:pPr>
      <w:r w:rsidRPr="00825A24">
        <w:rPr>
          <w:rFonts w:cs="Arial"/>
        </w:rPr>
        <w:t>Por utilizar o requerir aquellos Servicios que son objeto del presente Contrato, en beneficio de terceras personas.</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1413" w:hanging="705"/>
        <w:jc w:val="both"/>
        <w:rPr>
          <w:rFonts w:cs="Arial"/>
        </w:rPr>
      </w:pPr>
      <w:r w:rsidRPr="00825A24">
        <w:rPr>
          <w:rFonts w:cs="Arial"/>
          <w:b/>
        </w:rPr>
        <w:t>15.2.3 Reglas aplicables a la Resolución</w:t>
      </w:r>
      <w:r w:rsidRPr="00825A24">
        <w:rPr>
          <w:rFonts w:cs="Arial"/>
        </w:rPr>
        <w:t>:</w:t>
      </w:r>
    </w:p>
    <w:p w:rsidR="00782D48" w:rsidRPr="00825A24" w:rsidRDefault="00782D48" w:rsidP="00782D48">
      <w:pPr>
        <w:spacing w:line="276" w:lineRule="auto"/>
        <w:ind w:left="1413" w:hanging="705"/>
        <w:jc w:val="both"/>
        <w:rPr>
          <w:rFonts w:cs="Arial"/>
        </w:rPr>
      </w:pPr>
    </w:p>
    <w:p w:rsidR="00782D48" w:rsidRPr="00825A24" w:rsidRDefault="00782D48" w:rsidP="00782D48">
      <w:pPr>
        <w:spacing w:line="276" w:lineRule="auto"/>
        <w:ind w:left="1413"/>
        <w:jc w:val="both"/>
        <w:rPr>
          <w:rFonts w:cs="Arial"/>
        </w:rPr>
      </w:pPr>
      <w:r w:rsidRPr="00825A24">
        <w:rPr>
          <w:rFonts w:cs="Arial"/>
        </w:rPr>
        <w:t>Para procesar la resolución del Contrato por cualquiera de las causales señaladas, YPFB dará aviso escrito mediante carta notariada, a la otra Parte, de su intención de resolver el Contrato, estableciendo claramente la causal que se aduce.</w:t>
      </w:r>
    </w:p>
    <w:p w:rsidR="00782D48" w:rsidRPr="00825A24" w:rsidRDefault="00782D48" w:rsidP="00782D48">
      <w:pPr>
        <w:spacing w:line="276" w:lineRule="auto"/>
        <w:jc w:val="both"/>
        <w:rPr>
          <w:rFonts w:cs="Arial"/>
          <w:lang w:val="es-ES_tradnl"/>
        </w:rPr>
      </w:pPr>
    </w:p>
    <w:p w:rsidR="00782D48" w:rsidRPr="00825A24" w:rsidRDefault="00782D48" w:rsidP="00782D48">
      <w:pPr>
        <w:spacing w:line="276" w:lineRule="auto"/>
        <w:ind w:left="1416"/>
        <w:jc w:val="both"/>
        <w:rPr>
          <w:rFonts w:cs="Arial"/>
          <w:lang w:val="es-ES_tradnl"/>
        </w:rPr>
      </w:pPr>
      <w:r w:rsidRPr="00825A24">
        <w:rPr>
          <w:rFonts w:cs="Arial"/>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82D48" w:rsidRPr="00825A24" w:rsidRDefault="00782D48" w:rsidP="00782D48">
      <w:pPr>
        <w:spacing w:line="276" w:lineRule="auto"/>
        <w:ind w:left="1416"/>
        <w:jc w:val="both"/>
        <w:rPr>
          <w:rFonts w:cs="Arial"/>
          <w:lang w:val="es-ES_tradnl"/>
        </w:rPr>
      </w:pPr>
    </w:p>
    <w:p w:rsidR="00782D48" w:rsidRPr="00825A24" w:rsidRDefault="00782D48" w:rsidP="00782D48">
      <w:pPr>
        <w:spacing w:line="276" w:lineRule="auto"/>
        <w:ind w:left="1416"/>
        <w:jc w:val="both"/>
        <w:rPr>
          <w:rFonts w:cs="Arial"/>
          <w:lang w:val="es-ES_tradnl"/>
        </w:rPr>
      </w:pPr>
      <w:r w:rsidRPr="00825A24">
        <w:rPr>
          <w:rFonts w:cs="Arial"/>
          <w:lang w:val="es-ES_tradnl"/>
        </w:rPr>
        <w:t>En caso contrario, si al vencimiento del término de los diez (10) días hábiles no existiese ninguna respuesta, el proceso de resolución continuará a cuyo fin YPFB notificará mediante carta notariada a la otra Parte, que la resolución del Contrato se ha hecho efectivo.</w:t>
      </w:r>
    </w:p>
    <w:p w:rsidR="00782D48" w:rsidRPr="00825A24" w:rsidRDefault="00782D48" w:rsidP="00782D48">
      <w:pPr>
        <w:spacing w:line="276" w:lineRule="auto"/>
        <w:ind w:left="1416" w:firstLine="24"/>
        <w:jc w:val="both"/>
        <w:rPr>
          <w:rFonts w:cs="Arial"/>
          <w:lang w:val="es-ES_tradnl"/>
        </w:rPr>
      </w:pPr>
    </w:p>
    <w:p w:rsidR="00782D48" w:rsidRPr="00825A24" w:rsidRDefault="00782D48" w:rsidP="00782D48">
      <w:pPr>
        <w:spacing w:line="276" w:lineRule="auto"/>
        <w:ind w:left="1416"/>
        <w:jc w:val="both"/>
        <w:rPr>
          <w:rFonts w:cs="Arial"/>
          <w:lang w:val="es-ES_tradnl"/>
        </w:rPr>
      </w:pPr>
      <w:r w:rsidRPr="00825A24">
        <w:rPr>
          <w:rFonts w:cs="Arial"/>
          <w:lang w:val="es-ES_tradnl"/>
        </w:rPr>
        <w:t xml:space="preserve">Cuando el monto de la multa, alcance al veinte por ciento (20%) del monto total del contrato, YPFB deberá notificar mediante carta notariada que la resolución de contrato se ha hecho efectiva. </w:t>
      </w:r>
    </w:p>
    <w:p w:rsidR="00782D48" w:rsidRPr="00825A24" w:rsidRDefault="00782D48" w:rsidP="00782D48">
      <w:pPr>
        <w:spacing w:line="276" w:lineRule="auto"/>
        <w:ind w:left="708" w:firstLine="708"/>
        <w:jc w:val="both"/>
        <w:rPr>
          <w:rFonts w:cs="Arial"/>
          <w:highlight w:val="green"/>
          <w:lang w:val="es-ES_tradnl"/>
        </w:rPr>
      </w:pPr>
    </w:p>
    <w:p w:rsidR="00782D48" w:rsidRPr="00825A24" w:rsidRDefault="00782D48" w:rsidP="00782D48">
      <w:pPr>
        <w:spacing w:line="276" w:lineRule="auto"/>
        <w:jc w:val="both"/>
        <w:rPr>
          <w:rFonts w:cs="Arial"/>
        </w:rPr>
      </w:pPr>
      <w:r w:rsidRPr="00825A24">
        <w:rPr>
          <w:rFonts w:cs="Arial"/>
          <w:b/>
        </w:rPr>
        <w:t>DÉCIMA SEXTA.- (SOLUCIÓN DE CONTROVERSIAS).</w:t>
      </w:r>
      <w:r w:rsidRPr="00825A24">
        <w:rPr>
          <w:rFonts w:cs="Arial"/>
        </w:rPr>
        <w:t xml:space="preserve"> </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16.1.</w:t>
      </w:r>
      <w:r w:rsidRPr="00825A24">
        <w:rPr>
          <w:rFonts w:cs="Arial"/>
        </w:rPr>
        <w:tab/>
        <w:t>La validez, interpretación y efectos del presente contrato se regirán por las leyes del Estado Plurinacional de Bolivia, excluyendo cualquier elección de normas legales que implicarían la aplicación de leyes de otra jurisdicción.</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16.2</w:t>
      </w:r>
      <w:r w:rsidRPr="00825A24">
        <w:rPr>
          <w:rFonts w:cs="Arial"/>
        </w:rPr>
        <w:t>.</w:t>
      </w:r>
      <w:r w:rsidRPr="00825A24">
        <w:rPr>
          <w:rFonts w:cs="Arial"/>
        </w:rPr>
        <w:tab/>
        <w:t>Las Partes solucionarán de buena fe, por medio de la consulta mutua, toda cuestión o disputa que surja de o con relación a este contrato y tratarán de llegar a un acuerdo satisfactorio, dentro de un plazo no mayor a los treinta (30) Días de efectuada la notificación fehaciente de cualquiera de las Partes de la existencia de una controversia.</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lastRenderedPageBreak/>
        <w:t>16.3</w:t>
      </w:r>
      <w:r w:rsidRPr="00825A24">
        <w:rPr>
          <w:rFonts w:cs="Arial"/>
        </w:rPr>
        <w:t>.</w:t>
      </w:r>
      <w:r w:rsidRPr="00825A24">
        <w:rPr>
          <w:rFonts w:cs="Arial"/>
        </w:rPr>
        <w:tab/>
        <w:t>Aquellas controversias que no pudieran resolverse entre las Partes dentro del plazo indicado en el Numeral 16.2 precedente, será resuelta mediante arbitraje nacional en derecho, de conformidad con las Normas de Arbitraje de la Cámara Nacional de Comercio de Bolivia (CNC) con sede en la ciudad de La Paz, Bolivia, de conformidad con el Reglamento de Conciliación y Arbitraje de la CNC. El número de árbitros será tres (3), uno (1) nombrado por YPFB, uno (1) nombrado por el Contratista,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 contar con experiencia acreditada en el tema objeto de la controversia. La sede del arbitraje será la ciudad de _____________, del Estado Plurinacional de Bolivia. Las leyes aplicables serán las leyes del Estado Plurinacional de Bolivia. El arbitraje se conducirá en idioma castellano.</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16.4</w:t>
      </w:r>
      <w:r w:rsidRPr="00825A24">
        <w:rPr>
          <w:rFonts w:cs="Arial"/>
        </w:rPr>
        <w:t>.</w:t>
      </w:r>
      <w:r w:rsidRPr="00825A24">
        <w:rPr>
          <w:rFonts w:cs="Arial"/>
        </w:rPr>
        <w:tab/>
        <w:t>Las Partes renuncian expresamente a recurrir a los tribunales ordinarios, excepto para demandar la ejecución del laudo arbitral o en caso de requerir auxilio judicial.</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16.5</w:t>
      </w:r>
      <w:r w:rsidRPr="00825A24">
        <w:rPr>
          <w:rFonts w:cs="Arial"/>
        </w:rPr>
        <w:t>.</w:t>
      </w:r>
      <w:r w:rsidRPr="00825A24">
        <w:rPr>
          <w:rFonts w:cs="Arial"/>
        </w:rPr>
        <w:tab/>
        <w:t>El arbitraje será realizado en la ciudad de La Paz, Estado Plurinacional de Bolivia, en idioma español.</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16.6.</w:t>
      </w:r>
      <w:r w:rsidRPr="00825A24">
        <w:rPr>
          <w:rFonts w:cs="Arial"/>
        </w:rPr>
        <w:tab/>
        <w:t>Todo monto en dinero contenido en el laudo arbitral será expresado en pesos bolivianos.</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16.7.</w:t>
      </w:r>
      <w:r w:rsidRPr="00825A24">
        <w:rPr>
          <w:rFonts w:cs="Arial"/>
        </w:rPr>
        <w:tab/>
        <w:t>Los costos, costas y honorarios del procedimiento arbitral serán soportados por las Partes en la forma que determine el laudo arbitral. El laudo arbitral será obligatorio para las Partes, y podrá ser ejecutado a solicitud de cualquiera de las Partes ante cualquier tribunal competente.</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16.8.</w:t>
      </w:r>
      <w:r w:rsidRPr="00825A24">
        <w:rPr>
          <w:rFonts w:cs="Arial"/>
        </w:rPr>
        <w:tab/>
        <w:t xml:space="preserve">Los costos y honorarios que debieran erogarse para la ejecución del laudo arbitral estarán a cargo de la Parte vencida, o de la manera que lo haya determinado el laudo arbitral. </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16.9.</w:t>
      </w:r>
      <w:r w:rsidRPr="00825A24">
        <w:rPr>
          <w:rFonts w:cs="Arial"/>
        </w:rPr>
        <w:tab/>
        <w:t>Cada una de las partes irrevocablemente renuncia a cada uno y a todos los reclamos de inmunidad soberana, de jurisdicción y/o de ejecución, con relación a los procedimientos de arbitraje arriba mencionados y cualesquier procedimientos para reconocer y ejecutar cualquier laudo arbitral.</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16.10</w:t>
      </w:r>
      <w:proofErr w:type="gramStart"/>
      <w:r w:rsidRPr="00825A24">
        <w:rPr>
          <w:rFonts w:cs="Arial"/>
          <w:b/>
        </w:rPr>
        <w:t>.</w:t>
      </w:r>
      <w:r w:rsidRPr="00825A24">
        <w:rPr>
          <w:rFonts w:cs="Arial"/>
        </w:rPr>
        <w:t>La</w:t>
      </w:r>
      <w:proofErr w:type="gramEnd"/>
      <w:r w:rsidRPr="00825A24">
        <w:rPr>
          <w:rFonts w:cs="Arial"/>
        </w:rPr>
        <w:t xml:space="preserve"> realización del Contrato continuará durante cualquier procedimiento relacionado con cualquier Controversia, a menos que cualquier Parte ordene la suspensión del mismo.</w:t>
      </w:r>
    </w:p>
    <w:p w:rsidR="00782D48" w:rsidRPr="00825A24" w:rsidRDefault="00782D48" w:rsidP="00782D48">
      <w:pPr>
        <w:spacing w:line="276" w:lineRule="auto"/>
        <w:ind w:left="709" w:hanging="709"/>
        <w:jc w:val="both"/>
        <w:rPr>
          <w:rFonts w:cs="Arial"/>
          <w:highlight w:val="green"/>
        </w:rPr>
      </w:pPr>
    </w:p>
    <w:p w:rsidR="00782D48" w:rsidRPr="00825A24" w:rsidRDefault="00782D48" w:rsidP="00782D48">
      <w:pPr>
        <w:pStyle w:val="CM77"/>
        <w:spacing w:after="0" w:line="276" w:lineRule="auto"/>
        <w:jc w:val="both"/>
        <w:rPr>
          <w:rFonts w:ascii="Verdana" w:hAnsi="Verdana" w:cs="Arial"/>
          <w:b/>
          <w:bCs/>
          <w:sz w:val="20"/>
          <w:szCs w:val="20"/>
        </w:rPr>
      </w:pPr>
      <w:r w:rsidRPr="00825A24">
        <w:rPr>
          <w:rFonts w:ascii="Verdana" w:hAnsi="Verdana" w:cs="Arial"/>
          <w:b/>
          <w:bCs/>
          <w:sz w:val="20"/>
          <w:szCs w:val="20"/>
        </w:rPr>
        <w:t>DÉCIMA SEPTIMA.</w:t>
      </w:r>
      <w:proofErr w:type="gramStart"/>
      <w:r w:rsidRPr="00825A24">
        <w:rPr>
          <w:rFonts w:ascii="Verdana" w:hAnsi="Verdana" w:cs="Arial"/>
          <w:b/>
          <w:bCs/>
          <w:sz w:val="20"/>
          <w:szCs w:val="20"/>
        </w:rPr>
        <w:t>-(</w:t>
      </w:r>
      <w:proofErr w:type="gramEnd"/>
      <w:r w:rsidRPr="00825A24">
        <w:rPr>
          <w:rFonts w:ascii="Verdana" w:hAnsi="Verdana" w:cs="Arial"/>
          <w:b/>
          <w:bCs/>
          <w:sz w:val="20"/>
          <w:szCs w:val="20"/>
        </w:rPr>
        <w:t xml:space="preserve"> LEGISLACIÓN APLICABLE AL CONTRATO)</w:t>
      </w:r>
    </w:p>
    <w:p w:rsidR="00782D48" w:rsidRPr="00825A24" w:rsidRDefault="00782D48" w:rsidP="00782D48">
      <w:pPr>
        <w:pStyle w:val="Default"/>
        <w:spacing w:line="276" w:lineRule="auto"/>
        <w:jc w:val="both"/>
        <w:rPr>
          <w:rFonts w:ascii="Verdana" w:hAnsi="Verdana" w:cs="Arial"/>
          <w:color w:val="auto"/>
          <w:sz w:val="20"/>
          <w:szCs w:val="20"/>
        </w:rPr>
      </w:pPr>
    </w:p>
    <w:p w:rsidR="00782D48" w:rsidRPr="00825A24" w:rsidRDefault="00782D48" w:rsidP="00782D48">
      <w:pPr>
        <w:pStyle w:val="Default"/>
        <w:spacing w:line="276" w:lineRule="auto"/>
        <w:jc w:val="both"/>
        <w:rPr>
          <w:rFonts w:ascii="Verdana" w:hAnsi="Verdana" w:cs="Arial"/>
          <w:color w:val="auto"/>
          <w:sz w:val="20"/>
          <w:szCs w:val="20"/>
        </w:rPr>
      </w:pPr>
      <w:r w:rsidRPr="00825A24">
        <w:rPr>
          <w:rFonts w:ascii="Verdana" w:hAnsi="Verdana" w:cs="Arial"/>
          <w:color w:val="auto"/>
          <w:sz w:val="20"/>
          <w:szCs w:val="20"/>
        </w:rPr>
        <w:t xml:space="preserve">La ejecución, interpretación y cumplimiento del CONTRATO, se regirán por las Leyes del Estado Plurinacional de Bolivia. </w:t>
      </w:r>
    </w:p>
    <w:p w:rsidR="00782D48" w:rsidRPr="00825A24" w:rsidRDefault="00782D48" w:rsidP="00782D48">
      <w:pPr>
        <w:spacing w:line="276" w:lineRule="auto"/>
        <w:jc w:val="both"/>
        <w:rPr>
          <w:rFonts w:cs="Arial"/>
        </w:rPr>
      </w:pPr>
    </w:p>
    <w:p w:rsidR="00782D48" w:rsidRPr="00825A24" w:rsidRDefault="00782D48" w:rsidP="00782D48">
      <w:pPr>
        <w:spacing w:line="276" w:lineRule="auto"/>
        <w:jc w:val="both"/>
        <w:rPr>
          <w:rFonts w:cs="Arial"/>
        </w:rPr>
      </w:pPr>
      <w:r w:rsidRPr="00825A24">
        <w:rPr>
          <w:rFonts w:cs="Arial"/>
          <w:b/>
        </w:rPr>
        <w:t>DÉCIMA OCTAVA.- (MODIFICACIONES AL CONTRATO).</w:t>
      </w:r>
      <w:r w:rsidRPr="00825A24">
        <w:rPr>
          <w:rFonts w:cs="Arial"/>
        </w:rPr>
        <w:t xml:space="preserve"> </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709" w:hanging="709"/>
        <w:jc w:val="both"/>
        <w:rPr>
          <w:rFonts w:cs="Arial"/>
        </w:rPr>
      </w:pPr>
      <w:r w:rsidRPr="00825A24">
        <w:rPr>
          <w:rFonts w:cs="Arial"/>
        </w:rPr>
        <w:tab/>
      </w:r>
    </w:p>
    <w:p w:rsidR="00782D48" w:rsidRPr="00825A24" w:rsidRDefault="00782D48" w:rsidP="00782D48">
      <w:pPr>
        <w:spacing w:line="276" w:lineRule="auto"/>
        <w:ind w:left="709" w:hanging="709"/>
        <w:jc w:val="both"/>
        <w:rPr>
          <w:rFonts w:cs="Arial"/>
        </w:rPr>
      </w:pPr>
      <w:r w:rsidRPr="00825A24">
        <w:rPr>
          <w:rFonts w:cs="Arial"/>
          <w:b/>
        </w:rPr>
        <w:t>18.1</w:t>
      </w:r>
      <w:r w:rsidRPr="00825A24">
        <w:rPr>
          <w:rFonts w:cs="Arial"/>
          <w:b/>
        </w:rPr>
        <w:tab/>
      </w:r>
      <w:r w:rsidRPr="00825A24">
        <w:rPr>
          <w:rFonts w:cs="Arial"/>
        </w:rPr>
        <w:t xml:space="preserve">El presente Contrato no podrá ser modificado, excepto por causas justificadas por YPFB y para prestar un mejor Servicio. Dichas modificaciones deberán estar destinadas al cumplimiento del objeto del presente Contrato y estar sustentadas </w:t>
      </w:r>
      <w:proofErr w:type="gramStart"/>
      <w:r w:rsidRPr="00825A24">
        <w:rPr>
          <w:rFonts w:cs="Arial"/>
        </w:rPr>
        <w:t>por  un</w:t>
      </w:r>
      <w:proofErr w:type="gramEnd"/>
      <w:r w:rsidRPr="00825A24">
        <w:rPr>
          <w:rFonts w:cs="Arial"/>
        </w:rPr>
        <w:t xml:space="preserve"> informe técnico que establezca la viabilidad técnica y de financiamiento y por informe legal que establezca el marco contractual. </w:t>
      </w:r>
    </w:p>
    <w:p w:rsidR="00782D48" w:rsidRPr="00825A24" w:rsidRDefault="00782D48" w:rsidP="00782D48">
      <w:pPr>
        <w:spacing w:line="276" w:lineRule="auto"/>
        <w:ind w:left="709" w:hanging="709"/>
        <w:jc w:val="both"/>
        <w:rPr>
          <w:rFonts w:cs="Arial"/>
        </w:rPr>
      </w:pPr>
      <w:r w:rsidRPr="00825A24">
        <w:rPr>
          <w:rFonts w:cs="Arial"/>
          <w:b/>
        </w:rPr>
        <w:t>18.2</w:t>
      </w:r>
      <w:r w:rsidRPr="00825A24">
        <w:rPr>
          <w:rFonts w:cs="Arial"/>
        </w:rPr>
        <w:tab/>
        <w:t xml:space="preserve">YPFB, puede ordenar las modificaciones únicamente a través de Contrato modificatorio, sólo en caso extraordinario en que el Servicio deba ser complementado y se determine una modificación significativa </w:t>
      </w:r>
      <w:r w:rsidRPr="00825A24">
        <w:rPr>
          <w:rFonts w:cs="Arial"/>
        </w:rPr>
        <w:lastRenderedPageBreak/>
        <w:t>en el Servicio que conlleve un decremento o incremento en los plazos o alcance. Esta(s) modificación(es) no deberá(n) exceder el diez por ciento (10%) del monto del contrato principal. En caso de que signifique una disminución en el Servicio, deberá concertarse previamente con el Contratista.</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jc w:val="both"/>
        <w:rPr>
          <w:rFonts w:cs="Arial"/>
          <w:highlight w:val="green"/>
        </w:rPr>
      </w:pPr>
    </w:p>
    <w:p w:rsidR="00782D48" w:rsidRPr="00825A24" w:rsidRDefault="00782D48" w:rsidP="00FE68E4">
      <w:pPr>
        <w:pStyle w:val="Prrafodelista"/>
        <w:numPr>
          <w:ilvl w:val="0"/>
          <w:numId w:val="93"/>
        </w:numPr>
        <w:spacing w:line="276" w:lineRule="auto"/>
        <w:contextualSpacing/>
        <w:jc w:val="center"/>
        <w:rPr>
          <w:rFonts w:cs="Arial"/>
          <w:b/>
          <w:lang w:val="es-ES_tradnl"/>
        </w:rPr>
      </w:pPr>
      <w:r w:rsidRPr="00825A24">
        <w:rPr>
          <w:rFonts w:cs="Arial"/>
          <w:b/>
          <w:lang w:val="es-ES_tradnl"/>
        </w:rPr>
        <w:t>CONDICIONES PARTICULARES DEL CONTRATO</w:t>
      </w:r>
    </w:p>
    <w:p w:rsidR="00782D48" w:rsidRPr="00825A24" w:rsidRDefault="00782D48" w:rsidP="00782D48">
      <w:pPr>
        <w:pStyle w:val="Prrafodelista"/>
        <w:spacing w:line="276" w:lineRule="auto"/>
        <w:rPr>
          <w:rFonts w:cs="Arial"/>
          <w:b/>
          <w:lang w:val="es-ES_tradnl"/>
        </w:rPr>
      </w:pPr>
    </w:p>
    <w:p w:rsidR="00782D48" w:rsidRPr="00825A24" w:rsidRDefault="00782D48" w:rsidP="00782D48">
      <w:pPr>
        <w:spacing w:line="276" w:lineRule="auto"/>
        <w:jc w:val="both"/>
        <w:rPr>
          <w:rFonts w:cs="Arial"/>
          <w:b/>
          <w:bCs/>
        </w:rPr>
      </w:pPr>
      <w:r w:rsidRPr="00825A24">
        <w:rPr>
          <w:rFonts w:cs="Arial"/>
          <w:b/>
        </w:rPr>
        <w:t>DECIMA NOVENA.- (</w:t>
      </w:r>
      <w:r w:rsidRPr="00825A24">
        <w:rPr>
          <w:rFonts w:cs="Arial"/>
          <w:b/>
          <w:bCs/>
        </w:rPr>
        <w:t>CERTIFICACIÓN Y GARANTÍAS DEL SERVICIO).</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720" w:hanging="700"/>
        <w:jc w:val="both"/>
        <w:rPr>
          <w:rFonts w:cs="Arial"/>
        </w:rPr>
      </w:pPr>
      <w:r w:rsidRPr="00825A24">
        <w:rPr>
          <w:rFonts w:cs="Arial"/>
          <w:b/>
        </w:rPr>
        <w:t>19.1</w:t>
      </w:r>
      <w:r w:rsidRPr="00825A24">
        <w:rPr>
          <w:rFonts w:cs="Arial"/>
          <w:b/>
        </w:rPr>
        <w:tab/>
      </w:r>
      <w:r w:rsidRPr="00825A24">
        <w:rPr>
          <w:rFonts w:cs="Arial"/>
        </w:rPr>
        <w:t>El CONTRATISTA, entregará a YPFB, Registros de Mantenimiento y Certificados de Garantía de los equipos a ser utilizados en el SERVICIO, YPFB se reserva el derecho de rechazar los mismos si es que no corresponden a las especificaciones requeridas, debiendo el CONTRATISTA, asumir las responsabilidades consiguientes del rechazo.</w:t>
      </w:r>
    </w:p>
    <w:p w:rsidR="00782D48" w:rsidRPr="00825A24" w:rsidRDefault="00782D48" w:rsidP="00782D48">
      <w:pPr>
        <w:spacing w:line="276" w:lineRule="auto"/>
        <w:ind w:firstLine="20"/>
        <w:jc w:val="both"/>
        <w:rPr>
          <w:rFonts w:cs="Arial"/>
          <w:b/>
        </w:rPr>
      </w:pPr>
    </w:p>
    <w:p w:rsidR="00782D48" w:rsidRPr="00825A24" w:rsidRDefault="00782D48" w:rsidP="00782D48">
      <w:pPr>
        <w:spacing w:line="276" w:lineRule="auto"/>
        <w:ind w:left="720" w:hanging="700"/>
        <w:jc w:val="both"/>
        <w:rPr>
          <w:rFonts w:cs="Arial"/>
        </w:rPr>
      </w:pPr>
      <w:r w:rsidRPr="00825A24">
        <w:rPr>
          <w:rFonts w:cs="Arial"/>
          <w:b/>
        </w:rPr>
        <w:t>19.2</w:t>
      </w:r>
      <w:r w:rsidRPr="00825A24">
        <w:rPr>
          <w:rFonts w:cs="Arial"/>
          <w:b/>
        </w:rPr>
        <w:tab/>
      </w:r>
      <w:r w:rsidRPr="00825A24">
        <w:rPr>
          <w:rFonts w:cs="Arial"/>
        </w:rPr>
        <w:t>Estos equipos estarán sujetos a inspecciones, pruebas y controles por parte de YPFB, conforme lo estipulado en los documentos del Contrato.</w:t>
      </w:r>
    </w:p>
    <w:p w:rsidR="00782D48" w:rsidRPr="00825A24" w:rsidRDefault="00782D48" w:rsidP="00782D48">
      <w:pPr>
        <w:spacing w:line="276" w:lineRule="auto"/>
        <w:ind w:left="720" w:hanging="700"/>
        <w:jc w:val="both"/>
        <w:rPr>
          <w:rFonts w:cs="Arial"/>
          <w:b/>
        </w:rPr>
      </w:pPr>
    </w:p>
    <w:p w:rsidR="00782D48" w:rsidRPr="00825A24" w:rsidRDefault="00782D48" w:rsidP="00782D48">
      <w:pPr>
        <w:spacing w:line="276" w:lineRule="auto"/>
        <w:ind w:left="720" w:hanging="700"/>
        <w:jc w:val="both"/>
        <w:rPr>
          <w:rFonts w:cs="Arial"/>
        </w:rPr>
      </w:pPr>
      <w:r w:rsidRPr="00825A24">
        <w:rPr>
          <w:rFonts w:cs="Arial"/>
          <w:b/>
        </w:rPr>
        <w:t>19.3</w:t>
      </w:r>
      <w:r w:rsidRPr="00825A24">
        <w:rPr>
          <w:rFonts w:cs="Arial"/>
          <w:b/>
        </w:rPr>
        <w:tab/>
      </w:r>
      <w:r w:rsidRPr="00825A24">
        <w:rPr>
          <w:rFonts w:cs="Arial"/>
        </w:rPr>
        <w:t>Considerando que pueden detectarse fallas durante la prestación del Servicio a efectuarse, YPFB se reserva el derecho de rechazar el equipo y material defectuoso y el Contratista, asume la responsabilidad de reemplazar, corregir o reparar y entregar a YPFB el equipo y/o el material corregido, reparado o sustituido, en el plazo máximo de 48 horas a partir de la fecha de devolución del material al Contratista, a su costo sin perjuicio de las multas y penalidades establecidas en el presente Contrato, y sin costo alguno para  YPFB.</w:t>
      </w:r>
    </w:p>
    <w:p w:rsidR="00782D48" w:rsidRPr="00825A24" w:rsidRDefault="00782D48" w:rsidP="00782D48">
      <w:pPr>
        <w:spacing w:line="276" w:lineRule="auto"/>
        <w:jc w:val="both"/>
        <w:rPr>
          <w:rFonts w:cs="Arial"/>
          <w:b/>
        </w:rPr>
      </w:pPr>
    </w:p>
    <w:p w:rsidR="00782D48" w:rsidRPr="00825A24" w:rsidRDefault="00782D48" w:rsidP="00782D48">
      <w:pPr>
        <w:spacing w:line="276" w:lineRule="auto"/>
        <w:ind w:left="720" w:hanging="700"/>
        <w:jc w:val="both"/>
        <w:rPr>
          <w:rFonts w:cs="Arial"/>
        </w:rPr>
      </w:pPr>
      <w:r w:rsidRPr="00825A24">
        <w:rPr>
          <w:rFonts w:cs="Arial"/>
          <w:b/>
        </w:rPr>
        <w:t>19.4</w:t>
      </w:r>
      <w:r w:rsidRPr="00825A24">
        <w:rPr>
          <w:rFonts w:cs="Arial"/>
          <w:b/>
        </w:rPr>
        <w:tab/>
      </w:r>
      <w:r w:rsidRPr="00825A24">
        <w:rPr>
          <w:rFonts w:cs="Arial"/>
        </w:rPr>
        <w:t>La intervención de terceros en la ejecución del Servicio, no relevará al Contratista del cumplimiento y responsabilidades emergentes del presente Contrato. Asimismo, de ninguna manera incidirán en el precio ofertado y dispuesto en el monto del Contrato.</w:t>
      </w:r>
    </w:p>
    <w:p w:rsidR="00782D48" w:rsidRPr="00825A24" w:rsidRDefault="00782D48" w:rsidP="00782D48">
      <w:pPr>
        <w:spacing w:line="276" w:lineRule="auto"/>
        <w:ind w:left="720" w:hanging="700"/>
        <w:jc w:val="both"/>
        <w:rPr>
          <w:rFonts w:cs="Arial"/>
          <w:b/>
          <w:highlight w:val="green"/>
        </w:rPr>
      </w:pPr>
    </w:p>
    <w:p w:rsidR="00782D48" w:rsidRPr="00825A24" w:rsidRDefault="00782D48" w:rsidP="00782D48">
      <w:pPr>
        <w:spacing w:line="276" w:lineRule="auto"/>
        <w:ind w:left="720" w:hanging="720"/>
        <w:jc w:val="both"/>
        <w:rPr>
          <w:rFonts w:cs="Arial"/>
          <w:b/>
        </w:rPr>
      </w:pPr>
      <w:r w:rsidRPr="00825A24">
        <w:rPr>
          <w:rFonts w:cs="Arial"/>
          <w:b/>
        </w:rPr>
        <w:t>VIGESIMA.- (EJECUCIÓN DEL SERVICIO Y SOPORTE TÉCNICO)</w:t>
      </w:r>
    </w:p>
    <w:p w:rsidR="00782D48" w:rsidRPr="00825A24" w:rsidRDefault="00782D48" w:rsidP="00782D48">
      <w:pPr>
        <w:spacing w:line="276" w:lineRule="auto"/>
        <w:ind w:left="720" w:hanging="720"/>
        <w:jc w:val="both"/>
        <w:rPr>
          <w:rFonts w:cs="Arial"/>
          <w:b/>
        </w:rPr>
      </w:pPr>
    </w:p>
    <w:p w:rsidR="00782D48" w:rsidRPr="00825A24" w:rsidRDefault="00782D48" w:rsidP="00782D48">
      <w:pPr>
        <w:spacing w:line="276" w:lineRule="auto"/>
        <w:ind w:left="720" w:hanging="720"/>
        <w:jc w:val="both"/>
        <w:rPr>
          <w:rFonts w:cs="Arial"/>
        </w:rPr>
      </w:pPr>
      <w:r w:rsidRPr="00825A24">
        <w:rPr>
          <w:rFonts w:cs="Arial"/>
          <w:b/>
        </w:rPr>
        <w:t>20.1</w:t>
      </w:r>
      <w:r w:rsidRPr="00825A24">
        <w:rPr>
          <w:rFonts w:cs="Arial"/>
          <w:b/>
        </w:rPr>
        <w:tab/>
      </w:r>
      <w:r w:rsidRPr="00825A24">
        <w:rPr>
          <w:rFonts w:cs="Arial"/>
        </w:rPr>
        <w:t xml:space="preserve">El CONTRATISTA, deberá efectuar el </w:t>
      </w:r>
      <w:proofErr w:type="spellStart"/>
      <w:r w:rsidRPr="00825A24">
        <w:rPr>
          <w:rFonts w:cs="Arial"/>
        </w:rPr>
        <w:t>SERVICIO</w:t>
      </w:r>
      <w:proofErr w:type="gramStart"/>
      <w:r w:rsidRPr="00825A24">
        <w:rPr>
          <w:rFonts w:cs="Arial"/>
        </w:rPr>
        <w:t>,incluyendo</w:t>
      </w:r>
      <w:proofErr w:type="spellEnd"/>
      <w:proofErr w:type="gramEnd"/>
      <w:r w:rsidRPr="00825A24">
        <w:rPr>
          <w:rFonts w:cs="Arial"/>
        </w:rPr>
        <w:t xml:space="preserve"> todo lo referente a logística que involucra el SERVICIO, debiendo ser ejecutado el trabajo con calidad y precisión, considerando las máximas normas de seguridad de acuerdo a la naturaleza del trabajo.</w:t>
      </w:r>
    </w:p>
    <w:p w:rsidR="00782D48" w:rsidRPr="00825A24" w:rsidRDefault="00782D48" w:rsidP="00782D48">
      <w:pPr>
        <w:spacing w:line="276" w:lineRule="auto"/>
        <w:ind w:left="720" w:hanging="720"/>
        <w:jc w:val="both"/>
        <w:rPr>
          <w:rFonts w:cs="Arial"/>
        </w:rPr>
      </w:pPr>
    </w:p>
    <w:p w:rsidR="00782D48" w:rsidRPr="00825A24" w:rsidRDefault="00782D48" w:rsidP="00782D48">
      <w:pPr>
        <w:spacing w:line="276" w:lineRule="auto"/>
        <w:ind w:left="720" w:hanging="720"/>
        <w:jc w:val="both"/>
        <w:rPr>
          <w:rFonts w:cs="Arial"/>
        </w:rPr>
      </w:pPr>
      <w:r w:rsidRPr="00825A24">
        <w:rPr>
          <w:rFonts w:cs="Arial"/>
          <w:b/>
        </w:rPr>
        <w:t>20.2</w:t>
      </w:r>
      <w:r w:rsidRPr="00825A24">
        <w:rPr>
          <w:rFonts w:cs="Arial"/>
        </w:rPr>
        <w:tab/>
        <w:t>El CONTRATISTA, es responsable de todo el proceso, transporte, entrega, ejecución del SERVICIO en el Lugar de Trabajo, para cuyo efecto tiene la libertad de proponer la logística necesaria para llevar a cabo la buena ejecución del SERVICIO.</w:t>
      </w:r>
    </w:p>
    <w:p w:rsidR="00782D48" w:rsidRPr="00825A24" w:rsidRDefault="00782D48" w:rsidP="00782D48">
      <w:pPr>
        <w:spacing w:line="276" w:lineRule="auto"/>
        <w:ind w:left="720" w:hanging="720"/>
        <w:jc w:val="both"/>
        <w:rPr>
          <w:rFonts w:cs="Arial"/>
        </w:rPr>
      </w:pPr>
    </w:p>
    <w:p w:rsidR="00782D48" w:rsidRPr="00825A24" w:rsidRDefault="00782D48" w:rsidP="00782D48">
      <w:pPr>
        <w:spacing w:line="276" w:lineRule="auto"/>
        <w:ind w:left="720" w:hanging="720"/>
        <w:jc w:val="both"/>
        <w:rPr>
          <w:rFonts w:cs="Arial"/>
        </w:rPr>
      </w:pPr>
      <w:r w:rsidRPr="00825A24">
        <w:rPr>
          <w:rFonts w:cs="Arial"/>
          <w:b/>
        </w:rPr>
        <w:t>20.3</w:t>
      </w:r>
      <w:r w:rsidRPr="00825A24">
        <w:rPr>
          <w:rFonts w:cs="Arial"/>
        </w:rPr>
        <w:tab/>
        <w:t>Dentro del SERVICIO, el CONTRATISTA</w:t>
      </w:r>
      <w:proofErr w:type="gramStart"/>
      <w:r w:rsidRPr="00825A24">
        <w:rPr>
          <w:rFonts w:cs="Arial"/>
        </w:rPr>
        <w:t>,  deberá</w:t>
      </w:r>
      <w:proofErr w:type="gramEnd"/>
      <w:r w:rsidRPr="00825A24">
        <w:rPr>
          <w:rFonts w:cs="Arial"/>
        </w:rPr>
        <w:t xml:space="preserve"> ejecutar las pruebas de los equipos como del Servicio, cuyas características están descritas los documentos del presente CONTRATO. YPFB, a través </w:t>
      </w:r>
      <w:proofErr w:type="gramStart"/>
      <w:r w:rsidRPr="00825A24">
        <w:rPr>
          <w:rFonts w:cs="Arial"/>
        </w:rPr>
        <w:t>del  Fiscal</w:t>
      </w:r>
      <w:proofErr w:type="gramEnd"/>
      <w:r w:rsidRPr="00825A24">
        <w:rPr>
          <w:rFonts w:cs="Arial"/>
        </w:rPr>
        <w:t xml:space="preserve"> de Servicio en Campo de YPFB, participará en todas las pruebas e inspecciones que se realicen y verificara si éstas cumplen con lo estipulado en el CONTRATO y en las especificaciones técnicas que forman parte de él.</w:t>
      </w:r>
    </w:p>
    <w:p w:rsidR="00782D48" w:rsidRPr="00825A24" w:rsidRDefault="00782D48" w:rsidP="00782D48">
      <w:pPr>
        <w:spacing w:line="276" w:lineRule="auto"/>
        <w:ind w:left="720" w:hanging="720"/>
        <w:jc w:val="both"/>
        <w:rPr>
          <w:rFonts w:cs="Arial"/>
        </w:rPr>
      </w:pPr>
    </w:p>
    <w:p w:rsidR="00782D48" w:rsidRPr="00825A24" w:rsidRDefault="00782D48" w:rsidP="00782D48">
      <w:pPr>
        <w:spacing w:line="276" w:lineRule="auto"/>
        <w:ind w:left="720" w:hanging="720"/>
        <w:jc w:val="both"/>
        <w:rPr>
          <w:rFonts w:cs="Arial"/>
        </w:rPr>
      </w:pPr>
      <w:r w:rsidRPr="00825A24">
        <w:rPr>
          <w:rFonts w:cs="Arial"/>
        </w:rPr>
        <w:tab/>
        <w:t xml:space="preserve">Si los equipos que forman parte del SERVICIO, una vez realizadas las pruebas correspondientes no cumplen con las especificaciones técnicas requeridas, YPFB, procederá de conformidad con lo estipulado en la </w:t>
      </w:r>
      <w:proofErr w:type="spellStart"/>
      <w:r w:rsidRPr="00825A24">
        <w:rPr>
          <w:rFonts w:cs="Arial"/>
        </w:rPr>
        <w:t>Subcláusula</w:t>
      </w:r>
      <w:proofErr w:type="spellEnd"/>
      <w:r w:rsidRPr="00825A24">
        <w:rPr>
          <w:rFonts w:cs="Arial"/>
        </w:rPr>
        <w:t xml:space="preserve"> 19.3 del CONTRATO.</w:t>
      </w:r>
    </w:p>
    <w:p w:rsidR="00782D48" w:rsidRPr="00825A24" w:rsidRDefault="00782D48" w:rsidP="00782D48">
      <w:pPr>
        <w:spacing w:line="276" w:lineRule="auto"/>
        <w:ind w:left="720" w:hanging="720"/>
        <w:jc w:val="both"/>
        <w:rPr>
          <w:rFonts w:cs="Arial"/>
        </w:rPr>
      </w:pPr>
    </w:p>
    <w:p w:rsidR="00782D48" w:rsidRPr="00825A24" w:rsidRDefault="00782D48" w:rsidP="00782D48">
      <w:pPr>
        <w:spacing w:line="276" w:lineRule="auto"/>
        <w:ind w:left="720" w:hanging="720"/>
        <w:jc w:val="both"/>
        <w:rPr>
          <w:rFonts w:cs="Arial"/>
        </w:rPr>
      </w:pPr>
      <w:r w:rsidRPr="00825A24">
        <w:rPr>
          <w:rFonts w:cs="Arial"/>
          <w:b/>
        </w:rPr>
        <w:lastRenderedPageBreak/>
        <w:t>20.4</w:t>
      </w:r>
      <w:r w:rsidRPr="00825A24">
        <w:rPr>
          <w:rFonts w:cs="Arial"/>
        </w:rPr>
        <w:tab/>
        <w:t xml:space="preserve">Durante el período de prueba, el CONTRATISTA se obliga a aplicar las normas usuales de seguridad industrial dentro de las Buenas Prácticas de la Industria del </w:t>
      </w:r>
      <w:proofErr w:type="spellStart"/>
      <w:r w:rsidRPr="00825A24">
        <w:rPr>
          <w:rFonts w:cs="Arial"/>
        </w:rPr>
        <w:t>Petroleo</w:t>
      </w:r>
      <w:proofErr w:type="spellEnd"/>
      <w:r w:rsidRPr="00825A24">
        <w:rPr>
          <w:rFonts w:cs="Arial"/>
        </w:rPr>
        <w:t xml:space="preserve"> y Gas para la ejecución de los trabajos y a cumplir con las normas legales aplicables al caso, asimismo, adoptará las precauciones necesarias para la protección de su personal y del personal de  YPFB, por los riesgos que pueda implicar la operación, para cuyo efecto deberá contar con todos los seguros que cubran todo CONTRATO. </w:t>
      </w:r>
    </w:p>
    <w:p w:rsidR="00782D48" w:rsidRPr="00825A24" w:rsidRDefault="00782D48" w:rsidP="00782D48">
      <w:pPr>
        <w:spacing w:line="276" w:lineRule="auto"/>
        <w:ind w:left="720" w:hanging="720"/>
        <w:jc w:val="both"/>
        <w:rPr>
          <w:rFonts w:cs="Arial"/>
        </w:rPr>
      </w:pPr>
    </w:p>
    <w:p w:rsidR="00782D48" w:rsidRPr="00825A24" w:rsidRDefault="00782D48" w:rsidP="00782D48">
      <w:pPr>
        <w:spacing w:line="276" w:lineRule="auto"/>
        <w:ind w:left="720" w:hanging="720"/>
        <w:jc w:val="both"/>
        <w:rPr>
          <w:rFonts w:cs="Arial"/>
        </w:rPr>
      </w:pPr>
      <w:r w:rsidRPr="00825A24">
        <w:rPr>
          <w:rFonts w:cs="Arial"/>
          <w:b/>
        </w:rPr>
        <w:t>20.5</w:t>
      </w:r>
      <w:r w:rsidRPr="00825A24">
        <w:rPr>
          <w:rFonts w:cs="Arial"/>
        </w:rPr>
        <w:tab/>
        <w:t xml:space="preserve">El CONTRATISTA se compromete a prestar a sólo requerimiento de la YPFB, el soporte técnico idóneo y adecuado, debiendo contar para ello, con personal especializado en el SERVICIO contratado, que suministre el asesoramiento necesario para los fines del CONTRATO y  para realizar trabajos que no hayan sido planificados o enfrentar alguna situación o contingencia que pudiera presentarse. </w:t>
      </w:r>
    </w:p>
    <w:p w:rsidR="00782D48" w:rsidRPr="00825A24" w:rsidRDefault="00782D48" w:rsidP="00782D48">
      <w:pPr>
        <w:spacing w:line="276" w:lineRule="auto"/>
        <w:ind w:left="720" w:hanging="720"/>
        <w:jc w:val="both"/>
        <w:rPr>
          <w:rFonts w:cs="Arial"/>
        </w:rPr>
      </w:pPr>
    </w:p>
    <w:p w:rsidR="00782D48" w:rsidRPr="00825A24" w:rsidRDefault="00782D48" w:rsidP="00782D48">
      <w:pPr>
        <w:spacing w:line="276" w:lineRule="auto"/>
        <w:ind w:left="720" w:hanging="720"/>
        <w:jc w:val="both"/>
        <w:rPr>
          <w:rFonts w:cs="Arial"/>
        </w:rPr>
      </w:pPr>
      <w:r w:rsidRPr="00825A24">
        <w:rPr>
          <w:rFonts w:cs="Arial"/>
          <w:b/>
        </w:rPr>
        <w:t>20.6</w:t>
      </w:r>
      <w:r w:rsidRPr="00825A24">
        <w:rPr>
          <w:rFonts w:cs="Arial"/>
        </w:rPr>
        <w:tab/>
        <w:t>Si se requiriera la realización de pruebas adicionales durante el control geológico, registro, monitoreo y análisis de los parámetros de perforación, debido a las condiciones que pudiera presentar el pozo, el CONTRATISTA deberá prestar dicho personal contando para el efecto con las herramientas mínimas e indispensables: operación de equipos, materiales, logística, transporte, personal técnico, ayudantes y operadores necesarios para este tipo de trabajo, según lo especificado.</w:t>
      </w:r>
    </w:p>
    <w:p w:rsidR="00782D48" w:rsidRPr="00825A24" w:rsidRDefault="00782D48" w:rsidP="00782D48">
      <w:pPr>
        <w:spacing w:line="276" w:lineRule="auto"/>
        <w:ind w:left="720" w:hanging="720"/>
        <w:jc w:val="both"/>
        <w:rPr>
          <w:rFonts w:cs="Arial"/>
        </w:rPr>
      </w:pPr>
    </w:p>
    <w:p w:rsidR="00782D48" w:rsidRPr="00825A24" w:rsidRDefault="00782D48" w:rsidP="00782D48">
      <w:pPr>
        <w:pStyle w:val="CM77"/>
        <w:spacing w:line="276" w:lineRule="auto"/>
        <w:jc w:val="both"/>
        <w:rPr>
          <w:rFonts w:ascii="Verdana" w:hAnsi="Verdana" w:cs="Arial"/>
          <w:b/>
          <w:bCs/>
          <w:sz w:val="20"/>
          <w:szCs w:val="20"/>
        </w:rPr>
      </w:pPr>
      <w:r w:rsidRPr="00825A24">
        <w:rPr>
          <w:rFonts w:ascii="Verdana" w:hAnsi="Verdana" w:cs="Arial"/>
          <w:b/>
          <w:bCs/>
          <w:sz w:val="20"/>
          <w:szCs w:val="20"/>
        </w:rPr>
        <w:t>VIGESIMA PRIMERA.</w:t>
      </w:r>
      <w:proofErr w:type="gramStart"/>
      <w:r w:rsidRPr="00825A24">
        <w:rPr>
          <w:rFonts w:ascii="Verdana" w:hAnsi="Verdana" w:cs="Arial"/>
          <w:b/>
          <w:bCs/>
          <w:sz w:val="20"/>
          <w:szCs w:val="20"/>
        </w:rPr>
        <w:t>-(</w:t>
      </w:r>
      <w:proofErr w:type="gramEnd"/>
      <w:r w:rsidRPr="00825A24">
        <w:rPr>
          <w:rFonts w:ascii="Verdana" w:hAnsi="Verdana" w:cs="Arial"/>
          <w:b/>
          <w:bCs/>
          <w:sz w:val="20"/>
          <w:szCs w:val="20"/>
        </w:rPr>
        <w:t>GARANTÍA DE CALIDAD DEL SERVICIO)</w:t>
      </w:r>
    </w:p>
    <w:p w:rsidR="00782D48" w:rsidRPr="00825A24" w:rsidRDefault="00782D48" w:rsidP="00782D48">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21.1</w:t>
      </w:r>
      <w:r w:rsidRPr="00825A24">
        <w:rPr>
          <w:rFonts w:ascii="Verdana" w:hAnsi="Verdana" w:cs="Arial"/>
          <w:bCs/>
          <w:sz w:val="20"/>
          <w:szCs w:val="20"/>
        </w:rPr>
        <w:tab/>
        <w:t>El Contratista garantiza que ejecutará el Servicio a favor de YPFB, acorde con los estándares de la más alta calidad de la industria del rubro, por el periodo establecido en el Contrato.</w:t>
      </w:r>
    </w:p>
    <w:p w:rsidR="00782D48" w:rsidRPr="00825A24" w:rsidRDefault="00782D48" w:rsidP="00782D48">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21.2</w:t>
      </w:r>
      <w:r w:rsidRPr="00825A24">
        <w:rPr>
          <w:rFonts w:ascii="Verdana" w:hAnsi="Verdana" w:cs="Arial"/>
          <w:bCs/>
          <w:sz w:val="20"/>
          <w:szCs w:val="20"/>
        </w:rPr>
        <w:tab/>
        <w:t xml:space="preserve">Haciéndose necesario cualquier corrección, dentro del periodo de garantía, el Contratista asumirá el cargo relativo a los recursos y Servicios empleados, y en caso de no realizarlos, legitima a YPFB a contratarlos con terceros, reconociendo su responsabilidad </w:t>
      </w:r>
      <w:r w:rsidRPr="00825A24">
        <w:rPr>
          <w:rFonts w:ascii="Verdana" w:hAnsi="Verdana"/>
          <w:sz w:val="20"/>
          <w:szCs w:val="20"/>
        </w:rPr>
        <w:t xml:space="preserve">por el pago correspondiente hasta </w:t>
      </w:r>
      <w:r w:rsidRPr="00825A24">
        <w:rPr>
          <w:rFonts w:ascii="Verdana" w:hAnsi="Verdana" w:cs="Arial"/>
          <w:bCs/>
          <w:sz w:val="20"/>
          <w:szCs w:val="20"/>
        </w:rPr>
        <w:t>el</w:t>
      </w:r>
      <w:r w:rsidRPr="00825A24">
        <w:rPr>
          <w:rFonts w:ascii="Verdana" w:hAnsi="Verdana"/>
          <w:sz w:val="20"/>
          <w:szCs w:val="20"/>
        </w:rPr>
        <w:t xml:space="preserve"> valor del servicio fallido</w:t>
      </w:r>
      <w:r w:rsidRPr="00825A24">
        <w:rPr>
          <w:rFonts w:ascii="Verdana" w:hAnsi="Verdana" w:cs="Arial"/>
          <w:bCs/>
          <w:sz w:val="20"/>
          <w:szCs w:val="20"/>
        </w:rPr>
        <w:t xml:space="preserve">. </w:t>
      </w:r>
    </w:p>
    <w:p w:rsidR="00782D48" w:rsidRPr="00825A24" w:rsidRDefault="00782D48" w:rsidP="00782D48">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21.3</w:t>
      </w:r>
      <w:r w:rsidRPr="00825A24">
        <w:rPr>
          <w:rFonts w:ascii="Verdana" w:hAnsi="Verdana" w:cs="Arial"/>
          <w:bCs/>
          <w:sz w:val="20"/>
          <w:szCs w:val="20"/>
        </w:rPr>
        <w:tab/>
        <w:t xml:space="preserve">El Contratista, garantiza a YPFB y sus sucesores por cualquier y todo defecto del </w:t>
      </w:r>
      <w:r w:rsidRPr="00825A24">
        <w:rPr>
          <w:rFonts w:ascii="Verdana" w:hAnsi="Verdana" w:cs="Arial"/>
          <w:bCs/>
          <w:sz w:val="20"/>
          <w:szCs w:val="20"/>
          <w:lang w:val="es-ES"/>
        </w:rPr>
        <w:t>Servicio</w:t>
      </w:r>
      <w:r w:rsidRPr="00825A24">
        <w:rPr>
          <w:rFonts w:ascii="Verdana" w:hAnsi="Verdana" w:cs="Arial"/>
          <w:bCs/>
          <w:sz w:val="20"/>
          <w:szCs w:val="20"/>
        </w:rPr>
        <w:t xml:space="preserve">, así como cualquier otro aspecto de no conformidad, por el plazo señalado, tiempo que será computable a partir del momento de recepción del </w:t>
      </w:r>
      <w:r w:rsidRPr="00825A24">
        <w:rPr>
          <w:rFonts w:ascii="Verdana" w:hAnsi="Verdana" w:cs="Arial"/>
          <w:bCs/>
          <w:sz w:val="20"/>
          <w:szCs w:val="20"/>
          <w:lang w:val="es-ES"/>
        </w:rPr>
        <w:t>Servicio</w:t>
      </w:r>
      <w:r w:rsidRPr="00825A24">
        <w:rPr>
          <w:rFonts w:ascii="Verdana" w:hAnsi="Verdana" w:cs="Arial"/>
          <w:bCs/>
          <w:sz w:val="20"/>
          <w:szCs w:val="20"/>
        </w:rPr>
        <w:t xml:space="preserve"> por parte de YPFB, a su entera satisfacción.</w:t>
      </w:r>
    </w:p>
    <w:p w:rsidR="00782D48" w:rsidRPr="00825A24" w:rsidRDefault="00782D48" w:rsidP="00782D48">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21.4</w:t>
      </w:r>
      <w:r w:rsidRPr="00825A24">
        <w:rPr>
          <w:rFonts w:ascii="Verdana" w:hAnsi="Verdana" w:cs="Arial"/>
          <w:bCs/>
          <w:sz w:val="20"/>
          <w:szCs w:val="20"/>
        </w:rPr>
        <w:tab/>
        <w:t xml:space="preserve">De igual manera, garantiza que el resultado del </w:t>
      </w:r>
      <w:r w:rsidRPr="00825A24">
        <w:rPr>
          <w:rFonts w:ascii="Verdana" w:hAnsi="Verdana" w:cs="Arial"/>
          <w:bCs/>
          <w:sz w:val="20"/>
          <w:szCs w:val="20"/>
          <w:lang w:val="es-ES"/>
        </w:rPr>
        <w:t>Servicio</w:t>
      </w:r>
      <w:r w:rsidRPr="00825A24">
        <w:rPr>
          <w:rFonts w:ascii="Verdana" w:hAnsi="Verdana" w:cs="Arial"/>
          <w:bCs/>
          <w:sz w:val="20"/>
          <w:szCs w:val="20"/>
        </w:rPr>
        <w:t xml:space="preserve"> ejecutado a favor de YPFB, se encuentra en condiciones adecuadas para el uso que se pretende darle, así como del más alto grado de calidad si no se la ha especificado y que estará conforme a las Especificaciones Técnicas del Servicio.</w:t>
      </w:r>
    </w:p>
    <w:p w:rsidR="00782D48" w:rsidRPr="00825A24" w:rsidRDefault="00782D48" w:rsidP="00782D48">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21.5</w:t>
      </w:r>
      <w:r w:rsidRPr="00825A24">
        <w:rPr>
          <w:rFonts w:ascii="Verdana" w:hAnsi="Verdana" w:cs="Arial"/>
          <w:bCs/>
          <w:sz w:val="20"/>
          <w:szCs w:val="20"/>
        </w:rPr>
        <w:tab/>
        <w:t xml:space="preserve">Durante este periodo de garantía, YPFB se reserva el derecho de rechazar cualquier parte del Servicio que no cumpla con los niveles de rendimiento y calidad, asumiendo el Contratista las responsabilidades consiguientes, debiendo el Contratista a solo requerimiento de YPFB, o manifestación de no conformidad, rectificar cualquier aspecto de no conformidad o rechazado por YPFB. </w:t>
      </w:r>
    </w:p>
    <w:p w:rsidR="00782D48" w:rsidRPr="00825A24" w:rsidRDefault="00782D48" w:rsidP="00782D48">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21.6</w:t>
      </w:r>
      <w:r w:rsidRPr="00825A24">
        <w:rPr>
          <w:rFonts w:ascii="Verdana" w:hAnsi="Verdana" w:cs="Arial"/>
          <w:bCs/>
          <w:sz w:val="20"/>
          <w:szCs w:val="20"/>
        </w:rPr>
        <w:tab/>
      </w:r>
      <w:proofErr w:type="spellStart"/>
      <w:r w:rsidRPr="00825A24">
        <w:rPr>
          <w:rFonts w:ascii="Verdana" w:hAnsi="Verdana" w:cs="Arial"/>
          <w:bCs/>
          <w:sz w:val="20"/>
          <w:szCs w:val="20"/>
        </w:rPr>
        <w:t>Recepcionada</w:t>
      </w:r>
      <w:proofErr w:type="spellEnd"/>
      <w:r w:rsidRPr="00825A24">
        <w:rPr>
          <w:rFonts w:ascii="Verdana" w:hAnsi="Verdana" w:cs="Arial"/>
          <w:bCs/>
          <w:sz w:val="20"/>
          <w:szCs w:val="20"/>
        </w:rPr>
        <w:t xml:space="preserve"> la notificación, el Contratista deberá realizar la verificación correspondiente en el plazo indicado por YPFB, de corresponder el reemplazo del bien, podrá solicitar un plazo adicional al efecto. En este caso el reemplazo de bienes se realizará sin costo adicional para YPFB.</w:t>
      </w:r>
    </w:p>
    <w:p w:rsidR="00782D48" w:rsidRPr="00825A24" w:rsidRDefault="00782D48" w:rsidP="00782D48">
      <w:pPr>
        <w:spacing w:line="276" w:lineRule="auto"/>
        <w:jc w:val="both"/>
        <w:rPr>
          <w:rFonts w:cs="Arial"/>
          <w:b/>
        </w:rPr>
      </w:pPr>
    </w:p>
    <w:p w:rsidR="00782D48" w:rsidRPr="00825A24" w:rsidRDefault="00782D48" w:rsidP="00782D48">
      <w:pPr>
        <w:spacing w:line="276" w:lineRule="auto"/>
        <w:jc w:val="both"/>
        <w:rPr>
          <w:rFonts w:cs="Arial"/>
        </w:rPr>
      </w:pPr>
      <w:r w:rsidRPr="00825A24">
        <w:rPr>
          <w:rFonts w:cs="Arial"/>
          <w:b/>
        </w:rPr>
        <w:t>VIGESIMA SEGUNDA.- (FISCALIZACIÓN DEL SERVICIO).</w:t>
      </w:r>
      <w:r w:rsidRPr="00825A24">
        <w:rPr>
          <w:rFonts w:cs="Arial"/>
        </w:rPr>
        <w:t xml:space="preserve"> </w:t>
      </w:r>
    </w:p>
    <w:p w:rsidR="00782D48" w:rsidRPr="00825A24" w:rsidRDefault="00782D48" w:rsidP="00782D48">
      <w:pPr>
        <w:tabs>
          <w:tab w:val="left" w:pos="900"/>
        </w:tabs>
        <w:spacing w:before="120" w:after="120" w:line="276" w:lineRule="auto"/>
        <w:ind w:left="709" w:hanging="709"/>
        <w:jc w:val="both"/>
        <w:rPr>
          <w:rFonts w:cs="Arial"/>
        </w:rPr>
      </w:pPr>
      <w:r w:rsidRPr="00825A24">
        <w:rPr>
          <w:rFonts w:cs="Arial"/>
          <w:b/>
        </w:rPr>
        <w:lastRenderedPageBreak/>
        <w:t>22.1</w:t>
      </w:r>
      <w:r w:rsidRPr="00825A24">
        <w:rPr>
          <w:rFonts w:cs="Arial"/>
        </w:rPr>
        <w:tab/>
      </w:r>
      <w:proofErr w:type="gramStart"/>
      <w:r w:rsidRPr="00825A24">
        <w:rPr>
          <w:rFonts w:cs="Arial"/>
        </w:rPr>
        <w:t>El  Fiscal</w:t>
      </w:r>
      <w:proofErr w:type="gramEnd"/>
      <w:r w:rsidRPr="00825A24">
        <w:rPr>
          <w:rFonts w:cs="Arial"/>
        </w:rPr>
        <w:t xml:space="preserve"> de Servicio en Campo (Company </w:t>
      </w:r>
      <w:proofErr w:type="spellStart"/>
      <w:r w:rsidRPr="00825A24">
        <w:rPr>
          <w:rFonts w:cs="Arial"/>
        </w:rPr>
        <w:t>Man</w:t>
      </w:r>
      <w:proofErr w:type="spellEnd"/>
      <w:r w:rsidRPr="00825A24">
        <w:rPr>
          <w:rFonts w:cs="Arial"/>
        </w:rPr>
        <w:t>) estará a cargo de realizar las tareas relacionadas con la supervisión, fiscalización, control, evaluación, aplicación de multas y cualquier otra decisión que internamente defina  por YPFB con relación al Contrato.</w:t>
      </w:r>
    </w:p>
    <w:p w:rsidR="00782D48" w:rsidRPr="00825A24" w:rsidRDefault="00782D48" w:rsidP="00782D48">
      <w:pPr>
        <w:tabs>
          <w:tab w:val="left" w:pos="900"/>
        </w:tabs>
        <w:spacing w:before="120" w:after="120" w:line="276" w:lineRule="auto"/>
        <w:ind w:left="709" w:hanging="709"/>
        <w:jc w:val="both"/>
        <w:rPr>
          <w:rFonts w:cs="Arial"/>
        </w:rPr>
      </w:pPr>
      <w:r w:rsidRPr="00825A24">
        <w:rPr>
          <w:rFonts w:cs="Arial"/>
        </w:rPr>
        <w:tab/>
        <w:t>El Fiscal de Servicio en Ciudad de YPFB tendrá los más amplios poderes, inclusive para:</w:t>
      </w:r>
    </w:p>
    <w:p w:rsidR="00782D48" w:rsidRPr="00825A24" w:rsidRDefault="00782D48" w:rsidP="00FE68E4">
      <w:pPr>
        <w:numPr>
          <w:ilvl w:val="0"/>
          <w:numId w:val="98"/>
        </w:numPr>
        <w:tabs>
          <w:tab w:val="left" w:pos="900"/>
        </w:tabs>
        <w:spacing w:before="120" w:after="120" w:line="276" w:lineRule="auto"/>
        <w:jc w:val="both"/>
        <w:rPr>
          <w:rFonts w:cs="Arial"/>
          <w:lang w:val="es-ES_tradnl"/>
        </w:rPr>
      </w:pPr>
      <w:r w:rsidRPr="00825A24">
        <w:rPr>
          <w:rFonts w:cs="Arial"/>
          <w:lang w:val="es-ES_tradnl"/>
        </w:rPr>
        <w:t xml:space="preserve">Ordenar la inmediata sustitución de cualquier empleado del Contratista que a exclusivo criterio del </w:t>
      </w:r>
      <w:r w:rsidRPr="00825A24">
        <w:rPr>
          <w:rFonts w:cs="Arial"/>
        </w:rPr>
        <w:t xml:space="preserve">Fiscal de Servicio en Campo </w:t>
      </w:r>
      <w:r w:rsidRPr="00825A24">
        <w:rPr>
          <w:rFonts w:cs="Arial"/>
          <w:lang w:val="es-ES_tradnl"/>
        </w:rPr>
        <w:t xml:space="preserve">(Company </w:t>
      </w:r>
      <w:proofErr w:type="spellStart"/>
      <w:r w:rsidRPr="00825A24">
        <w:rPr>
          <w:rFonts w:cs="Arial"/>
          <w:lang w:val="es-ES_tradnl"/>
        </w:rPr>
        <w:t>Man</w:t>
      </w:r>
      <w:proofErr w:type="spellEnd"/>
      <w:r w:rsidRPr="00825A24">
        <w:rPr>
          <w:rFonts w:cs="Arial"/>
          <w:lang w:val="es-ES_tradnl"/>
        </w:rPr>
        <w:t>), impida o dificulte la actividad fiscalizadora, que su habilitación y experiencia profesional se considere inadecuada o que su rendimiento o calidad no sean satisfactorios.</w:t>
      </w:r>
    </w:p>
    <w:p w:rsidR="00782D48" w:rsidRPr="00825A24" w:rsidRDefault="00782D48" w:rsidP="00FE68E4">
      <w:pPr>
        <w:numPr>
          <w:ilvl w:val="0"/>
          <w:numId w:val="98"/>
        </w:numPr>
        <w:tabs>
          <w:tab w:val="left" w:pos="900"/>
        </w:tabs>
        <w:spacing w:before="120" w:after="120" w:line="276" w:lineRule="auto"/>
        <w:jc w:val="both"/>
        <w:rPr>
          <w:rFonts w:cs="Arial"/>
          <w:lang w:val="es-ES_tradnl"/>
        </w:rPr>
      </w:pPr>
      <w:r w:rsidRPr="00825A24">
        <w:rPr>
          <w:rFonts w:cs="Arial"/>
          <w:lang w:val="es-ES_tradnl"/>
        </w:rPr>
        <w:t xml:space="preserve">Interrumpir cualquier parte del </w:t>
      </w:r>
      <w:r w:rsidRPr="00825A24">
        <w:rPr>
          <w:rFonts w:cs="Arial"/>
        </w:rPr>
        <w:t>Servicio</w:t>
      </w:r>
      <w:r w:rsidRPr="00825A24">
        <w:rPr>
          <w:rFonts w:cs="Arial"/>
          <w:lang w:val="es-ES_tradnl"/>
        </w:rPr>
        <w:t xml:space="preserve"> ejecutado en desacuerdo con lo determinado en el Contrato.</w:t>
      </w:r>
    </w:p>
    <w:p w:rsidR="00782D48" w:rsidRPr="00825A24" w:rsidRDefault="00782D48" w:rsidP="00FE68E4">
      <w:pPr>
        <w:numPr>
          <w:ilvl w:val="0"/>
          <w:numId w:val="98"/>
        </w:numPr>
        <w:spacing w:before="120" w:after="120" w:line="276" w:lineRule="auto"/>
        <w:jc w:val="both"/>
        <w:rPr>
          <w:rFonts w:cs="Arial"/>
          <w:lang w:val="es-ES_tradnl"/>
        </w:rPr>
      </w:pPr>
      <w:r w:rsidRPr="00825A24">
        <w:rPr>
          <w:rFonts w:cs="Arial"/>
          <w:lang w:val="es-ES_tradnl"/>
        </w:rPr>
        <w:t xml:space="preserve">En caso de inobservancia por parte del CONTRATISTA a las exigencias de la fiscalización, se tendrá además el derecho de aplicación de multas previstas en el Contrato. </w:t>
      </w:r>
    </w:p>
    <w:p w:rsidR="00782D48" w:rsidRPr="00825A24" w:rsidRDefault="00782D48" w:rsidP="00782D48">
      <w:pPr>
        <w:tabs>
          <w:tab w:val="left" w:pos="900"/>
        </w:tabs>
        <w:spacing w:before="120" w:after="120" w:line="276" w:lineRule="auto"/>
        <w:ind w:left="709" w:hanging="709"/>
        <w:jc w:val="both"/>
        <w:rPr>
          <w:rFonts w:cs="Arial"/>
        </w:rPr>
      </w:pPr>
      <w:r w:rsidRPr="00825A24">
        <w:rPr>
          <w:rFonts w:cs="Arial"/>
          <w:b/>
        </w:rPr>
        <w:t>22.2</w:t>
      </w:r>
      <w:r w:rsidRPr="00825A24">
        <w:rPr>
          <w:rFonts w:cs="Arial"/>
        </w:rPr>
        <w:tab/>
        <w:t>El Fiscal de Servicio en Ciudad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782D48" w:rsidRPr="00825A24" w:rsidRDefault="00782D48" w:rsidP="00782D48">
      <w:pPr>
        <w:tabs>
          <w:tab w:val="left" w:pos="900"/>
        </w:tabs>
        <w:spacing w:before="120" w:after="120" w:line="276" w:lineRule="auto"/>
        <w:ind w:left="709" w:hanging="709"/>
        <w:jc w:val="both"/>
        <w:rPr>
          <w:rFonts w:cs="Arial"/>
        </w:rPr>
      </w:pPr>
      <w:r w:rsidRPr="00825A24">
        <w:rPr>
          <w:rFonts w:cs="Arial"/>
          <w:b/>
          <w:lang w:val="es-ES_tradnl"/>
        </w:rPr>
        <w:t>22.3</w:t>
      </w:r>
      <w:r w:rsidRPr="00825A24">
        <w:rPr>
          <w:rFonts w:cs="Arial"/>
          <w:lang w:val="es-ES_tradnl"/>
        </w:rPr>
        <w:tab/>
        <w:t xml:space="preserve">La acción u omisión, total o parcial, de la fiscalización no exime al Contratista de su total responsabilidad por la ejecución del </w:t>
      </w:r>
      <w:r w:rsidRPr="00825A24">
        <w:rPr>
          <w:rFonts w:cs="Arial"/>
        </w:rPr>
        <w:t>Servicio.</w:t>
      </w:r>
    </w:p>
    <w:p w:rsidR="00782D48" w:rsidRPr="00825A24" w:rsidRDefault="00782D48" w:rsidP="00782D48">
      <w:pPr>
        <w:autoSpaceDE w:val="0"/>
        <w:autoSpaceDN w:val="0"/>
        <w:adjustRightInd w:val="0"/>
        <w:spacing w:line="276" w:lineRule="auto"/>
        <w:rPr>
          <w:rFonts w:eastAsiaTheme="minorHAnsi" w:cs="Arial"/>
          <w:b/>
          <w:bCs/>
          <w:lang w:val="es-BO"/>
        </w:rPr>
      </w:pPr>
      <w:r w:rsidRPr="00825A24">
        <w:rPr>
          <w:rFonts w:eastAsiaTheme="minorHAnsi" w:cs="Arial"/>
          <w:b/>
          <w:bCs/>
          <w:lang w:val="es-BO"/>
        </w:rPr>
        <w:t xml:space="preserve">VIGESIMA TERCERA.- </w:t>
      </w:r>
      <w:proofErr w:type="gramStart"/>
      <w:r w:rsidRPr="00825A24">
        <w:rPr>
          <w:rFonts w:eastAsiaTheme="minorHAnsi" w:cs="Arial"/>
          <w:b/>
          <w:bCs/>
          <w:lang w:val="es-BO"/>
        </w:rPr>
        <w:t>( REPRESENTANTE</w:t>
      </w:r>
      <w:proofErr w:type="gramEnd"/>
      <w:r w:rsidRPr="00825A24">
        <w:rPr>
          <w:rFonts w:eastAsiaTheme="minorHAnsi" w:cs="Arial"/>
          <w:b/>
          <w:bCs/>
          <w:lang w:val="es-BO"/>
        </w:rPr>
        <w:t xml:space="preserve"> DE YPFB)</w:t>
      </w:r>
    </w:p>
    <w:p w:rsidR="00782D48" w:rsidRPr="00825A24" w:rsidRDefault="00782D48" w:rsidP="00782D48">
      <w:pPr>
        <w:spacing w:line="276" w:lineRule="auto"/>
        <w:jc w:val="both"/>
        <w:rPr>
          <w:rFonts w:cs="Arial"/>
          <w:b/>
        </w:rPr>
      </w:pPr>
    </w:p>
    <w:p w:rsidR="00782D48" w:rsidRPr="00825A24" w:rsidRDefault="00782D48" w:rsidP="00782D48">
      <w:pPr>
        <w:spacing w:line="276" w:lineRule="auto"/>
        <w:ind w:left="709" w:hanging="709"/>
        <w:jc w:val="both"/>
        <w:rPr>
          <w:rFonts w:cs="Arial"/>
        </w:rPr>
      </w:pPr>
      <w:r w:rsidRPr="00825A24">
        <w:rPr>
          <w:rFonts w:cs="Arial"/>
          <w:b/>
        </w:rPr>
        <w:t xml:space="preserve">23.1 </w:t>
      </w:r>
      <w:r w:rsidRPr="00825A24">
        <w:rPr>
          <w:rFonts w:cs="Arial"/>
          <w:b/>
        </w:rPr>
        <w:tab/>
      </w:r>
      <w:r w:rsidRPr="00825A24">
        <w:rPr>
          <w:rFonts w:cs="Arial"/>
        </w:rPr>
        <w:t xml:space="preserve">YPFB designará al Fiscal de Servicio en Ciudad de YPFB, y comunicará oficialmente esta designación al CONTRATISTA mediante nota expresa y de conformidad a lo determinado en la </w:t>
      </w:r>
      <w:proofErr w:type="spellStart"/>
      <w:r w:rsidRPr="00825A24">
        <w:rPr>
          <w:rFonts w:cs="Arial"/>
        </w:rPr>
        <w:t>clausula</w:t>
      </w:r>
      <w:proofErr w:type="spellEnd"/>
      <w:r w:rsidRPr="00825A24">
        <w:rPr>
          <w:rFonts w:cs="Arial"/>
        </w:rPr>
        <w:t xml:space="preserve"> (notificaciones).</w:t>
      </w:r>
    </w:p>
    <w:p w:rsidR="00782D48" w:rsidRPr="00825A24" w:rsidRDefault="00782D48" w:rsidP="00782D48">
      <w:pPr>
        <w:autoSpaceDE w:val="0"/>
        <w:autoSpaceDN w:val="0"/>
        <w:adjustRightInd w:val="0"/>
        <w:spacing w:line="276" w:lineRule="auto"/>
        <w:ind w:left="709" w:hanging="709"/>
        <w:jc w:val="both"/>
        <w:rPr>
          <w:rFonts w:eastAsiaTheme="minorHAnsi" w:cs="Arial"/>
          <w:lang w:val="es-BO"/>
        </w:rPr>
      </w:pPr>
    </w:p>
    <w:p w:rsidR="00782D48" w:rsidRPr="00825A24" w:rsidRDefault="00782D48" w:rsidP="00782D48">
      <w:pPr>
        <w:autoSpaceDE w:val="0"/>
        <w:autoSpaceDN w:val="0"/>
        <w:adjustRightInd w:val="0"/>
        <w:spacing w:line="276" w:lineRule="auto"/>
        <w:ind w:left="709" w:hanging="709"/>
        <w:jc w:val="both"/>
        <w:rPr>
          <w:rFonts w:cs="Arial"/>
          <w:b/>
          <w:lang w:val="es-BO"/>
        </w:rPr>
      </w:pPr>
      <w:r w:rsidRPr="00825A24">
        <w:rPr>
          <w:rFonts w:eastAsiaTheme="minorHAnsi" w:cs="Arial"/>
          <w:b/>
          <w:lang w:val="es-BO"/>
        </w:rPr>
        <w:t>23.2</w:t>
      </w:r>
      <w:r w:rsidRPr="00825A24">
        <w:rPr>
          <w:rFonts w:eastAsiaTheme="minorHAnsi" w:cs="Arial"/>
          <w:lang w:val="es-BO"/>
        </w:rPr>
        <w:tab/>
      </w:r>
      <w:proofErr w:type="gramStart"/>
      <w:r w:rsidRPr="00825A24">
        <w:rPr>
          <w:rFonts w:eastAsiaTheme="minorHAnsi" w:cs="Arial"/>
          <w:lang w:val="es-BO"/>
        </w:rPr>
        <w:t>El  representante</w:t>
      </w:r>
      <w:proofErr w:type="gramEnd"/>
      <w:r w:rsidRPr="00825A24">
        <w:rPr>
          <w:rFonts w:eastAsiaTheme="minorHAnsi" w:cs="Arial"/>
          <w:lang w:val="es-BO"/>
        </w:rPr>
        <w:t xml:space="preserve"> de YPFB tendrán acceso completo e irrestricto en todo momento al Área de Operación con el fin de observar, inspeccionar y emitir recomendaciones o instrucciones acerca de cómo el CONTRATISTA está realizando los Servicios. Tal representante será designado por YPFB ante el CONTRATISTA, quien tendrá la autoridad suficiente para actuar a nombre de YPFB para coordinar en todos los asuntos relacionados con la ejecución de los Trabajos por parte del CONTRATISTA.</w:t>
      </w:r>
    </w:p>
    <w:p w:rsidR="00782D48" w:rsidRPr="00825A24" w:rsidRDefault="00782D48" w:rsidP="00782D48">
      <w:pPr>
        <w:spacing w:line="276" w:lineRule="auto"/>
        <w:jc w:val="both"/>
        <w:rPr>
          <w:rFonts w:cs="Arial"/>
          <w:b/>
        </w:rPr>
      </w:pPr>
    </w:p>
    <w:p w:rsidR="00782D48" w:rsidRPr="00825A24" w:rsidRDefault="00782D48" w:rsidP="00782D48">
      <w:pPr>
        <w:spacing w:line="276" w:lineRule="auto"/>
        <w:jc w:val="both"/>
        <w:rPr>
          <w:rFonts w:cs="Arial"/>
          <w:b/>
        </w:rPr>
      </w:pPr>
      <w:r w:rsidRPr="00825A24">
        <w:rPr>
          <w:rFonts w:cs="Arial"/>
          <w:b/>
        </w:rPr>
        <w:t>VIGESIMA CUARTA.- (REPRESENTANTE DEL CONTRATISTA).</w:t>
      </w:r>
    </w:p>
    <w:p w:rsidR="00782D48" w:rsidRPr="00825A24" w:rsidRDefault="00782D48" w:rsidP="00782D48">
      <w:pPr>
        <w:spacing w:line="276" w:lineRule="auto"/>
        <w:jc w:val="both"/>
        <w:rPr>
          <w:rFonts w:cs="Arial"/>
          <w:b/>
        </w:rPr>
      </w:pPr>
    </w:p>
    <w:p w:rsidR="00782D48" w:rsidRPr="00825A24" w:rsidRDefault="00782D48" w:rsidP="00782D48">
      <w:pPr>
        <w:spacing w:line="276" w:lineRule="auto"/>
        <w:ind w:left="709" w:hanging="709"/>
        <w:jc w:val="both"/>
        <w:rPr>
          <w:rFonts w:cs="Arial"/>
        </w:rPr>
      </w:pPr>
      <w:r w:rsidRPr="00825A24">
        <w:rPr>
          <w:rFonts w:cs="Arial"/>
          <w:b/>
        </w:rPr>
        <w:t>24.1</w:t>
      </w:r>
      <w:r w:rsidRPr="00825A24">
        <w:rPr>
          <w:rFonts w:cs="Arial"/>
        </w:rPr>
        <w:tab/>
        <w:t xml:space="preserve">El CONTRATISTA designará mediante notificación escrita a YPFB, a su representante para con el Servicio, será denominado </w:t>
      </w:r>
      <w:proofErr w:type="spellStart"/>
      <w:r w:rsidRPr="00825A24">
        <w:rPr>
          <w:rFonts w:cs="Arial"/>
        </w:rPr>
        <w:t>Respondable</w:t>
      </w:r>
      <w:proofErr w:type="spellEnd"/>
      <w:r w:rsidRPr="00825A24">
        <w:rPr>
          <w:rFonts w:cs="Arial"/>
        </w:rPr>
        <w:t xml:space="preserve"> del Contratista y será presentado oficialmente por el CONTRATISTA antes del inicio del mismo, mediante comunicación escrita dirigida a YPFB de conformidad a la cláusula (notificaciones) del presente Contrato. </w:t>
      </w:r>
    </w:p>
    <w:p w:rsidR="00782D48" w:rsidRPr="00825A24" w:rsidRDefault="00782D48" w:rsidP="00782D48">
      <w:pPr>
        <w:spacing w:line="276" w:lineRule="auto"/>
        <w:ind w:left="709" w:hanging="709"/>
        <w:jc w:val="both"/>
        <w:rPr>
          <w:rFonts w:cs="Arial"/>
          <w:b/>
          <w:lang w:val="es-ES_tradnl"/>
        </w:rPr>
      </w:pPr>
    </w:p>
    <w:p w:rsidR="00782D48" w:rsidRPr="00825A24" w:rsidRDefault="00782D48" w:rsidP="00782D48">
      <w:pPr>
        <w:spacing w:line="276" w:lineRule="auto"/>
        <w:ind w:left="709" w:hanging="709"/>
        <w:jc w:val="both"/>
        <w:rPr>
          <w:rFonts w:cs="Arial"/>
        </w:rPr>
      </w:pPr>
      <w:r w:rsidRPr="00825A24">
        <w:rPr>
          <w:rFonts w:cs="Arial"/>
          <w:b/>
        </w:rPr>
        <w:t>24.2</w:t>
      </w:r>
      <w:r w:rsidRPr="00825A24">
        <w:rPr>
          <w:rFonts w:cs="Arial"/>
        </w:rPr>
        <w:tab/>
        <w:t xml:space="preserve">El </w:t>
      </w:r>
      <w:proofErr w:type="spellStart"/>
      <w:r w:rsidRPr="00825A24">
        <w:rPr>
          <w:rFonts w:cs="Arial"/>
        </w:rPr>
        <w:t>Respondable</w:t>
      </w:r>
      <w:proofErr w:type="spellEnd"/>
      <w:r w:rsidRPr="00825A24">
        <w:rPr>
          <w:rFonts w:cs="Arial"/>
        </w:rPr>
        <w:t xml:space="preserve"> del Contratista representará al CONTRATISTA durante toda la prestación del Servicio y mantendrá coordinación permanente y efectiva con la YPFB a través del Fiscal de Servicio en Ciudad de YPFB o Fiscal de Servicio en Campo de YPFB según corresponda, a objeto de atender satisfactoriamente los requerimientos y dar fiel cumplimiento al Contrato.</w:t>
      </w:r>
    </w:p>
    <w:p w:rsidR="00782D48" w:rsidRPr="00825A24" w:rsidRDefault="00782D48" w:rsidP="00782D48">
      <w:pPr>
        <w:spacing w:line="276" w:lineRule="auto"/>
        <w:jc w:val="both"/>
        <w:rPr>
          <w:rFonts w:cs="Arial"/>
        </w:rPr>
      </w:pPr>
    </w:p>
    <w:p w:rsidR="00782D48" w:rsidRPr="00825A24" w:rsidRDefault="00782D48" w:rsidP="00782D48">
      <w:pPr>
        <w:spacing w:line="276" w:lineRule="auto"/>
        <w:jc w:val="both"/>
        <w:rPr>
          <w:rFonts w:cs="Arial"/>
        </w:rPr>
      </w:pPr>
      <w:r w:rsidRPr="00825A24">
        <w:rPr>
          <w:rFonts w:cs="Arial"/>
          <w:b/>
        </w:rPr>
        <w:t xml:space="preserve">VIGÉSIMA QUINTA.- (FORMA DE PAGO Y </w:t>
      </w:r>
      <w:proofErr w:type="gramStart"/>
      <w:r w:rsidRPr="00825A24">
        <w:rPr>
          <w:rFonts w:cs="Arial"/>
          <w:b/>
        </w:rPr>
        <w:t>FACTURACION )</w:t>
      </w:r>
      <w:proofErr w:type="gramEnd"/>
      <w:r w:rsidRPr="00825A24">
        <w:rPr>
          <w:rFonts w:cs="Arial"/>
          <w:b/>
        </w:rPr>
        <w:t>.</w:t>
      </w:r>
      <w:r w:rsidRPr="00825A24">
        <w:rPr>
          <w:rFonts w:cs="Arial"/>
        </w:rPr>
        <w:t xml:space="preserve"> </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709" w:hanging="1"/>
        <w:jc w:val="both"/>
        <w:rPr>
          <w:rFonts w:cs="Arial"/>
          <w:i/>
        </w:rPr>
      </w:pPr>
      <w:r w:rsidRPr="00825A24">
        <w:rPr>
          <w:rFonts w:cs="Arial"/>
          <w:i/>
        </w:rPr>
        <w:t xml:space="preserve">La presente clausula deberá ser complementada de acuerdo al Servicio. </w:t>
      </w:r>
    </w:p>
    <w:p w:rsidR="00782D48" w:rsidRPr="00825A24" w:rsidRDefault="00782D48" w:rsidP="00782D48">
      <w:pPr>
        <w:spacing w:line="276" w:lineRule="auto"/>
        <w:ind w:left="709" w:hanging="709"/>
        <w:jc w:val="both"/>
        <w:rPr>
          <w:rFonts w:cs="Arial"/>
        </w:rPr>
      </w:pPr>
      <w:r w:rsidRPr="00825A24">
        <w:rPr>
          <w:rFonts w:cs="Arial"/>
        </w:rPr>
        <w:tab/>
      </w:r>
    </w:p>
    <w:p w:rsidR="00782D48" w:rsidRPr="00825A24" w:rsidRDefault="00782D48" w:rsidP="00782D48">
      <w:pPr>
        <w:spacing w:line="276" w:lineRule="auto"/>
        <w:ind w:left="708" w:hanging="708"/>
        <w:jc w:val="both"/>
        <w:rPr>
          <w:rFonts w:cs="Arial"/>
        </w:rPr>
      </w:pPr>
      <w:r w:rsidRPr="00825A24">
        <w:rPr>
          <w:rFonts w:cs="Arial"/>
          <w:b/>
        </w:rPr>
        <w:lastRenderedPageBreak/>
        <w:t>25.1</w:t>
      </w:r>
      <w:r w:rsidRPr="00825A24">
        <w:rPr>
          <w:rFonts w:cs="Arial"/>
          <w:b/>
        </w:rPr>
        <w:tab/>
      </w:r>
      <w:r w:rsidRPr="00825A24">
        <w:rPr>
          <w:rFonts w:cs="Arial"/>
        </w:rPr>
        <w:t>Una vez que el Contratista haya prestado los Servicios requeridos por la YPFB, el pago se efectuará en moneda nacional conforme al siguiente detalle:</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rPr>
        <w:t xml:space="preserve"> ______. </w:t>
      </w:r>
    </w:p>
    <w:p w:rsidR="00782D48" w:rsidRPr="00825A24" w:rsidRDefault="00782D48" w:rsidP="00782D48">
      <w:pPr>
        <w:spacing w:line="276" w:lineRule="auto"/>
        <w:ind w:left="709" w:hanging="709"/>
        <w:jc w:val="both"/>
        <w:rPr>
          <w:rFonts w:cs="Arial"/>
          <w:b/>
          <w:i/>
          <w:lang w:val="es-ES_tradnl"/>
        </w:rPr>
      </w:pPr>
    </w:p>
    <w:p w:rsidR="00782D48" w:rsidRPr="00825A24" w:rsidRDefault="00782D48" w:rsidP="00782D48">
      <w:pPr>
        <w:spacing w:line="276" w:lineRule="auto"/>
        <w:ind w:left="709" w:hanging="709"/>
        <w:jc w:val="both"/>
        <w:rPr>
          <w:rFonts w:cs="Arial"/>
        </w:rPr>
      </w:pPr>
      <w:r w:rsidRPr="00825A24">
        <w:rPr>
          <w:rFonts w:cs="Arial"/>
          <w:b/>
        </w:rPr>
        <w:t>25.2</w:t>
      </w:r>
      <w:r w:rsidRPr="00825A24">
        <w:rPr>
          <w:rFonts w:cs="Arial"/>
        </w:rPr>
        <w:tab/>
        <w:t>El CONTRATISTA en la misma fecha en que sea aprobada su solicitud de pago, deberá emitir la respectiva factura oficial por el monto correspondiente en favor de la YPFB.</w:t>
      </w:r>
    </w:p>
    <w:p w:rsidR="00782D48" w:rsidRPr="00825A24" w:rsidRDefault="00782D48" w:rsidP="00782D48">
      <w:pPr>
        <w:spacing w:line="276" w:lineRule="auto"/>
        <w:jc w:val="both"/>
        <w:rPr>
          <w:rFonts w:cs="Arial"/>
        </w:rPr>
      </w:pPr>
    </w:p>
    <w:p w:rsidR="00782D48" w:rsidRPr="00825A24" w:rsidRDefault="00782D48" w:rsidP="00782D48">
      <w:pPr>
        <w:spacing w:line="276" w:lineRule="auto"/>
        <w:jc w:val="both"/>
        <w:rPr>
          <w:rFonts w:cs="Arial"/>
          <w:b/>
          <w:lang w:val="es-BO"/>
        </w:rPr>
      </w:pPr>
      <w:r w:rsidRPr="00825A24">
        <w:rPr>
          <w:rFonts w:cs="Arial"/>
          <w:b/>
          <w:lang w:val="es-BO"/>
        </w:rPr>
        <w:t>VIGESIMA</w:t>
      </w:r>
      <w:r>
        <w:rPr>
          <w:rFonts w:cs="Arial"/>
          <w:b/>
          <w:lang w:val="es-BO"/>
        </w:rPr>
        <w:t xml:space="preserve"> QUINTA</w:t>
      </w:r>
      <w:r w:rsidRPr="00825A24">
        <w:rPr>
          <w:rFonts w:cs="Arial"/>
          <w:b/>
          <w:lang w:val="es-BO"/>
        </w:rPr>
        <w:t xml:space="preserve">.- (GARANTIAS) </w:t>
      </w:r>
    </w:p>
    <w:p w:rsidR="00782D48" w:rsidRPr="00825A24" w:rsidRDefault="00782D48" w:rsidP="00782D48">
      <w:pPr>
        <w:spacing w:line="276" w:lineRule="auto"/>
        <w:jc w:val="both"/>
        <w:rPr>
          <w:rFonts w:cs="Arial"/>
          <w:b/>
          <w:lang w:val="es-BO"/>
        </w:rPr>
      </w:pPr>
    </w:p>
    <w:p w:rsidR="00782D48" w:rsidRPr="00825A24" w:rsidRDefault="00782D48" w:rsidP="00782D48">
      <w:pPr>
        <w:spacing w:line="276" w:lineRule="auto"/>
        <w:jc w:val="both"/>
        <w:rPr>
          <w:rFonts w:cs="Arial"/>
          <w:lang w:val="es-BO"/>
        </w:rPr>
      </w:pPr>
      <w:r w:rsidRPr="00825A24">
        <w:rPr>
          <w:rFonts w:cs="Arial"/>
          <w:lang w:val="es-BO"/>
        </w:rPr>
        <w:t xml:space="preserve">OPCIÓN 1: </w:t>
      </w:r>
    </w:p>
    <w:p w:rsidR="00782D48" w:rsidRPr="00825A24" w:rsidRDefault="00782D48" w:rsidP="00782D48">
      <w:pPr>
        <w:spacing w:line="276" w:lineRule="auto"/>
        <w:jc w:val="both"/>
        <w:rPr>
          <w:rFonts w:cs="Arial"/>
          <w:lang w:val="es-BO"/>
        </w:rPr>
      </w:pPr>
    </w:p>
    <w:p w:rsidR="00782D48" w:rsidRPr="00825A24" w:rsidRDefault="00782D48" w:rsidP="00782D48">
      <w:pPr>
        <w:spacing w:line="276" w:lineRule="auto"/>
        <w:jc w:val="both"/>
        <w:rPr>
          <w:rFonts w:cs="Arial"/>
          <w:b/>
          <w:lang w:val="es-BO"/>
        </w:rPr>
      </w:pPr>
      <w:r w:rsidRPr="00825A24">
        <w:rPr>
          <w:rFonts w:cs="Arial"/>
          <w:b/>
          <w:lang w:val="es-BO"/>
        </w:rPr>
        <w:t>2X.1. GARANTÍA DE CUMPLIMIENTO DE CONTRATO</w:t>
      </w:r>
    </w:p>
    <w:p w:rsidR="00782D48" w:rsidRPr="00825A24" w:rsidRDefault="00782D48" w:rsidP="00782D48">
      <w:pPr>
        <w:spacing w:line="276" w:lineRule="auto"/>
        <w:jc w:val="both"/>
        <w:rPr>
          <w:rFonts w:cs="Arial"/>
          <w:lang w:val="es-BO"/>
        </w:rPr>
      </w:pPr>
    </w:p>
    <w:p w:rsidR="00782D48" w:rsidRPr="00825A24" w:rsidRDefault="00782D48" w:rsidP="00782D48">
      <w:pPr>
        <w:spacing w:line="276" w:lineRule="auto"/>
        <w:jc w:val="both"/>
        <w:rPr>
          <w:rFonts w:cs="Arial"/>
          <w:lang w:val="es-BO"/>
        </w:rPr>
      </w:pPr>
      <w:r w:rsidRPr="00825A24">
        <w:rPr>
          <w:rFonts w:cs="Arial"/>
          <w:lang w:val="es-BO"/>
        </w:rPr>
        <w:t xml:space="preserve">El CONTRATISTA garantiza el correcto cumplimiento y fiel ejecución del presente Contrato en todas sus partes con la Boleta de </w:t>
      </w:r>
      <w:proofErr w:type="spellStart"/>
      <w:r w:rsidRPr="00825A24">
        <w:rPr>
          <w:rFonts w:cs="Arial"/>
          <w:lang w:val="es-BO"/>
        </w:rPr>
        <w:t>Garantia</w:t>
      </w:r>
      <w:proofErr w:type="spellEnd"/>
      <w:r w:rsidRPr="00825A24">
        <w:rPr>
          <w:rFonts w:cs="Arial"/>
          <w:lang w:val="es-BO"/>
        </w:rPr>
        <w:t xml:space="preserve"> Nº  </w:t>
      </w:r>
      <w:proofErr w:type="gramStart"/>
      <w:r w:rsidRPr="00825A24">
        <w:rPr>
          <w:rFonts w:cs="Arial"/>
          <w:lang w:val="es-BO"/>
        </w:rPr>
        <w:t>………</w:t>
      </w:r>
      <w:proofErr w:type="gramEnd"/>
      <w:r w:rsidRPr="00825A24">
        <w:rPr>
          <w:rFonts w:cs="Arial"/>
          <w:lang w:val="es-BO"/>
        </w:rPr>
        <w:t xml:space="preserve"> emitida por el Banco ……., con vigencia hasta el …….., a la orden de Yacimientos </w:t>
      </w:r>
      <w:proofErr w:type="spellStart"/>
      <w:r w:rsidRPr="00825A24">
        <w:rPr>
          <w:rFonts w:cs="Arial"/>
          <w:lang w:val="es-BO"/>
        </w:rPr>
        <w:t>Petroliferos</w:t>
      </w:r>
      <w:proofErr w:type="spellEnd"/>
      <w:r w:rsidRPr="00825A24">
        <w:rPr>
          <w:rFonts w:cs="Arial"/>
          <w:lang w:val="es-BO"/>
        </w:rPr>
        <w:t xml:space="preserve"> Fiscales Bolivianos, por Bs………… (</w:t>
      </w:r>
      <w:proofErr w:type="gramStart"/>
      <w:r w:rsidRPr="00825A24">
        <w:rPr>
          <w:rFonts w:cs="Arial"/>
          <w:lang w:val="es-BO"/>
        </w:rPr>
        <w:t>determinar</w:t>
      </w:r>
      <w:proofErr w:type="gramEnd"/>
      <w:r w:rsidRPr="00825A24">
        <w:rPr>
          <w:rFonts w:cs="Arial"/>
          <w:lang w:val="es-BO"/>
        </w:rPr>
        <w:t xml:space="preserve"> monto literal), equivalente al siete por ciento (7%) del monto total del Contrato, con las características de renovable, irrevocable y de ejecución inmediata. </w:t>
      </w:r>
    </w:p>
    <w:p w:rsidR="00782D48" w:rsidRPr="00825A24" w:rsidRDefault="00782D48" w:rsidP="00782D48">
      <w:pPr>
        <w:spacing w:line="276" w:lineRule="auto"/>
        <w:jc w:val="both"/>
        <w:rPr>
          <w:rFonts w:cs="Arial"/>
          <w:lang w:val="es-BO"/>
        </w:rPr>
      </w:pPr>
    </w:p>
    <w:p w:rsidR="00782D48" w:rsidRPr="00825A24" w:rsidRDefault="00782D48" w:rsidP="00782D48">
      <w:pPr>
        <w:spacing w:line="276" w:lineRule="auto"/>
        <w:jc w:val="both"/>
        <w:rPr>
          <w:rFonts w:cs="Arial"/>
          <w:lang w:val="es-BO"/>
        </w:rPr>
      </w:pPr>
      <w:r w:rsidRPr="00825A24">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rsidR="00782D48" w:rsidRPr="00825A24" w:rsidRDefault="00782D48" w:rsidP="00782D48">
      <w:pPr>
        <w:spacing w:line="276" w:lineRule="auto"/>
        <w:jc w:val="both"/>
        <w:rPr>
          <w:rFonts w:cs="Arial"/>
          <w:lang w:val="es-BO"/>
        </w:rPr>
      </w:pPr>
    </w:p>
    <w:p w:rsidR="00782D48" w:rsidRPr="00825A24" w:rsidRDefault="00782D48" w:rsidP="00782D48">
      <w:pPr>
        <w:spacing w:line="276" w:lineRule="auto"/>
        <w:jc w:val="both"/>
        <w:rPr>
          <w:rFonts w:cs="Arial"/>
          <w:lang w:val="es-BO"/>
        </w:rPr>
      </w:pPr>
      <w:r w:rsidRPr="00825A24">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782D48" w:rsidRPr="00825A24" w:rsidRDefault="00782D48" w:rsidP="00782D48">
      <w:pPr>
        <w:spacing w:line="276" w:lineRule="auto"/>
        <w:jc w:val="both"/>
        <w:rPr>
          <w:rFonts w:cs="Arial"/>
          <w:lang w:val="es-BO"/>
        </w:rPr>
      </w:pPr>
      <w:r w:rsidRPr="00825A24">
        <w:rPr>
          <w:rFonts w:cs="Arial"/>
          <w:lang w:val="es-BO"/>
        </w:rPr>
        <w:tab/>
      </w:r>
    </w:p>
    <w:p w:rsidR="00782D48" w:rsidRPr="00825A24" w:rsidRDefault="00782D48" w:rsidP="00782D48">
      <w:pPr>
        <w:spacing w:line="276" w:lineRule="auto"/>
        <w:jc w:val="both"/>
        <w:rPr>
          <w:rFonts w:cs="Arial"/>
          <w:lang w:val="es-BO"/>
        </w:rPr>
      </w:pPr>
      <w:r w:rsidRPr="00825A24">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782D48" w:rsidRPr="00825A24" w:rsidRDefault="00782D48" w:rsidP="00782D48">
      <w:pPr>
        <w:spacing w:line="276" w:lineRule="auto"/>
        <w:jc w:val="both"/>
        <w:rPr>
          <w:rFonts w:cs="Arial"/>
          <w:lang w:val="es-BO"/>
        </w:rPr>
      </w:pPr>
    </w:p>
    <w:p w:rsidR="00782D48" w:rsidRPr="00825A24" w:rsidRDefault="00782D48" w:rsidP="00782D48">
      <w:pPr>
        <w:spacing w:line="276" w:lineRule="auto"/>
        <w:jc w:val="both"/>
        <w:rPr>
          <w:rFonts w:cs="Arial"/>
          <w:lang w:val="es-BO"/>
        </w:rPr>
      </w:pPr>
      <w:r w:rsidRPr="00825A24">
        <w:rPr>
          <w:rFonts w:cs="Arial"/>
          <w:lang w:val="es-BO"/>
        </w:rPr>
        <w:t xml:space="preserve">OPCIÓN 2: </w:t>
      </w:r>
    </w:p>
    <w:p w:rsidR="00782D48" w:rsidRPr="00825A24" w:rsidRDefault="00782D48" w:rsidP="00782D48">
      <w:pPr>
        <w:spacing w:line="276" w:lineRule="auto"/>
        <w:jc w:val="both"/>
        <w:rPr>
          <w:rFonts w:cs="Arial"/>
          <w:b/>
          <w:lang w:val="es-BO"/>
        </w:rPr>
      </w:pPr>
    </w:p>
    <w:p w:rsidR="00782D48" w:rsidRPr="00825A24" w:rsidRDefault="00782D48" w:rsidP="00782D48">
      <w:pPr>
        <w:spacing w:line="276" w:lineRule="auto"/>
        <w:jc w:val="both"/>
        <w:rPr>
          <w:rFonts w:cs="Arial"/>
          <w:b/>
          <w:lang w:val="es-BO"/>
        </w:rPr>
      </w:pPr>
      <w:r w:rsidRPr="00825A24">
        <w:rPr>
          <w:rFonts w:cs="Arial"/>
          <w:b/>
          <w:lang w:val="es-BO"/>
        </w:rPr>
        <w:t>2X.1. GARANTÍA DE CUMPLIMIENTO DE CONTRATO</w:t>
      </w:r>
    </w:p>
    <w:p w:rsidR="00782D48" w:rsidRPr="00825A24" w:rsidRDefault="00782D48" w:rsidP="00782D48">
      <w:pPr>
        <w:spacing w:line="276" w:lineRule="auto"/>
        <w:jc w:val="both"/>
        <w:rPr>
          <w:rFonts w:cs="Arial"/>
          <w:lang w:val="es-BO"/>
        </w:rPr>
      </w:pPr>
      <w:r w:rsidRPr="00825A24">
        <w:rPr>
          <w:rFonts w:cs="Arial"/>
          <w:lang w:val="es-BO"/>
        </w:rPr>
        <w:t xml:space="preserve"> </w:t>
      </w:r>
    </w:p>
    <w:p w:rsidR="00782D48" w:rsidRPr="00825A24" w:rsidRDefault="00782D48" w:rsidP="00782D48">
      <w:pPr>
        <w:spacing w:line="276" w:lineRule="auto"/>
        <w:jc w:val="both"/>
        <w:rPr>
          <w:rFonts w:cs="Arial"/>
          <w:lang w:val="es-BO"/>
        </w:rPr>
      </w:pPr>
      <w:r w:rsidRPr="00825A24">
        <w:rPr>
          <w:rFonts w:cs="Arial"/>
          <w:lang w:val="es-BO"/>
        </w:rPr>
        <w:t xml:space="preserve">El CONTRATISTA garantiza el correcto cumplimiento y fiel ejecución del presente Contrato en todas sus partes con la </w:t>
      </w:r>
      <w:proofErr w:type="spellStart"/>
      <w:r w:rsidRPr="00825A24">
        <w:rPr>
          <w:rFonts w:cs="Arial"/>
          <w:lang w:val="es-BO"/>
        </w:rPr>
        <w:t>Garantia</w:t>
      </w:r>
      <w:proofErr w:type="spellEnd"/>
      <w:r w:rsidRPr="00825A24">
        <w:rPr>
          <w:rFonts w:cs="Arial"/>
          <w:lang w:val="es-BO"/>
        </w:rPr>
        <w:t xml:space="preserve"> a Primer Requerimiento Nº  ………………emitida por el Banco……………………., con vigencia hasta el………….., a la orden de Yacimientos </w:t>
      </w:r>
      <w:proofErr w:type="spellStart"/>
      <w:r w:rsidRPr="00825A24">
        <w:rPr>
          <w:rFonts w:cs="Arial"/>
          <w:lang w:val="es-BO"/>
        </w:rPr>
        <w:t>Petroliferos</w:t>
      </w:r>
      <w:proofErr w:type="spellEnd"/>
      <w:r w:rsidRPr="00825A24">
        <w:rPr>
          <w:rFonts w:cs="Arial"/>
          <w:lang w:val="es-BO"/>
        </w:rPr>
        <w:t xml:space="preserve"> Fiscales Bolivianos, por Bs…………………….. (</w:t>
      </w:r>
      <w:proofErr w:type="gramStart"/>
      <w:r w:rsidRPr="00825A24">
        <w:rPr>
          <w:rFonts w:cs="Arial"/>
          <w:lang w:val="es-BO"/>
        </w:rPr>
        <w:t>determinar</w:t>
      </w:r>
      <w:proofErr w:type="gramEnd"/>
      <w:r w:rsidRPr="00825A24">
        <w:rPr>
          <w:rFonts w:cs="Arial"/>
          <w:lang w:val="es-BO"/>
        </w:rPr>
        <w:t xml:space="preserve"> monto literal), equivalente al siete por ciento (7%) del monto total del Contrato, con las características de renovable, irrevocable y de ejecución inmediata. </w:t>
      </w:r>
    </w:p>
    <w:p w:rsidR="00782D48" w:rsidRPr="00825A24" w:rsidRDefault="00782D48" w:rsidP="00782D48">
      <w:pPr>
        <w:spacing w:line="276" w:lineRule="auto"/>
        <w:jc w:val="both"/>
        <w:rPr>
          <w:rFonts w:cs="Arial"/>
          <w:lang w:val="es-BO"/>
        </w:rPr>
      </w:pPr>
    </w:p>
    <w:p w:rsidR="00782D48" w:rsidRPr="00825A24" w:rsidRDefault="00782D48" w:rsidP="00782D48">
      <w:pPr>
        <w:spacing w:line="276" w:lineRule="auto"/>
        <w:jc w:val="both"/>
        <w:rPr>
          <w:rFonts w:cs="Arial"/>
          <w:lang w:val="es-BO"/>
        </w:rPr>
      </w:pPr>
      <w:r w:rsidRPr="00825A24">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rsidR="00782D48" w:rsidRPr="00825A24" w:rsidRDefault="00782D48" w:rsidP="00782D48">
      <w:pPr>
        <w:spacing w:line="276" w:lineRule="auto"/>
        <w:jc w:val="both"/>
        <w:rPr>
          <w:rFonts w:cs="Arial"/>
          <w:lang w:val="es-BO"/>
        </w:rPr>
      </w:pPr>
    </w:p>
    <w:p w:rsidR="00782D48" w:rsidRPr="00825A24" w:rsidRDefault="00782D48" w:rsidP="00782D48">
      <w:pPr>
        <w:spacing w:line="276" w:lineRule="auto"/>
        <w:jc w:val="both"/>
        <w:rPr>
          <w:rFonts w:cs="Arial"/>
          <w:lang w:val="es-BO"/>
        </w:rPr>
      </w:pPr>
      <w:r w:rsidRPr="00825A24">
        <w:rPr>
          <w:rFonts w:cs="Arial"/>
          <w:lang w:val="es-BO"/>
        </w:rPr>
        <w:t xml:space="preserve">Si se procediera a la recepción definitiva de los trabajos objeto del presente contrato de forma satisfactoria y dentro del plazo previsto en la Cláusula de Vigencia y Plazo de Adquisición, hecho que se hará constar mediante el Acta </w:t>
      </w:r>
      <w:r w:rsidRPr="00825A24">
        <w:rPr>
          <w:rFonts w:cs="Arial"/>
          <w:lang w:val="es-BO"/>
        </w:rPr>
        <w:lastRenderedPageBreak/>
        <w:t>de recepción definitiva suscrita por ambas partes, dicha garantía será devuelta después de la Liquidación del Contrato, juntamente con el Certificado de Cumplimiento de Contrato.</w:t>
      </w:r>
    </w:p>
    <w:p w:rsidR="00782D48" w:rsidRPr="00825A24" w:rsidRDefault="00782D48" w:rsidP="00782D48">
      <w:pPr>
        <w:spacing w:line="276" w:lineRule="auto"/>
        <w:jc w:val="both"/>
        <w:rPr>
          <w:rFonts w:cs="Arial"/>
          <w:lang w:val="es-BO"/>
        </w:rPr>
      </w:pPr>
      <w:r w:rsidRPr="00825A24">
        <w:rPr>
          <w:rFonts w:cs="Arial"/>
          <w:lang w:val="es-BO"/>
        </w:rPr>
        <w:tab/>
      </w:r>
    </w:p>
    <w:p w:rsidR="00782D48" w:rsidRPr="00825A24" w:rsidRDefault="00782D48" w:rsidP="00782D48">
      <w:pPr>
        <w:spacing w:line="276" w:lineRule="auto"/>
        <w:jc w:val="both"/>
        <w:rPr>
          <w:rFonts w:cs="Arial"/>
          <w:lang w:val="es-BO"/>
        </w:rPr>
      </w:pPr>
      <w:r w:rsidRPr="00825A24">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782D48" w:rsidRPr="00825A24" w:rsidRDefault="00782D48" w:rsidP="00782D48">
      <w:pPr>
        <w:spacing w:line="276" w:lineRule="auto"/>
        <w:jc w:val="both"/>
        <w:rPr>
          <w:rFonts w:cs="Arial"/>
          <w:lang w:val="es-BO"/>
        </w:rPr>
      </w:pPr>
    </w:p>
    <w:p w:rsidR="00782D48" w:rsidRPr="00825A24" w:rsidRDefault="00782D48" w:rsidP="00782D48">
      <w:pPr>
        <w:spacing w:line="276" w:lineRule="auto"/>
        <w:jc w:val="both"/>
        <w:rPr>
          <w:rFonts w:cs="Arial"/>
          <w:lang w:val="es-BO"/>
        </w:rPr>
      </w:pPr>
      <w:r w:rsidRPr="00825A24">
        <w:rPr>
          <w:rFonts w:cs="Arial"/>
          <w:lang w:val="es-BO"/>
        </w:rPr>
        <w:t xml:space="preserve">OPCIÓN 3: </w:t>
      </w:r>
    </w:p>
    <w:p w:rsidR="00782D48" w:rsidRPr="00825A24" w:rsidRDefault="00782D48" w:rsidP="00782D48">
      <w:pPr>
        <w:spacing w:line="276" w:lineRule="auto"/>
        <w:jc w:val="both"/>
        <w:rPr>
          <w:rFonts w:cs="Arial"/>
          <w:lang w:val="es-BO"/>
        </w:rPr>
      </w:pPr>
    </w:p>
    <w:p w:rsidR="00782D48" w:rsidRPr="00825A24" w:rsidRDefault="00782D48" w:rsidP="00782D48">
      <w:pPr>
        <w:spacing w:line="276" w:lineRule="auto"/>
        <w:jc w:val="both"/>
        <w:rPr>
          <w:rFonts w:cs="Arial"/>
          <w:b/>
          <w:lang w:val="es-BO"/>
        </w:rPr>
      </w:pPr>
      <w:r w:rsidRPr="00825A24">
        <w:rPr>
          <w:rFonts w:cs="Arial"/>
          <w:b/>
          <w:lang w:val="es-BO"/>
        </w:rPr>
        <w:t xml:space="preserve">2X.1. GARANTÍA DE CUMPLIMIENTO DE CONTRATO </w:t>
      </w:r>
    </w:p>
    <w:p w:rsidR="00782D48" w:rsidRPr="00825A24" w:rsidRDefault="00782D48" w:rsidP="00782D48">
      <w:pPr>
        <w:spacing w:line="276" w:lineRule="auto"/>
        <w:jc w:val="both"/>
        <w:rPr>
          <w:rFonts w:cs="Arial"/>
          <w:lang w:val="es-BO"/>
        </w:rPr>
      </w:pPr>
    </w:p>
    <w:p w:rsidR="00782D48" w:rsidRPr="00825A24" w:rsidRDefault="00782D48" w:rsidP="00782D48">
      <w:pPr>
        <w:spacing w:line="276" w:lineRule="auto"/>
        <w:jc w:val="both"/>
        <w:rPr>
          <w:rFonts w:cs="Arial"/>
          <w:lang w:val="es-BO"/>
        </w:rPr>
      </w:pPr>
      <w:r w:rsidRPr="00825A24">
        <w:rPr>
          <w:rFonts w:cs="Arial"/>
          <w:lang w:val="es-BO"/>
        </w:rPr>
        <w:t>El CONTRATISTA acepta que el CONTRATANTE retendrá el ________ % por ciento de cada pago parcial con el fin de constituir la Garantía de Cumplimiento de Contrato.</w:t>
      </w:r>
    </w:p>
    <w:p w:rsidR="00782D48" w:rsidRPr="00825A24" w:rsidRDefault="00782D48" w:rsidP="00782D48">
      <w:pPr>
        <w:spacing w:line="276" w:lineRule="auto"/>
        <w:jc w:val="both"/>
        <w:rPr>
          <w:rFonts w:cs="Arial"/>
          <w:lang w:val="es-BO"/>
        </w:rPr>
      </w:pPr>
    </w:p>
    <w:p w:rsidR="00782D48" w:rsidRPr="00825A24" w:rsidRDefault="00782D48" w:rsidP="00782D48">
      <w:pPr>
        <w:spacing w:line="276" w:lineRule="auto"/>
        <w:jc w:val="both"/>
        <w:rPr>
          <w:rFonts w:cs="Arial"/>
          <w:lang w:val="es-BO"/>
        </w:rPr>
      </w:pPr>
      <w:r w:rsidRPr="00825A24">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782D48" w:rsidRPr="00825A24" w:rsidRDefault="00782D48" w:rsidP="00782D48">
      <w:pPr>
        <w:spacing w:line="276" w:lineRule="auto"/>
        <w:jc w:val="both"/>
        <w:rPr>
          <w:rFonts w:cs="Arial"/>
          <w:lang w:val="es-BO"/>
        </w:rPr>
      </w:pPr>
      <w:r w:rsidRPr="00825A24">
        <w:rPr>
          <w:rFonts w:cs="Arial"/>
          <w:lang w:val="es-BO"/>
        </w:rPr>
        <w:tab/>
      </w:r>
    </w:p>
    <w:p w:rsidR="00782D48" w:rsidRPr="00825A24" w:rsidRDefault="00782D48" w:rsidP="00782D48">
      <w:pPr>
        <w:spacing w:line="276" w:lineRule="auto"/>
        <w:jc w:val="both"/>
        <w:rPr>
          <w:rFonts w:cs="Arial"/>
          <w:lang w:val="es-BO"/>
        </w:rPr>
      </w:pPr>
      <w:r w:rsidRPr="00825A24">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782D48" w:rsidRPr="00825A24" w:rsidRDefault="00782D48" w:rsidP="00782D48">
      <w:pPr>
        <w:spacing w:line="276" w:lineRule="auto"/>
        <w:jc w:val="both"/>
        <w:rPr>
          <w:rFonts w:cs="Arial"/>
          <w:lang w:val="es-BO"/>
        </w:rPr>
      </w:pPr>
    </w:p>
    <w:p w:rsidR="00782D48" w:rsidRPr="00825A24" w:rsidRDefault="00782D48" w:rsidP="00782D48">
      <w:pPr>
        <w:spacing w:line="276" w:lineRule="auto"/>
        <w:jc w:val="both"/>
        <w:rPr>
          <w:rFonts w:cs="Arial"/>
          <w:lang w:val="es-BO"/>
        </w:rPr>
      </w:pPr>
      <w:r w:rsidRPr="00825A24">
        <w:rPr>
          <w:rFonts w:cs="Arial"/>
          <w:lang w:val="es-BO"/>
        </w:rPr>
        <w:t xml:space="preserve">OPCIÓN 4: </w:t>
      </w:r>
    </w:p>
    <w:p w:rsidR="00782D48" w:rsidRPr="00825A24" w:rsidRDefault="00782D48" w:rsidP="00782D48">
      <w:pPr>
        <w:spacing w:line="276" w:lineRule="auto"/>
        <w:jc w:val="both"/>
        <w:rPr>
          <w:rFonts w:cs="Arial"/>
          <w:lang w:val="es-BO"/>
        </w:rPr>
      </w:pPr>
    </w:p>
    <w:p w:rsidR="00782D48" w:rsidRPr="00825A24" w:rsidRDefault="00782D48" w:rsidP="00782D48">
      <w:pPr>
        <w:spacing w:line="276" w:lineRule="auto"/>
        <w:jc w:val="both"/>
        <w:rPr>
          <w:rFonts w:cs="Arial"/>
          <w:b/>
          <w:lang w:val="es-BO"/>
        </w:rPr>
      </w:pPr>
      <w:r w:rsidRPr="00825A24">
        <w:rPr>
          <w:rFonts w:cs="Arial"/>
          <w:b/>
          <w:lang w:val="es-BO"/>
        </w:rPr>
        <w:t xml:space="preserve">2X.1 GARANTÍA DE CUMPLIMIENTO DE CONTRATO </w:t>
      </w:r>
    </w:p>
    <w:p w:rsidR="00782D48" w:rsidRPr="00825A24" w:rsidRDefault="00782D48" w:rsidP="00782D48">
      <w:pPr>
        <w:spacing w:line="276" w:lineRule="auto"/>
        <w:jc w:val="both"/>
        <w:rPr>
          <w:rFonts w:cs="Arial"/>
          <w:lang w:val="es-BO"/>
        </w:rPr>
      </w:pPr>
    </w:p>
    <w:p w:rsidR="00782D48" w:rsidRPr="00825A24" w:rsidRDefault="00782D48" w:rsidP="00782D48">
      <w:pPr>
        <w:spacing w:line="276" w:lineRule="auto"/>
        <w:jc w:val="both"/>
        <w:rPr>
          <w:rFonts w:cs="Arial"/>
          <w:lang w:val="es-BO"/>
        </w:rPr>
      </w:pPr>
      <w:r w:rsidRPr="00825A24">
        <w:rPr>
          <w:rFonts w:cs="Arial"/>
          <w:lang w:val="es-BO"/>
        </w:rPr>
        <w:t xml:space="preserve">El CONTRATISTA otorgará a favor </w:t>
      </w:r>
      <w:proofErr w:type="spellStart"/>
      <w:r w:rsidRPr="00825A24">
        <w:rPr>
          <w:rFonts w:cs="Arial"/>
          <w:lang w:val="es-BO"/>
        </w:rPr>
        <w:t>de el</w:t>
      </w:r>
      <w:proofErr w:type="spellEnd"/>
      <w:r w:rsidRPr="00825A24">
        <w:rPr>
          <w:rFonts w:cs="Arial"/>
          <w:lang w:val="es-BO"/>
        </w:rPr>
        <w:t xml:space="preserve"> CONTRATANTE, en calidad de Garantía de Cumplimiento de Contrato, una Póliza de Seguro de Caución N° ______</w:t>
      </w:r>
      <w:proofErr w:type="gramStart"/>
      <w:r w:rsidRPr="00825A24">
        <w:rPr>
          <w:rFonts w:cs="Arial"/>
          <w:lang w:val="es-BO"/>
        </w:rPr>
        <w:t>,de</w:t>
      </w:r>
      <w:proofErr w:type="gramEnd"/>
      <w:r w:rsidRPr="00825A24">
        <w:rPr>
          <w:rFonts w:cs="Arial"/>
          <w:lang w:val="es-BO"/>
        </w:rPr>
        <w:t xml:space="preserve"> fecha ______a primer requerimiento, renovable e irrevocable, de ejecución inmediata a simple requerimiento de YPFB, con una vigencia desde el ________ hasta el_____, por el monto equivalente al ______% _____Por Ciento) del valor ______ del Contrato, es decir, Bs. _______(_____Bolivianos). </w:t>
      </w:r>
    </w:p>
    <w:p w:rsidR="00782D48" w:rsidRPr="00825A24" w:rsidRDefault="00782D48" w:rsidP="00782D48">
      <w:pPr>
        <w:spacing w:line="276" w:lineRule="auto"/>
        <w:jc w:val="both"/>
        <w:rPr>
          <w:rFonts w:cs="Arial"/>
          <w:lang w:val="es-BO"/>
        </w:rPr>
      </w:pPr>
    </w:p>
    <w:p w:rsidR="00782D48" w:rsidRPr="00825A24" w:rsidRDefault="00782D48" w:rsidP="00782D48">
      <w:pPr>
        <w:spacing w:line="276" w:lineRule="auto"/>
        <w:jc w:val="both"/>
        <w:rPr>
          <w:rFonts w:cs="Arial"/>
          <w:lang w:val="es-BO"/>
        </w:rPr>
      </w:pPr>
      <w:r w:rsidRPr="00825A24">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782D48" w:rsidRPr="00825A24" w:rsidRDefault="00782D48" w:rsidP="00782D48">
      <w:pPr>
        <w:spacing w:line="276" w:lineRule="auto"/>
        <w:jc w:val="both"/>
        <w:rPr>
          <w:rFonts w:cs="Arial"/>
          <w:lang w:val="es-BO"/>
        </w:rPr>
      </w:pPr>
      <w:r w:rsidRPr="00825A24">
        <w:rPr>
          <w:rFonts w:cs="Arial"/>
          <w:lang w:val="es-BO"/>
        </w:rPr>
        <w:tab/>
      </w:r>
    </w:p>
    <w:p w:rsidR="00782D48" w:rsidRPr="00825A24" w:rsidRDefault="00782D48" w:rsidP="00782D48">
      <w:pPr>
        <w:spacing w:line="276" w:lineRule="auto"/>
        <w:jc w:val="both"/>
        <w:rPr>
          <w:rFonts w:cs="Arial"/>
          <w:lang w:val="es-BO"/>
        </w:rPr>
      </w:pPr>
      <w:r w:rsidRPr="00825A24">
        <w:rPr>
          <w:rFonts w:cs="Arial"/>
          <w:lang w:val="es-BO"/>
        </w:rPr>
        <w:t xml:space="preserve">El CONTRATISTA, tiene la obligación de mantener actualizada la Garantía </w:t>
      </w:r>
      <w:proofErr w:type="spellStart"/>
      <w:r w:rsidRPr="00825A24">
        <w:rPr>
          <w:rFonts w:cs="Arial"/>
          <w:lang w:val="es-BO"/>
        </w:rPr>
        <w:t>d e</w:t>
      </w:r>
      <w:proofErr w:type="spellEnd"/>
      <w:r w:rsidRPr="00825A24">
        <w:rPr>
          <w:rFonts w:cs="Arial"/>
          <w:lang w:val="es-BO"/>
        </w:rPr>
        <w:t xml:space="preserve"> Cumplimiento de Contrato, cuantas veces lo requiera el CONTRATANTE por razones justificadas, quien llevará el control directo de vigencia de la misma bajo su responsabilidad.</w:t>
      </w:r>
    </w:p>
    <w:p w:rsidR="00782D48" w:rsidRPr="00825A24" w:rsidRDefault="00782D48" w:rsidP="00782D48">
      <w:pPr>
        <w:spacing w:line="276" w:lineRule="auto"/>
        <w:jc w:val="both"/>
        <w:rPr>
          <w:rFonts w:cs="Arial"/>
          <w:lang w:val="es-BO"/>
        </w:rPr>
      </w:pPr>
    </w:p>
    <w:p w:rsidR="00782D48" w:rsidRPr="00825A24" w:rsidRDefault="00782D48" w:rsidP="00782D48">
      <w:pPr>
        <w:spacing w:line="276" w:lineRule="auto"/>
        <w:jc w:val="both"/>
        <w:rPr>
          <w:rFonts w:cs="Arial"/>
          <w:b/>
          <w:lang w:val="es-BO"/>
        </w:rPr>
      </w:pPr>
      <w:r w:rsidRPr="00825A24">
        <w:rPr>
          <w:rFonts w:cs="Arial"/>
          <w:b/>
          <w:lang w:val="es-BO"/>
        </w:rPr>
        <w:t>2X.2 GARANTÍA DE CORRECTA INVERSIÓN DEL ANTICIPO:</w:t>
      </w:r>
    </w:p>
    <w:p w:rsidR="00782D48" w:rsidRPr="00825A24" w:rsidRDefault="00782D48" w:rsidP="00782D48">
      <w:pPr>
        <w:spacing w:line="276" w:lineRule="auto"/>
        <w:jc w:val="both"/>
        <w:rPr>
          <w:rFonts w:cs="Arial"/>
          <w:lang w:val="es-BO"/>
        </w:rPr>
      </w:pPr>
    </w:p>
    <w:p w:rsidR="00782D48" w:rsidRPr="00825A24" w:rsidRDefault="00782D48" w:rsidP="00782D48">
      <w:pPr>
        <w:spacing w:line="276" w:lineRule="auto"/>
        <w:jc w:val="both"/>
        <w:rPr>
          <w:rFonts w:cs="Arial"/>
          <w:lang w:val="es-BO"/>
        </w:rPr>
      </w:pPr>
      <w:r w:rsidRPr="00825A24">
        <w:rPr>
          <w:rFonts w:cs="Arial"/>
          <w:lang w:val="es-BO"/>
        </w:rPr>
        <w:t>El CONTRATISTA, a su propio costo y cargo obtendrá y entregará a EL CONTRATANTE de manera previa a la recepción de el o los anticipo(s), una o varias boleta(s) de garantía(s) Bancaria(s) emitida(s) a la orden de Yacimientos Petrolíferos Fiscales Bolivianos por el cien por ciento (100 %) del monto del anticipo del Contrato, equivalente al veinte por ciento (20%) del monto total del Contrato.</w:t>
      </w:r>
    </w:p>
    <w:p w:rsidR="00782D48" w:rsidRPr="00825A24" w:rsidRDefault="00782D48" w:rsidP="00782D48">
      <w:pPr>
        <w:spacing w:line="276" w:lineRule="auto"/>
        <w:jc w:val="both"/>
        <w:rPr>
          <w:rFonts w:cs="Arial"/>
          <w:lang w:val="es-BO"/>
        </w:rPr>
      </w:pPr>
      <w:r w:rsidRPr="00825A24">
        <w:rPr>
          <w:rFonts w:cs="Arial"/>
          <w:lang w:val="es-BO"/>
        </w:rPr>
        <w:lastRenderedPageBreak/>
        <w:t>El importe de la garantía podrá ser cobrado por EL CONTRATANTE en caso de que el CONTRATISTA:</w:t>
      </w:r>
    </w:p>
    <w:p w:rsidR="00782D48" w:rsidRPr="00825A24" w:rsidRDefault="00782D48" w:rsidP="00782D48">
      <w:pPr>
        <w:spacing w:line="276" w:lineRule="auto"/>
        <w:jc w:val="both"/>
        <w:rPr>
          <w:rFonts w:cs="Arial"/>
          <w:lang w:val="es-BO"/>
        </w:rPr>
      </w:pPr>
      <w:r w:rsidRPr="00825A24">
        <w:rPr>
          <w:rFonts w:cs="Arial"/>
          <w:lang w:val="es-BO"/>
        </w:rPr>
        <w:t>2X.2.1 No pudiese justificar la correcta inversión del anticipo otorgado antes de haberse deducido la totalidad del mismo en los tiempos y porcentajes convenidos entre las Partes</w:t>
      </w:r>
    </w:p>
    <w:p w:rsidR="00782D48" w:rsidRPr="00825A24" w:rsidRDefault="00782D48" w:rsidP="00782D48">
      <w:pPr>
        <w:spacing w:line="276" w:lineRule="auto"/>
        <w:jc w:val="both"/>
        <w:rPr>
          <w:rFonts w:cs="Arial"/>
          <w:lang w:val="es-BO"/>
        </w:rPr>
      </w:pPr>
      <w:r w:rsidRPr="00825A24">
        <w:rPr>
          <w:rFonts w:cs="Arial"/>
          <w:lang w:val="es-BO"/>
        </w:rPr>
        <w:t xml:space="preserve">2X.2.2 No haya iniciado la </w:t>
      </w:r>
      <w:proofErr w:type="spellStart"/>
      <w:r w:rsidRPr="00825A24">
        <w:rPr>
          <w:rFonts w:cs="Arial"/>
          <w:lang w:val="es-BO"/>
        </w:rPr>
        <w:t>provision</w:t>
      </w:r>
      <w:proofErr w:type="spellEnd"/>
      <w:r w:rsidRPr="00825A24">
        <w:rPr>
          <w:rFonts w:cs="Arial"/>
          <w:lang w:val="es-BO"/>
        </w:rPr>
        <w:t xml:space="preserve"> de los bienes dentro de los </w:t>
      </w:r>
      <w:proofErr w:type="gramStart"/>
      <w:r w:rsidRPr="00825A24">
        <w:rPr>
          <w:rFonts w:cs="Arial"/>
          <w:lang w:val="es-BO"/>
        </w:rPr>
        <w:t>….</w:t>
      </w:r>
      <w:proofErr w:type="gramEnd"/>
      <w:r w:rsidRPr="00825A24">
        <w:rPr>
          <w:rFonts w:cs="Arial"/>
          <w:lang w:val="es-BO"/>
        </w:rPr>
        <w:t xml:space="preserve"> (…) (</w:t>
      </w:r>
      <w:proofErr w:type="gramStart"/>
      <w:r w:rsidRPr="00825A24">
        <w:rPr>
          <w:rFonts w:cs="Arial"/>
          <w:lang w:val="es-BO"/>
        </w:rPr>
        <w:t>se</w:t>
      </w:r>
      <w:proofErr w:type="gramEnd"/>
      <w:r w:rsidRPr="00825A24">
        <w:rPr>
          <w:rFonts w:cs="Arial"/>
          <w:lang w:val="es-BO"/>
        </w:rPr>
        <w:t xml:space="preserve"> deben incluir la cantidad de días que se esperara para ejecutar la garantía de correcta inversión de anticipo sin que el CONTRATISTA haya iniciado la </w:t>
      </w:r>
      <w:proofErr w:type="spellStart"/>
      <w:r w:rsidRPr="00825A24">
        <w:rPr>
          <w:rFonts w:cs="Arial"/>
          <w:lang w:val="es-BO"/>
        </w:rPr>
        <w:t>provision</w:t>
      </w:r>
      <w:proofErr w:type="spellEnd"/>
      <w:r w:rsidRPr="00825A24">
        <w:rPr>
          <w:rFonts w:cs="Arial"/>
          <w:lang w:val="es-BO"/>
        </w:rPr>
        <w:t xml:space="preserve"> de bienes) días calendarios posteriores a la vigencia del presente Contrato.</w:t>
      </w:r>
    </w:p>
    <w:p w:rsidR="00782D48" w:rsidRPr="00825A24" w:rsidRDefault="00782D48" w:rsidP="00782D48">
      <w:pPr>
        <w:spacing w:line="276" w:lineRule="auto"/>
        <w:jc w:val="both"/>
        <w:rPr>
          <w:rFonts w:cs="Arial"/>
          <w:lang w:val="es-BO"/>
        </w:rPr>
      </w:pPr>
      <w:r w:rsidRPr="00825A24">
        <w:rPr>
          <w:rFonts w:cs="Arial"/>
          <w:lang w:val="es-BO"/>
        </w:rPr>
        <w:t>2X.2.3 No realice o niegue la renovación de la boleta de garantía de correcta inversión de anticipo.</w:t>
      </w:r>
    </w:p>
    <w:p w:rsidR="00782D48" w:rsidRPr="00825A24" w:rsidRDefault="00782D48" w:rsidP="00782D48">
      <w:pPr>
        <w:spacing w:line="276" w:lineRule="auto"/>
        <w:jc w:val="both"/>
        <w:rPr>
          <w:rFonts w:cs="Arial"/>
          <w:lang w:val="es-BO"/>
        </w:rPr>
      </w:pPr>
      <w:r w:rsidRPr="00825A24">
        <w:rPr>
          <w:rFonts w:cs="Arial"/>
          <w:lang w:val="es-BO"/>
        </w:rPr>
        <w:t xml:space="preserve">La Boleta de Garantía de Correcta Inversión del Anticipo deberá mantener su vigencia en forma continua por un periodo de </w:t>
      </w:r>
      <w:proofErr w:type="gramStart"/>
      <w:r w:rsidRPr="00825A24">
        <w:rPr>
          <w:rFonts w:cs="Arial"/>
          <w:lang w:val="es-BO"/>
        </w:rPr>
        <w:t>………</w:t>
      </w:r>
      <w:proofErr w:type="gramEnd"/>
      <w:r w:rsidRPr="00825A24">
        <w:rPr>
          <w:rFonts w:cs="Arial"/>
          <w:lang w:val="es-BO"/>
        </w:rPr>
        <w:t xml:space="preserve"> (</w:t>
      </w:r>
      <w:proofErr w:type="gramStart"/>
      <w:r w:rsidRPr="00825A24">
        <w:rPr>
          <w:rFonts w:cs="Arial"/>
          <w:lang w:val="es-BO"/>
        </w:rPr>
        <w:t>señalar</w:t>
      </w:r>
      <w:proofErr w:type="gramEnd"/>
      <w:r w:rsidRPr="00825A24">
        <w:rPr>
          <w:rFonts w:cs="Arial"/>
          <w:lang w:val="es-BO"/>
        </w:rPr>
        <w:t xml:space="preserve"> plazo de manera numeral y literal) días calendario, adicionales a la fecha en que se determine la amortización del cien (100%) del anticipo.  No obstante, si el anticipo ha sido devuelto en su totalidad antes de la finalización de la vigencia de la Boleta Garantía, EL CONTRATANTE procederá a devolver el instrumento de garantía al CONTRATISTA.</w:t>
      </w:r>
    </w:p>
    <w:p w:rsidR="00782D48" w:rsidRPr="00825A24" w:rsidRDefault="00782D48" w:rsidP="00782D48">
      <w:pPr>
        <w:spacing w:line="276" w:lineRule="auto"/>
        <w:jc w:val="both"/>
        <w:rPr>
          <w:rFonts w:cs="Arial"/>
          <w:b/>
        </w:rPr>
      </w:pPr>
    </w:p>
    <w:p w:rsidR="00782D48" w:rsidRPr="00825A24" w:rsidRDefault="00782D48" w:rsidP="00782D48">
      <w:pPr>
        <w:spacing w:line="276" w:lineRule="auto"/>
        <w:jc w:val="both"/>
        <w:rPr>
          <w:rFonts w:cs="Arial"/>
          <w:b/>
        </w:rPr>
      </w:pPr>
      <w:r w:rsidRPr="00825A24">
        <w:rPr>
          <w:rFonts w:cs="Arial"/>
          <w:b/>
        </w:rPr>
        <w:t>VIGÉSIMA SEXTA.- (RESPONSABILIDAD Y OBLIGACIONES DEL CONTRATISTA).</w:t>
      </w:r>
    </w:p>
    <w:p w:rsidR="00782D48" w:rsidRPr="00825A24" w:rsidRDefault="00782D48" w:rsidP="00782D48">
      <w:pPr>
        <w:spacing w:line="276" w:lineRule="auto"/>
        <w:jc w:val="both"/>
        <w:rPr>
          <w:rFonts w:cs="Arial"/>
          <w:b/>
        </w:rPr>
      </w:pPr>
    </w:p>
    <w:p w:rsidR="00782D48" w:rsidRPr="00825A24" w:rsidRDefault="00782D48" w:rsidP="00782D48">
      <w:pPr>
        <w:spacing w:line="276" w:lineRule="auto"/>
        <w:ind w:left="705" w:hanging="705"/>
        <w:jc w:val="both"/>
        <w:rPr>
          <w:rFonts w:cs="Arial"/>
        </w:rPr>
      </w:pPr>
      <w:r w:rsidRPr="00825A24">
        <w:rPr>
          <w:rFonts w:cs="Arial"/>
          <w:b/>
        </w:rPr>
        <w:t>26.1</w:t>
      </w:r>
      <w:r w:rsidRPr="00825A24">
        <w:rPr>
          <w:rFonts w:cs="Arial"/>
          <w:b/>
        </w:rPr>
        <w:tab/>
        <w:t>Responsabilidad Técnica</w:t>
      </w:r>
      <w:r w:rsidRPr="00825A24">
        <w:rPr>
          <w:rFonts w:cs="Arial"/>
        </w:rPr>
        <w:t>: El Contratista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705"/>
        <w:jc w:val="both"/>
        <w:rPr>
          <w:rFonts w:cs="Arial"/>
        </w:rPr>
      </w:pPr>
      <w:r w:rsidRPr="00825A24">
        <w:rPr>
          <w:rFonts w:cs="Arial"/>
        </w:rPr>
        <w:t>En consecuencia el Contratista garantiza y responde del Servicio prestado bajo este Contrato, por lo que en caso de ser requerida su presencia por escrito, para cualquier aclaración, de forma posterior a la liquidación del contrato, se compromete a no negar su participación.</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705"/>
        <w:jc w:val="both"/>
        <w:rPr>
          <w:rFonts w:cs="Arial"/>
        </w:rPr>
      </w:pPr>
      <w:r w:rsidRPr="00825A24">
        <w:rPr>
          <w:rFonts w:cs="Arial"/>
        </w:rPr>
        <w:t>En caso de no responder favorablemente al requerimiento, YPFB hará conocer a la Contraloría General del Estado, para los efectos legales consiguientes, en razón de que el Servicio ha sido prestado bajo un contrato administrativo, por lo cual el Contratista es responsable ante el Estado.</w:t>
      </w:r>
    </w:p>
    <w:p w:rsidR="00782D48" w:rsidRPr="00825A24" w:rsidRDefault="00782D48" w:rsidP="00782D48">
      <w:pPr>
        <w:spacing w:line="276" w:lineRule="auto"/>
        <w:ind w:left="705"/>
        <w:jc w:val="both"/>
        <w:rPr>
          <w:rFonts w:cs="Arial"/>
        </w:rPr>
      </w:pPr>
    </w:p>
    <w:p w:rsidR="00782D48" w:rsidRPr="00825A24" w:rsidRDefault="00782D48" w:rsidP="00782D48">
      <w:pPr>
        <w:spacing w:line="276" w:lineRule="auto"/>
        <w:ind w:left="705" w:hanging="705"/>
        <w:jc w:val="both"/>
        <w:rPr>
          <w:rFonts w:cs="Arial"/>
        </w:rPr>
      </w:pPr>
      <w:r w:rsidRPr="00825A24">
        <w:rPr>
          <w:rFonts w:cs="Arial"/>
          <w:b/>
        </w:rPr>
        <w:t>26.2</w:t>
      </w:r>
      <w:r w:rsidRPr="00825A24">
        <w:rPr>
          <w:rFonts w:cs="Arial"/>
          <w:b/>
        </w:rPr>
        <w:tab/>
        <w:t>Responsabilidad Civil</w:t>
      </w:r>
      <w:r w:rsidRPr="00825A24">
        <w:rPr>
          <w:rFonts w:cs="Arial"/>
        </w:rPr>
        <w:t>: El Contratista será el único responsable por reclamos judiciales y/o extrajudiciales efectuados por terceras personas que resulten de actos u omisiones por culpa, dolo o Negligencia, relacionadas exclusivamente con la prestación del Servicio bajo este Contrato.</w:t>
      </w:r>
    </w:p>
    <w:p w:rsidR="00782D48" w:rsidRPr="00825A24" w:rsidRDefault="00782D48" w:rsidP="00782D48">
      <w:pPr>
        <w:spacing w:line="276" w:lineRule="auto"/>
        <w:ind w:left="705" w:hanging="705"/>
        <w:jc w:val="both"/>
        <w:rPr>
          <w:rFonts w:cs="Arial"/>
        </w:rPr>
      </w:pPr>
    </w:p>
    <w:p w:rsidR="00782D48" w:rsidRPr="00825A24" w:rsidRDefault="00782D48" w:rsidP="00782D48">
      <w:pPr>
        <w:spacing w:line="276" w:lineRule="auto"/>
        <w:ind w:left="705" w:hanging="705"/>
        <w:jc w:val="both"/>
        <w:rPr>
          <w:rFonts w:cs="Arial"/>
        </w:rPr>
      </w:pPr>
      <w:r w:rsidRPr="00825A24">
        <w:rPr>
          <w:rFonts w:cs="Arial"/>
          <w:b/>
        </w:rPr>
        <w:t>28.3</w:t>
      </w:r>
      <w:r w:rsidRPr="00825A24">
        <w:rPr>
          <w:rFonts w:cs="Arial"/>
          <w:b/>
        </w:rPr>
        <w:tab/>
        <w:t>Obligaciones del CONTRATISTA</w:t>
      </w:r>
      <w:proofErr w:type="gramStart"/>
      <w:r w:rsidRPr="00825A24">
        <w:rPr>
          <w:rFonts w:cs="Arial"/>
        </w:rPr>
        <w:t>:  El</w:t>
      </w:r>
      <w:proofErr w:type="gramEnd"/>
      <w:r w:rsidRPr="00825A24">
        <w:rPr>
          <w:rFonts w:cs="Arial"/>
        </w:rPr>
        <w:t xml:space="preserve"> Contratista se compromete a cumplir con las siguientes obligaciones, que son de carácter enunciativo y no limitativo:</w:t>
      </w:r>
    </w:p>
    <w:p w:rsidR="00782D48" w:rsidRPr="00825A24" w:rsidRDefault="00782D48" w:rsidP="00782D48">
      <w:pPr>
        <w:spacing w:line="276" w:lineRule="auto"/>
        <w:ind w:left="705" w:hanging="705"/>
        <w:jc w:val="both"/>
        <w:rPr>
          <w:rFonts w:cs="Arial"/>
        </w:rPr>
      </w:pPr>
    </w:p>
    <w:p w:rsidR="00782D48" w:rsidRPr="00825A24" w:rsidRDefault="00782D48" w:rsidP="00782D48">
      <w:pPr>
        <w:spacing w:line="276" w:lineRule="auto"/>
        <w:ind w:left="1701" w:hanging="996"/>
        <w:jc w:val="both"/>
        <w:rPr>
          <w:rFonts w:cs="Arial"/>
        </w:rPr>
      </w:pPr>
      <w:r w:rsidRPr="00825A24">
        <w:rPr>
          <w:rFonts w:cs="Arial"/>
          <w:b/>
        </w:rPr>
        <w:t xml:space="preserve">28.3.1 </w:t>
      </w:r>
      <w:r w:rsidRPr="00825A24">
        <w:rPr>
          <w:rFonts w:cs="Arial"/>
          <w:b/>
        </w:rPr>
        <w:tab/>
      </w:r>
      <w:r w:rsidRPr="00825A24">
        <w:rPr>
          <w:rFonts w:cs="Arial"/>
        </w:rPr>
        <w:t xml:space="preserve">Prestar el Servicio objeto del presente Contrato, de acuerdo con lo     establecido en el Documento Base de </w:t>
      </w:r>
      <w:proofErr w:type="spellStart"/>
      <w:r w:rsidRPr="00825A24">
        <w:rPr>
          <w:rFonts w:cs="Arial"/>
        </w:rPr>
        <w:t>Contratacion</w:t>
      </w:r>
      <w:proofErr w:type="spellEnd"/>
      <w:r w:rsidRPr="00825A24">
        <w:rPr>
          <w:rFonts w:cs="Arial"/>
        </w:rPr>
        <w:t xml:space="preserve">, así como las condiciones de su </w:t>
      </w:r>
      <w:proofErr w:type="gramStart"/>
      <w:r w:rsidRPr="00825A24">
        <w:rPr>
          <w:rFonts w:cs="Arial"/>
        </w:rPr>
        <w:t>propuesta .</w:t>
      </w:r>
      <w:proofErr w:type="gramEnd"/>
    </w:p>
    <w:p w:rsidR="00782D48" w:rsidRPr="00825A24" w:rsidRDefault="00782D48" w:rsidP="00782D48">
      <w:pPr>
        <w:spacing w:line="276" w:lineRule="auto"/>
        <w:ind w:left="1701" w:hanging="992"/>
        <w:jc w:val="both"/>
        <w:rPr>
          <w:rFonts w:cs="Arial"/>
        </w:rPr>
      </w:pPr>
      <w:r w:rsidRPr="00825A24">
        <w:rPr>
          <w:rFonts w:cs="Arial"/>
          <w:b/>
        </w:rPr>
        <w:t xml:space="preserve">28.3.2 </w:t>
      </w:r>
      <w:r w:rsidRPr="00825A24">
        <w:rPr>
          <w:rFonts w:cs="Arial"/>
          <w:b/>
        </w:rPr>
        <w:tab/>
      </w:r>
      <w:r w:rsidRPr="00825A24">
        <w:rPr>
          <w:rFonts w:cs="Arial"/>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825A24">
        <w:rPr>
          <w:rFonts w:cs="Arial"/>
        </w:rPr>
        <w:t>incumplimentos</w:t>
      </w:r>
      <w:proofErr w:type="spellEnd"/>
      <w:r w:rsidRPr="00825A24">
        <w:rPr>
          <w:rFonts w:cs="Arial"/>
        </w:rPr>
        <w:t>, accidentes, atentados, etc.</w:t>
      </w:r>
    </w:p>
    <w:p w:rsidR="00782D48" w:rsidRPr="00825A24" w:rsidRDefault="00782D48" w:rsidP="00782D48">
      <w:pPr>
        <w:spacing w:line="276" w:lineRule="auto"/>
        <w:ind w:left="1416" w:hanging="711"/>
        <w:jc w:val="both"/>
        <w:rPr>
          <w:rFonts w:cs="Arial"/>
        </w:rPr>
      </w:pPr>
      <w:r w:rsidRPr="00825A24">
        <w:rPr>
          <w:rFonts w:cs="Arial"/>
          <w:b/>
        </w:rPr>
        <w:t>28.3.3</w:t>
      </w:r>
      <w:r w:rsidRPr="00825A24">
        <w:rPr>
          <w:rFonts w:cs="Arial"/>
        </w:rPr>
        <w:t xml:space="preserve">    Cumplir cada una de las cláusulas del presente Contrato.</w:t>
      </w:r>
    </w:p>
    <w:p w:rsidR="00782D48" w:rsidRPr="00825A24" w:rsidRDefault="00782D48" w:rsidP="00782D48">
      <w:pPr>
        <w:overflowPunct w:val="0"/>
        <w:autoSpaceDE w:val="0"/>
        <w:autoSpaceDN w:val="0"/>
        <w:adjustRightInd w:val="0"/>
        <w:spacing w:before="120" w:after="120" w:line="276" w:lineRule="auto"/>
        <w:ind w:left="1560" w:hanging="851"/>
        <w:jc w:val="both"/>
        <w:rPr>
          <w:rFonts w:cs="Arial"/>
          <w:b/>
        </w:rPr>
      </w:pPr>
      <w:r w:rsidRPr="00825A24">
        <w:rPr>
          <w:rFonts w:cs="Arial"/>
          <w:b/>
        </w:rPr>
        <w:t xml:space="preserve">28.3.4 </w:t>
      </w:r>
      <w:r w:rsidRPr="00825A24">
        <w:rPr>
          <w:rFonts w:cs="Arial"/>
        </w:rPr>
        <w:t>Asegurar que los contratos suscritos con subcontratistas (cuando corresponda) contengan disposiciones que cumplan con las obligaciones laborales, sociales, ambientales y tributarias, además de las Normas Aplicables.</w:t>
      </w:r>
    </w:p>
    <w:p w:rsidR="00782D48" w:rsidRPr="00825A24" w:rsidRDefault="00782D48" w:rsidP="00782D48">
      <w:pPr>
        <w:overflowPunct w:val="0"/>
        <w:autoSpaceDE w:val="0"/>
        <w:autoSpaceDN w:val="0"/>
        <w:adjustRightInd w:val="0"/>
        <w:spacing w:before="120" w:after="120" w:line="276" w:lineRule="auto"/>
        <w:jc w:val="both"/>
        <w:rPr>
          <w:rFonts w:cs="Arial"/>
          <w:bCs/>
        </w:rPr>
      </w:pPr>
      <w:r w:rsidRPr="00825A24">
        <w:rPr>
          <w:rFonts w:cs="Arial"/>
          <w:b/>
          <w:bCs/>
        </w:rPr>
        <w:lastRenderedPageBreak/>
        <w:t>28.4</w:t>
      </w:r>
      <w:r w:rsidRPr="00825A24">
        <w:rPr>
          <w:rFonts w:cs="Arial"/>
          <w:bCs/>
        </w:rPr>
        <w:t xml:space="preserve"> </w:t>
      </w:r>
      <w:r w:rsidRPr="00825A24">
        <w:rPr>
          <w:rFonts w:cs="Arial"/>
          <w:bCs/>
        </w:rPr>
        <w:tab/>
        <w:t>Cumplir con el objeto del Contrato y consiguiente ejecución de los Servicios mediante Personal especializado y dentro de las especificaciones establecidas conforme a normas técnicas señaladas en este Contrato y sus Anexos.</w:t>
      </w:r>
    </w:p>
    <w:p w:rsidR="00782D48" w:rsidRPr="00825A24" w:rsidRDefault="00782D48" w:rsidP="00782D48">
      <w:pPr>
        <w:widowControl w:val="0"/>
        <w:tabs>
          <w:tab w:val="num" w:pos="709"/>
        </w:tabs>
        <w:spacing w:before="120" w:after="120" w:line="276" w:lineRule="auto"/>
        <w:ind w:left="709" w:hanging="709"/>
        <w:jc w:val="both"/>
        <w:rPr>
          <w:rFonts w:cs="Arial"/>
          <w:b/>
        </w:rPr>
      </w:pPr>
      <w:r w:rsidRPr="00825A24">
        <w:rPr>
          <w:rFonts w:cs="Arial"/>
          <w:b/>
          <w:bCs/>
        </w:rPr>
        <w:t>28.5</w:t>
      </w:r>
      <w:r w:rsidRPr="00825A24">
        <w:rPr>
          <w:rFonts w:cs="Arial"/>
          <w:bCs/>
        </w:rPr>
        <w:tab/>
      </w:r>
      <w:r w:rsidRPr="00825A24">
        <w:rPr>
          <w:rFonts w:cs="Arial"/>
        </w:rPr>
        <w:t>Ejecutar los Servicios de acuerdo a lo previsto en este Contrato, y la Ley Aplicable, siendo el único responsable ante cualquier inobservancia y o negligencia pero de acuerdo con los términos y condiciones señalados en este Contrato en la Cláusula Trigésima.</w:t>
      </w:r>
    </w:p>
    <w:p w:rsidR="00782D48" w:rsidRPr="00825A24" w:rsidRDefault="00782D48" w:rsidP="00782D48">
      <w:pPr>
        <w:widowControl w:val="0"/>
        <w:tabs>
          <w:tab w:val="num" w:pos="709"/>
        </w:tabs>
        <w:spacing w:before="120" w:after="120" w:line="276" w:lineRule="auto"/>
        <w:ind w:left="709" w:hanging="709"/>
        <w:jc w:val="both"/>
        <w:rPr>
          <w:rFonts w:cs="Arial"/>
        </w:rPr>
      </w:pPr>
      <w:r w:rsidRPr="00825A24">
        <w:rPr>
          <w:rFonts w:cs="Arial"/>
          <w:b/>
        </w:rPr>
        <w:t>28.6</w:t>
      </w:r>
      <w:r w:rsidRPr="00825A24">
        <w:rPr>
          <w:rFonts w:cs="Arial"/>
        </w:rPr>
        <w:t>.</w:t>
      </w:r>
      <w:r w:rsidRPr="00825A24">
        <w:rPr>
          <w:rFonts w:cs="Arial"/>
        </w:rPr>
        <w:tab/>
        <w:t xml:space="preserve">Cumplir y acatar por sí, por su Personal y subcontratistas las estipulaciones contenidas en este Contrato y Ley Aplicable, así como cualquier determinación de orden legal emanadas de autoridades competentes aplicable a los Servicios y este Contrato, siendo el Contratista responsable por los efectos que se originaren de eventuales inobservancias, mencionando de manera enunciativa y no limitativa, las siguientes: </w:t>
      </w:r>
    </w:p>
    <w:p w:rsidR="00782D48" w:rsidRPr="00825A24" w:rsidRDefault="00782D48" w:rsidP="00FE68E4">
      <w:pPr>
        <w:widowControl w:val="0"/>
        <w:numPr>
          <w:ilvl w:val="0"/>
          <w:numId w:val="99"/>
        </w:numPr>
        <w:tabs>
          <w:tab w:val="num" w:pos="1440"/>
          <w:tab w:val="num" w:pos="1985"/>
        </w:tabs>
        <w:spacing w:before="120" w:after="120" w:line="276" w:lineRule="auto"/>
        <w:ind w:left="1440" w:hanging="360"/>
        <w:jc w:val="both"/>
        <w:rPr>
          <w:rFonts w:cs="Arial"/>
        </w:rPr>
      </w:pPr>
      <w:r w:rsidRPr="00825A24">
        <w:rPr>
          <w:rFonts w:cs="Arial"/>
        </w:rPr>
        <w:t xml:space="preserve">Toda norma laboral, social, de pensiones, </w:t>
      </w:r>
      <w:proofErr w:type="gramStart"/>
      <w:r w:rsidRPr="00825A24">
        <w:rPr>
          <w:rFonts w:cs="Arial"/>
        </w:rPr>
        <w:t>migratoria  y</w:t>
      </w:r>
      <w:proofErr w:type="gramEnd"/>
      <w:r w:rsidRPr="00825A24">
        <w:rPr>
          <w:rFonts w:cs="Arial"/>
        </w:rPr>
        <w:t xml:space="preserve"> la que sea aplicable para posibilitar el correcto, legal y oportuno desenvolvimiento de su Personal en territorio boliviano. </w:t>
      </w:r>
    </w:p>
    <w:p w:rsidR="00782D48" w:rsidRPr="00825A24" w:rsidRDefault="00782D48" w:rsidP="00FE68E4">
      <w:pPr>
        <w:widowControl w:val="0"/>
        <w:numPr>
          <w:ilvl w:val="0"/>
          <w:numId w:val="99"/>
        </w:numPr>
        <w:tabs>
          <w:tab w:val="num" w:pos="1440"/>
          <w:tab w:val="num" w:pos="1985"/>
        </w:tabs>
        <w:spacing w:before="120" w:after="120" w:line="276" w:lineRule="auto"/>
        <w:ind w:left="1440" w:hanging="360"/>
        <w:jc w:val="both"/>
        <w:rPr>
          <w:rFonts w:cs="Arial"/>
        </w:rPr>
      </w:pPr>
      <w:r w:rsidRPr="00825A24">
        <w:rPr>
          <w:rFonts w:cs="Arial"/>
        </w:rPr>
        <w:t>Toda norma de medio ambiente, salud, seguridad, higiene y medicina laboral aplicable a los Servicios objeto de este Contrato.</w:t>
      </w:r>
    </w:p>
    <w:p w:rsidR="00782D48" w:rsidRPr="00825A24" w:rsidRDefault="00782D48" w:rsidP="00FE68E4">
      <w:pPr>
        <w:widowControl w:val="0"/>
        <w:numPr>
          <w:ilvl w:val="0"/>
          <w:numId w:val="99"/>
        </w:numPr>
        <w:tabs>
          <w:tab w:val="num" w:pos="1440"/>
          <w:tab w:val="num" w:pos="1985"/>
        </w:tabs>
        <w:spacing w:before="120" w:after="120" w:line="276" w:lineRule="auto"/>
        <w:ind w:left="1440" w:hanging="360"/>
        <w:jc w:val="both"/>
        <w:rPr>
          <w:rFonts w:cs="Arial"/>
        </w:rPr>
      </w:pPr>
      <w:r w:rsidRPr="00825A24">
        <w:rPr>
          <w:rFonts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782D48" w:rsidRPr="00825A24" w:rsidRDefault="00782D48" w:rsidP="00782D48">
      <w:pPr>
        <w:widowControl w:val="0"/>
        <w:spacing w:before="120" w:after="120" w:line="276" w:lineRule="auto"/>
        <w:ind w:left="709" w:hanging="709"/>
        <w:jc w:val="both"/>
        <w:rPr>
          <w:rFonts w:cs="Arial"/>
        </w:rPr>
      </w:pPr>
      <w:r w:rsidRPr="00825A24">
        <w:rPr>
          <w:rFonts w:cs="Arial"/>
          <w:b/>
        </w:rPr>
        <w:t>28.7</w:t>
      </w:r>
      <w:r w:rsidRPr="00825A24">
        <w:rPr>
          <w:rFonts w:cs="Arial"/>
        </w:rPr>
        <w:tab/>
        <w:t>Planear, programar, dirigir y ejecutar los Servicios con calidad y seguridad, a fin de garantizar el pleno cumplimiento del Contrato.</w:t>
      </w:r>
    </w:p>
    <w:p w:rsidR="00782D48" w:rsidRPr="00825A24" w:rsidRDefault="00782D48" w:rsidP="00782D48">
      <w:pPr>
        <w:widowControl w:val="0"/>
        <w:spacing w:before="120" w:after="120" w:line="276" w:lineRule="auto"/>
        <w:ind w:left="709" w:hanging="709"/>
        <w:jc w:val="both"/>
        <w:rPr>
          <w:rFonts w:cs="Arial"/>
        </w:rPr>
      </w:pPr>
      <w:r w:rsidRPr="00825A24">
        <w:rPr>
          <w:rFonts w:cs="Arial"/>
          <w:b/>
        </w:rPr>
        <w:t>28.8</w:t>
      </w:r>
      <w:r w:rsidRPr="00825A24">
        <w:rPr>
          <w:rFonts w:cs="Arial"/>
        </w:rPr>
        <w:tab/>
        <w:t xml:space="preserve">Asegurarse que su Personal sea idóneo para la ejecución de los Servicios y utilizar el más alto nivel de técnica actual disponible aplicable a los Servicios. </w:t>
      </w:r>
    </w:p>
    <w:p w:rsidR="00782D48" w:rsidRPr="00825A24" w:rsidRDefault="00782D48" w:rsidP="00782D48">
      <w:pPr>
        <w:widowControl w:val="0"/>
        <w:spacing w:before="120" w:after="120" w:line="276" w:lineRule="auto"/>
        <w:ind w:left="709" w:hanging="709"/>
        <w:jc w:val="both"/>
        <w:rPr>
          <w:rFonts w:cs="Arial"/>
        </w:rPr>
      </w:pPr>
      <w:r w:rsidRPr="00825A24">
        <w:rPr>
          <w:rFonts w:cs="Arial"/>
          <w:b/>
        </w:rPr>
        <w:t>28.9</w:t>
      </w:r>
      <w:r w:rsidRPr="00825A24">
        <w:rPr>
          <w:rFonts w:cs="Arial"/>
        </w:rPr>
        <w:tab/>
        <w:t>Responder por la supervisión, dirección técnica y administrativa y mano de obra de su Personal, necesarias para la ejecución de los Servicios, siendo para todos los efectos, el Contratista único y exclusivo responsable.</w:t>
      </w:r>
    </w:p>
    <w:p w:rsidR="00782D48" w:rsidRPr="00825A24" w:rsidRDefault="00782D48" w:rsidP="00782D48">
      <w:pPr>
        <w:widowControl w:val="0"/>
        <w:spacing w:before="120" w:after="120" w:line="276" w:lineRule="auto"/>
        <w:ind w:left="709" w:hanging="709"/>
        <w:jc w:val="both"/>
        <w:rPr>
          <w:rFonts w:cs="Arial"/>
          <w:bCs/>
        </w:rPr>
      </w:pPr>
      <w:r w:rsidRPr="00825A24">
        <w:rPr>
          <w:rFonts w:cs="Arial"/>
          <w:b/>
        </w:rPr>
        <w:t>28.10</w:t>
      </w:r>
      <w:r w:rsidRPr="00825A24">
        <w:rPr>
          <w:rFonts w:cs="Arial"/>
        </w:rPr>
        <w:tab/>
      </w:r>
      <w:r w:rsidRPr="00825A24">
        <w:rPr>
          <w:rFonts w:cs="Arial"/>
          <w:bCs/>
        </w:rPr>
        <w:t xml:space="preserve">Salvaguardar y liberar al Contratante de la responsabilidad de todos los reclamos, representaciones y procesos judiciales de cualquier naturaleza, relacionados con la ejecución de los Servicios. </w:t>
      </w:r>
    </w:p>
    <w:p w:rsidR="00782D48" w:rsidRPr="00825A24" w:rsidRDefault="00782D48" w:rsidP="00782D48">
      <w:pPr>
        <w:overflowPunct w:val="0"/>
        <w:autoSpaceDE w:val="0"/>
        <w:autoSpaceDN w:val="0"/>
        <w:adjustRightInd w:val="0"/>
        <w:spacing w:before="120" w:after="120" w:line="276" w:lineRule="auto"/>
        <w:ind w:left="709" w:hanging="709"/>
        <w:jc w:val="both"/>
        <w:rPr>
          <w:rFonts w:cs="Arial"/>
          <w:bCs/>
        </w:rPr>
      </w:pPr>
      <w:r w:rsidRPr="00825A24">
        <w:rPr>
          <w:rFonts w:cs="Arial"/>
          <w:b/>
        </w:rPr>
        <w:t>28.11</w:t>
      </w:r>
      <w:r w:rsidRPr="00825A24">
        <w:rPr>
          <w:rFonts w:cs="Arial"/>
        </w:rPr>
        <w:tab/>
      </w:r>
      <w:r w:rsidRPr="00825A24">
        <w:rPr>
          <w:rFonts w:cs="Arial"/>
          <w:bCs/>
        </w:rPr>
        <w:t xml:space="preserve">Responder por los daños o pérdidas causados al Contratante o a terceros, resultantes de acción u omisión en la ejecución de los Servicios </w:t>
      </w:r>
      <w:r w:rsidRPr="00825A24">
        <w:rPr>
          <w:rFonts w:cs="Arial"/>
          <w:bCs/>
          <w:lang w:val="es-CO"/>
        </w:rPr>
        <w:t>en los términos señalados en la Cláusula Trigésima</w:t>
      </w:r>
      <w:r w:rsidRPr="00825A24">
        <w:rPr>
          <w:rFonts w:cs="Arial"/>
          <w:bCs/>
        </w:rPr>
        <w:t>.</w:t>
      </w:r>
    </w:p>
    <w:p w:rsidR="00782D48" w:rsidRPr="00825A24" w:rsidRDefault="00782D48" w:rsidP="00782D48">
      <w:pPr>
        <w:overflowPunct w:val="0"/>
        <w:autoSpaceDE w:val="0"/>
        <w:autoSpaceDN w:val="0"/>
        <w:adjustRightInd w:val="0"/>
        <w:spacing w:before="120" w:after="120" w:line="276" w:lineRule="auto"/>
        <w:ind w:left="709" w:hanging="709"/>
        <w:jc w:val="both"/>
        <w:rPr>
          <w:rFonts w:cs="Arial"/>
        </w:rPr>
      </w:pPr>
      <w:r w:rsidRPr="00825A24">
        <w:rPr>
          <w:rFonts w:cs="Arial"/>
          <w:b/>
        </w:rPr>
        <w:t>28.12</w:t>
      </w:r>
      <w:r w:rsidRPr="00825A24">
        <w:rPr>
          <w:rFonts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782D48" w:rsidRPr="00825A24" w:rsidRDefault="00782D48" w:rsidP="00782D48">
      <w:pPr>
        <w:widowControl w:val="0"/>
        <w:spacing w:before="120" w:after="120" w:line="276" w:lineRule="auto"/>
        <w:ind w:left="709" w:hanging="709"/>
        <w:jc w:val="both"/>
        <w:rPr>
          <w:rFonts w:cs="Arial"/>
        </w:rPr>
      </w:pPr>
      <w:r w:rsidRPr="00825A24">
        <w:rPr>
          <w:rFonts w:cs="Arial"/>
          <w:b/>
        </w:rPr>
        <w:t>28.13</w:t>
      </w:r>
      <w:r w:rsidRPr="00825A24">
        <w:rPr>
          <w:rFonts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782D48" w:rsidRPr="00825A24" w:rsidRDefault="00782D48" w:rsidP="00782D48">
      <w:pPr>
        <w:widowControl w:val="0"/>
        <w:spacing w:before="120" w:after="120" w:line="276" w:lineRule="auto"/>
        <w:ind w:left="709" w:hanging="709"/>
        <w:jc w:val="both"/>
        <w:rPr>
          <w:rFonts w:cs="Arial"/>
        </w:rPr>
      </w:pPr>
      <w:r w:rsidRPr="00825A24">
        <w:rPr>
          <w:rFonts w:cs="Arial"/>
          <w:b/>
        </w:rPr>
        <w:t>28.14</w:t>
      </w:r>
      <w:r w:rsidRPr="00825A24">
        <w:rPr>
          <w:rFonts w:cs="Arial"/>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rsidR="00782D48" w:rsidRPr="00825A24" w:rsidRDefault="00782D48" w:rsidP="00782D48">
      <w:pPr>
        <w:widowControl w:val="0"/>
        <w:spacing w:before="120" w:after="120" w:line="276" w:lineRule="auto"/>
        <w:ind w:left="709" w:hanging="709"/>
        <w:jc w:val="both"/>
        <w:rPr>
          <w:rFonts w:cs="Arial"/>
        </w:rPr>
      </w:pPr>
      <w:r w:rsidRPr="00825A24">
        <w:rPr>
          <w:rFonts w:cs="Arial"/>
          <w:b/>
        </w:rPr>
        <w:t>28.15</w:t>
      </w:r>
      <w:r w:rsidRPr="00825A24">
        <w:rPr>
          <w:rFonts w:cs="Arial"/>
        </w:rPr>
        <w:tab/>
        <w:t>No involucrarse, ni apoyar ningún tipo de discriminación, sea por raza, grupo o clase social, nacionalidad, región, religión, deficiencia, sexo, orientación sexual, asociación sindical, filiación política o edad al contratar.</w:t>
      </w:r>
    </w:p>
    <w:p w:rsidR="00782D48" w:rsidRPr="00825A24" w:rsidRDefault="00782D48" w:rsidP="00782D48">
      <w:pPr>
        <w:widowControl w:val="0"/>
        <w:spacing w:before="120" w:after="120" w:line="276" w:lineRule="auto"/>
        <w:ind w:left="709" w:hanging="709"/>
        <w:jc w:val="both"/>
        <w:rPr>
          <w:rFonts w:cs="Arial"/>
        </w:rPr>
      </w:pPr>
      <w:r w:rsidRPr="00825A24">
        <w:rPr>
          <w:rFonts w:cs="Arial"/>
          <w:b/>
        </w:rPr>
        <w:lastRenderedPageBreak/>
        <w:t>28.16</w:t>
      </w:r>
      <w:r w:rsidRPr="00825A24">
        <w:rPr>
          <w:rFonts w:cs="Arial"/>
        </w:rPr>
        <w:tab/>
        <w:t>Cumplir las leyes vigentes y los padrones de la industria sobre el horario de trabajo.</w:t>
      </w:r>
    </w:p>
    <w:p w:rsidR="00782D48" w:rsidRPr="00825A24" w:rsidRDefault="00782D48" w:rsidP="00782D48">
      <w:pPr>
        <w:widowControl w:val="0"/>
        <w:spacing w:before="120" w:after="120" w:line="276" w:lineRule="auto"/>
        <w:ind w:left="709" w:hanging="709"/>
        <w:jc w:val="both"/>
        <w:rPr>
          <w:rFonts w:cs="Arial"/>
        </w:rPr>
      </w:pPr>
      <w:r w:rsidRPr="00825A24">
        <w:rPr>
          <w:rFonts w:cs="Arial"/>
          <w:b/>
        </w:rPr>
        <w:t>28.17</w:t>
      </w:r>
      <w:r w:rsidRPr="00825A24">
        <w:rPr>
          <w:rFonts w:cs="Arial"/>
        </w:rPr>
        <w:tab/>
        <w:t>Los sueldos pagados a los trabajadores deben obedecer como mínimo, a lo establecido en la Ley Aplicable.</w:t>
      </w:r>
    </w:p>
    <w:p w:rsidR="00782D48" w:rsidRPr="00825A24" w:rsidRDefault="00782D48" w:rsidP="00782D48">
      <w:pPr>
        <w:widowControl w:val="0"/>
        <w:spacing w:before="120" w:after="120" w:line="276" w:lineRule="auto"/>
        <w:ind w:left="709" w:hanging="709"/>
        <w:jc w:val="both"/>
        <w:rPr>
          <w:rFonts w:cs="Arial"/>
        </w:rPr>
      </w:pPr>
      <w:r w:rsidRPr="00825A24">
        <w:rPr>
          <w:rFonts w:cs="Arial"/>
          <w:b/>
        </w:rPr>
        <w:t>28.18</w:t>
      </w:r>
      <w:r w:rsidRPr="00825A24">
        <w:rPr>
          <w:rFonts w:cs="Arial"/>
        </w:rPr>
        <w:tab/>
        <w:t>Suministrar y facilitar siempre que sean solicitados por el Contratante, informes sobre el desenvolvimiento de las diversas fases de los Servicios, incluyendo sin limitar, la documentación requerida.</w:t>
      </w:r>
    </w:p>
    <w:p w:rsidR="00782D48" w:rsidRPr="00825A24" w:rsidRDefault="00782D48" w:rsidP="00782D48">
      <w:pPr>
        <w:widowControl w:val="0"/>
        <w:spacing w:before="120" w:after="120" w:line="276" w:lineRule="auto"/>
        <w:ind w:left="709" w:hanging="709"/>
        <w:jc w:val="both"/>
        <w:rPr>
          <w:rFonts w:cs="Arial"/>
        </w:rPr>
      </w:pPr>
      <w:r w:rsidRPr="00825A24">
        <w:rPr>
          <w:rFonts w:cs="Arial"/>
          <w:b/>
        </w:rPr>
        <w:t>28.19</w:t>
      </w:r>
      <w:r w:rsidRPr="00825A24">
        <w:rPr>
          <w:rFonts w:cs="Arial"/>
        </w:rPr>
        <w:tab/>
        <w:t>Responsabilizarse por obtener a su costo todas las licencias y autorizaciones de conformidad a la Ley Aplicable con relación a este Contrato y los registros que le exija el Contratante en conformidad al Contrato.</w:t>
      </w:r>
    </w:p>
    <w:p w:rsidR="00782D48" w:rsidRPr="00825A24" w:rsidRDefault="00782D48" w:rsidP="00782D48">
      <w:pPr>
        <w:widowControl w:val="0"/>
        <w:spacing w:before="120" w:after="120" w:line="276" w:lineRule="auto"/>
        <w:ind w:left="709" w:hanging="709"/>
        <w:jc w:val="both"/>
        <w:rPr>
          <w:rFonts w:cs="Arial"/>
        </w:rPr>
      </w:pPr>
      <w:r w:rsidRPr="00825A24">
        <w:rPr>
          <w:rFonts w:cs="Arial"/>
          <w:b/>
        </w:rPr>
        <w:t>28.20</w:t>
      </w:r>
      <w:r w:rsidRPr="00825A24">
        <w:rPr>
          <w:rFonts w:cs="Arial"/>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782D48" w:rsidRPr="00825A24" w:rsidRDefault="00782D48" w:rsidP="00782D48">
      <w:pPr>
        <w:widowControl w:val="0"/>
        <w:spacing w:before="120" w:after="120" w:line="276" w:lineRule="auto"/>
        <w:ind w:left="709" w:hanging="709"/>
        <w:jc w:val="both"/>
        <w:rPr>
          <w:rFonts w:cs="Arial"/>
        </w:rPr>
      </w:pPr>
      <w:r w:rsidRPr="00825A24">
        <w:rPr>
          <w:rFonts w:cs="Arial"/>
          <w:b/>
        </w:rPr>
        <w:t>28.21</w:t>
      </w:r>
      <w:r w:rsidRPr="00825A24">
        <w:rPr>
          <w:rFonts w:cs="Arial"/>
        </w:rPr>
        <w:tab/>
        <w:t>El Contratista también será responsable:</w:t>
      </w:r>
    </w:p>
    <w:p w:rsidR="00782D48" w:rsidRPr="00825A24" w:rsidRDefault="00782D48" w:rsidP="00FE68E4">
      <w:pPr>
        <w:widowControl w:val="0"/>
        <w:numPr>
          <w:ilvl w:val="0"/>
          <w:numId w:val="100"/>
        </w:numPr>
        <w:tabs>
          <w:tab w:val="num" w:pos="1440"/>
        </w:tabs>
        <w:spacing w:before="120" w:after="120" w:line="276" w:lineRule="auto"/>
        <w:ind w:left="1440"/>
        <w:jc w:val="both"/>
        <w:rPr>
          <w:rFonts w:cs="Arial"/>
        </w:rPr>
      </w:pPr>
      <w:r w:rsidRPr="00825A24">
        <w:rPr>
          <w:rFonts w:cs="Arial"/>
        </w:rPr>
        <w:t>Por los efectos resultantes de la inobservancia y/o infracción de las obligaciones del Contrato, leyes, reglamentos y/o cualquier disposición legal.</w:t>
      </w:r>
    </w:p>
    <w:p w:rsidR="00782D48" w:rsidRPr="00825A24" w:rsidRDefault="00782D48" w:rsidP="00FE68E4">
      <w:pPr>
        <w:widowControl w:val="0"/>
        <w:numPr>
          <w:ilvl w:val="0"/>
          <w:numId w:val="100"/>
        </w:numPr>
        <w:tabs>
          <w:tab w:val="num" w:pos="1440"/>
        </w:tabs>
        <w:spacing w:before="120" w:after="120" w:line="276" w:lineRule="auto"/>
        <w:ind w:left="1440"/>
        <w:jc w:val="both"/>
        <w:rPr>
          <w:rFonts w:cs="Arial"/>
        </w:rPr>
      </w:pPr>
      <w:r w:rsidRPr="00825A24">
        <w:rPr>
          <w:rFonts w:cs="Arial"/>
        </w:rPr>
        <w:t>Por las indemnizaciones o reclamos ocasionadas por errores, negligencia y/o impericias practicados en la ejecución de los Servicios.</w:t>
      </w:r>
    </w:p>
    <w:p w:rsidR="00782D48" w:rsidRPr="00825A24" w:rsidRDefault="00782D48" w:rsidP="00FE68E4">
      <w:pPr>
        <w:widowControl w:val="0"/>
        <w:numPr>
          <w:ilvl w:val="0"/>
          <w:numId w:val="100"/>
        </w:numPr>
        <w:tabs>
          <w:tab w:val="num" w:pos="1440"/>
        </w:tabs>
        <w:spacing w:before="120" w:after="120" w:line="276" w:lineRule="auto"/>
        <w:ind w:left="1440"/>
        <w:jc w:val="both"/>
        <w:rPr>
          <w:rFonts w:cs="Arial"/>
        </w:rPr>
      </w:pPr>
      <w:r w:rsidRPr="00825A24">
        <w:rPr>
          <w:rFonts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82D48" w:rsidRPr="00825A24" w:rsidRDefault="00782D48" w:rsidP="00FE68E4">
      <w:pPr>
        <w:widowControl w:val="0"/>
        <w:numPr>
          <w:ilvl w:val="0"/>
          <w:numId w:val="100"/>
        </w:numPr>
        <w:tabs>
          <w:tab w:val="num" w:pos="1440"/>
        </w:tabs>
        <w:spacing w:before="120" w:after="120" w:line="276" w:lineRule="auto"/>
        <w:ind w:left="1440"/>
        <w:jc w:val="both"/>
        <w:rPr>
          <w:rFonts w:cs="Arial"/>
        </w:rPr>
      </w:pPr>
      <w:r w:rsidRPr="00825A24">
        <w:rPr>
          <w:rFonts w:cs="Arial"/>
        </w:rPr>
        <w:t xml:space="preserve">Por rehacer o reparar, a su costo y en los plazos estipulados por </w:t>
      </w:r>
      <w:proofErr w:type="gramStart"/>
      <w:r w:rsidRPr="00825A24">
        <w:rPr>
          <w:rFonts w:cs="Arial"/>
        </w:rPr>
        <w:t>el Contratante, toda</w:t>
      </w:r>
      <w:proofErr w:type="gramEnd"/>
      <w:r w:rsidRPr="00825A24">
        <w:rPr>
          <w:rFonts w:cs="Arial"/>
        </w:rPr>
        <w:t xml:space="preserve"> y/o cualquier parte de los Servicios que hubiese sido considerada inaceptable por el Contratante.</w:t>
      </w:r>
    </w:p>
    <w:p w:rsidR="00782D48" w:rsidRPr="00825A24" w:rsidRDefault="00782D48" w:rsidP="00FE68E4">
      <w:pPr>
        <w:widowControl w:val="0"/>
        <w:numPr>
          <w:ilvl w:val="0"/>
          <w:numId w:val="100"/>
        </w:numPr>
        <w:tabs>
          <w:tab w:val="num" w:pos="1440"/>
        </w:tabs>
        <w:spacing w:before="120" w:after="120" w:line="276" w:lineRule="auto"/>
        <w:ind w:left="1440"/>
        <w:jc w:val="both"/>
        <w:rPr>
          <w:rFonts w:cs="Arial"/>
        </w:rPr>
      </w:pPr>
      <w:r w:rsidRPr="00825A24">
        <w:rPr>
          <w:rFonts w:cs="Arial"/>
        </w:rPr>
        <w:t>Por efectuar el control de calidad de los Servicios en conformidad al Contrato y sus anexos.</w:t>
      </w:r>
    </w:p>
    <w:p w:rsidR="00782D48" w:rsidRPr="00825A24" w:rsidRDefault="00782D48" w:rsidP="00FE68E4">
      <w:pPr>
        <w:widowControl w:val="0"/>
        <w:numPr>
          <w:ilvl w:val="0"/>
          <w:numId w:val="100"/>
        </w:numPr>
        <w:tabs>
          <w:tab w:val="clear" w:pos="1068"/>
        </w:tabs>
        <w:spacing w:before="120" w:after="120" w:line="276" w:lineRule="auto"/>
        <w:ind w:left="1418" w:hanging="284"/>
        <w:jc w:val="both"/>
        <w:rPr>
          <w:rFonts w:cs="Arial"/>
        </w:rPr>
      </w:pPr>
      <w:r w:rsidRPr="00825A24">
        <w:rPr>
          <w:rFonts w:cs="Arial"/>
        </w:rPr>
        <w:t xml:space="preserve">El Contratista establecerá su Base Operativa en Santa Cruz, Bolivia. A no ser que se prevea de otra </w:t>
      </w:r>
      <w:proofErr w:type="gramStart"/>
      <w:r w:rsidRPr="00825A24">
        <w:rPr>
          <w:rFonts w:cs="Arial"/>
        </w:rPr>
        <w:t>manera ,el</w:t>
      </w:r>
      <w:proofErr w:type="gramEnd"/>
      <w:r w:rsidRPr="00825A24">
        <w:rPr>
          <w:rFonts w:cs="Arial"/>
        </w:rPr>
        <w:t xml:space="preserve"> Contratista movilizará sus equipos, materiales y personal hasta la Base Operativa sin recargo alguno para YPFB.</w:t>
      </w:r>
    </w:p>
    <w:p w:rsidR="00782D48" w:rsidRPr="00825A24" w:rsidRDefault="00782D48" w:rsidP="00FE68E4">
      <w:pPr>
        <w:widowControl w:val="0"/>
        <w:numPr>
          <w:ilvl w:val="0"/>
          <w:numId w:val="100"/>
        </w:numPr>
        <w:spacing w:before="120" w:after="120" w:line="276" w:lineRule="auto"/>
        <w:ind w:left="1418" w:hanging="284"/>
        <w:jc w:val="both"/>
        <w:rPr>
          <w:strike/>
        </w:rPr>
      </w:pPr>
      <w:r w:rsidRPr="00825A24">
        <w:rPr>
          <w:rFonts w:cs="Arial"/>
        </w:rPr>
        <w:t xml:space="preserve">El Contratista deberá proporcionar los equipos necesarios para el carguío y </w:t>
      </w:r>
      <w:proofErr w:type="spellStart"/>
      <w:r w:rsidRPr="00825A24">
        <w:rPr>
          <w:rFonts w:cs="Arial"/>
        </w:rPr>
        <w:t>descarguío</w:t>
      </w:r>
      <w:proofErr w:type="spellEnd"/>
      <w:r w:rsidRPr="00825A24">
        <w:rPr>
          <w:rFonts w:cs="Arial"/>
        </w:rPr>
        <w:t xml:space="preserve"> destinado al transporte de materiales, equipos y herramientas desde la Base Operativa hasta el Lugar de Trabajo. Una vez en el Lugar de Trabajo, los equipos de carguío y </w:t>
      </w:r>
      <w:proofErr w:type="spellStart"/>
      <w:r w:rsidRPr="00825A24">
        <w:rPr>
          <w:rFonts w:cs="Arial"/>
        </w:rPr>
        <w:t>descarguio</w:t>
      </w:r>
      <w:proofErr w:type="spellEnd"/>
      <w:r w:rsidRPr="00825A24">
        <w:rPr>
          <w:rFonts w:cs="Arial"/>
        </w:rPr>
        <w:t xml:space="preserve"> serán provistos por YPFB.</w:t>
      </w:r>
    </w:p>
    <w:p w:rsidR="00782D48" w:rsidRPr="00825A24" w:rsidRDefault="00782D48" w:rsidP="00FE68E4">
      <w:pPr>
        <w:widowControl w:val="0"/>
        <w:numPr>
          <w:ilvl w:val="0"/>
          <w:numId w:val="100"/>
        </w:numPr>
        <w:tabs>
          <w:tab w:val="clear" w:pos="1068"/>
          <w:tab w:val="num" w:pos="1418"/>
        </w:tabs>
        <w:spacing w:before="120" w:after="120" w:line="276" w:lineRule="auto"/>
        <w:ind w:left="1418" w:hanging="284"/>
        <w:jc w:val="both"/>
        <w:rPr>
          <w:rFonts w:cs="Arial"/>
        </w:rPr>
      </w:pPr>
      <w:r w:rsidRPr="00825A24">
        <w:rPr>
          <w:rFonts w:cs="Arial"/>
        </w:rPr>
        <w:t xml:space="preserve">El transporte del personal hasta el Área de Operación, incluyendo el vehículo, correrá por cuenta del Contratista sin recargo alguno para YPFB. El costo del personal empezará a correr a partir de su llegada al Área de Operación y no desde su movilización de la Base Operativa, y se aplicará hasta que dicho personal sea liberado del </w:t>
      </w:r>
      <w:proofErr w:type="spellStart"/>
      <w:r w:rsidRPr="00825A24">
        <w:rPr>
          <w:rFonts w:cs="Arial"/>
        </w:rPr>
        <w:t>Area</w:t>
      </w:r>
      <w:proofErr w:type="spellEnd"/>
      <w:r w:rsidRPr="00825A24">
        <w:rPr>
          <w:rFonts w:cs="Arial"/>
        </w:rPr>
        <w:t xml:space="preserve"> de Operación.</w:t>
      </w:r>
    </w:p>
    <w:p w:rsidR="00782D48" w:rsidRPr="00825A24" w:rsidRDefault="00782D48" w:rsidP="00FE68E4">
      <w:pPr>
        <w:widowControl w:val="0"/>
        <w:numPr>
          <w:ilvl w:val="0"/>
          <w:numId w:val="100"/>
        </w:numPr>
        <w:tabs>
          <w:tab w:val="clear" w:pos="1068"/>
          <w:tab w:val="num" w:pos="1418"/>
        </w:tabs>
        <w:spacing w:before="120" w:after="120" w:line="276" w:lineRule="auto"/>
        <w:ind w:left="1418" w:hanging="284"/>
        <w:jc w:val="both"/>
        <w:rPr>
          <w:rFonts w:cs="Arial"/>
        </w:rPr>
      </w:pPr>
      <w:r w:rsidRPr="00825A24">
        <w:rPr>
          <w:rFonts w:cs="Arial"/>
        </w:rPr>
        <w:t xml:space="preserve">De las operaciones de traslado entre los distintos Lugares de Trabajo en que se desarrollen los Trabajos. </w:t>
      </w:r>
    </w:p>
    <w:p w:rsidR="00782D48" w:rsidRPr="00825A24" w:rsidRDefault="00782D48" w:rsidP="00FE68E4">
      <w:pPr>
        <w:widowControl w:val="0"/>
        <w:numPr>
          <w:ilvl w:val="0"/>
          <w:numId w:val="100"/>
        </w:numPr>
        <w:tabs>
          <w:tab w:val="clear" w:pos="1068"/>
          <w:tab w:val="num" w:pos="1418"/>
        </w:tabs>
        <w:spacing w:before="120" w:after="120" w:line="276" w:lineRule="auto"/>
        <w:ind w:left="1418" w:hanging="284"/>
        <w:jc w:val="both"/>
        <w:rPr>
          <w:rFonts w:cs="Arial"/>
        </w:rPr>
      </w:pPr>
      <w:r w:rsidRPr="00825A24">
        <w:rPr>
          <w:rFonts w:cs="Arial"/>
        </w:rPr>
        <w:t>De la Desmovilización desde el último Lugar de Trabajo hasta su Base Operativa o puerto de entrada de ser aplicable, y</w:t>
      </w:r>
    </w:p>
    <w:p w:rsidR="00782D48" w:rsidRPr="00825A24" w:rsidRDefault="00782D48" w:rsidP="00FE68E4">
      <w:pPr>
        <w:widowControl w:val="0"/>
        <w:numPr>
          <w:ilvl w:val="0"/>
          <w:numId w:val="100"/>
        </w:numPr>
        <w:tabs>
          <w:tab w:val="clear" w:pos="1068"/>
          <w:tab w:val="num" w:pos="1418"/>
        </w:tabs>
        <w:spacing w:before="120" w:after="120" w:line="276" w:lineRule="auto"/>
        <w:ind w:left="1418" w:hanging="284"/>
        <w:jc w:val="both"/>
        <w:rPr>
          <w:rFonts w:cs="Arial"/>
        </w:rPr>
      </w:pPr>
      <w:r w:rsidRPr="00825A24">
        <w:rPr>
          <w:rFonts w:cs="Arial"/>
        </w:rPr>
        <w:t xml:space="preserve">Una vez completada la Desmovilización del Equipo, del retiro y manipulación de todo el material de desecho generado durante los Servicios tanto del Lugar de Trabajo, áreas de mini-campamento  y campamento principal (es decir, residuos, aceite utilizado, filtros de aceite, bermas plásticas, </w:t>
      </w:r>
      <w:r w:rsidRPr="00825A24">
        <w:rPr>
          <w:rFonts w:cs="Arial"/>
        </w:rPr>
        <w:lastRenderedPageBreak/>
        <w:t xml:space="preserve">bolsas de arena, restos de herramientas de excavación, tableros, acero, etc.).   </w:t>
      </w:r>
    </w:p>
    <w:p w:rsidR="00782D48" w:rsidRPr="00825A24" w:rsidRDefault="00782D48" w:rsidP="00782D48">
      <w:pPr>
        <w:widowControl w:val="0"/>
        <w:tabs>
          <w:tab w:val="num" w:pos="1440"/>
        </w:tabs>
        <w:spacing w:before="120" w:after="120" w:line="276" w:lineRule="auto"/>
        <w:ind w:left="709" w:hanging="709"/>
        <w:jc w:val="both"/>
        <w:rPr>
          <w:rFonts w:cs="Arial"/>
        </w:rPr>
      </w:pPr>
      <w:r w:rsidRPr="00825A24">
        <w:rPr>
          <w:rFonts w:cs="Arial"/>
          <w:b/>
        </w:rPr>
        <w:t xml:space="preserve"> </w:t>
      </w:r>
      <w:proofErr w:type="gramStart"/>
      <w:r w:rsidRPr="00825A24">
        <w:rPr>
          <w:rFonts w:cs="Arial"/>
          <w:b/>
        </w:rPr>
        <w:t>26.22</w:t>
      </w:r>
      <w:r w:rsidRPr="00825A24">
        <w:rPr>
          <w:rFonts w:cs="Arial"/>
        </w:rPr>
        <w:t xml:space="preserve">  Las</w:t>
      </w:r>
      <w:proofErr w:type="gramEnd"/>
      <w:r w:rsidRPr="00825A24">
        <w:rPr>
          <w:rFonts w:cs="Arial"/>
        </w:rPr>
        <w:t xml:space="preserve"> demás obligaciones a su cargo que sin estar expresamente mencionadas, emerjan del presente Contrato. </w:t>
      </w:r>
    </w:p>
    <w:p w:rsidR="00782D48" w:rsidRPr="00825A24" w:rsidRDefault="00782D48" w:rsidP="00782D48">
      <w:pPr>
        <w:spacing w:line="276" w:lineRule="auto"/>
        <w:ind w:left="-709" w:firstLine="709"/>
        <w:jc w:val="both"/>
        <w:rPr>
          <w:rFonts w:cs="Arial"/>
          <w:b/>
          <w:bCs/>
        </w:rPr>
      </w:pPr>
      <w:r w:rsidRPr="00825A24">
        <w:rPr>
          <w:rFonts w:cs="Arial"/>
          <w:b/>
          <w:snapToGrid w:val="0"/>
        </w:rPr>
        <w:t>VIGESIMA SEPTIMA.</w:t>
      </w:r>
      <w:proofErr w:type="gramStart"/>
      <w:r w:rsidRPr="00825A24">
        <w:rPr>
          <w:rFonts w:cs="Arial"/>
          <w:b/>
          <w:snapToGrid w:val="0"/>
        </w:rPr>
        <w:t>-(</w:t>
      </w:r>
      <w:proofErr w:type="gramEnd"/>
      <w:r w:rsidRPr="00825A24">
        <w:rPr>
          <w:rFonts w:cs="Arial"/>
          <w:b/>
          <w:bCs/>
        </w:rPr>
        <w:t>PROTECCIÓN INTEGRAL)</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709" w:hanging="709"/>
        <w:jc w:val="both"/>
        <w:rPr>
          <w:rFonts w:cs="Arial"/>
          <w:b/>
        </w:rPr>
      </w:pPr>
      <w:r w:rsidRPr="00825A24">
        <w:rPr>
          <w:rFonts w:cs="Arial"/>
          <w:b/>
        </w:rPr>
        <w:t>27.1</w:t>
      </w:r>
      <w:r w:rsidRPr="00825A24">
        <w:rPr>
          <w:rFonts w:cs="Arial"/>
        </w:rPr>
        <w:tab/>
        <w:t xml:space="preserve">El CONTRATISTA, cumplirá y hará cumplir a su personal las Leyes Aplicables relativas a la prevención de incendios, seguridad industrial, conservación y protección del medio ambiente durante el Servicio bajo el CONTRATO en el Estado Plurinacional </w:t>
      </w:r>
      <w:proofErr w:type="gramStart"/>
      <w:r w:rsidRPr="00825A24">
        <w:rPr>
          <w:rFonts w:cs="Arial"/>
        </w:rPr>
        <w:t>de  Bolivia</w:t>
      </w:r>
      <w:proofErr w:type="gramEnd"/>
      <w:r w:rsidRPr="00825A24">
        <w:rPr>
          <w:rFonts w:cs="Arial"/>
        </w:rPr>
        <w:t xml:space="preserve">. </w:t>
      </w:r>
    </w:p>
    <w:p w:rsidR="00782D48" w:rsidRPr="00825A24" w:rsidRDefault="00782D48" w:rsidP="00782D48">
      <w:pPr>
        <w:spacing w:line="276" w:lineRule="auto"/>
        <w:ind w:left="709" w:hanging="709"/>
        <w:jc w:val="both"/>
        <w:rPr>
          <w:rFonts w:cs="Arial"/>
          <w:bCs/>
        </w:rPr>
      </w:pPr>
    </w:p>
    <w:p w:rsidR="00782D48" w:rsidRPr="00825A24" w:rsidRDefault="00782D48" w:rsidP="00782D48">
      <w:pPr>
        <w:spacing w:line="276" w:lineRule="auto"/>
        <w:ind w:left="709" w:hanging="709"/>
        <w:jc w:val="both"/>
        <w:rPr>
          <w:rFonts w:cs="Arial"/>
        </w:rPr>
      </w:pPr>
      <w:r w:rsidRPr="00825A24">
        <w:rPr>
          <w:rFonts w:cs="Arial"/>
          <w:b/>
          <w:bCs/>
        </w:rPr>
        <w:t>27.2</w:t>
      </w:r>
      <w:r w:rsidRPr="00825A24">
        <w:rPr>
          <w:rFonts w:cs="Arial"/>
          <w:bCs/>
        </w:rPr>
        <w:tab/>
        <w:t xml:space="preserve">El CONTRATISTA </w:t>
      </w:r>
      <w:r w:rsidRPr="00825A24">
        <w:rPr>
          <w:rFonts w:cs="Arial"/>
        </w:rPr>
        <w:t xml:space="preserve">ejecutará el Servicio dando estricto cumplimiento a la Ley del Medio Ambiente, su reglamentación y de acuerdo con las instrucciones que al respecto le imparta por escrito </w:t>
      </w:r>
      <w:r w:rsidRPr="00825A24">
        <w:rPr>
          <w:rFonts w:cs="Arial"/>
          <w:bCs/>
        </w:rPr>
        <w:t>YPFB.</w:t>
      </w:r>
    </w:p>
    <w:p w:rsidR="00782D48" w:rsidRPr="00825A24" w:rsidRDefault="00782D48" w:rsidP="00782D48">
      <w:pPr>
        <w:spacing w:line="276" w:lineRule="auto"/>
        <w:ind w:left="709" w:hanging="709"/>
        <w:jc w:val="both"/>
        <w:rPr>
          <w:rFonts w:cs="Arial"/>
          <w:b/>
        </w:rPr>
      </w:pPr>
    </w:p>
    <w:p w:rsidR="00782D48" w:rsidRPr="00825A24" w:rsidRDefault="00782D48" w:rsidP="00782D48">
      <w:pPr>
        <w:spacing w:line="276" w:lineRule="auto"/>
        <w:ind w:left="709" w:hanging="709"/>
        <w:jc w:val="both"/>
        <w:rPr>
          <w:rFonts w:cs="Arial"/>
          <w:b/>
        </w:rPr>
      </w:pPr>
      <w:r w:rsidRPr="00825A24">
        <w:rPr>
          <w:rFonts w:cs="Arial"/>
          <w:b/>
        </w:rPr>
        <w:t>27.3</w:t>
      </w:r>
      <w:r w:rsidRPr="00825A24">
        <w:rPr>
          <w:rFonts w:cs="Arial"/>
        </w:rPr>
        <w:tab/>
        <w:t xml:space="preserve">El CONTRATISTA es la única responsable de la seguridad de sus trabajadores. Igualmente, </w:t>
      </w:r>
      <w:proofErr w:type="gramStart"/>
      <w:r w:rsidRPr="00825A24">
        <w:rPr>
          <w:rFonts w:cs="Arial"/>
        </w:rPr>
        <w:t>el  CONTRATISTA</w:t>
      </w:r>
      <w:proofErr w:type="gramEnd"/>
      <w:r w:rsidRPr="00825A24">
        <w:rPr>
          <w:rFonts w:cs="Arial"/>
        </w:rPr>
        <w:t xml:space="preserve">, dispondrá que su personal esté suficientemente capacitado para la ejecución del Servicio, incluyendo los aspectos de seguridad, higiene y medio ambiente relacionados con el mismo. </w:t>
      </w:r>
    </w:p>
    <w:p w:rsidR="00782D48" w:rsidRPr="00825A24" w:rsidRDefault="00782D48" w:rsidP="00782D48">
      <w:pPr>
        <w:spacing w:line="276" w:lineRule="auto"/>
        <w:jc w:val="both"/>
        <w:rPr>
          <w:rFonts w:cs="Arial"/>
        </w:rPr>
      </w:pPr>
    </w:p>
    <w:p w:rsidR="00782D48" w:rsidRPr="00825A24" w:rsidRDefault="00782D48" w:rsidP="00782D48">
      <w:pPr>
        <w:spacing w:line="276" w:lineRule="auto"/>
        <w:jc w:val="both"/>
        <w:rPr>
          <w:rFonts w:cs="Arial"/>
        </w:rPr>
      </w:pPr>
      <w:r w:rsidRPr="00825A24">
        <w:rPr>
          <w:rFonts w:cs="Arial"/>
          <w:b/>
        </w:rPr>
        <w:t>VIGÉSIMA OCTAVA.- (CIERRE DE CONTRATO).</w:t>
      </w:r>
      <w:r w:rsidRPr="00825A24">
        <w:rPr>
          <w:rFonts w:cs="Arial"/>
        </w:rPr>
        <w:t xml:space="preserve"> </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28.1</w:t>
      </w:r>
      <w:r w:rsidRPr="00825A24">
        <w:rPr>
          <w:rFonts w:cs="Arial"/>
        </w:rPr>
        <w:tab/>
        <w:t xml:space="preserve">Concluido el plazo del presente contrato, </w:t>
      </w:r>
      <w:r w:rsidRPr="00825A24">
        <w:rPr>
          <w:rFonts w:cs="Arial"/>
          <w:b/>
        </w:rPr>
        <w:t>YPFB</w:t>
      </w:r>
      <w:r w:rsidRPr="00825A24">
        <w:rPr>
          <w:rFonts w:cs="Arial"/>
        </w:rPr>
        <w:t>, procederá al cierre del mismo, estableciendo saldos a favor o en contra, elaborará el Informe de Conformidad y emitirá el Certificado de Cumplimiento de Contrato.</w:t>
      </w:r>
    </w:p>
    <w:p w:rsidR="00782D48" w:rsidRPr="00825A24" w:rsidRDefault="00782D48" w:rsidP="00782D48">
      <w:pPr>
        <w:spacing w:line="276" w:lineRule="auto"/>
        <w:ind w:left="709" w:hanging="709"/>
        <w:jc w:val="both"/>
        <w:rPr>
          <w:rFonts w:cs="Arial"/>
          <w:b/>
          <w:bCs/>
        </w:rPr>
      </w:pPr>
    </w:p>
    <w:p w:rsidR="00782D48" w:rsidRPr="00825A24" w:rsidRDefault="00782D48" w:rsidP="00782D48">
      <w:pPr>
        <w:spacing w:line="276" w:lineRule="auto"/>
        <w:ind w:left="709" w:hanging="709"/>
        <w:jc w:val="both"/>
        <w:rPr>
          <w:rFonts w:cs="Arial"/>
          <w:bCs/>
        </w:rPr>
      </w:pPr>
      <w:r w:rsidRPr="00825A24">
        <w:rPr>
          <w:rFonts w:cs="Arial"/>
          <w:b/>
          <w:bCs/>
        </w:rPr>
        <w:t>28.2</w:t>
      </w:r>
      <w:r w:rsidRPr="00825A24">
        <w:rPr>
          <w:rFonts w:cs="Arial"/>
          <w:bCs/>
        </w:rPr>
        <w:tab/>
        <w:t xml:space="preserve">Antes de la recepción definitiva del </w:t>
      </w:r>
      <w:r w:rsidRPr="00825A24">
        <w:rPr>
          <w:rFonts w:cs="Arial"/>
        </w:rPr>
        <w:t>SERVICIO</w:t>
      </w:r>
      <w:r w:rsidRPr="00825A24">
        <w:rPr>
          <w:rFonts w:cs="Arial"/>
          <w:bCs/>
        </w:rPr>
        <w:t xml:space="preserve">, el CONTRATISTA deberá cumplir todas las exigencias del </w:t>
      </w:r>
      <w:proofErr w:type="gramStart"/>
      <w:r w:rsidRPr="00825A24">
        <w:rPr>
          <w:rFonts w:cs="Arial"/>
          <w:bCs/>
        </w:rPr>
        <w:t>representante  relacionadas</w:t>
      </w:r>
      <w:proofErr w:type="gramEnd"/>
      <w:r w:rsidRPr="00825A24">
        <w:rPr>
          <w:rFonts w:cs="Arial"/>
          <w:bCs/>
        </w:rPr>
        <w:t xml:space="preserve"> con la corrección de cualquier imperfección o defecto verificado, corrigiéndolo, sin recargo adicional para YPFB.</w:t>
      </w:r>
    </w:p>
    <w:p w:rsidR="00782D48" w:rsidRPr="00825A24" w:rsidRDefault="00782D48" w:rsidP="00782D48">
      <w:pPr>
        <w:spacing w:line="276" w:lineRule="auto"/>
        <w:ind w:left="709" w:hanging="709"/>
        <w:jc w:val="both"/>
        <w:rPr>
          <w:rFonts w:cs="Arial"/>
          <w:bCs/>
        </w:rPr>
      </w:pPr>
    </w:p>
    <w:p w:rsidR="00782D48" w:rsidRPr="00825A24" w:rsidRDefault="00782D48" w:rsidP="00782D48">
      <w:pPr>
        <w:spacing w:line="276" w:lineRule="auto"/>
        <w:ind w:left="709" w:hanging="709"/>
        <w:jc w:val="both"/>
        <w:rPr>
          <w:rFonts w:cs="Arial"/>
          <w:bCs/>
        </w:rPr>
      </w:pPr>
      <w:r w:rsidRPr="00825A24">
        <w:rPr>
          <w:rFonts w:cs="Arial"/>
          <w:b/>
          <w:bCs/>
        </w:rPr>
        <w:t>28.3</w:t>
      </w:r>
      <w:r w:rsidRPr="00825A24">
        <w:rPr>
          <w:rFonts w:cs="Arial"/>
          <w:bCs/>
        </w:rPr>
        <w:tab/>
        <w:t xml:space="preserve">La recepción definitiva del </w:t>
      </w:r>
      <w:r w:rsidRPr="00825A24">
        <w:rPr>
          <w:rFonts w:cs="Arial"/>
        </w:rPr>
        <w:t>SERVICIO</w:t>
      </w:r>
      <w:r w:rsidRPr="00825A24">
        <w:rPr>
          <w:rFonts w:cs="Arial"/>
          <w:bCs/>
        </w:rPr>
        <w:t xml:space="preserve"> no exime al CONTRATISTA de las responsabilidades dentro del período de garantía y aquellas atribuidas por la legislación aplicable vigente y/o por el CONTRATO, ni excluye las garantías legales y/o contractuales, las cuales pueden ser exigidas por YPFB en cualquier momento.</w:t>
      </w:r>
    </w:p>
    <w:p w:rsidR="00782D48" w:rsidRPr="00825A24" w:rsidRDefault="00782D48" w:rsidP="00782D48">
      <w:pPr>
        <w:spacing w:line="276" w:lineRule="auto"/>
        <w:ind w:left="360"/>
        <w:jc w:val="both"/>
        <w:rPr>
          <w:rFonts w:cs="Arial"/>
          <w:bCs/>
        </w:rPr>
      </w:pPr>
    </w:p>
    <w:p w:rsidR="00782D48" w:rsidRPr="00825A24" w:rsidRDefault="00782D48" w:rsidP="00782D48">
      <w:pPr>
        <w:pStyle w:val="CM77"/>
        <w:spacing w:after="0" w:line="276" w:lineRule="auto"/>
        <w:jc w:val="both"/>
        <w:rPr>
          <w:rFonts w:ascii="Verdana" w:hAnsi="Verdana" w:cs="Arial"/>
          <w:b/>
          <w:bCs/>
          <w:sz w:val="20"/>
          <w:szCs w:val="20"/>
        </w:rPr>
      </w:pPr>
      <w:r w:rsidRPr="00825A24">
        <w:rPr>
          <w:rFonts w:ascii="Verdana" w:hAnsi="Verdana" w:cs="Arial"/>
          <w:b/>
          <w:bCs/>
          <w:sz w:val="20"/>
          <w:szCs w:val="20"/>
        </w:rPr>
        <w:t>VIGESIMO NOVENA.</w:t>
      </w:r>
      <w:proofErr w:type="gramStart"/>
      <w:r w:rsidRPr="00825A24">
        <w:rPr>
          <w:rFonts w:ascii="Verdana" w:hAnsi="Verdana" w:cs="Arial"/>
          <w:b/>
          <w:bCs/>
          <w:sz w:val="20"/>
          <w:szCs w:val="20"/>
        </w:rPr>
        <w:t>-(</w:t>
      </w:r>
      <w:proofErr w:type="gramEnd"/>
      <w:r w:rsidRPr="00825A24">
        <w:rPr>
          <w:rFonts w:ascii="Verdana" w:hAnsi="Verdana" w:cs="Arial"/>
          <w:b/>
          <w:bCs/>
          <w:sz w:val="20"/>
          <w:szCs w:val="20"/>
        </w:rPr>
        <w:t>PROPIEDAD DE RESULTADOS)</w:t>
      </w:r>
    </w:p>
    <w:p w:rsidR="00782D48" w:rsidRPr="00825A24" w:rsidRDefault="00782D48" w:rsidP="00782D48">
      <w:pPr>
        <w:pStyle w:val="Default"/>
        <w:spacing w:line="276" w:lineRule="auto"/>
        <w:rPr>
          <w:rFonts w:ascii="Verdana" w:hAnsi="Verdana"/>
          <w:sz w:val="20"/>
          <w:szCs w:val="20"/>
        </w:rPr>
      </w:pPr>
    </w:p>
    <w:p w:rsidR="00782D48" w:rsidRPr="00825A24" w:rsidRDefault="00782D48" w:rsidP="00782D48">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29.1</w:t>
      </w:r>
      <w:r w:rsidRPr="00825A24">
        <w:rPr>
          <w:rFonts w:ascii="Verdana" w:hAnsi="Verdana" w:cs="Arial"/>
          <w:b/>
          <w:bCs/>
          <w:sz w:val="20"/>
          <w:szCs w:val="20"/>
        </w:rPr>
        <w:tab/>
      </w:r>
      <w:r w:rsidRPr="00825A24">
        <w:rPr>
          <w:rFonts w:ascii="Verdana" w:hAnsi="Verdana" w:cs="Arial"/>
          <w:bCs/>
          <w:sz w:val="20"/>
          <w:szCs w:val="20"/>
        </w:rPr>
        <w:t xml:space="preserve">YPFB será el único y exclusivo propietario de los resultados obtenidos de la ejecución del </w:t>
      </w:r>
      <w:r w:rsidRPr="00825A24">
        <w:rPr>
          <w:rFonts w:ascii="Verdana" w:hAnsi="Verdana" w:cs="Arial"/>
          <w:bCs/>
          <w:sz w:val="20"/>
          <w:szCs w:val="20"/>
          <w:lang w:val="es-ES"/>
        </w:rPr>
        <w:t>SERVICIO</w:t>
      </w:r>
      <w:r w:rsidRPr="00825A24">
        <w:rPr>
          <w:rFonts w:ascii="Verdana" w:hAnsi="Verdana" w:cs="Arial"/>
          <w:bCs/>
          <w:sz w:val="20"/>
          <w:szCs w:val="20"/>
        </w:rPr>
        <w:t xml:space="preserve"> objeto del CONTRATO, sean tales resultados pasibles o no de protección legal</w:t>
      </w:r>
      <w:r w:rsidRPr="00825A24">
        <w:rPr>
          <w:rFonts w:ascii="Verdana" w:hAnsi="Verdana" w:cs="Arial"/>
          <w:bCs/>
          <w:sz w:val="20"/>
          <w:szCs w:val="20"/>
          <w:lang w:val="es-ES"/>
        </w:rPr>
        <w:t>, siempre que emanen directamente de la información entregada por YPFB al Contratista</w:t>
      </w:r>
      <w:r w:rsidRPr="00825A24">
        <w:rPr>
          <w:rFonts w:ascii="Verdana" w:hAnsi="Verdana" w:cs="Arial"/>
          <w:bCs/>
          <w:sz w:val="20"/>
          <w:szCs w:val="20"/>
        </w:rPr>
        <w:t>.</w:t>
      </w:r>
    </w:p>
    <w:p w:rsidR="00782D48" w:rsidRPr="00825A24" w:rsidRDefault="00782D48" w:rsidP="00782D48">
      <w:pPr>
        <w:pStyle w:val="CM77"/>
        <w:spacing w:after="0" w:line="276" w:lineRule="auto"/>
        <w:ind w:left="709" w:hanging="709"/>
        <w:jc w:val="both"/>
        <w:rPr>
          <w:rFonts w:ascii="Verdana" w:hAnsi="Verdana" w:cs="Century Gothic"/>
          <w:color w:val="000000"/>
          <w:sz w:val="20"/>
          <w:szCs w:val="20"/>
        </w:rPr>
      </w:pPr>
    </w:p>
    <w:p w:rsidR="00782D48" w:rsidRPr="00825A24" w:rsidRDefault="00782D48" w:rsidP="00782D48">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29.2</w:t>
      </w:r>
      <w:r w:rsidRPr="00825A24">
        <w:rPr>
          <w:rFonts w:ascii="Verdana" w:hAnsi="Verdana" w:cs="Arial"/>
          <w:bCs/>
          <w:sz w:val="20"/>
          <w:szCs w:val="20"/>
        </w:rPr>
        <w:tab/>
        <w:t xml:space="preserve">El CONTRATISTA cede a YPFB el derecho de titularidad sobre el resultado de la ejecución del </w:t>
      </w:r>
      <w:r w:rsidRPr="00825A24">
        <w:rPr>
          <w:rFonts w:ascii="Verdana" w:hAnsi="Verdana" w:cs="Arial"/>
          <w:bCs/>
          <w:sz w:val="20"/>
          <w:szCs w:val="20"/>
          <w:lang w:val="es-ES"/>
        </w:rPr>
        <w:t>SERVICIO</w:t>
      </w:r>
      <w:r w:rsidRPr="00825A24">
        <w:rPr>
          <w:rFonts w:ascii="Verdana" w:hAnsi="Verdana" w:cs="Arial"/>
          <w:bCs/>
          <w:sz w:val="20"/>
          <w:szCs w:val="20"/>
        </w:rPr>
        <w:t xml:space="preserve"> objeto del CONTRATO. El CONTRATISTA se compromete a mantener confidencial dichos resultados por el plazo necesario a la obtención de la protección legal.</w:t>
      </w:r>
    </w:p>
    <w:p w:rsidR="00782D48" w:rsidRPr="00825A24" w:rsidRDefault="00782D48" w:rsidP="00782D48">
      <w:pPr>
        <w:pStyle w:val="Default"/>
        <w:spacing w:line="276" w:lineRule="auto"/>
        <w:ind w:left="709" w:hanging="709"/>
        <w:rPr>
          <w:rFonts w:ascii="Verdana" w:hAnsi="Verdana"/>
          <w:sz w:val="20"/>
          <w:szCs w:val="20"/>
        </w:rPr>
      </w:pPr>
    </w:p>
    <w:p w:rsidR="00782D48" w:rsidRPr="00825A24" w:rsidRDefault="00782D48" w:rsidP="00782D48">
      <w:pPr>
        <w:pStyle w:val="CM77"/>
        <w:spacing w:line="276" w:lineRule="auto"/>
        <w:ind w:left="709" w:hanging="709"/>
        <w:jc w:val="both"/>
        <w:rPr>
          <w:rFonts w:ascii="Verdana" w:hAnsi="Verdana" w:cs="Arial"/>
          <w:bCs/>
          <w:sz w:val="20"/>
          <w:szCs w:val="20"/>
        </w:rPr>
      </w:pPr>
      <w:r w:rsidRPr="00825A24">
        <w:rPr>
          <w:rFonts w:ascii="Verdana" w:hAnsi="Verdana" w:cs="Arial"/>
          <w:b/>
          <w:bCs/>
          <w:sz w:val="20"/>
          <w:szCs w:val="20"/>
        </w:rPr>
        <w:t>29.3</w:t>
      </w:r>
      <w:r w:rsidRPr="00825A24">
        <w:rPr>
          <w:rFonts w:ascii="Verdana" w:hAnsi="Verdana" w:cs="Arial"/>
          <w:bCs/>
          <w:sz w:val="20"/>
          <w:szCs w:val="20"/>
        </w:rPr>
        <w:tab/>
        <w:t>Tratándose de resultado protegido por el derecho de autor, quedan garantizados a YPFB los derechos vinculados, inclusive uso y explotación económica, sobre el resultado de la consecución del objetivo contractual.</w:t>
      </w:r>
    </w:p>
    <w:p w:rsidR="00782D48" w:rsidRPr="00825A24" w:rsidRDefault="00782D48" w:rsidP="00782D48">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29.4</w:t>
      </w:r>
      <w:r w:rsidRPr="00825A24">
        <w:rPr>
          <w:rFonts w:ascii="Verdana" w:hAnsi="Verdana" w:cs="Arial"/>
          <w:bCs/>
          <w:sz w:val="20"/>
          <w:szCs w:val="20"/>
        </w:rPr>
        <w:tab/>
        <w:t xml:space="preserve">YPFB podrá utilizar, sin tener que realizar otros pagos, además de los previstos en </w:t>
      </w:r>
      <w:proofErr w:type="gramStart"/>
      <w:r w:rsidRPr="00825A24">
        <w:rPr>
          <w:rFonts w:ascii="Verdana" w:hAnsi="Verdana" w:cs="Arial"/>
          <w:bCs/>
          <w:sz w:val="20"/>
          <w:szCs w:val="20"/>
        </w:rPr>
        <w:lastRenderedPageBreak/>
        <w:t>el  CONTRATO</w:t>
      </w:r>
      <w:proofErr w:type="gramEnd"/>
      <w:r w:rsidRPr="00825A24">
        <w:rPr>
          <w:rFonts w:ascii="Verdana" w:hAnsi="Verdana" w:cs="Arial"/>
          <w:bCs/>
          <w:sz w:val="20"/>
          <w:szCs w:val="20"/>
        </w:rPr>
        <w:t>, los proyectos, diseños, especificaciones, y otros elementos elaborados por el CONTRATISTA, para ampliación o construcción de Obras semejantes a las de YPFB, o de sus subsidiarias y/o contratadas.</w:t>
      </w:r>
    </w:p>
    <w:p w:rsidR="00782D48" w:rsidRPr="00825A24" w:rsidRDefault="00782D48" w:rsidP="00782D48">
      <w:pPr>
        <w:spacing w:line="276" w:lineRule="auto"/>
        <w:jc w:val="both"/>
        <w:rPr>
          <w:rFonts w:cs="Arial"/>
        </w:rPr>
      </w:pPr>
    </w:p>
    <w:p w:rsidR="00782D48" w:rsidRPr="00825A24" w:rsidRDefault="00782D48" w:rsidP="00782D48">
      <w:pPr>
        <w:spacing w:line="276" w:lineRule="auto"/>
        <w:jc w:val="both"/>
        <w:rPr>
          <w:rFonts w:cs="Arial"/>
          <w:b/>
          <w:bCs/>
        </w:rPr>
      </w:pPr>
      <w:r w:rsidRPr="00825A24">
        <w:rPr>
          <w:rFonts w:cs="Arial"/>
          <w:b/>
          <w:bCs/>
        </w:rPr>
        <w:t>TRIGESIMA.- (RESPONSABILIDAD POR PÉRDIDA O DAÑO DEL POZO, YACIMIENTO, HERRAMIENTAS, MATERIALES Y EQUIPOS)</w:t>
      </w:r>
    </w:p>
    <w:p w:rsidR="00782D48" w:rsidRPr="00825A24" w:rsidRDefault="00782D48" w:rsidP="00782D48">
      <w:pPr>
        <w:spacing w:line="276" w:lineRule="auto"/>
        <w:jc w:val="both"/>
        <w:rPr>
          <w:rFonts w:cs="Arial"/>
          <w:b/>
          <w:bCs/>
        </w:rPr>
      </w:pPr>
    </w:p>
    <w:p w:rsidR="00782D48" w:rsidRPr="00825A24" w:rsidRDefault="00782D48" w:rsidP="00782D48">
      <w:pPr>
        <w:spacing w:line="276" w:lineRule="auto"/>
        <w:ind w:left="709" w:hanging="709"/>
        <w:jc w:val="both"/>
        <w:rPr>
          <w:rFonts w:cs="Arial"/>
          <w:bCs/>
        </w:rPr>
      </w:pPr>
      <w:r w:rsidRPr="00825A24">
        <w:rPr>
          <w:rFonts w:cs="Arial"/>
          <w:b/>
          <w:bCs/>
        </w:rPr>
        <w:t>30.1</w:t>
      </w:r>
      <w:r w:rsidRPr="00825A24">
        <w:rPr>
          <w:rFonts w:cs="Arial"/>
          <w:bCs/>
        </w:rPr>
        <w:tab/>
        <w:t xml:space="preserve">El Contratista será responsable de todos los equipos, las herramientas adecuadas, materiales, para realizar el Servicio, de acuerdo a las especificaciones </w:t>
      </w:r>
      <w:proofErr w:type="gramStart"/>
      <w:r w:rsidRPr="00825A24">
        <w:rPr>
          <w:rFonts w:cs="Arial"/>
          <w:bCs/>
        </w:rPr>
        <w:t>estipulados</w:t>
      </w:r>
      <w:proofErr w:type="gramEnd"/>
      <w:r w:rsidRPr="00825A24">
        <w:rPr>
          <w:rFonts w:cs="Arial"/>
          <w:bCs/>
        </w:rPr>
        <w:t xml:space="preserve"> en este Contrato. </w:t>
      </w:r>
    </w:p>
    <w:p w:rsidR="00782D48" w:rsidRPr="00825A24" w:rsidRDefault="00782D48" w:rsidP="00782D48">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lang w:val="es-BO"/>
        </w:rPr>
        <w:t>30.2</w:t>
      </w:r>
      <w:r w:rsidRPr="00825A24">
        <w:rPr>
          <w:rFonts w:eastAsiaTheme="minorHAnsi" w:cs="Arial"/>
          <w:lang w:val="es-BO"/>
        </w:rPr>
        <w:tab/>
        <w:t>El Contratista proveerá todos los equipos y materiales necesarios para el Servicio.  Los equipos del Contratista cumplirán las especificaciones técnicas del fabricante y cumplirán con los estándares/criterios establecidos por el fabricante para inspecciones, pruebas de rendimiento y funcionamiento. El Contratista reemplazará o reparará de inmediato a su exclusiva cuenta los materiales o equipos que no cumplan con las especificaciones necesarias para el Servicio.  El Contratista mantendrá sus equipos en excelentes condiciones de funcionamiento y se asegurará que haya una provisión adecuada de repuestos y materiales disponibles en todo momento en el Área de Operación.</w:t>
      </w:r>
    </w:p>
    <w:p w:rsidR="00782D48" w:rsidRPr="00825A24" w:rsidRDefault="00782D48" w:rsidP="00782D48">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bCs/>
          <w:lang w:val="es-BO"/>
        </w:rPr>
        <w:t>30.3</w:t>
      </w:r>
      <w:r w:rsidRPr="00825A24">
        <w:rPr>
          <w:rFonts w:eastAsiaTheme="minorHAnsi" w:cs="Arial"/>
          <w:b/>
          <w:bCs/>
          <w:lang w:val="es-BO"/>
        </w:rPr>
        <w:tab/>
        <w:t xml:space="preserve"> </w:t>
      </w:r>
      <w:r w:rsidRPr="00825A24">
        <w:rPr>
          <w:rFonts w:eastAsiaTheme="minorHAnsi" w:cs="Arial"/>
          <w:lang w:val="es-BO"/>
        </w:rPr>
        <w:t xml:space="preserve">Si, a criterio de YPFB, el Contratista ha incumplido en la reparación o reemplazo de los equipos y/o materiales provistos para el Servicio y éstos no cumplen con las especificaciones mencionadas y/o el Contratista no ha mantenido sus equipos en excelente estado de funcionamiento, ni se ha asegurado de la provisión adecuada de </w:t>
      </w:r>
      <w:proofErr w:type="spellStart"/>
      <w:r w:rsidRPr="00825A24">
        <w:rPr>
          <w:rFonts w:eastAsiaTheme="minorHAnsi" w:cs="Arial"/>
          <w:lang w:val="es-BO"/>
        </w:rPr>
        <w:t>repuestos</w:t>
      </w:r>
      <w:proofErr w:type="gramStart"/>
      <w:r w:rsidRPr="00825A24">
        <w:rPr>
          <w:rFonts w:eastAsiaTheme="minorHAnsi" w:cs="Arial"/>
          <w:lang w:val="es-BO"/>
        </w:rPr>
        <w:t>,YPFB</w:t>
      </w:r>
      <w:proofErr w:type="spellEnd"/>
      <w:proofErr w:type="gramEnd"/>
      <w:r w:rsidRPr="00825A24">
        <w:rPr>
          <w:rFonts w:eastAsiaTheme="minorHAnsi" w:cs="Arial"/>
          <w:lang w:val="es-BO"/>
        </w:rPr>
        <w:t xml:space="preserve"> notificará al Contratista, respecto al desempeño insatisfactorio, ordenando que cesen las operaciones y/o aplicará las multas de este Contrato.</w:t>
      </w:r>
    </w:p>
    <w:p w:rsidR="00782D48" w:rsidRPr="00825A24" w:rsidRDefault="00782D48" w:rsidP="00782D48">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bCs/>
          <w:lang w:val="es-BO"/>
        </w:rPr>
        <w:t xml:space="preserve">30.4 </w:t>
      </w:r>
      <w:r w:rsidRPr="00825A24">
        <w:rPr>
          <w:rFonts w:eastAsiaTheme="minorHAnsi" w:cs="Arial"/>
          <w:b/>
          <w:bCs/>
          <w:lang w:val="es-BO"/>
        </w:rPr>
        <w:tab/>
      </w:r>
      <w:r w:rsidRPr="00825A24">
        <w:rPr>
          <w:rFonts w:eastAsiaTheme="minorHAnsi" w:cs="Arial"/>
          <w:lang w:val="es-BO"/>
        </w:rPr>
        <w:t xml:space="preserve">El Contratista declara y garantiza a YPFB que los equipos y materiales requeridos para la ejecución del Servicio, cumplen las especificaciones técnicas y de diseño </w:t>
      </w:r>
      <w:proofErr w:type="spellStart"/>
      <w:r w:rsidRPr="00825A24">
        <w:rPr>
          <w:rFonts w:eastAsiaTheme="minorHAnsi" w:cs="Arial"/>
          <w:lang w:val="es-BO"/>
        </w:rPr>
        <w:t>requeridas.En</w:t>
      </w:r>
      <w:proofErr w:type="spellEnd"/>
      <w:r w:rsidRPr="00825A24">
        <w:rPr>
          <w:rFonts w:eastAsiaTheme="minorHAnsi" w:cs="Arial"/>
          <w:lang w:val="es-BO"/>
        </w:rPr>
        <w:t xml:space="preserve"> caso de ser requerido por YPFB, el Contratista enviará un informe actualizado a YPFB sobre el estado de los equipos y materiales (sean éstos fabricados dentro o fuera de Bolivia) y las fechas de entrega. El Contratista correrá con toda la responsabilidad civil y financiera por la entrega de los equipos o materiales que no cumplan con las especificaciones técnicas o de diseño, o con la fecha de entrega acordada entre Partes, de conformidad al pedido de los materiales y la orden de compra debidamente documentada.</w:t>
      </w:r>
    </w:p>
    <w:p w:rsidR="00782D48" w:rsidRPr="00825A24" w:rsidRDefault="00782D48" w:rsidP="00782D48">
      <w:pPr>
        <w:autoSpaceDE w:val="0"/>
        <w:autoSpaceDN w:val="0"/>
        <w:adjustRightInd w:val="0"/>
        <w:spacing w:line="276" w:lineRule="auto"/>
        <w:ind w:left="709" w:hanging="709"/>
        <w:jc w:val="both"/>
        <w:rPr>
          <w:rFonts w:eastAsiaTheme="minorHAnsi" w:cs="Arial"/>
          <w:b/>
          <w:bCs/>
          <w:lang w:val="es-BO"/>
        </w:rPr>
      </w:pPr>
      <w:r w:rsidRPr="00825A24">
        <w:rPr>
          <w:rFonts w:eastAsiaTheme="minorHAnsi" w:cs="Arial"/>
          <w:b/>
          <w:bCs/>
          <w:lang w:val="es-BO"/>
        </w:rPr>
        <w:t xml:space="preserve">30.5 </w:t>
      </w:r>
      <w:r w:rsidRPr="00825A24">
        <w:rPr>
          <w:rFonts w:eastAsiaTheme="minorHAnsi" w:cs="Arial"/>
          <w:b/>
          <w:bCs/>
          <w:lang w:val="es-BO"/>
        </w:rPr>
        <w:tab/>
      </w:r>
      <w:r w:rsidRPr="00825A24">
        <w:rPr>
          <w:rFonts w:eastAsiaTheme="minorHAnsi" w:cs="Arial"/>
          <w:lang w:val="es-BO"/>
        </w:rPr>
        <w:t xml:space="preserve">En el caso de que el Contratista provea herramientas de fondo, </w:t>
      </w:r>
      <w:proofErr w:type="gramStart"/>
      <w:r w:rsidRPr="00825A24">
        <w:rPr>
          <w:rFonts w:eastAsiaTheme="minorHAnsi" w:cs="Arial"/>
          <w:lang w:val="es-BO"/>
        </w:rPr>
        <w:t>YPFB  tratará</w:t>
      </w:r>
      <w:proofErr w:type="gramEnd"/>
      <w:r w:rsidRPr="00825A24">
        <w:rPr>
          <w:rFonts w:eastAsiaTheme="minorHAnsi" w:cs="Arial"/>
          <w:lang w:val="es-BO"/>
        </w:rPr>
        <w:t xml:space="preserve"> de Notificar de inmediato al Contratista acerca de las condiciones encontradas en el Área de Operación de YPFB, que podrían tener un impacto en el desempeño o integridad de los equipos y tomará precauciones especiales para continuar las operaciones del pozo;</w:t>
      </w:r>
    </w:p>
    <w:p w:rsidR="00782D48" w:rsidRPr="00825A24" w:rsidRDefault="00782D48" w:rsidP="00782D48">
      <w:pPr>
        <w:autoSpaceDE w:val="0"/>
        <w:autoSpaceDN w:val="0"/>
        <w:adjustRightInd w:val="0"/>
        <w:spacing w:line="276" w:lineRule="auto"/>
        <w:ind w:left="709" w:hanging="709"/>
        <w:jc w:val="both"/>
        <w:rPr>
          <w:rFonts w:eastAsia="Calibri" w:cs="Arial"/>
          <w:bCs/>
          <w:lang w:eastAsia="es-BO"/>
        </w:rPr>
      </w:pPr>
      <w:r w:rsidRPr="00825A24">
        <w:rPr>
          <w:rFonts w:eastAsiaTheme="minorHAnsi" w:cs="Arial"/>
          <w:b/>
          <w:bCs/>
          <w:lang w:val="es-BO"/>
        </w:rPr>
        <w:t xml:space="preserve">30.6 </w:t>
      </w:r>
      <w:r w:rsidRPr="00825A24">
        <w:rPr>
          <w:rFonts w:eastAsiaTheme="minorHAnsi" w:cs="Arial"/>
          <w:b/>
          <w:bCs/>
          <w:lang w:val="es-BO"/>
        </w:rPr>
        <w:tab/>
      </w:r>
      <w:r w:rsidRPr="00825A24">
        <w:rPr>
          <w:rFonts w:eastAsia="Calibri" w:cs="Arial"/>
          <w:bCs/>
          <w:lang w:eastAsia="es-BO"/>
        </w:rPr>
        <w:t xml:space="preserve">El Contratista será responsable por pérdida de herramientas, equipos y materiales que le corresponde suministrar para la realización del Servicio, tanto los de su propiedad como los de su(s) proveedores), o sub contratista(s) y que las mismas hayan sido dejadas en el hoyo o con daños </w:t>
      </w:r>
      <w:proofErr w:type="spellStart"/>
      <w:r w:rsidRPr="00825A24">
        <w:rPr>
          <w:rFonts w:eastAsia="Calibri" w:cs="Arial"/>
          <w:bCs/>
          <w:lang w:eastAsia="es-BO"/>
        </w:rPr>
        <w:t>irreversibles</w:t>
      </w:r>
      <w:proofErr w:type="gramStart"/>
      <w:r w:rsidRPr="00825A24">
        <w:rPr>
          <w:rFonts w:eastAsia="Calibri" w:cs="Arial"/>
          <w:bCs/>
          <w:lang w:eastAsia="es-BO"/>
        </w:rPr>
        <w:t>,el</w:t>
      </w:r>
      <w:proofErr w:type="spellEnd"/>
      <w:proofErr w:type="gramEnd"/>
      <w:r w:rsidRPr="00825A24">
        <w:rPr>
          <w:rFonts w:eastAsia="Calibri" w:cs="Arial"/>
          <w:bCs/>
          <w:lang w:eastAsia="es-BO"/>
        </w:rPr>
        <w:t xml:space="preserve"> Contratista deberá asumir estos costos imputables a él, incluyendo las siguientes circunstancias:</w:t>
      </w:r>
    </w:p>
    <w:p w:rsidR="00782D48" w:rsidRPr="00825A24" w:rsidRDefault="00782D48" w:rsidP="00782D48">
      <w:pPr>
        <w:overflowPunct w:val="0"/>
        <w:autoSpaceDE w:val="0"/>
        <w:autoSpaceDN w:val="0"/>
        <w:adjustRightInd w:val="0"/>
        <w:spacing w:line="276" w:lineRule="auto"/>
        <w:jc w:val="both"/>
        <w:rPr>
          <w:rFonts w:eastAsia="Calibri" w:cs="Arial"/>
          <w:bCs/>
          <w:lang w:eastAsia="es-BO"/>
        </w:rPr>
      </w:pPr>
    </w:p>
    <w:p w:rsidR="00782D48" w:rsidRPr="00825A24" w:rsidRDefault="00782D48" w:rsidP="00FE68E4">
      <w:pPr>
        <w:numPr>
          <w:ilvl w:val="0"/>
          <w:numId w:val="102"/>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Como consecuencia de rotura o desconexión espontánea de sus equipos y/o herramientas; sin que medie exceso alguno en los parámetros de operación establecidos en los manuales de uso del fabricante de los equipos y/o herramientas.</w:t>
      </w:r>
    </w:p>
    <w:p w:rsidR="00782D48" w:rsidRPr="00825A24" w:rsidRDefault="00782D48" w:rsidP="00782D48">
      <w:pPr>
        <w:overflowPunct w:val="0"/>
        <w:autoSpaceDE w:val="0"/>
        <w:autoSpaceDN w:val="0"/>
        <w:adjustRightInd w:val="0"/>
        <w:spacing w:line="276" w:lineRule="auto"/>
        <w:ind w:left="1276" w:hanging="567"/>
        <w:jc w:val="both"/>
        <w:rPr>
          <w:rFonts w:eastAsia="Calibri" w:cs="Arial"/>
          <w:bCs/>
          <w:lang w:eastAsia="es-BO"/>
        </w:rPr>
      </w:pPr>
    </w:p>
    <w:p w:rsidR="00782D48" w:rsidRPr="00825A24" w:rsidRDefault="00782D48" w:rsidP="00FE68E4">
      <w:pPr>
        <w:numPr>
          <w:ilvl w:val="0"/>
          <w:numId w:val="102"/>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En condiciones de trabajo que no excedan los límites de operación establecidos en los manuales de uso del fabricante de los equipos y/o herramientas y que estas evidencien daños irreversible.</w:t>
      </w:r>
    </w:p>
    <w:p w:rsidR="00782D48" w:rsidRPr="00825A24" w:rsidRDefault="00782D48" w:rsidP="00782D48">
      <w:pPr>
        <w:ind w:left="720"/>
        <w:contextualSpacing/>
        <w:rPr>
          <w:rFonts w:eastAsia="Calibri" w:cs="Arial"/>
          <w:bCs/>
          <w:lang w:eastAsia="es-BO"/>
        </w:rPr>
      </w:pPr>
    </w:p>
    <w:p w:rsidR="00782D48" w:rsidRPr="00825A24" w:rsidRDefault="00782D48" w:rsidP="00FE68E4">
      <w:pPr>
        <w:numPr>
          <w:ilvl w:val="0"/>
          <w:numId w:val="102"/>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Como consecuencia del incumplimiento de las normas establecidas sobre inspección de equipos y/o herramientas suministradas por el</w:t>
      </w:r>
      <w:r w:rsidRPr="00825A24">
        <w:rPr>
          <w:rFonts w:eastAsia="Calibri" w:cs="Arial"/>
          <w:b/>
          <w:bCs/>
          <w:lang w:eastAsia="es-BO"/>
        </w:rPr>
        <w:t xml:space="preserve"> </w:t>
      </w:r>
      <w:r w:rsidRPr="00825A24">
        <w:rPr>
          <w:rFonts w:eastAsia="Calibri" w:cs="Arial"/>
          <w:bCs/>
          <w:lang w:eastAsia="es-BO"/>
        </w:rPr>
        <w:t>Contratista y/o carencia del soporte técnico que avale dicha inspección.</w:t>
      </w:r>
    </w:p>
    <w:p w:rsidR="00782D48" w:rsidRPr="00825A24" w:rsidRDefault="00782D48" w:rsidP="00782D48">
      <w:pPr>
        <w:ind w:left="720"/>
        <w:contextualSpacing/>
        <w:rPr>
          <w:rFonts w:eastAsia="Calibri" w:cs="Arial"/>
          <w:bCs/>
          <w:lang w:eastAsia="es-BO"/>
        </w:rPr>
      </w:pPr>
    </w:p>
    <w:p w:rsidR="00782D48" w:rsidRPr="00825A24" w:rsidRDefault="00782D48" w:rsidP="00FE68E4">
      <w:pPr>
        <w:numPr>
          <w:ilvl w:val="0"/>
          <w:numId w:val="102"/>
        </w:numPr>
        <w:overflowPunct w:val="0"/>
        <w:autoSpaceDE w:val="0"/>
        <w:autoSpaceDN w:val="0"/>
        <w:adjustRightInd w:val="0"/>
        <w:spacing w:line="276" w:lineRule="auto"/>
        <w:contextualSpacing/>
        <w:jc w:val="both"/>
        <w:rPr>
          <w:rFonts w:eastAsia="Calibri" w:cs="Arial"/>
          <w:bCs/>
          <w:lang w:eastAsia="es-BO"/>
        </w:rPr>
      </w:pPr>
      <w:r w:rsidRPr="00825A24">
        <w:rPr>
          <w:rFonts w:eastAsia="Calibri" w:cs="Arial"/>
          <w:bCs/>
          <w:lang w:eastAsia="es-BO"/>
        </w:rPr>
        <w:lastRenderedPageBreak/>
        <w:t>YPFB no hará pago por reparación y mantenimiento de las herramientas, equipos y materiales recuperadas del pozo.</w:t>
      </w:r>
      <w:r w:rsidRPr="00825A24">
        <w:rPr>
          <w:rFonts w:eastAsia="Calibri"/>
          <w:lang w:val="es-BO"/>
        </w:rPr>
        <w:t xml:space="preserve"> </w:t>
      </w:r>
      <w:r w:rsidRPr="00825A24">
        <w:rPr>
          <w:rFonts w:eastAsia="Calibri" w:cs="Arial"/>
          <w:bCs/>
          <w:lang w:val="es-BO" w:eastAsia="es-BO"/>
        </w:rPr>
        <w:t xml:space="preserve">En los casos que no sean el punto a, b y c  y cuya perdida o daño  de herramientas debajo de la mesa rotaria se deba a su deterioro, según se define a continuación, a la corrosión o abrasión normal, a defectos ocultos, al mal mantenimiento por culpa o dolo del Contratista, y siempre que sea atribuible a  YPFB o a condiciones anormales del pozo, éste será responsable por el valor de </w:t>
      </w:r>
      <w:r w:rsidRPr="00825A24">
        <w:rPr>
          <w:rFonts w:eastAsia="Calibri" w:cs="Arial"/>
          <w:bCs/>
          <w:lang w:eastAsia="es-BO"/>
        </w:rPr>
        <w:t xml:space="preserve">las misma conforme el precio </w:t>
      </w:r>
      <w:r w:rsidRPr="00825A24">
        <w:rPr>
          <w:rFonts w:eastAsia="Calibri" w:cs="Arial"/>
          <w:bCs/>
          <w:lang w:val="es-BO" w:eastAsia="es-BO"/>
        </w:rPr>
        <w:t>establecido en</w:t>
      </w:r>
      <w:r w:rsidRPr="00825A24">
        <w:t xml:space="preserve"> </w:t>
      </w:r>
      <w:r w:rsidRPr="00825A24">
        <w:rPr>
          <w:rFonts w:eastAsia="Calibri" w:cs="Arial"/>
          <w:bCs/>
          <w:lang w:val="es-BO" w:eastAsia="es-BO"/>
        </w:rPr>
        <w:t xml:space="preserve">Anexo 2: Propuesta adjudicada (oferta técnica y oferta económica). </w:t>
      </w:r>
    </w:p>
    <w:p w:rsidR="00782D48" w:rsidRPr="00825A24" w:rsidRDefault="00782D48" w:rsidP="00782D48">
      <w:pPr>
        <w:ind w:left="720"/>
        <w:contextualSpacing/>
        <w:rPr>
          <w:rFonts w:eastAsiaTheme="minorHAnsi" w:cs="Arial"/>
          <w:b/>
          <w:bCs/>
        </w:rPr>
      </w:pPr>
    </w:p>
    <w:p w:rsidR="00782D48" w:rsidRPr="00825A24" w:rsidRDefault="00782D48" w:rsidP="00782D48">
      <w:pPr>
        <w:autoSpaceDE w:val="0"/>
        <w:autoSpaceDN w:val="0"/>
        <w:adjustRightInd w:val="0"/>
        <w:spacing w:line="276" w:lineRule="auto"/>
        <w:ind w:left="709" w:hanging="709"/>
        <w:jc w:val="both"/>
        <w:rPr>
          <w:rFonts w:eastAsiaTheme="minorHAnsi" w:cs="Arial"/>
          <w:lang w:val="es-BO"/>
        </w:rPr>
      </w:pPr>
      <w:proofErr w:type="gramStart"/>
      <w:r w:rsidRPr="00825A24">
        <w:rPr>
          <w:rFonts w:eastAsiaTheme="minorHAnsi" w:cs="Arial"/>
          <w:b/>
          <w:bCs/>
          <w:lang w:val="es-BO"/>
        </w:rPr>
        <w:t xml:space="preserve">31.7  </w:t>
      </w:r>
      <w:r w:rsidRPr="00825A24">
        <w:rPr>
          <w:rFonts w:eastAsiaTheme="minorHAnsi" w:cs="Arial"/>
          <w:lang w:val="es-BO"/>
        </w:rPr>
        <w:t>El</w:t>
      </w:r>
      <w:proofErr w:type="gramEnd"/>
      <w:r w:rsidRPr="00825A24">
        <w:rPr>
          <w:rFonts w:eastAsiaTheme="minorHAnsi" w:cs="Arial"/>
          <w:lang w:val="es-BO"/>
        </w:rPr>
        <w:t xml:space="preserve"> Contratista correrá con el costo de todo el combustible requerido para el </w:t>
      </w:r>
      <w:proofErr w:type="spellStart"/>
      <w:r w:rsidRPr="00825A24">
        <w:rPr>
          <w:rFonts w:eastAsiaTheme="minorHAnsi" w:cs="Arial"/>
          <w:lang w:val="es-BO"/>
        </w:rPr>
        <w:t>funcionamientode</w:t>
      </w:r>
      <w:proofErr w:type="spellEnd"/>
      <w:r w:rsidRPr="00825A24">
        <w:rPr>
          <w:rFonts w:eastAsiaTheme="minorHAnsi" w:cs="Arial"/>
          <w:lang w:val="es-BO"/>
        </w:rPr>
        <w:t xml:space="preserve"> sus equipos y de todos los equipos de sus subcontratistas que se encontraren en el Área de Operación.</w:t>
      </w:r>
    </w:p>
    <w:p w:rsidR="00782D48" w:rsidRPr="00825A24" w:rsidRDefault="00782D48" w:rsidP="00782D48">
      <w:pPr>
        <w:spacing w:line="276" w:lineRule="auto"/>
        <w:jc w:val="both"/>
        <w:rPr>
          <w:rFonts w:cs="Arial"/>
          <w:bCs/>
        </w:rPr>
      </w:pPr>
      <w:r w:rsidRPr="00825A24">
        <w:rPr>
          <w:rFonts w:cs="Arial"/>
          <w:bCs/>
        </w:rPr>
        <w:tab/>
      </w:r>
    </w:p>
    <w:p w:rsidR="00782D48" w:rsidRPr="00825A24" w:rsidRDefault="00782D48" w:rsidP="00782D48">
      <w:pPr>
        <w:spacing w:line="276" w:lineRule="auto"/>
        <w:jc w:val="both"/>
        <w:rPr>
          <w:rFonts w:cs="Arial"/>
          <w:b/>
          <w:bCs/>
        </w:rPr>
      </w:pPr>
      <w:r w:rsidRPr="00825A24">
        <w:rPr>
          <w:rFonts w:cs="Arial"/>
          <w:b/>
          <w:bCs/>
        </w:rPr>
        <w:t>TRIGESIMAPRIMERA.- (EQUIPOS Y MATERIALES DE YPFB)</w:t>
      </w:r>
    </w:p>
    <w:p w:rsidR="00782D48" w:rsidRPr="00825A24" w:rsidRDefault="00782D48" w:rsidP="00782D48">
      <w:pPr>
        <w:spacing w:line="276" w:lineRule="auto"/>
        <w:jc w:val="both"/>
        <w:rPr>
          <w:rFonts w:cs="Arial"/>
          <w:b/>
          <w:bCs/>
        </w:rPr>
      </w:pPr>
    </w:p>
    <w:p w:rsidR="00782D48" w:rsidRPr="00825A24" w:rsidRDefault="00782D48" w:rsidP="00782D48">
      <w:pPr>
        <w:spacing w:line="276" w:lineRule="auto"/>
        <w:ind w:left="709" w:hanging="709"/>
        <w:jc w:val="both"/>
        <w:rPr>
          <w:rFonts w:cs="Arial"/>
        </w:rPr>
      </w:pPr>
      <w:r w:rsidRPr="00825A24">
        <w:rPr>
          <w:rFonts w:cs="Arial"/>
          <w:b/>
          <w:bCs/>
        </w:rPr>
        <w:t>31.1</w:t>
      </w:r>
      <w:r w:rsidRPr="00825A24">
        <w:rPr>
          <w:rFonts w:cs="Arial"/>
          <w:bCs/>
        </w:rPr>
        <w:tab/>
        <w:t xml:space="preserve">El CONTRATISTA, será responsable del manejo de los materiales e instalaciones de YPFB, como consecuencia de la ejecución del SERVICIO, debiendo tener el cuidado suficiente en la manipulación de los mismos, evitando que se produzcan daños y perjuicios a YPFB, que en caso de producirse, los mismos serán calificados y cuantificados, aplicándose las Cláusulas que correspondan del presente </w:t>
      </w:r>
      <w:r w:rsidRPr="00825A24">
        <w:rPr>
          <w:rFonts w:cs="Arial"/>
        </w:rPr>
        <w:t>CONTRATO</w:t>
      </w:r>
      <w:r w:rsidRPr="00825A24">
        <w:rPr>
          <w:rFonts w:cs="Arial"/>
          <w:bCs/>
        </w:rPr>
        <w:t>.</w:t>
      </w:r>
    </w:p>
    <w:p w:rsidR="00782D48" w:rsidRPr="00825A24" w:rsidRDefault="00782D48" w:rsidP="00782D48">
      <w:pPr>
        <w:spacing w:line="276" w:lineRule="auto"/>
        <w:jc w:val="both"/>
        <w:rPr>
          <w:rFonts w:cs="Arial"/>
        </w:rPr>
      </w:pPr>
    </w:p>
    <w:p w:rsidR="00782D48" w:rsidRPr="00825A24" w:rsidRDefault="00782D48" w:rsidP="00782D48">
      <w:pPr>
        <w:pStyle w:val="paragraph4nk"/>
        <w:keepNext w:val="0"/>
        <w:widowControl w:val="0"/>
        <w:tabs>
          <w:tab w:val="clear" w:pos="900"/>
          <w:tab w:val="left" w:pos="720"/>
        </w:tabs>
        <w:spacing w:line="276" w:lineRule="auto"/>
        <w:ind w:left="0" w:firstLine="0"/>
        <w:outlineLvl w:val="0"/>
        <w:rPr>
          <w:rFonts w:ascii="Verdana" w:hAnsi="Verdana" w:cs="Arial"/>
          <w:b/>
          <w:sz w:val="20"/>
        </w:rPr>
      </w:pPr>
      <w:bookmarkStart w:id="10" w:name="_Toc369193129"/>
      <w:r w:rsidRPr="00825A24">
        <w:rPr>
          <w:rFonts w:ascii="Verdana" w:hAnsi="Verdana" w:cs="Arial"/>
          <w:b/>
          <w:sz w:val="20"/>
        </w:rPr>
        <w:t>TRIGESIMASEGUNDA: (INFORMACIÓN CONFIDENCIAL</w:t>
      </w:r>
      <w:bookmarkEnd w:id="10"/>
      <w:r w:rsidRPr="00825A24">
        <w:rPr>
          <w:rFonts w:ascii="Verdana" w:hAnsi="Verdana" w:cs="Arial"/>
          <w:b/>
          <w:sz w:val="20"/>
        </w:rPr>
        <w:t>)</w:t>
      </w:r>
    </w:p>
    <w:p w:rsidR="00782D48" w:rsidRPr="00825A24" w:rsidRDefault="00782D48" w:rsidP="00782D48">
      <w:pPr>
        <w:pStyle w:val="paragraph4nk"/>
        <w:keepNext w:val="0"/>
        <w:widowControl w:val="0"/>
        <w:tabs>
          <w:tab w:val="left" w:pos="720"/>
        </w:tabs>
        <w:spacing w:line="276" w:lineRule="auto"/>
        <w:ind w:left="720"/>
        <w:rPr>
          <w:rFonts w:ascii="Verdana" w:hAnsi="Verdana" w:cs="Arial"/>
          <w:sz w:val="20"/>
        </w:rPr>
      </w:pPr>
    </w:p>
    <w:p w:rsidR="00782D48" w:rsidRPr="00825A24" w:rsidRDefault="00782D48" w:rsidP="00782D48">
      <w:pPr>
        <w:pStyle w:val="paragraph4nk"/>
        <w:keepNext w:val="0"/>
        <w:widowControl w:val="0"/>
        <w:tabs>
          <w:tab w:val="num" w:pos="709"/>
        </w:tabs>
        <w:spacing w:line="276" w:lineRule="auto"/>
        <w:ind w:left="709" w:hanging="709"/>
        <w:rPr>
          <w:rFonts w:ascii="Verdana" w:hAnsi="Verdana" w:cs="Arial"/>
          <w:sz w:val="20"/>
        </w:rPr>
      </w:pPr>
      <w:r w:rsidRPr="00825A24">
        <w:rPr>
          <w:rFonts w:ascii="Verdana" w:hAnsi="Verdana" w:cs="Arial"/>
          <w:b/>
          <w:sz w:val="20"/>
        </w:rPr>
        <w:t>32.1</w:t>
      </w:r>
      <w:r w:rsidRPr="00825A24">
        <w:rPr>
          <w:rFonts w:ascii="Verdana" w:hAnsi="Verdana" w:cs="Arial"/>
          <w:sz w:val="20"/>
        </w:rPr>
        <w:t xml:space="preserve"> </w:t>
      </w:r>
      <w:r w:rsidRPr="00825A24">
        <w:rPr>
          <w:rFonts w:ascii="Verdana" w:hAnsi="Verdana" w:cs="Arial"/>
          <w:sz w:val="20"/>
        </w:rPr>
        <w:tab/>
        <w:t xml:space="preserve">Toda la información que el CONTRATISTA obtenga en el transcurso del Servicio, deberá ser considerada de estricta confidencialidad y no divulgará dicha información a terceros ya sea durante el plazo de vigencia de este contrato o con posterioridad a su extinción.  </w:t>
      </w:r>
      <w:proofErr w:type="gramStart"/>
      <w:r w:rsidRPr="00825A24">
        <w:rPr>
          <w:rFonts w:ascii="Verdana" w:hAnsi="Verdana" w:cs="Arial"/>
          <w:sz w:val="20"/>
        </w:rPr>
        <w:t>El  CONTRATISTA</w:t>
      </w:r>
      <w:proofErr w:type="gramEnd"/>
      <w:r w:rsidRPr="00825A24">
        <w:rPr>
          <w:rFonts w:ascii="Verdana" w:hAnsi="Verdana" w:cs="Arial"/>
          <w:sz w:val="20"/>
        </w:rPr>
        <w:t xml:space="preserve"> tomará todas las precauciones con el fin de garantizar que el resguardo de la confidencialidad de dicha información.  </w:t>
      </w:r>
    </w:p>
    <w:p w:rsidR="00782D48" w:rsidRPr="00825A24" w:rsidRDefault="00782D48" w:rsidP="00782D48">
      <w:pPr>
        <w:pStyle w:val="paragraph4nk"/>
        <w:keepNext w:val="0"/>
        <w:widowControl w:val="0"/>
        <w:tabs>
          <w:tab w:val="left" w:pos="720"/>
        </w:tabs>
        <w:spacing w:line="276" w:lineRule="auto"/>
        <w:ind w:left="720"/>
        <w:rPr>
          <w:rFonts w:ascii="Verdana" w:hAnsi="Verdana" w:cs="Arial"/>
          <w:sz w:val="20"/>
        </w:rPr>
      </w:pPr>
      <w:r w:rsidRPr="00825A24">
        <w:rPr>
          <w:rFonts w:ascii="Verdana" w:hAnsi="Verdana" w:cs="Arial"/>
          <w:sz w:val="20"/>
        </w:rPr>
        <w:tab/>
      </w:r>
    </w:p>
    <w:p w:rsidR="00782D48" w:rsidRPr="00825A24" w:rsidRDefault="00782D48" w:rsidP="00782D48">
      <w:pPr>
        <w:pStyle w:val="paragraph4nk"/>
        <w:keepNext w:val="0"/>
        <w:widowControl w:val="0"/>
        <w:tabs>
          <w:tab w:val="clear" w:pos="900"/>
        </w:tabs>
        <w:spacing w:line="276" w:lineRule="auto"/>
        <w:ind w:left="709" w:hanging="709"/>
        <w:rPr>
          <w:rFonts w:ascii="Verdana" w:hAnsi="Verdana" w:cs="Arial"/>
          <w:sz w:val="20"/>
        </w:rPr>
      </w:pPr>
      <w:r w:rsidRPr="00825A24">
        <w:rPr>
          <w:rFonts w:ascii="Verdana" w:hAnsi="Verdana" w:cs="Arial"/>
          <w:b/>
          <w:sz w:val="20"/>
        </w:rPr>
        <w:t>32.2</w:t>
      </w:r>
      <w:r w:rsidRPr="00825A24">
        <w:rPr>
          <w:rFonts w:ascii="Verdana" w:hAnsi="Verdana" w:cs="Arial"/>
          <w:sz w:val="20"/>
        </w:rPr>
        <w:t xml:space="preserve"> </w:t>
      </w:r>
      <w:r w:rsidRPr="00825A24">
        <w:rPr>
          <w:rFonts w:ascii="Verdana" w:hAnsi="Verdana" w:cs="Arial"/>
          <w:sz w:val="20"/>
        </w:rPr>
        <w:tab/>
        <w:t>De la misma forma, YPFB no divulgará información que el CONTRATISTA haya marcado o catalogado como confidencial.</w:t>
      </w:r>
    </w:p>
    <w:p w:rsidR="00782D48" w:rsidRPr="00825A24" w:rsidRDefault="00782D48" w:rsidP="00782D48">
      <w:pPr>
        <w:pStyle w:val="paragraph4nk"/>
        <w:keepNext w:val="0"/>
        <w:widowControl w:val="0"/>
        <w:tabs>
          <w:tab w:val="num" w:pos="0"/>
        </w:tabs>
        <w:spacing w:line="276" w:lineRule="auto"/>
        <w:ind w:left="0" w:firstLine="0"/>
        <w:rPr>
          <w:rFonts w:ascii="Verdana" w:hAnsi="Verdana" w:cs="Arial"/>
          <w:sz w:val="20"/>
        </w:rPr>
      </w:pPr>
    </w:p>
    <w:p w:rsidR="00782D48" w:rsidRPr="00825A24" w:rsidRDefault="00782D48" w:rsidP="00782D48">
      <w:pPr>
        <w:pStyle w:val="paragraph4nk"/>
        <w:keepNext w:val="0"/>
        <w:widowControl w:val="0"/>
        <w:tabs>
          <w:tab w:val="num" w:pos="709"/>
        </w:tabs>
        <w:spacing w:line="276" w:lineRule="auto"/>
        <w:ind w:left="709" w:hanging="709"/>
        <w:rPr>
          <w:rFonts w:ascii="Verdana" w:hAnsi="Verdana" w:cs="Arial"/>
          <w:sz w:val="20"/>
        </w:rPr>
      </w:pPr>
      <w:r w:rsidRPr="00825A24">
        <w:rPr>
          <w:rFonts w:ascii="Verdana" w:hAnsi="Verdana" w:cs="Arial"/>
          <w:b/>
          <w:sz w:val="20"/>
        </w:rPr>
        <w:t>32.3</w:t>
      </w:r>
      <w:r w:rsidRPr="00825A24">
        <w:rPr>
          <w:rFonts w:ascii="Verdana" w:hAnsi="Verdana" w:cs="Arial"/>
          <w:sz w:val="20"/>
        </w:rPr>
        <w:t xml:space="preserve"> </w:t>
      </w:r>
      <w:r w:rsidRPr="00825A24">
        <w:rPr>
          <w:rFonts w:ascii="Verdana" w:hAnsi="Verdana" w:cs="Arial"/>
          <w:sz w:val="20"/>
        </w:rPr>
        <w:tab/>
        <w:t>El presente contrato y toda la información, materiales, documentos y datos recibidos por el CONTRATISTA o desarrollados, preparados o generados por el CONTRATISTA en relación con la ejecución del Servicio serán considerados confidenciales y no podrán ser revelados por el CONTRATISTA a ningún tercero ni a ninguna persona natural o jurídica, salvo al personal necesario para cumplir con el Servicio o que previamente haya obtenido permiso escrito de YPFB. El CONTRATISTA y el personal del CONTRATISTA no revelarán durante la vigencia de este contrato ni después de cinco (5) años de su expiración ninguna información confidencial o de propiedad de YPFB relacionada con este contrato o las operaciones de YPFB sin el previo consentimiento por escrito de esta última. El CONTRATISTA será responsable por la divulgación no autorizada de información confidencial realizada por su personal, reconociendo en caso de infracción o incumplimiento, el pago de los correspondientes daños y perjuicios ocasionados a YPFB por tal divulgación, sin perjuicio de las acciones penales que puedan iniciarse en virtud de lo establecido en las normas aplicables.</w:t>
      </w:r>
    </w:p>
    <w:p w:rsidR="00782D48" w:rsidRPr="00825A24" w:rsidRDefault="00782D48" w:rsidP="00782D48">
      <w:pPr>
        <w:pStyle w:val="paragraph4nk"/>
        <w:keepNext w:val="0"/>
        <w:widowControl w:val="0"/>
        <w:tabs>
          <w:tab w:val="num" w:pos="0"/>
        </w:tabs>
        <w:spacing w:line="276" w:lineRule="auto"/>
        <w:ind w:left="0" w:firstLine="0"/>
        <w:rPr>
          <w:rFonts w:ascii="Verdana" w:hAnsi="Verdana" w:cs="Arial"/>
          <w:sz w:val="20"/>
        </w:rPr>
      </w:pPr>
    </w:p>
    <w:p w:rsidR="00782D48" w:rsidRPr="00825A24" w:rsidRDefault="00782D48" w:rsidP="00782D48">
      <w:pPr>
        <w:widowControl w:val="0"/>
        <w:tabs>
          <w:tab w:val="left" w:pos="720"/>
        </w:tabs>
        <w:spacing w:line="276" w:lineRule="auto"/>
        <w:jc w:val="both"/>
        <w:outlineLvl w:val="0"/>
        <w:rPr>
          <w:rFonts w:cs="Arial"/>
          <w:b/>
          <w:color w:val="000000"/>
          <w:lang w:val="es-AR"/>
        </w:rPr>
      </w:pPr>
      <w:bookmarkStart w:id="11" w:name="_Toc369193131"/>
      <w:r w:rsidRPr="00825A24">
        <w:rPr>
          <w:rFonts w:cs="Arial"/>
          <w:b/>
          <w:color w:val="000000"/>
          <w:lang w:val="es-AR"/>
        </w:rPr>
        <w:t>TRIGESIMATERCERA. (VIOLACIÓN DE DERECHOS DE PATENTE</w:t>
      </w:r>
      <w:bookmarkEnd w:id="11"/>
      <w:r w:rsidRPr="00825A24">
        <w:rPr>
          <w:rFonts w:cs="Arial"/>
          <w:b/>
          <w:color w:val="000000"/>
          <w:lang w:val="es-AR"/>
        </w:rPr>
        <w:t>).-</w:t>
      </w:r>
    </w:p>
    <w:p w:rsidR="00782D48" w:rsidRPr="00825A24" w:rsidRDefault="00782D48" w:rsidP="00782D48">
      <w:pPr>
        <w:widowControl w:val="0"/>
        <w:tabs>
          <w:tab w:val="left" w:pos="720"/>
          <w:tab w:val="decimal" w:pos="900"/>
        </w:tabs>
        <w:spacing w:line="276" w:lineRule="auto"/>
        <w:ind w:left="720" w:hanging="720"/>
        <w:jc w:val="both"/>
        <w:rPr>
          <w:rFonts w:cs="Arial"/>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0"/>
          <w:numId w:val="101"/>
        </w:numPr>
        <w:tabs>
          <w:tab w:val="left" w:pos="720"/>
        </w:tabs>
        <w:spacing w:line="276" w:lineRule="auto"/>
        <w:jc w:val="both"/>
        <w:rPr>
          <w:rFonts w:cs="Arial"/>
          <w:vanish/>
          <w:color w:val="000000"/>
          <w:lang w:val="es-AR"/>
        </w:rPr>
      </w:pPr>
    </w:p>
    <w:p w:rsidR="00782D48" w:rsidRPr="00825A24" w:rsidRDefault="00782D48" w:rsidP="00FE68E4">
      <w:pPr>
        <w:pStyle w:val="Prrafodelista"/>
        <w:widowControl w:val="0"/>
        <w:numPr>
          <w:ilvl w:val="1"/>
          <w:numId w:val="101"/>
        </w:numPr>
        <w:spacing w:line="276" w:lineRule="auto"/>
        <w:contextualSpacing/>
        <w:jc w:val="both"/>
        <w:rPr>
          <w:rFonts w:cs="Arial"/>
          <w:lang w:val="es-AR"/>
        </w:rPr>
      </w:pPr>
      <w:r w:rsidRPr="00825A24">
        <w:rPr>
          <w:rFonts w:cs="Arial"/>
          <w:lang w:val="es-AR"/>
        </w:rPr>
        <w:t xml:space="preserve">El Contratista acuerda por el presente liberar a YPFB de toda responsabilidad y lo defenderá frente a cualquier </w:t>
      </w:r>
      <w:r w:rsidRPr="00825A24">
        <w:rPr>
          <w:rFonts w:cs="Arial"/>
          <w:lang w:val="es-AR"/>
        </w:rPr>
        <w:lastRenderedPageBreak/>
        <w:t xml:space="preserve">reclamo de terceros y a la vez asumirá la responsabilidad que derive </w:t>
      </w:r>
      <w:proofErr w:type="gramStart"/>
      <w:r w:rsidRPr="00825A24">
        <w:rPr>
          <w:rFonts w:cs="Arial"/>
          <w:lang w:val="es-AR"/>
        </w:rPr>
        <w:t>de  demandas</w:t>
      </w:r>
      <w:proofErr w:type="gramEnd"/>
      <w:r w:rsidRPr="00825A24">
        <w:rPr>
          <w:rFonts w:cs="Arial"/>
          <w:lang w:val="es-AR"/>
        </w:rPr>
        <w:t xml:space="preserve"> o procesos judiciales en los que se alegue que el Equipo o parte del Equipo suministrado por el Contratista en virtud de este contrato o una operación de dicho sus equipos o de parte de éste es violatorio de una patente. </w:t>
      </w:r>
    </w:p>
    <w:p w:rsidR="00782D48" w:rsidRPr="00825A24" w:rsidRDefault="00782D48" w:rsidP="00FE68E4">
      <w:pPr>
        <w:pStyle w:val="Prrafodelista"/>
        <w:widowControl w:val="0"/>
        <w:numPr>
          <w:ilvl w:val="1"/>
          <w:numId w:val="101"/>
        </w:numPr>
        <w:spacing w:line="276" w:lineRule="auto"/>
        <w:contextualSpacing/>
        <w:jc w:val="both"/>
        <w:rPr>
          <w:rFonts w:cs="Arial"/>
          <w:lang w:val="es-AR"/>
        </w:rPr>
      </w:pPr>
      <w:r w:rsidRPr="00825A24">
        <w:rPr>
          <w:rFonts w:cs="Arial"/>
          <w:lang w:val="es-AR"/>
        </w:rPr>
        <w:t>YPFB acuerda por el presente liberar al Contratista de toda responsabilidad y lo defenderá frente a cualquier reclamo de terceros y a la vez asumirá la responsabilidad que derive de demandas o procesos judiciales en los que se alegue que el equipo o parte del equipo suministrado por YPFB en virtud de este contrato o una operación de dicho equipo o de parte de éste es violatorio de una patente.</w:t>
      </w:r>
      <w:r w:rsidRPr="00825A24">
        <w:rPr>
          <w:rFonts w:cs="Arial"/>
          <w:lang w:val="es-AR"/>
        </w:rPr>
        <w:tab/>
      </w:r>
    </w:p>
    <w:p w:rsidR="00782D48" w:rsidRPr="00825A24" w:rsidRDefault="00782D48" w:rsidP="00FE68E4">
      <w:pPr>
        <w:pStyle w:val="Prrafodelista"/>
        <w:widowControl w:val="0"/>
        <w:numPr>
          <w:ilvl w:val="1"/>
          <w:numId w:val="101"/>
        </w:numPr>
        <w:spacing w:line="276" w:lineRule="auto"/>
        <w:contextualSpacing/>
        <w:jc w:val="both"/>
        <w:rPr>
          <w:rFonts w:cs="Arial"/>
          <w:lang w:val="es-AR"/>
        </w:rPr>
      </w:pPr>
      <w:r w:rsidRPr="00825A24">
        <w:rPr>
          <w:rFonts w:cs="Arial"/>
          <w:lang w:val="es-AR"/>
        </w:rPr>
        <w:t>Si, como consecuencia de alguna demanda presentada que se origine en las causas señaladas en la Cláusula 35.1, el Contratista recibiera una orden judicial que lo intimara a abstenerse de utilizar su Equipo o parte de éste o de realizar una determinada operación con ese Equipo, el Contratista, a su cargo, deberá procurar que le reconozcan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Sin embargo, si como resultado de una demanda que se origine en las causas de la Cláusula 35.2 anterior, el Contratista recibiera una orden judicial que lo intimara a abstenerse de utilizar su Equipo o parte de éste o de realizar una determinada operación con ese Equipo, YPFB, a su cargo, deberá procurar que le reconozcan al Contratista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con la salvedad de que si se determinara finalmente que el Contratista o YPFB, según sea el caso, hubieran incurrido en una violación de derechos de patente, las partes acuerdan que estarán frente a un caso de Imposibilidad Sobreviniente, a menos que las partes acuerden otra solución.</w:t>
      </w:r>
    </w:p>
    <w:p w:rsidR="00782D48" w:rsidRPr="00825A24" w:rsidRDefault="00782D48" w:rsidP="00FE68E4">
      <w:pPr>
        <w:pStyle w:val="Prrafodelista"/>
        <w:widowControl w:val="0"/>
        <w:numPr>
          <w:ilvl w:val="1"/>
          <w:numId w:val="101"/>
        </w:numPr>
        <w:spacing w:line="276" w:lineRule="auto"/>
        <w:contextualSpacing/>
        <w:jc w:val="both"/>
        <w:rPr>
          <w:rFonts w:cs="Arial"/>
          <w:lang w:val="es-AR"/>
        </w:rPr>
      </w:pPr>
      <w:r w:rsidRPr="00825A24">
        <w:rPr>
          <w:rFonts w:cs="Arial"/>
          <w:lang w:val="es-AR"/>
        </w:rPr>
        <w:t>El Contratista no tendrá responsabilidad u obligación hacia YPFB por infringir cualquier derecho de autor o patente o reclamo al respecto basado en: (a) el cumplimiento del Contratista con las especificaciones de YPFB, cuando tales especificaciones requieran que el Contratista modifique un producto o Servicio; (b) la combinación del producto o Servicio con otros renglones o servicios no suministrados o aprobados por escrito por el Contratista; (c) cualquiera adición a, o modificación del producto o alteración de los Servicios, a petición de YPFB; o (d) cualquier uso del producto en la ejecución de un método o proceso (práctica de un proceso), excepto cuando tal práctica sea completada por o dentro del producto. YPFB defenderá y protegerá al Contratista en contra de cualquier gasto, sentencia o pérdida por la infracción alegada de cualquier patente, derecho de autor u otros derechos propios que resulten de un reclamo basado en los inciso  (a), (b), (c) o (d) de esta Cláusula 34.4.</w:t>
      </w:r>
    </w:p>
    <w:p w:rsidR="00782D48" w:rsidRPr="00825A24" w:rsidRDefault="00782D48" w:rsidP="00782D48">
      <w:pPr>
        <w:widowControl w:val="0"/>
        <w:tabs>
          <w:tab w:val="left" w:pos="720"/>
        </w:tabs>
        <w:spacing w:line="276" w:lineRule="auto"/>
        <w:jc w:val="both"/>
        <w:outlineLvl w:val="0"/>
        <w:rPr>
          <w:rFonts w:cs="Arial"/>
          <w:b/>
          <w:color w:val="000000"/>
          <w:lang w:val="es-AR"/>
        </w:rPr>
      </w:pPr>
      <w:bookmarkStart w:id="12" w:name="_Toc369193132"/>
    </w:p>
    <w:p w:rsidR="00782D48" w:rsidRPr="00825A24" w:rsidRDefault="00782D48" w:rsidP="00782D48">
      <w:pPr>
        <w:widowControl w:val="0"/>
        <w:tabs>
          <w:tab w:val="left" w:pos="720"/>
        </w:tabs>
        <w:spacing w:line="276" w:lineRule="auto"/>
        <w:jc w:val="both"/>
        <w:outlineLvl w:val="0"/>
        <w:rPr>
          <w:rFonts w:cs="Arial"/>
          <w:b/>
          <w:color w:val="000000"/>
          <w:lang w:val="es-AR"/>
        </w:rPr>
      </w:pPr>
      <w:r w:rsidRPr="00825A24">
        <w:rPr>
          <w:rFonts w:cs="Arial"/>
          <w:b/>
          <w:color w:val="000000"/>
          <w:lang w:val="es-AR"/>
        </w:rPr>
        <w:t>TRIGESIMACUARTA.- (GRAVÁMENES</w:t>
      </w:r>
      <w:bookmarkEnd w:id="12"/>
      <w:r w:rsidRPr="00825A24">
        <w:rPr>
          <w:rFonts w:cs="Arial"/>
          <w:b/>
          <w:color w:val="000000"/>
          <w:lang w:val="es-AR"/>
        </w:rPr>
        <w:t>)</w:t>
      </w:r>
    </w:p>
    <w:p w:rsidR="00782D48" w:rsidRPr="00825A24" w:rsidRDefault="00782D48" w:rsidP="00782D48">
      <w:pPr>
        <w:widowControl w:val="0"/>
        <w:tabs>
          <w:tab w:val="left" w:pos="720"/>
          <w:tab w:val="decimal" w:pos="900"/>
        </w:tabs>
        <w:spacing w:line="276" w:lineRule="auto"/>
        <w:ind w:left="720" w:hanging="720"/>
        <w:jc w:val="both"/>
        <w:rPr>
          <w:rFonts w:cs="Arial"/>
          <w:color w:val="000000"/>
          <w:lang w:val="es-AR"/>
        </w:rPr>
      </w:pPr>
      <w:r w:rsidRPr="00825A24">
        <w:rPr>
          <w:rFonts w:cs="Arial"/>
          <w:color w:val="000000"/>
          <w:lang w:val="es-AR"/>
        </w:rPr>
        <w:tab/>
      </w:r>
    </w:p>
    <w:p w:rsidR="00782D48" w:rsidRPr="00825A24" w:rsidRDefault="00782D48" w:rsidP="00782D48">
      <w:pPr>
        <w:widowControl w:val="0"/>
        <w:tabs>
          <w:tab w:val="num" w:pos="709"/>
          <w:tab w:val="decimal" w:pos="900"/>
        </w:tabs>
        <w:spacing w:line="276" w:lineRule="auto"/>
        <w:ind w:left="709" w:hanging="709"/>
        <w:jc w:val="both"/>
        <w:rPr>
          <w:rFonts w:cs="Arial"/>
          <w:color w:val="000000"/>
          <w:lang w:val="es-AR"/>
        </w:rPr>
      </w:pPr>
      <w:r w:rsidRPr="00825A24">
        <w:rPr>
          <w:rFonts w:cs="Arial"/>
          <w:b/>
          <w:color w:val="000000"/>
          <w:lang w:val="es-AR"/>
        </w:rPr>
        <w:t>34.1</w:t>
      </w:r>
      <w:r w:rsidRPr="00825A24">
        <w:rPr>
          <w:rFonts w:cs="Arial"/>
          <w:color w:val="000000"/>
          <w:lang w:val="es-AR"/>
        </w:rPr>
        <w:tab/>
        <w:t xml:space="preserve">El CONTRATISTA será responsable del pago de los reclamos laborales o reclamos de cualquier tipo que resulten del uso o propiedad sobre los equipos, suministros y materiales a cargo del CONTRATISTA. Asimismo, el CONTRATISTA no permitirá que ninguna persona, YPFB, sociedad o autoridad administrativa constituya prendas, embargos o gravámenes en general sobre bienes de YPFB como resultado de demandas entabladas contra el CONTRATISTA o sus subcontratistas. Hasta que el CONTRATISTA proceda a cancelar dichas prendas, embargos o gravámenes, éste no podrá realizar ningún tipo de reclamo por pagos en virtud de este contrato. En el caso de que dicha cancelación no hubiere operado en un plazo de quince (15) Días a contar desde que cursó notificación a YPFB al respecto, YPFB podrá, además de cualquier acción o derecho que le correspondiesen, realizar las acciones correspondiente para realizar la cancelación de dichas prendas, embargos o gravámenes y retener los costos en los que haya incurrido, con inclusión de costas, gastos y honorarios, de cualquier Remuneración que deba pagarse al CONTRATISTA conforme a este contrato. </w:t>
      </w:r>
    </w:p>
    <w:p w:rsidR="00782D48" w:rsidRPr="00825A24" w:rsidRDefault="00782D48" w:rsidP="00782D48">
      <w:pPr>
        <w:widowControl w:val="0"/>
        <w:tabs>
          <w:tab w:val="num" w:pos="0"/>
          <w:tab w:val="decimal" w:pos="900"/>
        </w:tabs>
        <w:spacing w:line="276" w:lineRule="auto"/>
        <w:jc w:val="both"/>
        <w:rPr>
          <w:rFonts w:cs="Arial"/>
          <w:color w:val="000000"/>
          <w:lang w:val="es-AR"/>
        </w:rPr>
      </w:pPr>
    </w:p>
    <w:p w:rsidR="00782D48" w:rsidRPr="00825A24" w:rsidRDefault="00782D48" w:rsidP="00782D48">
      <w:pPr>
        <w:widowControl w:val="0"/>
        <w:tabs>
          <w:tab w:val="num" w:pos="709"/>
          <w:tab w:val="decimal" w:pos="900"/>
        </w:tabs>
        <w:spacing w:line="276" w:lineRule="auto"/>
        <w:ind w:left="709" w:hanging="709"/>
        <w:jc w:val="both"/>
        <w:rPr>
          <w:rFonts w:cs="Arial"/>
          <w:color w:val="000000"/>
          <w:lang w:val="es-AR"/>
        </w:rPr>
      </w:pPr>
      <w:r w:rsidRPr="00825A24">
        <w:rPr>
          <w:rFonts w:cs="Arial"/>
          <w:b/>
          <w:color w:val="000000"/>
          <w:lang w:val="es-AR"/>
        </w:rPr>
        <w:lastRenderedPageBreak/>
        <w:t>34.2</w:t>
      </w:r>
      <w:r w:rsidRPr="00825A24">
        <w:rPr>
          <w:rFonts w:cs="Arial"/>
          <w:color w:val="000000"/>
          <w:lang w:val="es-AR"/>
        </w:rPr>
        <w:t xml:space="preserve">  </w:t>
      </w:r>
      <w:r w:rsidRPr="00825A24">
        <w:rPr>
          <w:rFonts w:cs="Arial"/>
          <w:color w:val="000000"/>
          <w:lang w:val="es-AR"/>
        </w:rPr>
        <w:tab/>
        <w:t>El CONTRATISTA acuerda por el presente liberar a YPFB de toda responsabilidad y lo defenderá frente a cualquier reclamo, gasto, pérdida y costas, como por ejemplo honorarios profesionales y demás costos de la defensa en los que YPFB pudiera incurrir como resultado de la prenda, embargo o gravamen constituido sobre sus bienes relacionados con este contrato.</w:t>
      </w:r>
    </w:p>
    <w:p w:rsidR="00782D48" w:rsidRPr="00825A24" w:rsidRDefault="00782D48" w:rsidP="00782D48">
      <w:pPr>
        <w:widowControl w:val="0"/>
        <w:tabs>
          <w:tab w:val="num" w:pos="0"/>
          <w:tab w:val="decimal" w:pos="900"/>
        </w:tabs>
        <w:spacing w:line="276" w:lineRule="auto"/>
        <w:jc w:val="both"/>
        <w:rPr>
          <w:rFonts w:cs="Arial"/>
          <w:color w:val="000000"/>
          <w:lang w:val="es-AR"/>
        </w:rPr>
      </w:pPr>
    </w:p>
    <w:p w:rsidR="00782D48" w:rsidRPr="00825A24" w:rsidRDefault="00782D48" w:rsidP="00782D48">
      <w:pPr>
        <w:spacing w:line="276" w:lineRule="auto"/>
        <w:ind w:left="709" w:hanging="709"/>
        <w:jc w:val="both"/>
        <w:rPr>
          <w:rFonts w:cs="Arial"/>
          <w:color w:val="000000"/>
          <w:lang w:val="es-AR"/>
        </w:rPr>
      </w:pPr>
      <w:r w:rsidRPr="00825A24">
        <w:rPr>
          <w:rFonts w:cs="Arial"/>
          <w:b/>
          <w:color w:val="000000"/>
          <w:lang w:val="es-AR"/>
        </w:rPr>
        <w:t>34.3</w:t>
      </w:r>
      <w:r w:rsidRPr="00825A24">
        <w:rPr>
          <w:rFonts w:cs="Arial"/>
          <w:color w:val="000000"/>
          <w:lang w:val="es-AR"/>
        </w:rPr>
        <w:tab/>
        <w:t>La anterior disposición no se interpretará como una renuncia de la responsabilidad del CONTRATISTA con relación a otra disposición del presente contrato</w:t>
      </w:r>
    </w:p>
    <w:p w:rsidR="00782D48" w:rsidRPr="00825A24" w:rsidRDefault="00782D48" w:rsidP="00782D48">
      <w:pPr>
        <w:spacing w:line="276" w:lineRule="auto"/>
        <w:jc w:val="both"/>
        <w:rPr>
          <w:rFonts w:cs="Arial"/>
          <w:color w:val="000000"/>
          <w:lang w:val="es-AR"/>
        </w:rPr>
      </w:pPr>
    </w:p>
    <w:p w:rsidR="00782D48" w:rsidRPr="00825A24" w:rsidRDefault="00782D48" w:rsidP="00782D48">
      <w:pPr>
        <w:spacing w:line="276" w:lineRule="auto"/>
        <w:jc w:val="both"/>
        <w:rPr>
          <w:rFonts w:cs="Arial"/>
        </w:rPr>
      </w:pPr>
      <w:r w:rsidRPr="00825A24">
        <w:rPr>
          <w:rFonts w:cs="Arial"/>
          <w:b/>
        </w:rPr>
        <w:t>TRIGESIMAQUINTA.- (MOROSIDAD Y SUS PENALIDADES).</w:t>
      </w:r>
      <w:r w:rsidRPr="00825A24">
        <w:rPr>
          <w:rFonts w:cs="Arial"/>
        </w:rPr>
        <w:t xml:space="preserve"> </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709" w:hanging="709"/>
        <w:jc w:val="both"/>
        <w:rPr>
          <w:rFonts w:cs="Arial"/>
          <w:b/>
        </w:rPr>
      </w:pPr>
      <w:r w:rsidRPr="00825A24">
        <w:rPr>
          <w:rFonts w:cs="Arial"/>
          <w:b/>
        </w:rPr>
        <w:t>35.1</w:t>
      </w:r>
      <w:r w:rsidRPr="00825A24">
        <w:rPr>
          <w:rFonts w:cs="Arial"/>
        </w:rPr>
        <w:tab/>
        <w:t xml:space="preserve">En el caso de que </w:t>
      </w:r>
      <w:proofErr w:type="gramStart"/>
      <w:r w:rsidRPr="00825A24">
        <w:rPr>
          <w:rFonts w:cs="Arial"/>
        </w:rPr>
        <w:t>el  CONTRATISTA</w:t>
      </w:r>
      <w:proofErr w:type="gramEnd"/>
      <w:r w:rsidRPr="00825A24">
        <w:rPr>
          <w:rFonts w:cs="Arial"/>
        </w:rPr>
        <w:t>, no estuviera ejecutando el CONTRATO de manera correcta y eficiente, YPFB cursará al CONTRATISTA una nota por escrito, especificando las causas de su disconformidad.</w:t>
      </w:r>
    </w:p>
    <w:p w:rsidR="00782D48" w:rsidRPr="00825A24" w:rsidRDefault="00782D48" w:rsidP="00782D48">
      <w:pPr>
        <w:spacing w:line="276" w:lineRule="auto"/>
        <w:ind w:left="709" w:hanging="709"/>
        <w:jc w:val="both"/>
        <w:rPr>
          <w:rFonts w:cs="Arial"/>
          <w:b/>
        </w:rPr>
      </w:pPr>
    </w:p>
    <w:p w:rsidR="00782D48" w:rsidRPr="00825A24" w:rsidRDefault="00782D48" w:rsidP="00782D48">
      <w:pPr>
        <w:spacing w:line="276" w:lineRule="auto"/>
        <w:ind w:left="709" w:hanging="709"/>
        <w:jc w:val="both"/>
        <w:rPr>
          <w:rFonts w:cs="Arial"/>
          <w:b/>
        </w:rPr>
      </w:pPr>
      <w:r w:rsidRPr="00825A24">
        <w:rPr>
          <w:rFonts w:cs="Arial"/>
          <w:b/>
        </w:rPr>
        <w:t>35.2</w:t>
      </w:r>
      <w:r w:rsidRPr="00825A24">
        <w:rPr>
          <w:rFonts w:cs="Arial"/>
        </w:rPr>
        <w:tab/>
        <w:t>Si el CONTRATISTA no corrige dichas causas de inconformidad en el plazo razonable que señale YPFB en la mencionada nota, superior a 3 días. YPFB tendrá derecho de ordenar al CONTRATISTA que suspenda la ejecución del SERVICIO hasta que haya corregido la deficiencia a satisfacción de YPFB, sin perjuicio de cualquier otro derecho, acción o recurso que pueda ejercer YPFB conforme a este CONTRATO. El CONTRATISTA no tendrá derecho a percibir retribución alguna por el período de tiempo de dicha suspensión.</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709" w:hanging="709"/>
        <w:jc w:val="both"/>
        <w:rPr>
          <w:rFonts w:cs="Arial"/>
          <w:lang w:val="es-ES_tradnl"/>
        </w:rPr>
      </w:pPr>
      <w:r w:rsidRPr="00825A24">
        <w:rPr>
          <w:rFonts w:cs="Arial"/>
          <w:b/>
        </w:rPr>
        <w:t>35.3</w:t>
      </w:r>
      <w:r w:rsidRPr="00825A24">
        <w:rPr>
          <w:rFonts w:cs="Arial"/>
        </w:rPr>
        <w:tab/>
        <w:t>YPFB</w:t>
      </w:r>
      <w:r w:rsidRPr="00825A24">
        <w:rPr>
          <w:rFonts w:cs="Arial"/>
          <w:lang w:val="es-ES_tradnl"/>
        </w:rPr>
        <w:t xml:space="preserve"> podrá aplicar notificando al Contratista por escrito, en caso de incumplimiento una multa del ______</w:t>
      </w:r>
      <w:proofErr w:type="gramStart"/>
      <w:r w:rsidRPr="00825A24">
        <w:rPr>
          <w:rFonts w:cs="Arial"/>
          <w:lang w:val="es-ES_tradnl"/>
        </w:rPr>
        <w:t>_(</w:t>
      </w:r>
      <w:proofErr w:type="gramEnd"/>
      <w:r w:rsidRPr="00825A24">
        <w:rPr>
          <w:rFonts w:cs="Arial"/>
          <w:lang w:val="es-ES_tradnl"/>
        </w:rPr>
        <w:t xml:space="preserve"> señalar lo dispuesto en las especificaciones técnicas y términos de referencia)</w:t>
      </w:r>
    </w:p>
    <w:p w:rsidR="00782D48" w:rsidRPr="00825A24" w:rsidRDefault="00782D48" w:rsidP="00782D48">
      <w:pPr>
        <w:spacing w:line="276" w:lineRule="auto"/>
        <w:ind w:left="709" w:hanging="709"/>
        <w:jc w:val="both"/>
        <w:rPr>
          <w:rFonts w:cs="Arial"/>
          <w:lang w:val="es-ES_tradnl"/>
        </w:rPr>
      </w:pPr>
    </w:p>
    <w:p w:rsidR="00782D48" w:rsidRPr="00825A24" w:rsidRDefault="00782D48" w:rsidP="00782D48">
      <w:pPr>
        <w:spacing w:line="276" w:lineRule="auto"/>
        <w:ind w:left="709" w:hanging="709"/>
        <w:jc w:val="both"/>
        <w:rPr>
          <w:rFonts w:cs="Arial"/>
          <w:lang w:val="es-ES_tradnl"/>
        </w:rPr>
      </w:pPr>
      <w:r w:rsidRPr="00825A24">
        <w:rPr>
          <w:rFonts w:cs="Arial"/>
          <w:b/>
          <w:lang w:val="es-ES_tradnl"/>
        </w:rPr>
        <w:t>35.4</w:t>
      </w:r>
      <w:r w:rsidRPr="00825A24">
        <w:rPr>
          <w:rFonts w:cs="Arial"/>
          <w:lang w:val="es-ES_tradnl"/>
        </w:rPr>
        <w:tab/>
        <w:t xml:space="preserve">Cuando </w:t>
      </w:r>
      <w:r w:rsidRPr="00825A24">
        <w:rPr>
          <w:rFonts w:cs="Arial"/>
          <w:b/>
          <w:lang w:val="es-ES_tradnl"/>
        </w:rPr>
        <w:t>YPFB</w:t>
      </w:r>
      <w:r w:rsidRPr="00825A24">
        <w:rPr>
          <w:rFonts w:cs="Arial"/>
          <w:lang w:val="es-ES_tradnl"/>
        </w:rPr>
        <w:t xml:space="preserve"> a través de la instancia pertinente establezca que por la aplicación de multas se ha llegado al límite del diez por ciento (10%) del monto total del Contrato, podrá iniciar el proceso de resolución del Contrato, conforme a lo estipulado en la Cláusula de Terminación de Contrato.</w:t>
      </w:r>
    </w:p>
    <w:p w:rsidR="00782D48" w:rsidRPr="00825A24" w:rsidRDefault="00782D48" w:rsidP="00782D48">
      <w:pPr>
        <w:spacing w:line="276" w:lineRule="auto"/>
        <w:ind w:left="709" w:hanging="709"/>
        <w:jc w:val="both"/>
        <w:rPr>
          <w:rFonts w:cs="Arial"/>
          <w:lang w:val="es-ES_tradnl"/>
        </w:rPr>
      </w:pPr>
      <w:r w:rsidRPr="00825A24">
        <w:rPr>
          <w:rFonts w:cs="Arial"/>
          <w:lang w:val="es-ES_tradnl"/>
        </w:rPr>
        <w:t> </w:t>
      </w:r>
    </w:p>
    <w:p w:rsidR="00782D48" w:rsidRPr="00825A24" w:rsidRDefault="00782D48" w:rsidP="00782D48">
      <w:pPr>
        <w:spacing w:line="276" w:lineRule="auto"/>
        <w:ind w:left="709" w:hanging="709"/>
        <w:jc w:val="both"/>
        <w:rPr>
          <w:rFonts w:cs="Arial"/>
        </w:rPr>
      </w:pPr>
      <w:r w:rsidRPr="00825A24">
        <w:rPr>
          <w:rFonts w:cs="Arial"/>
          <w:b/>
        </w:rPr>
        <w:t>35.5</w:t>
      </w:r>
      <w:r w:rsidRPr="00825A24">
        <w:rPr>
          <w:rFonts w:cs="Arial"/>
        </w:rPr>
        <w:tab/>
        <w:t xml:space="preserve">Cuando </w:t>
      </w:r>
      <w:r w:rsidRPr="00825A24">
        <w:rPr>
          <w:rFonts w:cs="Arial"/>
          <w:b/>
        </w:rPr>
        <w:t xml:space="preserve">YPFB </w:t>
      </w:r>
      <w:r w:rsidRPr="00825A24">
        <w:rPr>
          <w:rFonts w:cs="Arial"/>
        </w:rPr>
        <w:t>a través de la instancia pertinente establezca que las multas han llegado al límite máximo del veinte por ciento (20%) del monto del Contrato, deberá iniciar el proceso de resolución del Contrato conforme a lo estipulado en la Cláusula de Terminación de Contrato.</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35.6</w:t>
      </w:r>
      <w:r w:rsidRPr="00825A24">
        <w:rPr>
          <w:rFonts w:cs="Arial"/>
        </w:rPr>
        <w:tab/>
        <w:t>Las multas se aplicaran de la siguiente manera</w:t>
      </w:r>
      <w:proofErr w:type="gramStart"/>
      <w:r w:rsidRPr="00825A24">
        <w:rPr>
          <w:rFonts w:cs="Arial"/>
        </w:rPr>
        <w:t>:  _</w:t>
      </w:r>
      <w:proofErr w:type="gramEnd"/>
      <w:r w:rsidRPr="00825A24">
        <w:rPr>
          <w:rFonts w:cs="Arial"/>
        </w:rPr>
        <w:t>_______ (completar según las características del Servicio)</w:t>
      </w:r>
    </w:p>
    <w:p w:rsidR="00782D48" w:rsidRPr="00825A24" w:rsidRDefault="00782D48" w:rsidP="00782D48">
      <w:pPr>
        <w:spacing w:line="276" w:lineRule="auto"/>
        <w:jc w:val="both"/>
        <w:rPr>
          <w:rFonts w:cs="Arial"/>
        </w:rPr>
      </w:pPr>
    </w:p>
    <w:p w:rsidR="00782D48" w:rsidRPr="00825A24" w:rsidRDefault="00782D48" w:rsidP="00782D48">
      <w:pPr>
        <w:spacing w:line="276" w:lineRule="auto"/>
        <w:jc w:val="both"/>
        <w:rPr>
          <w:rFonts w:cs="Arial"/>
          <w:b/>
        </w:rPr>
      </w:pPr>
      <w:r w:rsidRPr="00825A24">
        <w:rPr>
          <w:rFonts w:cs="Arial"/>
          <w:b/>
        </w:rPr>
        <w:t>TRIGESIMASEXTA.</w:t>
      </w:r>
      <w:proofErr w:type="gramStart"/>
      <w:r w:rsidRPr="00825A24">
        <w:rPr>
          <w:rFonts w:cs="Arial"/>
          <w:b/>
        </w:rPr>
        <w:t>-  (</w:t>
      </w:r>
      <w:proofErr w:type="gramEnd"/>
      <w:r w:rsidRPr="00825A24">
        <w:rPr>
          <w:rFonts w:cs="Arial"/>
          <w:b/>
        </w:rPr>
        <w:t>SEGUROS)</w:t>
      </w:r>
    </w:p>
    <w:p w:rsidR="00782D48" w:rsidRPr="00825A24" w:rsidRDefault="00782D48" w:rsidP="00782D48">
      <w:pPr>
        <w:spacing w:line="276" w:lineRule="auto"/>
        <w:jc w:val="both"/>
        <w:rPr>
          <w:rFonts w:cs="Arial"/>
        </w:rPr>
      </w:pPr>
    </w:p>
    <w:p w:rsidR="00782D48" w:rsidRPr="00825A24" w:rsidRDefault="00782D48" w:rsidP="00782D48">
      <w:pPr>
        <w:spacing w:line="276" w:lineRule="auto"/>
        <w:ind w:left="709" w:hanging="709"/>
        <w:jc w:val="both"/>
        <w:rPr>
          <w:rFonts w:cs="Arial"/>
        </w:rPr>
      </w:pPr>
      <w:r w:rsidRPr="00825A24">
        <w:rPr>
          <w:rFonts w:cs="Arial"/>
          <w:b/>
        </w:rPr>
        <w:t>37.1</w:t>
      </w:r>
      <w:r w:rsidRPr="00825A24">
        <w:rPr>
          <w:rFonts w:cs="Arial"/>
          <w:b/>
        </w:rPr>
        <w:tab/>
      </w:r>
      <w:r w:rsidRPr="00825A24">
        <w:rPr>
          <w:rFonts w:cs="Arial"/>
        </w:rPr>
        <w:t xml:space="preserve">El Contratista deberá, sin condicionamiento, limitación, requisito, excepción, exclusión o restricción, contratar y garantizar la vigencia durante el plazo de este contrato de las pólizas de seguros de las clases y en los montos que señalados las Especificaciones Técnicas. Asimismo, dichas pólizas deberán ser contratadas con una compañía de seguros debidamente habilitada por la Autoridad de Fiscalización y Control de Pensiones y Seguros – APS para operar en el Estado Plurinacional de Bolivia. El Contratista notificará de inmediato a los aseguradores y enviará toda la información necesaria sobre cualquier siniestro que pueda dar lugar a la presentación de un reclamo con relación a la o las pólizas del seguro. Se presentarán a YPFB las copias de toda la correspondencia y de los documentos que se envíen a los aseguradores y que tengan relación con el siniestro o el reclamo que se haya originado o que tenga relación con la ejecución de los Trabajos por parte del Contratista. Se aceptarán franquicias o deducibles razonables, que estarán a cargo del Contratista. Se </w:t>
      </w:r>
      <w:proofErr w:type="gramStart"/>
      <w:r w:rsidRPr="00825A24">
        <w:rPr>
          <w:rFonts w:cs="Arial"/>
        </w:rPr>
        <w:t>incluirá  a</w:t>
      </w:r>
      <w:proofErr w:type="gramEnd"/>
      <w:r w:rsidRPr="00825A24">
        <w:rPr>
          <w:rFonts w:cs="Arial"/>
        </w:rPr>
        <w:t xml:space="preserve"> YPFB como asegurado adicional en cada </w:t>
      </w:r>
      <w:r w:rsidRPr="00825A24">
        <w:rPr>
          <w:rFonts w:cs="Arial"/>
        </w:rPr>
        <w:lastRenderedPageBreak/>
        <w:t>póliza. Además, el Contratista renuncia a cualquier derecho de subrogación, expreso o tácito, contra YPFB.</w:t>
      </w:r>
      <w:r w:rsidRPr="00825A24">
        <w:rPr>
          <w:rFonts w:cs="Arial"/>
        </w:rPr>
        <w:tab/>
      </w:r>
    </w:p>
    <w:p w:rsidR="00782D48" w:rsidRPr="00825A24" w:rsidRDefault="00782D48" w:rsidP="00782D48">
      <w:pPr>
        <w:spacing w:line="276" w:lineRule="auto"/>
        <w:ind w:left="709" w:hanging="709"/>
        <w:jc w:val="both"/>
        <w:rPr>
          <w:rFonts w:cs="Arial"/>
        </w:rPr>
      </w:pPr>
      <w:r w:rsidRPr="00825A24">
        <w:rPr>
          <w:rFonts w:cs="Arial"/>
          <w:b/>
        </w:rPr>
        <w:t>37.2</w:t>
      </w:r>
      <w:r w:rsidRPr="00825A24">
        <w:rPr>
          <w:rFonts w:cs="Arial"/>
        </w:rPr>
        <w:tab/>
        <w:t>Asimismo, el Contratista deberá contratar las pólizas de seguro requeridas, incluyendo a YPFB, sus representantes habilitados y empleados como asegurados adicionales y obtener un certificado de su aseguradora que evidencie lo indicado con anterioridad a la Fecha Requerida de Inicio del presente contrato. Además, el Contratista acuerda hacer incluir en todas las pólizas de seguro que contrate para el cumplimiento del presente Contrato, una renuncia a la subrogación de los aseguradores contra YPFB y todos sus cesionarios, afiliadas, mandatarios, funcionarios, directores, empleados, asesores, aseguradores o emisores de pólizas, así como una renuncia a cualquier derecho de los aseguradores a una compensación o contra-reclamación, ya sea mediante un endoso o de cualquier otra manera, en relación con cualquier otro tipo de responsabilidad de cualquiera de aquellas personas aseguradas, en cualquiera de sus pólizas.</w:t>
      </w:r>
    </w:p>
    <w:p w:rsidR="00782D48" w:rsidRPr="00825A24" w:rsidRDefault="00782D48" w:rsidP="00782D48">
      <w:pPr>
        <w:spacing w:line="276" w:lineRule="auto"/>
        <w:ind w:left="709" w:hanging="709"/>
        <w:jc w:val="both"/>
        <w:rPr>
          <w:rFonts w:cs="Arial"/>
        </w:rPr>
      </w:pPr>
      <w:r w:rsidRPr="00825A24">
        <w:rPr>
          <w:rFonts w:cs="Arial"/>
          <w:b/>
        </w:rPr>
        <w:t>37.3.</w:t>
      </w:r>
      <w:r w:rsidRPr="00825A24">
        <w:rPr>
          <w:rFonts w:cs="Arial"/>
        </w:rPr>
        <w:tab/>
        <w:t>El Contratista deberá notificar de inmediato a YPFB sobre la ocurrencia de cualquiera de los siguientes hechos:</w:t>
      </w:r>
    </w:p>
    <w:p w:rsidR="00782D48" w:rsidRPr="00825A24" w:rsidRDefault="00782D48" w:rsidP="00782D48">
      <w:pPr>
        <w:spacing w:line="276" w:lineRule="auto"/>
        <w:ind w:left="1134" w:hanging="425"/>
        <w:jc w:val="both"/>
        <w:rPr>
          <w:rFonts w:cs="Arial"/>
        </w:rPr>
      </w:pPr>
      <w:r w:rsidRPr="00825A24">
        <w:rPr>
          <w:rFonts w:cs="Arial"/>
        </w:rPr>
        <w:t>(a)</w:t>
      </w:r>
      <w:r w:rsidRPr="00825A24">
        <w:rPr>
          <w:rFonts w:cs="Arial"/>
        </w:rPr>
        <w:tab/>
        <w:t>Cualquier pérdida que esté cubierta por una póliza.</w:t>
      </w:r>
    </w:p>
    <w:p w:rsidR="00782D48" w:rsidRPr="00825A24" w:rsidRDefault="00782D48" w:rsidP="00782D48">
      <w:pPr>
        <w:spacing w:line="276" w:lineRule="auto"/>
        <w:ind w:left="1134" w:hanging="425"/>
        <w:jc w:val="both"/>
        <w:rPr>
          <w:rFonts w:cs="Arial"/>
        </w:rPr>
      </w:pPr>
      <w:r w:rsidRPr="00825A24">
        <w:rPr>
          <w:rFonts w:cs="Arial"/>
        </w:rPr>
        <w:t>(b)</w:t>
      </w:r>
      <w:r w:rsidRPr="00825A24">
        <w:rPr>
          <w:rFonts w:cs="Arial"/>
        </w:rPr>
        <w:tab/>
        <w:t>Cualquier disputa con una aseguradora</w:t>
      </w:r>
    </w:p>
    <w:p w:rsidR="00782D48" w:rsidRPr="00825A24" w:rsidRDefault="00782D48" w:rsidP="00782D48">
      <w:pPr>
        <w:spacing w:line="276" w:lineRule="auto"/>
        <w:ind w:left="1134" w:hanging="425"/>
        <w:jc w:val="both"/>
        <w:rPr>
          <w:rFonts w:cs="Arial"/>
        </w:rPr>
      </w:pPr>
      <w:r w:rsidRPr="00825A24">
        <w:rPr>
          <w:rFonts w:cs="Arial"/>
        </w:rPr>
        <w:t>(c)</w:t>
      </w:r>
      <w:r w:rsidRPr="00825A24">
        <w:rPr>
          <w:rFonts w:cs="Arial"/>
        </w:rPr>
        <w:tab/>
        <w:t>La falta de pago de cualquier prima</w:t>
      </w:r>
    </w:p>
    <w:p w:rsidR="00782D48" w:rsidRPr="00825A24" w:rsidRDefault="00782D48" w:rsidP="00782D48">
      <w:pPr>
        <w:spacing w:line="276" w:lineRule="auto"/>
        <w:ind w:left="1134" w:hanging="425"/>
        <w:jc w:val="both"/>
        <w:rPr>
          <w:rFonts w:cs="Arial"/>
        </w:rPr>
      </w:pPr>
      <w:r w:rsidRPr="00825A24">
        <w:rPr>
          <w:rFonts w:cs="Arial"/>
        </w:rPr>
        <w:t>(d)</w:t>
      </w:r>
      <w:r w:rsidRPr="00825A24">
        <w:rPr>
          <w:rFonts w:cs="Arial"/>
        </w:rPr>
        <w:tab/>
        <w:t>Cualquier cambio en las coberturas.</w:t>
      </w:r>
    </w:p>
    <w:p w:rsidR="00782D48" w:rsidRPr="00825A24" w:rsidRDefault="00782D48" w:rsidP="00782D48">
      <w:pPr>
        <w:spacing w:line="276" w:lineRule="auto"/>
        <w:ind w:left="709" w:hanging="709"/>
        <w:jc w:val="both"/>
        <w:rPr>
          <w:rFonts w:cs="Arial"/>
        </w:rPr>
      </w:pPr>
      <w:r w:rsidRPr="00825A24">
        <w:rPr>
          <w:rFonts w:cs="Arial"/>
          <w:b/>
        </w:rPr>
        <w:t>37.4.</w:t>
      </w:r>
      <w:r w:rsidRPr="00825A24">
        <w:rPr>
          <w:rFonts w:cs="Arial"/>
        </w:rPr>
        <w:tab/>
        <w:t xml:space="preserve">El Contratista deberá, antes de la emisión de la Orden de Proceder, según se le requiera, presentar a YPFB certificados de seguro los que serán prueba suficiente de que el Contratista ha cumplido sin condicionamiento, limitación, requisito, excepción, exclusión o restricción alguna con los requisitos de seguros de este contrato.  </w:t>
      </w:r>
    </w:p>
    <w:p w:rsidR="00782D48" w:rsidRPr="00825A24" w:rsidRDefault="00782D48" w:rsidP="00782D48">
      <w:pPr>
        <w:spacing w:line="276" w:lineRule="auto"/>
        <w:ind w:left="709" w:hanging="709"/>
        <w:jc w:val="both"/>
        <w:rPr>
          <w:rFonts w:cs="Arial"/>
        </w:rPr>
      </w:pPr>
      <w:r w:rsidRPr="00825A24">
        <w:rPr>
          <w:rFonts w:cs="Arial"/>
          <w:b/>
        </w:rPr>
        <w:t>37.5.</w:t>
      </w:r>
      <w:r w:rsidRPr="00825A24">
        <w:rPr>
          <w:rFonts w:cs="Arial"/>
        </w:rPr>
        <w:tab/>
        <w:t>Las pólizas de seguro incluirán una Cláusula de cancelación en la que se establecerá que la compañía de seguros del Contratista no podrá cancelar (dejar sin efecto) ni modificar las pólizas sin notificación previa por escrito a YPFB con por lo menos treinta (30) Días de anticipación.</w:t>
      </w:r>
    </w:p>
    <w:p w:rsidR="00782D48" w:rsidRPr="00825A24" w:rsidRDefault="00782D48" w:rsidP="00782D48">
      <w:pPr>
        <w:spacing w:line="276" w:lineRule="auto"/>
        <w:ind w:left="709" w:hanging="709"/>
        <w:jc w:val="both"/>
        <w:rPr>
          <w:rFonts w:cs="Arial"/>
        </w:rPr>
      </w:pPr>
      <w:r w:rsidRPr="00825A24">
        <w:rPr>
          <w:rFonts w:cs="Arial"/>
          <w:b/>
        </w:rPr>
        <w:t>37.6.</w:t>
      </w:r>
      <w:r w:rsidRPr="00825A24">
        <w:rPr>
          <w:rFonts w:cs="Arial"/>
        </w:rPr>
        <w:tab/>
        <w:t>El Contratista cursará notificación escrita a YPFB con treinta (30) Días de antelación sobre cualquier modificación material o cancelación de las pólizas antes referidas. 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 en los términos del Contrato.</w:t>
      </w:r>
    </w:p>
    <w:p w:rsidR="00782D48" w:rsidRPr="00825A24" w:rsidRDefault="00782D48" w:rsidP="00782D48">
      <w:pPr>
        <w:spacing w:line="276" w:lineRule="auto"/>
        <w:ind w:left="709" w:hanging="709"/>
        <w:jc w:val="both"/>
        <w:rPr>
          <w:rFonts w:cs="Arial"/>
        </w:rPr>
      </w:pPr>
      <w:r w:rsidRPr="00825A24">
        <w:rPr>
          <w:rFonts w:cs="Arial"/>
          <w:b/>
        </w:rPr>
        <w:t>37.7.</w:t>
      </w:r>
      <w:r w:rsidRPr="00825A24">
        <w:rPr>
          <w:rFonts w:cs="Arial"/>
        </w:rPr>
        <w:tab/>
        <w:t>La cesación de pagos, la quiebra o el concurso o el incumplimiento de cualquier compañía de seguros de asegurar al Contratista o a sus subcontratistas o el incumplimiento de cualquier compañía de seguros de pagar el siniestro no se interpretará como una renuncia y no liberará al Contratista de cumplir con las disposiciones del presente contrato.</w:t>
      </w:r>
    </w:p>
    <w:p w:rsidR="00782D48" w:rsidRPr="00825A24" w:rsidRDefault="00782D48" w:rsidP="00782D48">
      <w:pPr>
        <w:spacing w:line="276" w:lineRule="auto"/>
        <w:ind w:left="709" w:hanging="709"/>
        <w:jc w:val="both"/>
        <w:rPr>
          <w:rFonts w:cs="Arial"/>
        </w:rPr>
      </w:pPr>
      <w:r w:rsidRPr="00825A24">
        <w:rPr>
          <w:rFonts w:cs="Arial"/>
          <w:b/>
        </w:rPr>
        <w:t>37.8.</w:t>
      </w:r>
      <w:r w:rsidRPr="00825A24">
        <w:rPr>
          <w:rFonts w:cs="Arial"/>
        </w:rPr>
        <w:tab/>
        <w:t>Todos los trabajadores funcionarios y empleados de la empresa adjudicada, estarán cubiertos bajo la Póliza de Accidentes Personales (que cubra muerte e invalidez). Daños a cualquier miembro del personal que figure en sus planillas involucrado en el servicio, por lesiones corporales sufridas como consecuencia directa e inmediata de los accidentes que ocurran en el desempeño de su trabajo.</w:t>
      </w:r>
    </w:p>
    <w:p w:rsidR="00782D48" w:rsidRPr="00825A24" w:rsidRDefault="00782D48" w:rsidP="00782D48">
      <w:pPr>
        <w:spacing w:line="276" w:lineRule="auto"/>
        <w:ind w:left="709" w:hanging="709"/>
        <w:jc w:val="both"/>
        <w:rPr>
          <w:rFonts w:cs="Arial"/>
        </w:rPr>
      </w:pPr>
      <w:r w:rsidRPr="00825A24">
        <w:rPr>
          <w:rFonts w:cs="Arial"/>
          <w:b/>
        </w:rPr>
        <w:t>37.9</w:t>
      </w:r>
      <w:r w:rsidRPr="00825A24">
        <w:rPr>
          <w:rFonts w:cs="Arial"/>
          <w:b/>
        </w:rPr>
        <w:tab/>
      </w:r>
      <w:r w:rsidRPr="00825A24">
        <w:rPr>
          <w:rFonts w:cs="Arial"/>
        </w:rPr>
        <w:t xml:space="preserve">Los equipos del Contratista deberán estar asegurados contra todo riesgo de pérdidas o daños físicos, con un monto igual al valor de mercado de dichos equipos, pudiendo el Contratista </w:t>
      </w:r>
      <w:proofErr w:type="spellStart"/>
      <w:r w:rsidRPr="00825A24">
        <w:rPr>
          <w:rFonts w:cs="Arial"/>
        </w:rPr>
        <w:t>autoasegurarlos</w:t>
      </w:r>
      <w:proofErr w:type="spellEnd"/>
      <w:r w:rsidRPr="00825A24">
        <w:rPr>
          <w:rFonts w:cs="Arial"/>
        </w:rPr>
        <w:t>.</w:t>
      </w:r>
    </w:p>
    <w:p w:rsidR="00782D48" w:rsidRPr="00825A24" w:rsidRDefault="00782D48" w:rsidP="00782D48">
      <w:pPr>
        <w:spacing w:line="276" w:lineRule="auto"/>
        <w:ind w:left="709" w:hanging="709"/>
        <w:jc w:val="both"/>
        <w:rPr>
          <w:rFonts w:cs="Arial"/>
        </w:rPr>
      </w:pPr>
    </w:p>
    <w:p w:rsidR="00782D48" w:rsidRPr="00825A24" w:rsidRDefault="00782D48" w:rsidP="00782D48">
      <w:pPr>
        <w:spacing w:line="276" w:lineRule="auto"/>
        <w:jc w:val="both"/>
        <w:rPr>
          <w:rFonts w:cs="Arial"/>
          <w:b/>
        </w:rPr>
      </w:pPr>
      <w:r w:rsidRPr="00825A24">
        <w:rPr>
          <w:rFonts w:cs="Arial"/>
          <w:b/>
        </w:rPr>
        <w:t>TRIGESIMASEPTIMA.- (CONTRATISTA INDEPENDIENTE)</w:t>
      </w:r>
    </w:p>
    <w:p w:rsidR="00782D48" w:rsidRPr="00825A24" w:rsidRDefault="00782D48" w:rsidP="00782D48">
      <w:pPr>
        <w:spacing w:line="276" w:lineRule="auto"/>
        <w:jc w:val="both"/>
        <w:rPr>
          <w:rFonts w:cs="Arial"/>
          <w:b/>
        </w:rPr>
      </w:pPr>
    </w:p>
    <w:p w:rsidR="00782D48" w:rsidRPr="00825A24" w:rsidRDefault="00782D48" w:rsidP="00782D48">
      <w:pPr>
        <w:spacing w:line="276" w:lineRule="auto"/>
        <w:ind w:left="709" w:hanging="709"/>
        <w:jc w:val="both"/>
        <w:rPr>
          <w:rFonts w:cs="Arial"/>
        </w:rPr>
      </w:pPr>
      <w:r w:rsidRPr="00825A24">
        <w:rPr>
          <w:rFonts w:cs="Arial"/>
          <w:b/>
        </w:rPr>
        <w:t>37.1</w:t>
      </w:r>
      <w:r w:rsidRPr="00825A24">
        <w:rPr>
          <w:rFonts w:cs="Arial"/>
        </w:rPr>
        <w:tab/>
        <w:t>En el desarrollo de los Trabajos, el CONTRATISTA será un contratista independiente, controlará cómo se ejecutan los detalles de los Trabajos y será responsable de los resultados y de garantizar que los Trabajos se desarrollen de conformidad con los procedimientos de salud, seguridad y medio ambiente, incluyendo los Requerimientos de Seguridad Salud y Medio Ambiente de YPFB establecidos en el Anexo_____.</w:t>
      </w:r>
    </w:p>
    <w:p w:rsidR="00782D48" w:rsidRPr="00825A24" w:rsidRDefault="00782D48" w:rsidP="00782D48">
      <w:pPr>
        <w:spacing w:line="276" w:lineRule="auto"/>
        <w:jc w:val="both"/>
        <w:rPr>
          <w:rFonts w:cs="Arial"/>
        </w:rPr>
      </w:pPr>
    </w:p>
    <w:p w:rsidR="00782D48" w:rsidRPr="00825A24" w:rsidRDefault="00782D48" w:rsidP="00782D48">
      <w:pPr>
        <w:spacing w:after="160" w:line="276" w:lineRule="auto"/>
        <w:jc w:val="both"/>
        <w:rPr>
          <w:rFonts w:eastAsia="Calibri" w:cs="Arial"/>
          <w:b/>
          <w:lang w:val="es-AR"/>
        </w:rPr>
      </w:pPr>
      <w:r w:rsidRPr="00825A24">
        <w:rPr>
          <w:rFonts w:eastAsia="Calibri" w:cs="Arial"/>
          <w:b/>
          <w:lang w:val="es-AR"/>
        </w:rPr>
        <w:t>TRIGESIMA OCTAVA.- (INDEMNIDAD Y LIMITE DE RESPONSABILIDAD)</w:t>
      </w:r>
    </w:p>
    <w:p w:rsidR="00782D48" w:rsidRPr="00825A24" w:rsidRDefault="00782D48" w:rsidP="00782D48">
      <w:pPr>
        <w:spacing w:after="160" w:line="276" w:lineRule="auto"/>
        <w:jc w:val="both"/>
        <w:rPr>
          <w:rFonts w:eastAsia="Calibri" w:cs="Arial"/>
          <w:lang w:val="es-AR"/>
        </w:rPr>
      </w:pPr>
      <w:r w:rsidRPr="00825A24">
        <w:rPr>
          <w:rFonts w:eastAsia="Calibri" w:cs="Arial"/>
          <w:b/>
          <w:lang w:val="es-AR"/>
        </w:rPr>
        <w:lastRenderedPageBreak/>
        <w:t>38.1.-</w:t>
      </w:r>
      <w:r w:rsidRPr="00825A24">
        <w:rPr>
          <w:rFonts w:eastAsia="Calibri"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tbl>
      <w:tblPr>
        <w:tblW w:w="0" w:type="auto"/>
        <w:tblInd w:w="817" w:type="dxa"/>
        <w:tblLook w:val="04A0" w:firstRow="1" w:lastRow="0" w:firstColumn="1" w:lastColumn="0" w:noHBand="0" w:noVBand="1"/>
      </w:tblPr>
      <w:tblGrid>
        <w:gridCol w:w="554"/>
        <w:gridCol w:w="7589"/>
      </w:tblGrid>
      <w:tr w:rsidR="00782D48" w:rsidRPr="00825A24" w:rsidTr="00345D11">
        <w:trPr>
          <w:trHeight w:val="195"/>
        </w:trPr>
        <w:tc>
          <w:tcPr>
            <w:tcW w:w="554" w:type="dxa"/>
            <w:shd w:val="clear" w:color="auto" w:fill="auto"/>
          </w:tcPr>
          <w:p w:rsidR="00782D48" w:rsidRPr="00825A24" w:rsidRDefault="00782D48" w:rsidP="00345D11">
            <w:pPr>
              <w:spacing w:line="276" w:lineRule="auto"/>
              <w:jc w:val="both"/>
              <w:rPr>
                <w:rFonts w:eastAsia="Calibri" w:cs="Arial"/>
                <w:lang w:val="es-AR"/>
              </w:rPr>
            </w:pPr>
            <w:r w:rsidRPr="00825A24">
              <w:rPr>
                <w:rFonts w:eastAsia="Calibri" w:cs="Arial"/>
                <w:lang w:val="es-AR"/>
              </w:rPr>
              <w:t>(a)</w:t>
            </w:r>
          </w:p>
        </w:tc>
        <w:tc>
          <w:tcPr>
            <w:tcW w:w="7589" w:type="dxa"/>
            <w:shd w:val="clear" w:color="auto" w:fill="auto"/>
          </w:tcPr>
          <w:p w:rsidR="00782D48" w:rsidRPr="00825A24" w:rsidRDefault="00782D48" w:rsidP="00345D11">
            <w:pPr>
              <w:spacing w:line="276" w:lineRule="auto"/>
              <w:ind w:left="322" w:hanging="322"/>
              <w:jc w:val="both"/>
              <w:rPr>
                <w:rFonts w:eastAsia="Calibri" w:cs="Arial"/>
                <w:lang w:val="es-AR"/>
              </w:rPr>
            </w:pPr>
            <w:r w:rsidRPr="00825A24">
              <w:rPr>
                <w:rFonts w:eastAsia="Calibri" w:cs="Arial"/>
                <w:lang w:val="es-AR"/>
              </w:rPr>
              <w:t>(i)</w:t>
            </w:r>
            <w:r w:rsidRPr="00825A24">
              <w:rPr>
                <w:rFonts w:eastAsia="Calibri" w:cs="Arial"/>
                <w:lang w:val="es-AR"/>
              </w:rPr>
              <w:tab/>
              <w:t>Lesión, muerte o enfermedad del personal del Contratista o sus afiliadas, o de sus Sub Contratistas; y</w:t>
            </w:r>
          </w:p>
        </w:tc>
      </w:tr>
      <w:tr w:rsidR="00782D48" w:rsidRPr="00825A24" w:rsidTr="00345D11">
        <w:trPr>
          <w:trHeight w:val="603"/>
        </w:trPr>
        <w:tc>
          <w:tcPr>
            <w:tcW w:w="554" w:type="dxa"/>
            <w:shd w:val="clear" w:color="auto" w:fill="auto"/>
          </w:tcPr>
          <w:p w:rsidR="00782D48" w:rsidRPr="00825A24" w:rsidRDefault="00782D48" w:rsidP="00345D11">
            <w:pPr>
              <w:spacing w:line="276" w:lineRule="auto"/>
              <w:jc w:val="both"/>
              <w:rPr>
                <w:rFonts w:eastAsia="Calibri" w:cs="Arial"/>
                <w:lang w:val="es-AR"/>
              </w:rPr>
            </w:pPr>
          </w:p>
        </w:tc>
        <w:tc>
          <w:tcPr>
            <w:tcW w:w="7589" w:type="dxa"/>
            <w:shd w:val="clear" w:color="auto" w:fill="auto"/>
          </w:tcPr>
          <w:p w:rsidR="00782D48" w:rsidRPr="00825A24" w:rsidRDefault="00782D48" w:rsidP="00FE68E4">
            <w:pPr>
              <w:numPr>
                <w:ilvl w:val="0"/>
                <w:numId w:val="103"/>
              </w:numPr>
              <w:spacing w:line="276" w:lineRule="auto"/>
              <w:ind w:left="322" w:hanging="322"/>
              <w:jc w:val="both"/>
              <w:rPr>
                <w:rFonts w:eastAsia="Calibri" w:cs="Arial"/>
                <w:lang w:val="es-AR"/>
              </w:rPr>
            </w:pPr>
            <w:r w:rsidRPr="00825A24">
              <w:rPr>
                <w:rFonts w:eastAsia="Calibri" w:cs="Arial"/>
                <w:lang w:val="es-AR"/>
              </w:rPr>
              <w:t>Por daño o pérdida de los bienes en propiedad del Contratista o sus afiliadas, o de sus Sub Contratistas;</w:t>
            </w:r>
          </w:p>
          <w:p w:rsidR="00782D48" w:rsidRPr="00825A24" w:rsidRDefault="00782D48" w:rsidP="00345D11">
            <w:pPr>
              <w:spacing w:line="276" w:lineRule="auto"/>
              <w:ind w:left="322"/>
              <w:jc w:val="both"/>
              <w:rPr>
                <w:rFonts w:eastAsia="Calibri" w:cs="Arial"/>
                <w:lang w:val="es-AR"/>
              </w:rPr>
            </w:pPr>
          </w:p>
          <w:p w:rsidR="00782D48" w:rsidRPr="00825A24" w:rsidRDefault="00782D48" w:rsidP="00FE68E4">
            <w:pPr>
              <w:numPr>
                <w:ilvl w:val="0"/>
                <w:numId w:val="103"/>
              </w:numPr>
              <w:spacing w:line="276" w:lineRule="auto"/>
              <w:ind w:left="322" w:hanging="322"/>
              <w:jc w:val="both"/>
              <w:rPr>
                <w:rFonts w:eastAsia="Calibri" w:cs="Arial"/>
                <w:lang w:val="es-AR"/>
              </w:rPr>
            </w:pPr>
            <w:r w:rsidRPr="00825A24">
              <w:rPr>
                <w:rFonts w:eastAsia="Calibri" w:cs="Arial"/>
                <w:lang w:val="es-AR"/>
              </w:rPr>
              <w:t>Sujeto a las disposiciones del presente Contrato, por daño o cierre del pozo, del reservorio o minerales subterráneos y por todo daño o pérdida causado a YPFB o a terceros como resultado de la pérdida del control del pozo o de la emisión, filtración, contaminación de un pozo acondicionado o perforado en virtud del presente, en caso de dolo del Contratista</w:t>
            </w:r>
            <w:r w:rsidRPr="00825A24">
              <w:rPr>
                <w:rFonts w:eastAsia="Calibri"/>
                <w:lang w:val="es-BO"/>
              </w:rPr>
              <w:t xml:space="preserve"> </w:t>
            </w:r>
            <w:r w:rsidRPr="00825A24">
              <w:rPr>
                <w:rFonts w:eastAsia="Calibri" w:cs="Arial"/>
                <w:lang w:val="es-AR"/>
              </w:rPr>
              <w:t xml:space="preserve">o sus afiliadas </w:t>
            </w:r>
            <w:proofErr w:type="gramStart"/>
            <w:r w:rsidRPr="00825A24">
              <w:rPr>
                <w:rFonts w:eastAsia="Calibri" w:cs="Arial"/>
                <w:lang w:val="es-AR"/>
              </w:rPr>
              <w:t>y  sus</w:t>
            </w:r>
            <w:proofErr w:type="gramEnd"/>
            <w:r w:rsidRPr="00825A24">
              <w:rPr>
                <w:rFonts w:eastAsia="Calibri" w:cs="Arial"/>
                <w:lang w:val="es-AR"/>
              </w:rPr>
              <w:t xml:space="preserve"> Sub Contratistas. </w:t>
            </w:r>
          </w:p>
        </w:tc>
      </w:tr>
    </w:tbl>
    <w:p w:rsidR="00782D48" w:rsidRPr="00825A24" w:rsidRDefault="00782D48" w:rsidP="00782D48">
      <w:pPr>
        <w:spacing w:after="160" w:line="276" w:lineRule="auto"/>
        <w:jc w:val="both"/>
        <w:rPr>
          <w:rFonts w:eastAsia="Calibri" w:cs="Arial"/>
          <w:lang w:val="es-AR"/>
        </w:rPr>
      </w:pPr>
      <w:r w:rsidRPr="00825A24">
        <w:rPr>
          <w:rFonts w:eastAsia="Calibri" w:cs="Arial"/>
          <w:lang w:val="es-AR"/>
        </w:rPr>
        <w:t>Aunque hubieran sido o no originados o resultantes en todo o en parte de la culpa o negligencia, ya sea exclusiva, concurrente, conjunta, activa o pasiva de YPFB;</w:t>
      </w:r>
    </w:p>
    <w:tbl>
      <w:tblPr>
        <w:tblW w:w="0" w:type="auto"/>
        <w:tblInd w:w="959" w:type="dxa"/>
        <w:tblLook w:val="04A0" w:firstRow="1" w:lastRow="0" w:firstColumn="1" w:lastColumn="0" w:noHBand="0" w:noVBand="1"/>
      </w:tblPr>
      <w:tblGrid>
        <w:gridCol w:w="709"/>
        <w:gridCol w:w="7016"/>
      </w:tblGrid>
      <w:tr w:rsidR="00782D48" w:rsidRPr="00825A24" w:rsidTr="00345D11">
        <w:trPr>
          <w:trHeight w:val="223"/>
        </w:trPr>
        <w:tc>
          <w:tcPr>
            <w:tcW w:w="709" w:type="dxa"/>
            <w:shd w:val="clear" w:color="auto" w:fill="auto"/>
          </w:tcPr>
          <w:p w:rsidR="00782D48" w:rsidRPr="00825A24" w:rsidRDefault="00782D48" w:rsidP="00345D11">
            <w:pPr>
              <w:jc w:val="both"/>
              <w:rPr>
                <w:rFonts w:eastAsia="Calibri" w:cs="Arial"/>
                <w:lang w:val="es-AR"/>
              </w:rPr>
            </w:pPr>
            <w:r w:rsidRPr="00825A24">
              <w:rPr>
                <w:rFonts w:eastAsia="Calibri" w:cs="Arial"/>
                <w:lang w:val="es-AR"/>
              </w:rPr>
              <w:t>(b)</w:t>
            </w:r>
          </w:p>
        </w:tc>
        <w:tc>
          <w:tcPr>
            <w:tcW w:w="7016" w:type="dxa"/>
            <w:shd w:val="clear" w:color="auto" w:fill="auto"/>
          </w:tcPr>
          <w:p w:rsidR="00782D48" w:rsidRPr="00825A24" w:rsidRDefault="00782D48" w:rsidP="00FE68E4">
            <w:pPr>
              <w:numPr>
                <w:ilvl w:val="0"/>
                <w:numId w:val="104"/>
              </w:numPr>
              <w:spacing w:after="160" w:line="276" w:lineRule="auto"/>
              <w:jc w:val="both"/>
              <w:rPr>
                <w:rFonts w:eastAsia="Calibri" w:cs="Arial"/>
                <w:lang w:val="es-AR"/>
              </w:rPr>
            </w:pPr>
            <w:r w:rsidRPr="00825A24">
              <w:rPr>
                <w:rFonts w:eastAsia="Calibri" w:cs="Arial"/>
                <w:lang w:val="es-AR"/>
              </w:rPr>
              <w:t>Lesión, muerte y enfermedad de terceros;</w:t>
            </w:r>
          </w:p>
        </w:tc>
      </w:tr>
      <w:tr w:rsidR="00782D48" w:rsidRPr="00825A24" w:rsidTr="00345D11">
        <w:trPr>
          <w:trHeight w:val="183"/>
        </w:trPr>
        <w:tc>
          <w:tcPr>
            <w:tcW w:w="709" w:type="dxa"/>
            <w:shd w:val="clear" w:color="auto" w:fill="auto"/>
          </w:tcPr>
          <w:p w:rsidR="00782D48" w:rsidRPr="00825A24" w:rsidRDefault="00782D48" w:rsidP="00345D11">
            <w:pPr>
              <w:jc w:val="both"/>
              <w:rPr>
                <w:rFonts w:eastAsia="Calibri" w:cs="Arial"/>
                <w:lang w:val="es-AR"/>
              </w:rPr>
            </w:pPr>
          </w:p>
        </w:tc>
        <w:tc>
          <w:tcPr>
            <w:tcW w:w="7016" w:type="dxa"/>
            <w:shd w:val="clear" w:color="auto" w:fill="auto"/>
          </w:tcPr>
          <w:p w:rsidR="00782D48" w:rsidRPr="00825A24" w:rsidRDefault="00782D48" w:rsidP="00FE68E4">
            <w:pPr>
              <w:numPr>
                <w:ilvl w:val="0"/>
                <w:numId w:val="104"/>
              </w:numPr>
              <w:spacing w:after="160" w:line="276" w:lineRule="auto"/>
              <w:jc w:val="both"/>
              <w:rPr>
                <w:rFonts w:eastAsia="Calibri" w:cs="Arial"/>
                <w:lang w:val="es-AR"/>
              </w:rPr>
            </w:pPr>
            <w:r w:rsidRPr="00825A24">
              <w:rPr>
                <w:rFonts w:eastAsia="Calibri" w:cs="Arial"/>
                <w:lang w:val="es-AR"/>
              </w:rPr>
              <w:t>Daño o pérdida de los bienes en propiedad de terceros;</w:t>
            </w:r>
          </w:p>
        </w:tc>
      </w:tr>
    </w:tbl>
    <w:p w:rsidR="00782D48" w:rsidRPr="00825A24" w:rsidRDefault="00782D48" w:rsidP="00782D48">
      <w:pPr>
        <w:spacing w:after="160" w:line="276" w:lineRule="auto"/>
        <w:jc w:val="both"/>
        <w:rPr>
          <w:rFonts w:eastAsia="Calibri" w:cs="Arial"/>
          <w:lang w:val="es-BO"/>
        </w:rPr>
      </w:pPr>
      <w:r w:rsidRPr="00825A24">
        <w:rPr>
          <w:rFonts w:eastAsia="Calibri" w:cs="Arial"/>
          <w:lang w:val="es-AR"/>
        </w:rPr>
        <w:t>Cuando fueran el resultado de la culpa o negligencia del Contratista concurrente o conjunta con YPFB, la obligación de indemnización del Contratista</w:t>
      </w:r>
      <w:r w:rsidRPr="00825A24">
        <w:rPr>
          <w:rFonts w:eastAsia="Calibri" w:cs="Lucida Bright"/>
          <w:color w:val="000000"/>
          <w:lang w:val="es-BO"/>
        </w:rPr>
        <w:t xml:space="preserve"> </w:t>
      </w:r>
      <w:r w:rsidRPr="00825A24">
        <w:rPr>
          <w:rFonts w:eastAsia="Calibri" w:cs="Arial"/>
          <w:lang w:val="es-BO"/>
        </w:rPr>
        <w:t>estará limitada por el porcentaje de responsabilidad que le correspondiera;</w:t>
      </w:r>
    </w:p>
    <w:p w:rsidR="00782D48" w:rsidRPr="00825A24" w:rsidRDefault="00782D48" w:rsidP="00782D48">
      <w:pPr>
        <w:spacing w:after="160" w:line="276" w:lineRule="auto"/>
        <w:jc w:val="both"/>
        <w:rPr>
          <w:rFonts w:eastAsia="Calibri" w:cs="Arial"/>
          <w:lang w:val="es-AR"/>
        </w:rPr>
      </w:pPr>
      <w:proofErr w:type="gramStart"/>
      <w:r w:rsidRPr="00825A24">
        <w:rPr>
          <w:rFonts w:eastAsia="Calibri" w:cs="Arial"/>
          <w:lang w:val="es-AR"/>
        </w:rPr>
        <w:t>o</w:t>
      </w:r>
      <w:proofErr w:type="gramEnd"/>
      <w:r w:rsidRPr="00825A24">
        <w:rPr>
          <w:rFonts w:eastAsia="Calibri" w:cs="Arial"/>
          <w:lang w:val="es-AR"/>
        </w:rPr>
        <w:t xml:space="preserve"> sus afiliadas </w:t>
      </w:r>
    </w:p>
    <w:p w:rsidR="00782D48" w:rsidRPr="00825A24" w:rsidRDefault="00782D48" w:rsidP="00782D48">
      <w:pPr>
        <w:spacing w:after="160" w:line="276" w:lineRule="auto"/>
        <w:jc w:val="both"/>
        <w:rPr>
          <w:rFonts w:eastAsia="Calibri" w:cs="Arial"/>
          <w:lang w:val="es-AR"/>
        </w:rPr>
      </w:pPr>
      <w:r w:rsidRPr="00825A24">
        <w:rPr>
          <w:rFonts w:eastAsia="Calibri" w:cs="Arial"/>
          <w:b/>
          <w:lang w:val="es-AR"/>
        </w:rPr>
        <w:t>38.2.-</w:t>
      </w:r>
      <w:r w:rsidRPr="00825A24">
        <w:rPr>
          <w:rFonts w:eastAsia="Calibri"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tbl>
      <w:tblPr>
        <w:tblW w:w="0" w:type="auto"/>
        <w:tblInd w:w="959" w:type="dxa"/>
        <w:tblLook w:val="04A0" w:firstRow="1" w:lastRow="0" w:firstColumn="1" w:lastColumn="0" w:noHBand="0" w:noVBand="1"/>
      </w:tblPr>
      <w:tblGrid>
        <w:gridCol w:w="464"/>
        <w:gridCol w:w="420"/>
        <w:gridCol w:w="6742"/>
        <w:gridCol w:w="302"/>
      </w:tblGrid>
      <w:tr w:rsidR="00782D48" w:rsidRPr="00825A24" w:rsidTr="00345D11">
        <w:trPr>
          <w:trHeight w:val="133"/>
        </w:trPr>
        <w:tc>
          <w:tcPr>
            <w:tcW w:w="464" w:type="dxa"/>
            <w:shd w:val="clear" w:color="auto" w:fill="auto"/>
          </w:tcPr>
          <w:p w:rsidR="00782D48" w:rsidRPr="00825A24" w:rsidRDefault="00782D48" w:rsidP="00345D11">
            <w:pPr>
              <w:spacing w:line="276" w:lineRule="auto"/>
              <w:jc w:val="both"/>
              <w:rPr>
                <w:rFonts w:eastAsia="Calibri" w:cs="Arial"/>
                <w:lang w:val="es-AR"/>
              </w:rPr>
            </w:pPr>
            <w:r w:rsidRPr="00825A24">
              <w:rPr>
                <w:rFonts w:eastAsia="Calibri" w:cs="Arial"/>
                <w:lang w:val="es-AR"/>
              </w:rPr>
              <w:t>(a)</w:t>
            </w:r>
          </w:p>
        </w:tc>
        <w:tc>
          <w:tcPr>
            <w:tcW w:w="7464" w:type="dxa"/>
            <w:gridSpan w:val="3"/>
            <w:shd w:val="clear" w:color="auto" w:fill="auto"/>
          </w:tcPr>
          <w:p w:rsidR="00782D48" w:rsidRPr="00825A24" w:rsidRDefault="00782D48" w:rsidP="00FE68E4">
            <w:pPr>
              <w:numPr>
                <w:ilvl w:val="0"/>
                <w:numId w:val="105"/>
              </w:numPr>
              <w:spacing w:line="276" w:lineRule="auto"/>
              <w:ind w:left="595" w:hanging="595"/>
              <w:jc w:val="both"/>
              <w:rPr>
                <w:rFonts w:eastAsia="Calibri" w:cs="Arial"/>
                <w:lang w:val="es-AR"/>
              </w:rPr>
            </w:pPr>
            <w:r w:rsidRPr="00825A24">
              <w:rPr>
                <w:rFonts w:eastAsia="Calibri" w:cs="Arial"/>
                <w:lang w:val="es-AR"/>
              </w:rPr>
              <w:t>Lesión, muerte o enfermedad del personal de YPFB o sus afiliadas, o de sus Sub Contratistas;</w:t>
            </w:r>
          </w:p>
          <w:p w:rsidR="00782D48" w:rsidRPr="00825A24" w:rsidRDefault="00782D48" w:rsidP="00FE68E4">
            <w:pPr>
              <w:numPr>
                <w:ilvl w:val="0"/>
                <w:numId w:val="105"/>
              </w:numPr>
              <w:spacing w:line="276" w:lineRule="auto"/>
              <w:ind w:left="595" w:hanging="595"/>
              <w:jc w:val="both"/>
              <w:rPr>
                <w:rFonts w:eastAsia="Calibri" w:cs="Arial"/>
                <w:lang w:val="es-AR"/>
              </w:rPr>
            </w:pPr>
            <w:r w:rsidRPr="00825A24">
              <w:rPr>
                <w:rFonts w:eastAsia="Calibri" w:cs="Arial"/>
                <w:lang w:val="es-AR"/>
              </w:rPr>
              <w:t>Por daño o pérdida de los bienes en propiedad del YPFB o sus afiliadas, o de sus Sub Contratistas;</w:t>
            </w:r>
          </w:p>
          <w:p w:rsidR="00782D48" w:rsidRPr="00825A24" w:rsidRDefault="00782D48" w:rsidP="00FE68E4">
            <w:pPr>
              <w:pStyle w:val="Prrafodelista"/>
              <w:numPr>
                <w:ilvl w:val="0"/>
                <w:numId w:val="105"/>
              </w:numPr>
              <w:ind w:left="595" w:hanging="595"/>
              <w:contextualSpacing/>
              <w:jc w:val="both"/>
              <w:rPr>
                <w:rFonts w:eastAsia="Calibri" w:cs="Arial"/>
                <w:lang w:val="es-AR"/>
              </w:rPr>
            </w:pPr>
            <w:r w:rsidRPr="00825A24">
              <w:rPr>
                <w:rFonts w:eastAsia="Calibri"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w:t>
            </w:r>
          </w:p>
          <w:p w:rsidR="00782D48" w:rsidRPr="00825A24" w:rsidRDefault="00782D48" w:rsidP="00345D11">
            <w:pPr>
              <w:spacing w:line="276" w:lineRule="auto"/>
              <w:ind w:left="566"/>
              <w:jc w:val="both"/>
              <w:rPr>
                <w:rFonts w:eastAsia="Calibri" w:cs="Arial"/>
                <w:lang w:val="es-AR"/>
              </w:rPr>
            </w:pPr>
          </w:p>
        </w:tc>
      </w:tr>
      <w:tr w:rsidR="00782D48" w:rsidRPr="00825A24" w:rsidTr="00345D11">
        <w:trPr>
          <w:trHeight w:val="1094"/>
        </w:trPr>
        <w:tc>
          <w:tcPr>
            <w:tcW w:w="464" w:type="dxa"/>
            <w:shd w:val="clear" w:color="auto" w:fill="auto"/>
          </w:tcPr>
          <w:p w:rsidR="00782D48" w:rsidRPr="00825A24" w:rsidRDefault="00782D48" w:rsidP="00345D11">
            <w:pPr>
              <w:spacing w:line="276" w:lineRule="auto"/>
              <w:jc w:val="both"/>
              <w:rPr>
                <w:rFonts w:eastAsia="Calibri" w:cs="Arial"/>
                <w:lang w:val="es-AR"/>
              </w:rPr>
            </w:pPr>
          </w:p>
        </w:tc>
        <w:tc>
          <w:tcPr>
            <w:tcW w:w="7464" w:type="dxa"/>
            <w:gridSpan w:val="3"/>
            <w:shd w:val="clear" w:color="auto" w:fill="auto"/>
          </w:tcPr>
          <w:p w:rsidR="00782D48" w:rsidRPr="00825A24" w:rsidRDefault="00782D48" w:rsidP="00345D11">
            <w:pPr>
              <w:spacing w:line="276" w:lineRule="auto"/>
              <w:ind w:left="141"/>
              <w:jc w:val="both"/>
              <w:rPr>
                <w:rFonts w:eastAsia="Calibri" w:cs="Arial"/>
                <w:lang w:val="es-AR"/>
              </w:rPr>
            </w:pPr>
            <w:r w:rsidRPr="00825A24">
              <w:rPr>
                <w:rFonts w:eastAsia="Calibri" w:cs="Arial"/>
                <w:lang w:val="es-AR"/>
              </w:rPr>
              <w:t>Aunque hubieran sido o no originados o resultantes en todo o en parte de la culpa o negligencia, ya sea exclusiva, concurrente, conjunta, activa o pasiva del Contratista;</w:t>
            </w:r>
          </w:p>
        </w:tc>
      </w:tr>
      <w:tr w:rsidR="00782D48" w:rsidRPr="00825A24" w:rsidTr="00345D11">
        <w:trPr>
          <w:gridAfter w:val="1"/>
          <w:wAfter w:w="302" w:type="dxa"/>
          <w:trHeight w:val="83"/>
        </w:trPr>
        <w:tc>
          <w:tcPr>
            <w:tcW w:w="884" w:type="dxa"/>
            <w:gridSpan w:val="2"/>
            <w:shd w:val="clear" w:color="auto" w:fill="auto"/>
          </w:tcPr>
          <w:p w:rsidR="00782D48" w:rsidRPr="00825A24" w:rsidRDefault="00782D48" w:rsidP="00345D11">
            <w:pPr>
              <w:ind w:left="-108" w:firstLine="108"/>
              <w:jc w:val="both"/>
              <w:rPr>
                <w:rFonts w:eastAsia="Calibri" w:cs="Arial"/>
                <w:lang w:val="es-AR"/>
              </w:rPr>
            </w:pPr>
            <w:r w:rsidRPr="00825A24">
              <w:rPr>
                <w:rFonts w:eastAsia="Calibri" w:cs="Arial"/>
                <w:lang w:val="es-AR"/>
              </w:rPr>
              <w:t>(b)</w:t>
            </w:r>
          </w:p>
        </w:tc>
        <w:tc>
          <w:tcPr>
            <w:tcW w:w="6742" w:type="dxa"/>
            <w:shd w:val="clear" w:color="auto" w:fill="auto"/>
          </w:tcPr>
          <w:p w:rsidR="00782D48" w:rsidRPr="00825A24" w:rsidRDefault="00782D48" w:rsidP="00FE68E4">
            <w:pPr>
              <w:numPr>
                <w:ilvl w:val="0"/>
                <w:numId w:val="107"/>
              </w:numPr>
              <w:spacing w:after="160" w:line="276" w:lineRule="auto"/>
              <w:jc w:val="both"/>
              <w:rPr>
                <w:rFonts w:eastAsia="Calibri" w:cs="Arial"/>
                <w:lang w:val="es-AR"/>
              </w:rPr>
            </w:pPr>
            <w:r w:rsidRPr="00825A24">
              <w:rPr>
                <w:rFonts w:eastAsia="Calibri" w:cs="Arial"/>
                <w:lang w:val="es-AR"/>
              </w:rPr>
              <w:t>Lesión, muerte y enfermedad de terceros;</w:t>
            </w:r>
          </w:p>
        </w:tc>
      </w:tr>
      <w:tr w:rsidR="00782D48" w:rsidRPr="00825A24" w:rsidTr="00345D11">
        <w:trPr>
          <w:gridAfter w:val="1"/>
          <w:wAfter w:w="302" w:type="dxa"/>
          <w:trHeight w:val="68"/>
        </w:trPr>
        <w:tc>
          <w:tcPr>
            <w:tcW w:w="884" w:type="dxa"/>
            <w:gridSpan w:val="2"/>
            <w:shd w:val="clear" w:color="auto" w:fill="auto"/>
          </w:tcPr>
          <w:p w:rsidR="00782D48" w:rsidRPr="00825A24" w:rsidRDefault="00782D48" w:rsidP="00345D11">
            <w:pPr>
              <w:jc w:val="both"/>
              <w:rPr>
                <w:rFonts w:eastAsia="Calibri" w:cs="Arial"/>
                <w:lang w:val="es-AR"/>
              </w:rPr>
            </w:pPr>
          </w:p>
        </w:tc>
        <w:tc>
          <w:tcPr>
            <w:tcW w:w="6742" w:type="dxa"/>
            <w:shd w:val="clear" w:color="auto" w:fill="auto"/>
          </w:tcPr>
          <w:p w:rsidR="00782D48" w:rsidRPr="00825A24" w:rsidRDefault="00782D48" w:rsidP="00FE68E4">
            <w:pPr>
              <w:numPr>
                <w:ilvl w:val="0"/>
                <w:numId w:val="107"/>
              </w:numPr>
              <w:spacing w:after="160" w:line="276" w:lineRule="auto"/>
              <w:ind w:hanging="468"/>
              <w:jc w:val="both"/>
              <w:rPr>
                <w:rFonts w:eastAsia="Calibri" w:cs="Arial"/>
                <w:lang w:val="es-AR"/>
              </w:rPr>
            </w:pPr>
            <w:r w:rsidRPr="00825A24">
              <w:rPr>
                <w:rFonts w:eastAsia="Calibri" w:cs="Arial"/>
                <w:lang w:val="es-AR"/>
              </w:rPr>
              <w:t>Daño o pérdida de los bienes en propiedad de terceros;</w:t>
            </w:r>
          </w:p>
        </w:tc>
      </w:tr>
    </w:tbl>
    <w:p w:rsidR="00782D48" w:rsidRPr="00825A24" w:rsidRDefault="00782D48" w:rsidP="00782D48">
      <w:pPr>
        <w:spacing w:after="160" w:line="276" w:lineRule="auto"/>
        <w:jc w:val="both"/>
        <w:rPr>
          <w:rFonts w:eastAsia="Calibri" w:cs="Arial"/>
          <w:lang w:val="es-AR"/>
        </w:rPr>
      </w:pPr>
      <w:r w:rsidRPr="00825A24">
        <w:rPr>
          <w:rFonts w:eastAsia="Calibri"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782D48" w:rsidRPr="00825A24" w:rsidRDefault="00782D48" w:rsidP="00782D48">
      <w:pPr>
        <w:spacing w:after="160" w:line="276" w:lineRule="auto"/>
        <w:jc w:val="both"/>
        <w:rPr>
          <w:rFonts w:eastAsia="Calibri" w:cs="Arial"/>
          <w:lang w:val="es-AR"/>
        </w:rPr>
      </w:pPr>
      <w:r w:rsidRPr="00825A24">
        <w:rPr>
          <w:rFonts w:eastAsia="Calibri" w:cs="Arial"/>
          <w:b/>
          <w:lang w:val="es-AR"/>
        </w:rPr>
        <w:t>39.3.-</w:t>
      </w:r>
      <w:r w:rsidRPr="00825A24">
        <w:rPr>
          <w:rFonts w:eastAsia="Calibri" w:cs="Arial"/>
          <w:lang w:val="es-AR"/>
        </w:rPr>
        <w:t xml:space="preserve">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39.3 como “Parte a Indemnizar”) toma conocimiento de dicha demanda o procedimiento. La parte a quien se le reclama la indemnidad (en adelante denominada en esta Cláusula 39.3 como “Parte a cargo de Indemnizar”) colaborará con la Parte a Indemnizar con relación a la defensa del reclamo o procedimiento, pero, sujeto a las disposiciones de esta Cláusula 39.3,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     </w:t>
      </w:r>
    </w:p>
    <w:p w:rsidR="00782D48" w:rsidRPr="00825A24" w:rsidRDefault="00782D48" w:rsidP="00FE68E4">
      <w:pPr>
        <w:pStyle w:val="Prrafodelista"/>
        <w:numPr>
          <w:ilvl w:val="0"/>
          <w:numId w:val="106"/>
        </w:numPr>
        <w:autoSpaceDE w:val="0"/>
        <w:autoSpaceDN w:val="0"/>
        <w:spacing w:after="160" w:line="259" w:lineRule="auto"/>
        <w:jc w:val="both"/>
        <w:rPr>
          <w:rFonts w:eastAsia="Calibri" w:cs="Arial"/>
          <w:b/>
          <w:bCs/>
          <w:vanish/>
          <w:u w:val="single"/>
          <w:lang w:val="es-BO"/>
        </w:rPr>
      </w:pPr>
    </w:p>
    <w:p w:rsidR="00782D48" w:rsidRPr="00825A24" w:rsidRDefault="00782D48" w:rsidP="00FE68E4">
      <w:pPr>
        <w:pStyle w:val="Prrafodelista"/>
        <w:numPr>
          <w:ilvl w:val="0"/>
          <w:numId w:val="106"/>
        </w:numPr>
        <w:autoSpaceDE w:val="0"/>
        <w:autoSpaceDN w:val="0"/>
        <w:spacing w:after="160" w:line="259" w:lineRule="auto"/>
        <w:jc w:val="both"/>
        <w:rPr>
          <w:rFonts w:eastAsia="Calibri" w:cs="Arial"/>
          <w:b/>
          <w:bCs/>
          <w:vanish/>
          <w:u w:val="single"/>
          <w:lang w:val="es-BO"/>
        </w:rPr>
      </w:pPr>
    </w:p>
    <w:p w:rsidR="00782D48" w:rsidRPr="00825A24" w:rsidRDefault="00782D48" w:rsidP="00FE68E4">
      <w:pPr>
        <w:pStyle w:val="Prrafodelista"/>
        <w:numPr>
          <w:ilvl w:val="0"/>
          <w:numId w:val="106"/>
        </w:numPr>
        <w:autoSpaceDE w:val="0"/>
        <w:autoSpaceDN w:val="0"/>
        <w:spacing w:after="160" w:line="259" w:lineRule="auto"/>
        <w:jc w:val="both"/>
        <w:rPr>
          <w:rFonts w:eastAsia="Calibri" w:cs="Arial"/>
          <w:b/>
          <w:bCs/>
          <w:vanish/>
          <w:u w:val="single"/>
          <w:lang w:val="es-BO"/>
        </w:rPr>
      </w:pPr>
    </w:p>
    <w:p w:rsidR="00782D48" w:rsidRPr="00825A24" w:rsidRDefault="00782D48" w:rsidP="00FE68E4">
      <w:pPr>
        <w:pStyle w:val="Prrafodelista"/>
        <w:numPr>
          <w:ilvl w:val="0"/>
          <w:numId w:val="106"/>
        </w:numPr>
        <w:autoSpaceDE w:val="0"/>
        <w:autoSpaceDN w:val="0"/>
        <w:spacing w:after="160" w:line="259" w:lineRule="auto"/>
        <w:jc w:val="both"/>
        <w:rPr>
          <w:rFonts w:eastAsia="Calibri" w:cs="Arial"/>
          <w:b/>
          <w:bCs/>
          <w:vanish/>
          <w:u w:val="single"/>
          <w:lang w:val="es-BO"/>
        </w:rPr>
      </w:pPr>
    </w:p>
    <w:p w:rsidR="00782D48" w:rsidRPr="00825A24" w:rsidRDefault="00782D48" w:rsidP="00FE68E4">
      <w:pPr>
        <w:pStyle w:val="Prrafodelista"/>
        <w:numPr>
          <w:ilvl w:val="0"/>
          <w:numId w:val="106"/>
        </w:numPr>
        <w:autoSpaceDE w:val="0"/>
        <w:autoSpaceDN w:val="0"/>
        <w:spacing w:after="160" w:line="259" w:lineRule="auto"/>
        <w:jc w:val="both"/>
        <w:rPr>
          <w:rFonts w:eastAsia="Calibri" w:cs="Arial"/>
          <w:b/>
          <w:bCs/>
          <w:vanish/>
          <w:u w:val="single"/>
          <w:lang w:val="es-BO"/>
        </w:rPr>
      </w:pPr>
    </w:p>
    <w:p w:rsidR="00782D48" w:rsidRPr="00825A24" w:rsidRDefault="00782D48" w:rsidP="00FE68E4">
      <w:pPr>
        <w:pStyle w:val="Prrafodelista"/>
        <w:numPr>
          <w:ilvl w:val="0"/>
          <w:numId w:val="106"/>
        </w:numPr>
        <w:autoSpaceDE w:val="0"/>
        <w:autoSpaceDN w:val="0"/>
        <w:spacing w:after="160" w:line="259" w:lineRule="auto"/>
        <w:jc w:val="both"/>
        <w:rPr>
          <w:rFonts w:eastAsia="Calibri" w:cs="Arial"/>
          <w:b/>
          <w:bCs/>
          <w:vanish/>
          <w:u w:val="single"/>
          <w:lang w:val="es-BO"/>
        </w:rPr>
      </w:pPr>
    </w:p>
    <w:p w:rsidR="00782D48" w:rsidRPr="00825A24" w:rsidRDefault="00782D48" w:rsidP="00FE68E4">
      <w:pPr>
        <w:pStyle w:val="Prrafodelista"/>
        <w:numPr>
          <w:ilvl w:val="0"/>
          <w:numId w:val="106"/>
        </w:numPr>
        <w:autoSpaceDE w:val="0"/>
        <w:autoSpaceDN w:val="0"/>
        <w:spacing w:after="160" w:line="259" w:lineRule="auto"/>
        <w:jc w:val="both"/>
        <w:rPr>
          <w:rFonts w:eastAsia="Calibri" w:cs="Arial"/>
          <w:b/>
          <w:bCs/>
          <w:vanish/>
          <w:u w:val="single"/>
          <w:lang w:val="es-BO"/>
        </w:rPr>
      </w:pPr>
    </w:p>
    <w:p w:rsidR="00782D48" w:rsidRPr="00825A24" w:rsidRDefault="00782D48" w:rsidP="00FE68E4">
      <w:pPr>
        <w:pStyle w:val="Prrafodelista"/>
        <w:numPr>
          <w:ilvl w:val="0"/>
          <w:numId w:val="106"/>
        </w:numPr>
        <w:autoSpaceDE w:val="0"/>
        <w:autoSpaceDN w:val="0"/>
        <w:spacing w:after="160" w:line="259" w:lineRule="auto"/>
        <w:jc w:val="both"/>
        <w:rPr>
          <w:rFonts w:eastAsia="Calibri" w:cs="Arial"/>
          <w:b/>
          <w:bCs/>
          <w:vanish/>
          <w:u w:val="single"/>
          <w:lang w:val="es-BO"/>
        </w:rPr>
      </w:pPr>
    </w:p>
    <w:p w:rsidR="00782D48" w:rsidRPr="00825A24" w:rsidRDefault="00782D48" w:rsidP="00FE68E4">
      <w:pPr>
        <w:pStyle w:val="Prrafodelista"/>
        <w:numPr>
          <w:ilvl w:val="0"/>
          <w:numId w:val="106"/>
        </w:numPr>
        <w:autoSpaceDE w:val="0"/>
        <w:autoSpaceDN w:val="0"/>
        <w:spacing w:after="160" w:line="259" w:lineRule="auto"/>
        <w:jc w:val="both"/>
        <w:rPr>
          <w:rFonts w:eastAsia="Calibri" w:cs="Arial"/>
          <w:b/>
          <w:bCs/>
          <w:vanish/>
          <w:u w:val="single"/>
          <w:lang w:val="es-BO"/>
        </w:rPr>
      </w:pPr>
    </w:p>
    <w:p w:rsidR="00782D48" w:rsidRPr="00825A24" w:rsidRDefault="00782D48" w:rsidP="00FE68E4">
      <w:pPr>
        <w:pStyle w:val="Prrafodelista"/>
        <w:numPr>
          <w:ilvl w:val="0"/>
          <w:numId w:val="106"/>
        </w:numPr>
        <w:autoSpaceDE w:val="0"/>
        <w:autoSpaceDN w:val="0"/>
        <w:spacing w:after="160" w:line="259" w:lineRule="auto"/>
        <w:jc w:val="both"/>
        <w:rPr>
          <w:rFonts w:eastAsia="Calibri" w:cs="Arial"/>
          <w:b/>
          <w:bCs/>
          <w:vanish/>
          <w:u w:val="single"/>
          <w:lang w:val="es-BO"/>
        </w:rPr>
      </w:pPr>
    </w:p>
    <w:p w:rsidR="00782D48" w:rsidRPr="00825A24" w:rsidRDefault="00782D48" w:rsidP="00FE68E4">
      <w:pPr>
        <w:pStyle w:val="Prrafodelista"/>
        <w:numPr>
          <w:ilvl w:val="0"/>
          <w:numId w:val="106"/>
        </w:numPr>
        <w:autoSpaceDE w:val="0"/>
        <w:autoSpaceDN w:val="0"/>
        <w:spacing w:after="160" w:line="259" w:lineRule="auto"/>
        <w:jc w:val="both"/>
        <w:rPr>
          <w:rFonts w:eastAsia="Calibri" w:cs="Arial"/>
          <w:b/>
          <w:bCs/>
          <w:vanish/>
          <w:u w:val="single"/>
          <w:lang w:val="es-BO"/>
        </w:rPr>
      </w:pPr>
    </w:p>
    <w:p w:rsidR="00782D48" w:rsidRPr="00825A24" w:rsidRDefault="00782D48" w:rsidP="00FE68E4">
      <w:pPr>
        <w:pStyle w:val="Prrafodelista"/>
        <w:numPr>
          <w:ilvl w:val="0"/>
          <w:numId w:val="106"/>
        </w:numPr>
        <w:autoSpaceDE w:val="0"/>
        <w:autoSpaceDN w:val="0"/>
        <w:spacing w:after="160" w:line="259" w:lineRule="auto"/>
        <w:jc w:val="both"/>
        <w:rPr>
          <w:rFonts w:eastAsia="Calibri" w:cs="Arial"/>
          <w:b/>
          <w:bCs/>
          <w:vanish/>
          <w:u w:val="single"/>
          <w:lang w:val="es-BO"/>
        </w:rPr>
      </w:pPr>
    </w:p>
    <w:p w:rsidR="00782D48" w:rsidRPr="00825A24" w:rsidRDefault="00782D48" w:rsidP="00FE68E4">
      <w:pPr>
        <w:pStyle w:val="Prrafodelista"/>
        <w:numPr>
          <w:ilvl w:val="0"/>
          <w:numId w:val="106"/>
        </w:numPr>
        <w:autoSpaceDE w:val="0"/>
        <w:autoSpaceDN w:val="0"/>
        <w:spacing w:after="160" w:line="259" w:lineRule="auto"/>
        <w:jc w:val="both"/>
        <w:rPr>
          <w:rFonts w:eastAsia="Calibri" w:cs="Arial"/>
          <w:b/>
          <w:bCs/>
          <w:vanish/>
          <w:u w:val="single"/>
          <w:lang w:val="es-BO"/>
        </w:rPr>
      </w:pPr>
    </w:p>
    <w:p w:rsidR="00782D48" w:rsidRPr="00825A24" w:rsidRDefault="00782D48" w:rsidP="00FE68E4">
      <w:pPr>
        <w:pStyle w:val="Prrafodelista"/>
        <w:numPr>
          <w:ilvl w:val="1"/>
          <w:numId w:val="106"/>
        </w:numPr>
        <w:autoSpaceDE w:val="0"/>
        <w:autoSpaceDN w:val="0"/>
        <w:spacing w:after="160" w:line="259" w:lineRule="auto"/>
        <w:jc w:val="both"/>
        <w:rPr>
          <w:rFonts w:eastAsia="Calibri" w:cs="Arial"/>
          <w:b/>
          <w:bCs/>
          <w:vanish/>
          <w:u w:val="single"/>
          <w:lang w:val="es-BO"/>
        </w:rPr>
      </w:pPr>
    </w:p>
    <w:p w:rsidR="00782D48" w:rsidRPr="00825A24" w:rsidRDefault="00782D48" w:rsidP="00FE68E4">
      <w:pPr>
        <w:pStyle w:val="Prrafodelista"/>
        <w:numPr>
          <w:ilvl w:val="1"/>
          <w:numId w:val="106"/>
        </w:numPr>
        <w:autoSpaceDE w:val="0"/>
        <w:autoSpaceDN w:val="0"/>
        <w:spacing w:after="160" w:line="259" w:lineRule="auto"/>
        <w:jc w:val="both"/>
        <w:rPr>
          <w:rFonts w:eastAsia="Calibri" w:cs="Arial"/>
          <w:b/>
          <w:bCs/>
          <w:vanish/>
          <w:u w:val="single"/>
          <w:lang w:val="es-BO"/>
        </w:rPr>
      </w:pPr>
    </w:p>
    <w:p w:rsidR="00782D48" w:rsidRPr="00825A24" w:rsidRDefault="00782D48" w:rsidP="00FE68E4">
      <w:pPr>
        <w:pStyle w:val="Prrafodelista"/>
        <w:numPr>
          <w:ilvl w:val="1"/>
          <w:numId w:val="106"/>
        </w:numPr>
        <w:autoSpaceDE w:val="0"/>
        <w:autoSpaceDN w:val="0"/>
        <w:spacing w:after="160" w:line="259" w:lineRule="auto"/>
        <w:jc w:val="both"/>
        <w:rPr>
          <w:rFonts w:eastAsia="Calibri" w:cs="Arial"/>
          <w:b/>
          <w:bCs/>
          <w:vanish/>
          <w:u w:val="single"/>
          <w:lang w:val="es-BO"/>
        </w:rPr>
      </w:pPr>
    </w:p>
    <w:p w:rsidR="00782D48" w:rsidRPr="00825A24" w:rsidRDefault="00782D48" w:rsidP="00FE68E4">
      <w:pPr>
        <w:pStyle w:val="Prrafodelista"/>
        <w:numPr>
          <w:ilvl w:val="1"/>
          <w:numId w:val="108"/>
        </w:numPr>
        <w:autoSpaceDE w:val="0"/>
        <w:autoSpaceDN w:val="0"/>
        <w:spacing w:after="160" w:line="259" w:lineRule="auto"/>
        <w:contextualSpacing/>
        <w:jc w:val="both"/>
        <w:rPr>
          <w:rFonts w:eastAsia="Calibri" w:cs="Arial"/>
          <w:b/>
          <w:bCs/>
          <w:lang w:val="es-BO"/>
        </w:rPr>
      </w:pPr>
      <w:r w:rsidRPr="00825A24">
        <w:rPr>
          <w:rFonts w:eastAsia="Calibri" w:cs="Arial"/>
          <w:b/>
          <w:bCs/>
          <w:lang w:val="es-BO"/>
        </w:rPr>
        <w:t xml:space="preserve"> Limitación de responsabilidad</w:t>
      </w:r>
    </w:p>
    <w:p w:rsidR="00782D48" w:rsidRPr="00825A24" w:rsidRDefault="00782D48" w:rsidP="00782D48">
      <w:pPr>
        <w:autoSpaceDE w:val="0"/>
        <w:autoSpaceDN w:val="0"/>
        <w:adjustRightInd w:val="0"/>
        <w:spacing w:line="276" w:lineRule="auto"/>
        <w:ind w:left="1418"/>
        <w:jc w:val="both"/>
        <w:rPr>
          <w:rFonts w:eastAsiaTheme="minorHAnsi" w:cs="Arial"/>
          <w:b/>
          <w:bCs/>
          <w:lang w:val="es-BO"/>
        </w:rPr>
      </w:pPr>
      <w:r w:rsidRPr="00825A24">
        <w:rPr>
          <w:rFonts w:eastAsia="Calibri" w:cs="Arial"/>
          <w:b/>
          <w:lang w:val="es-BO"/>
        </w:rPr>
        <w:t>38.4.1</w:t>
      </w:r>
      <w:r w:rsidRPr="00825A24">
        <w:rPr>
          <w:rFonts w:eastAsia="Calibri" w:cs="Arial"/>
          <w:lang w:val="es-BO"/>
        </w:rPr>
        <w:t xml:space="preserve"> El Contratista ni YPFB serán en ningún caso, responsables entre ellos por lucro cesante, pérdida de producción, pérdida de uso, pérdida de contratos, reclamaciones de clientes o terceros como consecuencia de incumplimientos de sus compromisos adquiridos, daños a la imagen corporativa, costo de capital o cualesquiera otros daños indirectos o consecuenciales.</w:t>
      </w:r>
    </w:p>
    <w:p w:rsidR="00782D48" w:rsidRPr="00825A24" w:rsidRDefault="00782D48" w:rsidP="00782D48">
      <w:pPr>
        <w:autoSpaceDE w:val="0"/>
        <w:autoSpaceDN w:val="0"/>
        <w:adjustRightInd w:val="0"/>
        <w:spacing w:line="276" w:lineRule="auto"/>
        <w:ind w:left="1418"/>
        <w:jc w:val="both"/>
        <w:rPr>
          <w:rFonts w:eastAsia="Calibri" w:cs="Arial"/>
          <w:lang w:val="es-BO"/>
        </w:rPr>
      </w:pPr>
      <w:r w:rsidRPr="00825A24">
        <w:rPr>
          <w:rFonts w:eastAsia="Calibri" w:cs="Arial"/>
          <w:b/>
          <w:lang w:val="es-BO"/>
        </w:rPr>
        <w:t>38.4.2</w:t>
      </w:r>
      <w:r w:rsidRPr="00825A24">
        <w:rPr>
          <w:rFonts w:eastAsia="Calibri" w:cs="Arial"/>
          <w:lang w:val="es-BO"/>
        </w:rPr>
        <w:t xml:space="preserve"> Según el presente Contrato la responsabilidad del Contratista ante YPFB en ningún caso excederá el cien por ciento (100%) del Monto Final Contrato.</w:t>
      </w:r>
    </w:p>
    <w:p w:rsidR="00782D48" w:rsidRPr="00825A24" w:rsidRDefault="00782D48" w:rsidP="00782D48">
      <w:pPr>
        <w:autoSpaceDE w:val="0"/>
        <w:autoSpaceDN w:val="0"/>
        <w:adjustRightInd w:val="0"/>
        <w:spacing w:line="276" w:lineRule="auto"/>
        <w:ind w:left="1418"/>
        <w:jc w:val="both"/>
        <w:rPr>
          <w:rFonts w:eastAsiaTheme="minorHAnsi" w:cs="Arial"/>
          <w:b/>
          <w:bCs/>
          <w:lang w:val="es-BO"/>
        </w:rPr>
      </w:pPr>
    </w:p>
    <w:p w:rsidR="00782D48" w:rsidRPr="00825A24" w:rsidRDefault="00782D48" w:rsidP="00782D48">
      <w:pPr>
        <w:autoSpaceDE w:val="0"/>
        <w:autoSpaceDN w:val="0"/>
        <w:adjustRightInd w:val="0"/>
        <w:spacing w:line="276" w:lineRule="auto"/>
        <w:rPr>
          <w:rFonts w:eastAsiaTheme="minorHAnsi" w:cs="Arial"/>
          <w:b/>
          <w:bCs/>
          <w:lang w:val="es-BO"/>
        </w:rPr>
      </w:pPr>
      <w:r w:rsidRPr="00825A24">
        <w:rPr>
          <w:rFonts w:eastAsiaTheme="minorHAnsi" w:cs="Arial"/>
          <w:b/>
          <w:bCs/>
          <w:lang w:val="es-BO"/>
        </w:rPr>
        <w:t>TRIGESIMANOVENA.- (MATERIAL RADIOACTIVO)</w:t>
      </w:r>
    </w:p>
    <w:p w:rsidR="00782D48" w:rsidRPr="00825A24" w:rsidRDefault="00782D48" w:rsidP="00782D48">
      <w:pPr>
        <w:autoSpaceDE w:val="0"/>
        <w:autoSpaceDN w:val="0"/>
        <w:adjustRightInd w:val="0"/>
        <w:spacing w:line="276" w:lineRule="auto"/>
        <w:rPr>
          <w:rFonts w:eastAsiaTheme="minorHAnsi" w:cs="Arial"/>
          <w:b/>
          <w:bCs/>
          <w:lang w:val="es-BO"/>
        </w:rPr>
      </w:pPr>
    </w:p>
    <w:p w:rsidR="00782D48" w:rsidRPr="00825A24" w:rsidRDefault="00782D48" w:rsidP="00782D48">
      <w:pPr>
        <w:autoSpaceDE w:val="0"/>
        <w:autoSpaceDN w:val="0"/>
        <w:adjustRightInd w:val="0"/>
        <w:spacing w:line="276" w:lineRule="auto"/>
        <w:ind w:left="709" w:hanging="709"/>
        <w:jc w:val="both"/>
        <w:rPr>
          <w:rFonts w:cs="Arial"/>
          <w:b/>
          <w:lang w:val="es-BO"/>
        </w:rPr>
      </w:pPr>
      <w:r w:rsidRPr="00825A24">
        <w:rPr>
          <w:rFonts w:eastAsiaTheme="minorHAnsi" w:cs="Arial"/>
          <w:b/>
          <w:lang w:val="es-BO"/>
        </w:rPr>
        <w:t>39.1</w:t>
      </w:r>
      <w:r w:rsidRPr="00825A24">
        <w:rPr>
          <w:rFonts w:eastAsiaTheme="minorHAnsi" w:cs="Arial"/>
          <w:lang w:val="es-BO"/>
        </w:rPr>
        <w:tab/>
        <w:t xml:space="preserve">YPFB y el CONTRATISTA acuerdan cumplir con </w:t>
      </w:r>
      <w:proofErr w:type="gramStart"/>
      <w:r w:rsidRPr="00825A24">
        <w:rPr>
          <w:rFonts w:eastAsiaTheme="minorHAnsi" w:cs="Arial"/>
          <w:lang w:val="es-BO"/>
        </w:rPr>
        <w:t>todos</w:t>
      </w:r>
      <w:proofErr w:type="gramEnd"/>
      <w:r w:rsidRPr="00825A24">
        <w:rPr>
          <w:rFonts w:eastAsiaTheme="minorHAnsi" w:cs="Arial"/>
          <w:lang w:val="es-BO"/>
        </w:rPr>
        <w:t xml:space="preserve"> las normas aplicables y las prácticas prudentes de la industria del gas y petróleo con relación al uso y manipuleo de fuentes radioactivas. En caso que una fuente radioactiva quede atascada en un pozo, YPFB, por su cuenta y riesgo, aislará el material radioactivo cementándolo en su lugar o por otros medios consistentes con la reglamentación aplicable, si la fuente no puede ser recuperada</w:t>
      </w:r>
    </w:p>
    <w:p w:rsidR="00782D48" w:rsidRPr="00825A24" w:rsidRDefault="00782D48" w:rsidP="00782D48">
      <w:pPr>
        <w:widowControl w:val="0"/>
        <w:tabs>
          <w:tab w:val="left" w:pos="720"/>
        </w:tabs>
        <w:spacing w:line="276" w:lineRule="auto"/>
        <w:jc w:val="both"/>
        <w:outlineLvl w:val="0"/>
        <w:rPr>
          <w:rFonts w:cs="Arial"/>
          <w:b/>
          <w:color w:val="000000"/>
          <w:lang w:val="es-AR"/>
        </w:rPr>
      </w:pPr>
    </w:p>
    <w:p w:rsidR="00782D48" w:rsidRPr="00825A24" w:rsidRDefault="00782D48" w:rsidP="00782D48">
      <w:pPr>
        <w:widowControl w:val="0"/>
        <w:tabs>
          <w:tab w:val="left" w:pos="720"/>
        </w:tabs>
        <w:spacing w:line="276" w:lineRule="auto"/>
        <w:jc w:val="both"/>
        <w:outlineLvl w:val="0"/>
        <w:rPr>
          <w:rFonts w:cs="Arial"/>
          <w:b/>
          <w:bCs/>
          <w:color w:val="000000"/>
          <w:lang w:val="es-AR"/>
        </w:rPr>
      </w:pPr>
      <w:r w:rsidRPr="00825A24">
        <w:rPr>
          <w:rFonts w:cs="Arial"/>
          <w:b/>
          <w:color w:val="000000"/>
          <w:lang w:val="es-AR"/>
        </w:rPr>
        <w:t>TCUADRAGESIMA.- (</w:t>
      </w:r>
      <w:r w:rsidRPr="00825A24">
        <w:rPr>
          <w:rFonts w:cs="Arial"/>
          <w:b/>
          <w:bCs/>
          <w:color w:val="000000"/>
          <w:lang w:val="es-AR"/>
        </w:rPr>
        <w:t>PROTOCOLIZACION)</w:t>
      </w:r>
    </w:p>
    <w:p w:rsidR="00782D48" w:rsidRPr="00825A24" w:rsidRDefault="00782D48" w:rsidP="00782D48">
      <w:pPr>
        <w:widowControl w:val="0"/>
        <w:tabs>
          <w:tab w:val="left" w:pos="720"/>
        </w:tabs>
        <w:spacing w:line="276" w:lineRule="auto"/>
        <w:jc w:val="both"/>
        <w:outlineLvl w:val="0"/>
        <w:rPr>
          <w:rFonts w:cs="Arial"/>
          <w:b/>
          <w:bCs/>
          <w:color w:val="000000"/>
          <w:lang w:val="es-AR"/>
        </w:rPr>
      </w:pPr>
    </w:p>
    <w:p w:rsidR="00782D48" w:rsidRPr="00825A24" w:rsidRDefault="00782D48" w:rsidP="00782D48">
      <w:pPr>
        <w:spacing w:line="276" w:lineRule="auto"/>
        <w:ind w:left="709" w:hanging="709"/>
        <w:jc w:val="both"/>
        <w:rPr>
          <w:rFonts w:cs="Arial"/>
          <w:color w:val="000000"/>
          <w:lang w:val="es-AR"/>
        </w:rPr>
      </w:pPr>
      <w:r w:rsidRPr="00825A24">
        <w:rPr>
          <w:rFonts w:cs="Arial"/>
          <w:b/>
          <w:color w:val="000000"/>
          <w:lang w:val="es-AR"/>
        </w:rPr>
        <w:lastRenderedPageBreak/>
        <w:t>40.1</w:t>
      </w:r>
      <w:r w:rsidRPr="00825A24">
        <w:rPr>
          <w:rFonts w:cs="Arial"/>
          <w:color w:val="000000"/>
          <w:lang w:val="es-AR"/>
        </w:rPr>
        <w:tab/>
        <w:t>El presente contrato, será protocolizado con todas las formalidades de las normas aplicables por el CONTRATANTE en coordinación con el CONTRATISTA. El importe por dicha protocolización deberá ser pagado por el CONTRATISTA.</w:t>
      </w:r>
    </w:p>
    <w:p w:rsidR="00782D48" w:rsidRPr="00825A24" w:rsidRDefault="00782D48" w:rsidP="00782D48">
      <w:pPr>
        <w:spacing w:line="276" w:lineRule="auto"/>
        <w:ind w:left="709" w:hanging="709"/>
        <w:jc w:val="both"/>
        <w:rPr>
          <w:rFonts w:cs="Arial"/>
          <w:color w:val="000000"/>
          <w:lang w:val="es-AR"/>
        </w:rPr>
      </w:pPr>
    </w:p>
    <w:p w:rsidR="00782D48" w:rsidRPr="00825A24" w:rsidRDefault="00782D48" w:rsidP="00782D48">
      <w:pPr>
        <w:widowControl w:val="0"/>
        <w:tabs>
          <w:tab w:val="num" w:pos="0"/>
          <w:tab w:val="decimal" w:pos="900"/>
        </w:tabs>
        <w:spacing w:line="276" w:lineRule="auto"/>
        <w:ind w:left="709" w:hanging="709"/>
        <w:jc w:val="both"/>
        <w:rPr>
          <w:rFonts w:cs="Arial"/>
          <w:color w:val="000000"/>
          <w:lang w:val="es-AR"/>
        </w:rPr>
      </w:pPr>
      <w:r w:rsidRPr="00825A24">
        <w:rPr>
          <w:rFonts w:cs="Arial"/>
          <w:b/>
          <w:color w:val="000000"/>
          <w:lang w:val="es-AR"/>
        </w:rPr>
        <w:t>40.2</w:t>
      </w:r>
      <w:r w:rsidRPr="00825A24">
        <w:rPr>
          <w:rFonts w:cs="Arial"/>
          <w:color w:val="000000"/>
          <w:lang w:val="es-AR"/>
        </w:rPr>
        <w:tab/>
        <w:t>En caso de que por cualquier circunstancia, el presente documento no fuese protocolizado, servirá a los efectos de ley y de su cumplimiento, como documento suficiente a las Partes.</w:t>
      </w:r>
    </w:p>
    <w:p w:rsidR="00782D48" w:rsidRPr="00825A24" w:rsidRDefault="00782D48" w:rsidP="00782D48">
      <w:pPr>
        <w:spacing w:line="276" w:lineRule="auto"/>
        <w:jc w:val="both"/>
        <w:rPr>
          <w:rFonts w:cs="Arial"/>
          <w:b/>
          <w:lang w:val="es-AR"/>
        </w:rPr>
      </w:pPr>
    </w:p>
    <w:p w:rsidR="00782D48" w:rsidRPr="00825A24" w:rsidRDefault="00782D48" w:rsidP="00782D48">
      <w:pPr>
        <w:spacing w:line="276" w:lineRule="auto"/>
        <w:jc w:val="both"/>
        <w:rPr>
          <w:rFonts w:cs="Arial"/>
          <w:b/>
        </w:rPr>
      </w:pPr>
      <w:r w:rsidRPr="00825A24">
        <w:rPr>
          <w:rFonts w:cs="Arial"/>
          <w:b/>
        </w:rPr>
        <w:t xml:space="preserve">CUADRAGESIMA PRIMERA.- (ANTICORRUPCIÓN). </w:t>
      </w:r>
    </w:p>
    <w:p w:rsidR="00782D48" w:rsidRPr="00825A24" w:rsidRDefault="00782D48" w:rsidP="00782D48">
      <w:pPr>
        <w:spacing w:line="276" w:lineRule="auto"/>
        <w:jc w:val="both"/>
        <w:rPr>
          <w:rFonts w:cs="Arial"/>
          <w:b/>
        </w:rPr>
      </w:pPr>
    </w:p>
    <w:p w:rsidR="00782D48" w:rsidRPr="00825A24" w:rsidRDefault="00782D48" w:rsidP="00782D48">
      <w:pPr>
        <w:spacing w:line="276" w:lineRule="auto"/>
        <w:ind w:left="709" w:hanging="709"/>
        <w:jc w:val="both"/>
        <w:rPr>
          <w:rFonts w:cs="Arial"/>
        </w:rPr>
      </w:pPr>
      <w:r w:rsidRPr="00825A24">
        <w:rPr>
          <w:rFonts w:cs="Arial"/>
          <w:b/>
        </w:rPr>
        <w:t>40.1</w:t>
      </w:r>
      <w:r w:rsidRPr="00825A24">
        <w:rPr>
          <w:rFonts w:cs="Arial"/>
          <w:b/>
        </w:rPr>
        <w:tab/>
      </w:r>
      <w:r w:rsidRPr="00825A24">
        <w:rPr>
          <w:rFonts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782D48" w:rsidRPr="00825A24" w:rsidRDefault="00782D48" w:rsidP="00782D48">
      <w:pPr>
        <w:spacing w:line="276" w:lineRule="auto"/>
        <w:jc w:val="both"/>
        <w:rPr>
          <w:rFonts w:cs="Arial"/>
          <w:b/>
        </w:rPr>
      </w:pPr>
    </w:p>
    <w:p w:rsidR="00782D48" w:rsidRPr="00825A24" w:rsidRDefault="00782D48" w:rsidP="00782D48">
      <w:pPr>
        <w:spacing w:line="276" w:lineRule="auto"/>
        <w:jc w:val="both"/>
        <w:rPr>
          <w:rFonts w:cs="Arial"/>
        </w:rPr>
      </w:pPr>
      <w:r w:rsidRPr="00825A24">
        <w:rPr>
          <w:rFonts w:cs="Arial"/>
          <w:b/>
        </w:rPr>
        <w:t>CUADRAGESIMA SEGUNDA.- (CONFORMIDAD).</w:t>
      </w:r>
      <w:r w:rsidRPr="00825A24">
        <w:rPr>
          <w:rFonts w:cs="Arial"/>
        </w:rPr>
        <w:t xml:space="preserve">  En señal de conformidad y para su fiel y estricto cumplimiento, suscribimos el presente Contrato en cuatro ejemplares de un mismo tenor y validez, la </w:t>
      </w:r>
      <w:proofErr w:type="gramStart"/>
      <w:r w:rsidRPr="00825A24">
        <w:rPr>
          <w:rFonts w:cs="Arial"/>
        </w:rPr>
        <w:t>….</w:t>
      </w:r>
      <w:proofErr w:type="gramEnd"/>
      <w:r w:rsidRPr="00825A24">
        <w:rPr>
          <w:rFonts w:cs="Arial"/>
        </w:rPr>
        <w:t xml:space="preserve"> </w:t>
      </w:r>
      <w:proofErr w:type="gramStart"/>
      <w:r w:rsidRPr="00825A24">
        <w:rPr>
          <w:rFonts w:cs="Arial"/>
        </w:rPr>
        <w:t>en</w:t>
      </w:r>
      <w:proofErr w:type="gramEnd"/>
      <w:r w:rsidRPr="00825A24">
        <w:rPr>
          <w:rFonts w:cs="Arial"/>
        </w:rPr>
        <w:t xml:space="preserve"> representación legal de YPFB, y los señores …..</w:t>
      </w:r>
      <w:proofErr w:type="gramStart"/>
      <w:r w:rsidRPr="00825A24">
        <w:rPr>
          <w:rFonts w:cs="Arial"/>
        </w:rPr>
        <w:t>en</w:t>
      </w:r>
      <w:proofErr w:type="gramEnd"/>
      <w:r w:rsidRPr="00825A24">
        <w:rPr>
          <w:rFonts w:cs="Arial"/>
        </w:rPr>
        <w:t xml:space="preserve"> representación del </w:t>
      </w:r>
      <w:r w:rsidRPr="00825A24">
        <w:rPr>
          <w:rFonts w:cs="Arial"/>
          <w:b/>
        </w:rPr>
        <w:t>CONTRATISTA</w:t>
      </w:r>
      <w:r w:rsidRPr="00825A24">
        <w:rPr>
          <w:rFonts w:cs="Arial"/>
        </w:rPr>
        <w:t>.</w:t>
      </w:r>
    </w:p>
    <w:p w:rsidR="00782D48" w:rsidRPr="00825A24" w:rsidRDefault="00782D48" w:rsidP="00782D48">
      <w:pPr>
        <w:spacing w:line="276" w:lineRule="auto"/>
        <w:jc w:val="both"/>
        <w:rPr>
          <w:rFonts w:cs="Arial"/>
        </w:rPr>
      </w:pPr>
    </w:p>
    <w:p w:rsidR="00782D48" w:rsidRPr="00825A24" w:rsidRDefault="00782D48" w:rsidP="00782D48">
      <w:pPr>
        <w:spacing w:line="276" w:lineRule="auto"/>
        <w:jc w:val="both"/>
        <w:rPr>
          <w:rFonts w:cs="Arial"/>
        </w:rPr>
      </w:pPr>
      <w:r w:rsidRPr="00825A24">
        <w:rPr>
          <w:rFonts w:cs="Arial"/>
        </w:rPr>
        <w:t>Este documento, conforme a disposiciones legales de control fiscal vigentes, será registrado ante la Contraloría General del Estado en idioma castellano.</w:t>
      </w:r>
    </w:p>
    <w:p w:rsidR="00782D48" w:rsidRPr="00825A24" w:rsidRDefault="00782D48" w:rsidP="00782D48">
      <w:pPr>
        <w:spacing w:line="276" w:lineRule="auto"/>
        <w:jc w:val="both"/>
        <w:rPr>
          <w:rFonts w:cs="Arial"/>
        </w:rPr>
      </w:pPr>
    </w:p>
    <w:p w:rsidR="00782D48" w:rsidRPr="00825A24" w:rsidRDefault="00782D48" w:rsidP="00782D48">
      <w:pPr>
        <w:spacing w:line="276" w:lineRule="auto"/>
        <w:jc w:val="both"/>
        <w:rPr>
          <w:rFonts w:cs="Arial"/>
        </w:rPr>
      </w:pPr>
    </w:p>
    <w:p w:rsidR="00782D48" w:rsidRPr="00825A24" w:rsidRDefault="00782D48" w:rsidP="00782D48">
      <w:pPr>
        <w:spacing w:line="276" w:lineRule="auto"/>
        <w:jc w:val="both"/>
        <w:rPr>
          <w:rFonts w:cs="Arial"/>
        </w:rPr>
      </w:pPr>
    </w:p>
    <w:p w:rsidR="00782D48" w:rsidRPr="00825A24" w:rsidRDefault="00782D48" w:rsidP="00782D48">
      <w:pPr>
        <w:spacing w:line="276" w:lineRule="auto"/>
        <w:jc w:val="center"/>
        <w:rPr>
          <w:rFonts w:cs="Arial"/>
        </w:rPr>
      </w:pPr>
      <w:r w:rsidRPr="00825A24">
        <w:rPr>
          <w:rFonts w:cs="Arial"/>
        </w:rPr>
        <w:t>……………………………………………</w:t>
      </w:r>
    </w:p>
    <w:p w:rsidR="00782D48" w:rsidRPr="00825A24" w:rsidRDefault="00782D48" w:rsidP="00782D48">
      <w:pPr>
        <w:spacing w:line="276" w:lineRule="auto"/>
        <w:jc w:val="center"/>
        <w:rPr>
          <w:rFonts w:cs="Arial"/>
        </w:rPr>
      </w:pPr>
      <w:r w:rsidRPr="00825A24">
        <w:rPr>
          <w:rFonts w:cs="Arial"/>
        </w:rPr>
        <w:t>Presidente Ejecutivo</w:t>
      </w:r>
    </w:p>
    <w:p w:rsidR="00782D48" w:rsidRPr="00825A24" w:rsidRDefault="00782D48" w:rsidP="00782D48">
      <w:pPr>
        <w:spacing w:line="276" w:lineRule="auto"/>
        <w:jc w:val="center"/>
        <w:rPr>
          <w:rFonts w:cs="Arial"/>
        </w:rPr>
      </w:pPr>
      <w:r w:rsidRPr="00825A24">
        <w:rPr>
          <w:rFonts w:cs="Arial"/>
        </w:rPr>
        <w:t>Y.P.F.B.</w:t>
      </w:r>
    </w:p>
    <w:p w:rsidR="00782D48" w:rsidRPr="00825A24" w:rsidRDefault="00782D48" w:rsidP="00782D48">
      <w:pPr>
        <w:spacing w:line="276" w:lineRule="auto"/>
        <w:jc w:val="center"/>
        <w:rPr>
          <w:rFonts w:cs="Arial"/>
        </w:rPr>
      </w:pPr>
    </w:p>
    <w:p w:rsidR="00782D48" w:rsidRPr="00825A24" w:rsidRDefault="00782D48" w:rsidP="00782D48">
      <w:pPr>
        <w:spacing w:line="276" w:lineRule="auto"/>
        <w:jc w:val="center"/>
        <w:rPr>
          <w:rFonts w:cs="Arial"/>
        </w:rPr>
      </w:pPr>
    </w:p>
    <w:p w:rsidR="00782D48" w:rsidRPr="00825A24" w:rsidRDefault="00782D48" w:rsidP="00782D48">
      <w:pPr>
        <w:spacing w:line="276" w:lineRule="auto"/>
        <w:jc w:val="center"/>
        <w:rPr>
          <w:rFonts w:cs="Arial"/>
        </w:rPr>
      </w:pPr>
    </w:p>
    <w:p w:rsidR="00782D48" w:rsidRPr="00825A24" w:rsidRDefault="00782D48" w:rsidP="00782D48">
      <w:pPr>
        <w:spacing w:line="276" w:lineRule="auto"/>
        <w:jc w:val="center"/>
        <w:rPr>
          <w:rFonts w:cs="Arial"/>
        </w:rPr>
      </w:pPr>
    </w:p>
    <w:p w:rsidR="00782D48" w:rsidRPr="00825A24" w:rsidRDefault="00782D48" w:rsidP="00782D48">
      <w:pPr>
        <w:spacing w:line="276" w:lineRule="auto"/>
        <w:jc w:val="center"/>
        <w:rPr>
          <w:rFonts w:cs="Arial"/>
        </w:rPr>
      </w:pPr>
    </w:p>
    <w:p w:rsidR="00782D48" w:rsidRPr="00825A24" w:rsidRDefault="00782D48" w:rsidP="00782D48">
      <w:pPr>
        <w:spacing w:line="276" w:lineRule="auto"/>
        <w:jc w:val="center"/>
        <w:rPr>
          <w:rFonts w:cs="Arial"/>
        </w:rPr>
      </w:pPr>
    </w:p>
    <w:p w:rsidR="00782D48" w:rsidRPr="00825A24" w:rsidRDefault="00782D48" w:rsidP="00782D48">
      <w:pPr>
        <w:spacing w:line="276" w:lineRule="auto"/>
        <w:jc w:val="center"/>
        <w:rPr>
          <w:rFonts w:cs="Arial"/>
        </w:rPr>
      </w:pPr>
    </w:p>
    <w:p w:rsidR="00782D48" w:rsidRPr="00825A24" w:rsidRDefault="00782D48" w:rsidP="00782D48">
      <w:pPr>
        <w:spacing w:line="276" w:lineRule="auto"/>
        <w:jc w:val="center"/>
        <w:rPr>
          <w:rFonts w:cs="Arial"/>
        </w:rPr>
      </w:pPr>
      <w:r w:rsidRPr="00825A24">
        <w:rPr>
          <w:rFonts w:cs="Arial"/>
        </w:rPr>
        <w:t>…………………………</w:t>
      </w:r>
    </w:p>
    <w:p w:rsidR="00782D48" w:rsidRPr="00825A24" w:rsidRDefault="00782D48" w:rsidP="00782D48">
      <w:pPr>
        <w:spacing w:line="276" w:lineRule="auto"/>
        <w:jc w:val="center"/>
        <w:rPr>
          <w:rFonts w:cs="Arial"/>
        </w:rPr>
      </w:pPr>
      <w:r w:rsidRPr="00825A24">
        <w:rPr>
          <w:rFonts w:cs="Arial"/>
        </w:rPr>
        <w:t>Representante legal</w:t>
      </w:r>
    </w:p>
    <w:p w:rsidR="00782D48" w:rsidRPr="00825A24" w:rsidRDefault="00782D48" w:rsidP="00782D48">
      <w:pPr>
        <w:spacing w:line="276" w:lineRule="auto"/>
        <w:jc w:val="center"/>
        <w:rPr>
          <w:rFonts w:cs="Arial"/>
        </w:rPr>
      </w:pPr>
      <w:r w:rsidRPr="00825A24">
        <w:rPr>
          <w:rFonts w:cs="Arial"/>
        </w:rPr>
        <w:t>……………………………………………</w:t>
      </w:r>
    </w:p>
    <w:p w:rsidR="00782D48" w:rsidRPr="00825A24" w:rsidRDefault="00782D48" w:rsidP="00782D48">
      <w:pPr>
        <w:spacing w:line="276" w:lineRule="auto"/>
        <w:jc w:val="center"/>
        <w:rPr>
          <w:rFonts w:cs="Arial"/>
        </w:rPr>
      </w:pPr>
      <w:r w:rsidRPr="00825A24">
        <w:rPr>
          <w:rFonts w:cs="Arial"/>
        </w:rPr>
        <w:t>CONTRATISTA</w:t>
      </w: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sectPr w:rsidR="0070385B" w:rsidRPr="00552079" w:rsidSect="00992745">
      <w:footerReference w:type="default" r:id="rId2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8E4" w:rsidRDefault="00FE68E4">
      <w:r>
        <w:separator/>
      </w:r>
    </w:p>
  </w:endnote>
  <w:endnote w:type="continuationSeparator" w:id="0">
    <w:p w:rsidR="00FE68E4" w:rsidRDefault="00FE6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620" w:rsidRDefault="00A21620">
    <w:pPr>
      <w:pStyle w:val="Piedepgina"/>
      <w:jc w:val="right"/>
    </w:pPr>
    <w:r>
      <w:fldChar w:fldCharType="begin"/>
    </w:r>
    <w:r>
      <w:instrText xml:space="preserve"> PAGE   \* MERGEFORMAT </w:instrText>
    </w:r>
    <w:r>
      <w:fldChar w:fldCharType="separate"/>
    </w:r>
    <w:r w:rsidR="00782D48">
      <w:rPr>
        <w:noProof/>
      </w:rPr>
      <w:t>164</w:t>
    </w:r>
    <w:r>
      <w:fldChar w:fldCharType="end"/>
    </w:r>
  </w:p>
  <w:p w:rsidR="00A21620" w:rsidRDefault="00A216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8E4" w:rsidRDefault="00FE68E4">
      <w:r>
        <w:separator/>
      </w:r>
    </w:p>
  </w:footnote>
  <w:footnote w:type="continuationSeparator" w:id="0">
    <w:p w:rsidR="00FE68E4" w:rsidRDefault="00FE68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5B6451"/>
    <w:multiLevelType w:val="hybridMultilevel"/>
    <w:tmpl w:val="B8286FA8"/>
    <w:lvl w:ilvl="0" w:tplc="400A0019">
      <w:start w:val="1"/>
      <w:numFmt w:val="lowerLetter"/>
      <w:lvlText w:val="%1."/>
      <w:lvlJc w:val="left"/>
      <w:pPr>
        <w:ind w:left="720" w:hanging="360"/>
      </w:pPr>
    </w:lvl>
    <w:lvl w:ilvl="1" w:tplc="400A000D">
      <w:start w:val="1"/>
      <w:numFmt w:val="bullet"/>
      <w:lvlText w:val=""/>
      <w:lvlJc w:val="left"/>
      <w:pPr>
        <w:ind w:left="1440" w:hanging="360"/>
      </w:pPr>
      <w:rPr>
        <w:rFonts w:ascii="Wingdings" w:hAnsi="Wingdings" w:hint="default"/>
      </w:rPr>
    </w:lvl>
    <w:lvl w:ilvl="2" w:tplc="5518CEB0">
      <w:start w:val="1"/>
      <w:numFmt w:val="decimal"/>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0753DE7"/>
    <w:multiLevelType w:val="hybridMultilevel"/>
    <w:tmpl w:val="5B1A8156"/>
    <w:lvl w:ilvl="0" w:tplc="0C0A0001">
      <w:start w:val="1"/>
      <w:numFmt w:val="bullet"/>
      <w:lvlText w:val=""/>
      <w:lvlJc w:val="left"/>
      <w:pPr>
        <w:ind w:left="1004" w:hanging="360"/>
      </w:pPr>
      <w:rPr>
        <w:rFonts w:ascii="Symbol" w:hAnsi="Symbol" w:hint="default"/>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 w15:restartNumberingAfterBreak="0">
    <w:nsid w:val="01536A1A"/>
    <w:multiLevelType w:val="hybridMultilevel"/>
    <w:tmpl w:val="7D38391C"/>
    <w:lvl w:ilvl="0" w:tplc="40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4" w15:restartNumberingAfterBreak="0">
    <w:nsid w:val="043B0989"/>
    <w:multiLevelType w:val="hybridMultilevel"/>
    <w:tmpl w:val="495A5768"/>
    <w:lvl w:ilvl="0" w:tplc="400A0017">
      <w:start w:val="1"/>
      <w:numFmt w:val="lowerLetter"/>
      <w:lvlText w:val="%1)"/>
      <w:lvlJc w:val="left"/>
      <w:pPr>
        <w:ind w:left="720" w:hanging="360"/>
      </w:pPr>
    </w:lvl>
    <w:lvl w:ilvl="1" w:tplc="400A0017">
      <w:start w:val="1"/>
      <w:numFmt w:val="lowerLetter"/>
      <w:lvlText w:val="%2)"/>
      <w:lvlJc w:val="left"/>
      <w:pPr>
        <w:ind w:left="1440" w:hanging="360"/>
      </w:pPr>
      <w:rPr>
        <w:rFonts w:hint="default"/>
      </w:rPr>
    </w:lvl>
    <w:lvl w:ilvl="2" w:tplc="9D9284C4">
      <w:start w:val="1"/>
      <w:numFmt w:val="upperRoman"/>
      <w:lvlText w:val="%3."/>
      <w:lvlJc w:val="left"/>
      <w:pPr>
        <w:ind w:left="2700" w:hanging="72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55C430F"/>
    <w:multiLevelType w:val="multilevel"/>
    <w:tmpl w:val="03A08590"/>
    <w:lvl w:ilvl="0">
      <w:start w:val="1"/>
      <w:numFmt w:val="upperRoman"/>
      <w:lvlText w:val="%1."/>
      <w:lvlJc w:val="left"/>
      <w:pPr>
        <w:tabs>
          <w:tab w:val="num" w:pos="2138"/>
        </w:tabs>
        <w:ind w:left="2138" w:hanging="720"/>
      </w:pPr>
      <w:rPr>
        <w:rFonts w:hint="default"/>
        <w:b/>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60D50CC"/>
    <w:multiLevelType w:val="hybridMultilevel"/>
    <w:tmpl w:val="BA922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1A6283"/>
    <w:multiLevelType w:val="hybridMultilevel"/>
    <w:tmpl w:val="802C9BA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0AA05403"/>
    <w:multiLevelType w:val="hybridMultilevel"/>
    <w:tmpl w:val="6462A30E"/>
    <w:lvl w:ilvl="0" w:tplc="ABC885AA">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B196D78"/>
    <w:multiLevelType w:val="hybridMultilevel"/>
    <w:tmpl w:val="AD52D1C6"/>
    <w:lvl w:ilvl="0" w:tplc="ABC885AA">
      <w:numFmt w:val="bullet"/>
      <w:lvlText w:val="-"/>
      <w:lvlJc w:val="left"/>
      <w:pPr>
        <w:ind w:left="1854" w:hanging="360"/>
      </w:pPr>
      <w:rPr>
        <w:rFonts w:ascii="Calibri" w:eastAsia="Times New Roman" w:hAnsi="Calibri" w:cs="Verdana"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4" w15:restartNumberingAfterBreak="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5" w15:restartNumberingAfterBreak="0">
    <w:nsid w:val="0CC33519"/>
    <w:multiLevelType w:val="hybridMultilevel"/>
    <w:tmpl w:val="16901784"/>
    <w:lvl w:ilvl="0" w:tplc="8E18AF0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6"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12951E43"/>
    <w:multiLevelType w:val="hybridMultilevel"/>
    <w:tmpl w:val="E898CCE8"/>
    <w:lvl w:ilvl="0" w:tplc="400A000F">
      <w:start w:val="1"/>
      <w:numFmt w:val="decimal"/>
      <w:lvlText w:val="%1."/>
      <w:lvlJc w:val="left"/>
      <w:pPr>
        <w:ind w:left="3564" w:hanging="360"/>
      </w:pPr>
    </w:lvl>
    <w:lvl w:ilvl="1" w:tplc="400A0019" w:tentative="1">
      <w:start w:val="1"/>
      <w:numFmt w:val="lowerLetter"/>
      <w:lvlText w:val="%2."/>
      <w:lvlJc w:val="left"/>
      <w:pPr>
        <w:ind w:left="4284" w:hanging="360"/>
      </w:pPr>
    </w:lvl>
    <w:lvl w:ilvl="2" w:tplc="400A001B" w:tentative="1">
      <w:start w:val="1"/>
      <w:numFmt w:val="lowerRoman"/>
      <w:lvlText w:val="%3."/>
      <w:lvlJc w:val="right"/>
      <w:pPr>
        <w:ind w:left="5004" w:hanging="180"/>
      </w:pPr>
    </w:lvl>
    <w:lvl w:ilvl="3" w:tplc="400A000F" w:tentative="1">
      <w:start w:val="1"/>
      <w:numFmt w:val="decimal"/>
      <w:lvlText w:val="%4."/>
      <w:lvlJc w:val="left"/>
      <w:pPr>
        <w:ind w:left="5724" w:hanging="360"/>
      </w:pPr>
    </w:lvl>
    <w:lvl w:ilvl="4" w:tplc="400A0019" w:tentative="1">
      <w:start w:val="1"/>
      <w:numFmt w:val="lowerLetter"/>
      <w:lvlText w:val="%5."/>
      <w:lvlJc w:val="left"/>
      <w:pPr>
        <w:ind w:left="6444" w:hanging="360"/>
      </w:pPr>
    </w:lvl>
    <w:lvl w:ilvl="5" w:tplc="400A001B" w:tentative="1">
      <w:start w:val="1"/>
      <w:numFmt w:val="lowerRoman"/>
      <w:lvlText w:val="%6."/>
      <w:lvlJc w:val="right"/>
      <w:pPr>
        <w:ind w:left="7164" w:hanging="180"/>
      </w:pPr>
    </w:lvl>
    <w:lvl w:ilvl="6" w:tplc="400A000F" w:tentative="1">
      <w:start w:val="1"/>
      <w:numFmt w:val="decimal"/>
      <w:lvlText w:val="%7."/>
      <w:lvlJc w:val="left"/>
      <w:pPr>
        <w:ind w:left="7884" w:hanging="360"/>
      </w:pPr>
    </w:lvl>
    <w:lvl w:ilvl="7" w:tplc="400A0019" w:tentative="1">
      <w:start w:val="1"/>
      <w:numFmt w:val="lowerLetter"/>
      <w:lvlText w:val="%8."/>
      <w:lvlJc w:val="left"/>
      <w:pPr>
        <w:ind w:left="8604" w:hanging="360"/>
      </w:pPr>
    </w:lvl>
    <w:lvl w:ilvl="8" w:tplc="400A001B" w:tentative="1">
      <w:start w:val="1"/>
      <w:numFmt w:val="lowerRoman"/>
      <w:lvlText w:val="%9."/>
      <w:lvlJc w:val="right"/>
      <w:pPr>
        <w:ind w:left="9324" w:hanging="180"/>
      </w:p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2" w15:restartNumberingAfterBreak="0">
    <w:nsid w:val="14484667"/>
    <w:multiLevelType w:val="multilevel"/>
    <w:tmpl w:val="2BDAB5E2"/>
    <w:lvl w:ilvl="0">
      <w:start w:val="38"/>
      <w:numFmt w:val="decimal"/>
      <w:lvlText w:val="%1"/>
      <w:lvlJc w:val="left"/>
      <w:pPr>
        <w:ind w:left="504" w:hanging="504"/>
      </w:pPr>
      <w:rPr>
        <w:rFonts w:hint="default"/>
      </w:rPr>
    </w:lvl>
    <w:lvl w:ilvl="1">
      <w:start w:val="4"/>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14C80279"/>
    <w:multiLevelType w:val="hybridMultilevel"/>
    <w:tmpl w:val="17EAECCA"/>
    <w:lvl w:ilvl="0" w:tplc="400A000F">
      <w:start w:val="1"/>
      <w:numFmt w:val="decimal"/>
      <w:lvlText w:val="%1."/>
      <w:lvlJc w:val="left"/>
      <w:pPr>
        <w:ind w:left="1423" w:hanging="360"/>
      </w:pPr>
    </w:lvl>
    <w:lvl w:ilvl="1" w:tplc="400A0019" w:tentative="1">
      <w:start w:val="1"/>
      <w:numFmt w:val="lowerLetter"/>
      <w:lvlText w:val="%2."/>
      <w:lvlJc w:val="left"/>
      <w:pPr>
        <w:ind w:left="2143" w:hanging="360"/>
      </w:pPr>
    </w:lvl>
    <w:lvl w:ilvl="2" w:tplc="400A001B" w:tentative="1">
      <w:start w:val="1"/>
      <w:numFmt w:val="lowerRoman"/>
      <w:lvlText w:val="%3."/>
      <w:lvlJc w:val="right"/>
      <w:pPr>
        <w:ind w:left="2863" w:hanging="180"/>
      </w:pPr>
    </w:lvl>
    <w:lvl w:ilvl="3" w:tplc="400A000F" w:tentative="1">
      <w:start w:val="1"/>
      <w:numFmt w:val="decimal"/>
      <w:lvlText w:val="%4."/>
      <w:lvlJc w:val="left"/>
      <w:pPr>
        <w:ind w:left="3583" w:hanging="360"/>
      </w:pPr>
    </w:lvl>
    <w:lvl w:ilvl="4" w:tplc="400A0019" w:tentative="1">
      <w:start w:val="1"/>
      <w:numFmt w:val="lowerLetter"/>
      <w:lvlText w:val="%5."/>
      <w:lvlJc w:val="left"/>
      <w:pPr>
        <w:ind w:left="4303" w:hanging="360"/>
      </w:pPr>
    </w:lvl>
    <w:lvl w:ilvl="5" w:tplc="400A001B" w:tentative="1">
      <w:start w:val="1"/>
      <w:numFmt w:val="lowerRoman"/>
      <w:lvlText w:val="%6."/>
      <w:lvlJc w:val="right"/>
      <w:pPr>
        <w:ind w:left="5023" w:hanging="180"/>
      </w:pPr>
    </w:lvl>
    <w:lvl w:ilvl="6" w:tplc="400A000F" w:tentative="1">
      <w:start w:val="1"/>
      <w:numFmt w:val="decimal"/>
      <w:lvlText w:val="%7."/>
      <w:lvlJc w:val="left"/>
      <w:pPr>
        <w:ind w:left="5743" w:hanging="360"/>
      </w:pPr>
    </w:lvl>
    <w:lvl w:ilvl="7" w:tplc="400A0019" w:tentative="1">
      <w:start w:val="1"/>
      <w:numFmt w:val="lowerLetter"/>
      <w:lvlText w:val="%8."/>
      <w:lvlJc w:val="left"/>
      <w:pPr>
        <w:ind w:left="6463" w:hanging="360"/>
      </w:pPr>
    </w:lvl>
    <w:lvl w:ilvl="8" w:tplc="400A001B" w:tentative="1">
      <w:start w:val="1"/>
      <w:numFmt w:val="lowerRoman"/>
      <w:lvlText w:val="%9."/>
      <w:lvlJc w:val="right"/>
      <w:pPr>
        <w:ind w:left="7183" w:hanging="180"/>
      </w:pPr>
    </w:lvl>
  </w:abstractNum>
  <w:abstractNum w:abstractNumId="24" w15:restartNumberingAfterBreak="0">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6"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1AD17665"/>
    <w:multiLevelType w:val="hybridMultilevel"/>
    <w:tmpl w:val="9DBEFC5C"/>
    <w:lvl w:ilvl="0" w:tplc="81F4063A">
      <w:start w:val="1"/>
      <w:numFmt w:val="decimal"/>
      <w:lvlText w:val="%1."/>
      <w:lvlJc w:val="left"/>
      <w:pPr>
        <w:ind w:left="720" w:hanging="360"/>
      </w:pPr>
      <w:rPr>
        <w:rFonts w:ascii="Calibri" w:eastAsia="Times New Roman" w:hAnsi="Calibri" w:cs="Calibri"/>
      </w:rPr>
    </w:lvl>
    <w:lvl w:ilvl="1" w:tplc="400A000D">
      <w:start w:val="1"/>
      <w:numFmt w:val="bullet"/>
      <w:lvlText w:val=""/>
      <w:lvlJc w:val="left"/>
      <w:pPr>
        <w:ind w:left="1440" w:hanging="360"/>
      </w:pPr>
      <w:rPr>
        <w:rFonts w:ascii="Wingdings" w:hAnsi="Wingdings" w:hint="default"/>
      </w:rPr>
    </w:lvl>
    <w:lvl w:ilvl="2" w:tplc="5518CEB0">
      <w:start w:val="1"/>
      <w:numFmt w:val="decimal"/>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1B3F6CD2"/>
    <w:multiLevelType w:val="hybridMultilevel"/>
    <w:tmpl w:val="FFBA05C2"/>
    <w:lvl w:ilvl="0" w:tplc="400A000D">
      <w:start w:val="1"/>
      <w:numFmt w:val="bullet"/>
      <w:lvlText w:val=""/>
      <w:lvlJc w:val="left"/>
      <w:pPr>
        <w:ind w:left="1636" w:hanging="360"/>
      </w:pPr>
      <w:rPr>
        <w:rFonts w:ascii="Wingdings" w:hAnsi="Wingdings" w:hint="default"/>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29" w15:restartNumberingAfterBreak="0">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0" w15:restartNumberingAfterBreak="0">
    <w:nsid w:val="1D4A4B4E"/>
    <w:multiLevelType w:val="hybridMultilevel"/>
    <w:tmpl w:val="7558372A"/>
    <w:lvl w:ilvl="0" w:tplc="ABC885AA">
      <w:numFmt w:val="bullet"/>
      <w:lvlText w:val="-"/>
      <w:lvlJc w:val="left"/>
      <w:pPr>
        <w:ind w:left="2563" w:hanging="360"/>
      </w:pPr>
      <w:rPr>
        <w:rFonts w:ascii="Calibri" w:eastAsia="Times New Roman" w:hAnsi="Calibri" w:cs="Verdana" w:hint="default"/>
      </w:rPr>
    </w:lvl>
    <w:lvl w:ilvl="1" w:tplc="400A0003" w:tentative="1">
      <w:start w:val="1"/>
      <w:numFmt w:val="bullet"/>
      <w:lvlText w:val="o"/>
      <w:lvlJc w:val="left"/>
      <w:pPr>
        <w:ind w:left="3283" w:hanging="360"/>
      </w:pPr>
      <w:rPr>
        <w:rFonts w:ascii="Courier New" w:hAnsi="Courier New" w:cs="Courier New" w:hint="default"/>
      </w:rPr>
    </w:lvl>
    <w:lvl w:ilvl="2" w:tplc="400A0005" w:tentative="1">
      <w:start w:val="1"/>
      <w:numFmt w:val="bullet"/>
      <w:lvlText w:val=""/>
      <w:lvlJc w:val="left"/>
      <w:pPr>
        <w:ind w:left="4003" w:hanging="360"/>
      </w:pPr>
      <w:rPr>
        <w:rFonts w:ascii="Wingdings" w:hAnsi="Wingdings" w:hint="default"/>
      </w:rPr>
    </w:lvl>
    <w:lvl w:ilvl="3" w:tplc="400A0001" w:tentative="1">
      <w:start w:val="1"/>
      <w:numFmt w:val="bullet"/>
      <w:lvlText w:val=""/>
      <w:lvlJc w:val="left"/>
      <w:pPr>
        <w:ind w:left="4723" w:hanging="360"/>
      </w:pPr>
      <w:rPr>
        <w:rFonts w:ascii="Symbol" w:hAnsi="Symbol" w:hint="default"/>
      </w:rPr>
    </w:lvl>
    <w:lvl w:ilvl="4" w:tplc="400A0003" w:tentative="1">
      <w:start w:val="1"/>
      <w:numFmt w:val="bullet"/>
      <w:lvlText w:val="o"/>
      <w:lvlJc w:val="left"/>
      <w:pPr>
        <w:ind w:left="5443" w:hanging="360"/>
      </w:pPr>
      <w:rPr>
        <w:rFonts w:ascii="Courier New" w:hAnsi="Courier New" w:cs="Courier New" w:hint="default"/>
      </w:rPr>
    </w:lvl>
    <w:lvl w:ilvl="5" w:tplc="400A0005" w:tentative="1">
      <w:start w:val="1"/>
      <w:numFmt w:val="bullet"/>
      <w:lvlText w:val=""/>
      <w:lvlJc w:val="left"/>
      <w:pPr>
        <w:ind w:left="6163" w:hanging="360"/>
      </w:pPr>
      <w:rPr>
        <w:rFonts w:ascii="Wingdings" w:hAnsi="Wingdings" w:hint="default"/>
      </w:rPr>
    </w:lvl>
    <w:lvl w:ilvl="6" w:tplc="400A0001" w:tentative="1">
      <w:start w:val="1"/>
      <w:numFmt w:val="bullet"/>
      <w:lvlText w:val=""/>
      <w:lvlJc w:val="left"/>
      <w:pPr>
        <w:ind w:left="6883" w:hanging="360"/>
      </w:pPr>
      <w:rPr>
        <w:rFonts w:ascii="Symbol" w:hAnsi="Symbol" w:hint="default"/>
      </w:rPr>
    </w:lvl>
    <w:lvl w:ilvl="7" w:tplc="400A0003" w:tentative="1">
      <w:start w:val="1"/>
      <w:numFmt w:val="bullet"/>
      <w:lvlText w:val="o"/>
      <w:lvlJc w:val="left"/>
      <w:pPr>
        <w:ind w:left="7603" w:hanging="360"/>
      </w:pPr>
      <w:rPr>
        <w:rFonts w:ascii="Courier New" w:hAnsi="Courier New" w:cs="Courier New" w:hint="default"/>
      </w:rPr>
    </w:lvl>
    <w:lvl w:ilvl="8" w:tplc="400A0005" w:tentative="1">
      <w:start w:val="1"/>
      <w:numFmt w:val="bullet"/>
      <w:lvlText w:val=""/>
      <w:lvlJc w:val="left"/>
      <w:pPr>
        <w:ind w:left="8323" w:hanging="360"/>
      </w:pPr>
      <w:rPr>
        <w:rFonts w:ascii="Wingdings" w:hAnsi="Wingdings" w:hint="default"/>
      </w:rPr>
    </w:lvl>
  </w:abstractNum>
  <w:abstractNum w:abstractNumId="31" w15:restartNumberingAfterBreak="0">
    <w:nsid w:val="1D9B7894"/>
    <w:multiLevelType w:val="hybridMultilevel"/>
    <w:tmpl w:val="B8286FA8"/>
    <w:lvl w:ilvl="0" w:tplc="400A0019">
      <w:start w:val="1"/>
      <w:numFmt w:val="lowerLetter"/>
      <w:lvlText w:val="%1."/>
      <w:lvlJc w:val="left"/>
      <w:pPr>
        <w:ind w:left="720" w:hanging="360"/>
      </w:pPr>
    </w:lvl>
    <w:lvl w:ilvl="1" w:tplc="400A000D">
      <w:start w:val="1"/>
      <w:numFmt w:val="bullet"/>
      <w:lvlText w:val=""/>
      <w:lvlJc w:val="left"/>
      <w:pPr>
        <w:ind w:left="1440" w:hanging="360"/>
      </w:pPr>
      <w:rPr>
        <w:rFonts w:ascii="Wingdings" w:hAnsi="Wingdings" w:hint="default"/>
      </w:rPr>
    </w:lvl>
    <w:lvl w:ilvl="2" w:tplc="5518CEB0">
      <w:start w:val="1"/>
      <w:numFmt w:val="decimal"/>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15:restartNumberingAfterBreak="0">
    <w:nsid w:val="1FDD25FF"/>
    <w:multiLevelType w:val="hybridMultilevel"/>
    <w:tmpl w:val="E006D8FE"/>
    <w:lvl w:ilvl="0" w:tplc="40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4" w15:restartNumberingAfterBreak="0">
    <w:nsid w:val="2107466F"/>
    <w:multiLevelType w:val="multilevel"/>
    <w:tmpl w:val="B34CE7A2"/>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5"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31F1A3C"/>
    <w:multiLevelType w:val="hybridMultilevel"/>
    <w:tmpl w:val="760AC98A"/>
    <w:lvl w:ilvl="0" w:tplc="0C0A0019">
      <w:start w:val="1"/>
      <w:numFmt w:val="lowerLetter"/>
      <w:lvlText w:val="%1."/>
      <w:lvlJc w:val="left"/>
      <w:pPr>
        <w:ind w:left="1404" w:hanging="360"/>
      </w:pPr>
    </w:lvl>
    <w:lvl w:ilvl="1" w:tplc="0C0A0019">
      <w:start w:val="1"/>
      <w:numFmt w:val="lowerLetter"/>
      <w:lvlText w:val="%2."/>
      <w:lvlJc w:val="left"/>
      <w:pPr>
        <w:ind w:left="2124" w:hanging="360"/>
      </w:pPr>
    </w:lvl>
    <w:lvl w:ilvl="2" w:tplc="0C0A001B" w:tentative="1">
      <w:start w:val="1"/>
      <w:numFmt w:val="lowerRoman"/>
      <w:lvlText w:val="%3."/>
      <w:lvlJc w:val="right"/>
      <w:pPr>
        <w:ind w:left="2844" w:hanging="180"/>
      </w:pPr>
    </w:lvl>
    <w:lvl w:ilvl="3" w:tplc="0C0A000F" w:tentative="1">
      <w:start w:val="1"/>
      <w:numFmt w:val="decimal"/>
      <w:lvlText w:val="%4."/>
      <w:lvlJc w:val="left"/>
      <w:pPr>
        <w:ind w:left="3564" w:hanging="360"/>
      </w:pPr>
    </w:lvl>
    <w:lvl w:ilvl="4" w:tplc="0C0A0019" w:tentative="1">
      <w:start w:val="1"/>
      <w:numFmt w:val="lowerLetter"/>
      <w:lvlText w:val="%5."/>
      <w:lvlJc w:val="left"/>
      <w:pPr>
        <w:ind w:left="4284" w:hanging="360"/>
      </w:pPr>
    </w:lvl>
    <w:lvl w:ilvl="5" w:tplc="0C0A001B" w:tentative="1">
      <w:start w:val="1"/>
      <w:numFmt w:val="lowerRoman"/>
      <w:lvlText w:val="%6."/>
      <w:lvlJc w:val="right"/>
      <w:pPr>
        <w:ind w:left="5004" w:hanging="180"/>
      </w:pPr>
    </w:lvl>
    <w:lvl w:ilvl="6" w:tplc="0C0A000F" w:tentative="1">
      <w:start w:val="1"/>
      <w:numFmt w:val="decimal"/>
      <w:lvlText w:val="%7."/>
      <w:lvlJc w:val="left"/>
      <w:pPr>
        <w:ind w:left="5724" w:hanging="360"/>
      </w:pPr>
    </w:lvl>
    <w:lvl w:ilvl="7" w:tplc="0C0A0019" w:tentative="1">
      <w:start w:val="1"/>
      <w:numFmt w:val="lowerLetter"/>
      <w:lvlText w:val="%8."/>
      <w:lvlJc w:val="left"/>
      <w:pPr>
        <w:ind w:left="6444" w:hanging="360"/>
      </w:pPr>
    </w:lvl>
    <w:lvl w:ilvl="8" w:tplc="0C0A001B" w:tentative="1">
      <w:start w:val="1"/>
      <w:numFmt w:val="lowerRoman"/>
      <w:lvlText w:val="%9."/>
      <w:lvlJc w:val="right"/>
      <w:pPr>
        <w:ind w:left="7164" w:hanging="180"/>
      </w:pPr>
    </w:lvl>
  </w:abstractNum>
  <w:abstractNum w:abstractNumId="3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15:restartNumberingAfterBreak="0">
    <w:nsid w:val="271758B2"/>
    <w:multiLevelType w:val="hybridMultilevel"/>
    <w:tmpl w:val="DAB6165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27B21D88"/>
    <w:multiLevelType w:val="multilevel"/>
    <w:tmpl w:val="DC9C0F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1" w15:restartNumberingAfterBreak="0">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42" w15:restartNumberingAfterBreak="0">
    <w:nsid w:val="295A1C3E"/>
    <w:multiLevelType w:val="hybridMultilevel"/>
    <w:tmpl w:val="6234D412"/>
    <w:lvl w:ilvl="0" w:tplc="400A0001">
      <w:start w:val="1"/>
      <w:numFmt w:val="bullet"/>
      <w:lvlText w:val=""/>
      <w:lvlJc w:val="left"/>
      <w:pPr>
        <w:ind w:left="2844" w:hanging="360"/>
      </w:pPr>
      <w:rPr>
        <w:rFonts w:ascii="Symbol" w:hAnsi="Symbol"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4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4"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5" w15:restartNumberingAfterBreak="0">
    <w:nsid w:val="2D612807"/>
    <w:multiLevelType w:val="hybridMultilevel"/>
    <w:tmpl w:val="ABA44612"/>
    <w:lvl w:ilvl="0" w:tplc="6AA83734">
      <w:start w:val="5"/>
      <w:numFmt w:val="bullet"/>
      <w:lvlText w:val="-"/>
      <w:lvlJc w:val="left"/>
      <w:pPr>
        <w:ind w:left="720" w:hanging="360"/>
      </w:pPr>
      <w:rPr>
        <w:rFonts w:ascii="Calibri" w:eastAsia="Times New Roman" w:hAnsi="Calibri" w:cs="Arial"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2F3543A4"/>
    <w:multiLevelType w:val="hybridMultilevel"/>
    <w:tmpl w:val="49C0CF1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0" w15:restartNumberingAfterBreak="0">
    <w:nsid w:val="30573593"/>
    <w:multiLevelType w:val="hybridMultilevel"/>
    <w:tmpl w:val="FDB0050C"/>
    <w:lvl w:ilvl="0" w:tplc="B24EE47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2" w15:restartNumberingAfterBreak="0">
    <w:nsid w:val="34670892"/>
    <w:multiLevelType w:val="hybridMultilevel"/>
    <w:tmpl w:val="E1E82EE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4" w15:restartNumberingAfterBreak="0">
    <w:nsid w:val="38444277"/>
    <w:multiLevelType w:val="hybridMultilevel"/>
    <w:tmpl w:val="9C422F68"/>
    <w:lvl w:ilvl="0" w:tplc="400A0015">
      <w:start w:val="1"/>
      <w:numFmt w:val="upperLetter"/>
      <w:lvlText w:val="%1."/>
      <w:lvlJc w:val="left"/>
      <w:pPr>
        <w:ind w:left="720" w:hanging="360"/>
      </w:pPr>
    </w:lvl>
    <w:lvl w:ilvl="1" w:tplc="142AEF32">
      <w:start w:val="1"/>
      <w:numFmt w:val="lowerLetter"/>
      <w:lvlText w:val="%2)"/>
      <w:lvlJc w:val="left"/>
      <w:pPr>
        <w:ind w:left="1920" w:hanging="84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3B404B2E"/>
    <w:multiLevelType w:val="hybridMultilevel"/>
    <w:tmpl w:val="B628C154"/>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56" w15:restartNumberingAfterBreak="0">
    <w:nsid w:val="3B654D12"/>
    <w:multiLevelType w:val="multilevel"/>
    <w:tmpl w:val="72B8839A"/>
    <w:lvl w:ilvl="0">
      <w:start w:val="1"/>
      <w:numFmt w:val="decimal"/>
      <w:lvlText w:val="%1."/>
      <w:lvlJc w:val="left"/>
      <w:pPr>
        <w:ind w:left="862" w:hanging="360"/>
      </w:pPr>
    </w:lvl>
    <w:lvl w:ilvl="1">
      <w:start w:val="5"/>
      <w:numFmt w:val="decimal"/>
      <w:isLgl/>
      <w:lvlText w:val="%1.%2."/>
      <w:lvlJc w:val="left"/>
      <w:pPr>
        <w:ind w:left="1323" w:hanging="720"/>
      </w:pPr>
      <w:rPr>
        <w:rFonts w:hint="default"/>
      </w:rPr>
    </w:lvl>
    <w:lvl w:ilvl="2">
      <w:start w:val="2"/>
      <w:numFmt w:val="decimal"/>
      <w:isLgl/>
      <w:lvlText w:val="%1.%2.%3."/>
      <w:lvlJc w:val="left"/>
      <w:pPr>
        <w:ind w:left="1424" w:hanging="720"/>
      </w:pPr>
      <w:rPr>
        <w:rFonts w:hint="default"/>
      </w:rPr>
    </w:lvl>
    <w:lvl w:ilvl="3">
      <w:start w:val="1"/>
      <w:numFmt w:val="decimal"/>
      <w:isLgl/>
      <w:lvlText w:val="%1.%2.%3.%4."/>
      <w:lvlJc w:val="left"/>
      <w:pPr>
        <w:ind w:left="1885" w:hanging="1080"/>
      </w:pPr>
      <w:rPr>
        <w:rFonts w:hint="default"/>
      </w:rPr>
    </w:lvl>
    <w:lvl w:ilvl="4">
      <w:start w:val="1"/>
      <w:numFmt w:val="decimal"/>
      <w:isLgl/>
      <w:lvlText w:val="%1.%2.%3.%4.%5."/>
      <w:lvlJc w:val="left"/>
      <w:pPr>
        <w:ind w:left="1986" w:hanging="1080"/>
      </w:pPr>
      <w:rPr>
        <w:rFonts w:hint="default"/>
      </w:rPr>
    </w:lvl>
    <w:lvl w:ilvl="5">
      <w:start w:val="1"/>
      <w:numFmt w:val="decimal"/>
      <w:isLgl/>
      <w:lvlText w:val="%1.%2.%3.%4.%5.%6."/>
      <w:lvlJc w:val="left"/>
      <w:pPr>
        <w:ind w:left="2447" w:hanging="1440"/>
      </w:pPr>
      <w:rPr>
        <w:rFonts w:hint="default"/>
      </w:rPr>
    </w:lvl>
    <w:lvl w:ilvl="6">
      <w:start w:val="1"/>
      <w:numFmt w:val="decimal"/>
      <w:isLgl/>
      <w:lvlText w:val="%1.%2.%3.%4.%5.%6.%7."/>
      <w:lvlJc w:val="left"/>
      <w:pPr>
        <w:ind w:left="2548" w:hanging="1440"/>
      </w:pPr>
      <w:rPr>
        <w:rFonts w:hint="default"/>
      </w:rPr>
    </w:lvl>
    <w:lvl w:ilvl="7">
      <w:start w:val="1"/>
      <w:numFmt w:val="decimal"/>
      <w:isLgl/>
      <w:lvlText w:val="%1.%2.%3.%4.%5.%6.%7.%8."/>
      <w:lvlJc w:val="left"/>
      <w:pPr>
        <w:ind w:left="3009" w:hanging="1800"/>
      </w:pPr>
      <w:rPr>
        <w:rFonts w:hint="default"/>
      </w:rPr>
    </w:lvl>
    <w:lvl w:ilvl="8">
      <w:start w:val="1"/>
      <w:numFmt w:val="decimal"/>
      <w:isLgl/>
      <w:lvlText w:val="%1.%2.%3.%4.%5.%6.%7.%8.%9."/>
      <w:lvlJc w:val="left"/>
      <w:pPr>
        <w:ind w:left="3110" w:hanging="1800"/>
      </w:pPr>
      <w:rPr>
        <w:rFonts w:hint="default"/>
      </w:rPr>
    </w:lvl>
  </w:abstractNum>
  <w:abstractNum w:abstractNumId="57" w15:restartNumberingAfterBreak="0">
    <w:nsid w:val="3B9D4861"/>
    <w:multiLevelType w:val="hybridMultilevel"/>
    <w:tmpl w:val="CA42F190"/>
    <w:lvl w:ilvl="0" w:tplc="40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8" w15:restartNumberingAfterBreak="0">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2282AEC"/>
    <w:multiLevelType w:val="hybridMultilevel"/>
    <w:tmpl w:val="C13C913C"/>
    <w:lvl w:ilvl="0" w:tplc="400A0015">
      <w:start w:val="1"/>
      <w:numFmt w:val="upp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15:restartNumberingAfterBreak="0">
    <w:nsid w:val="42822A15"/>
    <w:multiLevelType w:val="hybridMultilevel"/>
    <w:tmpl w:val="481CEB44"/>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1" w15:restartNumberingAfterBreak="0">
    <w:nsid w:val="42E74AEB"/>
    <w:multiLevelType w:val="multilevel"/>
    <w:tmpl w:val="CF163F0A"/>
    <w:lvl w:ilvl="0">
      <w:start w:val="4"/>
      <w:numFmt w:val="decimal"/>
      <w:lvlText w:val="%1."/>
      <w:lvlJc w:val="left"/>
      <w:pPr>
        <w:ind w:left="390" w:hanging="39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2" w15:restartNumberingAfterBreak="0">
    <w:nsid w:val="45842D69"/>
    <w:multiLevelType w:val="hybridMultilevel"/>
    <w:tmpl w:val="AB127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489A783D"/>
    <w:multiLevelType w:val="hybridMultilevel"/>
    <w:tmpl w:val="61CA1D70"/>
    <w:lvl w:ilvl="0" w:tplc="C55005D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48D26E7E"/>
    <w:multiLevelType w:val="hybridMultilevel"/>
    <w:tmpl w:val="33B4D6A2"/>
    <w:lvl w:ilvl="0" w:tplc="126CF874">
      <w:start w:val="10"/>
      <w:numFmt w:val="lowerLetter"/>
      <w:lvlText w:val="%1)"/>
      <w:lvlJc w:val="left"/>
      <w:pPr>
        <w:ind w:left="1429" w:hanging="360"/>
      </w:pPr>
      <w:rPr>
        <w:rFonts w:hint="default"/>
      </w:r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6" w15:restartNumberingAfterBreak="0">
    <w:nsid w:val="4C0348E2"/>
    <w:multiLevelType w:val="hybridMultilevel"/>
    <w:tmpl w:val="90A6AADA"/>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50B903FC"/>
    <w:multiLevelType w:val="hybridMultilevel"/>
    <w:tmpl w:val="034846A6"/>
    <w:lvl w:ilvl="0" w:tplc="400A0017">
      <w:start w:val="1"/>
      <w:numFmt w:val="lowerLetter"/>
      <w:lvlText w:val="%1)"/>
      <w:lvlJc w:val="left"/>
      <w:pPr>
        <w:ind w:left="720" w:hanging="360"/>
      </w:pPr>
    </w:lvl>
    <w:lvl w:ilvl="1" w:tplc="18A4A8D4">
      <w:start w:val="1"/>
      <w:numFmt w:val="upperLetter"/>
      <w:lvlText w:val="%2."/>
      <w:lvlJc w:val="left"/>
      <w:pPr>
        <w:ind w:left="1440" w:hanging="360"/>
      </w:pPr>
      <w:rPr>
        <w:rFonts w:hint="default"/>
      </w:rPr>
    </w:lvl>
    <w:lvl w:ilvl="2" w:tplc="C68EC550">
      <w:start w:val="1"/>
      <w:numFmt w:val="decimal"/>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34C54A5"/>
    <w:multiLevelType w:val="hybridMultilevel"/>
    <w:tmpl w:val="173C9D5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3" w15:restartNumberingAfterBreak="0">
    <w:nsid w:val="54CD01D9"/>
    <w:multiLevelType w:val="hybridMultilevel"/>
    <w:tmpl w:val="07CC676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5DC134C"/>
    <w:multiLevelType w:val="hybridMultilevel"/>
    <w:tmpl w:val="2DEE5844"/>
    <w:lvl w:ilvl="0" w:tplc="94A8697A">
      <w:start w:val="1"/>
      <w:numFmt w:val="lowerLetter"/>
      <w:lvlText w:val="%1."/>
      <w:lvlJc w:val="left"/>
      <w:pPr>
        <w:tabs>
          <w:tab w:val="num" w:pos="1068"/>
        </w:tabs>
        <w:ind w:left="1068" w:hanging="360"/>
      </w:pPr>
      <w:rPr>
        <w:rFonts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6" w15:restartNumberingAfterBreak="0">
    <w:nsid w:val="5A646E85"/>
    <w:multiLevelType w:val="hybridMultilevel"/>
    <w:tmpl w:val="08B6AD64"/>
    <w:lvl w:ilvl="0" w:tplc="C55005D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78" w15:restartNumberingAfterBreak="0">
    <w:nsid w:val="5B260D57"/>
    <w:multiLevelType w:val="hybridMultilevel"/>
    <w:tmpl w:val="B8286FA8"/>
    <w:lvl w:ilvl="0" w:tplc="400A0019">
      <w:start w:val="1"/>
      <w:numFmt w:val="lowerLetter"/>
      <w:lvlText w:val="%1."/>
      <w:lvlJc w:val="left"/>
      <w:pPr>
        <w:ind w:left="720" w:hanging="360"/>
      </w:pPr>
    </w:lvl>
    <w:lvl w:ilvl="1" w:tplc="400A000D">
      <w:start w:val="1"/>
      <w:numFmt w:val="bullet"/>
      <w:lvlText w:val=""/>
      <w:lvlJc w:val="left"/>
      <w:pPr>
        <w:ind w:left="1440" w:hanging="360"/>
      </w:pPr>
      <w:rPr>
        <w:rFonts w:ascii="Wingdings" w:hAnsi="Wingdings" w:hint="default"/>
      </w:rPr>
    </w:lvl>
    <w:lvl w:ilvl="2" w:tplc="5518CEB0">
      <w:start w:val="1"/>
      <w:numFmt w:val="decimal"/>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B657073"/>
    <w:multiLevelType w:val="hybridMultilevel"/>
    <w:tmpl w:val="A552AF06"/>
    <w:lvl w:ilvl="0" w:tplc="400A0001">
      <w:start w:val="1"/>
      <w:numFmt w:val="bullet"/>
      <w:lvlText w:val=""/>
      <w:lvlJc w:val="left"/>
      <w:pPr>
        <w:ind w:left="107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BB629B1"/>
    <w:multiLevelType w:val="hybridMultilevel"/>
    <w:tmpl w:val="70E0AD82"/>
    <w:lvl w:ilvl="0" w:tplc="F4E46D08">
      <w:start w:val="1"/>
      <w:numFmt w:val="lowerRoman"/>
      <w:lvlText w:val="%1)"/>
      <w:lvlJc w:val="left"/>
      <w:pPr>
        <w:ind w:left="1429" w:hanging="360"/>
      </w:pPr>
      <w:rPr>
        <w:rFonts w:ascii="Calibri" w:eastAsia="Calibri" w:hAnsi="Calibri" w:cs="Arial"/>
      </w:r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1" w15:restartNumberingAfterBreak="0">
    <w:nsid w:val="5CE50969"/>
    <w:multiLevelType w:val="hybridMultilevel"/>
    <w:tmpl w:val="DA82580C"/>
    <w:lvl w:ilvl="0" w:tplc="400A000F">
      <w:start w:val="1"/>
      <w:numFmt w:val="decimal"/>
      <w:lvlText w:val="%1."/>
      <w:lvlJc w:val="left"/>
      <w:pPr>
        <w:ind w:left="1800" w:hanging="360"/>
      </w:p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82" w15:restartNumberingAfterBreak="0">
    <w:nsid w:val="5CED3435"/>
    <w:multiLevelType w:val="multilevel"/>
    <w:tmpl w:val="0E60C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E413259"/>
    <w:multiLevelType w:val="hybridMultilevel"/>
    <w:tmpl w:val="B8286FA8"/>
    <w:lvl w:ilvl="0" w:tplc="400A0019">
      <w:start w:val="1"/>
      <w:numFmt w:val="lowerLetter"/>
      <w:lvlText w:val="%1."/>
      <w:lvlJc w:val="left"/>
      <w:pPr>
        <w:ind w:left="720" w:hanging="360"/>
      </w:pPr>
    </w:lvl>
    <w:lvl w:ilvl="1" w:tplc="400A000D">
      <w:start w:val="1"/>
      <w:numFmt w:val="bullet"/>
      <w:lvlText w:val=""/>
      <w:lvlJc w:val="left"/>
      <w:pPr>
        <w:ind w:left="1440" w:hanging="360"/>
      </w:pPr>
      <w:rPr>
        <w:rFonts w:ascii="Wingdings" w:hAnsi="Wingdings" w:hint="default"/>
      </w:rPr>
    </w:lvl>
    <w:lvl w:ilvl="2" w:tplc="5518CEB0">
      <w:start w:val="1"/>
      <w:numFmt w:val="decimal"/>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0CB1E1C"/>
    <w:multiLevelType w:val="hybridMultilevel"/>
    <w:tmpl w:val="C36CB370"/>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87" w15:restartNumberingAfterBreak="0">
    <w:nsid w:val="61F710C5"/>
    <w:multiLevelType w:val="hybridMultilevel"/>
    <w:tmpl w:val="0FEA01F0"/>
    <w:lvl w:ilvl="0" w:tplc="400A0017">
      <w:start w:val="1"/>
      <w:numFmt w:val="lowerLetter"/>
      <w:lvlText w:val="%1)"/>
      <w:lvlJc w:val="left"/>
      <w:pPr>
        <w:ind w:left="720" w:hanging="360"/>
      </w:pPr>
    </w:lvl>
    <w:lvl w:ilvl="1" w:tplc="400A0017">
      <w:start w:val="1"/>
      <w:numFmt w:val="lowerLetter"/>
      <w:lvlText w:val="%2)"/>
      <w:lvlJc w:val="left"/>
      <w:pPr>
        <w:ind w:left="1440" w:hanging="36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63BB3D19"/>
    <w:multiLevelType w:val="hybridMultilevel"/>
    <w:tmpl w:val="488C9780"/>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90" w15:restartNumberingAfterBreak="0">
    <w:nsid w:val="65012A6F"/>
    <w:multiLevelType w:val="hybridMultilevel"/>
    <w:tmpl w:val="94B44262"/>
    <w:lvl w:ilvl="0" w:tplc="ABC885AA">
      <w:numFmt w:val="bullet"/>
      <w:lvlText w:val="-"/>
      <w:lvlJc w:val="left"/>
      <w:pPr>
        <w:ind w:left="720" w:hanging="360"/>
      </w:pPr>
      <w:rPr>
        <w:rFonts w:ascii="Calibri" w:eastAsia="Times New Roman" w:hAnsi="Calibri" w:cs="Verdana"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5164CFF"/>
    <w:multiLevelType w:val="hybridMultilevel"/>
    <w:tmpl w:val="2F8C740C"/>
    <w:lvl w:ilvl="0" w:tplc="ABC885AA">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8501EA1"/>
    <w:multiLevelType w:val="hybridMultilevel"/>
    <w:tmpl w:val="8BD2A22E"/>
    <w:lvl w:ilvl="0" w:tplc="ABC885AA">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86B17E6"/>
    <w:multiLevelType w:val="hybridMultilevel"/>
    <w:tmpl w:val="EE54D67A"/>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4" w15:restartNumberingAfterBreak="0">
    <w:nsid w:val="69356BBE"/>
    <w:multiLevelType w:val="hybridMultilevel"/>
    <w:tmpl w:val="5112945C"/>
    <w:lvl w:ilvl="0" w:tplc="400A000F">
      <w:start w:val="1"/>
      <w:numFmt w:val="decimal"/>
      <w:lvlText w:val="%1."/>
      <w:lvlJc w:val="left"/>
      <w:pPr>
        <w:ind w:left="862" w:hanging="360"/>
      </w:pPr>
    </w:lvl>
    <w:lvl w:ilvl="1" w:tplc="400A0019" w:tentative="1">
      <w:start w:val="1"/>
      <w:numFmt w:val="lowerLetter"/>
      <w:lvlText w:val="%2."/>
      <w:lvlJc w:val="left"/>
      <w:pPr>
        <w:ind w:left="1582" w:hanging="360"/>
      </w:pPr>
    </w:lvl>
    <w:lvl w:ilvl="2" w:tplc="400A001B" w:tentative="1">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95"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2167401"/>
    <w:multiLevelType w:val="hybridMultilevel"/>
    <w:tmpl w:val="314EE00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7" w15:restartNumberingAfterBreak="0">
    <w:nsid w:val="75411FD8"/>
    <w:multiLevelType w:val="hybridMultilevel"/>
    <w:tmpl w:val="8C8C44E2"/>
    <w:lvl w:ilvl="0" w:tplc="03E00C34">
      <w:start w:val="1"/>
      <w:numFmt w:val="lowerLetter"/>
      <w:lvlText w:val="%1."/>
      <w:lvlJc w:val="left"/>
      <w:pPr>
        <w:ind w:left="2444" w:hanging="360"/>
      </w:pPr>
      <w:rPr>
        <w:rFonts w:ascii="Times New Roman" w:eastAsia="Times New Roman" w:hAnsi="Times New Roman" w:cs="Times New Roman"/>
      </w:rPr>
    </w:lvl>
    <w:lvl w:ilvl="1" w:tplc="400A0019" w:tentative="1">
      <w:start w:val="1"/>
      <w:numFmt w:val="lowerLetter"/>
      <w:lvlText w:val="%2."/>
      <w:lvlJc w:val="left"/>
      <w:pPr>
        <w:ind w:left="3164" w:hanging="360"/>
      </w:pPr>
    </w:lvl>
    <w:lvl w:ilvl="2" w:tplc="400A001B" w:tentative="1">
      <w:start w:val="1"/>
      <w:numFmt w:val="lowerRoman"/>
      <w:lvlText w:val="%3."/>
      <w:lvlJc w:val="right"/>
      <w:pPr>
        <w:ind w:left="3884" w:hanging="180"/>
      </w:pPr>
    </w:lvl>
    <w:lvl w:ilvl="3" w:tplc="400A000F" w:tentative="1">
      <w:start w:val="1"/>
      <w:numFmt w:val="decimal"/>
      <w:lvlText w:val="%4."/>
      <w:lvlJc w:val="left"/>
      <w:pPr>
        <w:ind w:left="4604" w:hanging="360"/>
      </w:pPr>
    </w:lvl>
    <w:lvl w:ilvl="4" w:tplc="400A0019" w:tentative="1">
      <w:start w:val="1"/>
      <w:numFmt w:val="lowerLetter"/>
      <w:lvlText w:val="%5."/>
      <w:lvlJc w:val="left"/>
      <w:pPr>
        <w:ind w:left="5324" w:hanging="360"/>
      </w:pPr>
    </w:lvl>
    <w:lvl w:ilvl="5" w:tplc="400A001B" w:tentative="1">
      <w:start w:val="1"/>
      <w:numFmt w:val="lowerRoman"/>
      <w:lvlText w:val="%6."/>
      <w:lvlJc w:val="right"/>
      <w:pPr>
        <w:ind w:left="6044" w:hanging="180"/>
      </w:pPr>
    </w:lvl>
    <w:lvl w:ilvl="6" w:tplc="400A000F" w:tentative="1">
      <w:start w:val="1"/>
      <w:numFmt w:val="decimal"/>
      <w:lvlText w:val="%7."/>
      <w:lvlJc w:val="left"/>
      <w:pPr>
        <w:ind w:left="6764" w:hanging="360"/>
      </w:pPr>
    </w:lvl>
    <w:lvl w:ilvl="7" w:tplc="400A0019" w:tentative="1">
      <w:start w:val="1"/>
      <w:numFmt w:val="lowerLetter"/>
      <w:lvlText w:val="%8."/>
      <w:lvlJc w:val="left"/>
      <w:pPr>
        <w:ind w:left="7484" w:hanging="360"/>
      </w:pPr>
    </w:lvl>
    <w:lvl w:ilvl="8" w:tplc="400A001B" w:tentative="1">
      <w:start w:val="1"/>
      <w:numFmt w:val="lowerRoman"/>
      <w:lvlText w:val="%9."/>
      <w:lvlJc w:val="right"/>
      <w:pPr>
        <w:ind w:left="8204" w:hanging="180"/>
      </w:pPr>
    </w:lvl>
  </w:abstractNum>
  <w:abstractNum w:abstractNumId="98" w15:restartNumberingAfterBreak="0">
    <w:nsid w:val="762368D7"/>
    <w:multiLevelType w:val="hybridMultilevel"/>
    <w:tmpl w:val="5BD8D8C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A637B3F"/>
    <w:multiLevelType w:val="hybridMultilevel"/>
    <w:tmpl w:val="DA82580C"/>
    <w:lvl w:ilvl="0" w:tplc="400A000F">
      <w:start w:val="1"/>
      <w:numFmt w:val="decimal"/>
      <w:lvlText w:val="%1."/>
      <w:lvlJc w:val="left"/>
      <w:pPr>
        <w:ind w:left="1800" w:hanging="360"/>
      </w:p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100" w15:restartNumberingAfterBreak="0">
    <w:nsid w:val="7A6C5DC9"/>
    <w:multiLevelType w:val="hybridMultilevel"/>
    <w:tmpl w:val="609A6256"/>
    <w:lvl w:ilvl="0" w:tplc="C55005D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7B4F54CB"/>
    <w:multiLevelType w:val="multilevel"/>
    <w:tmpl w:val="DE6C75E4"/>
    <w:lvl w:ilvl="0">
      <w:start w:val="2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b/>
        <w:lang w:val="es-BO"/>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03" w15:restartNumberingAfterBreak="0">
    <w:nsid w:val="7D725B5B"/>
    <w:multiLevelType w:val="hybridMultilevel"/>
    <w:tmpl w:val="1C54399C"/>
    <w:lvl w:ilvl="0" w:tplc="40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04" w15:restartNumberingAfterBreak="0">
    <w:nsid w:val="7EF71365"/>
    <w:multiLevelType w:val="multilevel"/>
    <w:tmpl w:val="577CA8F2"/>
    <w:lvl w:ilvl="0">
      <w:start w:val="13"/>
      <w:numFmt w:val="decimal"/>
      <w:lvlText w:val="%1."/>
      <w:lvlJc w:val="left"/>
      <w:pPr>
        <w:ind w:left="435" w:hanging="435"/>
      </w:pPr>
      <w:rPr>
        <w:rFonts w:hint="default"/>
      </w:rPr>
    </w:lvl>
    <w:lvl w:ilvl="1">
      <w:start w:val="5"/>
      <w:numFmt w:val="decimal"/>
      <w:lvlText w:val="%1.%2."/>
      <w:lvlJc w:val="left"/>
      <w:pPr>
        <w:ind w:left="1170" w:hanging="43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680" w:hanging="1800"/>
      </w:pPr>
      <w:rPr>
        <w:rFonts w:hint="default"/>
      </w:rPr>
    </w:lvl>
  </w:abstractNum>
  <w:abstractNum w:abstractNumId="105" w15:restartNumberingAfterBreak="0">
    <w:nsid w:val="7EFC5B0C"/>
    <w:multiLevelType w:val="hybridMultilevel"/>
    <w:tmpl w:val="C93A3E24"/>
    <w:lvl w:ilvl="0" w:tplc="0C0A0001">
      <w:start w:val="1"/>
      <w:numFmt w:val="bullet"/>
      <w:lvlText w:val=""/>
      <w:lvlJc w:val="left"/>
      <w:pPr>
        <w:ind w:left="2176" w:hanging="360"/>
      </w:pPr>
      <w:rPr>
        <w:rFonts w:ascii="Symbol" w:hAnsi="Symbol" w:hint="default"/>
      </w:rPr>
    </w:lvl>
    <w:lvl w:ilvl="1" w:tplc="0C0A0003" w:tentative="1">
      <w:start w:val="1"/>
      <w:numFmt w:val="bullet"/>
      <w:lvlText w:val="o"/>
      <w:lvlJc w:val="left"/>
      <w:pPr>
        <w:ind w:left="2896" w:hanging="360"/>
      </w:pPr>
      <w:rPr>
        <w:rFonts w:ascii="Courier New" w:hAnsi="Courier New" w:cs="Courier New" w:hint="default"/>
      </w:rPr>
    </w:lvl>
    <w:lvl w:ilvl="2" w:tplc="0C0A0005" w:tentative="1">
      <w:start w:val="1"/>
      <w:numFmt w:val="bullet"/>
      <w:lvlText w:val=""/>
      <w:lvlJc w:val="left"/>
      <w:pPr>
        <w:ind w:left="3616" w:hanging="360"/>
      </w:pPr>
      <w:rPr>
        <w:rFonts w:ascii="Wingdings" w:hAnsi="Wingdings" w:hint="default"/>
      </w:rPr>
    </w:lvl>
    <w:lvl w:ilvl="3" w:tplc="0C0A0001" w:tentative="1">
      <w:start w:val="1"/>
      <w:numFmt w:val="bullet"/>
      <w:lvlText w:val=""/>
      <w:lvlJc w:val="left"/>
      <w:pPr>
        <w:ind w:left="4336" w:hanging="360"/>
      </w:pPr>
      <w:rPr>
        <w:rFonts w:ascii="Symbol" w:hAnsi="Symbol" w:hint="default"/>
      </w:rPr>
    </w:lvl>
    <w:lvl w:ilvl="4" w:tplc="0C0A0003" w:tentative="1">
      <w:start w:val="1"/>
      <w:numFmt w:val="bullet"/>
      <w:lvlText w:val="o"/>
      <w:lvlJc w:val="left"/>
      <w:pPr>
        <w:ind w:left="5056" w:hanging="360"/>
      </w:pPr>
      <w:rPr>
        <w:rFonts w:ascii="Courier New" w:hAnsi="Courier New" w:cs="Courier New" w:hint="default"/>
      </w:rPr>
    </w:lvl>
    <w:lvl w:ilvl="5" w:tplc="0C0A0005" w:tentative="1">
      <w:start w:val="1"/>
      <w:numFmt w:val="bullet"/>
      <w:lvlText w:val=""/>
      <w:lvlJc w:val="left"/>
      <w:pPr>
        <w:ind w:left="5776" w:hanging="360"/>
      </w:pPr>
      <w:rPr>
        <w:rFonts w:ascii="Wingdings" w:hAnsi="Wingdings" w:hint="default"/>
      </w:rPr>
    </w:lvl>
    <w:lvl w:ilvl="6" w:tplc="0C0A0001" w:tentative="1">
      <w:start w:val="1"/>
      <w:numFmt w:val="bullet"/>
      <w:lvlText w:val=""/>
      <w:lvlJc w:val="left"/>
      <w:pPr>
        <w:ind w:left="6496" w:hanging="360"/>
      </w:pPr>
      <w:rPr>
        <w:rFonts w:ascii="Symbol" w:hAnsi="Symbol" w:hint="default"/>
      </w:rPr>
    </w:lvl>
    <w:lvl w:ilvl="7" w:tplc="0C0A0003" w:tentative="1">
      <w:start w:val="1"/>
      <w:numFmt w:val="bullet"/>
      <w:lvlText w:val="o"/>
      <w:lvlJc w:val="left"/>
      <w:pPr>
        <w:ind w:left="7216" w:hanging="360"/>
      </w:pPr>
      <w:rPr>
        <w:rFonts w:ascii="Courier New" w:hAnsi="Courier New" w:cs="Courier New" w:hint="default"/>
      </w:rPr>
    </w:lvl>
    <w:lvl w:ilvl="8" w:tplc="0C0A0005" w:tentative="1">
      <w:start w:val="1"/>
      <w:numFmt w:val="bullet"/>
      <w:lvlText w:val=""/>
      <w:lvlJc w:val="left"/>
      <w:pPr>
        <w:ind w:left="7936" w:hanging="360"/>
      </w:pPr>
      <w:rPr>
        <w:rFonts w:ascii="Wingdings" w:hAnsi="Wingdings" w:hint="default"/>
      </w:rPr>
    </w:lvl>
  </w:abstractNum>
  <w:abstractNum w:abstractNumId="106" w15:restartNumberingAfterBreak="0">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5"/>
  </w:num>
  <w:num w:numId="2">
    <w:abstractNumId w:val="38"/>
  </w:num>
  <w:num w:numId="3">
    <w:abstractNumId w:val="85"/>
  </w:num>
  <w:num w:numId="4">
    <w:abstractNumId w:val="20"/>
  </w:num>
  <w:num w:numId="5">
    <w:abstractNumId w:val="51"/>
  </w:num>
  <w:num w:numId="6">
    <w:abstractNumId w:val="53"/>
  </w:num>
  <w:num w:numId="7">
    <w:abstractNumId w:val="0"/>
  </w:num>
  <w:num w:numId="8">
    <w:abstractNumId w:val="95"/>
  </w:num>
  <w:num w:numId="9">
    <w:abstractNumId w:val="43"/>
  </w:num>
  <w:num w:numId="10">
    <w:abstractNumId w:val="18"/>
  </w:num>
  <w:num w:numId="11">
    <w:abstractNumId w:val="16"/>
  </w:num>
  <w:num w:numId="12">
    <w:abstractNumId w:val="21"/>
  </w:num>
  <w:num w:numId="13">
    <w:abstractNumId w:val="69"/>
  </w:num>
  <w:num w:numId="14">
    <w:abstractNumId w:val="67"/>
  </w:num>
  <w:num w:numId="15">
    <w:abstractNumId w:val="72"/>
  </w:num>
  <w:num w:numId="16">
    <w:abstractNumId w:val="35"/>
  </w:num>
  <w:num w:numId="17">
    <w:abstractNumId w:val="5"/>
  </w:num>
  <w:num w:numId="18">
    <w:abstractNumId w:val="89"/>
  </w:num>
  <w:num w:numId="19">
    <w:abstractNumId w:val="46"/>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6"/>
  </w:num>
  <w:num w:numId="23">
    <w:abstractNumId w:val="36"/>
  </w:num>
  <w:num w:numId="24">
    <w:abstractNumId w:val="75"/>
  </w:num>
  <w:num w:numId="25">
    <w:abstractNumId w:val="63"/>
  </w:num>
  <w:num w:numId="26">
    <w:abstractNumId w:val="49"/>
  </w:num>
  <w:num w:numId="27">
    <w:abstractNumId w:val="68"/>
  </w:num>
  <w:num w:numId="28">
    <w:abstractNumId w:val="9"/>
  </w:num>
  <w:num w:numId="29">
    <w:abstractNumId w:val="102"/>
  </w:num>
  <w:num w:numId="30">
    <w:abstractNumId w:val="14"/>
  </w:num>
  <w:num w:numId="31">
    <w:abstractNumId w:val="82"/>
  </w:num>
  <w:num w:numId="32">
    <w:abstractNumId w:val="55"/>
  </w:num>
  <w:num w:numId="33">
    <w:abstractNumId w:val="58"/>
  </w:num>
  <w:num w:numId="34">
    <w:abstractNumId w:val="66"/>
  </w:num>
  <w:num w:numId="35">
    <w:abstractNumId w:val="13"/>
  </w:num>
  <w:num w:numId="36">
    <w:abstractNumId w:val="45"/>
  </w:num>
  <w:num w:numId="37">
    <w:abstractNumId w:val="83"/>
  </w:num>
  <w:num w:numId="38">
    <w:abstractNumId w:val="37"/>
  </w:num>
  <w:num w:numId="39">
    <w:abstractNumId w:val="71"/>
  </w:num>
  <w:num w:numId="40">
    <w:abstractNumId w:val="60"/>
  </w:num>
  <w:num w:numId="41">
    <w:abstractNumId w:val="96"/>
  </w:num>
  <w:num w:numId="42">
    <w:abstractNumId w:val="27"/>
  </w:num>
  <w:num w:numId="43">
    <w:abstractNumId w:val="11"/>
  </w:num>
  <w:num w:numId="44">
    <w:abstractNumId w:val="57"/>
  </w:num>
  <w:num w:numId="45">
    <w:abstractNumId w:val="88"/>
  </w:num>
  <w:num w:numId="46">
    <w:abstractNumId w:val="79"/>
  </w:num>
  <w:num w:numId="47">
    <w:abstractNumId w:val="42"/>
  </w:num>
  <w:num w:numId="48">
    <w:abstractNumId w:val="19"/>
  </w:num>
  <w:num w:numId="49">
    <w:abstractNumId w:val="2"/>
  </w:num>
  <w:num w:numId="50">
    <w:abstractNumId w:val="97"/>
  </w:num>
  <w:num w:numId="51">
    <w:abstractNumId w:val="86"/>
  </w:num>
  <w:num w:numId="52">
    <w:abstractNumId w:val="28"/>
  </w:num>
  <w:num w:numId="53">
    <w:abstractNumId w:val="47"/>
  </w:num>
  <w:num w:numId="54">
    <w:abstractNumId w:val="78"/>
  </w:num>
  <w:num w:numId="55">
    <w:abstractNumId w:val="52"/>
  </w:num>
  <w:num w:numId="56">
    <w:abstractNumId w:val="4"/>
  </w:num>
  <w:num w:numId="57">
    <w:abstractNumId w:val="87"/>
  </w:num>
  <w:num w:numId="58">
    <w:abstractNumId w:val="70"/>
  </w:num>
  <w:num w:numId="59">
    <w:abstractNumId w:val="64"/>
  </w:num>
  <w:num w:numId="60">
    <w:abstractNumId w:val="54"/>
  </w:num>
  <w:num w:numId="61">
    <w:abstractNumId w:val="100"/>
  </w:num>
  <w:num w:numId="62">
    <w:abstractNumId w:val="76"/>
  </w:num>
  <w:num w:numId="63">
    <w:abstractNumId w:val="50"/>
  </w:num>
  <w:num w:numId="64">
    <w:abstractNumId w:val="91"/>
  </w:num>
  <w:num w:numId="65">
    <w:abstractNumId w:val="90"/>
  </w:num>
  <w:num w:numId="66">
    <w:abstractNumId w:val="30"/>
  </w:num>
  <w:num w:numId="67">
    <w:abstractNumId w:val="59"/>
  </w:num>
  <w:num w:numId="68">
    <w:abstractNumId w:val="99"/>
  </w:num>
  <w:num w:numId="69">
    <w:abstractNumId w:val="81"/>
  </w:num>
  <w:num w:numId="70">
    <w:abstractNumId w:val="56"/>
  </w:num>
  <w:num w:numId="71">
    <w:abstractNumId w:val="94"/>
  </w:num>
  <w:num w:numId="72">
    <w:abstractNumId w:val="23"/>
  </w:num>
  <w:num w:numId="73">
    <w:abstractNumId w:val="39"/>
  </w:num>
  <w:num w:numId="74">
    <w:abstractNumId w:val="31"/>
  </w:num>
  <w:num w:numId="75">
    <w:abstractNumId w:val="93"/>
  </w:num>
  <w:num w:numId="76">
    <w:abstractNumId w:val="34"/>
  </w:num>
  <w:num w:numId="77">
    <w:abstractNumId w:val="8"/>
  </w:num>
  <w:num w:numId="78">
    <w:abstractNumId w:val="80"/>
  </w:num>
  <w:num w:numId="79">
    <w:abstractNumId w:val="65"/>
  </w:num>
  <w:num w:numId="80">
    <w:abstractNumId w:val="92"/>
  </w:num>
  <w:num w:numId="81">
    <w:abstractNumId w:val="12"/>
  </w:num>
  <w:num w:numId="82">
    <w:abstractNumId w:val="1"/>
  </w:num>
  <w:num w:numId="83">
    <w:abstractNumId w:val="33"/>
  </w:num>
  <w:num w:numId="84">
    <w:abstractNumId w:val="3"/>
  </w:num>
  <w:num w:numId="85">
    <w:abstractNumId w:val="103"/>
  </w:num>
  <w:num w:numId="86">
    <w:abstractNumId w:val="73"/>
  </w:num>
  <w:num w:numId="87">
    <w:abstractNumId w:val="105"/>
  </w:num>
  <w:num w:numId="88">
    <w:abstractNumId w:val="61"/>
  </w:num>
  <w:num w:numId="89">
    <w:abstractNumId w:val="104"/>
  </w:num>
  <w:num w:numId="90">
    <w:abstractNumId w:val="98"/>
  </w:num>
  <w:num w:numId="91">
    <w:abstractNumId w:val="58"/>
    <w:lvlOverride w:ilvl="0"/>
    <w:lvlOverride w:ilvl="1"/>
    <w:lvlOverride w:ilvl="2"/>
    <w:lvlOverride w:ilvl="3"/>
    <w:lvlOverride w:ilvl="4"/>
    <w:lvlOverride w:ilvl="5"/>
    <w:lvlOverride w:ilvl="6"/>
    <w:lvlOverride w:ilvl="7"/>
    <w:lvlOverride w:ilvl="8"/>
  </w:num>
  <w:num w:numId="92">
    <w:abstractNumId w:val="40"/>
  </w:num>
  <w:num w:numId="93">
    <w:abstractNumId w:val="7"/>
  </w:num>
  <w:num w:numId="94">
    <w:abstractNumId w:val="84"/>
  </w:num>
  <w:num w:numId="95">
    <w:abstractNumId w:val="106"/>
  </w:num>
  <w:num w:numId="96">
    <w:abstractNumId w:val="41"/>
  </w:num>
  <w:num w:numId="97">
    <w:abstractNumId w:val="15"/>
  </w:num>
  <w:num w:numId="98">
    <w:abstractNumId w:val="29"/>
  </w:num>
  <w:num w:numId="99">
    <w:abstractNumId w:val="77"/>
  </w:num>
  <w:num w:numId="100">
    <w:abstractNumId w:val="74"/>
  </w:num>
  <w:num w:numId="101">
    <w:abstractNumId w:val="24"/>
  </w:num>
  <w:num w:numId="102">
    <w:abstractNumId w:val="62"/>
  </w:num>
  <w:num w:numId="103">
    <w:abstractNumId w:val="48"/>
  </w:num>
  <w:num w:numId="104">
    <w:abstractNumId w:val="17"/>
  </w:num>
  <w:num w:numId="105">
    <w:abstractNumId w:val="32"/>
  </w:num>
  <w:num w:numId="106">
    <w:abstractNumId w:val="101"/>
  </w:num>
  <w:num w:numId="107">
    <w:abstractNumId w:val="26"/>
  </w:num>
  <w:num w:numId="108">
    <w:abstractNumId w:val="2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4C3"/>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E64"/>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D48"/>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CE"/>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1620"/>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C73"/>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1B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3C0"/>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5A4C"/>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0C95"/>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BC3"/>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1AE"/>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EB4"/>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7FB"/>
    <w:rsid w:val="00E01E52"/>
    <w:rsid w:val="00E0359F"/>
    <w:rsid w:val="00E03F91"/>
    <w:rsid w:val="00E04846"/>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7F6"/>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68E4"/>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A55C73"/>
    <w:pPr>
      <w:ind w:left="720"/>
    </w:pPr>
    <w:rPr>
      <w:lang w:eastAsia="es-ES"/>
    </w:rPr>
  </w:style>
  <w:style w:type="paragraph" w:styleId="TDC5">
    <w:name w:val="toc 5"/>
    <w:basedOn w:val="Normal"/>
    <w:next w:val="Normal"/>
    <w:autoRedefine/>
    <w:semiHidden/>
    <w:rsid w:val="00A55C73"/>
    <w:pPr>
      <w:ind w:left="960"/>
    </w:pPr>
    <w:rPr>
      <w:lang w:eastAsia="es-ES"/>
    </w:rPr>
  </w:style>
  <w:style w:type="paragraph" w:styleId="TDC6">
    <w:name w:val="toc 6"/>
    <w:basedOn w:val="Normal"/>
    <w:next w:val="Normal"/>
    <w:autoRedefine/>
    <w:semiHidden/>
    <w:rsid w:val="00A55C73"/>
    <w:pPr>
      <w:ind w:left="1200"/>
    </w:pPr>
    <w:rPr>
      <w:lang w:eastAsia="es-ES"/>
    </w:rPr>
  </w:style>
  <w:style w:type="paragraph" w:styleId="TDC7">
    <w:name w:val="toc 7"/>
    <w:basedOn w:val="Normal"/>
    <w:next w:val="Normal"/>
    <w:autoRedefine/>
    <w:semiHidden/>
    <w:rsid w:val="00A55C73"/>
    <w:pPr>
      <w:ind w:left="1440"/>
    </w:pPr>
    <w:rPr>
      <w:lang w:eastAsia="es-ES"/>
    </w:rPr>
  </w:style>
  <w:style w:type="paragraph" w:styleId="TDC8">
    <w:name w:val="toc 8"/>
    <w:basedOn w:val="Normal"/>
    <w:next w:val="Normal"/>
    <w:autoRedefine/>
    <w:semiHidden/>
    <w:rsid w:val="00A55C73"/>
    <w:pPr>
      <w:ind w:left="1680"/>
    </w:pPr>
    <w:rPr>
      <w:lang w:eastAsia="es-ES"/>
    </w:rPr>
  </w:style>
  <w:style w:type="paragraph" w:styleId="TDC9">
    <w:name w:val="toc 9"/>
    <w:basedOn w:val="Normal"/>
    <w:next w:val="Normal"/>
    <w:autoRedefine/>
    <w:semiHidden/>
    <w:rsid w:val="00A55C73"/>
    <w:pPr>
      <w:ind w:left="1920"/>
    </w:pPr>
    <w:rPr>
      <w:lang w:eastAsia="es-ES"/>
    </w:rPr>
  </w:style>
  <w:style w:type="paragraph" w:customStyle="1" w:styleId="CM12">
    <w:name w:val="CM12"/>
    <w:basedOn w:val="Normal"/>
    <w:next w:val="Normal"/>
    <w:rsid w:val="00A55C7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55C73"/>
    <w:pPr>
      <w:widowControl w:val="0"/>
    </w:pPr>
    <w:rPr>
      <w:rFonts w:ascii="Verdana" w:hAnsi="Verdana" w:cs="Times New Roman"/>
      <w:color w:val="auto"/>
    </w:rPr>
  </w:style>
  <w:style w:type="paragraph" w:customStyle="1" w:styleId="CM8">
    <w:name w:val="CM8"/>
    <w:basedOn w:val="Default"/>
    <w:next w:val="Default"/>
    <w:rsid w:val="00A55C73"/>
    <w:pPr>
      <w:widowControl w:val="0"/>
      <w:spacing w:line="246" w:lineRule="atLeast"/>
    </w:pPr>
    <w:rPr>
      <w:rFonts w:ascii="Verdana" w:hAnsi="Verdana" w:cs="Times New Roman"/>
      <w:color w:val="auto"/>
    </w:rPr>
  </w:style>
  <w:style w:type="paragraph" w:customStyle="1" w:styleId="CM14">
    <w:name w:val="CM14"/>
    <w:basedOn w:val="Default"/>
    <w:next w:val="Default"/>
    <w:rsid w:val="00A55C73"/>
    <w:pPr>
      <w:widowControl w:val="0"/>
    </w:pPr>
    <w:rPr>
      <w:rFonts w:ascii="Verdana" w:hAnsi="Verdana" w:cs="Times New Roman"/>
      <w:color w:val="auto"/>
    </w:rPr>
  </w:style>
  <w:style w:type="paragraph" w:customStyle="1" w:styleId="aa">
    <w:name w:val="aa"/>
    <w:basedOn w:val="Normal"/>
    <w:link w:val="aaCar"/>
    <w:qFormat/>
    <w:rsid w:val="00A55C73"/>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A55C73"/>
    <w:rPr>
      <w:rFonts w:ascii="Arial" w:hAnsi="Arial" w:cs="Arial"/>
      <w:sz w:val="22"/>
      <w:szCs w:val="22"/>
      <w:lang w:eastAsia="es-ES"/>
    </w:rPr>
  </w:style>
  <w:style w:type="paragraph" w:customStyle="1" w:styleId="CM37">
    <w:name w:val="CM37"/>
    <w:basedOn w:val="Normal"/>
    <w:next w:val="Normal"/>
    <w:rsid w:val="00782D48"/>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782D48"/>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782D48"/>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782D48"/>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782D4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aragraph4nk">
    <w:name w:val="paragraph4nk"/>
    <w:basedOn w:val="Normal"/>
    <w:rsid w:val="00782D48"/>
    <w:pPr>
      <w:keepNext/>
      <w:tabs>
        <w:tab w:val="decimal" w:pos="900"/>
      </w:tabs>
      <w:ind w:left="1440" w:hanging="720"/>
      <w:jc w:val="both"/>
    </w:pPr>
    <w:rPr>
      <w:rFonts w:ascii="Arial" w:hAnsi="Arial"/>
      <w:color w:val="000000"/>
      <w:sz w:val="24"/>
      <w:lang w:val="es-AR" w:eastAsia="es-ES"/>
    </w:rPr>
  </w:style>
  <w:style w:type="paragraph" w:customStyle="1" w:styleId="CM77">
    <w:name w:val="CM77"/>
    <w:basedOn w:val="Default"/>
    <w:next w:val="Default"/>
    <w:rsid w:val="00782D48"/>
    <w:pPr>
      <w:widowControl w:val="0"/>
      <w:spacing w:after="213"/>
    </w:pPr>
    <w:rPr>
      <w:rFonts w:ascii="Century Gothic" w:eastAsia="Calibri" w:hAnsi="Century Gothic" w:cs="Times New Roman"/>
      <w:color w:val="auto"/>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emf"/><Relationship Id="rId10" Type="http://schemas.openxmlformats.org/officeDocument/2006/relationships/hyperlink" Target="http://www.ypfb.gob.bo"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EF120-0DF7-41E0-8DCA-AA3EA1104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166</Pages>
  <Words>51973</Words>
  <Characters>285857</Characters>
  <Application>Microsoft Office Word</Application>
  <DocSecurity>0</DocSecurity>
  <Lines>2382</Lines>
  <Paragraphs>674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337156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cp:lastModifiedBy>
  <cp:revision>5</cp:revision>
  <cp:lastPrinted>2015-02-19T14:27:00Z</cp:lastPrinted>
  <dcterms:created xsi:type="dcterms:W3CDTF">2016-04-28T15:56:00Z</dcterms:created>
  <dcterms:modified xsi:type="dcterms:W3CDTF">2016-04-29T14:38:00Z</dcterms:modified>
</cp:coreProperties>
</file>