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33FF2" w:rsidRPr="007E3A17" w:rsidRDefault="00733FF2" w:rsidP="00BC21BB">
                            <w:pPr>
                              <w:pStyle w:val="Ttulo1"/>
                              <w:ind w:left="142"/>
                              <w:jc w:val="center"/>
                              <w:rPr>
                                <w:rFonts w:ascii="Century Gothic" w:hAnsi="Century Gothic"/>
                                <w:sz w:val="8"/>
                                <w:szCs w:val="28"/>
                              </w:rPr>
                            </w:pPr>
                          </w:p>
                          <w:p w14:paraId="4BF12AA0" w14:textId="77777777" w:rsidR="00733FF2" w:rsidRDefault="00733FF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33FF2" w:rsidRPr="00196858" w:rsidRDefault="00733FF2" w:rsidP="00196858"/>
                          <w:p w14:paraId="707CFF32" w14:textId="77777777" w:rsidR="00733FF2" w:rsidRDefault="00733FF2" w:rsidP="00BC21BB">
                            <w:pPr>
                              <w:ind w:left="142"/>
                              <w:jc w:val="center"/>
                              <w:rPr>
                                <w:rFonts w:ascii="Verdana" w:hAnsi="Verdana"/>
                                <w:b/>
                              </w:rPr>
                            </w:pPr>
                          </w:p>
                          <w:p w14:paraId="06570665" w14:textId="77777777" w:rsidR="00733FF2" w:rsidRDefault="00733FF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33FF2" w:rsidRPr="00103622" w:rsidRDefault="00733FF2" w:rsidP="00963B46">
                            <w:pPr>
                              <w:ind w:left="142"/>
                              <w:jc w:val="center"/>
                              <w:rPr>
                                <w:rFonts w:ascii="Century Gothic" w:hAnsi="Century Gothic" w:cs="Arial"/>
                                <w:b/>
                                <w:sz w:val="32"/>
                                <w:szCs w:val="32"/>
                                <w:lang w:val="es-MX"/>
                              </w:rPr>
                            </w:pPr>
                          </w:p>
                          <w:p w14:paraId="4C001CE9" w14:textId="77777777" w:rsidR="00733FF2" w:rsidRPr="00103622" w:rsidRDefault="00733FF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33FF2" w:rsidRDefault="00733FF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33FF2" w:rsidRDefault="00733FF2" w:rsidP="00C12034">
                            <w:pPr>
                              <w:rPr>
                                <w:rFonts w:ascii="Century Gothic" w:hAnsi="Century Gothic" w:cs="Arial"/>
                                <w:b/>
                                <w:sz w:val="28"/>
                                <w:szCs w:val="32"/>
                              </w:rPr>
                            </w:pPr>
                          </w:p>
                          <w:p w14:paraId="0A58EB77" w14:textId="77777777" w:rsidR="00733FF2" w:rsidRDefault="00733FF2" w:rsidP="00C12034">
                            <w:pPr>
                              <w:jc w:val="center"/>
                              <w:rPr>
                                <w:rFonts w:ascii="Century Gothic" w:hAnsi="Century Gothic"/>
                                <w:b/>
                                <w:sz w:val="28"/>
                                <w:szCs w:val="32"/>
                              </w:rPr>
                            </w:pPr>
                          </w:p>
                          <w:p w14:paraId="067FB5BB" w14:textId="4C0D2BE7" w:rsidR="00733FF2" w:rsidRPr="00D94CE2" w:rsidRDefault="00733FF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33FF2" w:rsidRPr="00D94CE2" w:rsidRDefault="00733FF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33FF2" w:rsidRPr="00015B4A" w:rsidRDefault="00733FF2" w:rsidP="00455A2A">
                            <w:pPr>
                              <w:ind w:left="142" w:right="24"/>
                              <w:jc w:val="center"/>
                              <w:rPr>
                                <w:rFonts w:ascii="Century Gothic" w:hAnsi="Century Gothic" w:cs="Arial"/>
                                <w:b/>
                                <w:sz w:val="28"/>
                                <w:szCs w:val="28"/>
                              </w:rPr>
                            </w:pPr>
                          </w:p>
                          <w:p w14:paraId="305A115D" w14:textId="77777777" w:rsidR="00733FF2" w:rsidRDefault="00733FF2" w:rsidP="00455A2A">
                            <w:pPr>
                              <w:ind w:left="142" w:right="24"/>
                              <w:jc w:val="center"/>
                              <w:rPr>
                                <w:rFonts w:ascii="Century Gothic" w:hAnsi="Century Gothic" w:cs="Arial"/>
                                <w:b/>
                                <w:sz w:val="28"/>
                                <w:szCs w:val="28"/>
                                <w:lang w:val="es-MX"/>
                              </w:rPr>
                            </w:pPr>
                          </w:p>
                          <w:p w14:paraId="6DD59E27" w14:textId="77777777" w:rsidR="00733FF2" w:rsidRPr="00103622" w:rsidRDefault="00733FF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33FF2" w:rsidRPr="00103622" w:rsidRDefault="00733FF2" w:rsidP="00455A2A">
                            <w:pPr>
                              <w:ind w:left="142" w:right="24"/>
                              <w:rPr>
                                <w:rFonts w:ascii="Century Gothic" w:hAnsi="Century Gothic"/>
                                <w:b/>
                                <w:sz w:val="28"/>
                                <w:szCs w:val="28"/>
                              </w:rPr>
                            </w:pPr>
                          </w:p>
                          <w:p w14:paraId="10432132" w14:textId="34CEEB43" w:rsidR="00733FF2" w:rsidRPr="00D94CE2" w:rsidRDefault="00733FF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65B81">
                              <w:rPr>
                                <w:rFonts w:ascii="Century Gothic" w:hAnsi="Century Gothic" w:cs="Century Gothic"/>
                                <w:b/>
                                <w:bCs/>
                                <w:color w:val="000000"/>
                                <w:sz w:val="28"/>
                                <w:szCs w:val="28"/>
                              </w:rPr>
                              <w:t>“</w:t>
                            </w:r>
                            <w:r w:rsidRPr="00DB49DE">
                              <w:rPr>
                                <w:rFonts w:asciiTheme="minorHAnsi" w:eastAsia="Arial Unicode MS" w:hAnsiTheme="minorHAnsi" w:cstheme="minorHAnsi"/>
                                <w:b/>
                                <w:color w:val="000000"/>
                                <w:sz w:val="28"/>
                                <w:szCs w:val="28"/>
                                <w:lang w:val="es-MX"/>
                              </w:rPr>
                              <w:t>ESTABILIZADOR UPS PARA LABORATORIO DE CALIBRACIÓN</w:t>
                            </w:r>
                            <w:r w:rsidR="00265B81">
                              <w:rPr>
                                <w:rFonts w:asciiTheme="minorHAnsi" w:eastAsia="Arial Unicode MS" w:hAnsiTheme="minorHAnsi" w:cstheme="minorHAnsi"/>
                                <w:b/>
                                <w:color w:val="000000"/>
                                <w:sz w:val="28"/>
                                <w:szCs w:val="28"/>
                                <w:lang w:val="es-MX"/>
                              </w:rPr>
                              <w:t>”</w:t>
                            </w:r>
                          </w:p>
                          <w:p w14:paraId="7A5D2B44" w14:textId="77777777" w:rsidR="00733FF2" w:rsidRPr="00D94CE2" w:rsidRDefault="00733FF2" w:rsidP="00455A2A">
                            <w:pPr>
                              <w:ind w:right="24"/>
                              <w:jc w:val="center"/>
                              <w:rPr>
                                <w:rFonts w:ascii="Century Gothic" w:hAnsi="Century Gothic" w:cs="Century Gothic"/>
                                <w:b/>
                                <w:bCs/>
                                <w:color w:val="FF0000"/>
                                <w:sz w:val="28"/>
                                <w:szCs w:val="28"/>
                              </w:rPr>
                            </w:pPr>
                          </w:p>
                          <w:p w14:paraId="6351C111" w14:textId="1E6DD7EE" w:rsidR="00733FF2" w:rsidRPr="00D94CE2" w:rsidRDefault="00733FF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71C58" w:rsidRPr="00F71C58">
                              <w:rPr>
                                <w:rFonts w:ascii="Century Gothic" w:hAnsi="Century Gothic" w:cs="Century Gothic"/>
                                <w:b/>
                                <w:bCs/>
                                <w:sz w:val="28"/>
                                <w:szCs w:val="28"/>
                              </w:rPr>
                              <w:t>DCO-CDL-GRGD-166-16</w:t>
                            </w:r>
                          </w:p>
                          <w:p w14:paraId="5268A2A2" w14:textId="77777777" w:rsidR="00733FF2" w:rsidRPr="00D94CE2" w:rsidRDefault="00733FF2" w:rsidP="00455A2A">
                            <w:pPr>
                              <w:ind w:right="24"/>
                              <w:jc w:val="center"/>
                              <w:rPr>
                                <w:rFonts w:ascii="Century Gothic" w:hAnsi="Century Gothic" w:cs="Century Gothic"/>
                                <w:b/>
                                <w:bCs/>
                                <w:color w:val="FF0000"/>
                                <w:sz w:val="28"/>
                                <w:szCs w:val="28"/>
                              </w:rPr>
                            </w:pPr>
                          </w:p>
                          <w:p w14:paraId="13340B8D" w14:textId="77777777" w:rsidR="00733FF2" w:rsidRPr="00D94CE2" w:rsidRDefault="00733FF2" w:rsidP="00455A2A">
                            <w:pPr>
                              <w:ind w:right="24"/>
                              <w:jc w:val="center"/>
                              <w:rPr>
                                <w:rFonts w:ascii="Century Gothic" w:hAnsi="Century Gothic" w:cs="Century Gothic"/>
                                <w:b/>
                                <w:bCs/>
                                <w:color w:val="FF0000"/>
                                <w:sz w:val="28"/>
                                <w:szCs w:val="28"/>
                              </w:rPr>
                            </w:pPr>
                          </w:p>
                          <w:p w14:paraId="4EABECE0" w14:textId="222E4FD0" w:rsidR="00733FF2" w:rsidRPr="00DB49DE" w:rsidRDefault="00733FF2" w:rsidP="00455A2A">
                            <w:pPr>
                              <w:ind w:right="24"/>
                              <w:jc w:val="center"/>
                              <w:rPr>
                                <w:rFonts w:ascii="Century Gothic" w:hAnsi="Century Gothic"/>
                                <w:b/>
                                <w:sz w:val="28"/>
                                <w:szCs w:val="28"/>
                                <w:lang w:val="es-ES_tradnl"/>
                              </w:rPr>
                            </w:pPr>
                            <w:r w:rsidRPr="00DB49DE">
                              <w:rPr>
                                <w:rFonts w:ascii="Century Gothic" w:hAnsi="Century Gothic" w:cs="Century Gothic"/>
                                <w:b/>
                                <w:bCs/>
                                <w:sz w:val="28"/>
                                <w:szCs w:val="28"/>
                              </w:rPr>
                              <w:t>(PRIMERA CONVOCATORIA</w:t>
                            </w:r>
                            <w:r w:rsidRPr="00DB49DE">
                              <w:rPr>
                                <w:rFonts w:ascii="Century Gothic" w:hAnsi="Century Gothic"/>
                                <w:b/>
                                <w:sz w:val="28"/>
                                <w:szCs w:val="28"/>
                                <w:lang w:val="es-ES_tradnl"/>
                              </w:rPr>
                              <w:t>)</w:t>
                            </w:r>
                          </w:p>
                          <w:p w14:paraId="34AB203F" w14:textId="77777777" w:rsidR="00733FF2" w:rsidRPr="00103622" w:rsidRDefault="00733FF2" w:rsidP="00BC21BB">
                            <w:pPr>
                              <w:ind w:right="930"/>
                              <w:jc w:val="center"/>
                              <w:rPr>
                                <w:rFonts w:ascii="Century Gothic" w:hAnsi="Century Gothic"/>
                                <w:sz w:val="32"/>
                                <w:szCs w:val="32"/>
                                <w:lang w:val="es-ES_tradnl"/>
                              </w:rPr>
                            </w:pPr>
                          </w:p>
                          <w:p w14:paraId="2400E6AF" w14:textId="77777777" w:rsidR="00733FF2" w:rsidRPr="00103622" w:rsidRDefault="00733FF2" w:rsidP="00BC21BB">
                            <w:pPr>
                              <w:ind w:right="930"/>
                              <w:jc w:val="center"/>
                              <w:rPr>
                                <w:rFonts w:ascii="Century Gothic" w:hAnsi="Century Gothic"/>
                                <w:sz w:val="32"/>
                                <w:szCs w:val="32"/>
                                <w:lang w:val="es-ES_tradnl"/>
                              </w:rPr>
                            </w:pPr>
                          </w:p>
                          <w:p w14:paraId="519E7A3A" w14:textId="77777777" w:rsidR="00733FF2" w:rsidRPr="00103622" w:rsidRDefault="00733FF2" w:rsidP="00BC21BB">
                            <w:pPr>
                              <w:ind w:right="930"/>
                              <w:jc w:val="center"/>
                              <w:rPr>
                                <w:rFonts w:ascii="Century Gothic" w:hAnsi="Century Gothic"/>
                                <w:sz w:val="32"/>
                                <w:szCs w:val="32"/>
                                <w:lang w:val="es-ES_tradnl"/>
                              </w:rPr>
                            </w:pPr>
                          </w:p>
                          <w:p w14:paraId="47C3D4D1" w14:textId="77777777" w:rsidR="00733FF2" w:rsidRDefault="00733FF2" w:rsidP="00BC21BB">
                            <w:pPr>
                              <w:ind w:right="930"/>
                              <w:jc w:val="center"/>
                              <w:rPr>
                                <w:rFonts w:ascii="Century Gothic" w:hAnsi="Century Gothic"/>
                                <w:lang w:val="es-ES_tradnl"/>
                              </w:rPr>
                            </w:pPr>
                          </w:p>
                          <w:p w14:paraId="3EC83649" w14:textId="77777777" w:rsidR="00733FF2" w:rsidRPr="009C5A35" w:rsidRDefault="00733FF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33FF2" w:rsidRPr="007E3A17" w:rsidRDefault="00733FF2" w:rsidP="00BC21BB">
                      <w:pPr>
                        <w:pStyle w:val="Ttulo1"/>
                        <w:ind w:left="142"/>
                        <w:jc w:val="center"/>
                        <w:rPr>
                          <w:rFonts w:ascii="Century Gothic" w:hAnsi="Century Gothic"/>
                          <w:sz w:val="8"/>
                          <w:szCs w:val="28"/>
                        </w:rPr>
                      </w:pPr>
                    </w:p>
                    <w:p w14:paraId="4BF12AA0" w14:textId="77777777" w:rsidR="00733FF2" w:rsidRDefault="00733FF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33FF2" w:rsidRPr="00196858" w:rsidRDefault="00733FF2" w:rsidP="00196858"/>
                    <w:p w14:paraId="707CFF32" w14:textId="77777777" w:rsidR="00733FF2" w:rsidRDefault="00733FF2" w:rsidP="00BC21BB">
                      <w:pPr>
                        <w:ind w:left="142"/>
                        <w:jc w:val="center"/>
                        <w:rPr>
                          <w:rFonts w:ascii="Verdana" w:hAnsi="Verdana"/>
                          <w:b/>
                        </w:rPr>
                      </w:pPr>
                    </w:p>
                    <w:p w14:paraId="06570665" w14:textId="77777777" w:rsidR="00733FF2" w:rsidRDefault="00733FF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33FF2" w:rsidRPr="00103622" w:rsidRDefault="00733FF2" w:rsidP="00963B46">
                      <w:pPr>
                        <w:ind w:left="142"/>
                        <w:jc w:val="center"/>
                        <w:rPr>
                          <w:rFonts w:ascii="Century Gothic" w:hAnsi="Century Gothic" w:cs="Arial"/>
                          <w:b/>
                          <w:sz w:val="32"/>
                          <w:szCs w:val="32"/>
                          <w:lang w:val="es-MX"/>
                        </w:rPr>
                      </w:pPr>
                    </w:p>
                    <w:p w14:paraId="4C001CE9" w14:textId="77777777" w:rsidR="00733FF2" w:rsidRPr="00103622" w:rsidRDefault="00733FF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33FF2" w:rsidRDefault="00733FF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33FF2" w:rsidRDefault="00733FF2" w:rsidP="00C12034">
                      <w:pPr>
                        <w:rPr>
                          <w:rFonts w:ascii="Century Gothic" w:hAnsi="Century Gothic" w:cs="Arial"/>
                          <w:b/>
                          <w:sz w:val="28"/>
                          <w:szCs w:val="32"/>
                        </w:rPr>
                      </w:pPr>
                    </w:p>
                    <w:p w14:paraId="0A58EB77" w14:textId="77777777" w:rsidR="00733FF2" w:rsidRDefault="00733FF2" w:rsidP="00C12034">
                      <w:pPr>
                        <w:jc w:val="center"/>
                        <w:rPr>
                          <w:rFonts w:ascii="Century Gothic" w:hAnsi="Century Gothic"/>
                          <w:b/>
                          <w:sz w:val="28"/>
                          <w:szCs w:val="32"/>
                        </w:rPr>
                      </w:pPr>
                    </w:p>
                    <w:p w14:paraId="067FB5BB" w14:textId="4C0D2BE7" w:rsidR="00733FF2" w:rsidRPr="00D94CE2" w:rsidRDefault="00733FF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33FF2" w:rsidRPr="00D94CE2" w:rsidRDefault="00733FF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33FF2" w:rsidRPr="00015B4A" w:rsidRDefault="00733FF2" w:rsidP="00455A2A">
                      <w:pPr>
                        <w:ind w:left="142" w:right="24"/>
                        <w:jc w:val="center"/>
                        <w:rPr>
                          <w:rFonts w:ascii="Century Gothic" w:hAnsi="Century Gothic" w:cs="Arial"/>
                          <w:b/>
                          <w:sz w:val="28"/>
                          <w:szCs w:val="28"/>
                        </w:rPr>
                      </w:pPr>
                    </w:p>
                    <w:p w14:paraId="305A115D" w14:textId="77777777" w:rsidR="00733FF2" w:rsidRDefault="00733FF2" w:rsidP="00455A2A">
                      <w:pPr>
                        <w:ind w:left="142" w:right="24"/>
                        <w:jc w:val="center"/>
                        <w:rPr>
                          <w:rFonts w:ascii="Century Gothic" w:hAnsi="Century Gothic" w:cs="Arial"/>
                          <w:b/>
                          <w:sz w:val="28"/>
                          <w:szCs w:val="28"/>
                          <w:lang w:val="es-MX"/>
                        </w:rPr>
                      </w:pPr>
                    </w:p>
                    <w:p w14:paraId="6DD59E27" w14:textId="77777777" w:rsidR="00733FF2" w:rsidRPr="00103622" w:rsidRDefault="00733FF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33FF2" w:rsidRPr="00103622" w:rsidRDefault="00733FF2" w:rsidP="00455A2A">
                      <w:pPr>
                        <w:ind w:left="142" w:right="24"/>
                        <w:rPr>
                          <w:rFonts w:ascii="Century Gothic" w:hAnsi="Century Gothic"/>
                          <w:b/>
                          <w:sz w:val="28"/>
                          <w:szCs w:val="28"/>
                        </w:rPr>
                      </w:pPr>
                    </w:p>
                    <w:p w14:paraId="10432132" w14:textId="34CEEB43" w:rsidR="00733FF2" w:rsidRPr="00D94CE2" w:rsidRDefault="00733FF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65B81">
                        <w:rPr>
                          <w:rFonts w:ascii="Century Gothic" w:hAnsi="Century Gothic" w:cs="Century Gothic"/>
                          <w:b/>
                          <w:bCs/>
                          <w:color w:val="000000"/>
                          <w:sz w:val="28"/>
                          <w:szCs w:val="28"/>
                        </w:rPr>
                        <w:t>“</w:t>
                      </w:r>
                      <w:r w:rsidRPr="00DB49DE">
                        <w:rPr>
                          <w:rFonts w:asciiTheme="minorHAnsi" w:eastAsia="Arial Unicode MS" w:hAnsiTheme="minorHAnsi" w:cstheme="minorHAnsi"/>
                          <w:b/>
                          <w:color w:val="000000"/>
                          <w:sz w:val="28"/>
                          <w:szCs w:val="28"/>
                          <w:lang w:val="es-MX"/>
                        </w:rPr>
                        <w:t>ESTABILIZADOR UPS PARA LABORATORIO DE CALIBRACIÓN</w:t>
                      </w:r>
                      <w:r w:rsidR="00265B81">
                        <w:rPr>
                          <w:rFonts w:asciiTheme="minorHAnsi" w:eastAsia="Arial Unicode MS" w:hAnsiTheme="minorHAnsi" w:cstheme="minorHAnsi"/>
                          <w:b/>
                          <w:color w:val="000000"/>
                          <w:sz w:val="28"/>
                          <w:szCs w:val="28"/>
                          <w:lang w:val="es-MX"/>
                        </w:rPr>
                        <w:t>”</w:t>
                      </w:r>
                    </w:p>
                    <w:p w14:paraId="7A5D2B44" w14:textId="77777777" w:rsidR="00733FF2" w:rsidRPr="00D94CE2" w:rsidRDefault="00733FF2" w:rsidP="00455A2A">
                      <w:pPr>
                        <w:ind w:right="24"/>
                        <w:jc w:val="center"/>
                        <w:rPr>
                          <w:rFonts w:ascii="Century Gothic" w:hAnsi="Century Gothic" w:cs="Century Gothic"/>
                          <w:b/>
                          <w:bCs/>
                          <w:color w:val="FF0000"/>
                          <w:sz w:val="28"/>
                          <w:szCs w:val="28"/>
                        </w:rPr>
                      </w:pPr>
                    </w:p>
                    <w:p w14:paraId="6351C111" w14:textId="1E6DD7EE" w:rsidR="00733FF2" w:rsidRPr="00D94CE2" w:rsidRDefault="00733FF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71C58" w:rsidRPr="00F71C58">
                        <w:rPr>
                          <w:rFonts w:ascii="Century Gothic" w:hAnsi="Century Gothic" w:cs="Century Gothic"/>
                          <w:b/>
                          <w:bCs/>
                          <w:sz w:val="28"/>
                          <w:szCs w:val="28"/>
                        </w:rPr>
                        <w:t>DCO-CDL-GRGD-166-16</w:t>
                      </w:r>
                    </w:p>
                    <w:p w14:paraId="5268A2A2" w14:textId="77777777" w:rsidR="00733FF2" w:rsidRPr="00D94CE2" w:rsidRDefault="00733FF2" w:rsidP="00455A2A">
                      <w:pPr>
                        <w:ind w:right="24"/>
                        <w:jc w:val="center"/>
                        <w:rPr>
                          <w:rFonts w:ascii="Century Gothic" w:hAnsi="Century Gothic" w:cs="Century Gothic"/>
                          <w:b/>
                          <w:bCs/>
                          <w:color w:val="FF0000"/>
                          <w:sz w:val="28"/>
                          <w:szCs w:val="28"/>
                        </w:rPr>
                      </w:pPr>
                    </w:p>
                    <w:p w14:paraId="13340B8D" w14:textId="77777777" w:rsidR="00733FF2" w:rsidRPr="00D94CE2" w:rsidRDefault="00733FF2" w:rsidP="00455A2A">
                      <w:pPr>
                        <w:ind w:right="24"/>
                        <w:jc w:val="center"/>
                        <w:rPr>
                          <w:rFonts w:ascii="Century Gothic" w:hAnsi="Century Gothic" w:cs="Century Gothic"/>
                          <w:b/>
                          <w:bCs/>
                          <w:color w:val="FF0000"/>
                          <w:sz w:val="28"/>
                          <w:szCs w:val="28"/>
                        </w:rPr>
                      </w:pPr>
                    </w:p>
                    <w:p w14:paraId="4EABECE0" w14:textId="222E4FD0" w:rsidR="00733FF2" w:rsidRPr="00DB49DE" w:rsidRDefault="00733FF2" w:rsidP="00455A2A">
                      <w:pPr>
                        <w:ind w:right="24"/>
                        <w:jc w:val="center"/>
                        <w:rPr>
                          <w:rFonts w:ascii="Century Gothic" w:hAnsi="Century Gothic"/>
                          <w:b/>
                          <w:sz w:val="28"/>
                          <w:szCs w:val="28"/>
                          <w:lang w:val="es-ES_tradnl"/>
                        </w:rPr>
                      </w:pPr>
                      <w:r w:rsidRPr="00DB49DE">
                        <w:rPr>
                          <w:rFonts w:ascii="Century Gothic" w:hAnsi="Century Gothic" w:cs="Century Gothic"/>
                          <w:b/>
                          <w:bCs/>
                          <w:sz w:val="28"/>
                          <w:szCs w:val="28"/>
                        </w:rPr>
                        <w:t>(PRIMERA CONVOCATORIA</w:t>
                      </w:r>
                      <w:r w:rsidRPr="00DB49DE">
                        <w:rPr>
                          <w:rFonts w:ascii="Century Gothic" w:hAnsi="Century Gothic"/>
                          <w:b/>
                          <w:sz w:val="28"/>
                          <w:szCs w:val="28"/>
                          <w:lang w:val="es-ES_tradnl"/>
                        </w:rPr>
                        <w:t>)</w:t>
                      </w:r>
                    </w:p>
                    <w:p w14:paraId="34AB203F" w14:textId="77777777" w:rsidR="00733FF2" w:rsidRPr="00103622" w:rsidRDefault="00733FF2" w:rsidP="00BC21BB">
                      <w:pPr>
                        <w:ind w:right="930"/>
                        <w:jc w:val="center"/>
                        <w:rPr>
                          <w:rFonts w:ascii="Century Gothic" w:hAnsi="Century Gothic"/>
                          <w:sz w:val="32"/>
                          <w:szCs w:val="32"/>
                          <w:lang w:val="es-ES_tradnl"/>
                        </w:rPr>
                      </w:pPr>
                    </w:p>
                    <w:p w14:paraId="2400E6AF" w14:textId="77777777" w:rsidR="00733FF2" w:rsidRPr="00103622" w:rsidRDefault="00733FF2" w:rsidP="00BC21BB">
                      <w:pPr>
                        <w:ind w:right="930"/>
                        <w:jc w:val="center"/>
                        <w:rPr>
                          <w:rFonts w:ascii="Century Gothic" w:hAnsi="Century Gothic"/>
                          <w:sz w:val="32"/>
                          <w:szCs w:val="32"/>
                          <w:lang w:val="es-ES_tradnl"/>
                        </w:rPr>
                      </w:pPr>
                    </w:p>
                    <w:p w14:paraId="519E7A3A" w14:textId="77777777" w:rsidR="00733FF2" w:rsidRPr="00103622" w:rsidRDefault="00733FF2" w:rsidP="00BC21BB">
                      <w:pPr>
                        <w:ind w:right="930"/>
                        <w:jc w:val="center"/>
                        <w:rPr>
                          <w:rFonts w:ascii="Century Gothic" w:hAnsi="Century Gothic"/>
                          <w:sz w:val="32"/>
                          <w:szCs w:val="32"/>
                          <w:lang w:val="es-ES_tradnl"/>
                        </w:rPr>
                      </w:pPr>
                    </w:p>
                    <w:p w14:paraId="47C3D4D1" w14:textId="77777777" w:rsidR="00733FF2" w:rsidRDefault="00733FF2" w:rsidP="00BC21BB">
                      <w:pPr>
                        <w:ind w:right="930"/>
                        <w:jc w:val="center"/>
                        <w:rPr>
                          <w:rFonts w:ascii="Century Gothic" w:hAnsi="Century Gothic"/>
                          <w:lang w:val="es-ES_tradnl"/>
                        </w:rPr>
                      </w:pPr>
                    </w:p>
                    <w:p w14:paraId="3EC83649" w14:textId="77777777" w:rsidR="00733FF2" w:rsidRPr="009C5A35" w:rsidRDefault="00733FF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FE69D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13DE4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33FF2" w:rsidRPr="00AD6AF2" w:rsidRDefault="00733FF2" w:rsidP="00795A5A">
                            <w:pPr>
                              <w:ind w:right="930"/>
                              <w:jc w:val="center"/>
                              <w:rPr>
                                <w:rFonts w:ascii="Century Gothic" w:hAnsi="Century Gothic"/>
                                <w:sz w:val="14"/>
                                <w:lang w:val="es-ES_tradnl"/>
                              </w:rPr>
                            </w:pPr>
                          </w:p>
                          <w:p w14:paraId="7A33C25A" w14:textId="38B3B40C" w:rsidR="00733FF2" w:rsidRPr="00AD6AF2" w:rsidRDefault="00733FF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33FF2" w:rsidRPr="00AD6AF2" w:rsidRDefault="00733FF2" w:rsidP="00795A5A">
                      <w:pPr>
                        <w:ind w:right="930"/>
                        <w:jc w:val="center"/>
                        <w:rPr>
                          <w:rFonts w:ascii="Century Gothic" w:hAnsi="Century Gothic"/>
                          <w:sz w:val="14"/>
                          <w:lang w:val="es-ES_tradnl"/>
                        </w:rPr>
                      </w:pPr>
                    </w:p>
                    <w:p w14:paraId="7A33C25A" w14:textId="38B3B40C" w:rsidR="00733FF2" w:rsidRPr="00AD6AF2" w:rsidRDefault="00733FF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CB17116" w:rsidR="00A73638" w:rsidRPr="00552079" w:rsidRDefault="00DB49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E4C07FA" w:rsidR="00A73638" w:rsidRPr="00552079" w:rsidRDefault="00DB49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5DAB107" w:rsidR="00A73638" w:rsidRPr="00552079" w:rsidRDefault="00DB49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286C6DC8" w:rsidR="00103622" w:rsidRPr="00DB49DE" w:rsidRDefault="00DB49DE" w:rsidP="001B5615">
            <w:pPr>
              <w:jc w:val="both"/>
              <w:rPr>
                <w:rFonts w:asciiTheme="minorHAnsi" w:hAnsiTheme="minorHAnsi" w:cstheme="minorHAnsi"/>
                <w:i/>
                <w:color w:val="000000"/>
                <w:sz w:val="22"/>
                <w:szCs w:val="22"/>
              </w:rPr>
            </w:pPr>
            <w:r w:rsidRPr="00DB49DE">
              <w:rPr>
                <w:rFonts w:ascii="Calibri" w:hAnsi="Calibri"/>
                <w:b/>
                <w:i/>
                <w:sz w:val="16"/>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1C098E55" w:rsidR="00103622" w:rsidRPr="00E103DD" w:rsidRDefault="00E103DD" w:rsidP="00E103DD">
            <w:pPr>
              <w:jc w:val="both"/>
              <w:rPr>
                <w:rFonts w:asciiTheme="minorHAnsi" w:hAnsiTheme="minorHAnsi" w:cstheme="minorHAnsi"/>
                <w:color w:val="000000"/>
                <w:sz w:val="22"/>
                <w:szCs w:val="22"/>
              </w:rPr>
            </w:pPr>
            <w:r w:rsidRPr="00E103DD">
              <w:rPr>
                <w:rFonts w:asciiTheme="minorHAnsi" w:hAnsiTheme="minorHAnsi" w:cstheme="minorHAnsi"/>
                <w:sz w:val="18"/>
                <w:szCs w:val="22"/>
              </w:rPr>
              <w:t>Egchavez@ypfb.gob.bo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0A4EE1A" w:rsidR="00103622" w:rsidRPr="007B476F" w:rsidRDefault="00F71C58" w:rsidP="00B37050">
            <w:pPr>
              <w:rPr>
                <w:rFonts w:asciiTheme="minorHAnsi" w:hAnsiTheme="minorHAnsi" w:cstheme="minorHAnsi"/>
                <w:sz w:val="18"/>
                <w:szCs w:val="18"/>
              </w:rPr>
            </w:pPr>
            <w:r>
              <w:rPr>
                <w:rFonts w:asciiTheme="minorHAnsi" w:hAnsiTheme="minorHAnsi" w:cstheme="minorHAnsi"/>
                <w:sz w:val="18"/>
                <w:szCs w:val="18"/>
              </w:rPr>
              <w:t>05/05</w:t>
            </w:r>
            <w:r w:rsidR="007B476F" w:rsidRPr="007B476F">
              <w:rPr>
                <w:rFonts w:asciiTheme="minorHAnsi" w:hAnsiTheme="minorHAnsi" w:cstheme="minorHAnsi"/>
                <w:sz w:val="18"/>
                <w:szCs w:val="18"/>
              </w:rPr>
              <w:t>/2016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42BFB646" w:rsidR="00103622" w:rsidRPr="007B476F" w:rsidRDefault="00394B36" w:rsidP="007B476F">
            <w:pPr>
              <w:jc w:val="center"/>
              <w:rPr>
                <w:rFonts w:asciiTheme="minorHAnsi" w:hAnsiTheme="minorHAnsi" w:cstheme="minorHAnsi"/>
                <w:sz w:val="18"/>
                <w:szCs w:val="18"/>
              </w:rPr>
            </w:pPr>
            <w:r>
              <w:rPr>
                <w:rFonts w:asciiTheme="minorHAnsi" w:hAnsiTheme="minorHAnsi" w:cstheme="minorHAnsi"/>
                <w:sz w:val="18"/>
                <w:szCs w:val="18"/>
              </w:rPr>
              <w:t>15</w:t>
            </w:r>
            <w:bookmarkStart w:id="0" w:name="_GoBack"/>
            <w:bookmarkEnd w:id="0"/>
            <w:r w:rsidR="007B476F" w:rsidRPr="007B476F">
              <w:rPr>
                <w:rFonts w:asciiTheme="minorHAnsi" w:hAnsiTheme="minorHAnsi" w:cstheme="minorHAnsi"/>
                <w:sz w:val="18"/>
                <w:szCs w:val="18"/>
              </w:rPr>
              <w:t>:30</w:t>
            </w:r>
          </w:p>
        </w:tc>
        <w:tc>
          <w:tcPr>
            <w:tcW w:w="3344" w:type="dxa"/>
          </w:tcPr>
          <w:p w14:paraId="4B32CAE1" w14:textId="77777777" w:rsidR="00DB49DE" w:rsidRDefault="00DB49DE" w:rsidP="00DB49DE">
            <w:pPr>
              <w:jc w:val="both"/>
              <w:rPr>
                <w:sz w:val="16"/>
                <w:szCs w:val="16"/>
              </w:rPr>
            </w:pPr>
            <w:r>
              <w:rPr>
                <w:sz w:val="16"/>
                <w:szCs w:val="16"/>
              </w:rPr>
              <w:t xml:space="preserve">Calle Bueno N° 185 Edificio YPFB Piso 1° Gerencia de Contrataciones Corporativa. </w:t>
            </w:r>
          </w:p>
          <w:p w14:paraId="7BF83B26" w14:textId="769DFCF1" w:rsidR="00103622" w:rsidRPr="001B5615" w:rsidRDefault="00DB49DE" w:rsidP="00DB49DE">
            <w:pPr>
              <w:rPr>
                <w:rFonts w:asciiTheme="minorHAnsi" w:hAnsiTheme="minorHAnsi" w:cstheme="minorHAnsi"/>
                <w:color w:val="FF0000"/>
                <w:sz w:val="22"/>
                <w:szCs w:val="22"/>
              </w:rPr>
            </w:pPr>
            <w:r>
              <w:rPr>
                <w:sz w:val="16"/>
                <w:szCs w:val="16"/>
              </w:rPr>
              <w:t>La Paz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25F30A8" w:rsidR="00103622" w:rsidRPr="007B476F" w:rsidRDefault="00F71C58" w:rsidP="00B37050">
            <w:pPr>
              <w:rPr>
                <w:rFonts w:asciiTheme="minorHAnsi" w:hAnsiTheme="minorHAnsi" w:cstheme="minorHAnsi"/>
                <w:sz w:val="18"/>
                <w:szCs w:val="18"/>
              </w:rPr>
            </w:pPr>
            <w:r>
              <w:rPr>
                <w:rFonts w:asciiTheme="minorHAnsi" w:hAnsiTheme="minorHAnsi" w:cstheme="minorHAnsi"/>
                <w:sz w:val="18"/>
                <w:szCs w:val="18"/>
              </w:rPr>
              <w:t>09</w:t>
            </w:r>
            <w:r w:rsidR="00DB49DE" w:rsidRPr="007B476F">
              <w:rPr>
                <w:rFonts w:asciiTheme="minorHAnsi" w:hAnsiTheme="minorHAnsi" w:cstheme="minorHAnsi"/>
                <w:sz w:val="18"/>
                <w:szCs w:val="18"/>
              </w:rPr>
              <w:t>/05/2016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8CAB04D" w:rsidR="00103622" w:rsidRPr="007B476F" w:rsidRDefault="00DB49DE" w:rsidP="007B476F">
            <w:pPr>
              <w:jc w:val="center"/>
              <w:rPr>
                <w:rFonts w:asciiTheme="minorHAnsi" w:hAnsiTheme="minorHAnsi" w:cstheme="minorHAnsi"/>
                <w:sz w:val="18"/>
                <w:szCs w:val="18"/>
              </w:rPr>
            </w:pPr>
            <w:r w:rsidRPr="007B476F">
              <w:rPr>
                <w:rFonts w:asciiTheme="minorHAnsi" w:hAnsiTheme="minorHAnsi" w:cstheme="minorHAnsi"/>
                <w:sz w:val="18"/>
                <w:szCs w:val="18"/>
              </w:rPr>
              <w:t>11:00</w:t>
            </w:r>
          </w:p>
        </w:tc>
        <w:tc>
          <w:tcPr>
            <w:tcW w:w="3344" w:type="dxa"/>
          </w:tcPr>
          <w:p w14:paraId="54534CAA" w14:textId="77777777" w:rsidR="00DB49DE" w:rsidRDefault="00DB49DE" w:rsidP="00DB49DE">
            <w:pPr>
              <w:jc w:val="both"/>
              <w:rPr>
                <w:sz w:val="16"/>
                <w:szCs w:val="16"/>
              </w:rPr>
            </w:pPr>
            <w:r>
              <w:rPr>
                <w:sz w:val="16"/>
                <w:szCs w:val="16"/>
              </w:rPr>
              <w:t xml:space="preserve">Calle Bueno N° 185 Edificio YPFB Piso 1° Gerencia de Contrataciones Corporativa. </w:t>
            </w:r>
          </w:p>
          <w:p w14:paraId="3F472FB9" w14:textId="1AB0F3CC" w:rsidR="00103622" w:rsidRPr="001B5615" w:rsidRDefault="00DB49DE" w:rsidP="00DB49DE">
            <w:pPr>
              <w:rPr>
                <w:rFonts w:asciiTheme="minorHAnsi" w:hAnsiTheme="minorHAnsi" w:cstheme="minorHAnsi"/>
                <w:color w:val="FF0000"/>
                <w:sz w:val="22"/>
                <w:szCs w:val="22"/>
              </w:rPr>
            </w:pPr>
            <w:r>
              <w:rPr>
                <w:sz w:val="16"/>
                <w:szCs w:val="16"/>
              </w:rPr>
              <w:t>La Paz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0B5D32E" w:rsidR="00103622" w:rsidRPr="007B476F" w:rsidRDefault="00F71C58" w:rsidP="00B37050">
            <w:pPr>
              <w:rPr>
                <w:rFonts w:asciiTheme="minorHAnsi" w:hAnsiTheme="minorHAnsi" w:cstheme="minorHAnsi"/>
                <w:sz w:val="18"/>
                <w:szCs w:val="18"/>
              </w:rPr>
            </w:pPr>
            <w:r>
              <w:rPr>
                <w:rFonts w:asciiTheme="minorHAnsi" w:hAnsiTheme="minorHAnsi" w:cstheme="minorHAnsi"/>
                <w:sz w:val="18"/>
                <w:szCs w:val="18"/>
              </w:rPr>
              <w:t>09</w:t>
            </w:r>
            <w:r w:rsidR="00DB49DE" w:rsidRPr="007B476F">
              <w:rPr>
                <w:rFonts w:asciiTheme="minorHAnsi" w:hAnsiTheme="minorHAnsi" w:cstheme="minorHAnsi"/>
                <w:sz w:val="18"/>
                <w:szCs w:val="18"/>
              </w:rPr>
              <w:t>/05/2016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72E0506" w:rsidR="00103622" w:rsidRPr="007B476F" w:rsidRDefault="00DB49DE" w:rsidP="007B476F">
            <w:pPr>
              <w:jc w:val="center"/>
              <w:rPr>
                <w:rFonts w:asciiTheme="minorHAnsi" w:hAnsiTheme="minorHAnsi" w:cstheme="minorHAnsi"/>
                <w:sz w:val="18"/>
                <w:szCs w:val="18"/>
              </w:rPr>
            </w:pPr>
            <w:r w:rsidRPr="007B476F">
              <w:rPr>
                <w:rFonts w:asciiTheme="minorHAnsi" w:hAnsiTheme="minorHAnsi" w:cstheme="minorHAnsi"/>
                <w:sz w:val="18"/>
                <w:szCs w:val="18"/>
              </w:rPr>
              <w:t>11:30</w:t>
            </w:r>
          </w:p>
        </w:tc>
        <w:tc>
          <w:tcPr>
            <w:tcW w:w="3344" w:type="dxa"/>
            <w:vAlign w:val="center"/>
          </w:tcPr>
          <w:p w14:paraId="45934199" w14:textId="77777777" w:rsidR="00DB49DE" w:rsidRDefault="00DB49DE" w:rsidP="00DB49DE">
            <w:pPr>
              <w:jc w:val="both"/>
              <w:rPr>
                <w:sz w:val="16"/>
                <w:szCs w:val="16"/>
              </w:rPr>
            </w:pPr>
            <w:r>
              <w:rPr>
                <w:sz w:val="16"/>
                <w:szCs w:val="16"/>
              </w:rPr>
              <w:t xml:space="preserve">Calle Bueno N° 185 Edificio YPFB Piso 1° Gerencia de Contrataciones Corporativa. </w:t>
            </w:r>
          </w:p>
          <w:p w14:paraId="4581960E" w14:textId="3D4876EE" w:rsidR="00103622" w:rsidRPr="001B5615" w:rsidRDefault="00DB49DE" w:rsidP="00DB49DE">
            <w:pPr>
              <w:rPr>
                <w:rFonts w:asciiTheme="minorHAnsi" w:hAnsiTheme="minorHAnsi" w:cstheme="minorHAnsi"/>
                <w:color w:val="FF0000"/>
                <w:sz w:val="22"/>
                <w:szCs w:val="22"/>
                <w:lang w:val="es-BO"/>
              </w:rPr>
            </w:pPr>
            <w:r>
              <w:rPr>
                <w:sz w:val="16"/>
                <w:szCs w:val="16"/>
              </w:rPr>
              <w:t>La Paz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2A1BCFA5"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5FD9646" w:rsidR="002E3633" w:rsidRPr="00435ECD" w:rsidRDefault="00DB49D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32CEBC60" w:rsidR="002E3633" w:rsidRPr="00DB49DE" w:rsidRDefault="00DB49DE" w:rsidP="00B37050">
            <w:pPr>
              <w:rPr>
                <w:rFonts w:ascii="Century" w:hAnsi="Century" w:cstheme="minorHAnsi"/>
                <w:color w:val="000000"/>
                <w:sz w:val="18"/>
                <w:szCs w:val="18"/>
                <w:lang w:val="es-BO" w:eastAsia="es-BO"/>
              </w:rPr>
            </w:pPr>
            <w:r w:rsidRPr="00DB49DE">
              <w:rPr>
                <w:rFonts w:ascii="Century" w:eastAsia="Arial Unicode MS" w:hAnsi="Century" w:cstheme="minorHAnsi"/>
                <w:b/>
                <w:color w:val="000000"/>
                <w:sz w:val="18"/>
                <w:szCs w:val="18"/>
                <w:lang w:val="es-MX"/>
              </w:rPr>
              <w:t>ESTABILIZADOR UPS PARA LABORATORIO DE CALIBRACIÓN</w:t>
            </w:r>
          </w:p>
        </w:tc>
        <w:tc>
          <w:tcPr>
            <w:tcW w:w="1190" w:type="dxa"/>
            <w:tcBorders>
              <w:top w:val="nil"/>
              <w:left w:val="nil"/>
              <w:bottom w:val="single" w:sz="8" w:space="0" w:color="auto"/>
              <w:right w:val="single" w:sz="4" w:space="0" w:color="auto"/>
            </w:tcBorders>
            <w:shd w:val="clear" w:color="auto" w:fill="auto"/>
            <w:noWrap/>
            <w:vAlign w:val="center"/>
          </w:tcPr>
          <w:p w14:paraId="0C114B7C" w14:textId="522D88B8" w:rsidR="002E3633" w:rsidRPr="00435ECD" w:rsidRDefault="00733FF2" w:rsidP="00DB49D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03F769BE" w:rsidR="002E3633" w:rsidRPr="00435ECD" w:rsidRDefault="00DB49DE" w:rsidP="00DB49D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45A05732" w:rsidR="002E3633" w:rsidRPr="00435ECD" w:rsidRDefault="00DB49DE" w:rsidP="00DB49D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139.634,00</w:t>
            </w:r>
          </w:p>
        </w:tc>
        <w:tc>
          <w:tcPr>
            <w:tcW w:w="1772" w:type="dxa"/>
            <w:tcBorders>
              <w:top w:val="nil"/>
              <w:left w:val="nil"/>
              <w:bottom w:val="single" w:sz="8" w:space="0" w:color="auto"/>
              <w:right w:val="single" w:sz="8" w:space="0" w:color="auto"/>
            </w:tcBorders>
            <w:shd w:val="clear" w:color="auto" w:fill="auto"/>
            <w:noWrap/>
            <w:vAlign w:val="center"/>
          </w:tcPr>
          <w:p w14:paraId="73A7D9B7" w14:textId="1922A283" w:rsidR="002E3633" w:rsidRPr="00435ECD" w:rsidRDefault="00DB49DE" w:rsidP="00DB49D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139.634,00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60C1483D" w:rsidR="00103622" w:rsidRPr="00733FF2" w:rsidRDefault="00DB49DE" w:rsidP="00DB49DE">
            <w:pPr>
              <w:jc w:val="center"/>
              <w:rPr>
                <w:rFonts w:asciiTheme="minorHAnsi" w:hAnsiTheme="minorHAnsi" w:cstheme="minorHAnsi"/>
                <w:b/>
                <w:color w:val="000000"/>
                <w:lang w:val="es-BO" w:eastAsia="es-BO"/>
              </w:rPr>
            </w:pPr>
            <w:r w:rsidRPr="00733FF2">
              <w:rPr>
                <w:rFonts w:asciiTheme="minorHAnsi" w:hAnsiTheme="minorHAnsi" w:cstheme="minorHAnsi"/>
                <w:b/>
                <w:color w:val="000000"/>
                <w:lang w:val="es-BO" w:eastAsia="es-BO"/>
              </w:rPr>
              <w:t>139.634,00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37E2CCE4" w14:textId="77777777" w:rsidR="00733FF2" w:rsidRDefault="00733FF2" w:rsidP="00B37050">
      <w:pPr>
        <w:jc w:val="center"/>
        <w:rPr>
          <w:rFonts w:asciiTheme="minorHAnsi" w:hAnsiTheme="minorHAnsi" w:cstheme="minorHAnsi"/>
          <w:b/>
          <w:sz w:val="22"/>
          <w:szCs w:val="22"/>
        </w:rPr>
      </w:pPr>
    </w:p>
    <w:p w14:paraId="12DB1CB3" w14:textId="77777777" w:rsidR="00733FF2" w:rsidRDefault="00733FF2"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35B9F">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35B9F">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35B9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35B9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35B9F">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D35B9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35B9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35B9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35B9F">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35B9F">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35B9F">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35B9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35B9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35B9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35B9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35B9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35B9F">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3403165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9EAC083" w14:textId="2F73A65B" w:rsidR="00810045" w:rsidRDefault="008D7C5F" w:rsidP="007B476F">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0D44056" w14:textId="77777777" w:rsidR="00015B4A" w:rsidRDefault="00015B4A" w:rsidP="00B37050">
      <w:pPr>
        <w:ind w:firstLine="426"/>
        <w:jc w:val="both"/>
        <w:rPr>
          <w:rFonts w:asciiTheme="minorHAnsi" w:hAnsiTheme="minorHAnsi" w:cstheme="minorHAnsi"/>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35B9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35B9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7AE8B8A5" w14:textId="77777777" w:rsidR="00733FF2" w:rsidRDefault="00733FF2" w:rsidP="007C15AF">
      <w:pPr>
        <w:pStyle w:val="Prrafodelista"/>
        <w:ind w:left="360"/>
        <w:jc w:val="both"/>
        <w:rPr>
          <w:rFonts w:asciiTheme="minorHAnsi" w:hAnsiTheme="minorHAnsi" w:cstheme="minorHAnsi"/>
          <w:bCs/>
          <w:sz w:val="22"/>
          <w:szCs w:val="22"/>
          <w:lang w:eastAsia="es-BO"/>
        </w:rPr>
      </w:pPr>
    </w:p>
    <w:p w14:paraId="4D0085EE" w14:textId="77777777" w:rsidR="00733FF2" w:rsidRDefault="00733FF2" w:rsidP="007C15AF">
      <w:pPr>
        <w:pStyle w:val="Prrafodelista"/>
        <w:ind w:left="360"/>
        <w:jc w:val="both"/>
        <w:rPr>
          <w:rFonts w:asciiTheme="minorHAnsi" w:hAnsiTheme="minorHAnsi" w:cstheme="minorHAnsi"/>
          <w:bCs/>
          <w:sz w:val="22"/>
          <w:szCs w:val="22"/>
          <w:lang w:eastAsia="es-BO"/>
        </w:rPr>
      </w:pPr>
    </w:p>
    <w:p w14:paraId="281EDC32" w14:textId="77777777" w:rsidR="00733FF2" w:rsidRDefault="00733FF2" w:rsidP="007C15AF">
      <w:pPr>
        <w:pStyle w:val="Prrafodelista"/>
        <w:ind w:left="360"/>
        <w:jc w:val="both"/>
        <w:rPr>
          <w:rFonts w:asciiTheme="minorHAnsi" w:hAnsiTheme="minorHAnsi" w:cstheme="minorHAnsi"/>
          <w:bCs/>
          <w:sz w:val="22"/>
          <w:szCs w:val="22"/>
          <w:lang w:eastAsia="es-BO"/>
        </w:rPr>
      </w:pPr>
    </w:p>
    <w:p w14:paraId="42F230BF" w14:textId="77777777" w:rsidR="00733FF2" w:rsidRDefault="00733FF2" w:rsidP="007C15AF">
      <w:pPr>
        <w:pStyle w:val="Prrafodelista"/>
        <w:ind w:left="360"/>
        <w:jc w:val="both"/>
        <w:rPr>
          <w:rFonts w:asciiTheme="minorHAnsi" w:hAnsiTheme="minorHAnsi" w:cstheme="minorHAnsi"/>
          <w:bCs/>
          <w:sz w:val="22"/>
          <w:szCs w:val="22"/>
          <w:lang w:eastAsia="es-BO"/>
        </w:rPr>
      </w:pPr>
    </w:p>
    <w:p w14:paraId="6044ED45" w14:textId="77777777" w:rsidR="00733FF2" w:rsidRDefault="00733FF2" w:rsidP="007C15AF">
      <w:pPr>
        <w:pStyle w:val="Prrafodelista"/>
        <w:ind w:left="360"/>
        <w:jc w:val="both"/>
        <w:rPr>
          <w:rFonts w:asciiTheme="minorHAnsi" w:hAnsiTheme="minorHAnsi" w:cstheme="minorHAnsi"/>
          <w:bCs/>
          <w:sz w:val="22"/>
          <w:szCs w:val="22"/>
          <w:lang w:eastAsia="es-BO"/>
        </w:rPr>
      </w:pPr>
    </w:p>
    <w:p w14:paraId="4F4F60C2" w14:textId="77777777" w:rsidR="00733FF2" w:rsidRDefault="00733FF2" w:rsidP="007C15AF">
      <w:pPr>
        <w:pStyle w:val="Prrafodelista"/>
        <w:ind w:left="360"/>
        <w:jc w:val="both"/>
        <w:rPr>
          <w:rFonts w:asciiTheme="minorHAnsi" w:hAnsiTheme="minorHAnsi" w:cstheme="minorHAnsi"/>
          <w:bCs/>
          <w:sz w:val="22"/>
          <w:szCs w:val="22"/>
          <w:lang w:eastAsia="es-BO"/>
        </w:rPr>
      </w:pPr>
    </w:p>
    <w:p w14:paraId="333FD383" w14:textId="77777777" w:rsidR="00733FF2" w:rsidRDefault="00733FF2" w:rsidP="007C15AF">
      <w:pPr>
        <w:pStyle w:val="Prrafodelista"/>
        <w:ind w:left="360"/>
        <w:jc w:val="both"/>
        <w:rPr>
          <w:rFonts w:asciiTheme="minorHAnsi" w:hAnsiTheme="minorHAnsi" w:cstheme="minorHAnsi"/>
          <w:bCs/>
          <w:sz w:val="22"/>
          <w:szCs w:val="22"/>
          <w:lang w:eastAsia="es-BO"/>
        </w:rPr>
      </w:pPr>
    </w:p>
    <w:p w14:paraId="32A204AF" w14:textId="77777777" w:rsidR="00733FF2" w:rsidRDefault="00733FF2" w:rsidP="007C15AF">
      <w:pPr>
        <w:pStyle w:val="Prrafodelista"/>
        <w:ind w:left="360"/>
        <w:jc w:val="both"/>
        <w:rPr>
          <w:rFonts w:asciiTheme="minorHAnsi" w:hAnsiTheme="minorHAnsi" w:cstheme="minorHAnsi"/>
          <w:bCs/>
          <w:sz w:val="22"/>
          <w:szCs w:val="22"/>
          <w:lang w:eastAsia="es-BO"/>
        </w:rPr>
      </w:pPr>
    </w:p>
    <w:p w14:paraId="0C9A7AFB" w14:textId="77777777" w:rsidR="00733FF2" w:rsidRDefault="00733FF2" w:rsidP="007C15AF">
      <w:pPr>
        <w:pStyle w:val="Prrafodelista"/>
        <w:ind w:left="360"/>
        <w:jc w:val="both"/>
        <w:rPr>
          <w:rFonts w:asciiTheme="minorHAnsi" w:hAnsiTheme="minorHAnsi" w:cstheme="minorHAnsi"/>
          <w:bCs/>
          <w:sz w:val="22"/>
          <w:szCs w:val="22"/>
          <w:lang w:eastAsia="es-BO"/>
        </w:rPr>
      </w:pPr>
    </w:p>
    <w:p w14:paraId="1D6C94A6" w14:textId="77777777" w:rsidR="00733FF2" w:rsidRDefault="00733FF2" w:rsidP="007C15AF">
      <w:pPr>
        <w:pStyle w:val="Prrafodelista"/>
        <w:ind w:left="360"/>
        <w:jc w:val="both"/>
        <w:rPr>
          <w:rFonts w:asciiTheme="minorHAnsi" w:hAnsiTheme="minorHAnsi" w:cstheme="minorHAnsi"/>
          <w:bCs/>
          <w:sz w:val="22"/>
          <w:szCs w:val="22"/>
          <w:lang w:eastAsia="es-BO"/>
        </w:rPr>
      </w:pPr>
    </w:p>
    <w:p w14:paraId="698F7740" w14:textId="77777777" w:rsidR="00733FF2" w:rsidRDefault="00733FF2" w:rsidP="007C15AF">
      <w:pPr>
        <w:pStyle w:val="Prrafodelista"/>
        <w:ind w:left="360"/>
        <w:jc w:val="both"/>
        <w:rPr>
          <w:rFonts w:asciiTheme="minorHAnsi" w:hAnsiTheme="minorHAnsi" w:cstheme="minorHAnsi"/>
          <w:bCs/>
          <w:sz w:val="22"/>
          <w:szCs w:val="22"/>
          <w:lang w:eastAsia="es-BO"/>
        </w:rPr>
      </w:pPr>
    </w:p>
    <w:p w14:paraId="3FDEAF03" w14:textId="77777777" w:rsidR="00733FF2" w:rsidRDefault="00733FF2" w:rsidP="007C15AF">
      <w:pPr>
        <w:pStyle w:val="Prrafodelista"/>
        <w:ind w:left="360"/>
        <w:jc w:val="both"/>
        <w:rPr>
          <w:rFonts w:asciiTheme="minorHAnsi" w:hAnsiTheme="minorHAnsi" w:cstheme="minorHAnsi"/>
          <w:bCs/>
          <w:sz w:val="22"/>
          <w:szCs w:val="22"/>
          <w:lang w:eastAsia="es-BO"/>
        </w:rPr>
      </w:pPr>
    </w:p>
    <w:p w14:paraId="5CECDAFB" w14:textId="77777777" w:rsidR="00733FF2" w:rsidRDefault="00733FF2" w:rsidP="007C15AF">
      <w:pPr>
        <w:pStyle w:val="Prrafodelista"/>
        <w:ind w:left="360"/>
        <w:jc w:val="both"/>
        <w:rPr>
          <w:rFonts w:asciiTheme="minorHAnsi" w:hAnsiTheme="minorHAnsi" w:cstheme="minorHAnsi"/>
          <w:bCs/>
          <w:sz w:val="22"/>
          <w:szCs w:val="22"/>
          <w:lang w:eastAsia="es-BO"/>
        </w:rPr>
      </w:pPr>
    </w:p>
    <w:p w14:paraId="0599C7AC" w14:textId="77777777" w:rsidR="00733FF2" w:rsidRDefault="00733FF2" w:rsidP="007C15AF">
      <w:pPr>
        <w:pStyle w:val="Prrafodelista"/>
        <w:ind w:left="360"/>
        <w:jc w:val="both"/>
        <w:rPr>
          <w:rFonts w:asciiTheme="minorHAnsi" w:hAnsiTheme="minorHAnsi" w:cstheme="minorHAnsi"/>
          <w:bCs/>
          <w:sz w:val="22"/>
          <w:szCs w:val="22"/>
          <w:lang w:eastAsia="es-BO"/>
        </w:rPr>
      </w:pPr>
    </w:p>
    <w:p w14:paraId="778DC7F4" w14:textId="77777777" w:rsidR="00733FF2" w:rsidRDefault="00733FF2" w:rsidP="007C15AF">
      <w:pPr>
        <w:pStyle w:val="Prrafodelista"/>
        <w:ind w:left="360"/>
        <w:jc w:val="both"/>
        <w:rPr>
          <w:rFonts w:asciiTheme="minorHAnsi" w:hAnsiTheme="minorHAnsi" w:cstheme="minorHAnsi"/>
          <w:bCs/>
          <w:sz w:val="22"/>
          <w:szCs w:val="22"/>
          <w:lang w:eastAsia="es-BO"/>
        </w:rPr>
      </w:pPr>
    </w:p>
    <w:p w14:paraId="153CDDDE" w14:textId="77777777" w:rsidR="00733FF2" w:rsidRDefault="00733FF2" w:rsidP="007C15AF">
      <w:pPr>
        <w:pStyle w:val="Prrafodelista"/>
        <w:ind w:left="360"/>
        <w:jc w:val="both"/>
        <w:rPr>
          <w:rFonts w:asciiTheme="minorHAnsi" w:hAnsiTheme="minorHAnsi" w:cstheme="minorHAnsi"/>
          <w:bCs/>
          <w:sz w:val="22"/>
          <w:szCs w:val="22"/>
          <w:lang w:eastAsia="es-BO"/>
        </w:rPr>
      </w:pPr>
    </w:p>
    <w:p w14:paraId="5B185BCC" w14:textId="77777777" w:rsidR="00733FF2" w:rsidRDefault="00733FF2" w:rsidP="007C15AF">
      <w:pPr>
        <w:pStyle w:val="Prrafodelista"/>
        <w:ind w:left="360"/>
        <w:jc w:val="both"/>
        <w:rPr>
          <w:rFonts w:asciiTheme="minorHAnsi" w:hAnsiTheme="minorHAnsi" w:cstheme="minorHAnsi"/>
          <w:bCs/>
          <w:sz w:val="22"/>
          <w:szCs w:val="22"/>
          <w:lang w:eastAsia="es-BO"/>
        </w:rPr>
      </w:pPr>
    </w:p>
    <w:p w14:paraId="50868C42" w14:textId="77777777" w:rsidR="00733FF2" w:rsidRDefault="00733FF2" w:rsidP="007C15AF">
      <w:pPr>
        <w:pStyle w:val="Prrafodelista"/>
        <w:ind w:left="360"/>
        <w:jc w:val="both"/>
        <w:rPr>
          <w:rFonts w:asciiTheme="minorHAnsi" w:hAnsiTheme="minorHAnsi" w:cstheme="minorHAnsi"/>
          <w:bCs/>
          <w:sz w:val="22"/>
          <w:szCs w:val="22"/>
          <w:lang w:eastAsia="es-BO"/>
        </w:rPr>
      </w:pPr>
    </w:p>
    <w:p w14:paraId="54BF9013" w14:textId="77777777" w:rsidR="00733FF2" w:rsidRDefault="00733FF2" w:rsidP="007C15AF">
      <w:pPr>
        <w:pStyle w:val="Prrafodelista"/>
        <w:ind w:left="360"/>
        <w:jc w:val="both"/>
        <w:rPr>
          <w:rFonts w:asciiTheme="minorHAnsi" w:hAnsiTheme="minorHAnsi" w:cstheme="minorHAnsi"/>
          <w:bCs/>
          <w:sz w:val="22"/>
          <w:szCs w:val="22"/>
          <w:lang w:eastAsia="es-BO"/>
        </w:rPr>
      </w:pPr>
    </w:p>
    <w:p w14:paraId="54070969" w14:textId="77777777" w:rsidR="00733FF2" w:rsidRDefault="00733FF2" w:rsidP="007C15AF">
      <w:pPr>
        <w:pStyle w:val="Prrafodelista"/>
        <w:ind w:left="360"/>
        <w:jc w:val="both"/>
        <w:rPr>
          <w:rFonts w:asciiTheme="minorHAnsi" w:hAnsiTheme="minorHAnsi" w:cstheme="minorHAnsi"/>
          <w:bCs/>
          <w:sz w:val="22"/>
          <w:szCs w:val="22"/>
          <w:lang w:eastAsia="es-BO"/>
        </w:rPr>
      </w:pPr>
    </w:p>
    <w:p w14:paraId="2D00D930" w14:textId="77777777" w:rsidR="00733FF2" w:rsidRDefault="00733FF2" w:rsidP="007C15AF">
      <w:pPr>
        <w:pStyle w:val="Prrafodelista"/>
        <w:ind w:left="360"/>
        <w:jc w:val="both"/>
        <w:rPr>
          <w:rFonts w:asciiTheme="minorHAnsi" w:hAnsiTheme="minorHAnsi" w:cstheme="minorHAnsi"/>
          <w:bCs/>
          <w:sz w:val="22"/>
          <w:szCs w:val="22"/>
          <w:lang w:eastAsia="es-BO"/>
        </w:rPr>
      </w:pPr>
    </w:p>
    <w:p w14:paraId="1498CA53" w14:textId="77777777" w:rsidR="00733FF2" w:rsidRDefault="00733FF2" w:rsidP="007C15AF">
      <w:pPr>
        <w:pStyle w:val="Prrafodelista"/>
        <w:ind w:left="360"/>
        <w:jc w:val="both"/>
        <w:rPr>
          <w:rFonts w:asciiTheme="minorHAnsi" w:hAnsiTheme="minorHAnsi" w:cstheme="minorHAnsi"/>
          <w:bCs/>
          <w:sz w:val="22"/>
          <w:szCs w:val="22"/>
          <w:lang w:eastAsia="es-BO"/>
        </w:rPr>
      </w:pPr>
    </w:p>
    <w:p w14:paraId="44969B5B" w14:textId="77777777" w:rsidR="00733FF2" w:rsidRDefault="00733FF2" w:rsidP="007C15AF">
      <w:pPr>
        <w:pStyle w:val="Prrafodelista"/>
        <w:ind w:left="360"/>
        <w:jc w:val="both"/>
        <w:rPr>
          <w:rFonts w:asciiTheme="minorHAnsi" w:hAnsiTheme="minorHAnsi" w:cstheme="minorHAnsi"/>
          <w:bCs/>
          <w:sz w:val="22"/>
          <w:szCs w:val="22"/>
          <w:lang w:eastAsia="es-BO"/>
        </w:rPr>
      </w:pPr>
    </w:p>
    <w:p w14:paraId="60D2DDA7" w14:textId="77777777" w:rsidR="00733FF2" w:rsidRDefault="00733FF2" w:rsidP="007C15AF">
      <w:pPr>
        <w:pStyle w:val="Prrafodelista"/>
        <w:ind w:left="360"/>
        <w:jc w:val="both"/>
        <w:rPr>
          <w:rFonts w:asciiTheme="minorHAnsi" w:hAnsiTheme="minorHAnsi" w:cstheme="minorHAnsi"/>
          <w:bCs/>
          <w:sz w:val="22"/>
          <w:szCs w:val="22"/>
          <w:lang w:eastAsia="es-BO"/>
        </w:rPr>
      </w:pPr>
    </w:p>
    <w:p w14:paraId="148E4994" w14:textId="77777777" w:rsidR="00733FF2" w:rsidRDefault="00733FF2" w:rsidP="007C15AF">
      <w:pPr>
        <w:pStyle w:val="Prrafodelista"/>
        <w:ind w:left="360"/>
        <w:jc w:val="both"/>
        <w:rPr>
          <w:rFonts w:asciiTheme="minorHAnsi" w:hAnsiTheme="minorHAnsi" w:cstheme="minorHAnsi"/>
          <w:bCs/>
          <w:sz w:val="22"/>
          <w:szCs w:val="22"/>
          <w:lang w:eastAsia="es-BO"/>
        </w:rPr>
      </w:pPr>
    </w:p>
    <w:p w14:paraId="31A97A8C" w14:textId="77777777" w:rsidR="00733FF2" w:rsidRDefault="00733FF2" w:rsidP="007C15AF">
      <w:pPr>
        <w:pStyle w:val="Prrafodelista"/>
        <w:ind w:left="360"/>
        <w:jc w:val="both"/>
        <w:rPr>
          <w:rFonts w:asciiTheme="minorHAnsi" w:hAnsiTheme="minorHAnsi" w:cstheme="minorHAnsi"/>
          <w:bCs/>
          <w:sz w:val="22"/>
          <w:szCs w:val="22"/>
          <w:lang w:eastAsia="es-BO"/>
        </w:rPr>
      </w:pPr>
    </w:p>
    <w:p w14:paraId="4DCF2726" w14:textId="77777777" w:rsidR="00733FF2" w:rsidRDefault="00733FF2" w:rsidP="007C15AF">
      <w:pPr>
        <w:pStyle w:val="Prrafodelista"/>
        <w:ind w:left="360"/>
        <w:jc w:val="both"/>
        <w:rPr>
          <w:rFonts w:asciiTheme="minorHAnsi" w:hAnsiTheme="minorHAnsi" w:cstheme="minorHAnsi"/>
          <w:bCs/>
          <w:sz w:val="22"/>
          <w:szCs w:val="22"/>
          <w:lang w:eastAsia="es-BO"/>
        </w:rPr>
      </w:pPr>
    </w:p>
    <w:p w14:paraId="1F1DB1ED" w14:textId="77777777" w:rsidR="00733FF2" w:rsidRDefault="00733FF2" w:rsidP="007C15AF">
      <w:pPr>
        <w:pStyle w:val="Prrafodelista"/>
        <w:ind w:left="360"/>
        <w:jc w:val="both"/>
        <w:rPr>
          <w:rFonts w:asciiTheme="minorHAnsi" w:hAnsiTheme="minorHAnsi" w:cstheme="minorHAnsi"/>
          <w:bCs/>
          <w:sz w:val="22"/>
          <w:szCs w:val="22"/>
          <w:lang w:eastAsia="es-BO"/>
        </w:rPr>
      </w:pPr>
    </w:p>
    <w:p w14:paraId="513F91C3" w14:textId="77777777" w:rsidR="00733FF2" w:rsidRDefault="00733FF2" w:rsidP="007C15AF">
      <w:pPr>
        <w:pStyle w:val="Prrafodelista"/>
        <w:ind w:left="360"/>
        <w:jc w:val="both"/>
        <w:rPr>
          <w:rFonts w:asciiTheme="minorHAnsi" w:hAnsiTheme="minorHAnsi" w:cstheme="minorHAnsi"/>
          <w:bCs/>
          <w:sz w:val="22"/>
          <w:szCs w:val="22"/>
          <w:lang w:eastAsia="es-BO"/>
        </w:rPr>
      </w:pPr>
    </w:p>
    <w:p w14:paraId="0EC7B651" w14:textId="77777777" w:rsidR="00733FF2" w:rsidRPr="007C15AF" w:rsidRDefault="00733FF2" w:rsidP="007C15AF">
      <w:pPr>
        <w:pStyle w:val="Prrafodelista"/>
        <w:ind w:left="360"/>
        <w:jc w:val="both"/>
        <w:rPr>
          <w:rFonts w:asciiTheme="minorHAnsi" w:hAnsiTheme="minorHAnsi" w:cstheme="minorHAnsi"/>
          <w:bCs/>
          <w:sz w:val="22"/>
          <w:szCs w:val="22"/>
          <w:lang w:eastAsia="es-BO"/>
        </w:rPr>
      </w:pP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EA9F80D" w14:textId="77777777" w:rsidR="00733FF2" w:rsidRDefault="00733FF2" w:rsidP="0011229D">
      <w:pPr>
        <w:ind w:left="426"/>
        <w:jc w:val="both"/>
        <w:rPr>
          <w:rFonts w:asciiTheme="minorHAnsi" w:hAnsiTheme="minorHAnsi" w:cstheme="minorHAnsi"/>
          <w:sz w:val="22"/>
          <w:szCs w:val="22"/>
        </w:rPr>
      </w:pPr>
    </w:p>
    <w:p w14:paraId="799DCE28" w14:textId="77777777" w:rsidR="00733FF2" w:rsidRDefault="00733FF2" w:rsidP="0011229D">
      <w:pPr>
        <w:ind w:left="426"/>
        <w:jc w:val="both"/>
        <w:rPr>
          <w:rFonts w:asciiTheme="minorHAnsi" w:hAnsiTheme="minorHAnsi" w:cstheme="minorHAnsi"/>
          <w:sz w:val="22"/>
          <w:szCs w:val="22"/>
        </w:rPr>
      </w:pPr>
    </w:p>
    <w:p w14:paraId="35FAC0A7" w14:textId="77777777" w:rsidR="00733FF2" w:rsidRDefault="00733FF2" w:rsidP="0011229D">
      <w:pPr>
        <w:ind w:left="426"/>
        <w:jc w:val="both"/>
        <w:rPr>
          <w:rFonts w:asciiTheme="minorHAnsi" w:hAnsiTheme="minorHAnsi" w:cstheme="minorHAnsi"/>
          <w:sz w:val="22"/>
          <w:szCs w:val="22"/>
        </w:rPr>
      </w:pPr>
    </w:p>
    <w:p w14:paraId="6FBDA4B3" w14:textId="77777777" w:rsidR="00733FF2" w:rsidRDefault="00733FF2" w:rsidP="0011229D">
      <w:pPr>
        <w:ind w:left="426"/>
        <w:jc w:val="both"/>
        <w:rPr>
          <w:rFonts w:asciiTheme="minorHAnsi" w:hAnsiTheme="minorHAnsi" w:cstheme="minorHAnsi"/>
          <w:sz w:val="22"/>
          <w:szCs w:val="22"/>
        </w:rPr>
      </w:pPr>
    </w:p>
    <w:p w14:paraId="596465A8" w14:textId="77777777" w:rsidR="00733FF2" w:rsidRDefault="00733FF2" w:rsidP="0011229D">
      <w:pPr>
        <w:ind w:left="426"/>
        <w:jc w:val="both"/>
        <w:rPr>
          <w:rFonts w:asciiTheme="minorHAnsi" w:hAnsiTheme="minorHAnsi" w:cstheme="minorHAnsi"/>
          <w:sz w:val="22"/>
          <w:szCs w:val="22"/>
        </w:rPr>
      </w:pPr>
    </w:p>
    <w:p w14:paraId="7B9CB6F8" w14:textId="77777777" w:rsidR="00733FF2" w:rsidRDefault="00733FF2" w:rsidP="0011229D">
      <w:pPr>
        <w:ind w:left="426"/>
        <w:jc w:val="both"/>
        <w:rPr>
          <w:rFonts w:asciiTheme="minorHAnsi" w:hAnsiTheme="minorHAnsi" w:cstheme="minorHAnsi"/>
          <w:sz w:val="22"/>
          <w:szCs w:val="22"/>
        </w:rPr>
      </w:pPr>
    </w:p>
    <w:p w14:paraId="4624393C" w14:textId="77777777" w:rsidR="00733FF2" w:rsidRDefault="00733FF2" w:rsidP="0011229D">
      <w:pPr>
        <w:ind w:left="426"/>
        <w:jc w:val="both"/>
        <w:rPr>
          <w:rFonts w:asciiTheme="minorHAnsi" w:hAnsiTheme="minorHAnsi" w:cstheme="minorHAnsi"/>
          <w:sz w:val="22"/>
          <w:szCs w:val="22"/>
        </w:rPr>
      </w:pPr>
    </w:p>
    <w:p w14:paraId="76B4976C" w14:textId="77777777" w:rsidR="00733FF2" w:rsidRDefault="00733FF2" w:rsidP="0011229D">
      <w:pPr>
        <w:ind w:left="426"/>
        <w:jc w:val="both"/>
        <w:rPr>
          <w:rFonts w:asciiTheme="minorHAnsi" w:hAnsiTheme="minorHAnsi" w:cstheme="minorHAnsi"/>
          <w:sz w:val="22"/>
          <w:szCs w:val="22"/>
        </w:rPr>
      </w:pPr>
    </w:p>
    <w:p w14:paraId="09220844" w14:textId="77777777" w:rsidR="00733FF2" w:rsidRDefault="00733FF2" w:rsidP="0011229D">
      <w:pPr>
        <w:ind w:left="426"/>
        <w:jc w:val="both"/>
        <w:rPr>
          <w:rFonts w:asciiTheme="minorHAnsi" w:hAnsiTheme="minorHAnsi" w:cstheme="minorHAnsi"/>
          <w:sz w:val="22"/>
          <w:szCs w:val="22"/>
        </w:rPr>
      </w:pPr>
    </w:p>
    <w:p w14:paraId="79A3E042" w14:textId="77777777" w:rsidR="00733FF2" w:rsidRDefault="00733FF2" w:rsidP="0011229D">
      <w:pPr>
        <w:ind w:left="426"/>
        <w:jc w:val="both"/>
        <w:rPr>
          <w:rFonts w:asciiTheme="minorHAnsi" w:hAnsiTheme="minorHAnsi" w:cstheme="minorHAnsi"/>
          <w:sz w:val="22"/>
          <w:szCs w:val="22"/>
        </w:rPr>
      </w:pPr>
    </w:p>
    <w:p w14:paraId="1EDF2FBA" w14:textId="77777777" w:rsidR="00733FF2" w:rsidRDefault="00733FF2" w:rsidP="0011229D">
      <w:pPr>
        <w:ind w:left="426"/>
        <w:jc w:val="both"/>
        <w:rPr>
          <w:rFonts w:asciiTheme="minorHAnsi" w:hAnsiTheme="minorHAnsi" w:cstheme="minorHAnsi"/>
          <w:sz w:val="22"/>
          <w:szCs w:val="22"/>
        </w:rPr>
      </w:pPr>
    </w:p>
    <w:p w14:paraId="7336ADD6" w14:textId="77777777" w:rsidR="00733FF2" w:rsidRPr="00552079" w:rsidRDefault="00733FF2" w:rsidP="0011229D">
      <w:pPr>
        <w:ind w:left="426"/>
        <w:jc w:val="both"/>
        <w:rPr>
          <w:rFonts w:asciiTheme="minorHAnsi" w:hAnsiTheme="minorHAnsi" w:cstheme="minorHAnsi"/>
          <w:sz w:val="22"/>
          <w:szCs w:val="22"/>
        </w:rPr>
      </w:pP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13B7DE96" w14:textId="77777777" w:rsidR="00733FF2" w:rsidRDefault="00733FF2" w:rsidP="00084434">
      <w:pPr>
        <w:ind w:left="426"/>
        <w:jc w:val="both"/>
        <w:rPr>
          <w:rFonts w:asciiTheme="minorHAnsi" w:hAnsiTheme="minorHAnsi" w:cstheme="minorHAnsi"/>
          <w:sz w:val="22"/>
          <w:szCs w:val="22"/>
        </w:rPr>
      </w:pPr>
    </w:p>
    <w:p w14:paraId="0FE2CD14" w14:textId="77777777" w:rsidR="00733FF2" w:rsidRDefault="00733FF2" w:rsidP="00084434">
      <w:pPr>
        <w:ind w:left="426"/>
        <w:jc w:val="both"/>
        <w:rPr>
          <w:rFonts w:asciiTheme="minorHAnsi" w:hAnsiTheme="minorHAnsi" w:cstheme="minorHAnsi"/>
          <w:sz w:val="22"/>
          <w:szCs w:val="22"/>
        </w:rPr>
      </w:pPr>
    </w:p>
    <w:p w14:paraId="0AE22EAB" w14:textId="77777777" w:rsidR="00733FF2" w:rsidRDefault="00733FF2" w:rsidP="00084434">
      <w:pPr>
        <w:ind w:left="426"/>
        <w:jc w:val="both"/>
        <w:rPr>
          <w:rFonts w:asciiTheme="minorHAnsi" w:hAnsiTheme="minorHAnsi" w:cstheme="minorHAnsi"/>
          <w:sz w:val="22"/>
          <w:szCs w:val="22"/>
        </w:rPr>
      </w:pPr>
    </w:p>
    <w:p w14:paraId="222504A7" w14:textId="77777777" w:rsidR="00733FF2" w:rsidRDefault="00733FF2" w:rsidP="00084434">
      <w:pPr>
        <w:ind w:left="426"/>
        <w:jc w:val="both"/>
        <w:rPr>
          <w:rFonts w:asciiTheme="minorHAnsi" w:hAnsiTheme="minorHAnsi" w:cstheme="minorHAnsi"/>
          <w:sz w:val="22"/>
          <w:szCs w:val="22"/>
        </w:rPr>
      </w:pPr>
    </w:p>
    <w:p w14:paraId="01304CCB" w14:textId="77777777" w:rsidR="00733FF2" w:rsidRDefault="00733FF2" w:rsidP="00084434">
      <w:pPr>
        <w:ind w:left="426"/>
        <w:jc w:val="both"/>
        <w:rPr>
          <w:rFonts w:asciiTheme="minorHAnsi" w:hAnsiTheme="minorHAnsi" w:cstheme="minorHAnsi"/>
          <w:sz w:val="22"/>
          <w:szCs w:val="22"/>
        </w:rPr>
      </w:pPr>
    </w:p>
    <w:p w14:paraId="34FEBE38" w14:textId="77777777" w:rsidR="00733FF2" w:rsidRPr="00552079" w:rsidRDefault="00733FF2" w:rsidP="00084434">
      <w:pPr>
        <w:ind w:left="426"/>
        <w:jc w:val="both"/>
        <w:rPr>
          <w:rFonts w:asciiTheme="minorHAnsi" w:hAnsiTheme="minorHAnsi" w:cstheme="minorHAnsi"/>
          <w:sz w:val="22"/>
          <w:szCs w:val="22"/>
        </w:rPr>
      </w:pPr>
    </w:p>
    <w:p w14:paraId="32E01D28" w14:textId="77777777" w:rsidR="00B857A6" w:rsidRDefault="00B857A6" w:rsidP="00B37050">
      <w:pPr>
        <w:jc w:val="center"/>
        <w:rPr>
          <w:rFonts w:asciiTheme="minorHAnsi" w:hAnsiTheme="minorHAnsi" w:cstheme="minorHAnsi"/>
          <w:b/>
          <w:sz w:val="22"/>
          <w:szCs w:val="22"/>
          <w:highlight w:val="yellow"/>
        </w:rPr>
      </w:pPr>
    </w:p>
    <w:p w14:paraId="2BD44635" w14:textId="77777777" w:rsidR="00733FF2" w:rsidRDefault="00733FF2" w:rsidP="00B37050">
      <w:pPr>
        <w:jc w:val="center"/>
        <w:rPr>
          <w:rFonts w:asciiTheme="minorHAnsi" w:hAnsiTheme="minorHAnsi" w:cstheme="minorHAnsi"/>
          <w:b/>
          <w:sz w:val="22"/>
          <w:szCs w:val="22"/>
        </w:rPr>
      </w:pPr>
    </w:p>
    <w:p w14:paraId="099638C2" w14:textId="77777777" w:rsidR="00733FF2" w:rsidRDefault="00733FF2"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F30B3D4" w14:textId="77777777" w:rsidR="00672B18" w:rsidRPr="00D1033D" w:rsidRDefault="00672B18" w:rsidP="00672B18">
      <w:pPr>
        <w:autoSpaceDE w:val="0"/>
        <w:autoSpaceDN w:val="0"/>
        <w:adjustRightInd w:val="0"/>
        <w:jc w:val="center"/>
        <w:rPr>
          <w:rFonts w:ascii="Verdana" w:hAnsi="Verdana" w:cs="Calibri"/>
          <w:b/>
          <w:sz w:val="18"/>
          <w:szCs w:val="18"/>
          <w:u w:val="single"/>
        </w:rPr>
      </w:pPr>
      <w:r w:rsidRPr="00D1033D">
        <w:rPr>
          <w:rFonts w:ascii="Verdana" w:hAnsi="Verdana" w:cs="Calibri"/>
          <w:b/>
          <w:sz w:val="18"/>
          <w:szCs w:val="18"/>
          <w:u w:val="single"/>
        </w:rPr>
        <w:t>Garantía de Cumplimiento de Contrato</w:t>
      </w:r>
    </w:p>
    <w:p w14:paraId="4A6FA9E7" w14:textId="77777777" w:rsidR="00672B18" w:rsidRPr="00D1033D" w:rsidRDefault="00672B18" w:rsidP="00672B18">
      <w:pPr>
        <w:autoSpaceDE w:val="0"/>
        <w:autoSpaceDN w:val="0"/>
        <w:adjustRightInd w:val="0"/>
        <w:jc w:val="center"/>
        <w:rPr>
          <w:rFonts w:ascii="Verdana" w:hAnsi="Verdana" w:cs="Calibri"/>
          <w:sz w:val="18"/>
          <w:szCs w:val="18"/>
        </w:rPr>
      </w:pPr>
    </w:p>
    <w:p w14:paraId="38D5CD3F" w14:textId="77777777" w:rsidR="00672B18" w:rsidRPr="00D1033D" w:rsidRDefault="00672B18" w:rsidP="00672B18">
      <w:pPr>
        <w:autoSpaceDE w:val="0"/>
        <w:autoSpaceDN w:val="0"/>
        <w:adjustRightInd w:val="0"/>
        <w:jc w:val="center"/>
        <w:rPr>
          <w:rFonts w:ascii="Verdana" w:hAnsi="Verdana" w:cs="Calibri"/>
          <w:sz w:val="18"/>
          <w:szCs w:val="18"/>
        </w:rPr>
      </w:pPr>
      <w:r w:rsidRPr="00D1033D">
        <w:rPr>
          <w:rFonts w:ascii="Verdana" w:hAnsi="Verdana" w:cs="Calibri"/>
          <w:sz w:val="18"/>
          <w:szCs w:val="18"/>
        </w:rPr>
        <w:t>La Empresa Adjudicada podrá presentar:</w:t>
      </w:r>
    </w:p>
    <w:p w14:paraId="7D2FCAEA" w14:textId="77777777" w:rsidR="00672B18" w:rsidRPr="00D1033D" w:rsidRDefault="00672B18" w:rsidP="00672B18">
      <w:pPr>
        <w:autoSpaceDE w:val="0"/>
        <w:autoSpaceDN w:val="0"/>
        <w:adjustRightInd w:val="0"/>
        <w:jc w:val="center"/>
        <w:rPr>
          <w:rFonts w:ascii="Verdana" w:hAnsi="Verdana" w:cs="Calibri"/>
          <w:sz w:val="18"/>
          <w:szCs w:val="18"/>
        </w:rPr>
      </w:pPr>
    </w:p>
    <w:p w14:paraId="2D887BD4" w14:textId="77777777" w:rsidR="00672B18" w:rsidRPr="00D1033D" w:rsidRDefault="00672B18" w:rsidP="00D35B9F">
      <w:pPr>
        <w:numPr>
          <w:ilvl w:val="0"/>
          <w:numId w:val="35"/>
        </w:numPr>
        <w:autoSpaceDE w:val="0"/>
        <w:autoSpaceDN w:val="0"/>
        <w:adjustRightInd w:val="0"/>
        <w:ind w:left="426" w:hanging="284"/>
        <w:jc w:val="both"/>
        <w:rPr>
          <w:rFonts w:ascii="Verdana" w:hAnsi="Verdana" w:cs="Calibri"/>
          <w:sz w:val="18"/>
          <w:szCs w:val="18"/>
        </w:rPr>
      </w:pPr>
      <w:r w:rsidRPr="00D1033D">
        <w:rPr>
          <w:rFonts w:ascii="Verdana" w:hAnsi="Verdana" w:cs="Calibri"/>
          <w:sz w:val="18"/>
          <w:szCs w:val="18"/>
        </w:rPr>
        <w:t xml:space="preserve">Una </w:t>
      </w:r>
      <w:r w:rsidRPr="00D1033D">
        <w:rPr>
          <w:rFonts w:ascii="Verdana" w:hAnsi="Verdana" w:cs="Calibri"/>
          <w:b/>
          <w:sz w:val="18"/>
          <w:szCs w:val="18"/>
        </w:rPr>
        <w:t>Boleta de Garantía</w:t>
      </w:r>
      <w:r w:rsidRPr="00D1033D">
        <w:rPr>
          <w:rFonts w:ascii="Verdana" w:hAnsi="Verdana" w:cs="Calibri"/>
          <w:sz w:val="18"/>
          <w:szCs w:val="18"/>
        </w:rPr>
        <w:t xml:space="preserve">, emitida por una Entidad Bancaria del Estado Plurinacional de Bolivia, registrada y autorizada y bajo el control de la Autoridad de Supervisión del Sistema Financiero-ASFI, con características expresas de </w:t>
      </w:r>
      <w:r w:rsidRPr="00D1033D">
        <w:rPr>
          <w:rFonts w:ascii="Verdana" w:hAnsi="Verdana" w:cs="Calibri"/>
          <w:b/>
          <w:sz w:val="18"/>
          <w:szCs w:val="18"/>
          <w:u w:val="single"/>
        </w:rPr>
        <w:t>renovable, irrevocable y de ejecución inmediata</w:t>
      </w:r>
      <w:r w:rsidRPr="00D1033D">
        <w:rPr>
          <w:rFonts w:ascii="Verdana" w:hAnsi="Verdana" w:cs="Calibri"/>
          <w:sz w:val="18"/>
          <w:szCs w:val="18"/>
        </w:rPr>
        <w:t xml:space="preserve"> con </w:t>
      </w:r>
      <w:r w:rsidRPr="00D1033D">
        <w:rPr>
          <w:rFonts w:ascii="Verdana" w:hAnsi="Verdana" w:cs="Calibri"/>
          <w:sz w:val="18"/>
          <w:szCs w:val="18"/>
          <w:u w:val="single"/>
        </w:rPr>
        <w:t>vigencia de 60 días calendario adicionales a la vigencia del contrato</w:t>
      </w:r>
      <w:r w:rsidRPr="00D1033D">
        <w:rPr>
          <w:rFonts w:ascii="Verdana" w:hAnsi="Verdana" w:cs="Calibri"/>
          <w:sz w:val="18"/>
          <w:szCs w:val="18"/>
        </w:rPr>
        <w:t xml:space="preserve">, a la orden de Yacimientos Petrolíferos Fiscales Bolivianos, por un importe </w:t>
      </w:r>
      <w:r w:rsidRPr="00D1033D">
        <w:rPr>
          <w:rFonts w:ascii="Verdana" w:hAnsi="Verdana" w:cs="Calibri"/>
          <w:sz w:val="18"/>
          <w:szCs w:val="18"/>
          <w:u w:val="single"/>
        </w:rPr>
        <w:t>equivalente al 7% del valor total del contrato</w:t>
      </w:r>
      <w:r w:rsidRPr="00D1033D">
        <w:rPr>
          <w:rFonts w:ascii="Verdana" w:hAnsi="Verdana" w:cs="Calibri"/>
          <w:sz w:val="18"/>
          <w:szCs w:val="18"/>
        </w:rPr>
        <w:t>.</w:t>
      </w:r>
    </w:p>
    <w:p w14:paraId="68034190" w14:textId="77777777" w:rsidR="00672B18" w:rsidRPr="00D1033D" w:rsidRDefault="00672B18" w:rsidP="00672B18">
      <w:pPr>
        <w:autoSpaceDE w:val="0"/>
        <w:autoSpaceDN w:val="0"/>
        <w:adjustRightInd w:val="0"/>
        <w:ind w:left="426" w:hanging="284"/>
        <w:jc w:val="both"/>
        <w:rPr>
          <w:rFonts w:ascii="Verdana" w:hAnsi="Verdana" w:cs="Calibri"/>
          <w:sz w:val="18"/>
          <w:szCs w:val="18"/>
        </w:rPr>
      </w:pPr>
    </w:p>
    <w:p w14:paraId="5FF73170" w14:textId="77777777" w:rsidR="00672B18" w:rsidRPr="00A15A2A" w:rsidRDefault="00672B18" w:rsidP="00D35B9F">
      <w:pPr>
        <w:numPr>
          <w:ilvl w:val="0"/>
          <w:numId w:val="35"/>
        </w:numPr>
        <w:autoSpaceDE w:val="0"/>
        <w:autoSpaceDN w:val="0"/>
        <w:adjustRightInd w:val="0"/>
        <w:ind w:left="426" w:hanging="284"/>
        <w:jc w:val="both"/>
        <w:rPr>
          <w:rFonts w:ascii="Verdana" w:hAnsi="Verdana" w:cs="Calibri"/>
          <w:sz w:val="18"/>
          <w:szCs w:val="18"/>
        </w:rPr>
      </w:pPr>
      <w:r w:rsidRPr="00D1033D">
        <w:rPr>
          <w:rFonts w:ascii="Verdana" w:hAnsi="Verdana" w:cs="Calibri"/>
          <w:sz w:val="18"/>
          <w:szCs w:val="18"/>
        </w:rPr>
        <w:t>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rPr>
      </w:pPr>
    </w:p>
    <w:p w14:paraId="35C0641B" w14:textId="77777777" w:rsidR="00672B18" w:rsidRDefault="00672B18" w:rsidP="00B37050">
      <w:pPr>
        <w:jc w:val="center"/>
        <w:rPr>
          <w:rFonts w:asciiTheme="minorHAnsi" w:hAnsiTheme="minorHAnsi" w:cstheme="minorHAnsi"/>
          <w:b/>
          <w:sz w:val="22"/>
          <w:szCs w:val="22"/>
        </w:rPr>
      </w:pPr>
    </w:p>
    <w:p w14:paraId="30CD366D" w14:textId="77777777" w:rsidR="00672B18" w:rsidRDefault="00672B18" w:rsidP="00B37050">
      <w:pPr>
        <w:jc w:val="center"/>
        <w:rPr>
          <w:rFonts w:asciiTheme="minorHAnsi" w:hAnsiTheme="minorHAnsi" w:cstheme="minorHAnsi"/>
          <w:b/>
          <w:sz w:val="22"/>
          <w:szCs w:val="22"/>
        </w:rPr>
      </w:pPr>
    </w:p>
    <w:p w14:paraId="4BADCC8A" w14:textId="77777777" w:rsidR="00672B18" w:rsidRDefault="00672B18" w:rsidP="00B37050">
      <w:pPr>
        <w:jc w:val="center"/>
        <w:rPr>
          <w:rFonts w:asciiTheme="minorHAnsi" w:hAnsiTheme="minorHAnsi" w:cstheme="minorHAnsi"/>
          <w:b/>
          <w:sz w:val="22"/>
          <w:szCs w:val="22"/>
        </w:rPr>
      </w:pPr>
    </w:p>
    <w:p w14:paraId="658C94E9" w14:textId="77777777" w:rsidR="00672B18" w:rsidRDefault="00672B18" w:rsidP="00B37050">
      <w:pPr>
        <w:jc w:val="center"/>
        <w:rPr>
          <w:rFonts w:asciiTheme="minorHAnsi" w:hAnsiTheme="minorHAnsi" w:cstheme="minorHAnsi"/>
          <w:b/>
          <w:sz w:val="22"/>
          <w:szCs w:val="22"/>
        </w:rPr>
      </w:pPr>
    </w:p>
    <w:p w14:paraId="5D39931F" w14:textId="77777777" w:rsidR="00672B18" w:rsidRDefault="00672B18" w:rsidP="00B37050">
      <w:pPr>
        <w:jc w:val="center"/>
        <w:rPr>
          <w:rFonts w:asciiTheme="minorHAnsi" w:hAnsiTheme="minorHAnsi" w:cstheme="minorHAnsi"/>
          <w:b/>
          <w:sz w:val="22"/>
          <w:szCs w:val="22"/>
        </w:rPr>
      </w:pPr>
    </w:p>
    <w:p w14:paraId="04CDFC5C" w14:textId="77777777" w:rsidR="00672B18" w:rsidRDefault="00672B18" w:rsidP="00B37050">
      <w:pPr>
        <w:jc w:val="center"/>
        <w:rPr>
          <w:rFonts w:asciiTheme="minorHAnsi" w:hAnsiTheme="minorHAnsi" w:cstheme="minorHAnsi"/>
          <w:b/>
          <w:sz w:val="22"/>
          <w:szCs w:val="22"/>
        </w:rPr>
      </w:pPr>
    </w:p>
    <w:p w14:paraId="6D56FEB4" w14:textId="77777777" w:rsidR="00672B18" w:rsidRDefault="00672B18" w:rsidP="00B37050">
      <w:pPr>
        <w:jc w:val="center"/>
        <w:rPr>
          <w:rFonts w:asciiTheme="minorHAnsi" w:hAnsiTheme="minorHAnsi" w:cstheme="minorHAnsi"/>
          <w:b/>
          <w:sz w:val="22"/>
          <w:szCs w:val="22"/>
        </w:rPr>
      </w:pPr>
    </w:p>
    <w:p w14:paraId="3D7642D1" w14:textId="77777777" w:rsidR="00672B18" w:rsidRDefault="00672B18" w:rsidP="00B37050">
      <w:pPr>
        <w:jc w:val="center"/>
        <w:rPr>
          <w:rFonts w:asciiTheme="minorHAnsi" w:hAnsiTheme="minorHAnsi" w:cstheme="minorHAnsi"/>
          <w:b/>
          <w:sz w:val="22"/>
          <w:szCs w:val="22"/>
        </w:rPr>
      </w:pPr>
    </w:p>
    <w:p w14:paraId="7CEE167A" w14:textId="77777777" w:rsidR="00672B18" w:rsidRDefault="00672B18" w:rsidP="00B37050">
      <w:pPr>
        <w:jc w:val="center"/>
        <w:rPr>
          <w:rFonts w:asciiTheme="minorHAnsi" w:hAnsiTheme="minorHAnsi" w:cstheme="minorHAnsi"/>
          <w:b/>
          <w:sz w:val="22"/>
          <w:szCs w:val="22"/>
        </w:rPr>
      </w:pPr>
    </w:p>
    <w:p w14:paraId="54E13C42" w14:textId="77777777" w:rsidR="00672B18" w:rsidRDefault="00672B18" w:rsidP="00B37050">
      <w:pPr>
        <w:jc w:val="center"/>
        <w:rPr>
          <w:rFonts w:asciiTheme="minorHAnsi" w:hAnsiTheme="minorHAnsi" w:cstheme="minorHAnsi"/>
          <w:b/>
          <w:sz w:val="22"/>
          <w:szCs w:val="22"/>
        </w:rPr>
      </w:pPr>
    </w:p>
    <w:p w14:paraId="5FD18638" w14:textId="77777777" w:rsidR="00672B18" w:rsidRDefault="00672B18" w:rsidP="00B37050">
      <w:pPr>
        <w:jc w:val="center"/>
        <w:rPr>
          <w:rFonts w:asciiTheme="minorHAnsi" w:hAnsiTheme="minorHAnsi" w:cstheme="minorHAnsi"/>
          <w:b/>
          <w:sz w:val="22"/>
          <w:szCs w:val="22"/>
        </w:rPr>
      </w:pPr>
    </w:p>
    <w:p w14:paraId="0416EECF" w14:textId="77777777" w:rsidR="00672B18" w:rsidRDefault="00672B18" w:rsidP="00B37050">
      <w:pPr>
        <w:jc w:val="center"/>
        <w:rPr>
          <w:rFonts w:asciiTheme="minorHAnsi" w:hAnsiTheme="minorHAnsi" w:cstheme="minorHAnsi"/>
          <w:b/>
          <w:sz w:val="22"/>
          <w:szCs w:val="22"/>
        </w:rPr>
      </w:pPr>
    </w:p>
    <w:p w14:paraId="7ED43437" w14:textId="77777777" w:rsidR="00672B18" w:rsidRDefault="00672B18" w:rsidP="00B37050">
      <w:pPr>
        <w:jc w:val="center"/>
        <w:rPr>
          <w:rFonts w:asciiTheme="minorHAnsi" w:hAnsiTheme="minorHAnsi" w:cstheme="minorHAnsi"/>
          <w:b/>
          <w:sz w:val="22"/>
          <w:szCs w:val="22"/>
        </w:rPr>
      </w:pPr>
    </w:p>
    <w:p w14:paraId="2DE42AF3" w14:textId="77777777" w:rsidR="00672B18" w:rsidRDefault="00672B18" w:rsidP="00B37050">
      <w:pPr>
        <w:jc w:val="center"/>
        <w:rPr>
          <w:rFonts w:asciiTheme="minorHAnsi" w:hAnsiTheme="minorHAnsi" w:cstheme="minorHAnsi"/>
          <w:b/>
          <w:sz w:val="22"/>
          <w:szCs w:val="22"/>
        </w:rPr>
      </w:pPr>
    </w:p>
    <w:p w14:paraId="2550879E" w14:textId="77777777" w:rsidR="00672B18" w:rsidRDefault="00672B18" w:rsidP="00B37050">
      <w:pPr>
        <w:jc w:val="center"/>
        <w:rPr>
          <w:rFonts w:asciiTheme="minorHAnsi" w:hAnsiTheme="minorHAnsi" w:cstheme="minorHAnsi"/>
          <w:b/>
          <w:sz w:val="22"/>
          <w:szCs w:val="22"/>
        </w:rPr>
      </w:pPr>
    </w:p>
    <w:p w14:paraId="1D6F7BFC" w14:textId="77777777" w:rsidR="00672B18" w:rsidRDefault="00672B18" w:rsidP="00B37050">
      <w:pPr>
        <w:jc w:val="center"/>
        <w:rPr>
          <w:rFonts w:asciiTheme="minorHAnsi" w:hAnsiTheme="minorHAnsi" w:cstheme="minorHAnsi"/>
          <w:b/>
          <w:sz w:val="22"/>
          <w:szCs w:val="22"/>
        </w:rPr>
      </w:pPr>
    </w:p>
    <w:p w14:paraId="58F4463E" w14:textId="77777777" w:rsidR="00672B18" w:rsidRDefault="00672B18" w:rsidP="00B37050">
      <w:pPr>
        <w:jc w:val="center"/>
        <w:rPr>
          <w:rFonts w:asciiTheme="minorHAnsi" w:hAnsiTheme="minorHAnsi" w:cstheme="minorHAnsi"/>
          <w:b/>
          <w:sz w:val="22"/>
          <w:szCs w:val="22"/>
        </w:rPr>
      </w:pPr>
    </w:p>
    <w:p w14:paraId="2E378E3E" w14:textId="77777777" w:rsidR="00672B18" w:rsidRDefault="00672B18" w:rsidP="00B37050">
      <w:pPr>
        <w:jc w:val="center"/>
        <w:rPr>
          <w:rFonts w:asciiTheme="minorHAnsi" w:hAnsiTheme="minorHAnsi" w:cstheme="minorHAnsi"/>
          <w:b/>
          <w:sz w:val="22"/>
          <w:szCs w:val="22"/>
        </w:rPr>
      </w:pPr>
    </w:p>
    <w:p w14:paraId="2458B292" w14:textId="77777777" w:rsidR="00672B18" w:rsidRDefault="00672B18" w:rsidP="00B37050">
      <w:pPr>
        <w:jc w:val="center"/>
        <w:rPr>
          <w:rFonts w:asciiTheme="minorHAnsi" w:hAnsiTheme="minorHAnsi" w:cstheme="minorHAnsi"/>
          <w:b/>
          <w:sz w:val="22"/>
          <w:szCs w:val="22"/>
        </w:rPr>
      </w:pPr>
    </w:p>
    <w:p w14:paraId="79C760E7" w14:textId="77777777" w:rsidR="00672B18" w:rsidRDefault="00672B18" w:rsidP="00B37050">
      <w:pPr>
        <w:jc w:val="center"/>
        <w:rPr>
          <w:rFonts w:asciiTheme="minorHAnsi" w:hAnsiTheme="minorHAnsi" w:cstheme="minorHAnsi"/>
          <w:b/>
          <w:sz w:val="22"/>
          <w:szCs w:val="22"/>
        </w:rPr>
      </w:pPr>
    </w:p>
    <w:p w14:paraId="70DD8443" w14:textId="77777777" w:rsidR="00672B18" w:rsidRDefault="00672B18" w:rsidP="00B37050">
      <w:pPr>
        <w:jc w:val="center"/>
        <w:rPr>
          <w:rFonts w:asciiTheme="minorHAnsi" w:hAnsiTheme="minorHAnsi" w:cstheme="minorHAnsi"/>
          <w:b/>
          <w:sz w:val="22"/>
          <w:szCs w:val="22"/>
        </w:rPr>
      </w:pPr>
    </w:p>
    <w:p w14:paraId="7D27F266" w14:textId="77777777" w:rsidR="00672B18" w:rsidRDefault="00672B18" w:rsidP="00B37050">
      <w:pPr>
        <w:jc w:val="center"/>
        <w:rPr>
          <w:rFonts w:asciiTheme="minorHAnsi" w:hAnsiTheme="minorHAnsi" w:cstheme="minorHAnsi"/>
          <w:b/>
          <w:sz w:val="22"/>
          <w:szCs w:val="22"/>
        </w:rPr>
      </w:pPr>
    </w:p>
    <w:p w14:paraId="008B4133" w14:textId="77777777" w:rsidR="00672B18" w:rsidRDefault="00672B18" w:rsidP="00B37050">
      <w:pPr>
        <w:jc w:val="center"/>
        <w:rPr>
          <w:rFonts w:asciiTheme="minorHAnsi" w:hAnsiTheme="minorHAnsi" w:cstheme="minorHAnsi"/>
          <w:b/>
          <w:sz w:val="22"/>
          <w:szCs w:val="22"/>
        </w:rPr>
      </w:pPr>
    </w:p>
    <w:p w14:paraId="7950E4AA" w14:textId="77777777" w:rsidR="00672B18" w:rsidRDefault="00672B18" w:rsidP="00B37050">
      <w:pPr>
        <w:jc w:val="center"/>
        <w:rPr>
          <w:rFonts w:asciiTheme="minorHAnsi" w:hAnsiTheme="minorHAnsi" w:cstheme="minorHAnsi"/>
          <w:b/>
          <w:sz w:val="22"/>
          <w:szCs w:val="22"/>
        </w:rPr>
      </w:pPr>
    </w:p>
    <w:p w14:paraId="2F61553B" w14:textId="77777777" w:rsidR="00672B18" w:rsidRDefault="00672B18" w:rsidP="00B37050">
      <w:pPr>
        <w:jc w:val="center"/>
        <w:rPr>
          <w:rFonts w:asciiTheme="minorHAnsi" w:hAnsiTheme="minorHAnsi" w:cstheme="minorHAnsi"/>
          <w:b/>
          <w:sz w:val="22"/>
          <w:szCs w:val="22"/>
        </w:rPr>
      </w:pPr>
    </w:p>
    <w:p w14:paraId="440F8709" w14:textId="77777777" w:rsidR="00672B18" w:rsidRDefault="00672B18" w:rsidP="00B37050">
      <w:pPr>
        <w:jc w:val="center"/>
        <w:rPr>
          <w:rFonts w:asciiTheme="minorHAnsi" w:hAnsiTheme="minorHAnsi" w:cstheme="minorHAnsi"/>
          <w:b/>
          <w:sz w:val="22"/>
          <w:szCs w:val="22"/>
        </w:rPr>
      </w:pPr>
    </w:p>
    <w:p w14:paraId="22BC2C81" w14:textId="77777777" w:rsidR="00672B18" w:rsidRDefault="00672B18" w:rsidP="00B37050">
      <w:pPr>
        <w:jc w:val="center"/>
        <w:rPr>
          <w:rFonts w:asciiTheme="minorHAnsi" w:hAnsiTheme="minorHAnsi" w:cstheme="minorHAnsi"/>
          <w:b/>
          <w:sz w:val="22"/>
          <w:szCs w:val="22"/>
        </w:rPr>
      </w:pPr>
    </w:p>
    <w:p w14:paraId="206699EA" w14:textId="77777777" w:rsidR="00672B18" w:rsidRDefault="00672B18" w:rsidP="00B37050">
      <w:pPr>
        <w:jc w:val="center"/>
        <w:rPr>
          <w:rFonts w:asciiTheme="minorHAnsi" w:hAnsiTheme="minorHAnsi" w:cstheme="minorHAnsi"/>
          <w:b/>
          <w:sz w:val="22"/>
          <w:szCs w:val="22"/>
        </w:rPr>
      </w:pPr>
    </w:p>
    <w:p w14:paraId="1B2B74AF" w14:textId="77777777" w:rsidR="00672B18" w:rsidRDefault="00672B18" w:rsidP="00B37050">
      <w:pPr>
        <w:jc w:val="center"/>
        <w:rPr>
          <w:rFonts w:asciiTheme="minorHAnsi" w:hAnsiTheme="minorHAnsi" w:cstheme="minorHAnsi"/>
          <w:b/>
          <w:sz w:val="22"/>
          <w:szCs w:val="22"/>
        </w:rPr>
      </w:pPr>
    </w:p>
    <w:p w14:paraId="6D282CC5" w14:textId="77777777" w:rsidR="00672B18" w:rsidRPr="00672B18" w:rsidRDefault="00672B18" w:rsidP="00B37050">
      <w:pPr>
        <w:jc w:val="center"/>
        <w:rPr>
          <w:rFonts w:asciiTheme="minorHAnsi" w:hAnsiTheme="minorHAnsi" w:cstheme="minorHAnsi"/>
          <w:b/>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1B15DFB" w14:textId="630C2FF9" w:rsidR="00672B18" w:rsidRPr="00733FF2" w:rsidRDefault="00883D0A" w:rsidP="00733FF2">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825788B" w14:textId="77777777" w:rsidR="00F50C94" w:rsidRDefault="00F50C94" w:rsidP="00B37050">
      <w:pPr>
        <w:jc w:val="both"/>
        <w:rPr>
          <w:rFonts w:asciiTheme="minorHAnsi" w:hAnsiTheme="minorHAnsi" w:cstheme="minorHAnsi"/>
          <w:i/>
          <w:snapToGrid w:val="0"/>
          <w:color w:val="FF0000"/>
          <w:sz w:val="22"/>
          <w:szCs w:val="22"/>
        </w:rPr>
      </w:pPr>
    </w:p>
    <w:p w14:paraId="638E79E6" w14:textId="77777777" w:rsidR="00672B18" w:rsidRPr="007B10E3" w:rsidRDefault="00672B18" w:rsidP="00672B18">
      <w:pPr>
        <w:jc w:val="center"/>
        <w:rPr>
          <w:rFonts w:ascii="Calibri" w:eastAsia="Arial Unicode MS" w:hAnsi="Calibri" w:cs="Calibri"/>
          <w:b/>
          <w:color w:val="000000"/>
          <w:sz w:val="22"/>
          <w:szCs w:val="18"/>
          <w:lang w:val="es-MX"/>
        </w:rPr>
      </w:pPr>
      <w:r w:rsidRPr="007B10E3">
        <w:rPr>
          <w:rFonts w:ascii="Calibri" w:eastAsia="Arial Unicode MS" w:hAnsi="Calibri" w:cs="Calibri"/>
          <w:b/>
          <w:color w:val="000000"/>
          <w:sz w:val="22"/>
          <w:szCs w:val="18"/>
          <w:lang w:val="es-MX"/>
        </w:rPr>
        <w:t>(ESTABILIZADOR UPS PARA LABORATORIO DE CALIBRACIÓN)</w:t>
      </w:r>
    </w:p>
    <w:p w14:paraId="6BE758D3" w14:textId="77777777" w:rsidR="00672B18" w:rsidRPr="00FD291B" w:rsidRDefault="00672B18" w:rsidP="00672B18">
      <w:pPr>
        <w:rPr>
          <w:rFonts w:ascii="Verdana" w:hAnsi="Verdana" w:cs="Calibri"/>
          <w:sz w:val="18"/>
          <w:szCs w:val="18"/>
        </w:rPr>
      </w:pPr>
    </w:p>
    <w:p w14:paraId="2547828D" w14:textId="77777777" w:rsidR="00672B18" w:rsidRPr="00FD291B" w:rsidRDefault="00672B18" w:rsidP="00672B18">
      <w:pPr>
        <w:rPr>
          <w:rFonts w:ascii="Verdana" w:hAnsi="Verdana" w:cs="Calibri"/>
          <w:sz w:val="18"/>
          <w:szCs w:val="18"/>
        </w:rPr>
      </w:pPr>
      <w:r>
        <w:rPr>
          <w:rFonts w:ascii="Verdana" w:hAnsi="Verdana" w:cs="Calibri"/>
          <w:sz w:val="18"/>
          <w:szCs w:val="18"/>
        </w:rPr>
        <w:t>P</w:t>
      </w:r>
      <w:r w:rsidRPr="00FD291B">
        <w:rPr>
          <w:rFonts w:ascii="Verdana" w:hAnsi="Verdana" w:cs="Calibri"/>
          <w:sz w:val="18"/>
          <w:szCs w:val="18"/>
        </w:rPr>
        <w:t xml:space="preserve">or </w:t>
      </w:r>
      <w:r>
        <w:rPr>
          <w:rFonts w:ascii="Verdana" w:hAnsi="Verdana" w:cs="Calibri"/>
          <w:sz w:val="18"/>
          <w:szCs w:val="18"/>
        </w:rPr>
        <w:t xml:space="preserve">el total de los </w:t>
      </w:r>
      <w:r w:rsidRPr="00FD291B">
        <w:rPr>
          <w:rFonts w:ascii="Verdana" w:hAnsi="Verdana" w:cs="Calibri"/>
          <w:sz w:val="18"/>
          <w:szCs w:val="18"/>
        </w:rPr>
        <w:t>ítems:</w:t>
      </w:r>
    </w:p>
    <w:p w14:paraId="43682447" w14:textId="77777777" w:rsidR="00672B18" w:rsidRPr="00FD291B" w:rsidRDefault="00672B18" w:rsidP="00672B18">
      <w:pPr>
        <w:rPr>
          <w:rFonts w:ascii="Verdana" w:hAnsi="Verdana" w:cs="Calibri"/>
          <w:b/>
          <w:sz w:val="18"/>
          <w:szCs w:val="18"/>
        </w:rPr>
      </w:pPr>
    </w:p>
    <w:tbl>
      <w:tblPr>
        <w:tblW w:w="9343" w:type="dxa"/>
        <w:jc w:val="center"/>
        <w:tblCellMar>
          <w:left w:w="70" w:type="dxa"/>
          <w:right w:w="70" w:type="dxa"/>
        </w:tblCellMar>
        <w:tblLook w:val="04A0" w:firstRow="1" w:lastRow="0" w:firstColumn="1" w:lastColumn="0" w:noHBand="0" w:noVBand="1"/>
      </w:tblPr>
      <w:tblGrid>
        <w:gridCol w:w="739"/>
        <w:gridCol w:w="5326"/>
        <w:gridCol w:w="1701"/>
        <w:gridCol w:w="1577"/>
      </w:tblGrid>
      <w:tr w:rsidR="00672B18" w:rsidRPr="00FD291B" w14:paraId="133249C7" w14:textId="77777777" w:rsidTr="00733FF2">
        <w:trPr>
          <w:trHeight w:val="446"/>
          <w:jc w:val="center"/>
        </w:trPr>
        <w:tc>
          <w:tcPr>
            <w:tcW w:w="739" w:type="dxa"/>
            <w:tcBorders>
              <w:top w:val="single" w:sz="4" w:space="0" w:color="auto"/>
              <w:left w:val="single" w:sz="4" w:space="0" w:color="auto"/>
              <w:bottom w:val="single" w:sz="4" w:space="0" w:color="auto"/>
              <w:right w:val="single" w:sz="4" w:space="0" w:color="000000"/>
            </w:tcBorders>
            <w:shd w:val="clear" w:color="auto" w:fill="B8CCE4"/>
            <w:vAlign w:val="center"/>
          </w:tcPr>
          <w:p w14:paraId="0D449575" w14:textId="77777777" w:rsidR="00672B18" w:rsidRPr="00FD291B" w:rsidRDefault="00672B18" w:rsidP="00733FF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32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B265EEE" w14:textId="77777777" w:rsidR="00672B18" w:rsidRPr="00FD291B" w:rsidRDefault="00672B18" w:rsidP="00733FF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14:paraId="2A14977F" w14:textId="77777777" w:rsidR="00672B18" w:rsidRPr="00FD291B" w:rsidRDefault="00672B18" w:rsidP="00733FF2">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57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3049E1A" w14:textId="77777777" w:rsidR="00672B18" w:rsidRPr="00FD291B" w:rsidRDefault="00672B18" w:rsidP="00733FF2">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672B18" w:rsidRPr="00FD291B" w14:paraId="1E95EBA2" w14:textId="77777777" w:rsidTr="00733FF2">
        <w:trPr>
          <w:trHeight w:val="436"/>
          <w:jc w:val="center"/>
        </w:trPr>
        <w:tc>
          <w:tcPr>
            <w:tcW w:w="739" w:type="dxa"/>
            <w:tcBorders>
              <w:top w:val="single" w:sz="4" w:space="0" w:color="auto"/>
              <w:left w:val="single" w:sz="4" w:space="0" w:color="auto"/>
              <w:bottom w:val="single" w:sz="4" w:space="0" w:color="auto"/>
              <w:right w:val="single" w:sz="4" w:space="0" w:color="000000"/>
            </w:tcBorders>
            <w:vAlign w:val="center"/>
          </w:tcPr>
          <w:p w14:paraId="0B45145D" w14:textId="77777777" w:rsidR="00672B18" w:rsidRPr="00FD291B" w:rsidRDefault="00672B18" w:rsidP="00733FF2">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532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2AE8AF" w14:textId="77777777" w:rsidR="00672B18" w:rsidRPr="00FD291B" w:rsidRDefault="00672B18" w:rsidP="00733FF2">
            <w:pPr>
              <w:spacing w:before="60" w:after="60"/>
              <w:rPr>
                <w:rFonts w:ascii="Verdana" w:hAnsi="Verdana" w:cs="Calibri"/>
                <w:sz w:val="18"/>
                <w:szCs w:val="18"/>
                <w:lang w:val="es-BO"/>
              </w:rPr>
            </w:pPr>
            <w:r w:rsidRPr="005A4C0D">
              <w:rPr>
                <w:rFonts w:ascii="Verdana" w:hAnsi="Verdana" w:cs="Calibri"/>
                <w:b/>
                <w:bCs/>
                <w:sz w:val="18"/>
                <w:szCs w:val="18"/>
                <w:lang w:val="es-BO"/>
              </w:rPr>
              <w:t>Estabilizador UPS Para Laboratorio de Calibración</w:t>
            </w:r>
          </w:p>
        </w:tc>
        <w:tc>
          <w:tcPr>
            <w:tcW w:w="1701" w:type="dxa"/>
            <w:tcBorders>
              <w:top w:val="single" w:sz="4" w:space="0" w:color="auto"/>
              <w:left w:val="single" w:sz="4" w:space="0" w:color="auto"/>
              <w:bottom w:val="single" w:sz="4" w:space="0" w:color="auto"/>
              <w:right w:val="single" w:sz="4" w:space="0" w:color="auto"/>
            </w:tcBorders>
            <w:vAlign w:val="center"/>
          </w:tcPr>
          <w:p w14:paraId="2D2D648E" w14:textId="77777777" w:rsidR="00672B18" w:rsidRPr="00FD291B" w:rsidRDefault="00672B18" w:rsidP="00733FF2">
            <w:pPr>
              <w:spacing w:before="60" w:after="60"/>
              <w:jc w:val="center"/>
              <w:rPr>
                <w:rFonts w:ascii="Verdana" w:hAnsi="Verdana" w:cs="Calibri"/>
                <w:b/>
                <w:bCs/>
                <w:sz w:val="18"/>
                <w:szCs w:val="18"/>
                <w:lang w:val="es-BO"/>
              </w:rPr>
            </w:pPr>
            <w:r>
              <w:rPr>
                <w:rFonts w:ascii="Verdana" w:hAnsi="Verdana" w:cs="Calibri"/>
                <w:b/>
                <w:bCs/>
                <w:sz w:val="18"/>
                <w:szCs w:val="18"/>
                <w:lang w:val="es-BO"/>
              </w:rPr>
              <w:t xml:space="preserve">Pieza </w:t>
            </w:r>
          </w:p>
        </w:tc>
        <w:tc>
          <w:tcPr>
            <w:tcW w:w="1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7737A" w14:textId="77777777" w:rsidR="00672B18" w:rsidRPr="00FD291B" w:rsidRDefault="00672B18" w:rsidP="00733FF2">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14:paraId="787D774C" w14:textId="77777777" w:rsidR="00672B18" w:rsidRDefault="00672B18" w:rsidP="00672B18">
      <w:pPr>
        <w:jc w:val="both"/>
        <w:rPr>
          <w:rFonts w:ascii="Verdana" w:hAnsi="Verdana" w:cs="Verdana"/>
          <w:bCs/>
          <w:color w:val="000000"/>
          <w:sz w:val="18"/>
          <w:szCs w:val="18"/>
        </w:rPr>
      </w:pPr>
    </w:p>
    <w:p w14:paraId="00568976" w14:textId="77777777" w:rsidR="00672B18" w:rsidRDefault="00672B18" w:rsidP="00672B18">
      <w:pPr>
        <w:jc w:val="both"/>
        <w:rPr>
          <w:rFonts w:ascii="Verdana" w:hAnsi="Verdana" w:cs="Verdana"/>
          <w:bCs/>
          <w:color w:val="000000"/>
          <w:sz w:val="18"/>
          <w:szCs w:val="18"/>
        </w:rPr>
      </w:pPr>
    </w:p>
    <w:p w14:paraId="12E4283F" w14:textId="77777777" w:rsidR="00672B18" w:rsidRDefault="00672B18" w:rsidP="00D35B9F">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55E8AB17" w14:textId="77777777" w:rsidR="00672B18" w:rsidRPr="00FD291B" w:rsidRDefault="00672B18" w:rsidP="00672B18">
      <w:pPr>
        <w:pStyle w:val="Prrafodelista"/>
        <w:ind w:left="567"/>
        <w:contextualSpacing/>
        <w:jc w:val="both"/>
        <w:rPr>
          <w:rFonts w:ascii="Verdana" w:hAnsi="Verdana" w:cs="Calibri"/>
          <w:b/>
          <w:bCs/>
          <w:sz w:val="18"/>
          <w:szCs w:val="18"/>
          <w:lang w:eastAsia="es-BO"/>
        </w:rPr>
      </w:pPr>
    </w:p>
    <w:p w14:paraId="59F86E06" w14:textId="77777777" w:rsidR="00672B18" w:rsidRPr="00966109" w:rsidRDefault="00672B18" w:rsidP="00672B18">
      <w:pPr>
        <w:pStyle w:val="Prrafodelista"/>
        <w:jc w:val="both"/>
        <w:rPr>
          <w:rFonts w:ascii="Verdana" w:hAnsi="Verdana" w:cs="Calibri"/>
          <w:b/>
          <w:bCs/>
          <w:sz w:val="6"/>
          <w:szCs w:val="18"/>
          <w:lang w:eastAsia="es-BO"/>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7"/>
      </w:tblGrid>
      <w:tr w:rsidR="00672B18" w:rsidRPr="00FD291B" w14:paraId="18357679" w14:textId="77777777" w:rsidTr="00672B18">
        <w:trPr>
          <w:trHeight w:val="366"/>
        </w:trPr>
        <w:tc>
          <w:tcPr>
            <w:tcW w:w="9677" w:type="dxa"/>
            <w:shd w:val="clear" w:color="auto" w:fill="B8CCE4"/>
            <w:vAlign w:val="center"/>
          </w:tcPr>
          <w:p w14:paraId="2AA1B1F9" w14:textId="77777777" w:rsidR="00672B18" w:rsidRPr="00FD291B" w:rsidRDefault="00672B18" w:rsidP="00733FF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672B18" w:rsidRPr="00FD291B" w14:paraId="2D619A19" w14:textId="77777777" w:rsidTr="00672B18">
        <w:trPr>
          <w:trHeight w:val="6870"/>
        </w:trPr>
        <w:tc>
          <w:tcPr>
            <w:tcW w:w="9677" w:type="dxa"/>
            <w:shd w:val="clear" w:color="auto" w:fill="auto"/>
            <w:vAlign w:val="center"/>
          </w:tcPr>
          <w:p w14:paraId="560ED1B4" w14:textId="77777777" w:rsidR="00672B18" w:rsidRDefault="00672B18" w:rsidP="00733FF2">
            <w:pPr>
              <w:pStyle w:val="Prrafodelista"/>
              <w:autoSpaceDE w:val="0"/>
              <w:autoSpaceDN w:val="0"/>
              <w:adjustRightInd w:val="0"/>
              <w:ind w:left="0"/>
              <w:contextualSpacing/>
              <w:jc w:val="both"/>
              <w:rPr>
                <w:rFonts w:ascii="Verdana" w:hAnsi="Verdana" w:cs="Calibri"/>
                <w:b/>
                <w:sz w:val="18"/>
                <w:szCs w:val="18"/>
              </w:rPr>
            </w:pPr>
          </w:p>
          <w:p w14:paraId="54EE4D3C" w14:textId="77777777" w:rsidR="00672B18" w:rsidRDefault="00672B18" w:rsidP="00733FF2">
            <w:pPr>
              <w:pStyle w:val="Prrafodelista"/>
              <w:autoSpaceDE w:val="0"/>
              <w:autoSpaceDN w:val="0"/>
              <w:adjustRightInd w:val="0"/>
              <w:ind w:left="0"/>
              <w:contextualSpacing/>
              <w:jc w:val="both"/>
              <w:rPr>
                <w:rFonts w:ascii="Verdana" w:hAnsi="Verdana" w:cs="Calibri"/>
                <w:b/>
                <w:szCs w:val="18"/>
              </w:rPr>
            </w:pPr>
          </w:p>
          <w:p w14:paraId="118FC6C0" w14:textId="77777777" w:rsidR="00672B18" w:rsidRPr="00D02CE3" w:rsidRDefault="00672B18" w:rsidP="00733FF2">
            <w:pPr>
              <w:pStyle w:val="Prrafodelista"/>
              <w:autoSpaceDE w:val="0"/>
              <w:autoSpaceDN w:val="0"/>
              <w:adjustRightInd w:val="0"/>
              <w:ind w:left="0"/>
              <w:contextualSpacing/>
              <w:jc w:val="both"/>
              <w:rPr>
                <w:rFonts w:ascii="Verdana" w:hAnsi="Verdana" w:cs="Calibri"/>
                <w:b/>
                <w:szCs w:val="18"/>
                <w:lang w:eastAsia="es-BO"/>
              </w:rPr>
            </w:pPr>
            <w:r w:rsidRPr="00D02CE3">
              <w:rPr>
                <w:rFonts w:ascii="Verdana" w:hAnsi="Verdana" w:cs="Calibri"/>
                <w:b/>
                <w:szCs w:val="18"/>
              </w:rPr>
              <w:t>El Equipo:</w:t>
            </w:r>
          </w:p>
          <w:tbl>
            <w:tblPr>
              <w:tblW w:w="4954" w:type="pct"/>
              <w:tblInd w:w="1" w:type="dxa"/>
              <w:tblLayout w:type="fixed"/>
              <w:tblCellMar>
                <w:left w:w="70" w:type="dxa"/>
                <w:right w:w="70" w:type="dxa"/>
              </w:tblCellMar>
              <w:tblLook w:val="04A0" w:firstRow="1" w:lastRow="0" w:firstColumn="1" w:lastColumn="0" w:noHBand="0" w:noVBand="1"/>
            </w:tblPr>
            <w:tblGrid>
              <w:gridCol w:w="4019"/>
              <w:gridCol w:w="5410"/>
            </w:tblGrid>
            <w:tr w:rsidR="00672B18" w:rsidRPr="00D02CE3" w14:paraId="4D9106AF" w14:textId="77777777" w:rsidTr="00672B18">
              <w:trPr>
                <w:trHeight w:val="282"/>
              </w:trPr>
              <w:tc>
                <w:tcPr>
                  <w:tcW w:w="5000"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53C87DDA" w14:textId="77777777" w:rsidR="00672B18" w:rsidRPr="00D02CE3" w:rsidRDefault="00672B18" w:rsidP="00733FF2">
                  <w:pPr>
                    <w:jc w:val="center"/>
                    <w:rPr>
                      <w:rFonts w:ascii="Calibri" w:hAnsi="Calibri"/>
                      <w:b/>
                      <w:bCs/>
                      <w:color w:val="000000"/>
                      <w:szCs w:val="18"/>
                      <w:lang w:val="es-BO" w:eastAsia="es-BO"/>
                    </w:rPr>
                  </w:pPr>
                  <w:r w:rsidRPr="00D02CE3">
                    <w:rPr>
                      <w:rFonts w:ascii="Calibri" w:hAnsi="Calibri"/>
                      <w:b/>
                      <w:bCs/>
                      <w:color w:val="000000"/>
                      <w:szCs w:val="18"/>
                    </w:rPr>
                    <w:t xml:space="preserve">Potencia VA: 20 Kvas </w:t>
                  </w:r>
                </w:p>
              </w:tc>
            </w:tr>
            <w:tr w:rsidR="00672B18" w:rsidRPr="00D02CE3" w14:paraId="3A912CF8" w14:textId="77777777" w:rsidTr="00672B18">
              <w:trPr>
                <w:trHeight w:val="282"/>
              </w:trPr>
              <w:tc>
                <w:tcPr>
                  <w:tcW w:w="5000" w:type="pct"/>
                  <w:gridSpan w:val="2"/>
                  <w:tcBorders>
                    <w:top w:val="single" w:sz="8" w:space="0" w:color="auto"/>
                    <w:left w:val="single" w:sz="8" w:space="0" w:color="auto"/>
                    <w:bottom w:val="single" w:sz="8" w:space="0" w:color="auto"/>
                    <w:right w:val="single" w:sz="8" w:space="0" w:color="000000"/>
                  </w:tcBorders>
                  <w:shd w:val="clear" w:color="000000" w:fill="FFE699"/>
                  <w:noWrap/>
                  <w:vAlign w:val="center"/>
                  <w:hideMark/>
                </w:tcPr>
                <w:p w14:paraId="4FBA5664" w14:textId="77777777" w:rsidR="00672B18" w:rsidRPr="00D02CE3" w:rsidRDefault="00672B18" w:rsidP="00733FF2">
                  <w:pPr>
                    <w:rPr>
                      <w:rFonts w:ascii="Calibri" w:hAnsi="Calibri"/>
                      <w:b/>
                      <w:bCs/>
                      <w:color w:val="000000"/>
                      <w:szCs w:val="18"/>
                    </w:rPr>
                  </w:pPr>
                  <w:r w:rsidRPr="00D02CE3">
                    <w:rPr>
                      <w:rFonts w:ascii="Calibri" w:hAnsi="Calibri"/>
                      <w:b/>
                      <w:bCs/>
                      <w:color w:val="000000"/>
                      <w:szCs w:val="18"/>
                    </w:rPr>
                    <w:t>PARÁMETROS DE ENTRADA:</w:t>
                  </w:r>
                </w:p>
              </w:tc>
            </w:tr>
            <w:tr w:rsidR="00672B18" w:rsidRPr="00D02CE3" w14:paraId="39E0EB8E"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6E76FC7C"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Tipo de rectificador: </w:t>
                  </w:r>
                </w:p>
              </w:tc>
              <w:tc>
                <w:tcPr>
                  <w:tcW w:w="2868" w:type="pct"/>
                  <w:tcBorders>
                    <w:top w:val="nil"/>
                    <w:left w:val="nil"/>
                    <w:bottom w:val="single" w:sz="8" w:space="0" w:color="auto"/>
                    <w:right w:val="single" w:sz="8" w:space="0" w:color="auto"/>
                  </w:tcBorders>
                  <w:shd w:val="clear" w:color="000000" w:fill="FFFFFF"/>
                  <w:vAlign w:val="center"/>
                  <w:hideMark/>
                </w:tcPr>
                <w:p w14:paraId="65C10B71" w14:textId="77777777" w:rsidR="00672B18" w:rsidRPr="00D02CE3" w:rsidRDefault="00672B18" w:rsidP="00733FF2">
                  <w:pPr>
                    <w:rPr>
                      <w:rFonts w:ascii="Calibri" w:hAnsi="Calibri"/>
                      <w:color w:val="000000"/>
                      <w:szCs w:val="18"/>
                    </w:rPr>
                  </w:pPr>
                  <w:r w:rsidRPr="00D02CE3">
                    <w:rPr>
                      <w:rFonts w:ascii="Calibri" w:hAnsi="Calibri"/>
                      <w:color w:val="000000"/>
                      <w:szCs w:val="18"/>
                    </w:rPr>
                    <w:t>IGBT (Transistor Bipolar de Puerta Aislada)</w:t>
                  </w:r>
                </w:p>
              </w:tc>
            </w:tr>
            <w:tr w:rsidR="00672B18" w:rsidRPr="00D02CE3" w14:paraId="268C6392"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04B989F2" w14:textId="77777777" w:rsidR="00672B18" w:rsidRPr="00D02CE3" w:rsidRDefault="00672B18" w:rsidP="00733FF2">
                  <w:pPr>
                    <w:rPr>
                      <w:rFonts w:ascii="Calibri" w:hAnsi="Calibri"/>
                      <w:color w:val="000000"/>
                      <w:szCs w:val="18"/>
                    </w:rPr>
                  </w:pPr>
                  <w:r w:rsidRPr="00D02CE3">
                    <w:rPr>
                      <w:rFonts w:ascii="Calibri" w:hAnsi="Calibri"/>
                      <w:color w:val="000000"/>
                      <w:szCs w:val="18"/>
                    </w:rPr>
                    <w:t>Voltaje:</w:t>
                  </w:r>
                </w:p>
              </w:tc>
              <w:tc>
                <w:tcPr>
                  <w:tcW w:w="2868" w:type="pct"/>
                  <w:tcBorders>
                    <w:top w:val="nil"/>
                    <w:left w:val="nil"/>
                    <w:bottom w:val="single" w:sz="8" w:space="0" w:color="auto"/>
                    <w:right w:val="single" w:sz="8" w:space="0" w:color="auto"/>
                  </w:tcBorders>
                  <w:shd w:val="clear" w:color="000000" w:fill="FFFFFF"/>
                  <w:vAlign w:val="center"/>
                  <w:hideMark/>
                </w:tcPr>
                <w:p w14:paraId="5CEDB6D8"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400VAC Tri fasico, 4 alambres </w:t>
                  </w:r>
                </w:p>
              </w:tc>
            </w:tr>
            <w:tr w:rsidR="00672B18" w:rsidRPr="00D02CE3" w14:paraId="5939172E"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72D4AF7A" w14:textId="77777777" w:rsidR="00672B18" w:rsidRPr="00D02CE3" w:rsidRDefault="00672B18" w:rsidP="00733FF2">
                  <w:pPr>
                    <w:rPr>
                      <w:rFonts w:ascii="Calibri" w:hAnsi="Calibri"/>
                      <w:color w:val="000000"/>
                      <w:szCs w:val="18"/>
                    </w:rPr>
                  </w:pPr>
                  <w:r w:rsidRPr="00D02CE3">
                    <w:rPr>
                      <w:rFonts w:ascii="Calibri" w:hAnsi="Calibri"/>
                      <w:color w:val="000000"/>
                      <w:szCs w:val="18"/>
                    </w:rPr>
                    <w:t>Rango de voltaje Tri fasico:</w:t>
                  </w:r>
                </w:p>
              </w:tc>
              <w:tc>
                <w:tcPr>
                  <w:tcW w:w="2868" w:type="pct"/>
                  <w:tcBorders>
                    <w:top w:val="nil"/>
                    <w:left w:val="nil"/>
                    <w:bottom w:val="single" w:sz="8" w:space="0" w:color="auto"/>
                    <w:right w:val="single" w:sz="8" w:space="0" w:color="auto"/>
                  </w:tcBorders>
                  <w:shd w:val="clear" w:color="000000" w:fill="FFFFFF"/>
                  <w:vAlign w:val="center"/>
                  <w:hideMark/>
                </w:tcPr>
                <w:p w14:paraId="645CDA8C" w14:textId="77777777" w:rsidR="00672B18" w:rsidRPr="00D02CE3" w:rsidRDefault="00672B18" w:rsidP="00733FF2">
                  <w:pPr>
                    <w:rPr>
                      <w:rFonts w:ascii="Calibri" w:hAnsi="Calibri"/>
                      <w:color w:val="000000"/>
                      <w:szCs w:val="18"/>
                    </w:rPr>
                  </w:pPr>
                  <w:r w:rsidRPr="00D02CE3">
                    <w:rPr>
                      <w:rFonts w:ascii="Calibri" w:hAnsi="Calibri"/>
                      <w:color w:val="000000"/>
                      <w:szCs w:val="18"/>
                    </w:rPr>
                    <w:t>228VAC hasta 478VAC</w:t>
                  </w:r>
                </w:p>
              </w:tc>
            </w:tr>
            <w:tr w:rsidR="00672B18" w:rsidRPr="00D02CE3" w14:paraId="60A421C7"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7E3B363E"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Frecuencia de entrada: </w:t>
                  </w:r>
                </w:p>
              </w:tc>
              <w:tc>
                <w:tcPr>
                  <w:tcW w:w="2868" w:type="pct"/>
                  <w:tcBorders>
                    <w:top w:val="nil"/>
                    <w:left w:val="nil"/>
                    <w:bottom w:val="single" w:sz="8" w:space="0" w:color="auto"/>
                    <w:right w:val="single" w:sz="8" w:space="0" w:color="auto"/>
                  </w:tcBorders>
                  <w:shd w:val="clear" w:color="000000" w:fill="FFFFFF"/>
                  <w:vAlign w:val="center"/>
                  <w:hideMark/>
                </w:tcPr>
                <w:p w14:paraId="409CF65D" w14:textId="77777777" w:rsidR="00672B18" w:rsidRPr="00D02CE3" w:rsidRDefault="00672B18" w:rsidP="00733FF2">
                  <w:pPr>
                    <w:rPr>
                      <w:rFonts w:ascii="Calibri" w:hAnsi="Calibri"/>
                      <w:color w:val="000000"/>
                      <w:szCs w:val="18"/>
                    </w:rPr>
                  </w:pPr>
                  <w:r w:rsidRPr="00D02CE3">
                    <w:rPr>
                      <w:rFonts w:ascii="Calibri" w:hAnsi="Calibri"/>
                      <w:color w:val="000000"/>
                      <w:szCs w:val="18"/>
                    </w:rPr>
                    <w:t>50Hz/60Hz</w:t>
                  </w:r>
                </w:p>
              </w:tc>
            </w:tr>
            <w:tr w:rsidR="00672B18" w:rsidRPr="00D02CE3" w14:paraId="1FF691E9"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13B0C0E3"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Factor de potencia de entrada Carga Plena: </w:t>
                  </w:r>
                </w:p>
              </w:tc>
              <w:tc>
                <w:tcPr>
                  <w:tcW w:w="2868" w:type="pct"/>
                  <w:tcBorders>
                    <w:top w:val="nil"/>
                    <w:left w:val="nil"/>
                    <w:bottom w:val="single" w:sz="8" w:space="0" w:color="auto"/>
                    <w:right w:val="single" w:sz="8" w:space="0" w:color="auto"/>
                  </w:tcBorders>
                  <w:shd w:val="clear" w:color="000000" w:fill="FFFFFF"/>
                  <w:vAlign w:val="center"/>
                  <w:hideMark/>
                </w:tcPr>
                <w:p w14:paraId="7EE48606" w14:textId="77777777" w:rsidR="00672B18" w:rsidRPr="00D02CE3" w:rsidRDefault="00672B18" w:rsidP="00733FF2">
                  <w:pPr>
                    <w:rPr>
                      <w:rFonts w:ascii="Calibri" w:hAnsi="Calibri"/>
                      <w:color w:val="000000"/>
                      <w:szCs w:val="18"/>
                    </w:rPr>
                  </w:pPr>
                  <w:r w:rsidRPr="00D02CE3">
                    <w:rPr>
                      <w:rFonts w:ascii="Calibri" w:hAnsi="Calibri"/>
                      <w:color w:val="000000"/>
                      <w:szCs w:val="18"/>
                    </w:rPr>
                    <w:t>Mayor a 0.90</w:t>
                  </w:r>
                </w:p>
              </w:tc>
            </w:tr>
            <w:tr w:rsidR="00672B18" w:rsidRPr="00D02CE3" w14:paraId="620B812B" w14:textId="77777777" w:rsidTr="00672B18">
              <w:trPr>
                <w:trHeight w:val="282"/>
              </w:trPr>
              <w:tc>
                <w:tcPr>
                  <w:tcW w:w="5000" w:type="pct"/>
                  <w:gridSpan w:val="2"/>
                  <w:tcBorders>
                    <w:top w:val="single" w:sz="8" w:space="0" w:color="auto"/>
                    <w:left w:val="single" w:sz="8" w:space="0" w:color="auto"/>
                    <w:bottom w:val="single" w:sz="8" w:space="0" w:color="auto"/>
                    <w:right w:val="single" w:sz="8" w:space="0" w:color="000000"/>
                  </w:tcBorders>
                  <w:shd w:val="clear" w:color="000000" w:fill="FFE699"/>
                  <w:noWrap/>
                  <w:vAlign w:val="center"/>
                  <w:hideMark/>
                </w:tcPr>
                <w:p w14:paraId="514869B1" w14:textId="77777777" w:rsidR="00672B18" w:rsidRPr="00D02CE3" w:rsidRDefault="00672B18" w:rsidP="00733FF2">
                  <w:pPr>
                    <w:rPr>
                      <w:rFonts w:ascii="Calibri" w:hAnsi="Calibri"/>
                      <w:b/>
                      <w:bCs/>
                      <w:color w:val="000000"/>
                      <w:szCs w:val="18"/>
                    </w:rPr>
                  </w:pPr>
                  <w:r w:rsidRPr="00D02CE3">
                    <w:rPr>
                      <w:rFonts w:ascii="Calibri" w:hAnsi="Calibri"/>
                      <w:b/>
                      <w:bCs/>
                      <w:color w:val="000000"/>
                      <w:szCs w:val="18"/>
                    </w:rPr>
                    <w:t xml:space="preserve">PARÁMETROS DE SALIDA </w:t>
                  </w:r>
                </w:p>
              </w:tc>
            </w:tr>
            <w:tr w:rsidR="00672B18" w:rsidRPr="00D02CE3" w14:paraId="7E4A5A8E"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6E672E9A" w14:textId="77777777" w:rsidR="00672B18" w:rsidRPr="00D02CE3" w:rsidRDefault="00672B18" w:rsidP="00733FF2">
                  <w:pPr>
                    <w:rPr>
                      <w:rFonts w:ascii="Calibri" w:hAnsi="Calibri"/>
                      <w:color w:val="000000"/>
                      <w:szCs w:val="18"/>
                    </w:rPr>
                  </w:pPr>
                  <w:r w:rsidRPr="00D02CE3">
                    <w:rPr>
                      <w:rFonts w:ascii="Calibri" w:hAnsi="Calibri"/>
                      <w:color w:val="000000"/>
                      <w:szCs w:val="18"/>
                    </w:rPr>
                    <w:t>Potencia nominal:</w:t>
                  </w:r>
                </w:p>
              </w:tc>
              <w:tc>
                <w:tcPr>
                  <w:tcW w:w="2868" w:type="pct"/>
                  <w:tcBorders>
                    <w:top w:val="nil"/>
                    <w:left w:val="nil"/>
                    <w:bottom w:val="single" w:sz="8" w:space="0" w:color="auto"/>
                    <w:right w:val="single" w:sz="8" w:space="0" w:color="auto"/>
                  </w:tcBorders>
                  <w:shd w:val="clear" w:color="000000" w:fill="FFFFFF"/>
                  <w:vAlign w:val="center"/>
                  <w:hideMark/>
                </w:tcPr>
                <w:p w14:paraId="0773BDF0" w14:textId="77777777" w:rsidR="00672B18" w:rsidRPr="00D02CE3" w:rsidRDefault="00672B18" w:rsidP="00733FF2">
                  <w:pPr>
                    <w:rPr>
                      <w:rFonts w:ascii="Calibri" w:hAnsi="Calibri"/>
                      <w:color w:val="000000"/>
                      <w:szCs w:val="18"/>
                    </w:rPr>
                  </w:pPr>
                  <w:r w:rsidRPr="00D02CE3">
                    <w:rPr>
                      <w:rFonts w:ascii="Calibri" w:hAnsi="Calibri"/>
                      <w:color w:val="000000"/>
                      <w:szCs w:val="18"/>
                    </w:rPr>
                    <w:t>20kVA o 18kW</w:t>
                  </w:r>
                </w:p>
              </w:tc>
            </w:tr>
            <w:tr w:rsidR="00672B18" w:rsidRPr="00D02CE3" w14:paraId="7B8E4050"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0580E689" w14:textId="77777777" w:rsidR="00672B18" w:rsidRPr="00D02CE3" w:rsidRDefault="00672B18" w:rsidP="00733FF2">
                  <w:pPr>
                    <w:rPr>
                      <w:rFonts w:ascii="Calibri" w:hAnsi="Calibri"/>
                      <w:color w:val="000000"/>
                      <w:szCs w:val="18"/>
                    </w:rPr>
                  </w:pPr>
                  <w:r w:rsidRPr="00D02CE3">
                    <w:rPr>
                      <w:rFonts w:ascii="Calibri" w:hAnsi="Calibri"/>
                      <w:color w:val="000000"/>
                      <w:szCs w:val="18"/>
                    </w:rPr>
                    <w:t>Voltaje nominal:</w:t>
                  </w:r>
                </w:p>
              </w:tc>
              <w:tc>
                <w:tcPr>
                  <w:tcW w:w="2868" w:type="pct"/>
                  <w:tcBorders>
                    <w:top w:val="nil"/>
                    <w:left w:val="nil"/>
                    <w:bottom w:val="single" w:sz="8" w:space="0" w:color="auto"/>
                    <w:right w:val="single" w:sz="8" w:space="0" w:color="auto"/>
                  </w:tcBorders>
                  <w:shd w:val="clear" w:color="000000" w:fill="FFFFFF"/>
                  <w:vAlign w:val="center"/>
                  <w:hideMark/>
                </w:tcPr>
                <w:p w14:paraId="3D18CD71"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3-fases 400Vac </w:t>
                  </w:r>
                </w:p>
              </w:tc>
            </w:tr>
            <w:tr w:rsidR="00672B18" w:rsidRPr="00D02CE3" w14:paraId="1D1AF0AB"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1B463C38"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Estabilidad de tensión: </w:t>
                  </w:r>
                </w:p>
              </w:tc>
              <w:tc>
                <w:tcPr>
                  <w:tcW w:w="2868" w:type="pct"/>
                  <w:tcBorders>
                    <w:top w:val="nil"/>
                    <w:left w:val="nil"/>
                    <w:bottom w:val="single" w:sz="8" w:space="0" w:color="auto"/>
                    <w:right w:val="single" w:sz="8" w:space="0" w:color="auto"/>
                  </w:tcBorders>
                  <w:shd w:val="clear" w:color="000000" w:fill="FFFFFF"/>
                  <w:vAlign w:val="center"/>
                  <w:hideMark/>
                </w:tcPr>
                <w:p w14:paraId="7080ED42"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1% o menor </w:t>
                  </w:r>
                </w:p>
              </w:tc>
            </w:tr>
            <w:tr w:rsidR="00672B18" w:rsidRPr="00D02CE3" w14:paraId="2BA1CBA3"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2D8F94FB" w14:textId="77777777" w:rsidR="00672B18" w:rsidRPr="00D02CE3" w:rsidRDefault="00672B18" w:rsidP="00733FF2">
                  <w:pPr>
                    <w:rPr>
                      <w:rFonts w:ascii="Calibri" w:hAnsi="Calibri"/>
                      <w:color w:val="000000"/>
                      <w:szCs w:val="18"/>
                    </w:rPr>
                  </w:pPr>
                  <w:r w:rsidRPr="00D02CE3">
                    <w:rPr>
                      <w:rFonts w:ascii="Calibri" w:hAnsi="Calibri"/>
                      <w:color w:val="000000"/>
                      <w:szCs w:val="18"/>
                    </w:rPr>
                    <w:t>Estabilidad de frecuencia:</w:t>
                  </w:r>
                </w:p>
              </w:tc>
              <w:tc>
                <w:tcPr>
                  <w:tcW w:w="2868" w:type="pct"/>
                  <w:tcBorders>
                    <w:top w:val="nil"/>
                    <w:left w:val="nil"/>
                    <w:bottom w:val="single" w:sz="8" w:space="0" w:color="auto"/>
                    <w:right w:val="single" w:sz="8" w:space="0" w:color="auto"/>
                  </w:tcBorders>
                  <w:shd w:val="clear" w:color="000000" w:fill="FFFFFF"/>
                  <w:vAlign w:val="center"/>
                  <w:hideMark/>
                </w:tcPr>
                <w:p w14:paraId="7853383F" w14:textId="77777777" w:rsidR="00672B18" w:rsidRPr="00D02CE3" w:rsidRDefault="00672B18" w:rsidP="00733FF2">
                  <w:pPr>
                    <w:rPr>
                      <w:rFonts w:ascii="Calibri" w:hAnsi="Calibri"/>
                      <w:color w:val="000000"/>
                      <w:szCs w:val="18"/>
                    </w:rPr>
                  </w:pPr>
                  <w:r w:rsidRPr="00D02CE3">
                    <w:rPr>
                      <w:rFonts w:ascii="Calibri" w:hAnsi="Calibri"/>
                      <w:color w:val="000000"/>
                      <w:szCs w:val="18"/>
                    </w:rPr>
                    <w:t>0.25% o menor</w:t>
                  </w:r>
                </w:p>
              </w:tc>
            </w:tr>
            <w:tr w:rsidR="00672B18" w:rsidRPr="00D02CE3" w14:paraId="45CE31D6"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790E04B4" w14:textId="77777777" w:rsidR="00672B18" w:rsidRPr="00D02CE3" w:rsidRDefault="00672B18" w:rsidP="00733FF2">
                  <w:pPr>
                    <w:rPr>
                      <w:rFonts w:ascii="Calibri" w:hAnsi="Calibri"/>
                      <w:color w:val="000000"/>
                      <w:szCs w:val="18"/>
                    </w:rPr>
                  </w:pPr>
                  <w:r w:rsidRPr="00D02CE3">
                    <w:rPr>
                      <w:rFonts w:ascii="Calibri" w:hAnsi="Calibri"/>
                      <w:color w:val="000000"/>
                      <w:szCs w:val="18"/>
                    </w:rPr>
                    <w:t>Voltaje de Salida, THD (Distribución Armónica Total):</w:t>
                  </w:r>
                </w:p>
              </w:tc>
              <w:tc>
                <w:tcPr>
                  <w:tcW w:w="2868" w:type="pct"/>
                  <w:tcBorders>
                    <w:top w:val="nil"/>
                    <w:left w:val="nil"/>
                    <w:bottom w:val="single" w:sz="8" w:space="0" w:color="auto"/>
                    <w:right w:val="single" w:sz="8" w:space="0" w:color="auto"/>
                  </w:tcBorders>
                  <w:shd w:val="clear" w:color="000000" w:fill="FFFFFF"/>
                  <w:vAlign w:val="center"/>
                  <w:hideMark/>
                </w:tcPr>
                <w:p w14:paraId="29D75B16" w14:textId="77777777" w:rsidR="00672B18" w:rsidRPr="00D02CE3" w:rsidRDefault="00672B18" w:rsidP="00733FF2">
                  <w:pPr>
                    <w:rPr>
                      <w:rFonts w:ascii="Calibri" w:hAnsi="Calibri"/>
                      <w:color w:val="000000"/>
                      <w:szCs w:val="18"/>
                    </w:rPr>
                  </w:pPr>
                  <w:r w:rsidRPr="00D02CE3">
                    <w:rPr>
                      <w:rFonts w:ascii="Calibri" w:hAnsi="Calibri"/>
                      <w:color w:val="000000"/>
                      <w:szCs w:val="18"/>
                    </w:rPr>
                    <w:t>&lt; 2% carga lineal, y &lt; 5% carga no-lineal</w:t>
                  </w:r>
                </w:p>
              </w:tc>
            </w:tr>
            <w:tr w:rsidR="00672B18" w:rsidRPr="00D02CE3" w14:paraId="501D23A6"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125AA63A"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Factor de cresta de carga: </w:t>
                  </w:r>
                </w:p>
              </w:tc>
              <w:tc>
                <w:tcPr>
                  <w:tcW w:w="2868" w:type="pct"/>
                  <w:tcBorders>
                    <w:top w:val="nil"/>
                    <w:left w:val="nil"/>
                    <w:bottom w:val="single" w:sz="8" w:space="0" w:color="auto"/>
                    <w:right w:val="single" w:sz="8" w:space="0" w:color="auto"/>
                  </w:tcBorders>
                  <w:shd w:val="clear" w:color="000000" w:fill="FFFFFF"/>
                  <w:vAlign w:val="center"/>
                  <w:hideMark/>
                </w:tcPr>
                <w:p w14:paraId="3AA7BD7C"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3:1 </w:t>
                  </w:r>
                </w:p>
              </w:tc>
            </w:tr>
            <w:tr w:rsidR="00672B18" w:rsidRPr="00D02CE3" w14:paraId="7B4E3ADD"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08ED7CD6"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Rendimiento de carga abrupta: </w:t>
                  </w:r>
                </w:p>
              </w:tc>
              <w:tc>
                <w:tcPr>
                  <w:tcW w:w="2868" w:type="pct"/>
                  <w:tcBorders>
                    <w:top w:val="nil"/>
                    <w:left w:val="nil"/>
                    <w:bottom w:val="single" w:sz="8" w:space="0" w:color="auto"/>
                    <w:right w:val="single" w:sz="8" w:space="0" w:color="auto"/>
                  </w:tcBorders>
                  <w:shd w:val="clear" w:color="000000" w:fill="FFFFFF"/>
                  <w:vAlign w:val="center"/>
                  <w:hideMark/>
                </w:tcPr>
                <w:p w14:paraId="19DAD5F1" w14:textId="77777777" w:rsidR="00672B18" w:rsidRPr="00D02CE3" w:rsidRDefault="00672B18" w:rsidP="00733FF2">
                  <w:pPr>
                    <w:rPr>
                      <w:rFonts w:ascii="Calibri" w:hAnsi="Calibri"/>
                      <w:color w:val="000000"/>
                      <w:szCs w:val="18"/>
                    </w:rPr>
                  </w:pPr>
                  <w:r w:rsidRPr="00D02CE3">
                    <w:rPr>
                      <w:rFonts w:ascii="Calibri" w:hAnsi="Calibri"/>
                      <w:color w:val="000000"/>
                      <w:szCs w:val="18"/>
                    </w:rPr>
                    <w:t>100%</w:t>
                  </w:r>
                </w:p>
              </w:tc>
            </w:tr>
            <w:tr w:rsidR="00672B18" w:rsidRPr="00D02CE3" w14:paraId="6ABBA5AA" w14:textId="77777777" w:rsidTr="00672B18">
              <w:trPr>
                <w:trHeight w:val="282"/>
              </w:trPr>
              <w:tc>
                <w:tcPr>
                  <w:tcW w:w="2131" w:type="pct"/>
                  <w:tcBorders>
                    <w:top w:val="nil"/>
                    <w:left w:val="single" w:sz="8" w:space="0" w:color="auto"/>
                    <w:bottom w:val="single" w:sz="8" w:space="0" w:color="auto"/>
                    <w:right w:val="single" w:sz="8" w:space="0" w:color="auto"/>
                  </w:tcBorders>
                  <w:shd w:val="clear" w:color="000000" w:fill="FFFFFF"/>
                  <w:noWrap/>
                  <w:vAlign w:val="center"/>
                  <w:hideMark/>
                </w:tcPr>
                <w:p w14:paraId="033538F5" w14:textId="77777777" w:rsidR="00672B18" w:rsidRPr="00D02CE3" w:rsidRDefault="00672B18" w:rsidP="00733FF2">
                  <w:pPr>
                    <w:rPr>
                      <w:rFonts w:ascii="Calibri" w:hAnsi="Calibri"/>
                      <w:color w:val="000000"/>
                      <w:szCs w:val="18"/>
                    </w:rPr>
                  </w:pPr>
                  <w:r w:rsidRPr="00D02CE3">
                    <w:rPr>
                      <w:rFonts w:ascii="Calibri" w:hAnsi="Calibri"/>
                      <w:color w:val="000000"/>
                      <w:szCs w:val="18"/>
                    </w:rPr>
                    <w:t>Capacidad de sobrecarga (% de carga nominal):</w:t>
                  </w:r>
                </w:p>
              </w:tc>
              <w:tc>
                <w:tcPr>
                  <w:tcW w:w="2868" w:type="pct"/>
                  <w:tcBorders>
                    <w:top w:val="nil"/>
                    <w:left w:val="nil"/>
                    <w:bottom w:val="single" w:sz="8" w:space="0" w:color="auto"/>
                    <w:right w:val="single" w:sz="8" w:space="0" w:color="auto"/>
                  </w:tcBorders>
                  <w:shd w:val="clear" w:color="000000" w:fill="FFFFFF"/>
                  <w:vAlign w:val="center"/>
                  <w:hideMark/>
                </w:tcPr>
                <w:p w14:paraId="2BD6CE78" w14:textId="77777777" w:rsidR="00672B18" w:rsidRPr="00D02CE3" w:rsidRDefault="00672B18" w:rsidP="00733FF2">
                  <w:pPr>
                    <w:rPr>
                      <w:rFonts w:ascii="Calibri" w:hAnsi="Calibri"/>
                      <w:color w:val="000000"/>
                      <w:szCs w:val="18"/>
                    </w:rPr>
                  </w:pPr>
                  <w:r w:rsidRPr="00D02CE3">
                    <w:rPr>
                      <w:rFonts w:ascii="Calibri" w:hAnsi="Calibri"/>
                      <w:color w:val="000000"/>
                      <w:szCs w:val="18"/>
                    </w:rPr>
                    <w:t>&gt; 150% por 200 ms</w:t>
                  </w:r>
                </w:p>
              </w:tc>
            </w:tr>
          </w:tbl>
          <w:p w14:paraId="3BCF53F5" w14:textId="77777777" w:rsidR="00672B18" w:rsidRDefault="00672B18" w:rsidP="00733FF2">
            <w:pPr>
              <w:pStyle w:val="Prrafodelista"/>
              <w:autoSpaceDE w:val="0"/>
              <w:autoSpaceDN w:val="0"/>
              <w:adjustRightInd w:val="0"/>
              <w:ind w:left="0"/>
              <w:contextualSpacing/>
              <w:jc w:val="both"/>
              <w:rPr>
                <w:rFonts w:ascii="Verdana" w:hAnsi="Verdana" w:cs="Calibri"/>
                <w:sz w:val="18"/>
                <w:szCs w:val="18"/>
                <w:lang w:eastAsia="es-BO"/>
              </w:rPr>
            </w:pPr>
          </w:p>
          <w:p w14:paraId="1BD4B8BF" w14:textId="77777777" w:rsidR="00672B18" w:rsidRPr="00D02CE3" w:rsidRDefault="00672B18" w:rsidP="00733FF2">
            <w:pPr>
              <w:pStyle w:val="Prrafodelista"/>
              <w:autoSpaceDE w:val="0"/>
              <w:autoSpaceDN w:val="0"/>
              <w:adjustRightInd w:val="0"/>
              <w:ind w:left="0"/>
              <w:contextualSpacing/>
              <w:jc w:val="both"/>
              <w:rPr>
                <w:rFonts w:ascii="Verdana" w:hAnsi="Verdana" w:cs="Calibri"/>
                <w:b/>
                <w:szCs w:val="18"/>
              </w:rPr>
            </w:pPr>
            <w:r w:rsidRPr="00D02CE3">
              <w:rPr>
                <w:rFonts w:ascii="Verdana" w:hAnsi="Verdana" w:cs="Calibri"/>
                <w:b/>
                <w:szCs w:val="18"/>
              </w:rPr>
              <w:t>Accesorios Solicitados:</w:t>
            </w:r>
          </w:p>
          <w:tbl>
            <w:tblPr>
              <w:tblW w:w="494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60"/>
              <w:gridCol w:w="5255"/>
            </w:tblGrid>
            <w:tr w:rsidR="00672B18" w:rsidRPr="00D02CE3" w14:paraId="49085428" w14:textId="77777777" w:rsidTr="00672B18">
              <w:trPr>
                <w:trHeight w:val="328"/>
              </w:trPr>
              <w:tc>
                <w:tcPr>
                  <w:tcW w:w="5000" w:type="pct"/>
                  <w:gridSpan w:val="2"/>
                  <w:shd w:val="clear" w:color="000000" w:fill="FFE699"/>
                  <w:noWrap/>
                  <w:vAlign w:val="center"/>
                  <w:hideMark/>
                </w:tcPr>
                <w:p w14:paraId="4AC02997" w14:textId="77777777" w:rsidR="00672B18" w:rsidRPr="00D02CE3" w:rsidRDefault="00672B18" w:rsidP="00733FF2">
                  <w:pPr>
                    <w:rPr>
                      <w:rFonts w:ascii="Calibri" w:hAnsi="Calibri"/>
                      <w:b/>
                      <w:bCs/>
                      <w:color w:val="000000"/>
                      <w:szCs w:val="18"/>
                    </w:rPr>
                  </w:pPr>
                  <w:r w:rsidRPr="00D02CE3">
                    <w:rPr>
                      <w:rFonts w:ascii="Calibri" w:hAnsi="Calibri"/>
                      <w:b/>
                      <w:bCs/>
                      <w:color w:val="000000"/>
                      <w:szCs w:val="18"/>
                    </w:rPr>
                    <w:t xml:space="preserve">BATERÍA: </w:t>
                  </w:r>
                </w:p>
              </w:tc>
            </w:tr>
            <w:tr w:rsidR="00672B18" w:rsidRPr="00D02CE3" w14:paraId="09E7EADB" w14:textId="77777777" w:rsidTr="00672B18">
              <w:trPr>
                <w:trHeight w:val="396"/>
              </w:trPr>
              <w:tc>
                <w:tcPr>
                  <w:tcW w:w="2209" w:type="pct"/>
                  <w:shd w:val="clear" w:color="000000" w:fill="FFFFFF"/>
                  <w:noWrap/>
                  <w:vAlign w:val="center"/>
                </w:tcPr>
                <w:p w14:paraId="5F915540" w14:textId="77777777" w:rsidR="00672B18" w:rsidRPr="00D02CE3" w:rsidRDefault="00672B18" w:rsidP="00733FF2">
                  <w:pPr>
                    <w:rPr>
                      <w:rFonts w:ascii="Calibri" w:hAnsi="Calibri"/>
                      <w:color w:val="000000"/>
                      <w:szCs w:val="18"/>
                    </w:rPr>
                  </w:pPr>
                  <w:r w:rsidRPr="00D02CE3">
                    <w:rPr>
                      <w:rFonts w:ascii="Calibri" w:hAnsi="Calibri"/>
                      <w:color w:val="000000"/>
                      <w:szCs w:val="18"/>
                    </w:rPr>
                    <w:t>Cantidad:</w:t>
                  </w:r>
                </w:p>
              </w:tc>
              <w:tc>
                <w:tcPr>
                  <w:tcW w:w="2791" w:type="pct"/>
                  <w:shd w:val="clear" w:color="000000" w:fill="FFFFFF"/>
                  <w:vAlign w:val="center"/>
                </w:tcPr>
                <w:p w14:paraId="65806678" w14:textId="77777777" w:rsidR="00672B18" w:rsidRPr="00D02CE3" w:rsidRDefault="00672B18" w:rsidP="00733FF2">
                  <w:pPr>
                    <w:rPr>
                      <w:rFonts w:ascii="Calibri" w:hAnsi="Calibri"/>
                      <w:color w:val="000000"/>
                      <w:szCs w:val="18"/>
                    </w:rPr>
                  </w:pPr>
                  <w:r w:rsidRPr="00D02CE3">
                    <w:rPr>
                      <w:rFonts w:ascii="Calibri" w:hAnsi="Calibri"/>
                      <w:color w:val="000000"/>
                      <w:szCs w:val="18"/>
                    </w:rPr>
                    <w:t>6 (Bancos de baterías, para Liebert ITA)</w:t>
                  </w:r>
                </w:p>
              </w:tc>
            </w:tr>
            <w:tr w:rsidR="00672B18" w:rsidRPr="00D02CE3" w14:paraId="206368D8" w14:textId="77777777" w:rsidTr="00672B18">
              <w:trPr>
                <w:trHeight w:val="396"/>
              </w:trPr>
              <w:tc>
                <w:tcPr>
                  <w:tcW w:w="2209" w:type="pct"/>
                  <w:shd w:val="clear" w:color="000000" w:fill="FFFFFF"/>
                  <w:noWrap/>
                  <w:vAlign w:val="center"/>
                  <w:hideMark/>
                </w:tcPr>
                <w:p w14:paraId="21297E32"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Tipo de batería: </w:t>
                  </w:r>
                </w:p>
              </w:tc>
              <w:tc>
                <w:tcPr>
                  <w:tcW w:w="2791" w:type="pct"/>
                  <w:shd w:val="clear" w:color="000000" w:fill="FFFFFF"/>
                  <w:vAlign w:val="center"/>
                  <w:hideMark/>
                </w:tcPr>
                <w:p w14:paraId="4FDB0534" w14:textId="77777777" w:rsidR="00672B18" w:rsidRPr="00D02CE3" w:rsidRDefault="00672B18" w:rsidP="00733FF2">
                  <w:pPr>
                    <w:rPr>
                      <w:rFonts w:ascii="Calibri" w:hAnsi="Calibri"/>
                      <w:color w:val="000000"/>
                      <w:szCs w:val="18"/>
                    </w:rPr>
                  </w:pPr>
                  <w:r w:rsidRPr="00D02CE3">
                    <w:rPr>
                      <w:rFonts w:ascii="Calibri" w:hAnsi="Calibri"/>
                      <w:color w:val="000000"/>
                      <w:szCs w:val="18"/>
                    </w:rPr>
                    <w:t>Selladas, “Maintenance - Free” batería plomo-acido</w:t>
                  </w:r>
                </w:p>
              </w:tc>
            </w:tr>
            <w:tr w:rsidR="00672B18" w:rsidRPr="00D02CE3" w14:paraId="41F3BD60" w14:textId="77777777" w:rsidTr="00672B18">
              <w:trPr>
                <w:trHeight w:val="328"/>
              </w:trPr>
              <w:tc>
                <w:tcPr>
                  <w:tcW w:w="2209" w:type="pct"/>
                  <w:shd w:val="clear" w:color="000000" w:fill="FFFFFF"/>
                  <w:noWrap/>
                  <w:vAlign w:val="center"/>
                  <w:hideMark/>
                </w:tcPr>
                <w:p w14:paraId="20B9EEDA" w14:textId="77777777" w:rsidR="00672B18" w:rsidRPr="00D02CE3" w:rsidRDefault="00672B18" w:rsidP="00733FF2">
                  <w:pPr>
                    <w:rPr>
                      <w:rFonts w:ascii="Calibri" w:hAnsi="Calibri"/>
                      <w:color w:val="000000"/>
                      <w:szCs w:val="18"/>
                    </w:rPr>
                  </w:pPr>
                  <w:r w:rsidRPr="00D02CE3">
                    <w:rPr>
                      <w:rFonts w:ascii="Calibri" w:hAnsi="Calibri"/>
                      <w:color w:val="000000"/>
                      <w:szCs w:val="18"/>
                    </w:rPr>
                    <w:t>Capacidad de carga:</w:t>
                  </w:r>
                </w:p>
              </w:tc>
              <w:tc>
                <w:tcPr>
                  <w:tcW w:w="2791" w:type="pct"/>
                  <w:shd w:val="clear" w:color="000000" w:fill="FFFFFF"/>
                  <w:vAlign w:val="center"/>
                  <w:hideMark/>
                </w:tcPr>
                <w:p w14:paraId="180CE682"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4.5kw, máximo de carga de energía </w:t>
                  </w:r>
                </w:p>
              </w:tc>
            </w:tr>
            <w:tr w:rsidR="00672B18" w:rsidRPr="00D02CE3" w14:paraId="3F4A5338" w14:textId="77777777" w:rsidTr="00672B18">
              <w:trPr>
                <w:trHeight w:val="328"/>
              </w:trPr>
              <w:tc>
                <w:tcPr>
                  <w:tcW w:w="5000" w:type="pct"/>
                  <w:gridSpan w:val="2"/>
                  <w:shd w:val="clear" w:color="auto" w:fill="FFE599"/>
                  <w:noWrap/>
                  <w:vAlign w:val="center"/>
                </w:tcPr>
                <w:p w14:paraId="3EB4F5E6" w14:textId="77777777" w:rsidR="00672B18" w:rsidRPr="00D02CE3" w:rsidRDefault="00672B18" w:rsidP="00733FF2">
                  <w:pPr>
                    <w:rPr>
                      <w:rFonts w:ascii="Calibri" w:hAnsi="Calibri"/>
                      <w:color w:val="000000"/>
                      <w:szCs w:val="18"/>
                    </w:rPr>
                  </w:pPr>
                  <w:r w:rsidRPr="00D02CE3">
                    <w:rPr>
                      <w:rFonts w:ascii="Calibri" w:hAnsi="Calibri"/>
                      <w:b/>
                      <w:bCs/>
                      <w:color w:val="000000"/>
                      <w:szCs w:val="18"/>
                    </w:rPr>
                    <w:t>PANEL DE DERIVACIÓN DE SERVICIO:</w:t>
                  </w:r>
                </w:p>
              </w:tc>
            </w:tr>
            <w:tr w:rsidR="00672B18" w:rsidRPr="00D02CE3" w14:paraId="6C8631CD" w14:textId="77777777" w:rsidTr="00672B18">
              <w:trPr>
                <w:trHeight w:val="328"/>
              </w:trPr>
              <w:tc>
                <w:tcPr>
                  <w:tcW w:w="2209" w:type="pct"/>
                  <w:shd w:val="clear" w:color="000000" w:fill="FFFFFF"/>
                  <w:noWrap/>
                  <w:vAlign w:val="center"/>
                </w:tcPr>
                <w:p w14:paraId="21675CF1" w14:textId="77777777" w:rsidR="00672B18" w:rsidRPr="00D02CE3" w:rsidRDefault="00672B18" w:rsidP="00733FF2">
                  <w:pPr>
                    <w:rPr>
                      <w:rFonts w:ascii="Calibri" w:hAnsi="Calibri"/>
                      <w:color w:val="000000"/>
                      <w:szCs w:val="18"/>
                    </w:rPr>
                  </w:pPr>
                  <w:r w:rsidRPr="00D02CE3">
                    <w:rPr>
                      <w:rFonts w:ascii="Calibri" w:hAnsi="Calibri"/>
                      <w:color w:val="000000"/>
                      <w:szCs w:val="18"/>
                    </w:rPr>
                    <w:t>Cantidad:</w:t>
                  </w:r>
                </w:p>
              </w:tc>
              <w:tc>
                <w:tcPr>
                  <w:tcW w:w="2791" w:type="pct"/>
                  <w:shd w:val="clear" w:color="000000" w:fill="FFFFFF"/>
                  <w:vAlign w:val="center"/>
                </w:tcPr>
                <w:p w14:paraId="15655BFA" w14:textId="77777777" w:rsidR="00672B18" w:rsidRPr="00D02CE3" w:rsidRDefault="00672B18" w:rsidP="00733FF2">
                  <w:pPr>
                    <w:rPr>
                      <w:rFonts w:ascii="Calibri" w:hAnsi="Calibri"/>
                      <w:color w:val="000000"/>
                      <w:szCs w:val="18"/>
                    </w:rPr>
                  </w:pPr>
                  <w:r w:rsidRPr="00D02CE3">
                    <w:rPr>
                      <w:rFonts w:ascii="Calibri" w:hAnsi="Calibri"/>
                      <w:color w:val="000000"/>
                      <w:szCs w:val="18"/>
                    </w:rPr>
                    <w:t>1 (Liebert ITA 20kVA)</w:t>
                  </w:r>
                </w:p>
              </w:tc>
            </w:tr>
          </w:tbl>
          <w:p w14:paraId="70323C7F" w14:textId="77777777" w:rsidR="00672B18" w:rsidRDefault="00672B18" w:rsidP="00733FF2">
            <w:pPr>
              <w:pStyle w:val="Prrafodelista"/>
              <w:autoSpaceDE w:val="0"/>
              <w:autoSpaceDN w:val="0"/>
              <w:adjustRightInd w:val="0"/>
              <w:ind w:left="0"/>
              <w:contextualSpacing/>
              <w:jc w:val="both"/>
              <w:rPr>
                <w:rFonts w:ascii="Verdana" w:hAnsi="Verdana" w:cs="Calibri"/>
                <w:b/>
                <w:szCs w:val="18"/>
              </w:rPr>
            </w:pPr>
          </w:p>
          <w:p w14:paraId="5247B804" w14:textId="77777777" w:rsidR="00672B18" w:rsidRDefault="00672B18" w:rsidP="00733FF2">
            <w:pPr>
              <w:pStyle w:val="Prrafodelista"/>
              <w:autoSpaceDE w:val="0"/>
              <w:autoSpaceDN w:val="0"/>
              <w:adjustRightInd w:val="0"/>
              <w:ind w:left="0"/>
              <w:contextualSpacing/>
              <w:jc w:val="both"/>
              <w:rPr>
                <w:rFonts w:ascii="Verdana" w:hAnsi="Verdana" w:cs="Calibri"/>
                <w:b/>
                <w:szCs w:val="18"/>
              </w:rPr>
            </w:pPr>
          </w:p>
          <w:p w14:paraId="246B503D" w14:textId="77777777" w:rsidR="00672B18" w:rsidRPr="00D02CE3" w:rsidRDefault="00672B18" w:rsidP="00733FF2">
            <w:pPr>
              <w:pStyle w:val="Prrafodelista"/>
              <w:autoSpaceDE w:val="0"/>
              <w:autoSpaceDN w:val="0"/>
              <w:adjustRightInd w:val="0"/>
              <w:ind w:left="0"/>
              <w:contextualSpacing/>
              <w:jc w:val="both"/>
              <w:rPr>
                <w:rFonts w:ascii="Verdana" w:hAnsi="Verdana" w:cs="Calibri"/>
                <w:b/>
                <w:szCs w:val="18"/>
              </w:rPr>
            </w:pPr>
            <w:r w:rsidRPr="00D02CE3">
              <w:rPr>
                <w:rFonts w:ascii="Verdana" w:hAnsi="Verdana" w:cs="Calibri"/>
                <w:b/>
                <w:szCs w:val="18"/>
              </w:rPr>
              <w:t>Instalación del UPS:</w:t>
            </w:r>
          </w:p>
          <w:tbl>
            <w:tblPr>
              <w:tblW w:w="9429" w:type="dxa"/>
              <w:tblInd w:w="1" w:type="dxa"/>
              <w:tblLayout w:type="fixed"/>
              <w:tblCellMar>
                <w:left w:w="70" w:type="dxa"/>
                <w:right w:w="70" w:type="dxa"/>
              </w:tblCellMar>
              <w:tblLook w:val="04A0" w:firstRow="1" w:lastRow="0" w:firstColumn="1" w:lastColumn="0" w:noHBand="0" w:noVBand="1"/>
            </w:tblPr>
            <w:tblGrid>
              <w:gridCol w:w="9429"/>
            </w:tblGrid>
            <w:tr w:rsidR="00672B18" w:rsidRPr="00D02CE3" w14:paraId="36C5568C" w14:textId="77777777" w:rsidTr="00672B18">
              <w:trPr>
                <w:trHeight w:val="298"/>
              </w:trPr>
              <w:tc>
                <w:tcPr>
                  <w:tcW w:w="9429" w:type="dxa"/>
                  <w:tcBorders>
                    <w:top w:val="single" w:sz="4" w:space="0" w:color="auto"/>
                    <w:left w:val="single" w:sz="4" w:space="0" w:color="auto"/>
                    <w:bottom w:val="single" w:sz="4" w:space="0" w:color="auto"/>
                    <w:right w:val="single" w:sz="4" w:space="0" w:color="auto"/>
                  </w:tcBorders>
                  <w:shd w:val="clear" w:color="auto" w:fill="FFE599"/>
                  <w:noWrap/>
                  <w:vAlign w:val="center"/>
                </w:tcPr>
                <w:p w14:paraId="43F20562" w14:textId="77777777" w:rsidR="00672B18" w:rsidRPr="00D02CE3" w:rsidRDefault="00672B18" w:rsidP="00733FF2">
                  <w:pPr>
                    <w:rPr>
                      <w:rFonts w:ascii="Calibri" w:hAnsi="Calibri"/>
                      <w:color w:val="000000"/>
                      <w:szCs w:val="18"/>
                    </w:rPr>
                  </w:pPr>
                  <w:r w:rsidRPr="00D02CE3">
                    <w:rPr>
                      <w:rFonts w:ascii="Calibri" w:hAnsi="Calibri"/>
                      <w:b/>
                      <w:bCs/>
                      <w:color w:val="000000"/>
                      <w:szCs w:val="18"/>
                    </w:rPr>
                    <w:t>DESCRIPCIÓN:</w:t>
                  </w:r>
                </w:p>
              </w:tc>
            </w:tr>
            <w:tr w:rsidR="00672B18" w:rsidRPr="00D02CE3" w14:paraId="538F7A48" w14:textId="77777777" w:rsidTr="00672B18">
              <w:trPr>
                <w:trHeight w:val="298"/>
              </w:trPr>
              <w:tc>
                <w:tcPr>
                  <w:tcW w:w="942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95F972" w14:textId="77777777" w:rsidR="00672B18" w:rsidRPr="00D02CE3" w:rsidRDefault="00672B18" w:rsidP="00733FF2">
                  <w:pPr>
                    <w:rPr>
                      <w:rFonts w:ascii="Calibri" w:hAnsi="Calibri"/>
                      <w:color w:val="000000"/>
                      <w:szCs w:val="18"/>
                    </w:rPr>
                  </w:pPr>
                  <w:r w:rsidRPr="00D02CE3">
                    <w:rPr>
                      <w:rFonts w:ascii="Calibri" w:hAnsi="Calibri"/>
                      <w:color w:val="000000"/>
                      <w:szCs w:val="18"/>
                    </w:rPr>
                    <w:t>Traslado a Sitio.</w:t>
                  </w:r>
                </w:p>
              </w:tc>
            </w:tr>
            <w:tr w:rsidR="00672B18" w:rsidRPr="00D02CE3" w14:paraId="04CADCC5"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4252FD43" w14:textId="77777777" w:rsidR="00672B18" w:rsidRPr="00D02CE3" w:rsidRDefault="00672B18" w:rsidP="00733FF2">
                  <w:pPr>
                    <w:rPr>
                      <w:rFonts w:ascii="Calibri" w:hAnsi="Calibri"/>
                      <w:color w:val="000000"/>
                      <w:szCs w:val="18"/>
                    </w:rPr>
                  </w:pPr>
                  <w:r w:rsidRPr="00D02CE3">
                    <w:rPr>
                      <w:rFonts w:ascii="Calibri" w:hAnsi="Calibri"/>
                      <w:color w:val="000000"/>
                      <w:szCs w:val="18"/>
                    </w:rPr>
                    <w:t>Instalación de 15 metros de cable para la entrada de la UPS, asegurando un 10% de margen de seguridad.</w:t>
                  </w:r>
                </w:p>
              </w:tc>
            </w:tr>
            <w:tr w:rsidR="00672B18" w:rsidRPr="00D02CE3" w14:paraId="6712A53F"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7584147B" w14:textId="77777777" w:rsidR="00672B18" w:rsidRPr="00D02CE3" w:rsidRDefault="00672B18" w:rsidP="00733FF2">
                  <w:pPr>
                    <w:rPr>
                      <w:rFonts w:ascii="Calibri" w:hAnsi="Calibri"/>
                      <w:color w:val="000000"/>
                      <w:szCs w:val="18"/>
                    </w:rPr>
                  </w:pPr>
                  <w:r w:rsidRPr="00D02CE3">
                    <w:rPr>
                      <w:rFonts w:ascii="Calibri" w:hAnsi="Calibri"/>
                      <w:color w:val="000000"/>
                      <w:szCs w:val="18"/>
                    </w:rPr>
                    <w:t>Instalación de 15 metros de cable para la salida de la UPS, asegurando un 10% de margen de seguridad.</w:t>
                  </w:r>
                </w:p>
              </w:tc>
            </w:tr>
            <w:tr w:rsidR="00672B18" w:rsidRPr="00D02CE3" w14:paraId="11E52FE1"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515A57C0" w14:textId="77777777" w:rsidR="00672B18" w:rsidRPr="00D02CE3" w:rsidRDefault="00672B18" w:rsidP="00733FF2">
                  <w:pPr>
                    <w:rPr>
                      <w:rFonts w:ascii="Calibri" w:hAnsi="Calibri"/>
                      <w:color w:val="000000"/>
                      <w:szCs w:val="18"/>
                    </w:rPr>
                  </w:pPr>
                  <w:r w:rsidRPr="00D02CE3">
                    <w:rPr>
                      <w:rFonts w:ascii="Calibri" w:hAnsi="Calibri"/>
                      <w:color w:val="000000"/>
                      <w:szCs w:val="18"/>
                    </w:rPr>
                    <w:t>Termomagnéticos de protección.</w:t>
                  </w:r>
                </w:p>
              </w:tc>
            </w:tr>
            <w:tr w:rsidR="00672B18" w:rsidRPr="00D02CE3" w14:paraId="2F64E212"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206A7706" w14:textId="77777777" w:rsidR="00672B18" w:rsidRPr="00D02CE3" w:rsidRDefault="00672B18" w:rsidP="00733FF2">
                  <w:pPr>
                    <w:rPr>
                      <w:rFonts w:ascii="Calibri" w:hAnsi="Calibri"/>
                      <w:color w:val="000000"/>
                      <w:szCs w:val="18"/>
                    </w:rPr>
                  </w:pPr>
                  <w:r w:rsidRPr="00D02CE3">
                    <w:rPr>
                      <w:rFonts w:ascii="Calibri" w:hAnsi="Calibri"/>
                      <w:color w:val="000000"/>
                      <w:szCs w:val="18"/>
                    </w:rPr>
                    <w:t>Ductaje de todo el cableado a través de conduit metálico</w:t>
                  </w:r>
                </w:p>
              </w:tc>
            </w:tr>
            <w:tr w:rsidR="00672B18" w:rsidRPr="00D02CE3" w14:paraId="09939736"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4C418B8E" w14:textId="77777777" w:rsidR="00672B18" w:rsidRPr="00D02CE3" w:rsidRDefault="00672B18" w:rsidP="00733FF2">
                  <w:pPr>
                    <w:rPr>
                      <w:rFonts w:ascii="Calibri" w:hAnsi="Calibri"/>
                      <w:color w:val="000000"/>
                      <w:szCs w:val="18"/>
                    </w:rPr>
                  </w:pPr>
                  <w:r w:rsidRPr="00D02CE3">
                    <w:rPr>
                      <w:rFonts w:ascii="Calibri" w:hAnsi="Calibri"/>
                      <w:color w:val="000000"/>
                      <w:szCs w:val="18"/>
                    </w:rPr>
                    <w:t>Start Up (puesta en marcha) y configuración.</w:t>
                  </w:r>
                </w:p>
              </w:tc>
            </w:tr>
            <w:tr w:rsidR="00672B18" w:rsidRPr="00D02CE3" w14:paraId="2EAC1AE8"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7E1CB72C" w14:textId="77777777" w:rsidR="00672B18" w:rsidRPr="00D02CE3" w:rsidRDefault="00672B18" w:rsidP="00733FF2">
                  <w:pPr>
                    <w:rPr>
                      <w:rFonts w:ascii="Calibri" w:hAnsi="Calibri"/>
                      <w:color w:val="000000"/>
                      <w:szCs w:val="18"/>
                    </w:rPr>
                  </w:pPr>
                  <w:r w:rsidRPr="00D02CE3">
                    <w:rPr>
                      <w:rFonts w:ascii="Calibri" w:hAnsi="Calibri"/>
                      <w:color w:val="000000"/>
                      <w:szCs w:val="18"/>
                    </w:rPr>
                    <w:t>Pruebas.</w:t>
                  </w:r>
                </w:p>
              </w:tc>
            </w:tr>
            <w:tr w:rsidR="00672B18" w:rsidRPr="00D02CE3" w14:paraId="2444680B"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1B90FCF1" w14:textId="77777777" w:rsidR="00672B18" w:rsidRPr="00D02CE3" w:rsidRDefault="00672B18" w:rsidP="00733FF2">
                  <w:pPr>
                    <w:rPr>
                      <w:rFonts w:ascii="Calibri" w:hAnsi="Calibri"/>
                      <w:color w:val="000000"/>
                      <w:szCs w:val="18"/>
                    </w:rPr>
                  </w:pPr>
                  <w:r w:rsidRPr="00D02CE3">
                    <w:rPr>
                      <w:rFonts w:ascii="Calibri" w:hAnsi="Calibri"/>
                      <w:color w:val="000000"/>
                      <w:szCs w:val="18"/>
                    </w:rPr>
                    <w:t>Capacitación práctica.</w:t>
                  </w:r>
                </w:p>
              </w:tc>
            </w:tr>
            <w:tr w:rsidR="00672B18" w:rsidRPr="00D02CE3" w14:paraId="25D7904D"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6F583434" w14:textId="77777777" w:rsidR="00672B18" w:rsidRPr="00D02CE3" w:rsidRDefault="00672B18" w:rsidP="00733FF2">
                  <w:pPr>
                    <w:rPr>
                      <w:rFonts w:ascii="Calibri" w:hAnsi="Calibri"/>
                      <w:color w:val="000000"/>
                      <w:szCs w:val="18"/>
                    </w:rPr>
                  </w:pPr>
                  <w:r w:rsidRPr="00D02CE3">
                    <w:rPr>
                      <w:rFonts w:ascii="Calibri" w:hAnsi="Calibri"/>
                      <w:color w:val="000000"/>
                      <w:szCs w:val="18"/>
                    </w:rPr>
                    <w:t>Etiquetado del sistema instalado.</w:t>
                  </w:r>
                </w:p>
              </w:tc>
            </w:tr>
            <w:tr w:rsidR="00672B18" w:rsidRPr="00D02CE3" w14:paraId="584DBDA7"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59C7928B" w14:textId="77777777" w:rsidR="00672B18" w:rsidRPr="00D02CE3" w:rsidRDefault="00672B18" w:rsidP="00733FF2">
                  <w:pPr>
                    <w:rPr>
                      <w:rFonts w:ascii="Calibri" w:hAnsi="Calibri"/>
                      <w:color w:val="000000"/>
                      <w:szCs w:val="18"/>
                    </w:rPr>
                  </w:pPr>
                  <w:r w:rsidRPr="00D02CE3">
                    <w:rPr>
                      <w:rFonts w:ascii="Calibri" w:hAnsi="Calibri"/>
                      <w:color w:val="000000"/>
                      <w:szCs w:val="18"/>
                    </w:rPr>
                    <w:t>Pruebas de correcta rotación de fases, antes y después de la instalación.</w:t>
                  </w:r>
                </w:p>
              </w:tc>
            </w:tr>
            <w:tr w:rsidR="00672B18" w:rsidRPr="00D02CE3" w14:paraId="57A324A2" w14:textId="77777777" w:rsidTr="00672B18">
              <w:trPr>
                <w:trHeight w:val="298"/>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3971A3BC" w14:textId="77777777" w:rsidR="00672B18" w:rsidRPr="00D02CE3" w:rsidRDefault="00672B18" w:rsidP="00733FF2">
                  <w:pPr>
                    <w:rPr>
                      <w:rFonts w:ascii="Calibri" w:hAnsi="Calibri"/>
                      <w:color w:val="000000"/>
                      <w:szCs w:val="18"/>
                    </w:rPr>
                  </w:pPr>
                  <w:r w:rsidRPr="00D02CE3">
                    <w:rPr>
                      <w:rFonts w:ascii="Calibri" w:hAnsi="Calibri"/>
                      <w:color w:val="000000"/>
                      <w:szCs w:val="18"/>
                    </w:rPr>
                    <w:t>Todo el material a emplear deberá ser de primera calidad.</w:t>
                  </w:r>
                </w:p>
              </w:tc>
            </w:tr>
            <w:tr w:rsidR="00672B18" w:rsidRPr="00D02CE3" w14:paraId="194E221C" w14:textId="77777777" w:rsidTr="00672B18">
              <w:trPr>
                <w:trHeight w:val="683"/>
              </w:trPr>
              <w:tc>
                <w:tcPr>
                  <w:tcW w:w="9429" w:type="dxa"/>
                  <w:tcBorders>
                    <w:top w:val="nil"/>
                    <w:left w:val="single" w:sz="4" w:space="0" w:color="auto"/>
                    <w:bottom w:val="single" w:sz="4" w:space="0" w:color="auto"/>
                    <w:right w:val="single" w:sz="4" w:space="0" w:color="auto"/>
                  </w:tcBorders>
                  <w:shd w:val="clear" w:color="000000" w:fill="FFFFFF"/>
                  <w:noWrap/>
                  <w:vAlign w:val="center"/>
                </w:tcPr>
                <w:p w14:paraId="28C143AE" w14:textId="77777777" w:rsidR="00672B18" w:rsidRPr="00D02CE3" w:rsidRDefault="00672B18" w:rsidP="00733FF2">
                  <w:pPr>
                    <w:rPr>
                      <w:rFonts w:ascii="Calibri" w:hAnsi="Calibri"/>
                      <w:color w:val="000000"/>
                      <w:szCs w:val="18"/>
                    </w:rPr>
                  </w:pPr>
                  <w:r w:rsidRPr="00D02CE3">
                    <w:rPr>
                      <w:rFonts w:ascii="Calibri" w:hAnsi="Calibri"/>
                      <w:color w:val="000000"/>
                      <w:szCs w:val="18"/>
                    </w:rPr>
                    <w:t>Readecuación del tablero, de ser necesario se cambiara el tablero, (El proponente deberá considerar que los costos de las condiciones complementarias elegidas por el personal certificado por el fabricante, serán ser parte de la propuesta económica).</w:t>
                  </w:r>
                </w:p>
              </w:tc>
            </w:tr>
          </w:tbl>
          <w:p w14:paraId="657F52FA" w14:textId="77777777" w:rsidR="00672B18" w:rsidRPr="00D02CE3" w:rsidRDefault="00672B18" w:rsidP="00733FF2">
            <w:pPr>
              <w:pStyle w:val="Prrafodelista"/>
              <w:autoSpaceDE w:val="0"/>
              <w:autoSpaceDN w:val="0"/>
              <w:adjustRightInd w:val="0"/>
              <w:ind w:left="0"/>
              <w:contextualSpacing/>
              <w:jc w:val="both"/>
              <w:rPr>
                <w:rFonts w:ascii="Verdana" w:hAnsi="Verdana" w:cs="Calibri"/>
                <w:szCs w:val="18"/>
                <w:lang w:eastAsia="es-BO"/>
              </w:rPr>
            </w:pPr>
          </w:p>
          <w:p w14:paraId="609F339C" w14:textId="77777777" w:rsidR="00672B18" w:rsidRPr="00D02CE3" w:rsidRDefault="00672B18" w:rsidP="00733FF2">
            <w:pPr>
              <w:pStyle w:val="Prrafodelista"/>
              <w:autoSpaceDE w:val="0"/>
              <w:autoSpaceDN w:val="0"/>
              <w:adjustRightInd w:val="0"/>
              <w:ind w:left="0"/>
              <w:contextualSpacing/>
              <w:jc w:val="both"/>
              <w:rPr>
                <w:rFonts w:ascii="Verdana" w:hAnsi="Verdana" w:cs="Calibri"/>
                <w:b/>
                <w:szCs w:val="18"/>
              </w:rPr>
            </w:pPr>
            <w:r w:rsidRPr="00D02CE3">
              <w:rPr>
                <w:rFonts w:ascii="Verdana" w:hAnsi="Verdana" w:cs="Calibri"/>
                <w:b/>
                <w:szCs w:val="18"/>
              </w:rPr>
              <w:t>Garantías:</w:t>
            </w:r>
          </w:p>
          <w:tbl>
            <w:tblPr>
              <w:tblW w:w="9412" w:type="dxa"/>
              <w:tblInd w:w="1" w:type="dxa"/>
              <w:tblLayout w:type="fixed"/>
              <w:tblCellMar>
                <w:left w:w="70" w:type="dxa"/>
                <w:right w:w="70" w:type="dxa"/>
              </w:tblCellMar>
              <w:tblLook w:val="04A0" w:firstRow="1" w:lastRow="0" w:firstColumn="1" w:lastColumn="0" w:noHBand="0" w:noVBand="1"/>
            </w:tblPr>
            <w:tblGrid>
              <w:gridCol w:w="4794"/>
              <w:gridCol w:w="4618"/>
            </w:tblGrid>
            <w:tr w:rsidR="00672B18" w:rsidRPr="00D02CE3" w14:paraId="4C1DFE28" w14:textId="77777777" w:rsidTr="00672B18">
              <w:trPr>
                <w:trHeight w:val="349"/>
              </w:trPr>
              <w:tc>
                <w:tcPr>
                  <w:tcW w:w="9412" w:type="dxa"/>
                  <w:gridSpan w:val="2"/>
                  <w:tcBorders>
                    <w:top w:val="single" w:sz="4" w:space="0" w:color="auto"/>
                    <w:left w:val="single" w:sz="4" w:space="0" w:color="auto"/>
                    <w:bottom w:val="single" w:sz="4" w:space="0" w:color="auto"/>
                    <w:right w:val="single" w:sz="4" w:space="0" w:color="auto"/>
                  </w:tcBorders>
                  <w:shd w:val="clear" w:color="auto" w:fill="FFE599"/>
                  <w:noWrap/>
                  <w:vAlign w:val="center"/>
                </w:tcPr>
                <w:p w14:paraId="568BCC00" w14:textId="77777777" w:rsidR="00672B18" w:rsidRPr="00D02CE3" w:rsidRDefault="00672B18" w:rsidP="00733FF2">
                  <w:pPr>
                    <w:rPr>
                      <w:rFonts w:ascii="Calibri" w:hAnsi="Calibri"/>
                      <w:b/>
                      <w:bCs/>
                      <w:color w:val="000000"/>
                      <w:szCs w:val="18"/>
                    </w:rPr>
                  </w:pPr>
                  <w:r w:rsidRPr="00D02CE3">
                    <w:rPr>
                      <w:rFonts w:ascii="Calibri" w:hAnsi="Calibri"/>
                      <w:b/>
                      <w:bCs/>
                      <w:color w:val="000000"/>
                      <w:szCs w:val="18"/>
                    </w:rPr>
                    <w:t>DESCRIPCIÓN:</w:t>
                  </w:r>
                </w:p>
              </w:tc>
            </w:tr>
            <w:tr w:rsidR="00672B18" w:rsidRPr="00D02CE3" w14:paraId="5D1EC74E" w14:textId="77777777" w:rsidTr="00672B18">
              <w:trPr>
                <w:trHeight w:val="349"/>
              </w:trPr>
              <w:tc>
                <w:tcPr>
                  <w:tcW w:w="479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AC1C6C"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Garantía del Equipo </w:t>
                  </w:r>
                </w:p>
              </w:tc>
              <w:tc>
                <w:tcPr>
                  <w:tcW w:w="4617" w:type="dxa"/>
                  <w:tcBorders>
                    <w:top w:val="single" w:sz="4" w:space="0" w:color="auto"/>
                    <w:left w:val="single" w:sz="4" w:space="0" w:color="auto"/>
                    <w:bottom w:val="single" w:sz="4" w:space="0" w:color="auto"/>
                    <w:right w:val="single" w:sz="4" w:space="0" w:color="auto"/>
                  </w:tcBorders>
                  <w:shd w:val="clear" w:color="000000" w:fill="FFFFFF"/>
                  <w:vAlign w:val="center"/>
                </w:tcPr>
                <w:p w14:paraId="26CB378C" w14:textId="77777777" w:rsidR="00672B18" w:rsidRPr="00D02CE3" w:rsidRDefault="00672B18" w:rsidP="00733FF2">
                  <w:pPr>
                    <w:rPr>
                      <w:rFonts w:ascii="Calibri" w:hAnsi="Calibri"/>
                      <w:color w:val="000000"/>
                      <w:szCs w:val="18"/>
                    </w:rPr>
                  </w:pPr>
                  <w:r w:rsidRPr="00D02CE3">
                    <w:rPr>
                      <w:rFonts w:ascii="Calibri" w:hAnsi="Calibri"/>
                      <w:color w:val="000000"/>
                      <w:szCs w:val="18"/>
                    </w:rPr>
                    <w:t>1 año o superior, (contra defectos de fábrica)</w:t>
                  </w:r>
                </w:p>
              </w:tc>
            </w:tr>
            <w:tr w:rsidR="00672B18" w:rsidRPr="00D02CE3" w14:paraId="5D310B63" w14:textId="77777777" w:rsidTr="00672B18">
              <w:trPr>
                <w:trHeight w:val="349"/>
              </w:trPr>
              <w:tc>
                <w:tcPr>
                  <w:tcW w:w="4794" w:type="dxa"/>
                  <w:tcBorders>
                    <w:top w:val="nil"/>
                    <w:left w:val="single" w:sz="4" w:space="0" w:color="auto"/>
                    <w:bottom w:val="single" w:sz="4" w:space="0" w:color="auto"/>
                    <w:right w:val="single" w:sz="4" w:space="0" w:color="auto"/>
                  </w:tcBorders>
                  <w:shd w:val="clear" w:color="000000" w:fill="FFFFFF"/>
                  <w:noWrap/>
                  <w:vAlign w:val="center"/>
                </w:tcPr>
                <w:p w14:paraId="00D0E630"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Garantía de la Batería </w:t>
                  </w:r>
                </w:p>
              </w:tc>
              <w:tc>
                <w:tcPr>
                  <w:tcW w:w="4617" w:type="dxa"/>
                  <w:tcBorders>
                    <w:top w:val="nil"/>
                    <w:left w:val="single" w:sz="4" w:space="0" w:color="auto"/>
                    <w:bottom w:val="single" w:sz="4" w:space="0" w:color="auto"/>
                    <w:right w:val="single" w:sz="4" w:space="0" w:color="auto"/>
                  </w:tcBorders>
                  <w:shd w:val="clear" w:color="000000" w:fill="FFFFFF"/>
                  <w:vAlign w:val="center"/>
                </w:tcPr>
                <w:p w14:paraId="691B73A9" w14:textId="77777777" w:rsidR="00672B18" w:rsidRPr="00D02CE3" w:rsidRDefault="00672B18" w:rsidP="00733FF2">
                  <w:pPr>
                    <w:rPr>
                      <w:rFonts w:ascii="Calibri" w:hAnsi="Calibri"/>
                      <w:color w:val="000000"/>
                      <w:szCs w:val="18"/>
                    </w:rPr>
                  </w:pPr>
                  <w:r w:rsidRPr="00D02CE3">
                    <w:rPr>
                      <w:rFonts w:ascii="Calibri" w:hAnsi="Calibri"/>
                      <w:color w:val="000000"/>
                      <w:szCs w:val="18"/>
                    </w:rPr>
                    <w:t>1 año o superior, (contra defectos de fábrica)</w:t>
                  </w:r>
                </w:p>
              </w:tc>
            </w:tr>
            <w:tr w:rsidR="00672B18" w:rsidRPr="00D02CE3" w14:paraId="6796F8B2" w14:textId="77777777" w:rsidTr="00672B18">
              <w:trPr>
                <w:trHeight w:val="349"/>
              </w:trPr>
              <w:tc>
                <w:tcPr>
                  <w:tcW w:w="4794" w:type="dxa"/>
                  <w:tcBorders>
                    <w:top w:val="nil"/>
                    <w:left w:val="single" w:sz="4" w:space="0" w:color="auto"/>
                    <w:bottom w:val="single" w:sz="4" w:space="0" w:color="auto"/>
                    <w:right w:val="single" w:sz="4" w:space="0" w:color="auto"/>
                  </w:tcBorders>
                  <w:shd w:val="clear" w:color="000000" w:fill="FFFFFF"/>
                  <w:noWrap/>
                  <w:vAlign w:val="center"/>
                </w:tcPr>
                <w:p w14:paraId="3D8EB6F9" w14:textId="77777777" w:rsidR="00672B18" w:rsidRPr="00D02CE3" w:rsidRDefault="00672B18" w:rsidP="00733FF2">
                  <w:pPr>
                    <w:rPr>
                      <w:rFonts w:ascii="Calibri" w:hAnsi="Calibri"/>
                      <w:color w:val="000000"/>
                      <w:szCs w:val="18"/>
                    </w:rPr>
                  </w:pPr>
                  <w:r w:rsidRPr="00D02CE3">
                    <w:rPr>
                      <w:rFonts w:ascii="Calibri" w:hAnsi="Calibri"/>
                      <w:color w:val="000000"/>
                      <w:szCs w:val="18"/>
                    </w:rPr>
                    <w:t xml:space="preserve">Garantía de la instalación </w:t>
                  </w:r>
                </w:p>
              </w:tc>
              <w:tc>
                <w:tcPr>
                  <w:tcW w:w="4617" w:type="dxa"/>
                  <w:tcBorders>
                    <w:top w:val="nil"/>
                    <w:left w:val="single" w:sz="4" w:space="0" w:color="auto"/>
                    <w:bottom w:val="single" w:sz="4" w:space="0" w:color="auto"/>
                    <w:right w:val="single" w:sz="4" w:space="0" w:color="auto"/>
                  </w:tcBorders>
                  <w:shd w:val="clear" w:color="000000" w:fill="FFFFFF"/>
                  <w:vAlign w:val="center"/>
                </w:tcPr>
                <w:p w14:paraId="270E386A" w14:textId="77777777" w:rsidR="00672B18" w:rsidRPr="00D02CE3" w:rsidRDefault="00672B18" w:rsidP="00733FF2">
                  <w:pPr>
                    <w:rPr>
                      <w:rFonts w:ascii="Calibri" w:hAnsi="Calibri"/>
                      <w:color w:val="000000"/>
                      <w:szCs w:val="18"/>
                    </w:rPr>
                  </w:pPr>
                  <w:r w:rsidRPr="00D02CE3">
                    <w:rPr>
                      <w:rFonts w:ascii="Calibri" w:hAnsi="Calibri"/>
                      <w:color w:val="000000"/>
                      <w:szCs w:val="18"/>
                    </w:rPr>
                    <w:t>1 año o superior</w:t>
                  </w:r>
                </w:p>
              </w:tc>
            </w:tr>
          </w:tbl>
          <w:p w14:paraId="2BCA99B9" w14:textId="1678207B" w:rsidR="00672B18" w:rsidRDefault="00672B18" w:rsidP="00672B18">
            <w:pPr>
              <w:rPr>
                <w:lang w:eastAsia="es-BO"/>
              </w:rPr>
            </w:pPr>
          </w:p>
          <w:p w14:paraId="6A97BF5A" w14:textId="77777777" w:rsidR="00672B18" w:rsidRPr="00672B18" w:rsidRDefault="00672B18" w:rsidP="00672B18">
            <w:pPr>
              <w:rPr>
                <w:lang w:eastAsia="es-BO"/>
              </w:rPr>
            </w:pPr>
          </w:p>
          <w:p w14:paraId="1BD17291" w14:textId="77777777" w:rsidR="00672B18" w:rsidRPr="00672B18" w:rsidRDefault="00672B18" w:rsidP="00672B18">
            <w:pPr>
              <w:rPr>
                <w:lang w:eastAsia="es-BO"/>
              </w:rPr>
            </w:pPr>
          </w:p>
          <w:p w14:paraId="2EC424B1" w14:textId="77777777" w:rsidR="00672B18" w:rsidRPr="00672B18" w:rsidRDefault="00672B18" w:rsidP="00672B18">
            <w:pPr>
              <w:rPr>
                <w:lang w:eastAsia="es-BO"/>
              </w:rPr>
            </w:pPr>
          </w:p>
        </w:tc>
      </w:tr>
      <w:tr w:rsidR="00672B18" w:rsidRPr="00FD291B" w14:paraId="7DA54B32" w14:textId="77777777" w:rsidTr="00672B18">
        <w:trPr>
          <w:trHeight w:val="380"/>
        </w:trPr>
        <w:tc>
          <w:tcPr>
            <w:tcW w:w="9677" w:type="dxa"/>
            <w:shd w:val="clear" w:color="auto" w:fill="B8CCE4"/>
            <w:vAlign w:val="center"/>
          </w:tcPr>
          <w:p w14:paraId="14618E85" w14:textId="77777777" w:rsidR="00672B18" w:rsidRPr="00FD291B" w:rsidRDefault="00672B18" w:rsidP="00733FF2">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672B18" w:rsidRPr="00FD291B" w14:paraId="1F705C05" w14:textId="77777777" w:rsidTr="00672B18">
        <w:trPr>
          <w:trHeight w:val="710"/>
        </w:trPr>
        <w:tc>
          <w:tcPr>
            <w:tcW w:w="9677" w:type="dxa"/>
            <w:shd w:val="clear" w:color="auto" w:fill="auto"/>
            <w:vAlign w:val="center"/>
          </w:tcPr>
          <w:p w14:paraId="4942B6EC" w14:textId="77777777" w:rsidR="00672B18" w:rsidRPr="00FD291B" w:rsidRDefault="00672B18" w:rsidP="00733FF2">
            <w:pPr>
              <w:autoSpaceDE w:val="0"/>
              <w:autoSpaceDN w:val="0"/>
              <w:adjustRightInd w:val="0"/>
              <w:jc w:val="both"/>
              <w:rPr>
                <w:rFonts w:ascii="Verdana" w:hAnsi="Verdana" w:cs="Calibri"/>
                <w:b/>
                <w:bCs/>
                <w:sz w:val="18"/>
                <w:szCs w:val="18"/>
                <w:lang w:val="es-ES_tradnl" w:eastAsia="es-BO"/>
              </w:rPr>
            </w:pPr>
            <w:r w:rsidRPr="007B03C7">
              <w:rPr>
                <w:rFonts w:ascii="Verdana" w:hAnsi="Verdana" w:cs="Calibri"/>
                <w:sz w:val="18"/>
                <w:szCs w:val="18"/>
              </w:rPr>
              <w:t>El Plazo de entrega de los bienes es de 30 días Calendario (sin anticipo), computables a partir de la  firma del contrato</w:t>
            </w:r>
            <w:r>
              <w:rPr>
                <w:rFonts w:ascii="Verdana" w:hAnsi="Verdana" w:cs="Calibri"/>
                <w:sz w:val="18"/>
                <w:szCs w:val="18"/>
              </w:rPr>
              <w:t>, efectuado por ambas partes</w:t>
            </w:r>
            <w:r w:rsidRPr="007B03C7">
              <w:rPr>
                <w:rFonts w:ascii="Verdana" w:hAnsi="Verdana" w:cs="Calibri"/>
                <w:sz w:val="18"/>
                <w:szCs w:val="18"/>
              </w:rPr>
              <w:t>.</w:t>
            </w:r>
          </w:p>
        </w:tc>
      </w:tr>
    </w:tbl>
    <w:p w14:paraId="3486EEF4" w14:textId="77777777" w:rsidR="00672B18" w:rsidRDefault="00672B18" w:rsidP="00672B18">
      <w:pPr>
        <w:rPr>
          <w:rFonts w:ascii="Verdana" w:hAnsi="Verdana" w:cs="Calibri"/>
          <w:b/>
          <w:sz w:val="18"/>
          <w:szCs w:val="18"/>
        </w:rPr>
      </w:pPr>
    </w:p>
    <w:p w14:paraId="3789D6E4" w14:textId="77777777" w:rsidR="00672B18" w:rsidRDefault="00672B18" w:rsidP="00672B18">
      <w:pPr>
        <w:rPr>
          <w:rFonts w:ascii="Verdana" w:hAnsi="Verdana" w:cs="Calibri"/>
          <w:b/>
          <w:sz w:val="18"/>
          <w:szCs w:val="18"/>
        </w:rPr>
      </w:pPr>
    </w:p>
    <w:p w14:paraId="3E05B0E9" w14:textId="77777777" w:rsidR="00672B18" w:rsidRPr="00FD291B" w:rsidRDefault="00672B18" w:rsidP="00D35B9F">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p>
    <w:p w14:paraId="7B60AA71" w14:textId="77777777" w:rsidR="00672B18" w:rsidRPr="00D33B5A" w:rsidRDefault="00672B18" w:rsidP="00672B18">
      <w:pPr>
        <w:pStyle w:val="Prrafodelista"/>
        <w:jc w:val="both"/>
        <w:rPr>
          <w:rFonts w:ascii="Verdana" w:hAnsi="Verdana"/>
          <w:sz w:val="12"/>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72B18" w:rsidRPr="00FD291B" w14:paraId="75AA60E2" w14:textId="77777777" w:rsidTr="00733FF2">
        <w:trPr>
          <w:trHeight w:val="397"/>
        </w:trPr>
        <w:tc>
          <w:tcPr>
            <w:tcW w:w="9640" w:type="dxa"/>
            <w:shd w:val="clear" w:color="auto" w:fill="B8CCE4"/>
            <w:vAlign w:val="center"/>
          </w:tcPr>
          <w:p w14:paraId="46779C0C" w14:textId="77777777" w:rsidR="00672B18" w:rsidRPr="00FD291B" w:rsidRDefault="00672B18" w:rsidP="00733FF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672B18" w:rsidRPr="00FD291B" w14:paraId="4F05A770" w14:textId="77777777" w:rsidTr="00733FF2">
        <w:trPr>
          <w:trHeight w:val="1322"/>
        </w:trPr>
        <w:tc>
          <w:tcPr>
            <w:tcW w:w="9640" w:type="dxa"/>
            <w:shd w:val="clear" w:color="auto" w:fill="auto"/>
            <w:vAlign w:val="center"/>
          </w:tcPr>
          <w:p w14:paraId="2453A6DA" w14:textId="77777777" w:rsidR="00672B18" w:rsidRPr="006C1409" w:rsidRDefault="00672B18" w:rsidP="00733FF2">
            <w:pPr>
              <w:autoSpaceDE w:val="0"/>
              <w:autoSpaceDN w:val="0"/>
              <w:adjustRightInd w:val="0"/>
              <w:jc w:val="both"/>
              <w:rPr>
                <w:rFonts w:ascii="Verdana" w:hAnsi="Verdana" w:cs="Calibri"/>
                <w:sz w:val="18"/>
                <w:szCs w:val="18"/>
              </w:rPr>
            </w:pPr>
            <w:r w:rsidRPr="006C1409">
              <w:rPr>
                <w:rFonts w:ascii="Verdana" w:hAnsi="Verdana" w:cs="Calibri"/>
                <w:sz w:val="18"/>
                <w:szCs w:val="18"/>
              </w:rPr>
              <w:t xml:space="preserve">Los bienes adquiridos deberán ser entregados en almacenes de YPFB, Planta El Alto, ubicado en la Ciudad de El Alto - La Paz, Avenida Juan Pablo II esquina Cruz Papal s/n. </w:t>
            </w:r>
          </w:p>
          <w:p w14:paraId="3834D0A3" w14:textId="77777777" w:rsidR="00672B18" w:rsidRPr="006C7CF9" w:rsidRDefault="00672B18" w:rsidP="00733FF2">
            <w:pPr>
              <w:autoSpaceDE w:val="0"/>
              <w:autoSpaceDN w:val="0"/>
              <w:adjustRightInd w:val="0"/>
              <w:jc w:val="both"/>
              <w:rPr>
                <w:rFonts w:ascii="Verdana" w:hAnsi="Verdana" w:cs="Calibri"/>
                <w:sz w:val="12"/>
                <w:szCs w:val="18"/>
              </w:rPr>
            </w:pPr>
          </w:p>
          <w:p w14:paraId="5D34D614" w14:textId="77777777" w:rsidR="00672B18" w:rsidRPr="00FD291B" w:rsidRDefault="00672B18" w:rsidP="00733FF2">
            <w:pPr>
              <w:autoSpaceDE w:val="0"/>
              <w:autoSpaceDN w:val="0"/>
              <w:adjustRightInd w:val="0"/>
              <w:jc w:val="both"/>
              <w:rPr>
                <w:rFonts w:ascii="Verdana" w:hAnsi="Verdana" w:cs="Calibri"/>
                <w:sz w:val="18"/>
                <w:szCs w:val="18"/>
                <w:lang w:eastAsia="es-BO"/>
              </w:rPr>
            </w:pPr>
            <w:r w:rsidRPr="006C1409">
              <w:rPr>
                <w:rFonts w:ascii="Verdana" w:hAnsi="Verdana" w:cs="Calibri"/>
                <w:sz w:val="18"/>
                <w:szCs w:val="18"/>
              </w:rPr>
              <w:t>La instalación del equipo se realizara en el laboratorio de calibración de la misma ubicación.</w:t>
            </w:r>
          </w:p>
        </w:tc>
      </w:tr>
      <w:tr w:rsidR="00672B18" w:rsidRPr="00FD291B" w14:paraId="2DE24C3D" w14:textId="77777777" w:rsidTr="00733FF2">
        <w:trPr>
          <w:trHeight w:val="416"/>
        </w:trPr>
        <w:tc>
          <w:tcPr>
            <w:tcW w:w="9640" w:type="dxa"/>
            <w:shd w:val="clear" w:color="auto" w:fill="B4C6E7"/>
            <w:vAlign w:val="center"/>
          </w:tcPr>
          <w:p w14:paraId="26F55C4A" w14:textId="77777777" w:rsidR="00672B18" w:rsidRPr="00FD291B" w:rsidRDefault="00672B18" w:rsidP="00733FF2">
            <w:pPr>
              <w:autoSpaceDE w:val="0"/>
              <w:autoSpaceDN w:val="0"/>
              <w:adjustRightInd w:val="0"/>
              <w:rPr>
                <w:rFonts w:ascii="Verdana" w:hAnsi="Verdana" w:cs="Calibri"/>
                <w:b/>
                <w:bCs/>
                <w:sz w:val="18"/>
                <w:szCs w:val="18"/>
                <w:lang w:eastAsia="es-BO"/>
              </w:rPr>
            </w:pPr>
            <w:r>
              <w:rPr>
                <w:rFonts w:ascii="Verdana" w:hAnsi="Verdana" w:cs="Calibri"/>
                <w:b/>
                <w:sz w:val="18"/>
                <w:szCs w:val="18"/>
              </w:rPr>
              <w:t>MEDIOS DE TRANSPORTE</w:t>
            </w:r>
          </w:p>
        </w:tc>
      </w:tr>
      <w:tr w:rsidR="00672B18" w:rsidRPr="00FD291B" w14:paraId="0187EF30" w14:textId="77777777" w:rsidTr="00733FF2">
        <w:trPr>
          <w:trHeight w:val="1114"/>
        </w:trPr>
        <w:tc>
          <w:tcPr>
            <w:tcW w:w="9640" w:type="dxa"/>
            <w:shd w:val="clear" w:color="auto" w:fill="auto"/>
            <w:vAlign w:val="center"/>
          </w:tcPr>
          <w:p w14:paraId="5D939354" w14:textId="77777777" w:rsidR="00672B18" w:rsidRPr="00FD291B" w:rsidRDefault="00672B18" w:rsidP="00733FF2">
            <w:pPr>
              <w:autoSpaceDE w:val="0"/>
              <w:autoSpaceDN w:val="0"/>
              <w:adjustRightInd w:val="0"/>
              <w:jc w:val="both"/>
              <w:rPr>
                <w:rFonts w:ascii="Verdana" w:hAnsi="Verdana" w:cs="Calibri"/>
                <w:sz w:val="18"/>
                <w:szCs w:val="18"/>
                <w:lang w:eastAsia="es-BO"/>
              </w:rPr>
            </w:pPr>
            <w:r w:rsidRPr="005A2B99">
              <w:rPr>
                <w:rFonts w:ascii="Verdana" w:hAnsi="Verdana" w:cs="Calibri"/>
                <w:sz w:val="18"/>
                <w:szCs w:val="18"/>
                <w:lang w:eastAsia="es-BO"/>
              </w:rPr>
              <w:lastRenderedPageBreak/>
              <w:t>La empresa adjudicada deberá correr con los gastos de transporte hasta los almacenes de YPFB, ubicados en El Alto, avenida Juan Pablo II esquina Cruz Papal s/n, donde se realizara la recepción definitiva de los Bienes y su posterior ingreso a almacenes.</w:t>
            </w:r>
          </w:p>
        </w:tc>
      </w:tr>
      <w:tr w:rsidR="00672B18" w:rsidRPr="00FD291B" w14:paraId="42D75B8E" w14:textId="77777777" w:rsidTr="00733FF2">
        <w:trPr>
          <w:trHeight w:val="392"/>
        </w:trPr>
        <w:tc>
          <w:tcPr>
            <w:tcW w:w="9640" w:type="dxa"/>
            <w:shd w:val="clear" w:color="auto" w:fill="B8CCE4"/>
            <w:vAlign w:val="center"/>
          </w:tcPr>
          <w:p w14:paraId="56EFA69B" w14:textId="77777777" w:rsidR="00672B18" w:rsidRPr="00FD291B" w:rsidRDefault="00672B18" w:rsidP="00733FF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672B18" w:rsidRPr="00FD291B" w14:paraId="6E546D1F" w14:textId="77777777" w:rsidTr="00733FF2">
        <w:trPr>
          <w:trHeight w:val="1406"/>
        </w:trPr>
        <w:tc>
          <w:tcPr>
            <w:tcW w:w="9640" w:type="dxa"/>
            <w:tcBorders>
              <w:bottom w:val="single" w:sz="4" w:space="0" w:color="auto"/>
            </w:tcBorders>
            <w:shd w:val="clear" w:color="auto" w:fill="auto"/>
            <w:vAlign w:val="center"/>
          </w:tcPr>
          <w:p w14:paraId="5AE03452" w14:textId="77777777" w:rsidR="00672B18" w:rsidRPr="00BE58B3" w:rsidRDefault="00672B18" w:rsidP="00733FF2">
            <w:pPr>
              <w:autoSpaceDE w:val="0"/>
              <w:autoSpaceDN w:val="0"/>
              <w:adjustRightInd w:val="0"/>
              <w:jc w:val="both"/>
              <w:rPr>
                <w:rFonts w:ascii="Verdana" w:hAnsi="Verdana" w:cs="Calibri"/>
                <w:sz w:val="18"/>
                <w:szCs w:val="18"/>
              </w:rPr>
            </w:pPr>
            <w:r w:rsidRPr="00BE58B3">
              <w:rPr>
                <w:rFonts w:ascii="Verdana" w:hAnsi="Verdana" w:cs="Calibri"/>
                <w:sz w:val="18"/>
                <w:szCs w:val="18"/>
              </w:rPr>
              <w:t xml:space="preserve">La modalidad de pago será contra entrega y puesta en marcha de los bienes, una vez que YPFB haya efectuado la recepción definitiva de los mismos. No se otorgaran anticipos para la adquisición. </w:t>
            </w:r>
          </w:p>
          <w:p w14:paraId="6644108B" w14:textId="77777777" w:rsidR="00672B18" w:rsidRPr="006C7CF9" w:rsidRDefault="00672B18" w:rsidP="00733FF2">
            <w:pPr>
              <w:autoSpaceDE w:val="0"/>
              <w:autoSpaceDN w:val="0"/>
              <w:adjustRightInd w:val="0"/>
              <w:jc w:val="both"/>
              <w:rPr>
                <w:rFonts w:ascii="Verdana" w:hAnsi="Verdana" w:cs="Calibri"/>
                <w:sz w:val="12"/>
                <w:szCs w:val="18"/>
              </w:rPr>
            </w:pPr>
          </w:p>
          <w:p w14:paraId="5C3B8DC5" w14:textId="77777777" w:rsidR="00672B18" w:rsidRPr="00BE58B3" w:rsidRDefault="00672B18" w:rsidP="00733FF2">
            <w:pPr>
              <w:autoSpaceDE w:val="0"/>
              <w:autoSpaceDN w:val="0"/>
              <w:adjustRightInd w:val="0"/>
              <w:jc w:val="both"/>
              <w:rPr>
                <w:rFonts w:ascii="Verdana" w:hAnsi="Verdana" w:cs="Calibri"/>
                <w:sz w:val="18"/>
                <w:szCs w:val="18"/>
              </w:rPr>
            </w:pPr>
            <w:r w:rsidRPr="00BE58B3">
              <w:rPr>
                <w:rFonts w:ascii="Verdana" w:hAnsi="Verdana" w:cs="Calibri"/>
                <w:sz w:val="18"/>
                <w:szCs w:val="18"/>
              </w:rPr>
              <w:t>Los  precios de la propuesta deben expresarse en moneda nacional.</w:t>
            </w:r>
          </w:p>
          <w:p w14:paraId="73BAA045" w14:textId="77777777" w:rsidR="00672B18" w:rsidRPr="006C7CF9" w:rsidRDefault="00672B18" w:rsidP="00733FF2">
            <w:pPr>
              <w:autoSpaceDE w:val="0"/>
              <w:autoSpaceDN w:val="0"/>
              <w:adjustRightInd w:val="0"/>
              <w:jc w:val="both"/>
              <w:rPr>
                <w:rFonts w:ascii="Verdana" w:hAnsi="Verdana" w:cs="Calibri"/>
                <w:sz w:val="12"/>
                <w:szCs w:val="18"/>
              </w:rPr>
            </w:pPr>
          </w:p>
          <w:p w14:paraId="59A371DF" w14:textId="77777777" w:rsidR="00672B18" w:rsidRPr="00FD291B" w:rsidRDefault="00672B18" w:rsidP="00733FF2">
            <w:pPr>
              <w:autoSpaceDE w:val="0"/>
              <w:autoSpaceDN w:val="0"/>
              <w:adjustRightInd w:val="0"/>
              <w:jc w:val="both"/>
              <w:rPr>
                <w:rFonts w:ascii="Verdana" w:hAnsi="Verdana" w:cs="Calibri"/>
                <w:sz w:val="18"/>
                <w:szCs w:val="18"/>
              </w:rPr>
            </w:pPr>
            <w:r w:rsidRPr="00BE58B3">
              <w:rPr>
                <w:rFonts w:ascii="Verdana" w:hAnsi="Verdana" w:cs="Calibri"/>
                <w:sz w:val="18"/>
                <w:szCs w:val="18"/>
              </w:rPr>
              <w:t>La cance</w:t>
            </w:r>
            <w:r>
              <w:rPr>
                <w:rFonts w:ascii="Verdana" w:hAnsi="Verdana" w:cs="Calibri"/>
                <w:sz w:val="18"/>
                <w:szCs w:val="18"/>
              </w:rPr>
              <w:t>lación se la realizará vía SIGEP</w:t>
            </w:r>
            <w:r w:rsidRPr="00BE58B3">
              <w:rPr>
                <w:rFonts w:ascii="Verdana" w:hAnsi="Verdana" w:cs="Calibri"/>
                <w:sz w:val="18"/>
                <w:szCs w:val="18"/>
              </w:rPr>
              <w:t>.</w:t>
            </w:r>
            <w:r w:rsidRPr="00FD291B">
              <w:rPr>
                <w:rFonts w:ascii="Verdana" w:hAnsi="Verdana" w:cs="Calibri"/>
                <w:sz w:val="18"/>
                <w:szCs w:val="18"/>
              </w:rPr>
              <w:t xml:space="preserve"> </w:t>
            </w:r>
          </w:p>
        </w:tc>
      </w:tr>
      <w:tr w:rsidR="00672B18" w:rsidRPr="00FD291B" w14:paraId="563B5363" w14:textId="77777777" w:rsidTr="00733FF2">
        <w:trPr>
          <w:trHeight w:val="422"/>
        </w:trPr>
        <w:tc>
          <w:tcPr>
            <w:tcW w:w="9640" w:type="dxa"/>
            <w:shd w:val="clear" w:color="auto" w:fill="B4C6E7"/>
            <w:vAlign w:val="center"/>
          </w:tcPr>
          <w:p w14:paraId="37EB3ACB" w14:textId="77777777" w:rsidR="00672B18" w:rsidRPr="00B15E08" w:rsidRDefault="00672B18" w:rsidP="00733FF2">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672B18" w:rsidRPr="00FD291B" w14:paraId="41950D7F" w14:textId="77777777" w:rsidTr="00733FF2">
        <w:trPr>
          <w:trHeight w:val="1524"/>
        </w:trPr>
        <w:tc>
          <w:tcPr>
            <w:tcW w:w="9640" w:type="dxa"/>
            <w:shd w:val="clear" w:color="auto" w:fill="auto"/>
            <w:vAlign w:val="center"/>
          </w:tcPr>
          <w:p w14:paraId="3CFAEE68" w14:textId="77777777" w:rsidR="00672B18" w:rsidRPr="005A2B99" w:rsidRDefault="00672B18" w:rsidP="00733FF2">
            <w:pPr>
              <w:autoSpaceDE w:val="0"/>
              <w:autoSpaceDN w:val="0"/>
              <w:adjustRightInd w:val="0"/>
              <w:jc w:val="both"/>
              <w:rPr>
                <w:rFonts w:ascii="Verdana" w:hAnsi="Verdana" w:cs="Calibri"/>
                <w:sz w:val="18"/>
                <w:szCs w:val="18"/>
              </w:rPr>
            </w:pPr>
            <w:r w:rsidRPr="005A2B99">
              <w:rPr>
                <w:rFonts w:ascii="Verdana" w:hAnsi="Verdana" w:cs="Calibri"/>
                <w:sz w:val="18"/>
                <w:szCs w:val="18"/>
              </w:rPr>
              <w:t>En caso de atraso, se aplicara una multa correspondiente al 1% (uno por ciento) del monto total de</w:t>
            </w:r>
            <w:r>
              <w:rPr>
                <w:rFonts w:ascii="Verdana" w:hAnsi="Verdana" w:cs="Calibri"/>
                <w:sz w:val="18"/>
                <w:szCs w:val="18"/>
              </w:rPr>
              <w:t xml:space="preserve">l contrato </w:t>
            </w:r>
            <w:r w:rsidRPr="005A2B99">
              <w:rPr>
                <w:rFonts w:ascii="Verdana" w:hAnsi="Verdana" w:cs="Calibri"/>
                <w:sz w:val="18"/>
                <w:szCs w:val="18"/>
              </w:rPr>
              <w:t>por día de atraso, no debiendo exceder del 20 % (veinte por ciento).</w:t>
            </w:r>
          </w:p>
          <w:p w14:paraId="0198E5C6" w14:textId="77777777" w:rsidR="00672B18" w:rsidRPr="005A2B99" w:rsidRDefault="00672B18" w:rsidP="00733FF2">
            <w:pPr>
              <w:autoSpaceDE w:val="0"/>
              <w:autoSpaceDN w:val="0"/>
              <w:adjustRightInd w:val="0"/>
              <w:jc w:val="both"/>
              <w:rPr>
                <w:rFonts w:ascii="Verdana" w:hAnsi="Verdana" w:cs="Calibri"/>
                <w:sz w:val="18"/>
                <w:szCs w:val="18"/>
              </w:rPr>
            </w:pPr>
          </w:p>
          <w:p w14:paraId="61B3962C" w14:textId="77777777" w:rsidR="00672B18" w:rsidRPr="00B15E08" w:rsidRDefault="00672B18" w:rsidP="00733FF2">
            <w:pPr>
              <w:autoSpaceDE w:val="0"/>
              <w:autoSpaceDN w:val="0"/>
              <w:adjustRightInd w:val="0"/>
              <w:jc w:val="both"/>
              <w:rPr>
                <w:rFonts w:ascii="Verdana" w:hAnsi="Verdana" w:cs="Calibri"/>
                <w:sz w:val="18"/>
                <w:szCs w:val="18"/>
              </w:rPr>
            </w:pPr>
            <w:r w:rsidRPr="005A2B99">
              <w:rPr>
                <w:rFonts w:ascii="Verdana" w:hAnsi="Verdana" w:cs="Calibri"/>
                <w:sz w:val="18"/>
                <w:szCs w:val="18"/>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tc>
      </w:tr>
      <w:tr w:rsidR="00672B18" w:rsidRPr="005361C1" w14:paraId="6CE43975" w14:textId="77777777" w:rsidTr="00733FF2">
        <w:trPr>
          <w:trHeight w:val="408"/>
        </w:trPr>
        <w:tc>
          <w:tcPr>
            <w:tcW w:w="9640" w:type="dxa"/>
            <w:shd w:val="clear" w:color="auto" w:fill="B4C6E7"/>
            <w:vAlign w:val="center"/>
          </w:tcPr>
          <w:p w14:paraId="0E339B94" w14:textId="77777777" w:rsidR="00672B18" w:rsidRPr="00B15E08" w:rsidRDefault="00672B18" w:rsidP="00733FF2">
            <w:pPr>
              <w:autoSpaceDE w:val="0"/>
              <w:autoSpaceDN w:val="0"/>
              <w:adjustRightInd w:val="0"/>
              <w:jc w:val="both"/>
              <w:rPr>
                <w:rFonts w:ascii="Verdana" w:hAnsi="Verdana" w:cs="Calibri"/>
                <w:b/>
                <w:sz w:val="18"/>
                <w:szCs w:val="18"/>
              </w:rPr>
            </w:pPr>
            <w:r w:rsidRPr="003C3D19">
              <w:rPr>
                <w:rFonts w:ascii="Verdana" w:hAnsi="Verdana" w:cs="Calibri"/>
                <w:b/>
                <w:sz w:val="18"/>
                <w:szCs w:val="18"/>
              </w:rPr>
              <w:t>GARANTÍAS FINANCIERAS</w:t>
            </w:r>
          </w:p>
        </w:tc>
      </w:tr>
      <w:tr w:rsidR="00672B18" w:rsidRPr="00FD291B" w14:paraId="6CD2E4E7" w14:textId="77777777" w:rsidTr="00733FF2">
        <w:trPr>
          <w:trHeight w:val="3700"/>
        </w:trPr>
        <w:tc>
          <w:tcPr>
            <w:tcW w:w="9640" w:type="dxa"/>
            <w:tcBorders>
              <w:bottom w:val="single" w:sz="4" w:space="0" w:color="auto"/>
            </w:tcBorders>
            <w:shd w:val="clear" w:color="auto" w:fill="auto"/>
            <w:vAlign w:val="center"/>
          </w:tcPr>
          <w:p w14:paraId="0A7D1C4B" w14:textId="77777777" w:rsidR="00672B18" w:rsidRPr="00D1033D" w:rsidRDefault="00672B18" w:rsidP="00733FF2">
            <w:pPr>
              <w:autoSpaceDE w:val="0"/>
              <w:autoSpaceDN w:val="0"/>
              <w:adjustRightInd w:val="0"/>
              <w:jc w:val="both"/>
              <w:rPr>
                <w:rFonts w:ascii="Verdana" w:hAnsi="Verdana" w:cs="Calibri"/>
                <w:b/>
                <w:sz w:val="18"/>
                <w:szCs w:val="18"/>
                <w:u w:val="single"/>
              </w:rPr>
            </w:pPr>
            <w:r w:rsidRPr="00D1033D">
              <w:rPr>
                <w:rFonts w:ascii="Verdana" w:hAnsi="Verdana" w:cs="Calibri"/>
                <w:b/>
                <w:sz w:val="18"/>
                <w:szCs w:val="18"/>
                <w:u w:val="single"/>
              </w:rPr>
              <w:t>Garantía de Cumplimiento de Contrato</w:t>
            </w:r>
          </w:p>
          <w:p w14:paraId="7CB3142D" w14:textId="77777777" w:rsidR="00672B18" w:rsidRPr="00D1033D" w:rsidRDefault="00672B18" w:rsidP="00733FF2">
            <w:pPr>
              <w:autoSpaceDE w:val="0"/>
              <w:autoSpaceDN w:val="0"/>
              <w:adjustRightInd w:val="0"/>
              <w:jc w:val="both"/>
              <w:rPr>
                <w:rFonts w:ascii="Verdana" w:hAnsi="Verdana" w:cs="Calibri"/>
                <w:sz w:val="18"/>
                <w:szCs w:val="18"/>
              </w:rPr>
            </w:pPr>
          </w:p>
          <w:p w14:paraId="7D1A059E" w14:textId="77777777" w:rsidR="00672B18" w:rsidRPr="00D1033D" w:rsidRDefault="00672B18" w:rsidP="00733FF2">
            <w:pPr>
              <w:autoSpaceDE w:val="0"/>
              <w:autoSpaceDN w:val="0"/>
              <w:adjustRightInd w:val="0"/>
              <w:jc w:val="both"/>
              <w:rPr>
                <w:rFonts w:ascii="Verdana" w:hAnsi="Verdana" w:cs="Calibri"/>
                <w:sz w:val="18"/>
                <w:szCs w:val="18"/>
              </w:rPr>
            </w:pPr>
            <w:r w:rsidRPr="00D1033D">
              <w:rPr>
                <w:rFonts w:ascii="Verdana" w:hAnsi="Verdana" w:cs="Calibri"/>
                <w:sz w:val="18"/>
                <w:szCs w:val="18"/>
              </w:rPr>
              <w:t>La Empresa Adjudicada podrá presentar:</w:t>
            </w:r>
          </w:p>
          <w:p w14:paraId="6A568797" w14:textId="77777777" w:rsidR="00672B18" w:rsidRPr="00D1033D" w:rsidRDefault="00672B18" w:rsidP="00733FF2">
            <w:pPr>
              <w:autoSpaceDE w:val="0"/>
              <w:autoSpaceDN w:val="0"/>
              <w:adjustRightInd w:val="0"/>
              <w:jc w:val="both"/>
              <w:rPr>
                <w:rFonts w:ascii="Verdana" w:hAnsi="Verdana" w:cs="Calibri"/>
                <w:sz w:val="18"/>
                <w:szCs w:val="18"/>
              </w:rPr>
            </w:pPr>
          </w:p>
          <w:p w14:paraId="149C9C2D" w14:textId="77777777" w:rsidR="00672B18" w:rsidRPr="00D1033D" w:rsidRDefault="00672B18" w:rsidP="00D35B9F">
            <w:pPr>
              <w:numPr>
                <w:ilvl w:val="0"/>
                <w:numId w:val="35"/>
              </w:numPr>
              <w:autoSpaceDE w:val="0"/>
              <w:autoSpaceDN w:val="0"/>
              <w:adjustRightInd w:val="0"/>
              <w:ind w:left="426" w:hanging="284"/>
              <w:jc w:val="both"/>
              <w:rPr>
                <w:rFonts w:ascii="Verdana" w:hAnsi="Verdana" w:cs="Calibri"/>
                <w:sz w:val="18"/>
                <w:szCs w:val="18"/>
              </w:rPr>
            </w:pPr>
            <w:r w:rsidRPr="00D1033D">
              <w:rPr>
                <w:rFonts w:ascii="Verdana" w:hAnsi="Verdana" w:cs="Calibri"/>
                <w:sz w:val="18"/>
                <w:szCs w:val="18"/>
              </w:rPr>
              <w:t xml:space="preserve">Una </w:t>
            </w:r>
            <w:r w:rsidRPr="00D1033D">
              <w:rPr>
                <w:rFonts w:ascii="Verdana" w:hAnsi="Verdana" w:cs="Calibri"/>
                <w:b/>
                <w:sz w:val="18"/>
                <w:szCs w:val="18"/>
              </w:rPr>
              <w:t>Boleta de Garantía</w:t>
            </w:r>
            <w:r w:rsidRPr="00D1033D">
              <w:rPr>
                <w:rFonts w:ascii="Verdana" w:hAnsi="Verdana" w:cs="Calibri"/>
                <w:sz w:val="18"/>
                <w:szCs w:val="18"/>
              </w:rPr>
              <w:t xml:space="preserve">, emitida por una Entidad Bancaria del Estado Plurinacional de Bolivia, registrada y autorizada y bajo el control de la Autoridad de Supervisión del Sistema Financiero-ASFI, con características expresas de </w:t>
            </w:r>
            <w:r w:rsidRPr="00D1033D">
              <w:rPr>
                <w:rFonts w:ascii="Verdana" w:hAnsi="Verdana" w:cs="Calibri"/>
                <w:b/>
                <w:sz w:val="18"/>
                <w:szCs w:val="18"/>
                <w:u w:val="single"/>
              </w:rPr>
              <w:t>renovable, irrevocable y de ejecución inmediata</w:t>
            </w:r>
            <w:r w:rsidRPr="00D1033D">
              <w:rPr>
                <w:rFonts w:ascii="Verdana" w:hAnsi="Verdana" w:cs="Calibri"/>
                <w:sz w:val="18"/>
                <w:szCs w:val="18"/>
              </w:rPr>
              <w:t xml:space="preserve"> con </w:t>
            </w:r>
            <w:r w:rsidRPr="00D1033D">
              <w:rPr>
                <w:rFonts w:ascii="Verdana" w:hAnsi="Verdana" w:cs="Calibri"/>
                <w:sz w:val="18"/>
                <w:szCs w:val="18"/>
                <w:u w:val="single"/>
              </w:rPr>
              <w:t>vigencia de 60 días calendario adicionales a la vigencia del contrato</w:t>
            </w:r>
            <w:r w:rsidRPr="00D1033D">
              <w:rPr>
                <w:rFonts w:ascii="Verdana" w:hAnsi="Verdana" w:cs="Calibri"/>
                <w:sz w:val="18"/>
                <w:szCs w:val="18"/>
              </w:rPr>
              <w:t xml:space="preserve">, a la orden de Yacimientos Petrolíferos Fiscales Bolivianos, por un importe </w:t>
            </w:r>
            <w:r w:rsidRPr="00D1033D">
              <w:rPr>
                <w:rFonts w:ascii="Verdana" w:hAnsi="Verdana" w:cs="Calibri"/>
                <w:sz w:val="18"/>
                <w:szCs w:val="18"/>
                <w:u w:val="single"/>
              </w:rPr>
              <w:t>equivalente al 7% del valor total del contrato</w:t>
            </w:r>
            <w:r w:rsidRPr="00D1033D">
              <w:rPr>
                <w:rFonts w:ascii="Verdana" w:hAnsi="Verdana" w:cs="Calibri"/>
                <w:sz w:val="18"/>
                <w:szCs w:val="18"/>
              </w:rPr>
              <w:t>.</w:t>
            </w:r>
          </w:p>
          <w:p w14:paraId="57202889" w14:textId="77777777" w:rsidR="00672B18" w:rsidRPr="00D1033D" w:rsidRDefault="00672B18" w:rsidP="00733FF2">
            <w:pPr>
              <w:autoSpaceDE w:val="0"/>
              <w:autoSpaceDN w:val="0"/>
              <w:adjustRightInd w:val="0"/>
              <w:ind w:left="426" w:hanging="284"/>
              <w:jc w:val="both"/>
              <w:rPr>
                <w:rFonts w:ascii="Verdana" w:hAnsi="Verdana" w:cs="Calibri"/>
                <w:sz w:val="18"/>
                <w:szCs w:val="18"/>
              </w:rPr>
            </w:pPr>
          </w:p>
          <w:p w14:paraId="07C006D6" w14:textId="77777777" w:rsidR="00672B18" w:rsidRPr="00A15A2A" w:rsidRDefault="00672B18" w:rsidP="00D35B9F">
            <w:pPr>
              <w:numPr>
                <w:ilvl w:val="0"/>
                <w:numId w:val="35"/>
              </w:numPr>
              <w:autoSpaceDE w:val="0"/>
              <w:autoSpaceDN w:val="0"/>
              <w:adjustRightInd w:val="0"/>
              <w:ind w:left="426" w:hanging="284"/>
              <w:jc w:val="both"/>
              <w:rPr>
                <w:rFonts w:ascii="Verdana" w:hAnsi="Verdana" w:cs="Calibri"/>
                <w:sz w:val="18"/>
                <w:szCs w:val="18"/>
              </w:rPr>
            </w:pPr>
            <w:r w:rsidRPr="00D1033D">
              <w:rPr>
                <w:rFonts w:ascii="Verdana" w:hAnsi="Verdana" w:cs="Calibri"/>
                <w:sz w:val="18"/>
                <w:szCs w:val="18"/>
              </w:rPr>
              <w:t>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tc>
      </w:tr>
      <w:tr w:rsidR="00672B18" w:rsidRPr="00FD291B" w14:paraId="4D44DACD" w14:textId="77777777" w:rsidTr="00733FF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1A475B7" w14:textId="77777777" w:rsidR="00672B18" w:rsidRPr="00B15E08" w:rsidRDefault="00672B18" w:rsidP="00733FF2">
            <w:pPr>
              <w:autoSpaceDE w:val="0"/>
              <w:autoSpaceDN w:val="0"/>
              <w:adjustRightInd w:val="0"/>
              <w:jc w:val="both"/>
              <w:rPr>
                <w:rFonts w:ascii="Verdana" w:hAnsi="Verdana" w:cs="Calibri"/>
                <w:b/>
                <w:sz w:val="18"/>
                <w:szCs w:val="18"/>
              </w:rPr>
            </w:pPr>
            <w:r w:rsidRPr="00733FF2">
              <w:rPr>
                <w:rFonts w:ascii="Verdana" w:hAnsi="Verdana" w:cs="Calibri"/>
                <w:b/>
                <w:sz w:val="18"/>
                <w:szCs w:val="18"/>
              </w:rPr>
              <w:t>GARANTÍA TÉCNICA</w:t>
            </w:r>
          </w:p>
        </w:tc>
      </w:tr>
      <w:tr w:rsidR="00672B18" w:rsidRPr="00FD291B" w14:paraId="639412C8" w14:textId="77777777" w:rsidTr="00733FF2">
        <w:trPr>
          <w:trHeight w:val="222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58AC4E9" w14:textId="77777777" w:rsidR="00672B18" w:rsidRPr="00FC1E5E" w:rsidRDefault="00672B18" w:rsidP="00733FF2">
            <w:pPr>
              <w:autoSpaceDE w:val="0"/>
              <w:autoSpaceDN w:val="0"/>
              <w:adjustRightInd w:val="0"/>
              <w:jc w:val="both"/>
              <w:rPr>
                <w:rFonts w:ascii="Verdana" w:hAnsi="Verdana" w:cs="Calibri"/>
                <w:sz w:val="18"/>
                <w:szCs w:val="18"/>
              </w:rPr>
            </w:pPr>
            <w:r w:rsidRPr="00FC1E5E">
              <w:rPr>
                <w:rFonts w:ascii="Verdana" w:hAnsi="Verdana" w:cs="Calibri"/>
                <w:sz w:val="18"/>
                <w:szCs w:val="18"/>
              </w:rPr>
              <w:t>Posterior a la recepción de los bienes la empresa deberá emitir un certificado de garantía contra defectos de fábrica, fallas de funcionamiento por un periodo de 12 meses computable a partir de conformidad de YPFB, el proveedor deberá reemplazar los ítem que se encuentren dentro del alcance y especificaciones de la garantía técnica por otras de iguales características en un plazo de 30 días, corriendo por su cuenta el transporte y lo que conlleve realizar el cambio y/o reposición del bien.</w:t>
            </w:r>
          </w:p>
          <w:p w14:paraId="17B101B4" w14:textId="77777777" w:rsidR="00672B18" w:rsidRPr="00FC1E5E" w:rsidRDefault="00672B18" w:rsidP="00733FF2">
            <w:pPr>
              <w:autoSpaceDE w:val="0"/>
              <w:autoSpaceDN w:val="0"/>
              <w:adjustRightInd w:val="0"/>
              <w:jc w:val="both"/>
              <w:rPr>
                <w:rFonts w:ascii="Verdana" w:hAnsi="Verdana" w:cs="Calibri"/>
                <w:sz w:val="18"/>
                <w:szCs w:val="18"/>
              </w:rPr>
            </w:pPr>
          </w:p>
          <w:p w14:paraId="7C9B0ECF" w14:textId="77777777" w:rsidR="00672B18" w:rsidRPr="00B15E08" w:rsidRDefault="00672B18" w:rsidP="00733FF2">
            <w:pPr>
              <w:autoSpaceDE w:val="0"/>
              <w:autoSpaceDN w:val="0"/>
              <w:adjustRightInd w:val="0"/>
              <w:jc w:val="both"/>
              <w:rPr>
                <w:rFonts w:ascii="Verdana" w:hAnsi="Verdana" w:cs="Calibri"/>
                <w:sz w:val="18"/>
                <w:szCs w:val="18"/>
              </w:rPr>
            </w:pPr>
            <w:r w:rsidRPr="00FC1E5E">
              <w:rPr>
                <w:rFonts w:ascii="Verdana" w:hAnsi="Verdana" w:cs="Calibri"/>
                <w:sz w:val="18"/>
                <w:szCs w:val="18"/>
              </w:rPr>
              <w:t>El proveedor deberá entregar un Certificado de Operación donde indique, que el equipo a adquirirse podrá funcionar a una altitud superior a 3.600 metros sobre el nivel del mar, considerando una pérdida de potencia no mayor al 25% de la potencia nominal.</w:t>
            </w:r>
          </w:p>
        </w:tc>
      </w:tr>
      <w:tr w:rsidR="00672B18" w:rsidRPr="00FD291B" w14:paraId="48908A52" w14:textId="77777777" w:rsidTr="00733FF2">
        <w:trPr>
          <w:trHeight w:val="45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2A17EF6" w14:textId="77777777" w:rsidR="00672B18" w:rsidRPr="00B15E08" w:rsidRDefault="00672B18" w:rsidP="00733FF2">
            <w:pPr>
              <w:autoSpaceDE w:val="0"/>
              <w:autoSpaceDN w:val="0"/>
              <w:adjustRightInd w:val="0"/>
              <w:jc w:val="both"/>
              <w:rPr>
                <w:rFonts w:ascii="Verdana" w:hAnsi="Verdana" w:cs="Calibri"/>
                <w:b/>
                <w:sz w:val="18"/>
                <w:szCs w:val="18"/>
              </w:rPr>
            </w:pPr>
            <w:r w:rsidRPr="003C3D19">
              <w:rPr>
                <w:rFonts w:ascii="Verdana" w:hAnsi="Verdana" w:cs="Calibri"/>
                <w:b/>
                <w:bCs/>
                <w:sz w:val="18"/>
                <w:szCs w:val="18"/>
              </w:rPr>
              <w:t>GARANTIA CORRECTA INVERSION DE ANTICIPO</w:t>
            </w:r>
          </w:p>
        </w:tc>
      </w:tr>
      <w:tr w:rsidR="00672B18" w:rsidRPr="00FD291B" w14:paraId="51645F5A" w14:textId="77777777" w:rsidTr="00733FF2">
        <w:trPr>
          <w:trHeight w:val="6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C17354B" w14:textId="77777777" w:rsidR="00672B18" w:rsidRPr="006C7CF9" w:rsidRDefault="00672B18" w:rsidP="00733FF2">
            <w:pPr>
              <w:autoSpaceDE w:val="0"/>
              <w:autoSpaceDN w:val="0"/>
              <w:adjustRightInd w:val="0"/>
              <w:jc w:val="both"/>
              <w:rPr>
                <w:rFonts w:ascii="Verdana" w:hAnsi="Verdana" w:cs="Calibri"/>
                <w:bCs/>
                <w:sz w:val="18"/>
                <w:szCs w:val="18"/>
              </w:rPr>
            </w:pPr>
            <w:r>
              <w:rPr>
                <w:rFonts w:ascii="Verdana" w:hAnsi="Verdana" w:cs="Calibri"/>
                <w:bCs/>
                <w:sz w:val="18"/>
                <w:szCs w:val="18"/>
              </w:rPr>
              <w:t>YPFB, no exigirá esta garantía para este proceso de contratación.</w:t>
            </w:r>
          </w:p>
        </w:tc>
      </w:tr>
      <w:tr w:rsidR="00672B18" w:rsidRPr="00FD291B" w14:paraId="41BE138B" w14:textId="77777777" w:rsidTr="00733FF2">
        <w:trPr>
          <w:trHeight w:val="44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12AAE91F" w14:textId="77777777" w:rsidR="00672B18" w:rsidRPr="00FD291B" w:rsidRDefault="00672B18" w:rsidP="00733FF2">
            <w:pPr>
              <w:autoSpaceDE w:val="0"/>
              <w:autoSpaceDN w:val="0"/>
              <w:adjustRightInd w:val="0"/>
              <w:rPr>
                <w:rFonts w:ascii="Verdana" w:hAnsi="Verdana" w:cs="Calibri"/>
                <w:b/>
                <w:bCs/>
                <w:sz w:val="18"/>
                <w:szCs w:val="18"/>
                <w:lang w:eastAsia="es-BO"/>
              </w:rPr>
            </w:pPr>
            <w:r w:rsidRPr="003C3D19">
              <w:rPr>
                <w:rFonts w:ascii="Verdana" w:hAnsi="Verdana" w:cs="Calibri"/>
                <w:b/>
                <w:sz w:val="18"/>
                <w:szCs w:val="18"/>
              </w:rPr>
              <w:lastRenderedPageBreak/>
              <w:t xml:space="preserve">SEGUROS </w:t>
            </w:r>
          </w:p>
        </w:tc>
      </w:tr>
      <w:tr w:rsidR="00672B18" w:rsidRPr="00FD291B" w14:paraId="1362AD74" w14:textId="77777777" w:rsidTr="00733FF2">
        <w:trPr>
          <w:trHeight w:val="5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40087B3" w14:textId="77777777" w:rsidR="00672B18" w:rsidRPr="00FD291B" w:rsidRDefault="00672B18" w:rsidP="00733FF2">
            <w:pPr>
              <w:autoSpaceDE w:val="0"/>
              <w:autoSpaceDN w:val="0"/>
              <w:adjustRightInd w:val="0"/>
              <w:jc w:val="both"/>
              <w:rPr>
                <w:rFonts w:ascii="Verdana" w:hAnsi="Verdana" w:cs="Calibri"/>
                <w:sz w:val="18"/>
                <w:szCs w:val="18"/>
                <w:lang w:eastAsia="es-BO"/>
              </w:rPr>
            </w:pPr>
            <w:r>
              <w:rPr>
                <w:rFonts w:ascii="Verdana" w:hAnsi="Verdana" w:cs="Calibri"/>
                <w:bCs/>
                <w:sz w:val="18"/>
                <w:szCs w:val="18"/>
              </w:rPr>
              <w:t>YPFB, no exigirá este seguro para este proceso de contratación.</w:t>
            </w:r>
          </w:p>
        </w:tc>
      </w:tr>
      <w:tr w:rsidR="00672B18" w:rsidRPr="00FD291B" w14:paraId="147C5161" w14:textId="77777777" w:rsidTr="00733FF2">
        <w:trPr>
          <w:trHeight w:val="43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BA5034C" w14:textId="77777777" w:rsidR="00672B18" w:rsidRPr="00FD291B" w:rsidRDefault="00672B18" w:rsidP="00733FF2">
            <w:pPr>
              <w:autoSpaceDE w:val="0"/>
              <w:autoSpaceDN w:val="0"/>
              <w:adjustRightInd w:val="0"/>
              <w:rPr>
                <w:rFonts w:ascii="Verdana" w:hAnsi="Verdana" w:cs="Calibri"/>
                <w:sz w:val="18"/>
                <w:szCs w:val="18"/>
                <w:lang w:eastAsia="es-BO"/>
              </w:rPr>
            </w:pPr>
            <w:r w:rsidRPr="003C3D19">
              <w:rPr>
                <w:rFonts w:ascii="Verdana" w:hAnsi="Verdana" w:cs="Calibri"/>
                <w:b/>
                <w:bCs/>
                <w:sz w:val="18"/>
                <w:szCs w:val="18"/>
              </w:rPr>
              <w:t>FACTURACIÓN</w:t>
            </w:r>
            <w:r w:rsidRPr="00733FF2">
              <w:rPr>
                <w:rFonts w:ascii="Verdana" w:hAnsi="Verdana" w:cs="Calibri"/>
                <w:b/>
                <w:bCs/>
                <w:color w:val="FF0000"/>
                <w:sz w:val="18"/>
                <w:szCs w:val="18"/>
              </w:rPr>
              <w:t xml:space="preserve"> </w:t>
            </w:r>
          </w:p>
        </w:tc>
      </w:tr>
      <w:tr w:rsidR="00672B18" w:rsidRPr="00FD291B" w14:paraId="32D05C27" w14:textId="77777777" w:rsidTr="00733FF2">
        <w:trPr>
          <w:trHeight w:val="211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04AB6C1" w14:textId="77777777" w:rsidR="00672B18" w:rsidRPr="007A00DE" w:rsidRDefault="00672B18" w:rsidP="00733FF2">
            <w:pPr>
              <w:autoSpaceDE w:val="0"/>
              <w:autoSpaceDN w:val="0"/>
              <w:adjustRightInd w:val="0"/>
              <w:jc w:val="both"/>
              <w:rPr>
                <w:rFonts w:ascii="Verdana" w:hAnsi="Verdana" w:cs="Calibri"/>
                <w:sz w:val="18"/>
                <w:szCs w:val="18"/>
              </w:rPr>
            </w:pPr>
            <w:r w:rsidRPr="007A00DE">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4D51CCA6" w14:textId="77777777" w:rsidR="00672B18" w:rsidRPr="007A00DE" w:rsidRDefault="00672B18" w:rsidP="00733FF2">
            <w:pPr>
              <w:autoSpaceDE w:val="0"/>
              <w:autoSpaceDN w:val="0"/>
              <w:adjustRightInd w:val="0"/>
              <w:jc w:val="both"/>
              <w:rPr>
                <w:rFonts w:ascii="Verdana" w:hAnsi="Verdana" w:cs="Calibri"/>
                <w:sz w:val="18"/>
                <w:szCs w:val="18"/>
              </w:rPr>
            </w:pPr>
            <w:r w:rsidRPr="007A00DE">
              <w:rPr>
                <w:rFonts w:ascii="Verdana" w:hAnsi="Verdana" w:cs="Calibri"/>
                <w:sz w:val="18"/>
                <w:szCs w:val="18"/>
              </w:rPr>
              <w:t xml:space="preserve"> </w:t>
            </w:r>
          </w:p>
          <w:p w14:paraId="5624E189" w14:textId="77777777" w:rsidR="00672B18" w:rsidRPr="007A00DE" w:rsidRDefault="00672B18" w:rsidP="00733FF2">
            <w:pPr>
              <w:autoSpaceDE w:val="0"/>
              <w:autoSpaceDN w:val="0"/>
              <w:adjustRightInd w:val="0"/>
              <w:jc w:val="both"/>
              <w:rPr>
                <w:rFonts w:ascii="Verdana" w:hAnsi="Verdana" w:cs="Calibri"/>
                <w:sz w:val="18"/>
                <w:szCs w:val="18"/>
              </w:rPr>
            </w:pPr>
            <w:r w:rsidRPr="007A00DE">
              <w:rPr>
                <w:rFonts w:ascii="Verdana" w:hAnsi="Verdana" w:cs="Calibri"/>
                <w:sz w:val="18"/>
                <w:szCs w:val="18"/>
              </w:rPr>
              <w:t>Se deberá facturar al momento de la entrega de los bienes conforme lo establecido en el Contrato, sin deducir las multas ni otros cargos.</w:t>
            </w:r>
          </w:p>
          <w:p w14:paraId="5FED15D7" w14:textId="77777777" w:rsidR="00672B18" w:rsidRPr="007A00DE" w:rsidRDefault="00672B18" w:rsidP="00733FF2">
            <w:pPr>
              <w:autoSpaceDE w:val="0"/>
              <w:autoSpaceDN w:val="0"/>
              <w:adjustRightInd w:val="0"/>
              <w:jc w:val="both"/>
              <w:rPr>
                <w:rFonts w:ascii="Verdana" w:hAnsi="Verdana" w:cs="Calibri"/>
                <w:sz w:val="18"/>
                <w:szCs w:val="18"/>
              </w:rPr>
            </w:pPr>
            <w:r w:rsidRPr="007A00DE">
              <w:rPr>
                <w:rFonts w:ascii="Verdana" w:hAnsi="Verdana" w:cs="Calibri"/>
                <w:sz w:val="18"/>
                <w:szCs w:val="18"/>
              </w:rPr>
              <w:t xml:space="preserve"> </w:t>
            </w:r>
          </w:p>
          <w:p w14:paraId="256BC77A" w14:textId="77777777" w:rsidR="00672B18" w:rsidRPr="00FD291B" w:rsidRDefault="00672B18" w:rsidP="00733FF2">
            <w:pPr>
              <w:autoSpaceDE w:val="0"/>
              <w:autoSpaceDN w:val="0"/>
              <w:adjustRightInd w:val="0"/>
              <w:jc w:val="both"/>
              <w:rPr>
                <w:rFonts w:ascii="Verdana" w:hAnsi="Verdana" w:cs="Calibri"/>
                <w:sz w:val="18"/>
                <w:szCs w:val="18"/>
              </w:rPr>
            </w:pPr>
            <w:r w:rsidRPr="007A00DE">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r w:rsidR="00672B18" w:rsidRPr="00FD291B" w14:paraId="1238A1E3" w14:textId="77777777" w:rsidTr="00733FF2">
        <w:trPr>
          <w:trHeight w:val="393"/>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7E6C0CEB" w14:textId="77777777" w:rsidR="00672B18" w:rsidRPr="00FD291B" w:rsidRDefault="00672B18" w:rsidP="00733FF2">
            <w:pPr>
              <w:autoSpaceDE w:val="0"/>
              <w:autoSpaceDN w:val="0"/>
              <w:adjustRightInd w:val="0"/>
              <w:rPr>
                <w:rFonts w:ascii="Verdana" w:hAnsi="Verdana" w:cs="Calibri"/>
                <w:sz w:val="18"/>
                <w:szCs w:val="18"/>
                <w:lang w:eastAsia="es-BO"/>
              </w:rPr>
            </w:pPr>
            <w:r w:rsidRPr="003C3D19">
              <w:rPr>
                <w:rFonts w:ascii="Verdana" w:hAnsi="Verdana" w:cs="Calibri"/>
                <w:b/>
                <w:bCs/>
                <w:sz w:val="18"/>
                <w:szCs w:val="18"/>
              </w:rPr>
              <w:t>TRIBUTOS</w:t>
            </w:r>
          </w:p>
        </w:tc>
      </w:tr>
      <w:tr w:rsidR="00672B18" w:rsidRPr="00FD291B" w14:paraId="296FB327" w14:textId="77777777" w:rsidTr="00733FF2">
        <w:trPr>
          <w:trHeight w:val="83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1A74786" w14:textId="77777777" w:rsidR="00672B18" w:rsidRPr="00FD291B" w:rsidRDefault="00672B18" w:rsidP="00733FF2">
            <w:pPr>
              <w:autoSpaceDE w:val="0"/>
              <w:autoSpaceDN w:val="0"/>
              <w:adjustRightInd w:val="0"/>
              <w:jc w:val="both"/>
              <w:rPr>
                <w:rFonts w:ascii="Verdana" w:hAnsi="Verdana" w:cs="Calibri"/>
                <w:sz w:val="18"/>
                <w:szCs w:val="18"/>
              </w:rPr>
            </w:pPr>
            <w:r w:rsidRPr="007A00DE">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bl>
    <w:p w14:paraId="3D389FFB"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405E3E98"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7A9421F6"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1FE7C4EB"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197A2A3D"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7EB328D8"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3A32D9A2"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4BD3FCBC"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1E938CD1"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1D8E0392"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6C2BC31D"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65E92FE3"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3DDEF726"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2DBC44EC"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2AACDC97"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449751F0"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7C2F5028"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3E2304EB"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608084E9"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p w14:paraId="3D77BACF" w14:textId="77777777" w:rsidR="00672B18" w:rsidRDefault="00672B18" w:rsidP="00672B18">
      <w:pPr>
        <w:pStyle w:val="Prrafodelista"/>
        <w:spacing w:after="13" w:line="276" w:lineRule="auto"/>
        <w:ind w:left="0"/>
        <w:contextualSpacing/>
        <w:jc w:val="both"/>
        <w:rPr>
          <w:rFonts w:ascii="Verdana" w:hAnsi="Verdana" w:cs="Calibri"/>
          <w:b/>
          <w:sz w:val="18"/>
          <w:szCs w:val="18"/>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523"/>
      </w:tblGrid>
      <w:tr w:rsidR="00672B18" w:rsidRPr="004E1308" w14:paraId="56166C4F" w14:textId="77777777" w:rsidTr="00733FF2">
        <w:trPr>
          <w:trHeight w:val="419"/>
          <w:jc w:val="center"/>
        </w:trPr>
        <w:tc>
          <w:tcPr>
            <w:tcW w:w="5115" w:type="dxa"/>
            <w:shd w:val="pct12" w:color="auto" w:fill="auto"/>
            <w:vAlign w:val="center"/>
          </w:tcPr>
          <w:p w14:paraId="35465AB6" w14:textId="77777777" w:rsidR="00672B18" w:rsidRPr="004E1308" w:rsidRDefault="00672B18" w:rsidP="00733FF2">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23" w:type="dxa"/>
            <w:shd w:val="pct12" w:color="auto" w:fill="auto"/>
            <w:vAlign w:val="center"/>
          </w:tcPr>
          <w:p w14:paraId="6712C4D7" w14:textId="77777777" w:rsidR="00672B18" w:rsidRPr="004E1308" w:rsidRDefault="00672B18" w:rsidP="00733FF2">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672B18" w:rsidRPr="004E1308" w14:paraId="27258D36" w14:textId="77777777" w:rsidTr="00733FF2">
        <w:trPr>
          <w:trHeight w:val="2398"/>
          <w:jc w:val="center"/>
        </w:trPr>
        <w:tc>
          <w:tcPr>
            <w:tcW w:w="5115" w:type="dxa"/>
            <w:tcBorders>
              <w:bottom w:val="single" w:sz="4" w:space="0" w:color="auto"/>
            </w:tcBorders>
            <w:shd w:val="clear" w:color="auto" w:fill="auto"/>
            <w:vAlign w:val="center"/>
          </w:tcPr>
          <w:p w14:paraId="3545E45F" w14:textId="77777777" w:rsidR="00672B18" w:rsidRPr="004E1308" w:rsidRDefault="00672B18" w:rsidP="00733FF2">
            <w:pPr>
              <w:jc w:val="both"/>
              <w:rPr>
                <w:rFonts w:ascii="Calibri" w:hAnsi="Calibri" w:cs="Arial"/>
                <w:sz w:val="18"/>
                <w:szCs w:val="18"/>
              </w:rPr>
            </w:pPr>
          </w:p>
          <w:p w14:paraId="5556E9E6" w14:textId="77777777" w:rsidR="00672B18" w:rsidRPr="004E1308" w:rsidRDefault="00672B18" w:rsidP="00733FF2">
            <w:pPr>
              <w:jc w:val="both"/>
              <w:rPr>
                <w:rFonts w:ascii="Calibri" w:hAnsi="Calibri" w:cs="Arial"/>
                <w:sz w:val="18"/>
                <w:szCs w:val="18"/>
              </w:rPr>
            </w:pPr>
          </w:p>
          <w:p w14:paraId="02581126" w14:textId="77777777" w:rsidR="00672B18" w:rsidRDefault="00672B18" w:rsidP="00733FF2">
            <w:pPr>
              <w:jc w:val="both"/>
              <w:rPr>
                <w:rFonts w:ascii="Calibri" w:hAnsi="Calibri" w:cs="Arial"/>
                <w:sz w:val="18"/>
                <w:szCs w:val="18"/>
              </w:rPr>
            </w:pPr>
          </w:p>
          <w:p w14:paraId="07968433" w14:textId="77777777" w:rsidR="00672B18" w:rsidRPr="004E1308" w:rsidRDefault="00672B18" w:rsidP="00733FF2">
            <w:pPr>
              <w:jc w:val="both"/>
              <w:rPr>
                <w:rFonts w:ascii="Calibri" w:hAnsi="Calibri" w:cs="Arial"/>
                <w:sz w:val="18"/>
                <w:szCs w:val="18"/>
              </w:rPr>
            </w:pPr>
          </w:p>
          <w:p w14:paraId="345A3E25" w14:textId="77777777" w:rsidR="00672B18" w:rsidRPr="004E1308" w:rsidRDefault="00672B18" w:rsidP="00733FF2">
            <w:pPr>
              <w:jc w:val="both"/>
              <w:rPr>
                <w:rFonts w:ascii="Calibri" w:hAnsi="Calibri" w:cs="Arial"/>
                <w:sz w:val="18"/>
                <w:szCs w:val="18"/>
              </w:rPr>
            </w:pPr>
          </w:p>
        </w:tc>
        <w:tc>
          <w:tcPr>
            <w:tcW w:w="4523" w:type="dxa"/>
            <w:tcBorders>
              <w:bottom w:val="single" w:sz="4" w:space="0" w:color="auto"/>
            </w:tcBorders>
            <w:shd w:val="clear" w:color="auto" w:fill="auto"/>
            <w:vAlign w:val="center"/>
          </w:tcPr>
          <w:p w14:paraId="050EE2F5" w14:textId="77777777" w:rsidR="00672B18" w:rsidRPr="004E1308" w:rsidRDefault="00672B18" w:rsidP="00733FF2">
            <w:pPr>
              <w:jc w:val="both"/>
              <w:rPr>
                <w:rFonts w:ascii="Calibri" w:hAnsi="Calibri" w:cs="Arial"/>
                <w:sz w:val="18"/>
                <w:szCs w:val="18"/>
              </w:rPr>
            </w:pPr>
          </w:p>
        </w:tc>
      </w:tr>
    </w:tbl>
    <w:p w14:paraId="58975CE6" w14:textId="77777777" w:rsidR="008767E0" w:rsidRDefault="008767E0" w:rsidP="008767E0">
      <w:pPr>
        <w:tabs>
          <w:tab w:val="left" w:pos="4002"/>
        </w:tabs>
        <w:jc w:val="both"/>
        <w:rPr>
          <w:rFonts w:asciiTheme="minorHAnsi" w:hAnsiTheme="minorHAnsi" w:cstheme="minorHAnsi"/>
          <w:snapToGrid w:val="0"/>
          <w:sz w:val="22"/>
          <w:szCs w:val="22"/>
        </w:rPr>
      </w:pPr>
    </w:p>
    <w:p w14:paraId="4DFB0C17" w14:textId="4ED4E664" w:rsidR="00D0399F" w:rsidRPr="00552079" w:rsidRDefault="009B7F71" w:rsidP="008767E0">
      <w:pPr>
        <w:tabs>
          <w:tab w:val="left" w:pos="4002"/>
        </w:tabs>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7D28C81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8767E0">
        <w:rPr>
          <w:rFonts w:asciiTheme="minorHAnsi" w:hAnsiTheme="minorHAnsi" w:cstheme="minorHAnsi"/>
          <w:color w:val="000000"/>
          <w:sz w:val="22"/>
          <w:szCs w:val="22"/>
        </w:rPr>
        <w:t>(</w:t>
      </w:r>
      <w:r w:rsidR="008767E0" w:rsidRPr="003C3D19">
        <w:rPr>
          <w:rFonts w:asciiTheme="minorHAnsi" w:hAnsiTheme="minorHAnsi" w:cstheme="minorHAnsi"/>
          <w:b/>
          <w:i/>
          <w:sz w:val="22"/>
          <w:szCs w:val="22"/>
        </w:rPr>
        <w:t>NO APLICA</w:t>
      </w:r>
      <w:r w:rsidR="00AB0118" w:rsidRPr="003C3D19">
        <w:rPr>
          <w:rFonts w:asciiTheme="minorHAnsi" w:hAnsiTheme="minorHAnsi" w:cstheme="minorHAnsi"/>
          <w:b/>
          <w:i/>
          <w:sz w:val="22"/>
          <w:szCs w:val="22"/>
        </w:rPr>
        <w:t>)</w:t>
      </w:r>
      <w:r w:rsidR="00D877F4" w:rsidRPr="003C3D19">
        <w:rPr>
          <w:rFonts w:asciiTheme="minorHAnsi" w:hAnsiTheme="minorHAnsi" w:cstheme="minorHAnsi"/>
          <w:b/>
          <w:i/>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35B9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35B9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35B9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35B9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35B9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35B9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35B9F">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35B9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35B9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35B9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35B9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D35B9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35B9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35B9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35B9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35B9F">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35B9F">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D35B9F">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6B2C361" w14:textId="77777777" w:rsidR="003A5117" w:rsidRDefault="003A5117" w:rsidP="008767E0">
      <w:pPr>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35B9F">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w:t>
      </w:r>
      <w:r w:rsidRPr="00552079">
        <w:rPr>
          <w:rFonts w:asciiTheme="minorHAnsi" w:hAnsiTheme="minorHAnsi" w:cstheme="minorHAnsi"/>
          <w:sz w:val="22"/>
          <w:szCs w:val="22"/>
        </w:rPr>
        <w:lastRenderedPageBreak/>
        <w:t>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35B9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35B9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35B9F">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35B9F">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35B9F">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35B9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35B9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35B9F">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35B9F">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D35B9F">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D35B9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D35B9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1C1883B" w14:textId="77777777" w:rsidR="008767E0" w:rsidRPr="008767E0" w:rsidRDefault="002C772A" w:rsidP="00D35B9F">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E508C46" w14:textId="77777777" w:rsidR="008767E0" w:rsidRPr="00D1033D" w:rsidRDefault="008767E0" w:rsidP="008767E0">
      <w:pPr>
        <w:autoSpaceDE w:val="0"/>
        <w:autoSpaceDN w:val="0"/>
        <w:adjustRightInd w:val="0"/>
        <w:jc w:val="both"/>
        <w:rPr>
          <w:rFonts w:ascii="Verdana" w:hAnsi="Verdana" w:cs="Calibri"/>
          <w:sz w:val="18"/>
          <w:szCs w:val="18"/>
        </w:rPr>
      </w:pPr>
    </w:p>
    <w:p w14:paraId="13222EA0" w14:textId="77777777" w:rsidR="008767E0" w:rsidRPr="00D1033D" w:rsidRDefault="008767E0" w:rsidP="008767E0">
      <w:pPr>
        <w:autoSpaceDE w:val="0"/>
        <w:autoSpaceDN w:val="0"/>
        <w:adjustRightInd w:val="0"/>
        <w:ind w:firstLine="708"/>
        <w:jc w:val="both"/>
        <w:rPr>
          <w:rFonts w:ascii="Verdana" w:hAnsi="Verdana" w:cs="Calibri"/>
          <w:sz w:val="18"/>
          <w:szCs w:val="18"/>
        </w:rPr>
      </w:pPr>
      <w:r w:rsidRPr="00D1033D">
        <w:rPr>
          <w:rFonts w:ascii="Verdana" w:hAnsi="Verdana" w:cs="Calibri"/>
          <w:sz w:val="18"/>
          <w:szCs w:val="18"/>
        </w:rPr>
        <w:t>La Empresa Adjudicada podrá presentar:</w:t>
      </w:r>
    </w:p>
    <w:p w14:paraId="216377C2" w14:textId="77777777" w:rsidR="008767E0" w:rsidRPr="00D1033D" w:rsidRDefault="008767E0" w:rsidP="008767E0">
      <w:pPr>
        <w:autoSpaceDE w:val="0"/>
        <w:autoSpaceDN w:val="0"/>
        <w:adjustRightInd w:val="0"/>
        <w:jc w:val="both"/>
        <w:rPr>
          <w:rFonts w:ascii="Verdana" w:hAnsi="Verdana" w:cs="Calibri"/>
          <w:sz w:val="18"/>
          <w:szCs w:val="18"/>
        </w:rPr>
      </w:pPr>
    </w:p>
    <w:p w14:paraId="7FF619D3" w14:textId="77777777" w:rsidR="008767E0" w:rsidRPr="008767E0" w:rsidRDefault="008767E0" w:rsidP="00D35B9F">
      <w:pPr>
        <w:pStyle w:val="Prrafodelista"/>
        <w:numPr>
          <w:ilvl w:val="0"/>
          <w:numId w:val="37"/>
        </w:numPr>
        <w:autoSpaceDE w:val="0"/>
        <w:autoSpaceDN w:val="0"/>
        <w:adjustRightInd w:val="0"/>
        <w:jc w:val="both"/>
        <w:rPr>
          <w:rFonts w:ascii="Verdana" w:hAnsi="Verdana" w:cs="Calibri"/>
          <w:sz w:val="18"/>
          <w:szCs w:val="18"/>
        </w:rPr>
      </w:pPr>
      <w:r w:rsidRPr="008767E0">
        <w:rPr>
          <w:rFonts w:ascii="Verdana" w:hAnsi="Verdana" w:cs="Calibri"/>
          <w:sz w:val="18"/>
          <w:szCs w:val="18"/>
        </w:rPr>
        <w:t xml:space="preserve">Una </w:t>
      </w:r>
      <w:r w:rsidRPr="008767E0">
        <w:rPr>
          <w:rFonts w:ascii="Verdana" w:hAnsi="Verdana" w:cs="Calibri"/>
          <w:b/>
          <w:sz w:val="18"/>
          <w:szCs w:val="18"/>
        </w:rPr>
        <w:t>Boleta de Garantía</w:t>
      </w:r>
      <w:r w:rsidRPr="008767E0">
        <w:rPr>
          <w:rFonts w:ascii="Verdana" w:hAnsi="Verdana" w:cs="Calibri"/>
          <w:sz w:val="18"/>
          <w:szCs w:val="18"/>
        </w:rPr>
        <w:t xml:space="preserve">, emitida por una Entidad Bancaria del Estado Plurinacional de Bolivia, registrada y autorizada y bajo el control de la Autoridad de Supervisión del Sistema Financiero-ASFI, con características expresas de </w:t>
      </w:r>
      <w:r w:rsidRPr="008767E0">
        <w:rPr>
          <w:rFonts w:ascii="Verdana" w:hAnsi="Verdana" w:cs="Calibri"/>
          <w:b/>
          <w:sz w:val="18"/>
          <w:szCs w:val="18"/>
          <w:u w:val="single"/>
        </w:rPr>
        <w:t>renovable, irrevocable y de ejecución inmediata</w:t>
      </w:r>
      <w:r w:rsidRPr="008767E0">
        <w:rPr>
          <w:rFonts w:ascii="Verdana" w:hAnsi="Verdana" w:cs="Calibri"/>
          <w:sz w:val="18"/>
          <w:szCs w:val="18"/>
        </w:rPr>
        <w:t xml:space="preserve"> con </w:t>
      </w:r>
      <w:r w:rsidRPr="008767E0">
        <w:rPr>
          <w:rFonts w:ascii="Verdana" w:hAnsi="Verdana" w:cs="Calibri"/>
          <w:sz w:val="18"/>
          <w:szCs w:val="18"/>
          <w:u w:val="single"/>
        </w:rPr>
        <w:t>vigencia de 60 días calendario adicionales a la vigencia del contrato</w:t>
      </w:r>
      <w:r w:rsidRPr="008767E0">
        <w:rPr>
          <w:rFonts w:ascii="Verdana" w:hAnsi="Verdana" w:cs="Calibri"/>
          <w:sz w:val="18"/>
          <w:szCs w:val="18"/>
        </w:rPr>
        <w:t xml:space="preserve">, a la orden de Yacimientos Petrolíferos Fiscales Bolivianos, por un importe </w:t>
      </w:r>
      <w:r w:rsidRPr="008767E0">
        <w:rPr>
          <w:rFonts w:ascii="Verdana" w:hAnsi="Verdana" w:cs="Calibri"/>
          <w:sz w:val="18"/>
          <w:szCs w:val="18"/>
          <w:u w:val="single"/>
        </w:rPr>
        <w:t>equivalente al 7% del valor total del contrato</w:t>
      </w:r>
      <w:r w:rsidRPr="008767E0">
        <w:rPr>
          <w:rFonts w:ascii="Verdana" w:hAnsi="Verdana" w:cs="Calibri"/>
          <w:sz w:val="18"/>
          <w:szCs w:val="18"/>
        </w:rPr>
        <w:t>.</w:t>
      </w:r>
    </w:p>
    <w:p w14:paraId="1F49B761" w14:textId="77777777" w:rsidR="008767E0" w:rsidRPr="00D1033D" w:rsidRDefault="008767E0" w:rsidP="008767E0">
      <w:pPr>
        <w:autoSpaceDE w:val="0"/>
        <w:autoSpaceDN w:val="0"/>
        <w:adjustRightInd w:val="0"/>
        <w:ind w:left="426" w:hanging="284"/>
        <w:jc w:val="both"/>
        <w:rPr>
          <w:rFonts w:ascii="Verdana" w:hAnsi="Verdana" w:cs="Calibri"/>
          <w:sz w:val="18"/>
          <w:szCs w:val="18"/>
        </w:rPr>
      </w:pPr>
    </w:p>
    <w:p w14:paraId="3164D566" w14:textId="5F538DD3" w:rsidR="002C772A" w:rsidRPr="008767E0" w:rsidRDefault="008767E0" w:rsidP="00D35B9F">
      <w:pPr>
        <w:pStyle w:val="Prrafodelista"/>
        <w:numPr>
          <w:ilvl w:val="0"/>
          <w:numId w:val="37"/>
        </w:numPr>
        <w:jc w:val="both"/>
        <w:rPr>
          <w:rFonts w:asciiTheme="minorHAnsi" w:eastAsia="Calibri" w:hAnsiTheme="minorHAnsi" w:cstheme="minorHAnsi"/>
          <w:sz w:val="22"/>
          <w:szCs w:val="22"/>
          <w:lang w:val="es-BO"/>
        </w:rPr>
      </w:pPr>
      <w:r w:rsidRPr="008767E0">
        <w:rPr>
          <w:rFonts w:ascii="Verdana" w:hAnsi="Verdana" w:cs="Calibri"/>
          <w:sz w:val="18"/>
          <w:szCs w:val="18"/>
        </w:rPr>
        <w:t>Una Garantía a Primer Requerimiento,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r w:rsidRPr="008767E0">
        <w:rPr>
          <w:rFonts w:asciiTheme="minorHAnsi" w:hAnsiTheme="minorHAnsi" w:cstheme="minorHAnsi"/>
          <w:color w:val="FF0000"/>
          <w:sz w:val="22"/>
          <w:szCs w:val="22"/>
        </w:rPr>
        <w:t xml:space="preserve"> </w:t>
      </w:r>
      <w:r w:rsidR="003F4611" w:rsidRPr="008767E0">
        <w:rPr>
          <w:rFonts w:asciiTheme="minorHAnsi" w:eastAsia="Calibri" w:hAnsiTheme="minorHAnsi" w:cstheme="minorHAnsi"/>
          <w:sz w:val="22"/>
          <w:szCs w:val="22"/>
          <w:lang w:val="es-BO"/>
        </w:rPr>
        <w:t xml:space="preserve">Original o Fotocopia legalizada </w:t>
      </w:r>
      <w:r w:rsidR="002C772A" w:rsidRPr="008767E0">
        <w:rPr>
          <w:rFonts w:asciiTheme="minorHAnsi" w:eastAsia="Calibri" w:hAnsiTheme="minorHAnsi" w:cstheme="minorHAnsi"/>
          <w:sz w:val="22"/>
          <w:szCs w:val="22"/>
          <w:lang w:val="es-BO"/>
        </w:rPr>
        <w:t>de los respaldos de los documentos declarados en los Formularios C-</w:t>
      </w:r>
      <w:r w:rsidR="0013370D" w:rsidRPr="008767E0">
        <w:rPr>
          <w:rFonts w:asciiTheme="minorHAnsi" w:eastAsia="Calibri" w:hAnsiTheme="minorHAnsi" w:cstheme="minorHAnsi"/>
          <w:sz w:val="22"/>
          <w:szCs w:val="22"/>
          <w:lang w:val="es-BO"/>
        </w:rPr>
        <w:t>2</w:t>
      </w:r>
      <w:r w:rsidR="002C772A" w:rsidRPr="008767E0">
        <w:rPr>
          <w:rFonts w:asciiTheme="minorHAnsi" w:eastAsia="Calibri" w:hAnsiTheme="minorHAnsi" w:cstheme="minorHAnsi"/>
          <w:sz w:val="22"/>
          <w:szCs w:val="22"/>
          <w:lang w:val="es-BO"/>
        </w:rPr>
        <w:t xml:space="preserve"> y C-</w:t>
      </w:r>
      <w:r w:rsidR="0013370D" w:rsidRPr="008767E0">
        <w:rPr>
          <w:rFonts w:asciiTheme="minorHAnsi" w:eastAsia="Calibri" w:hAnsiTheme="minorHAnsi" w:cstheme="minorHAnsi"/>
          <w:sz w:val="22"/>
          <w:szCs w:val="22"/>
          <w:lang w:val="es-BO"/>
        </w:rPr>
        <w:t>3</w:t>
      </w:r>
      <w:r w:rsidR="002C772A" w:rsidRPr="008767E0">
        <w:rPr>
          <w:rFonts w:asciiTheme="minorHAnsi" w:eastAsia="Calibri" w:hAnsiTheme="minorHAnsi" w:cstheme="minorHAnsi"/>
          <w:sz w:val="22"/>
          <w:szCs w:val="22"/>
          <w:lang w:val="es-BO"/>
        </w:rPr>
        <w:t>, l</w:t>
      </w:r>
      <w:r w:rsidR="00313CE7" w:rsidRPr="008767E0">
        <w:rPr>
          <w:rFonts w:asciiTheme="minorHAnsi" w:eastAsia="Calibri" w:hAnsiTheme="minorHAnsi" w:cstheme="minorHAnsi"/>
          <w:sz w:val="22"/>
          <w:szCs w:val="22"/>
          <w:lang w:val="es-BO"/>
        </w:rPr>
        <w:t xml:space="preserve">os mismos que serán </w:t>
      </w:r>
      <w:r w:rsidR="003F4611" w:rsidRPr="008767E0">
        <w:rPr>
          <w:rFonts w:asciiTheme="minorHAnsi" w:eastAsia="Calibri" w:hAnsiTheme="minorHAnsi" w:cstheme="minorHAnsi"/>
          <w:sz w:val="22"/>
          <w:szCs w:val="22"/>
          <w:lang w:val="es-BO"/>
        </w:rPr>
        <w:t xml:space="preserve">devueltos una vez efectuada la </w:t>
      </w:r>
      <w:r w:rsidR="000440BF" w:rsidRPr="008767E0">
        <w:rPr>
          <w:rFonts w:asciiTheme="minorHAnsi" w:eastAsia="Calibri" w:hAnsiTheme="minorHAnsi" w:cstheme="minorHAnsi"/>
          <w:sz w:val="22"/>
          <w:szCs w:val="22"/>
          <w:lang w:val="es-BO"/>
        </w:rPr>
        <w:t>verificación</w:t>
      </w:r>
      <w:r w:rsidR="003F4611" w:rsidRPr="008767E0">
        <w:rPr>
          <w:rFonts w:asciiTheme="minorHAnsi" w:eastAsia="Calibri" w:hAnsiTheme="minorHAnsi" w:cstheme="minorHAnsi"/>
          <w:sz w:val="22"/>
          <w:szCs w:val="22"/>
          <w:lang w:val="es-BO"/>
        </w:rPr>
        <w:t xml:space="preserve"> con la documentación declarada. </w:t>
      </w:r>
    </w:p>
    <w:p w14:paraId="4EB5E15A" w14:textId="77777777" w:rsidR="008767E0" w:rsidRPr="008767E0" w:rsidRDefault="008767E0" w:rsidP="008767E0">
      <w:pPr>
        <w:pStyle w:val="Prrafodelista"/>
        <w:rPr>
          <w:rFonts w:asciiTheme="minorHAnsi" w:eastAsia="Calibri" w:hAnsiTheme="minorHAnsi" w:cstheme="minorHAnsi"/>
          <w:sz w:val="22"/>
          <w:szCs w:val="22"/>
          <w:lang w:val="es-BO"/>
        </w:rPr>
      </w:pPr>
    </w:p>
    <w:p w14:paraId="2374B0F8" w14:textId="77777777" w:rsidR="008767E0" w:rsidRPr="008767E0" w:rsidRDefault="008767E0" w:rsidP="008767E0">
      <w:pPr>
        <w:pStyle w:val="Prrafodelista"/>
        <w:ind w:left="1440"/>
        <w:jc w:val="both"/>
        <w:rPr>
          <w:rFonts w:asciiTheme="minorHAnsi" w:eastAsia="Calibri" w:hAnsiTheme="minorHAnsi" w:cstheme="minorHAnsi"/>
          <w:sz w:val="22"/>
          <w:szCs w:val="22"/>
          <w:lang w:val="es-BO"/>
        </w:rPr>
      </w:pPr>
    </w:p>
    <w:p w14:paraId="432E5D97" w14:textId="3EAF15E0" w:rsidR="000440BF" w:rsidRPr="000440BF" w:rsidRDefault="003F4611" w:rsidP="00D35B9F">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35B9F">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w:t>
      </w:r>
      <w:r w:rsidRPr="000440BF">
        <w:rPr>
          <w:rFonts w:asciiTheme="minorHAnsi" w:eastAsia="Calibri" w:hAnsiTheme="minorHAnsi" w:cstheme="minorHAnsi"/>
          <w:sz w:val="22"/>
          <w:szCs w:val="22"/>
          <w:lang w:val="es-BO"/>
        </w:rPr>
        <w:lastRenderedPageBreak/>
        <w:t xml:space="preserve">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35B9F">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64A34A17" w14:textId="77777777" w:rsidR="003C3D19" w:rsidRDefault="003C3D19" w:rsidP="00B37050">
      <w:pPr>
        <w:ind w:left="720"/>
        <w:jc w:val="both"/>
        <w:rPr>
          <w:rFonts w:asciiTheme="minorHAnsi" w:hAnsiTheme="minorHAnsi" w:cstheme="minorHAnsi"/>
          <w:sz w:val="22"/>
          <w:szCs w:val="22"/>
        </w:rPr>
      </w:pPr>
    </w:p>
    <w:p w14:paraId="675E535B" w14:textId="77777777" w:rsidR="003C3D19" w:rsidRDefault="003C3D19" w:rsidP="00B37050">
      <w:pPr>
        <w:ind w:left="720"/>
        <w:jc w:val="both"/>
        <w:rPr>
          <w:rFonts w:asciiTheme="minorHAnsi" w:hAnsiTheme="minorHAnsi" w:cstheme="minorHAnsi"/>
          <w:sz w:val="22"/>
          <w:szCs w:val="22"/>
        </w:rPr>
      </w:pPr>
    </w:p>
    <w:p w14:paraId="28B0C5B1" w14:textId="77777777" w:rsidR="003C3D19" w:rsidRDefault="003C3D19"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005"/>
        <w:gridCol w:w="2977"/>
        <w:gridCol w:w="567"/>
        <w:gridCol w:w="709"/>
        <w:gridCol w:w="1921"/>
      </w:tblGrid>
      <w:tr w:rsidR="0013510E" w:rsidRPr="00C75BEC" w14:paraId="57917591" w14:textId="77777777" w:rsidTr="00912BC3">
        <w:trPr>
          <w:trHeight w:val="241"/>
          <w:tblHeader/>
          <w:jc w:val="center"/>
        </w:trPr>
        <w:tc>
          <w:tcPr>
            <w:tcW w:w="3005"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7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319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912BC3" w:rsidRPr="00C75BEC" w14:paraId="30ADB50E" w14:textId="77777777" w:rsidTr="00912BC3">
        <w:trPr>
          <w:cantSplit/>
          <w:trHeight w:val="2424"/>
          <w:jc w:val="center"/>
        </w:trPr>
        <w:tc>
          <w:tcPr>
            <w:tcW w:w="3005"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97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921"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912BC3" w:rsidRPr="00C75BEC" w14:paraId="4C321F4A" w14:textId="77777777" w:rsidTr="00912BC3">
        <w:trPr>
          <w:trHeight w:val="241"/>
          <w:jc w:val="center"/>
        </w:trPr>
        <w:tc>
          <w:tcPr>
            <w:tcW w:w="3005" w:type="dxa"/>
            <w:vAlign w:val="center"/>
          </w:tcPr>
          <w:p w14:paraId="16F38A42" w14:textId="77777777" w:rsidR="00454DEC" w:rsidRPr="00454DEC" w:rsidRDefault="00454DEC" w:rsidP="00454DEC">
            <w:pPr>
              <w:jc w:val="center"/>
              <w:rPr>
                <w:rFonts w:ascii="Calibri" w:eastAsia="Arial Unicode MS" w:hAnsi="Calibri" w:cs="Calibri"/>
                <w:b/>
                <w:color w:val="000000"/>
                <w:sz w:val="12"/>
                <w:szCs w:val="12"/>
                <w:lang w:val="es-MX"/>
              </w:rPr>
            </w:pPr>
            <w:r w:rsidRPr="00454DEC">
              <w:rPr>
                <w:rFonts w:ascii="Calibri" w:eastAsia="Arial Unicode MS" w:hAnsi="Calibri" w:cs="Calibri"/>
                <w:b/>
                <w:color w:val="000000"/>
                <w:sz w:val="12"/>
                <w:szCs w:val="12"/>
                <w:lang w:val="es-MX"/>
              </w:rPr>
              <w:t>(ESTABILIZADOR UPS PARA LABORATORIO DE CALIBRACIÓN)</w:t>
            </w:r>
          </w:p>
          <w:p w14:paraId="180BC572" w14:textId="77777777" w:rsidR="00454DEC" w:rsidRPr="00454DEC" w:rsidRDefault="00454DEC" w:rsidP="00454DEC">
            <w:pPr>
              <w:rPr>
                <w:rFonts w:ascii="Verdana" w:hAnsi="Verdana" w:cs="Calibri"/>
                <w:sz w:val="12"/>
                <w:szCs w:val="12"/>
              </w:rPr>
            </w:pPr>
          </w:p>
          <w:p w14:paraId="16A25420" w14:textId="77777777" w:rsidR="00454DEC" w:rsidRPr="00454DEC" w:rsidRDefault="00454DEC" w:rsidP="00454DEC">
            <w:pPr>
              <w:rPr>
                <w:rFonts w:ascii="Verdana" w:hAnsi="Verdana" w:cs="Calibri"/>
                <w:sz w:val="12"/>
                <w:szCs w:val="12"/>
              </w:rPr>
            </w:pPr>
            <w:r w:rsidRPr="00454DEC">
              <w:rPr>
                <w:rFonts w:ascii="Verdana" w:hAnsi="Verdana" w:cs="Calibri"/>
                <w:sz w:val="12"/>
                <w:szCs w:val="12"/>
              </w:rPr>
              <w:t>Por el total de los ítems:</w:t>
            </w:r>
          </w:p>
          <w:tbl>
            <w:tblPr>
              <w:tblW w:w="2830" w:type="dxa"/>
              <w:tblLayout w:type="fixed"/>
              <w:tblCellMar>
                <w:left w:w="70" w:type="dxa"/>
                <w:right w:w="70" w:type="dxa"/>
              </w:tblCellMar>
              <w:tblLook w:val="04A0" w:firstRow="1" w:lastRow="0" w:firstColumn="1" w:lastColumn="0" w:noHBand="0" w:noVBand="1"/>
            </w:tblPr>
            <w:tblGrid>
              <w:gridCol w:w="307"/>
              <w:gridCol w:w="964"/>
              <w:gridCol w:w="709"/>
              <w:gridCol w:w="850"/>
            </w:tblGrid>
            <w:tr w:rsidR="00454DEC" w:rsidRPr="00454DEC" w14:paraId="3F8F283D" w14:textId="77777777" w:rsidTr="00454DEC">
              <w:trPr>
                <w:trHeight w:val="361"/>
              </w:trPr>
              <w:tc>
                <w:tcPr>
                  <w:tcW w:w="307" w:type="dxa"/>
                  <w:tcBorders>
                    <w:top w:val="single" w:sz="4" w:space="0" w:color="auto"/>
                    <w:left w:val="single" w:sz="4" w:space="0" w:color="auto"/>
                    <w:bottom w:val="single" w:sz="4" w:space="0" w:color="auto"/>
                    <w:right w:val="single" w:sz="4" w:space="0" w:color="000000"/>
                  </w:tcBorders>
                  <w:shd w:val="clear" w:color="auto" w:fill="B8CCE4"/>
                  <w:vAlign w:val="center"/>
                </w:tcPr>
                <w:p w14:paraId="5E490AC7" w14:textId="77777777" w:rsidR="00454DEC" w:rsidRPr="00454DEC" w:rsidRDefault="00454DEC" w:rsidP="00454DEC">
                  <w:pPr>
                    <w:spacing w:before="60" w:after="60"/>
                    <w:jc w:val="center"/>
                    <w:rPr>
                      <w:rFonts w:ascii="Verdana" w:hAnsi="Verdana" w:cs="Calibri"/>
                      <w:b/>
                      <w:bCs/>
                      <w:sz w:val="10"/>
                      <w:szCs w:val="10"/>
                      <w:lang w:val="es-BO"/>
                    </w:rPr>
                  </w:pPr>
                  <w:r w:rsidRPr="00454DEC">
                    <w:rPr>
                      <w:rFonts w:ascii="Verdana" w:hAnsi="Verdana" w:cs="Calibri"/>
                      <w:b/>
                      <w:bCs/>
                      <w:sz w:val="10"/>
                      <w:szCs w:val="10"/>
                      <w:lang w:val="es-BO"/>
                    </w:rPr>
                    <w:t>N° ÍTEM</w:t>
                  </w:r>
                </w:p>
              </w:tc>
              <w:tc>
                <w:tcPr>
                  <w:tcW w:w="96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32F6DE7" w14:textId="77777777" w:rsidR="00454DEC" w:rsidRPr="00454DEC" w:rsidRDefault="00454DEC" w:rsidP="00454DEC">
                  <w:pPr>
                    <w:spacing w:before="60" w:after="60"/>
                    <w:jc w:val="center"/>
                    <w:rPr>
                      <w:rFonts w:ascii="Verdana" w:hAnsi="Verdana" w:cs="Calibri"/>
                      <w:b/>
                      <w:bCs/>
                      <w:sz w:val="10"/>
                      <w:szCs w:val="10"/>
                      <w:lang w:val="es-BO"/>
                    </w:rPr>
                  </w:pPr>
                  <w:r w:rsidRPr="00454DEC">
                    <w:rPr>
                      <w:rFonts w:ascii="Verdana" w:hAnsi="Verdana" w:cs="Calibri"/>
                      <w:b/>
                      <w:bCs/>
                      <w:sz w:val="10"/>
                      <w:szCs w:val="10"/>
                      <w:lang w:val="es-BO"/>
                    </w:rPr>
                    <w:t>DESCRIPCIÓN DETALLADA DEL BIEN</w:t>
                  </w:r>
                </w:p>
              </w:tc>
              <w:tc>
                <w:tcPr>
                  <w:tcW w:w="709" w:type="dxa"/>
                  <w:tcBorders>
                    <w:top w:val="single" w:sz="4" w:space="0" w:color="auto"/>
                    <w:left w:val="single" w:sz="4" w:space="0" w:color="auto"/>
                    <w:bottom w:val="single" w:sz="4" w:space="0" w:color="auto"/>
                    <w:right w:val="single" w:sz="4" w:space="0" w:color="auto"/>
                  </w:tcBorders>
                  <w:shd w:val="clear" w:color="auto" w:fill="B8CCE4"/>
                  <w:vAlign w:val="center"/>
                </w:tcPr>
                <w:p w14:paraId="3D980931" w14:textId="77777777" w:rsidR="00454DEC" w:rsidRPr="00454DEC" w:rsidRDefault="00454DEC" w:rsidP="00454DEC">
                  <w:pPr>
                    <w:spacing w:before="60" w:after="60"/>
                    <w:jc w:val="center"/>
                    <w:rPr>
                      <w:rFonts w:ascii="Verdana" w:hAnsi="Verdana" w:cs="Calibri"/>
                      <w:b/>
                      <w:bCs/>
                      <w:sz w:val="10"/>
                      <w:szCs w:val="10"/>
                      <w:lang w:val="es-BO"/>
                    </w:rPr>
                  </w:pPr>
                  <w:r w:rsidRPr="00454DEC">
                    <w:rPr>
                      <w:rFonts w:ascii="Verdana" w:hAnsi="Verdana" w:cs="Calibri"/>
                      <w:b/>
                      <w:bCs/>
                      <w:sz w:val="10"/>
                      <w:szCs w:val="10"/>
                      <w:lang w:val="es-BO"/>
                    </w:rPr>
                    <w:t>UNIDAD DE MEDIDA</w:t>
                  </w:r>
                </w:p>
              </w:tc>
              <w:tc>
                <w:tcPr>
                  <w:tcW w:w="85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CA56137" w14:textId="77777777" w:rsidR="00454DEC" w:rsidRPr="00454DEC" w:rsidRDefault="00454DEC" w:rsidP="00454DEC">
                  <w:pPr>
                    <w:spacing w:before="60" w:after="60"/>
                    <w:jc w:val="center"/>
                    <w:rPr>
                      <w:rFonts w:ascii="Verdana" w:hAnsi="Verdana" w:cs="Calibri"/>
                      <w:b/>
                      <w:bCs/>
                      <w:sz w:val="10"/>
                      <w:szCs w:val="10"/>
                      <w:lang w:val="es-BO"/>
                    </w:rPr>
                  </w:pPr>
                  <w:r w:rsidRPr="00454DEC">
                    <w:rPr>
                      <w:rFonts w:ascii="Verdana" w:hAnsi="Verdana" w:cs="Calibri"/>
                      <w:b/>
                      <w:bCs/>
                      <w:sz w:val="10"/>
                      <w:szCs w:val="10"/>
                      <w:lang w:val="es-BO"/>
                    </w:rPr>
                    <w:t>CANTIDAD</w:t>
                  </w:r>
                </w:p>
              </w:tc>
            </w:tr>
            <w:tr w:rsidR="00454DEC" w:rsidRPr="00454DEC" w14:paraId="06F305DF" w14:textId="77777777" w:rsidTr="00454DEC">
              <w:trPr>
                <w:trHeight w:val="353"/>
              </w:trPr>
              <w:tc>
                <w:tcPr>
                  <w:tcW w:w="307" w:type="dxa"/>
                  <w:tcBorders>
                    <w:top w:val="single" w:sz="4" w:space="0" w:color="auto"/>
                    <w:left w:val="single" w:sz="4" w:space="0" w:color="auto"/>
                    <w:bottom w:val="single" w:sz="4" w:space="0" w:color="auto"/>
                    <w:right w:val="single" w:sz="4" w:space="0" w:color="000000"/>
                  </w:tcBorders>
                  <w:vAlign w:val="center"/>
                </w:tcPr>
                <w:p w14:paraId="72077AE8" w14:textId="77777777" w:rsidR="00454DEC" w:rsidRPr="00454DEC" w:rsidRDefault="00454DEC" w:rsidP="00454DEC">
                  <w:pPr>
                    <w:spacing w:before="60" w:after="60"/>
                    <w:jc w:val="center"/>
                    <w:rPr>
                      <w:rFonts w:ascii="Verdana" w:hAnsi="Verdana" w:cs="Calibri"/>
                      <w:b/>
                      <w:bCs/>
                      <w:sz w:val="12"/>
                      <w:szCs w:val="12"/>
                      <w:lang w:val="es-BO"/>
                    </w:rPr>
                  </w:pPr>
                  <w:r w:rsidRPr="00454DEC">
                    <w:rPr>
                      <w:rFonts w:ascii="Verdana" w:hAnsi="Verdana" w:cs="Calibri"/>
                      <w:b/>
                      <w:bCs/>
                      <w:sz w:val="12"/>
                      <w:szCs w:val="12"/>
                      <w:lang w:val="es-BO"/>
                    </w:rPr>
                    <w:t>1</w:t>
                  </w:r>
                </w:p>
              </w:tc>
              <w:tc>
                <w:tcPr>
                  <w:tcW w:w="9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0312D0" w14:textId="77777777" w:rsidR="00454DEC" w:rsidRPr="00454DEC" w:rsidRDefault="00454DEC" w:rsidP="00454DEC">
                  <w:pPr>
                    <w:spacing w:before="60" w:after="60"/>
                    <w:rPr>
                      <w:rFonts w:ascii="Verdana" w:hAnsi="Verdana" w:cs="Calibri"/>
                      <w:sz w:val="12"/>
                      <w:szCs w:val="12"/>
                      <w:lang w:val="es-BO"/>
                    </w:rPr>
                  </w:pPr>
                  <w:r w:rsidRPr="00454DEC">
                    <w:rPr>
                      <w:rFonts w:ascii="Verdana" w:hAnsi="Verdana" w:cs="Calibri"/>
                      <w:b/>
                      <w:bCs/>
                      <w:sz w:val="12"/>
                      <w:szCs w:val="12"/>
                      <w:lang w:val="es-BO"/>
                    </w:rPr>
                    <w:t>Estabilizador UPS Para Laboratorio de Calibración</w:t>
                  </w:r>
                </w:p>
              </w:tc>
              <w:tc>
                <w:tcPr>
                  <w:tcW w:w="709" w:type="dxa"/>
                  <w:tcBorders>
                    <w:top w:val="single" w:sz="4" w:space="0" w:color="auto"/>
                    <w:left w:val="single" w:sz="4" w:space="0" w:color="auto"/>
                    <w:bottom w:val="single" w:sz="4" w:space="0" w:color="auto"/>
                    <w:right w:val="single" w:sz="4" w:space="0" w:color="auto"/>
                  </w:tcBorders>
                  <w:vAlign w:val="center"/>
                </w:tcPr>
                <w:p w14:paraId="24F58B35" w14:textId="77777777" w:rsidR="00454DEC" w:rsidRPr="00454DEC" w:rsidRDefault="00454DEC" w:rsidP="00454DEC">
                  <w:pPr>
                    <w:spacing w:before="60" w:after="60"/>
                    <w:jc w:val="center"/>
                    <w:rPr>
                      <w:rFonts w:ascii="Verdana" w:hAnsi="Verdana" w:cs="Calibri"/>
                      <w:b/>
                      <w:bCs/>
                      <w:sz w:val="12"/>
                      <w:szCs w:val="12"/>
                      <w:lang w:val="es-BO"/>
                    </w:rPr>
                  </w:pPr>
                  <w:r w:rsidRPr="00454DEC">
                    <w:rPr>
                      <w:rFonts w:ascii="Verdana" w:hAnsi="Verdana" w:cs="Calibri"/>
                      <w:b/>
                      <w:bCs/>
                      <w:sz w:val="12"/>
                      <w:szCs w:val="12"/>
                      <w:lang w:val="es-BO"/>
                    </w:rPr>
                    <w:t xml:space="preserve">Pieza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A3B54" w14:textId="77777777" w:rsidR="00454DEC" w:rsidRPr="00454DEC" w:rsidRDefault="00454DEC" w:rsidP="00454DEC">
                  <w:pPr>
                    <w:spacing w:before="60" w:after="60"/>
                    <w:jc w:val="center"/>
                    <w:rPr>
                      <w:rFonts w:ascii="Verdana" w:hAnsi="Verdana" w:cs="Calibri"/>
                      <w:b/>
                      <w:bCs/>
                      <w:sz w:val="12"/>
                      <w:szCs w:val="12"/>
                      <w:lang w:val="es-BO"/>
                    </w:rPr>
                  </w:pPr>
                  <w:r w:rsidRPr="00454DEC">
                    <w:rPr>
                      <w:rFonts w:ascii="Verdana" w:hAnsi="Verdana" w:cs="Calibri"/>
                      <w:b/>
                      <w:bCs/>
                      <w:sz w:val="12"/>
                      <w:szCs w:val="12"/>
                      <w:lang w:val="es-BO"/>
                    </w:rPr>
                    <w:t>1</w:t>
                  </w:r>
                </w:p>
              </w:tc>
            </w:tr>
          </w:tbl>
          <w:p w14:paraId="1307A983" w14:textId="77777777" w:rsidR="0013510E" w:rsidRPr="00DB5AAF" w:rsidRDefault="0013510E" w:rsidP="00126BEB">
            <w:pPr>
              <w:rPr>
                <w:rFonts w:ascii="Calibri" w:hAnsi="Calibri" w:cs="Calibri"/>
                <w:b/>
                <w:sz w:val="18"/>
                <w:szCs w:val="18"/>
              </w:rPr>
            </w:pPr>
          </w:p>
        </w:tc>
        <w:tc>
          <w:tcPr>
            <w:tcW w:w="2977" w:type="dxa"/>
            <w:vAlign w:val="center"/>
          </w:tcPr>
          <w:p w14:paraId="27FECEBF"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709"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1921"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912BC3" w:rsidRPr="00C75BEC" w14:paraId="2C88AB31" w14:textId="77777777" w:rsidTr="00912BC3">
        <w:trPr>
          <w:trHeight w:val="241"/>
          <w:jc w:val="center"/>
        </w:trPr>
        <w:tc>
          <w:tcPr>
            <w:tcW w:w="3005" w:type="dxa"/>
            <w:vAlign w:val="center"/>
          </w:tcPr>
          <w:p w14:paraId="704E9F2D" w14:textId="0299850C" w:rsidR="00454DEC" w:rsidRPr="00454DEC" w:rsidRDefault="00454DEC" w:rsidP="00454DEC">
            <w:pPr>
              <w:pStyle w:val="Prrafodelista"/>
              <w:ind w:left="567"/>
              <w:contextualSpacing/>
              <w:jc w:val="both"/>
              <w:rPr>
                <w:rFonts w:ascii="Verdana" w:hAnsi="Verdana" w:cs="Calibri"/>
                <w:b/>
                <w:bCs/>
                <w:sz w:val="12"/>
                <w:szCs w:val="12"/>
                <w:lang w:eastAsia="es-BO"/>
              </w:rPr>
            </w:pPr>
            <w:r>
              <w:rPr>
                <w:rFonts w:ascii="Verdana" w:hAnsi="Verdana" w:cs="Calibri"/>
                <w:b/>
                <w:bCs/>
                <w:sz w:val="12"/>
                <w:szCs w:val="12"/>
                <w:lang w:eastAsia="es-BO"/>
              </w:rPr>
              <w:t xml:space="preserve">I.CARACTERÍSTICAS </w:t>
            </w:r>
            <w:r w:rsidRPr="00454DEC">
              <w:rPr>
                <w:rFonts w:ascii="Verdana" w:hAnsi="Verdana" w:cs="Calibri"/>
                <w:b/>
                <w:bCs/>
                <w:sz w:val="12"/>
                <w:szCs w:val="12"/>
                <w:lang w:eastAsia="es-BO"/>
              </w:rPr>
              <w:t>DEL REQUERIMIENTO</w:t>
            </w:r>
          </w:p>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2977" w:type="dxa"/>
            <w:vAlign w:val="center"/>
          </w:tcPr>
          <w:p w14:paraId="77617EBC" w14:textId="77777777" w:rsidR="0013510E" w:rsidRPr="00DB5AAF" w:rsidRDefault="0013510E" w:rsidP="00126BEB">
            <w:pPr>
              <w:rPr>
                <w:rFonts w:ascii="Calibri" w:hAnsi="Calibri" w:cs="Calibri"/>
                <w:b/>
                <w:sz w:val="18"/>
                <w:szCs w:val="18"/>
              </w:rPr>
            </w:pPr>
          </w:p>
        </w:tc>
        <w:tc>
          <w:tcPr>
            <w:tcW w:w="567" w:type="dxa"/>
            <w:vAlign w:val="center"/>
          </w:tcPr>
          <w:p w14:paraId="7247F5F1" w14:textId="77777777" w:rsidR="0013510E" w:rsidRPr="00DB5AAF" w:rsidRDefault="0013510E" w:rsidP="00126BEB">
            <w:pPr>
              <w:rPr>
                <w:rFonts w:ascii="Calibri" w:hAnsi="Calibri" w:cs="Calibri"/>
                <w:b/>
                <w:sz w:val="18"/>
                <w:szCs w:val="18"/>
              </w:rPr>
            </w:pPr>
          </w:p>
        </w:tc>
        <w:tc>
          <w:tcPr>
            <w:tcW w:w="709" w:type="dxa"/>
            <w:vAlign w:val="center"/>
          </w:tcPr>
          <w:p w14:paraId="4DB3244C" w14:textId="77777777" w:rsidR="0013510E" w:rsidRPr="00DB5AAF" w:rsidRDefault="0013510E" w:rsidP="00126BEB">
            <w:pPr>
              <w:rPr>
                <w:rFonts w:ascii="Calibri" w:hAnsi="Calibri" w:cs="Calibri"/>
                <w:b/>
                <w:sz w:val="18"/>
                <w:szCs w:val="18"/>
              </w:rPr>
            </w:pPr>
          </w:p>
        </w:tc>
        <w:tc>
          <w:tcPr>
            <w:tcW w:w="1921" w:type="dxa"/>
            <w:vAlign w:val="center"/>
          </w:tcPr>
          <w:p w14:paraId="6C845A4A" w14:textId="77777777" w:rsidR="0013510E" w:rsidRPr="00DB5AAF" w:rsidRDefault="0013510E" w:rsidP="00126BEB">
            <w:pPr>
              <w:rPr>
                <w:rFonts w:ascii="Calibri" w:hAnsi="Calibri" w:cs="Calibri"/>
                <w:b/>
                <w:sz w:val="18"/>
                <w:szCs w:val="18"/>
              </w:rPr>
            </w:pPr>
          </w:p>
        </w:tc>
      </w:tr>
      <w:tr w:rsidR="00912BC3" w:rsidRPr="00C75BEC" w14:paraId="53A70DD7" w14:textId="77777777" w:rsidTr="00912BC3">
        <w:trPr>
          <w:trHeight w:val="241"/>
          <w:jc w:val="center"/>
        </w:trPr>
        <w:tc>
          <w:tcPr>
            <w:tcW w:w="3005" w:type="dxa"/>
            <w:vAlign w:val="center"/>
          </w:tcPr>
          <w:tbl>
            <w:tblPr>
              <w:tblW w:w="4597" w:type="pct"/>
              <w:tblInd w:w="132" w:type="dxa"/>
              <w:tblLayout w:type="fixed"/>
              <w:tblCellMar>
                <w:left w:w="70" w:type="dxa"/>
                <w:right w:w="70" w:type="dxa"/>
              </w:tblCellMar>
              <w:tblLook w:val="04A0" w:firstRow="1" w:lastRow="0" w:firstColumn="1" w:lastColumn="0" w:noHBand="0" w:noVBand="1"/>
            </w:tblPr>
            <w:tblGrid>
              <w:gridCol w:w="1224"/>
              <w:gridCol w:w="1469"/>
            </w:tblGrid>
            <w:tr w:rsidR="00454DEC" w:rsidRPr="00454DEC" w14:paraId="2520E4A9" w14:textId="77777777" w:rsidTr="00454DEC">
              <w:trPr>
                <w:trHeight w:val="485"/>
              </w:trPr>
              <w:tc>
                <w:tcPr>
                  <w:tcW w:w="5000"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13E110C" w14:textId="77777777" w:rsidR="00454DEC" w:rsidRPr="00454DEC" w:rsidRDefault="00454DEC" w:rsidP="00454DEC">
                  <w:pPr>
                    <w:jc w:val="center"/>
                    <w:rPr>
                      <w:rFonts w:ascii="Calibri" w:hAnsi="Calibri"/>
                      <w:b/>
                      <w:bCs/>
                      <w:color w:val="000000"/>
                      <w:sz w:val="12"/>
                      <w:szCs w:val="12"/>
                      <w:lang w:val="es-BO" w:eastAsia="es-BO"/>
                    </w:rPr>
                  </w:pPr>
                  <w:r w:rsidRPr="00454DEC">
                    <w:rPr>
                      <w:rFonts w:ascii="Calibri" w:hAnsi="Calibri"/>
                      <w:b/>
                      <w:bCs/>
                      <w:color w:val="000000"/>
                      <w:sz w:val="12"/>
                      <w:szCs w:val="12"/>
                    </w:rPr>
                    <w:t xml:space="preserve">Potencia VA: 20 Kvas </w:t>
                  </w:r>
                </w:p>
              </w:tc>
            </w:tr>
            <w:tr w:rsidR="00454DEC" w:rsidRPr="00454DEC" w14:paraId="28AA6771" w14:textId="77777777" w:rsidTr="00454DEC">
              <w:trPr>
                <w:trHeight w:val="485"/>
              </w:trPr>
              <w:tc>
                <w:tcPr>
                  <w:tcW w:w="5000" w:type="pct"/>
                  <w:gridSpan w:val="2"/>
                  <w:tcBorders>
                    <w:top w:val="single" w:sz="8" w:space="0" w:color="auto"/>
                    <w:left w:val="single" w:sz="8" w:space="0" w:color="auto"/>
                    <w:bottom w:val="single" w:sz="8" w:space="0" w:color="auto"/>
                    <w:right w:val="single" w:sz="8" w:space="0" w:color="000000"/>
                  </w:tcBorders>
                  <w:shd w:val="clear" w:color="000000" w:fill="FFE699"/>
                  <w:noWrap/>
                  <w:vAlign w:val="center"/>
                  <w:hideMark/>
                </w:tcPr>
                <w:p w14:paraId="79F0DF10" w14:textId="77777777" w:rsidR="00454DEC" w:rsidRPr="00454DEC" w:rsidRDefault="00454DEC" w:rsidP="00454DEC">
                  <w:pPr>
                    <w:rPr>
                      <w:rFonts w:ascii="Calibri" w:hAnsi="Calibri"/>
                      <w:b/>
                      <w:bCs/>
                      <w:color w:val="000000"/>
                      <w:sz w:val="12"/>
                      <w:szCs w:val="12"/>
                    </w:rPr>
                  </w:pPr>
                  <w:r w:rsidRPr="00454DEC">
                    <w:rPr>
                      <w:rFonts w:ascii="Calibri" w:hAnsi="Calibri"/>
                      <w:b/>
                      <w:bCs/>
                      <w:color w:val="000000"/>
                      <w:sz w:val="12"/>
                      <w:szCs w:val="12"/>
                    </w:rPr>
                    <w:t>PARÁMETROS DE ENTRADA:</w:t>
                  </w:r>
                </w:p>
              </w:tc>
            </w:tr>
            <w:tr w:rsidR="00454DEC" w:rsidRPr="00454DEC" w14:paraId="1922A834"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2C4F32FE"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Tipo de rectificador: </w:t>
                  </w:r>
                </w:p>
              </w:tc>
              <w:tc>
                <w:tcPr>
                  <w:tcW w:w="2727" w:type="pct"/>
                  <w:tcBorders>
                    <w:top w:val="nil"/>
                    <w:left w:val="nil"/>
                    <w:bottom w:val="single" w:sz="8" w:space="0" w:color="auto"/>
                    <w:right w:val="single" w:sz="8" w:space="0" w:color="auto"/>
                  </w:tcBorders>
                  <w:shd w:val="clear" w:color="000000" w:fill="FFFFFF"/>
                  <w:vAlign w:val="center"/>
                  <w:hideMark/>
                </w:tcPr>
                <w:p w14:paraId="7564050D"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IGBT (Transistor Bipolar de Puerta Aislada)</w:t>
                  </w:r>
                </w:p>
              </w:tc>
            </w:tr>
            <w:tr w:rsidR="00454DEC" w:rsidRPr="00454DEC" w14:paraId="3F3DB619"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619B9CB1"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Voltaje:</w:t>
                  </w:r>
                </w:p>
              </w:tc>
              <w:tc>
                <w:tcPr>
                  <w:tcW w:w="2727" w:type="pct"/>
                  <w:tcBorders>
                    <w:top w:val="nil"/>
                    <w:left w:val="nil"/>
                    <w:bottom w:val="single" w:sz="8" w:space="0" w:color="auto"/>
                    <w:right w:val="single" w:sz="8" w:space="0" w:color="auto"/>
                  </w:tcBorders>
                  <w:shd w:val="clear" w:color="000000" w:fill="FFFFFF"/>
                  <w:vAlign w:val="center"/>
                  <w:hideMark/>
                </w:tcPr>
                <w:p w14:paraId="29D72F48"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400VAC Tri fasico, 4 alambres </w:t>
                  </w:r>
                </w:p>
              </w:tc>
            </w:tr>
            <w:tr w:rsidR="00454DEC" w:rsidRPr="00454DEC" w14:paraId="69F24425"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3D7FA7DC"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Rango de voltaje Tri fasico:</w:t>
                  </w:r>
                </w:p>
              </w:tc>
              <w:tc>
                <w:tcPr>
                  <w:tcW w:w="2727" w:type="pct"/>
                  <w:tcBorders>
                    <w:top w:val="nil"/>
                    <w:left w:val="nil"/>
                    <w:bottom w:val="single" w:sz="8" w:space="0" w:color="auto"/>
                    <w:right w:val="single" w:sz="8" w:space="0" w:color="auto"/>
                  </w:tcBorders>
                  <w:shd w:val="clear" w:color="000000" w:fill="FFFFFF"/>
                  <w:vAlign w:val="center"/>
                  <w:hideMark/>
                </w:tcPr>
                <w:p w14:paraId="65578766"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228VAC hasta 478VAC</w:t>
                  </w:r>
                </w:p>
              </w:tc>
            </w:tr>
            <w:tr w:rsidR="00454DEC" w:rsidRPr="00454DEC" w14:paraId="7F0B154A"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0E2D3575"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Frecuencia de entrada: </w:t>
                  </w:r>
                </w:p>
              </w:tc>
              <w:tc>
                <w:tcPr>
                  <w:tcW w:w="2727" w:type="pct"/>
                  <w:tcBorders>
                    <w:top w:val="nil"/>
                    <w:left w:val="nil"/>
                    <w:bottom w:val="single" w:sz="8" w:space="0" w:color="auto"/>
                    <w:right w:val="single" w:sz="8" w:space="0" w:color="auto"/>
                  </w:tcBorders>
                  <w:shd w:val="clear" w:color="000000" w:fill="FFFFFF"/>
                  <w:vAlign w:val="center"/>
                  <w:hideMark/>
                </w:tcPr>
                <w:p w14:paraId="77688033"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50Hz/60Hz</w:t>
                  </w:r>
                </w:p>
              </w:tc>
            </w:tr>
            <w:tr w:rsidR="00454DEC" w:rsidRPr="00454DEC" w14:paraId="5718CB3E"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673CC652"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Factor de potencia de entrada Carga Plena: </w:t>
                  </w:r>
                </w:p>
              </w:tc>
              <w:tc>
                <w:tcPr>
                  <w:tcW w:w="2727" w:type="pct"/>
                  <w:tcBorders>
                    <w:top w:val="nil"/>
                    <w:left w:val="nil"/>
                    <w:bottom w:val="single" w:sz="8" w:space="0" w:color="auto"/>
                    <w:right w:val="single" w:sz="8" w:space="0" w:color="auto"/>
                  </w:tcBorders>
                  <w:shd w:val="clear" w:color="000000" w:fill="FFFFFF"/>
                  <w:vAlign w:val="center"/>
                  <w:hideMark/>
                </w:tcPr>
                <w:p w14:paraId="21911D2B"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Mayor a 0.90</w:t>
                  </w:r>
                </w:p>
              </w:tc>
            </w:tr>
            <w:tr w:rsidR="00454DEC" w:rsidRPr="00454DEC" w14:paraId="63639AF8" w14:textId="77777777" w:rsidTr="00454DEC">
              <w:trPr>
                <w:trHeight w:val="485"/>
              </w:trPr>
              <w:tc>
                <w:tcPr>
                  <w:tcW w:w="5000" w:type="pct"/>
                  <w:gridSpan w:val="2"/>
                  <w:tcBorders>
                    <w:top w:val="single" w:sz="8" w:space="0" w:color="auto"/>
                    <w:left w:val="single" w:sz="8" w:space="0" w:color="auto"/>
                    <w:bottom w:val="single" w:sz="8" w:space="0" w:color="auto"/>
                    <w:right w:val="single" w:sz="8" w:space="0" w:color="000000"/>
                  </w:tcBorders>
                  <w:shd w:val="clear" w:color="000000" w:fill="FFE699"/>
                  <w:noWrap/>
                  <w:vAlign w:val="center"/>
                  <w:hideMark/>
                </w:tcPr>
                <w:p w14:paraId="6D39F472" w14:textId="77777777" w:rsidR="00454DEC" w:rsidRPr="00454DEC" w:rsidRDefault="00454DEC" w:rsidP="00454DEC">
                  <w:pPr>
                    <w:rPr>
                      <w:rFonts w:ascii="Calibri" w:hAnsi="Calibri"/>
                      <w:b/>
                      <w:bCs/>
                      <w:color w:val="000000"/>
                      <w:sz w:val="12"/>
                      <w:szCs w:val="12"/>
                    </w:rPr>
                  </w:pPr>
                  <w:r w:rsidRPr="00454DEC">
                    <w:rPr>
                      <w:rFonts w:ascii="Calibri" w:hAnsi="Calibri"/>
                      <w:b/>
                      <w:bCs/>
                      <w:color w:val="000000"/>
                      <w:sz w:val="12"/>
                      <w:szCs w:val="12"/>
                    </w:rPr>
                    <w:t xml:space="preserve">PARÁMETROS DE SALIDA </w:t>
                  </w:r>
                </w:p>
              </w:tc>
            </w:tr>
            <w:tr w:rsidR="00454DEC" w:rsidRPr="00454DEC" w14:paraId="2CFDFCB0"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7F3D091C"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Potencia nominal:</w:t>
                  </w:r>
                </w:p>
              </w:tc>
              <w:tc>
                <w:tcPr>
                  <w:tcW w:w="2727" w:type="pct"/>
                  <w:tcBorders>
                    <w:top w:val="nil"/>
                    <w:left w:val="nil"/>
                    <w:bottom w:val="single" w:sz="8" w:space="0" w:color="auto"/>
                    <w:right w:val="single" w:sz="8" w:space="0" w:color="auto"/>
                  </w:tcBorders>
                  <w:shd w:val="clear" w:color="000000" w:fill="FFFFFF"/>
                  <w:vAlign w:val="center"/>
                  <w:hideMark/>
                </w:tcPr>
                <w:p w14:paraId="63938263"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20kVA o 18kW</w:t>
                  </w:r>
                </w:p>
              </w:tc>
            </w:tr>
            <w:tr w:rsidR="00454DEC" w:rsidRPr="00454DEC" w14:paraId="31B4AFB9"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26D3B4EB"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Voltaje nominal:</w:t>
                  </w:r>
                </w:p>
              </w:tc>
              <w:tc>
                <w:tcPr>
                  <w:tcW w:w="2727" w:type="pct"/>
                  <w:tcBorders>
                    <w:top w:val="nil"/>
                    <w:left w:val="nil"/>
                    <w:bottom w:val="single" w:sz="8" w:space="0" w:color="auto"/>
                    <w:right w:val="single" w:sz="8" w:space="0" w:color="auto"/>
                  </w:tcBorders>
                  <w:shd w:val="clear" w:color="000000" w:fill="FFFFFF"/>
                  <w:vAlign w:val="center"/>
                  <w:hideMark/>
                </w:tcPr>
                <w:p w14:paraId="22D07211"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3-fases 400Vac </w:t>
                  </w:r>
                </w:p>
              </w:tc>
            </w:tr>
            <w:tr w:rsidR="00454DEC" w:rsidRPr="00454DEC" w14:paraId="27096470"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7BC612DC"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Estabilidad de tensión: </w:t>
                  </w:r>
                </w:p>
              </w:tc>
              <w:tc>
                <w:tcPr>
                  <w:tcW w:w="2727" w:type="pct"/>
                  <w:tcBorders>
                    <w:top w:val="nil"/>
                    <w:left w:val="nil"/>
                    <w:bottom w:val="single" w:sz="8" w:space="0" w:color="auto"/>
                    <w:right w:val="single" w:sz="8" w:space="0" w:color="auto"/>
                  </w:tcBorders>
                  <w:shd w:val="clear" w:color="000000" w:fill="FFFFFF"/>
                  <w:vAlign w:val="center"/>
                  <w:hideMark/>
                </w:tcPr>
                <w:p w14:paraId="78CE8D23"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1% o menor </w:t>
                  </w:r>
                </w:p>
              </w:tc>
            </w:tr>
            <w:tr w:rsidR="00454DEC" w:rsidRPr="00454DEC" w14:paraId="6E82205C"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2E5EE5BE"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Estabilidad de frecuencia:</w:t>
                  </w:r>
                </w:p>
              </w:tc>
              <w:tc>
                <w:tcPr>
                  <w:tcW w:w="2727" w:type="pct"/>
                  <w:tcBorders>
                    <w:top w:val="nil"/>
                    <w:left w:val="nil"/>
                    <w:bottom w:val="single" w:sz="8" w:space="0" w:color="auto"/>
                    <w:right w:val="single" w:sz="8" w:space="0" w:color="auto"/>
                  </w:tcBorders>
                  <w:shd w:val="clear" w:color="000000" w:fill="FFFFFF"/>
                  <w:vAlign w:val="center"/>
                  <w:hideMark/>
                </w:tcPr>
                <w:p w14:paraId="09A087B0"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0.25% o menor</w:t>
                  </w:r>
                </w:p>
              </w:tc>
            </w:tr>
            <w:tr w:rsidR="00454DEC" w:rsidRPr="00454DEC" w14:paraId="0598C8F2"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112056D2"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Voltaje de Salida, THD (Distribución Armónica Total):</w:t>
                  </w:r>
                </w:p>
              </w:tc>
              <w:tc>
                <w:tcPr>
                  <w:tcW w:w="2727" w:type="pct"/>
                  <w:tcBorders>
                    <w:top w:val="nil"/>
                    <w:left w:val="nil"/>
                    <w:bottom w:val="single" w:sz="8" w:space="0" w:color="auto"/>
                    <w:right w:val="single" w:sz="8" w:space="0" w:color="auto"/>
                  </w:tcBorders>
                  <w:shd w:val="clear" w:color="000000" w:fill="FFFFFF"/>
                  <w:vAlign w:val="center"/>
                  <w:hideMark/>
                </w:tcPr>
                <w:p w14:paraId="20AF7143"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&lt; 2% carga lineal, y &lt; 5% carga no-lineal</w:t>
                  </w:r>
                </w:p>
              </w:tc>
            </w:tr>
            <w:tr w:rsidR="00454DEC" w:rsidRPr="00454DEC" w14:paraId="746BA49C"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5161A8D4"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lastRenderedPageBreak/>
                    <w:t xml:space="preserve">Factor de cresta de carga: </w:t>
                  </w:r>
                </w:p>
              </w:tc>
              <w:tc>
                <w:tcPr>
                  <w:tcW w:w="2727" w:type="pct"/>
                  <w:tcBorders>
                    <w:top w:val="nil"/>
                    <w:left w:val="nil"/>
                    <w:bottom w:val="single" w:sz="8" w:space="0" w:color="auto"/>
                    <w:right w:val="single" w:sz="8" w:space="0" w:color="auto"/>
                  </w:tcBorders>
                  <w:shd w:val="clear" w:color="000000" w:fill="FFFFFF"/>
                  <w:vAlign w:val="center"/>
                  <w:hideMark/>
                </w:tcPr>
                <w:p w14:paraId="2A96C0B5"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3:1 </w:t>
                  </w:r>
                </w:p>
              </w:tc>
            </w:tr>
            <w:tr w:rsidR="00454DEC" w:rsidRPr="00454DEC" w14:paraId="421CA289"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6096F21A"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Rendimiento de carga abrupta: </w:t>
                  </w:r>
                </w:p>
              </w:tc>
              <w:tc>
                <w:tcPr>
                  <w:tcW w:w="2727" w:type="pct"/>
                  <w:tcBorders>
                    <w:top w:val="nil"/>
                    <w:left w:val="nil"/>
                    <w:bottom w:val="single" w:sz="8" w:space="0" w:color="auto"/>
                    <w:right w:val="single" w:sz="8" w:space="0" w:color="auto"/>
                  </w:tcBorders>
                  <w:shd w:val="clear" w:color="000000" w:fill="FFFFFF"/>
                  <w:vAlign w:val="center"/>
                  <w:hideMark/>
                </w:tcPr>
                <w:p w14:paraId="19D2ABFC"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100%</w:t>
                  </w:r>
                </w:p>
              </w:tc>
            </w:tr>
            <w:tr w:rsidR="00454DEC" w:rsidRPr="00454DEC" w14:paraId="0BAB2B95" w14:textId="77777777" w:rsidTr="00454DEC">
              <w:trPr>
                <w:trHeight w:val="485"/>
              </w:trPr>
              <w:tc>
                <w:tcPr>
                  <w:tcW w:w="2273" w:type="pct"/>
                  <w:tcBorders>
                    <w:top w:val="nil"/>
                    <w:left w:val="single" w:sz="8" w:space="0" w:color="auto"/>
                    <w:bottom w:val="single" w:sz="8" w:space="0" w:color="auto"/>
                    <w:right w:val="single" w:sz="8" w:space="0" w:color="auto"/>
                  </w:tcBorders>
                  <w:shd w:val="clear" w:color="000000" w:fill="FFFFFF"/>
                  <w:noWrap/>
                  <w:vAlign w:val="center"/>
                  <w:hideMark/>
                </w:tcPr>
                <w:p w14:paraId="5F944041"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Capacidad de sobrecarga (% de carga nominal):</w:t>
                  </w:r>
                </w:p>
              </w:tc>
              <w:tc>
                <w:tcPr>
                  <w:tcW w:w="2727" w:type="pct"/>
                  <w:tcBorders>
                    <w:top w:val="nil"/>
                    <w:left w:val="nil"/>
                    <w:bottom w:val="single" w:sz="8" w:space="0" w:color="auto"/>
                    <w:right w:val="single" w:sz="8" w:space="0" w:color="auto"/>
                  </w:tcBorders>
                  <w:shd w:val="clear" w:color="000000" w:fill="FFFFFF"/>
                  <w:vAlign w:val="center"/>
                  <w:hideMark/>
                </w:tcPr>
                <w:p w14:paraId="5571D953"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&gt; 150% por 200 ms</w:t>
                  </w:r>
                </w:p>
              </w:tc>
            </w:tr>
          </w:tbl>
          <w:p w14:paraId="40B3B238" w14:textId="77777777" w:rsidR="00454DEC" w:rsidRPr="00454DEC" w:rsidRDefault="00454DEC" w:rsidP="00454DEC">
            <w:pPr>
              <w:pStyle w:val="Prrafodelista"/>
              <w:autoSpaceDE w:val="0"/>
              <w:autoSpaceDN w:val="0"/>
              <w:adjustRightInd w:val="0"/>
              <w:ind w:left="0"/>
              <w:contextualSpacing/>
              <w:jc w:val="both"/>
              <w:rPr>
                <w:rFonts w:ascii="Verdana" w:hAnsi="Verdana" w:cs="Calibri"/>
                <w:sz w:val="12"/>
                <w:szCs w:val="12"/>
                <w:lang w:eastAsia="es-BO"/>
              </w:rPr>
            </w:pPr>
          </w:p>
          <w:p w14:paraId="48C8E5EF" w14:textId="77777777" w:rsidR="00454DEC" w:rsidRPr="00454DEC" w:rsidRDefault="00454DEC" w:rsidP="00454DEC">
            <w:pPr>
              <w:pStyle w:val="Prrafodelista"/>
              <w:autoSpaceDE w:val="0"/>
              <w:autoSpaceDN w:val="0"/>
              <w:adjustRightInd w:val="0"/>
              <w:ind w:left="0"/>
              <w:contextualSpacing/>
              <w:jc w:val="both"/>
              <w:rPr>
                <w:rFonts w:ascii="Verdana" w:hAnsi="Verdana" w:cs="Calibri"/>
                <w:b/>
                <w:sz w:val="12"/>
                <w:szCs w:val="12"/>
              </w:rPr>
            </w:pPr>
            <w:r w:rsidRPr="00454DEC">
              <w:rPr>
                <w:rFonts w:ascii="Verdana" w:hAnsi="Verdana" w:cs="Calibri"/>
                <w:b/>
                <w:sz w:val="12"/>
                <w:szCs w:val="12"/>
              </w:rPr>
              <w:t>Accesorios Solicitados:</w:t>
            </w: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90"/>
              <w:gridCol w:w="1630"/>
            </w:tblGrid>
            <w:tr w:rsidR="00454DEC" w:rsidRPr="00454DEC" w14:paraId="08CE240F" w14:textId="77777777" w:rsidTr="00454DEC">
              <w:trPr>
                <w:trHeight w:val="564"/>
              </w:trPr>
              <w:tc>
                <w:tcPr>
                  <w:tcW w:w="5000" w:type="pct"/>
                  <w:gridSpan w:val="2"/>
                  <w:shd w:val="clear" w:color="000000" w:fill="FFE699"/>
                  <w:noWrap/>
                  <w:vAlign w:val="center"/>
                  <w:hideMark/>
                </w:tcPr>
                <w:p w14:paraId="5E29E8A0" w14:textId="77777777" w:rsidR="00454DEC" w:rsidRPr="00454DEC" w:rsidRDefault="00454DEC" w:rsidP="00454DEC">
                  <w:pPr>
                    <w:rPr>
                      <w:rFonts w:ascii="Calibri" w:hAnsi="Calibri"/>
                      <w:b/>
                      <w:bCs/>
                      <w:color w:val="000000"/>
                      <w:sz w:val="12"/>
                      <w:szCs w:val="12"/>
                    </w:rPr>
                  </w:pPr>
                  <w:r w:rsidRPr="00454DEC">
                    <w:rPr>
                      <w:rFonts w:ascii="Calibri" w:hAnsi="Calibri"/>
                      <w:b/>
                      <w:bCs/>
                      <w:color w:val="000000"/>
                      <w:sz w:val="12"/>
                      <w:szCs w:val="12"/>
                    </w:rPr>
                    <w:t xml:space="preserve">BATERÍA: </w:t>
                  </w:r>
                </w:p>
              </w:tc>
            </w:tr>
            <w:tr w:rsidR="00454DEC" w:rsidRPr="00454DEC" w14:paraId="0CD39554" w14:textId="77777777" w:rsidTr="00454DEC">
              <w:trPr>
                <w:trHeight w:val="679"/>
              </w:trPr>
              <w:tc>
                <w:tcPr>
                  <w:tcW w:w="2209" w:type="pct"/>
                  <w:shd w:val="clear" w:color="000000" w:fill="FFFFFF"/>
                  <w:noWrap/>
                  <w:vAlign w:val="center"/>
                </w:tcPr>
                <w:p w14:paraId="674A166F"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Cantidad:</w:t>
                  </w:r>
                </w:p>
              </w:tc>
              <w:tc>
                <w:tcPr>
                  <w:tcW w:w="2790" w:type="pct"/>
                  <w:shd w:val="clear" w:color="000000" w:fill="FFFFFF"/>
                  <w:vAlign w:val="center"/>
                </w:tcPr>
                <w:p w14:paraId="204B8900"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6 (Bancos de baterías, para Liebert ITA)</w:t>
                  </w:r>
                </w:p>
              </w:tc>
            </w:tr>
            <w:tr w:rsidR="00454DEC" w:rsidRPr="00454DEC" w14:paraId="46C0840C" w14:textId="77777777" w:rsidTr="00454DEC">
              <w:trPr>
                <w:trHeight w:val="679"/>
              </w:trPr>
              <w:tc>
                <w:tcPr>
                  <w:tcW w:w="2209" w:type="pct"/>
                  <w:shd w:val="clear" w:color="000000" w:fill="FFFFFF"/>
                  <w:noWrap/>
                  <w:vAlign w:val="center"/>
                  <w:hideMark/>
                </w:tcPr>
                <w:p w14:paraId="2C146034"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Tipo de batería: </w:t>
                  </w:r>
                </w:p>
              </w:tc>
              <w:tc>
                <w:tcPr>
                  <w:tcW w:w="2790" w:type="pct"/>
                  <w:shd w:val="clear" w:color="000000" w:fill="FFFFFF"/>
                  <w:vAlign w:val="center"/>
                  <w:hideMark/>
                </w:tcPr>
                <w:p w14:paraId="24BB7692"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Selladas, “Maintenance - Free” batería plomo-acido</w:t>
                  </w:r>
                </w:p>
              </w:tc>
            </w:tr>
            <w:tr w:rsidR="00454DEC" w:rsidRPr="00454DEC" w14:paraId="27F3E7A1" w14:textId="77777777" w:rsidTr="00454DEC">
              <w:trPr>
                <w:trHeight w:val="564"/>
              </w:trPr>
              <w:tc>
                <w:tcPr>
                  <w:tcW w:w="2209" w:type="pct"/>
                  <w:shd w:val="clear" w:color="000000" w:fill="FFFFFF"/>
                  <w:noWrap/>
                  <w:vAlign w:val="center"/>
                  <w:hideMark/>
                </w:tcPr>
                <w:p w14:paraId="6296A55C"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Capacidad de carga:</w:t>
                  </w:r>
                </w:p>
              </w:tc>
              <w:tc>
                <w:tcPr>
                  <w:tcW w:w="2790" w:type="pct"/>
                  <w:shd w:val="clear" w:color="000000" w:fill="FFFFFF"/>
                  <w:vAlign w:val="center"/>
                  <w:hideMark/>
                </w:tcPr>
                <w:p w14:paraId="4852B4EE"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4.5kw, máximo de carga de energía </w:t>
                  </w:r>
                </w:p>
              </w:tc>
            </w:tr>
            <w:tr w:rsidR="00454DEC" w:rsidRPr="00454DEC" w14:paraId="38D01151" w14:textId="77777777" w:rsidTr="00454DEC">
              <w:trPr>
                <w:trHeight w:val="564"/>
              </w:trPr>
              <w:tc>
                <w:tcPr>
                  <w:tcW w:w="5000" w:type="pct"/>
                  <w:gridSpan w:val="2"/>
                  <w:shd w:val="clear" w:color="auto" w:fill="FFE599"/>
                  <w:noWrap/>
                  <w:vAlign w:val="center"/>
                </w:tcPr>
                <w:p w14:paraId="5309C4CF" w14:textId="77777777" w:rsidR="00454DEC" w:rsidRPr="00454DEC" w:rsidRDefault="00454DEC" w:rsidP="00454DEC">
                  <w:pPr>
                    <w:rPr>
                      <w:rFonts w:ascii="Calibri" w:hAnsi="Calibri"/>
                      <w:color w:val="000000"/>
                      <w:sz w:val="12"/>
                      <w:szCs w:val="12"/>
                    </w:rPr>
                  </w:pPr>
                  <w:r w:rsidRPr="00454DEC">
                    <w:rPr>
                      <w:rFonts w:ascii="Calibri" w:hAnsi="Calibri"/>
                      <w:b/>
                      <w:bCs/>
                      <w:color w:val="000000"/>
                      <w:sz w:val="12"/>
                      <w:szCs w:val="12"/>
                    </w:rPr>
                    <w:t>PANEL DE DERIVACIÓN DE SERVICIO:</w:t>
                  </w:r>
                </w:p>
              </w:tc>
            </w:tr>
            <w:tr w:rsidR="00454DEC" w:rsidRPr="00454DEC" w14:paraId="5E803621" w14:textId="77777777" w:rsidTr="00454DEC">
              <w:trPr>
                <w:trHeight w:val="564"/>
              </w:trPr>
              <w:tc>
                <w:tcPr>
                  <w:tcW w:w="2209" w:type="pct"/>
                  <w:shd w:val="clear" w:color="000000" w:fill="FFFFFF"/>
                  <w:noWrap/>
                  <w:vAlign w:val="center"/>
                </w:tcPr>
                <w:p w14:paraId="21351B48"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Cantidad:</w:t>
                  </w:r>
                </w:p>
              </w:tc>
              <w:tc>
                <w:tcPr>
                  <w:tcW w:w="2790" w:type="pct"/>
                  <w:shd w:val="clear" w:color="000000" w:fill="FFFFFF"/>
                  <w:vAlign w:val="center"/>
                </w:tcPr>
                <w:p w14:paraId="0D645E3E"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1 (Liebert ITA 20kVA)</w:t>
                  </w:r>
                </w:p>
              </w:tc>
            </w:tr>
          </w:tbl>
          <w:p w14:paraId="77A9865F" w14:textId="77777777" w:rsidR="00454DEC" w:rsidRPr="00454DEC" w:rsidRDefault="00454DEC" w:rsidP="00454DEC">
            <w:pPr>
              <w:pStyle w:val="Prrafodelista"/>
              <w:autoSpaceDE w:val="0"/>
              <w:autoSpaceDN w:val="0"/>
              <w:adjustRightInd w:val="0"/>
              <w:ind w:left="0"/>
              <w:contextualSpacing/>
              <w:jc w:val="both"/>
              <w:rPr>
                <w:rFonts w:ascii="Verdana" w:hAnsi="Verdana" w:cs="Calibri"/>
                <w:b/>
                <w:sz w:val="12"/>
                <w:szCs w:val="12"/>
              </w:rPr>
            </w:pPr>
          </w:p>
          <w:p w14:paraId="3D94EA6A" w14:textId="77777777" w:rsidR="00454DEC" w:rsidRPr="00454DEC" w:rsidRDefault="00454DEC" w:rsidP="00454DEC">
            <w:pPr>
              <w:pStyle w:val="Prrafodelista"/>
              <w:autoSpaceDE w:val="0"/>
              <w:autoSpaceDN w:val="0"/>
              <w:adjustRightInd w:val="0"/>
              <w:ind w:left="0"/>
              <w:contextualSpacing/>
              <w:jc w:val="both"/>
              <w:rPr>
                <w:rFonts w:ascii="Verdana" w:hAnsi="Verdana" w:cs="Calibri"/>
                <w:b/>
                <w:sz w:val="12"/>
                <w:szCs w:val="12"/>
              </w:rPr>
            </w:pPr>
          </w:p>
          <w:p w14:paraId="14F1C0BF" w14:textId="77777777" w:rsidR="00454DEC" w:rsidRPr="00454DEC" w:rsidRDefault="00454DEC" w:rsidP="00454DEC">
            <w:pPr>
              <w:pStyle w:val="Prrafodelista"/>
              <w:autoSpaceDE w:val="0"/>
              <w:autoSpaceDN w:val="0"/>
              <w:adjustRightInd w:val="0"/>
              <w:ind w:left="0"/>
              <w:contextualSpacing/>
              <w:jc w:val="both"/>
              <w:rPr>
                <w:rFonts w:ascii="Verdana" w:hAnsi="Verdana" w:cs="Calibri"/>
                <w:b/>
                <w:sz w:val="12"/>
                <w:szCs w:val="12"/>
              </w:rPr>
            </w:pPr>
          </w:p>
          <w:p w14:paraId="197C29DE" w14:textId="77777777" w:rsidR="00454DEC" w:rsidRPr="00454DEC" w:rsidRDefault="00454DEC" w:rsidP="00454DEC">
            <w:pPr>
              <w:pStyle w:val="Prrafodelista"/>
              <w:autoSpaceDE w:val="0"/>
              <w:autoSpaceDN w:val="0"/>
              <w:adjustRightInd w:val="0"/>
              <w:ind w:left="0"/>
              <w:contextualSpacing/>
              <w:jc w:val="both"/>
              <w:rPr>
                <w:rFonts w:ascii="Verdana" w:hAnsi="Verdana" w:cs="Calibri"/>
                <w:b/>
                <w:sz w:val="12"/>
                <w:szCs w:val="12"/>
              </w:rPr>
            </w:pPr>
          </w:p>
          <w:p w14:paraId="4B5EF241" w14:textId="77777777" w:rsidR="00454DEC" w:rsidRPr="00454DEC" w:rsidRDefault="00454DEC" w:rsidP="00454DEC">
            <w:pPr>
              <w:pStyle w:val="Prrafodelista"/>
              <w:autoSpaceDE w:val="0"/>
              <w:autoSpaceDN w:val="0"/>
              <w:adjustRightInd w:val="0"/>
              <w:ind w:left="0"/>
              <w:contextualSpacing/>
              <w:jc w:val="both"/>
              <w:rPr>
                <w:rFonts w:ascii="Verdana" w:hAnsi="Verdana" w:cs="Calibri"/>
                <w:b/>
                <w:sz w:val="12"/>
                <w:szCs w:val="12"/>
              </w:rPr>
            </w:pPr>
          </w:p>
          <w:p w14:paraId="148081D4" w14:textId="77777777" w:rsidR="00454DEC" w:rsidRPr="00454DEC" w:rsidRDefault="00454DEC" w:rsidP="00454DEC">
            <w:pPr>
              <w:pStyle w:val="Prrafodelista"/>
              <w:autoSpaceDE w:val="0"/>
              <w:autoSpaceDN w:val="0"/>
              <w:adjustRightInd w:val="0"/>
              <w:ind w:left="0"/>
              <w:contextualSpacing/>
              <w:jc w:val="both"/>
              <w:rPr>
                <w:rFonts w:ascii="Verdana" w:hAnsi="Verdana" w:cs="Calibri"/>
                <w:b/>
                <w:sz w:val="12"/>
                <w:szCs w:val="12"/>
              </w:rPr>
            </w:pPr>
            <w:r w:rsidRPr="00454DEC">
              <w:rPr>
                <w:rFonts w:ascii="Verdana" w:hAnsi="Verdana" w:cs="Calibri"/>
                <w:b/>
                <w:sz w:val="12"/>
                <w:szCs w:val="12"/>
              </w:rPr>
              <w:t>Instalación del UPS:</w:t>
            </w:r>
          </w:p>
          <w:tbl>
            <w:tblPr>
              <w:tblW w:w="4764" w:type="dxa"/>
              <w:tblLayout w:type="fixed"/>
              <w:tblCellMar>
                <w:left w:w="70" w:type="dxa"/>
                <w:right w:w="70" w:type="dxa"/>
              </w:tblCellMar>
              <w:tblLook w:val="04A0" w:firstRow="1" w:lastRow="0" w:firstColumn="1" w:lastColumn="0" w:noHBand="0" w:noVBand="1"/>
            </w:tblPr>
            <w:tblGrid>
              <w:gridCol w:w="4764"/>
            </w:tblGrid>
            <w:tr w:rsidR="00454DEC" w:rsidRPr="00454DEC" w14:paraId="4F38E668" w14:textId="77777777" w:rsidTr="00454DEC">
              <w:trPr>
                <w:trHeight w:val="512"/>
              </w:trPr>
              <w:tc>
                <w:tcPr>
                  <w:tcW w:w="4764" w:type="dxa"/>
                  <w:tcBorders>
                    <w:top w:val="single" w:sz="4" w:space="0" w:color="auto"/>
                    <w:left w:val="single" w:sz="4" w:space="0" w:color="auto"/>
                    <w:bottom w:val="single" w:sz="4" w:space="0" w:color="auto"/>
                    <w:right w:val="single" w:sz="4" w:space="0" w:color="auto"/>
                  </w:tcBorders>
                  <w:shd w:val="clear" w:color="auto" w:fill="FFE599"/>
                  <w:noWrap/>
                  <w:vAlign w:val="center"/>
                </w:tcPr>
                <w:p w14:paraId="2101702B" w14:textId="77777777" w:rsidR="00454DEC" w:rsidRPr="00454DEC" w:rsidRDefault="00454DEC" w:rsidP="00454DEC">
                  <w:pPr>
                    <w:rPr>
                      <w:rFonts w:ascii="Calibri" w:hAnsi="Calibri"/>
                      <w:color w:val="000000"/>
                      <w:sz w:val="12"/>
                      <w:szCs w:val="12"/>
                    </w:rPr>
                  </w:pPr>
                  <w:r w:rsidRPr="00454DEC">
                    <w:rPr>
                      <w:rFonts w:ascii="Calibri" w:hAnsi="Calibri"/>
                      <w:b/>
                      <w:bCs/>
                      <w:color w:val="000000"/>
                      <w:sz w:val="12"/>
                      <w:szCs w:val="12"/>
                    </w:rPr>
                    <w:t>DESCRIPCIÓN:</w:t>
                  </w:r>
                </w:p>
              </w:tc>
            </w:tr>
            <w:tr w:rsidR="00454DEC" w:rsidRPr="00454DEC" w14:paraId="7AF7DF3E" w14:textId="77777777" w:rsidTr="00454DEC">
              <w:trPr>
                <w:trHeight w:val="512"/>
              </w:trPr>
              <w:tc>
                <w:tcPr>
                  <w:tcW w:w="476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EBF3E1"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Traslado a Sitio.</w:t>
                  </w:r>
                </w:p>
              </w:tc>
            </w:tr>
            <w:tr w:rsidR="00454DEC" w:rsidRPr="00454DEC" w14:paraId="2E39AD6C"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123C4BEE"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Instalación de 15 metros de cable para la entrada de la UPS, asegurando un 10% de margen de seguridad.</w:t>
                  </w:r>
                </w:p>
              </w:tc>
            </w:tr>
            <w:tr w:rsidR="00454DEC" w:rsidRPr="00454DEC" w14:paraId="3580F542"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75BED868"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Instalación de 15 metros de cable para la salida de la UPS, asegurando un 10% de margen de seguridad.</w:t>
                  </w:r>
                </w:p>
              </w:tc>
            </w:tr>
            <w:tr w:rsidR="00454DEC" w:rsidRPr="00454DEC" w14:paraId="53BDF3AF"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2F4DB8F9"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Termomagnéticos de protección.</w:t>
                  </w:r>
                </w:p>
              </w:tc>
            </w:tr>
            <w:tr w:rsidR="00454DEC" w:rsidRPr="00454DEC" w14:paraId="10C7CDDF"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393A6880"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Ductaje de todo el cableado a través de conduit metálico</w:t>
                  </w:r>
                </w:p>
              </w:tc>
            </w:tr>
            <w:tr w:rsidR="00454DEC" w:rsidRPr="00454DEC" w14:paraId="745CB5CA"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5C318F8B"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Start Up (puesta en marcha) y configuración.</w:t>
                  </w:r>
                </w:p>
              </w:tc>
            </w:tr>
            <w:tr w:rsidR="00454DEC" w:rsidRPr="00454DEC" w14:paraId="3BECA3A0"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23B6EE9C"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Pruebas.</w:t>
                  </w:r>
                </w:p>
              </w:tc>
            </w:tr>
            <w:tr w:rsidR="00454DEC" w:rsidRPr="00454DEC" w14:paraId="4A69B589"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004DF983"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Capacitación práctica.</w:t>
                  </w:r>
                </w:p>
              </w:tc>
            </w:tr>
            <w:tr w:rsidR="00454DEC" w:rsidRPr="00454DEC" w14:paraId="6D647990"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54662349"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Etiquetado del sistema instalado.</w:t>
                  </w:r>
                </w:p>
              </w:tc>
            </w:tr>
            <w:tr w:rsidR="00454DEC" w:rsidRPr="00454DEC" w14:paraId="704805A0"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4298858B"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lastRenderedPageBreak/>
                    <w:t>Pruebas de correcta rotación de fases, antes y después de la instalación.</w:t>
                  </w:r>
                </w:p>
              </w:tc>
            </w:tr>
            <w:tr w:rsidR="00454DEC" w:rsidRPr="00454DEC" w14:paraId="0423445E" w14:textId="77777777" w:rsidTr="00454DEC">
              <w:trPr>
                <w:trHeight w:val="512"/>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160CCD0E"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Todo el material a emplear deberá ser de primera calidad.</w:t>
                  </w:r>
                </w:p>
              </w:tc>
            </w:tr>
            <w:tr w:rsidR="00454DEC" w:rsidRPr="00454DEC" w14:paraId="71EADCAF" w14:textId="77777777" w:rsidTr="00454DEC">
              <w:trPr>
                <w:trHeight w:val="1173"/>
              </w:trPr>
              <w:tc>
                <w:tcPr>
                  <w:tcW w:w="4764" w:type="dxa"/>
                  <w:tcBorders>
                    <w:top w:val="nil"/>
                    <w:left w:val="single" w:sz="4" w:space="0" w:color="auto"/>
                    <w:bottom w:val="single" w:sz="4" w:space="0" w:color="auto"/>
                    <w:right w:val="single" w:sz="4" w:space="0" w:color="auto"/>
                  </w:tcBorders>
                  <w:shd w:val="clear" w:color="000000" w:fill="FFFFFF"/>
                  <w:noWrap/>
                  <w:vAlign w:val="center"/>
                </w:tcPr>
                <w:p w14:paraId="5802790D"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Readecuación del tablero, de ser necesario se cambiara el tablero, (El proponente deberá considerar que los costos de las condiciones complementarias elegidas por el personal certificado por el fabricante, serán ser parte de la propuesta económica).</w:t>
                  </w:r>
                </w:p>
              </w:tc>
            </w:tr>
          </w:tbl>
          <w:p w14:paraId="5A21142B" w14:textId="77777777" w:rsidR="00454DEC" w:rsidRPr="00454DEC" w:rsidRDefault="00454DEC" w:rsidP="00454DEC">
            <w:pPr>
              <w:pStyle w:val="Prrafodelista"/>
              <w:autoSpaceDE w:val="0"/>
              <w:autoSpaceDN w:val="0"/>
              <w:adjustRightInd w:val="0"/>
              <w:ind w:left="0"/>
              <w:contextualSpacing/>
              <w:jc w:val="both"/>
              <w:rPr>
                <w:rFonts w:ascii="Verdana" w:hAnsi="Verdana" w:cs="Calibri"/>
                <w:sz w:val="12"/>
                <w:szCs w:val="12"/>
                <w:lang w:eastAsia="es-BO"/>
              </w:rPr>
            </w:pPr>
          </w:p>
          <w:p w14:paraId="420F935B" w14:textId="77777777" w:rsidR="00454DEC" w:rsidRPr="00454DEC" w:rsidRDefault="00454DEC" w:rsidP="00454DEC">
            <w:pPr>
              <w:pStyle w:val="Prrafodelista"/>
              <w:autoSpaceDE w:val="0"/>
              <w:autoSpaceDN w:val="0"/>
              <w:adjustRightInd w:val="0"/>
              <w:ind w:left="0"/>
              <w:contextualSpacing/>
              <w:jc w:val="both"/>
              <w:rPr>
                <w:rFonts w:ascii="Verdana" w:hAnsi="Verdana" w:cs="Calibri"/>
                <w:b/>
                <w:sz w:val="12"/>
                <w:szCs w:val="12"/>
              </w:rPr>
            </w:pPr>
            <w:r w:rsidRPr="00454DEC">
              <w:rPr>
                <w:rFonts w:ascii="Verdana" w:hAnsi="Verdana" w:cs="Calibri"/>
                <w:b/>
                <w:sz w:val="12"/>
                <w:szCs w:val="12"/>
              </w:rPr>
              <w:t>Garantías:</w:t>
            </w:r>
          </w:p>
          <w:tbl>
            <w:tblPr>
              <w:tblW w:w="3097" w:type="dxa"/>
              <w:tblLayout w:type="fixed"/>
              <w:tblCellMar>
                <w:left w:w="70" w:type="dxa"/>
                <w:right w:w="70" w:type="dxa"/>
              </w:tblCellMar>
              <w:tblLook w:val="04A0" w:firstRow="1" w:lastRow="0" w:firstColumn="1" w:lastColumn="0" w:noHBand="0" w:noVBand="1"/>
            </w:tblPr>
            <w:tblGrid>
              <w:gridCol w:w="1577"/>
              <w:gridCol w:w="1520"/>
            </w:tblGrid>
            <w:tr w:rsidR="00454DEC" w:rsidRPr="00454DEC" w14:paraId="6E4DD0D6" w14:textId="77777777" w:rsidTr="00454DEC">
              <w:trPr>
                <w:trHeight w:val="557"/>
              </w:trPr>
              <w:tc>
                <w:tcPr>
                  <w:tcW w:w="3097" w:type="dxa"/>
                  <w:gridSpan w:val="2"/>
                  <w:tcBorders>
                    <w:top w:val="single" w:sz="4" w:space="0" w:color="auto"/>
                    <w:left w:val="single" w:sz="4" w:space="0" w:color="auto"/>
                    <w:bottom w:val="single" w:sz="4" w:space="0" w:color="auto"/>
                    <w:right w:val="single" w:sz="4" w:space="0" w:color="auto"/>
                  </w:tcBorders>
                  <w:shd w:val="clear" w:color="auto" w:fill="FFE599"/>
                  <w:noWrap/>
                  <w:vAlign w:val="center"/>
                </w:tcPr>
                <w:p w14:paraId="6A94ECD0" w14:textId="77777777" w:rsidR="00454DEC" w:rsidRPr="00454DEC" w:rsidRDefault="00454DEC" w:rsidP="00454DEC">
                  <w:pPr>
                    <w:rPr>
                      <w:rFonts w:ascii="Calibri" w:hAnsi="Calibri"/>
                      <w:b/>
                      <w:bCs/>
                      <w:color w:val="000000"/>
                      <w:sz w:val="12"/>
                      <w:szCs w:val="12"/>
                    </w:rPr>
                  </w:pPr>
                  <w:r w:rsidRPr="00454DEC">
                    <w:rPr>
                      <w:rFonts w:ascii="Calibri" w:hAnsi="Calibri"/>
                      <w:b/>
                      <w:bCs/>
                      <w:color w:val="000000"/>
                      <w:sz w:val="12"/>
                      <w:szCs w:val="12"/>
                    </w:rPr>
                    <w:t>DESCRIPCIÓN:</w:t>
                  </w:r>
                </w:p>
              </w:tc>
            </w:tr>
            <w:tr w:rsidR="00454DEC" w:rsidRPr="00454DEC" w14:paraId="20180462" w14:textId="77777777" w:rsidTr="00454DEC">
              <w:trPr>
                <w:trHeight w:val="557"/>
              </w:trPr>
              <w:tc>
                <w:tcPr>
                  <w:tcW w:w="157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518373"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Garantía del Equipo </w:t>
                  </w:r>
                </w:p>
              </w:tc>
              <w:tc>
                <w:tcPr>
                  <w:tcW w:w="1520" w:type="dxa"/>
                  <w:tcBorders>
                    <w:top w:val="single" w:sz="4" w:space="0" w:color="auto"/>
                    <w:left w:val="single" w:sz="4" w:space="0" w:color="auto"/>
                    <w:bottom w:val="single" w:sz="4" w:space="0" w:color="auto"/>
                    <w:right w:val="single" w:sz="4" w:space="0" w:color="auto"/>
                  </w:tcBorders>
                  <w:shd w:val="clear" w:color="000000" w:fill="FFFFFF"/>
                  <w:vAlign w:val="center"/>
                </w:tcPr>
                <w:p w14:paraId="642CA738"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1 año o superior, (contra defectos de fábrica)</w:t>
                  </w:r>
                </w:p>
              </w:tc>
            </w:tr>
            <w:tr w:rsidR="00454DEC" w:rsidRPr="00454DEC" w14:paraId="37C43B20" w14:textId="77777777" w:rsidTr="00454DEC">
              <w:trPr>
                <w:trHeight w:val="557"/>
              </w:trPr>
              <w:tc>
                <w:tcPr>
                  <w:tcW w:w="1577" w:type="dxa"/>
                  <w:tcBorders>
                    <w:top w:val="nil"/>
                    <w:left w:val="single" w:sz="4" w:space="0" w:color="auto"/>
                    <w:bottom w:val="single" w:sz="4" w:space="0" w:color="auto"/>
                    <w:right w:val="single" w:sz="4" w:space="0" w:color="auto"/>
                  </w:tcBorders>
                  <w:shd w:val="clear" w:color="000000" w:fill="FFFFFF"/>
                  <w:noWrap/>
                  <w:vAlign w:val="center"/>
                </w:tcPr>
                <w:p w14:paraId="546CF2CD"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Garantía de la Batería </w:t>
                  </w:r>
                </w:p>
              </w:tc>
              <w:tc>
                <w:tcPr>
                  <w:tcW w:w="1520" w:type="dxa"/>
                  <w:tcBorders>
                    <w:top w:val="nil"/>
                    <w:left w:val="single" w:sz="4" w:space="0" w:color="auto"/>
                    <w:bottom w:val="single" w:sz="4" w:space="0" w:color="auto"/>
                    <w:right w:val="single" w:sz="4" w:space="0" w:color="auto"/>
                  </w:tcBorders>
                  <w:shd w:val="clear" w:color="000000" w:fill="FFFFFF"/>
                  <w:vAlign w:val="center"/>
                </w:tcPr>
                <w:p w14:paraId="72AB7C16"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1 año o superior, (contra defectos de fábrica)</w:t>
                  </w:r>
                </w:p>
              </w:tc>
            </w:tr>
            <w:tr w:rsidR="00454DEC" w:rsidRPr="00454DEC" w14:paraId="49BCDFF2" w14:textId="77777777" w:rsidTr="00454DEC">
              <w:trPr>
                <w:trHeight w:val="557"/>
              </w:trPr>
              <w:tc>
                <w:tcPr>
                  <w:tcW w:w="1577" w:type="dxa"/>
                  <w:tcBorders>
                    <w:top w:val="nil"/>
                    <w:left w:val="single" w:sz="4" w:space="0" w:color="auto"/>
                    <w:bottom w:val="single" w:sz="4" w:space="0" w:color="auto"/>
                    <w:right w:val="single" w:sz="4" w:space="0" w:color="auto"/>
                  </w:tcBorders>
                  <w:shd w:val="clear" w:color="000000" w:fill="FFFFFF"/>
                  <w:noWrap/>
                  <w:vAlign w:val="center"/>
                </w:tcPr>
                <w:p w14:paraId="7E1CFA16"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 xml:space="preserve">Garantía de la instalación </w:t>
                  </w:r>
                </w:p>
              </w:tc>
              <w:tc>
                <w:tcPr>
                  <w:tcW w:w="1520" w:type="dxa"/>
                  <w:tcBorders>
                    <w:top w:val="nil"/>
                    <w:left w:val="single" w:sz="4" w:space="0" w:color="auto"/>
                    <w:bottom w:val="single" w:sz="4" w:space="0" w:color="auto"/>
                    <w:right w:val="single" w:sz="4" w:space="0" w:color="auto"/>
                  </w:tcBorders>
                  <w:shd w:val="clear" w:color="000000" w:fill="FFFFFF"/>
                  <w:vAlign w:val="center"/>
                </w:tcPr>
                <w:p w14:paraId="38B3186D" w14:textId="77777777" w:rsidR="00454DEC" w:rsidRPr="00454DEC" w:rsidRDefault="00454DEC" w:rsidP="00454DEC">
                  <w:pPr>
                    <w:rPr>
                      <w:rFonts w:ascii="Calibri" w:hAnsi="Calibri"/>
                      <w:color w:val="000000"/>
                      <w:sz w:val="12"/>
                      <w:szCs w:val="12"/>
                    </w:rPr>
                  </w:pPr>
                  <w:r w:rsidRPr="00454DEC">
                    <w:rPr>
                      <w:rFonts w:ascii="Calibri" w:hAnsi="Calibri"/>
                      <w:color w:val="000000"/>
                      <w:sz w:val="12"/>
                      <w:szCs w:val="12"/>
                    </w:rPr>
                    <w:t>1 año o superior</w:t>
                  </w:r>
                </w:p>
              </w:tc>
            </w:tr>
          </w:tbl>
          <w:p w14:paraId="121C3645" w14:textId="77777777" w:rsidR="0013510E" w:rsidRPr="00DB5AAF" w:rsidRDefault="0013510E" w:rsidP="00126BEB">
            <w:pPr>
              <w:rPr>
                <w:rFonts w:ascii="Calibri" w:hAnsi="Calibri" w:cs="Calibri"/>
                <w:b/>
                <w:sz w:val="18"/>
                <w:szCs w:val="18"/>
              </w:rPr>
            </w:pPr>
          </w:p>
        </w:tc>
        <w:tc>
          <w:tcPr>
            <w:tcW w:w="2977" w:type="dxa"/>
            <w:vAlign w:val="center"/>
          </w:tcPr>
          <w:p w14:paraId="5F5AA2C5" w14:textId="77777777" w:rsidR="0013510E" w:rsidRPr="00DB5AAF" w:rsidRDefault="0013510E" w:rsidP="00126BEB">
            <w:pPr>
              <w:rPr>
                <w:rFonts w:ascii="Calibri" w:hAnsi="Calibri" w:cs="Calibri"/>
                <w:b/>
                <w:sz w:val="18"/>
                <w:szCs w:val="18"/>
              </w:rPr>
            </w:pPr>
          </w:p>
        </w:tc>
        <w:tc>
          <w:tcPr>
            <w:tcW w:w="567" w:type="dxa"/>
            <w:vAlign w:val="center"/>
          </w:tcPr>
          <w:p w14:paraId="33235821" w14:textId="77777777" w:rsidR="0013510E" w:rsidRPr="00DB5AAF" w:rsidRDefault="0013510E" w:rsidP="00126BEB">
            <w:pPr>
              <w:rPr>
                <w:rFonts w:ascii="Calibri" w:hAnsi="Calibri" w:cs="Calibri"/>
                <w:b/>
                <w:sz w:val="18"/>
                <w:szCs w:val="18"/>
              </w:rPr>
            </w:pPr>
          </w:p>
        </w:tc>
        <w:tc>
          <w:tcPr>
            <w:tcW w:w="709" w:type="dxa"/>
            <w:vAlign w:val="center"/>
          </w:tcPr>
          <w:p w14:paraId="6DF8A76D" w14:textId="77777777" w:rsidR="0013510E" w:rsidRPr="00DB5AAF" w:rsidRDefault="0013510E" w:rsidP="00126BEB">
            <w:pPr>
              <w:rPr>
                <w:rFonts w:ascii="Calibri" w:hAnsi="Calibri" w:cs="Calibri"/>
                <w:b/>
                <w:sz w:val="18"/>
                <w:szCs w:val="18"/>
              </w:rPr>
            </w:pPr>
          </w:p>
        </w:tc>
        <w:tc>
          <w:tcPr>
            <w:tcW w:w="1921" w:type="dxa"/>
            <w:vAlign w:val="center"/>
          </w:tcPr>
          <w:p w14:paraId="773BFEB3" w14:textId="77777777" w:rsidR="0013510E" w:rsidRPr="00DB5AAF" w:rsidRDefault="0013510E" w:rsidP="00126BEB">
            <w:pPr>
              <w:rPr>
                <w:rFonts w:ascii="Calibri" w:hAnsi="Calibri" w:cs="Calibri"/>
                <w:b/>
                <w:sz w:val="18"/>
                <w:szCs w:val="18"/>
              </w:rPr>
            </w:pPr>
          </w:p>
        </w:tc>
      </w:tr>
      <w:tr w:rsidR="00912BC3" w:rsidRPr="00C75BEC" w14:paraId="6F5F9A6F" w14:textId="77777777" w:rsidTr="00912BC3">
        <w:trPr>
          <w:trHeight w:val="157"/>
          <w:jc w:val="center"/>
        </w:trPr>
        <w:tc>
          <w:tcPr>
            <w:tcW w:w="3005" w:type="dxa"/>
            <w:vAlign w:val="center"/>
          </w:tcPr>
          <w:p w14:paraId="4ACAD1D6" w14:textId="3480E259" w:rsidR="0013510E" w:rsidRPr="00454DEC" w:rsidRDefault="00454DEC" w:rsidP="00126BEB">
            <w:pPr>
              <w:ind w:right="141"/>
              <w:jc w:val="both"/>
              <w:rPr>
                <w:rFonts w:ascii="Calibri" w:hAnsi="Calibri" w:cs="Calibri"/>
                <w:sz w:val="12"/>
                <w:szCs w:val="12"/>
              </w:rPr>
            </w:pPr>
            <w:r w:rsidRPr="00454DEC">
              <w:rPr>
                <w:rFonts w:ascii="Verdana" w:hAnsi="Verdana" w:cs="Calibri"/>
                <w:b/>
                <w:bCs/>
                <w:sz w:val="12"/>
                <w:szCs w:val="12"/>
              </w:rPr>
              <w:lastRenderedPageBreak/>
              <w:t>PLAZO DE ENTREGA</w:t>
            </w:r>
          </w:p>
        </w:tc>
        <w:tc>
          <w:tcPr>
            <w:tcW w:w="2977" w:type="dxa"/>
            <w:vAlign w:val="center"/>
          </w:tcPr>
          <w:p w14:paraId="61E0EBB0" w14:textId="77777777" w:rsidR="0013510E" w:rsidRPr="00DB5AAF" w:rsidRDefault="0013510E" w:rsidP="00126BEB">
            <w:pPr>
              <w:rPr>
                <w:rFonts w:ascii="Calibri" w:hAnsi="Calibri" w:cs="Calibri"/>
                <w:b/>
                <w:sz w:val="18"/>
                <w:szCs w:val="18"/>
              </w:rPr>
            </w:pPr>
          </w:p>
        </w:tc>
        <w:tc>
          <w:tcPr>
            <w:tcW w:w="567" w:type="dxa"/>
            <w:vAlign w:val="center"/>
          </w:tcPr>
          <w:p w14:paraId="0CBE9CD3" w14:textId="77777777" w:rsidR="0013510E" w:rsidRPr="00DB5AAF" w:rsidRDefault="0013510E" w:rsidP="00126BEB">
            <w:pPr>
              <w:rPr>
                <w:rFonts w:ascii="Calibri" w:hAnsi="Calibri" w:cs="Calibri"/>
                <w:b/>
                <w:sz w:val="18"/>
                <w:szCs w:val="18"/>
              </w:rPr>
            </w:pPr>
          </w:p>
        </w:tc>
        <w:tc>
          <w:tcPr>
            <w:tcW w:w="709" w:type="dxa"/>
            <w:vAlign w:val="center"/>
          </w:tcPr>
          <w:p w14:paraId="079314FC" w14:textId="77777777" w:rsidR="0013510E" w:rsidRPr="00DB5AAF" w:rsidRDefault="0013510E" w:rsidP="00126BEB">
            <w:pPr>
              <w:rPr>
                <w:rFonts w:ascii="Calibri" w:hAnsi="Calibri" w:cs="Calibri"/>
                <w:b/>
                <w:sz w:val="18"/>
                <w:szCs w:val="18"/>
              </w:rPr>
            </w:pPr>
          </w:p>
        </w:tc>
        <w:tc>
          <w:tcPr>
            <w:tcW w:w="1921" w:type="dxa"/>
            <w:vAlign w:val="center"/>
          </w:tcPr>
          <w:p w14:paraId="3098C238" w14:textId="77777777" w:rsidR="0013510E" w:rsidRPr="00DB5AAF" w:rsidRDefault="0013510E" w:rsidP="00126BEB">
            <w:pPr>
              <w:rPr>
                <w:rFonts w:ascii="Calibri" w:hAnsi="Calibri" w:cs="Calibri"/>
                <w:b/>
                <w:sz w:val="18"/>
                <w:szCs w:val="18"/>
              </w:rPr>
            </w:pPr>
          </w:p>
        </w:tc>
      </w:tr>
      <w:tr w:rsidR="00912BC3" w:rsidRPr="00C75BEC" w14:paraId="1DB00EE3" w14:textId="77777777" w:rsidTr="00912BC3">
        <w:trPr>
          <w:trHeight w:val="360"/>
          <w:jc w:val="center"/>
        </w:trPr>
        <w:tc>
          <w:tcPr>
            <w:tcW w:w="3005" w:type="dxa"/>
            <w:vAlign w:val="center"/>
          </w:tcPr>
          <w:p w14:paraId="41B48817" w14:textId="162297BF" w:rsidR="0013510E" w:rsidRPr="00454DEC" w:rsidRDefault="00454DEC" w:rsidP="00126BEB">
            <w:pPr>
              <w:rPr>
                <w:rFonts w:ascii="Calibri" w:hAnsi="Calibri" w:cs="Calibri"/>
                <w:b/>
                <w:sz w:val="12"/>
                <w:szCs w:val="12"/>
              </w:rPr>
            </w:pPr>
            <w:r w:rsidRPr="00454DEC">
              <w:rPr>
                <w:rFonts w:ascii="Verdana" w:hAnsi="Verdana" w:cs="Calibri"/>
                <w:sz w:val="12"/>
                <w:szCs w:val="12"/>
              </w:rPr>
              <w:t>El Plazo de entrega de los bienes es de 30 días Calendario (sin anticipo), computables a partir de la  firma del contrato, efectuado por ambas partes.</w:t>
            </w:r>
          </w:p>
        </w:tc>
        <w:tc>
          <w:tcPr>
            <w:tcW w:w="2977" w:type="dxa"/>
            <w:vAlign w:val="center"/>
          </w:tcPr>
          <w:p w14:paraId="45D5A642" w14:textId="77777777" w:rsidR="0013510E" w:rsidRPr="00DB5AAF" w:rsidRDefault="0013510E" w:rsidP="00126BEB">
            <w:pPr>
              <w:rPr>
                <w:rFonts w:ascii="Calibri" w:hAnsi="Calibri" w:cs="Calibri"/>
                <w:b/>
                <w:sz w:val="18"/>
                <w:szCs w:val="18"/>
              </w:rPr>
            </w:pPr>
          </w:p>
        </w:tc>
        <w:tc>
          <w:tcPr>
            <w:tcW w:w="567" w:type="dxa"/>
            <w:vAlign w:val="center"/>
          </w:tcPr>
          <w:p w14:paraId="30580BE4" w14:textId="77777777" w:rsidR="0013510E" w:rsidRPr="00DB5AAF" w:rsidRDefault="0013510E" w:rsidP="00126BEB">
            <w:pPr>
              <w:rPr>
                <w:rFonts w:ascii="Calibri" w:hAnsi="Calibri" w:cs="Calibri"/>
                <w:b/>
                <w:sz w:val="18"/>
                <w:szCs w:val="18"/>
              </w:rPr>
            </w:pPr>
          </w:p>
        </w:tc>
        <w:tc>
          <w:tcPr>
            <w:tcW w:w="709" w:type="dxa"/>
            <w:vAlign w:val="center"/>
          </w:tcPr>
          <w:p w14:paraId="3CCD0278" w14:textId="77777777" w:rsidR="0013510E" w:rsidRPr="00DB5AAF" w:rsidRDefault="0013510E" w:rsidP="00126BEB">
            <w:pPr>
              <w:rPr>
                <w:rFonts w:ascii="Calibri" w:hAnsi="Calibri" w:cs="Calibri"/>
                <w:b/>
                <w:sz w:val="18"/>
                <w:szCs w:val="18"/>
              </w:rPr>
            </w:pPr>
          </w:p>
        </w:tc>
        <w:tc>
          <w:tcPr>
            <w:tcW w:w="1921" w:type="dxa"/>
            <w:vAlign w:val="center"/>
          </w:tcPr>
          <w:p w14:paraId="1FE48ADD" w14:textId="77777777" w:rsidR="0013510E" w:rsidRPr="00DB5AAF" w:rsidRDefault="0013510E" w:rsidP="00126BEB">
            <w:pPr>
              <w:rPr>
                <w:rFonts w:ascii="Calibri" w:hAnsi="Calibri" w:cs="Calibri"/>
                <w:b/>
                <w:sz w:val="18"/>
                <w:szCs w:val="18"/>
              </w:rPr>
            </w:pPr>
          </w:p>
        </w:tc>
      </w:tr>
      <w:tr w:rsidR="00912BC3" w:rsidRPr="00C75BEC" w14:paraId="1BB6FE34" w14:textId="77777777" w:rsidTr="00912BC3">
        <w:trPr>
          <w:trHeight w:val="360"/>
          <w:jc w:val="center"/>
        </w:trPr>
        <w:tc>
          <w:tcPr>
            <w:tcW w:w="3005" w:type="dxa"/>
            <w:vAlign w:val="center"/>
          </w:tcPr>
          <w:p w14:paraId="0637E2B3" w14:textId="3BBB2206" w:rsidR="0013510E" w:rsidRPr="00454DEC" w:rsidRDefault="00454DEC" w:rsidP="00126BEB">
            <w:pPr>
              <w:ind w:right="141"/>
              <w:jc w:val="both"/>
              <w:rPr>
                <w:rFonts w:ascii="Calibri" w:hAnsi="Calibri" w:cs="Calibri"/>
                <w:sz w:val="12"/>
                <w:szCs w:val="12"/>
              </w:rPr>
            </w:pPr>
            <w:r w:rsidRPr="00454DEC">
              <w:rPr>
                <w:rFonts w:ascii="Verdana" w:hAnsi="Verdana" w:cs="Calibri"/>
                <w:b/>
                <w:bCs/>
                <w:sz w:val="12"/>
                <w:szCs w:val="12"/>
                <w:lang w:eastAsia="es-BO"/>
              </w:rPr>
              <w:t>II.CONDICIONES REQUERIDAS PARA EL BIEN</w:t>
            </w:r>
          </w:p>
        </w:tc>
        <w:tc>
          <w:tcPr>
            <w:tcW w:w="2977" w:type="dxa"/>
            <w:vAlign w:val="center"/>
          </w:tcPr>
          <w:p w14:paraId="2900A467" w14:textId="77777777" w:rsidR="0013510E" w:rsidRPr="00DB5AAF" w:rsidRDefault="0013510E" w:rsidP="00126BEB">
            <w:pPr>
              <w:rPr>
                <w:rFonts w:ascii="Calibri" w:hAnsi="Calibri" w:cs="Calibri"/>
                <w:b/>
                <w:sz w:val="18"/>
                <w:szCs w:val="18"/>
              </w:rPr>
            </w:pPr>
          </w:p>
        </w:tc>
        <w:tc>
          <w:tcPr>
            <w:tcW w:w="567" w:type="dxa"/>
            <w:vAlign w:val="center"/>
          </w:tcPr>
          <w:p w14:paraId="18AFBFD0" w14:textId="77777777" w:rsidR="0013510E" w:rsidRPr="00DB5AAF" w:rsidRDefault="0013510E" w:rsidP="00126BEB">
            <w:pPr>
              <w:rPr>
                <w:rFonts w:ascii="Calibri" w:hAnsi="Calibri" w:cs="Calibri"/>
                <w:b/>
                <w:sz w:val="18"/>
                <w:szCs w:val="18"/>
              </w:rPr>
            </w:pPr>
          </w:p>
        </w:tc>
        <w:tc>
          <w:tcPr>
            <w:tcW w:w="709" w:type="dxa"/>
            <w:vAlign w:val="center"/>
          </w:tcPr>
          <w:p w14:paraId="295E517A" w14:textId="77777777" w:rsidR="0013510E" w:rsidRPr="00DB5AAF" w:rsidRDefault="0013510E" w:rsidP="00126BEB">
            <w:pPr>
              <w:rPr>
                <w:rFonts w:ascii="Calibri" w:hAnsi="Calibri" w:cs="Calibri"/>
                <w:b/>
                <w:sz w:val="18"/>
                <w:szCs w:val="18"/>
              </w:rPr>
            </w:pPr>
          </w:p>
        </w:tc>
        <w:tc>
          <w:tcPr>
            <w:tcW w:w="1921" w:type="dxa"/>
            <w:vAlign w:val="center"/>
          </w:tcPr>
          <w:p w14:paraId="226870AA" w14:textId="77777777" w:rsidR="0013510E" w:rsidRPr="00DB5AAF" w:rsidRDefault="0013510E" w:rsidP="00126BEB">
            <w:pPr>
              <w:rPr>
                <w:rFonts w:ascii="Calibri" w:hAnsi="Calibri" w:cs="Calibri"/>
                <w:b/>
                <w:sz w:val="18"/>
                <w:szCs w:val="18"/>
              </w:rPr>
            </w:pPr>
          </w:p>
        </w:tc>
      </w:tr>
      <w:tr w:rsidR="00912BC3" w:rsidRPr="00C75BEC" w14:paraId="4045A711" w14:textId="77777777" w:rsidTr="00912BC3">
        <w:trPr>
          <w:trHeight w:val="360"/>
          <w:jc w:val="center"/>
        </w:trPr>
        <w:tc>
          <w:tcPr>
            <w:tcW w:w="3005" w:type="dxa"/>
            <w:vAlign w:val="center"/>
          </w:tcPr>
          <w:p w14:paraId="5642DF90" w14:textId="33AE8D94" w:rsidR="0013510E" w:rsidRPr="003C3D19" w:rsidRDefault="00454DEC" w:rsidP="00126BEB">
            <w:pPr>
              <w:rPr>
                <w:rFonts w:ascii="Calibri" w:hAnsi="Calibri" w:cs="Calibri"/>
                <w:b/>
                <w:sz w:val="12"/>
                <w:szCs w:val="12"/>
              </w:rPr>
            </w:pPr>
            <w:r w:rsidRPr="003C3D19">
              <w:rPr>
                <w:rFonts w:ascii="Verdana" w:hAnsi="Verdana" w:cs="Calibri"/>
                <w:b/>
                <w:bCs/>
                <w:sz w:val="12"/>
                <w:szCs w:val="12"/>
              </w:rPr>
              <w:t>LUGAR DE ENTREGA DE LOS BIENES</w:t>
            </w:r>
          </w:p>
        </w:tc>
        <w:tc>
          <w:tcPr>
            <w:tcW w:w="2977" w:type="dxa"/>
            <w:vAlign w:val="center"/>
          </w:tcPr>
          <w:p w14:paraId="5E878CE0" w14:textId="77777777" w:rsidR="0013510E" w:rsidRPr="00DB5AAF" w:rsidRDefault="0013510E" w:rsidP="00126BEB">
            <w:pPr>
              <w:rPr>
                <w:rFonts w:ascii="Calibri" w:hAnsi="Calibri" w:cs="Calibri"/>
                <w:b/>
                <w:sz w:val="18"/>
                <w:szCs w:val="18"/>
              </w:rPr>
            </w:pPr>
          </w:p>
        </w:tc>
        <w:tc>
          <w:tcPr>
            <w:tcW w:w="567" w:type="dxa"/>
            <w:vAlign w:val="center"/>
          </w:tcPr>
          <w:p w14:paraId="113446FE" w14:textId="77777777" w:rsidR="0013510E" w:rsidRPr="00DB5AAF" w:rsidRDefault="0013510E" w:rsidP="00126BEB">
            <w:pPr>
              <w:rPr>
                <w:rFonts w:ascii="Calibri" w:hAnsi="Calibri" w:cs="Calibri"/>
                <w:b/>
                <w:sz w:val="18"/>
                <w:szCs w:val="18"/>
              </w:rPr>
            </w:pPr>
          </w:p>
        </w:tc>
        <w:tc>
          <w:tcPr>
            <w:tcW w:w="709" w:type="dxa"/>
            <w:vAlign w:val="center"/>
          </w:tcPr>
          <w:p w14:paraId="1D943B0B" w14:textId="77777777" w:rsidR="0013510E" w:rsidRPr="00DB5AAF" w:rsidRDefault="0013510E" w:rsidP="00126BEB">
            <w:pPr>
              <w:rPr>
                <w:rFonts w:ascii="Calibri" w:hAnsi="Calibri" w:cs="Calibri"/>
                <w:b/>
                <w:sz w:val="18"/>
                <w:szCs w:val="18"/>
              </w:rPr>
            </w:pPr>
          </w:p>
        </w:tc>
        <w:tc>
          <w:tcPr>
            <w:tcW w:w="1921" w:type="dxa"/>
            <w:vAlign w:val="center"/>
          </w:tcPr>
          <w:p w14:paraId="5AA9D462" w14:textId="77777777" w:rsidR="0013510E" w:rsidRPr="00DB5AAF" w:rsidRDefault="0013510E" w:rsidP="00126BEB">
            <w:pPr>
              <w:rPr>
                <w:rFonts w:ascii="Calibri" w:hAnsi="Calibri" w:cs="Calibri"/>
                <w:b/>
                <w:sz w:val="18"/>
                <w:szCs w:val="18"/>
              </w:rPr>
            </w:pPr>
          </w:p>
        </w:tc>
      </w:tr>
      <w:tr w:rsidR="00912BC3" w:rsidRPr="00C75BEC" w14:paraId="6AF75D1A" w14:textId="77777777" w:rsidTr="00912BC3">
        <w:trPr>
          <w:trHeight w:val="360"/>
          <w:jc w:val="center"/>
        </w:trPr>
        <w:tc>
          <w:tcPr>
            <w:tcW w:w="3005" w:type="dxa"/>
            <w:vAlign w:val="center"/>
          </w:tcPr>
          <w:p w14:paraId="757BBE81" w14:textId="77777777" w:rsidR="00454DEC" w:rsidRPr="003C3D19" w:rsidRDefault="00454DEC" w:rsidP="00454DEC">
            <w:pPr>
              <w:autoSpaceDE w:val="0"/>
              <w:autoSpaceDN w:val="0"/>
              <w:adjustRightInd w:val="0"/>
              <w:jc w:val="both"/>
              <w:rPr>
                <w:rFonts w:ascii="Verdana" w:hAnsi="Verdana" w:cs="Calibri"/>
                <w:sz w:val="12"/>
                <w:szCs w:val="12"/>
              </w:rPr>
            </w:pPr>
            <w:r w:rsidRPr="003C3D19">
              <w:rPr>
                <w:rFonts w:ascii="Verdana" w:hAnsi="Verdana" w:cs="Calibri"/>
                <w:sz w:val="12"/>
                <w:szCs w:val="12"/>
              </w:rPr>
              <w:t xml:space="preserve">Los bienes adquiridos deberán ser entregados en almacenes de YPFB, Planta El Alto, ubicado en la Ciudad de El Alto - La Paz, Avenida Juan Pablo II esquina Cruz Papal s/n. </w:t>
            </w:r>
          </w:p>
          <w:p w14:paraId="27483F0B" w14:textId="77777777" w:rsidR="00454DEC" w:rsidRPr="003C3D19" w:rsidRDefault="00454DEC" w:rsidP="00454DEC">
            <w:pPr>
              <w:autoSpaceDE w:val="0"/>
              <w:autoSpaceDN w:val="0"/>
              <w:adjustRightInd w:val="0"/>
              <w:jc w:val="both"/>
              <w:rPr>
                <w:rFonts w:ascii="Verdana" w:hAnsi="Verdana" w:cs="Calibri"/>
                <w:sz w:val="12"/>
                <w:szCs w:val="12"/>
              </w:rPr>
            </w:pPr>
          </w:p>
          <w:p w14:paraId="4B270D7E" w14:textId="19A75D4B" w:rsidR="0013510E" w:rsidRPr="003C3D19" w:rsidRDefault="00454DEC" w:rsidP="00454DEC">
            <w:pPr>
              <w:jc w:val="both"/>
              <w:rPr>
                <w:rFonts w:ascii="Calibri" w:hAnsi="Calibri" w:cs="Calibri"/>
                <w:sz w:val="12"/>
                <w:szCs w:val="12"/>
              </w:rPr>
            </w:pPr>
            <w:r w:rsidRPr="003C3D19">
              <w:rPr>
                <w:rFonts w:ascii="Verdana" w:hAnsi="Verdana" w:cs="Calibri"/>
                <w:sz w:val="12"/>
                <w:szCs w:val="12"/>
              </w:rPr>
              <w:t>La instalación del equipo se realizara en el laboratorio de calibración de la misma ubicación.</w:t>
            </w:r>
          </w:p>
        </w:tc>
        <w:tc>
          <w:tcPr>
            <w:tcW w:w="2977" w:type="dxa"/>
            <w:vAlign w:val="center"/>
          </w:tcPr>
          <w:p w14:paraId="343D7E34" w14:textId="77777777" w:rsidR="0013510E" w:rsidRPr="00DB5AAF" w:rsidRDefault="0013510E" w:rsidP="00126BEB">
            <w:pPr>
              <w:rPr>
                <w:rFonts w:ascii="Calibri" w:hAnsi="Calibri" w:cs="Calibri"/>
                <w:b/>
                <w:sz w:val="18"/>
                <w:szCs w:val="18"/>
              </w:rPr>
            </w:pPr>
          </w:p>
        </w:tc>
        <w:tc>
          <w:tcPr>
            <w:tcW w:w="567" w:type="dxa"/>
            <w:vAlign w:val="center"/>
          </w:tcPr>
          <w:p w14:paraId="361F6C27" w14:textId="77777777" w:rsidR="0013510E" w:rsidRPr="00DB5AAF" w:rsidRDefault="0013510E" w:rsidP="00126BEB">
            <w:pPr>
              <w:rPr>
                <w:rFonts w:ascii="Calibri" w:hAnsi="Calibri" w:cs="Calibri"/>
                <w:b/>
                <w:sz w:val="18"/>
                <w:szCs w:val="18"/>
              </w:rPr>
            </w:pPr>
          </w:p>
        </w:tc>
        <w:tc>
          <w:tcPr>
            <w:tcW w:w="709" w:type="dxa"/>
            <w:vAlign w:val="center"/>
          </w:tcPr>
          <w:p w14:paraId="6E84F725" w14:textId="77777777" w:rsidR="0013510E" w:rsidRPr="00DB5AAF" w:rsidRDefault="0013510E" w:rsidP="00126BEB">
            <w:pPr>
              <w:rPr>
                <w:rFonts w:ascii="Calibri" w:hAnsi="Calibri" w:cs="Calibri"/>
                <w:b/>
                <w:sz w:val="18"/>
                <w:szCs w:val="18"/>
              </w:rPr>
            </w:pPr>
          </w:p>
        </w:tc>
        <w:tc>
          <w:tcPr>
            <w:tcW w:w="1921" w:type="dxa"/>
            <w:vAlign w:val="center"/>
          </w:tcPr>
          <w:p w14:paraId="7E0A449E" w14:textId="77777777" w:rsidR="0013510E" w:rsidRPr="00DB5AAF" w:rsidRDefault="0013510E" w:rsidP="00126BEB">
            <w:pPr>
              <w:rPr>
                <w:rFonts w:ascii="Calibri" w:hAnsi="Calibri" w:cs="Calibri"/>
                <w:b/>
                <w:sz w:val="18"/>
                <w:szCs w:val="18"/>
              </w:rPr>
            </w:pPr>
          </w:p>
        </w:tc>
      </w:tr>
      <w:tr w:rsidR="00912BC3" w:rsidRPr="00C75BEC" w14:paraId="5D019513" w14:textId="77777777" w:rsidTr="00912BC3">
        <w:trPr>
          <w:trHeight w:val="360"/>
          <w:jc w:val="center"/>
        </w:trPr>
        <w:tc>
          <w:tcPr>
            <w:tcW w:w="3005" w:type="dxa"/>
            <w:vAlign w:val="center"/>
          </w:tcPr>
          <w:p w14:paraId="2EBBAA74" w14:textId="25FC2AC7" w:rsidR="0013510E" w:rsidRPr="003C3D19" w:rsidRDefault="00454DEC" w:rsidP="00126BEB">
            <w:pPr>
              <w:rPr>
                <w:rFonts w:ascii="Calibri" w:hAnsi="Calibri" w:cs="Calibri"/>
                <w:b/>
                <w:sz w:val="12"/>
                <w:szCs w:val="12"/>
              </w:rPr>
            </w:pPr>
            <w:r w:rsidRPr="003C3D19">
              <w:rPr>
                <w:rFonts w:ascii="Verdana" w:hAnsi="Verdana" w:cs="Calibri"/>
                <w:b/>
                <w:sz w:val="12"/>
                <w:szCs w:val="12"/>
              </w:rPr>
              <w:t>MEDIOS DE TRANSPORTE</w:t>
            </w:r>
          </w:p>
        </w:tc>
        <w:tc>
          <w:tcPr>
            <w:tcW w:w="2977" w:type="dxa"/>
            <w:vAlign w:val="center"/>
          </w:tcPr>
          <w:p w14:paraId="7086EF4B" w14:textId="77777777" w:rsidR="0013510E" w:rsidRPr="00DB5AAF" w:rsidRDefault="0013510E" w:rsidP="00126BEB">
            <w:pPr>
              <w:rPr>
                <w:rFonts w:ascii="Calibri" w:hAnsi="Calibri" w:cs="Calibri"/>
                <w:b/>
                <w:sz w:val="18"/>
                <w:szCs w:val="18"/>
              </w:rPr>
            </w:pPr>
          </w:p>
        </w:tc>
        <w:tc>
          <w:tcPr>
            <w:tcW w:w="567" w:type="dxa"/>
            <w:vAlign w:val="center"/>
          </w:tcPr>
          <w:p w14:paraId="0396F135" w14:textId="77777777" w:rsidR="0013510E" w:rsidRPr="00DB5AAF" w:rsidRDefault="0013510E" w:rsidP="00126BEB">
            <w:pPr>
              <w:rPr>
                <w:rFonts w:ascii="Calibri" w:hAnsi="Calibri" w:cs="Calibri"/>
                <w:b/>
                <w:sz w:val="18"/>
                <w:szCs w:val="18"/>
              </w:rPr>
            </w:pPr>
          </w:p>
        </w:tc>
        <w:tc>
          <w:tcPr>
            <w:tcW w:w="709" w:type="dxa"/>
            <w:vAlign w:val="center"/>
          </w:tcPr>
          <w:p w14:paraId="50B03387" w14:textId="77777777" w:rsidR="0013510E" w:rsidRPr="00DB5AAF" w:rsidRDefault="0013510E" w:rsidP="00126BEB">
            <w:pPr>
              <w:rPr>
                <w:rFonts w:ascii="Calibri" w:hAnsi="Calibri" w:cs="Calibri"/>
                <w:b/>
                <w:sz w:val="18"/>
                <w:szCs w:val="18"/>
              </w:rPr>
            </w:pPr>
          </w:p>
        </w:tc>
        <w:tc>
          <w:tcPr>
            <w:tcW w:w="1921" w:type="dxa"/>
            <w:vAlign w:val="center"/>
          </w:tcPr>
          <w:p w14:paraId="12B5A181" w14:textId="77777777" w:rsidR="0013510E" w:rsidRPr="00DB5AAF" w:rsidRDefault="0013510E" w:rsidP="00126BEB">
            <w:pPr>
              <w:rPr>
                <w:rFonts w:ascii="Calibri" w:hAnsi="Calibri" w:cs="Calibri"/>
                <w:b/>
                <w:sz w:val="18"/>
                <w:szCs w:val="18"/>
              </w:rPr>
            </w:pPr>
          </w:p>
        </w:tc>
      </w:tr>
      <w:tr w:rsidR="00912BC3" w:rsidRPr="00C75BEC" w14:paraId="0E885E2E" w14:textId="77777777" w:rsidTr="00912BC3">
        <w:trPr>
          <w:trHeight w:val="360"/>
          <w:jc w:val="center"/>
        </w:trPr>
        <w:tc>
          <w:tcPr>
            <w:tcW w:w="3005" w:type="dxa"/>
            <w:vAlign w:val="center"/>
          </w:tcPr>
          <w:p w14:paraId="20C0D11F" w14:textId="02CF5BC7" w:rsidR="0013510E" w:rsidRPr="003C3D19" w:rsidRDefault="00912BC3" w:rsidP="00126BEB">
            <w:pPr>
              <w:rPr>
                <w:rFonts w:ascii="Calibri" w:hAnsi="Calibri" w:cs="Calibri"/>
                <w:b/>
                <w:sz w:val="12"/>
                <w:szCs w:val="12"/>
              </w:rPr>
            </w:pPr>
            <w:r w:rsidRPr="003C3D19">
              <w:rPr>
                <w:rFonts w:ascii="Verdana" w:hAnsi="Verdana" w:cs="Calibri"/>
                <w:sz w:val="12"/>
                <w:szCs w:val="12"/>
                <w:lang w:eastAsia="es-BO"/>
              </w:rPr>
              <w:t>La empresa adjudicada deberá correr con los gastos de transporte hasta los almacenes de YPFB, ubicados en El Alto, avenida Juan Pablo II esquina Cruz Papal s/n, donde se realizara la recepción definitiva de los Bienes y su posterior ingreso a almacenes.</w:t>
            </w:r>
          </w:p>
        </w:tc>
        <w:tc>
          <w:tcPr>
            <w:tcW w:w="2977" w:type="dxa"/>
            <w:vAlign w:val="center"/>
          </w:tcPr>
          <w:p w14:paraId="20235639" w14:textId="77777777" w:rsidR="0013510E" w:rsidRPr="00DB5AAF" w:rsidRDefault="0013510E" w:rsidP="00126BEB">
            <w:pPr>
              <w:rPr>
                <w:rFonts w:ascii="Calibri" w:hAnsi="Calibri" w:cs="Calibri"/>
                <w:b/>
                <w:sz w:val="18"/>
                <w:szCs w:val="18"/>
              </w:rPr>
            </w:pPr>
          </w:p>
        </w:tc>
        <w:tc>
          <w:tcPr>
            <w:tcW w:w="567" w:type="dxa"/>
            <w:vAlign w:val="center"/>
          </w:tcPr>
          <w:p w14:paraId="06AF98E2" w14:textId="77777777" w:rsidR="0013510E" w:rsidRPr="00DB5AAF" w:rsidRDefault="0013510E" w:rsidP="00126BEB">
            <w:pPr>
              <w:rPr>
                <w:rFonts w:ascii="Calibri" w:hAnsi="Calibri" w:cs="Calibri"/>
                <w:b/>
                <w:sz w:val="18"/>
                <w:szCs w:val="18"/>
              </w:rPr>
            </w:pPr>
          </w:p>
        </w:tc>
        <w:tc>
          <w:tcPr>
            <w:tcW w:w="709" w:type="dxa"/>
            <w:vAlign w:val="center"/>
          </w:tcPr>
          <w:p w14:paraId="1988D738" w14:textId="77777777" w:rsidR="0013510E" w:rsidRPr="00DB5AAF" w:rsidRDefault="0013510E" w:rsidP="00126BEB">
            <w:pPr>
              <w:rPr>
                <w:rFonts w:ascii="Calibri" w:hAnsi="Calibri" w:cs="Calibri"/>
                <w:b/>
                <w:sz w:val="18"/>
                <w:szCs w:val="18"/>
              </w:rPr>
            </w:pPr>
          </w:p>
        </w:tc>
        <w:tc>
          <w:tcPr>
            <w:tcW w:w="1921" w:type="dxa"/>
            <w:vAlign w:val="center"/>
          </w:tcPr>
          <w:p w14:paraId="31B52CE7" w14:textId="77777777" w:rsidR="0013510E" w:rsidRPr="00DB5AAF" w:rsidRDefault="0013510E" w:rsidP="00126BEB">
            <w:pPr>
              <w:rPr>
                <w:rFonts w:ascii="Calibri" w:hAnsi="Calibri" w:cs="Calibri"/>
                <w:b/>
                <w:sz w:val="18"/>
                <w:szCs w:val="18"/>
              </w:rPr>
            </w:pPr>
          </w:p>
        </w:tc>
      </w:tr>
      <w:tr w:rsidR="00912BC3" w:rsidRPr="00C75BEC" w14:paraId="39A5C9DC" w14:textId="77777777" w:rsidTr="00912BC3">
        <w:trPr>
          <w:trHeight w:val="341"/>
          <w:jc w:val="center"/>
        </w:trPr>
        <w:tc>
          <w:tcPr>
            <w:tcW w:w="3005" w:type="dxa"/>
            <w:vAlign w:val="center"/>
          </w:tcPr>
          <w:p w14:paraId="2091D066" w14:textId="10804AE4" w:rsidR="0013510E" w:rsidRPr="009C59D1" w:rsidRDefault="009C59D1" w:rsidP="00126BEB">
            <w:pPr>
              <w:rPr>
                <w:rFonts w:ascii="Calibri" w:hAnsi="Calibri" w:cs="Calibri"/>
                <w:b/>
                <w:bCs/>
                <w:sz w:val="12"/>
                <w:szCs w:val="12"/>
              </w:rPr>
            </w:pPr>
            <w:r w:rsidRPr="009C59D1">
              <w:rPr>
                <w:rFonts w:ascii="Verdana" w:hAnsi="Verdana" w:cs="Calibri"/>
                <w:b/>
                <w:sz w:val="12"/>
                <w:szCs w:val="12"/>
              </w:rPr>
              <w:t>GARANTÍA TÉCNICA</w:t>
            </w:r>
          </w:p>
        </w:tc>
        <w:tc>
          <w:tcPr>
            <w:tcW w:w="2977" w:type="dxa"/>
            <w:vAlign w:val="center"/>
          </w:tcPr>
          <w:p w14:paraId="14F489B0" w14:textId="77777777" w:rsidR="0013510E" w:rsidRPr="00DB5AAF" w:rsidRDefault="0013510E" w:rsidP="00126BEB">
            <w:pPr>
              <w:rPr>
                <w:rFonts w:ascii="Calibri" w:hAnsi="Calibri" w:cs="Calibri"/>
                <w:b/>
                <w:sz w:val="18"/>
                <w:szCs w:val="18"/>
              </w:rPr>
            </w:pPr>
          </w:p>
        </w:tc>
        <w:tc>
          <w:tcPr>
            <w:tcW w:w="567" w:type="dxa"/>
            <w:vAlign w:val="center"/>
          </w:tcPr>
          <w:p w14:paraId="0452D3FF" w14:textId="77777777" w:rsidR="0013510E" w:rsidRPr="00DB5AAF" w:rsidRDefault="0013510E" w:rsidP="00126BEB">
            <w:pPr>
              <w:rPr>
                <w:rFonts w:ascii="Calibri" w:hAnsi="Calibri" w:cs="Calibri"/>
                <w:b/>
                <w:sz w:val="18"/>
                <w:szCs w:val="18"/>
              </w:rPr>
            </w:pPr>
          </w:p>
        </w:tc>
        <w:tc>
          <w:tcPr>
            <w:tcW w:w="709" w:type="dxa"/>
            <w:vAlign w:val="center"/>
          </w:tcPr>
          <w:p w14:paraId="789B93CF" w14:textId="77777777" w:rsidR="0013510E" w:rsidRPr="00DB5AAF" w:rsidRDefault="0013510E" w:rsidP="00126BEB">
            <w:pPr>
              <w:rPr>
                <w:rFonts w:ascii="Calibri" w:hAnsi="Calibri" w:cs="Calibri"/>
                <w:b/>
                <w:sz w:val="18"/>
                <w:szCs w:val="18"/>
              </w:rPr>
            </w:pPr>
          </w:p>
        </w:tc>
        <w:tc>
          <w:tcPr>
            <w:tcW w:w="1921" w:type="dxa"/>
            <w:vAlign w:val="center"/>
          </w:tcPr>
          <w:p w14:paraId="0382528E" w14:textId="77777777" w:rsidR="0013510E" w:rsidRPr="00DB5AAF" w:rsidRDefault="0013510E" w:rsidP="00126BEB">
            <w:pPr>
              <w:rPr>
                <w:rFonts w:ascii="Calibri" w:hAnsi="Calibri" w:cs="Calibri"/>
                <w:b/>
                <w:sz w:val="18"/>
                <w:szCs w:val="18"/>
              </w:rPr>
            </w:pPr>
          </w:p>
        </w:tc>
      </w:tr>
      <w:tr w:rsidR="00912BC3" w:rsidRPr="00C75BEC" w14:paraId="63A33090" w14:textId="77777777" w:rsidTr="00912BC3">
        <w:trPr>
          <w:trHeight w:val="360"/>
          <w:jc w:val="center"/>
        </w:trPr>
        <w:tc>
          <w:tcPr>
            <w:tcW w:w="3005" w:type="dxa"/>
            <w:vAlign w:val="center"/>
          </w:tcPr>
          <w:p w14:paraId="558915D5" w14:textId="77777777" w:rsidR="009C59D1" w:rsidRPr="009C59D1" w:rsidRDefault="009C59D1" w:rsidP="009C59D1">
            <w:pPr>
              <w:autoSpaceDE w:val="0"/>
              <w:autoSpaceDN w:val="0"/>
              <w:adjustRightInd w:val="0"/>
              <w:jc w:val="both"/>
              <w:rPr>
                <w:rFonts w:ascii="Verdana" w:hAnsi="Verdana" w:cs="Calibri"/>
                <w:sz w:val="12"/>
                <w:szCs w:val="12"/>
              </w:rPr>
            </w:pPr>
            <w:r w:rsidRPr="009C59D1">
              <w:rPr>
                <w:rFonts w:ascii="Verdana" w:hAnsi="Verdana" w:cs="Calibri"/>
                <w:sz w:val="12"/>
                <w:szCs w:val="12"/>
              </w:rPr>
              <w:t>Posterior a la recepción de los bienes la empresa deberá emitir un certificado de garantía contra defectos de fábrica, fallas de funcionamiento por un periodo de 12 meses computable a partir de conformidad de YPFB, el proveedor deberá reemplazar los ítem que se encuentren dentro del alcance y especificaciones de la garantía técnica por otras de iguales características en un plazo de 30 días, corriendo por su cuenta el transporte y lo que conlleve realizar el cambio y/o reposición del bien.</w:t>
            </w:r>
          </w:p>
          <w:p w14:paraId="07176266" w14:textId="77777777" w:rsidR="009C59D1" w:rsidRPr="009C59D1" w:rsidRDefault="009C59D1" w:rsidP="009C59D1">
            <w:pPr>
              <w:autoSpaceDE w:val="0"/>
              <w:autoSpaceDN w:val="0"/>
              <w:adjustRightInd w:val="0"/>
              <w:jc w:val="both"/>
              <w:rPr>
                <w:rFonts w:ascii="Verdana" w:hAnsi="Verdana" w:cs="Calibri"/>
                <w:sz w:val="12"/>
                <w:szCs w:val="12"/>
              </w:rPr>
            </w:pPr>
          </w:p>
          <w:p w14:paraId="283DC036" w14:textId="2726AA9D" w:rsidR="0013510E" w:rsidRPr="009C59D1" w:rsidRDefault="009C59D1" w:rsidP="009C59D1">
            <w:pPr>
              <w:tabs>
                <w:tab w:val="left" w:pos="1843"/>
              </w:tabs>
              <w:jc w:val="both"/>
              <w:rPr>
                <w:rFonts w:ascii="Calibri" w:hAnsi="Calibri" w:cs="Calibri"/>
                <w:sz w:val="12"/>
                <w:szCs w:val="12"/>
              </w:rPr>
            </w:pPr>
            <w:r w:rsidRPr="009C59D1">
              <w:rPr>
                <w:rFonts w:ascii="Verdana" w:hAnsi="Verdana" w:cs="Calibri"/>
                <w:sz w:val="12"/>
                <w:szCs w:val="12"/>
              </w:rPr>
              <w:t>El proveedor deberá entregar un Certificado de Operación donde indique, que el equipo a adquirirse podrá funcionar a una altitud superior a 3.600 metros sobre el nivel del mar, considerando una pérdida de potencia no mayor al 25% de la potencia nominal.</w:t>
            </w:r>
          </w:p>
        </w:tc>
        <w:tc>
          <w:tcPr>
            <w:tcW w:w="2977" w:type="dxa"/>
            <w:vAlign w:val="center"/>
          </w:tcPr>
          <w:p w14:paraId="64038F70" w14:textId="77777777" w:rsidR="0013510E" w:rsidRPr="00DB5AAF" w:rsidRDefault="0013510E" w:rsidP="00126BEB">
            <w:pPr>
              <w:rPr>
                <w:rFonts w:ascii="Calibri" w:hAnsi="Calibri" w:cs="Calibri"/>
                <w:b/>
                <w:sz w:val="18"/>
                <w:szCs w:val="18"/>
              </w:rPr>
            </w:pPr>
          </w:p>
        </w:tc>
        <w:tc>
          <w:tcPr>
            <w:tcW w:w="567" w:type="dxa"/>
            <w:vAlign w:val="center"/>
          </w:tcPr>
          <w:p w14:paraId="77A2A1E3" w14:textId="77777777" w:rsidR="0013510E" w:rsidRPr="00DB5AAF" w:rsidRDefault="0013510E" w:rsidP="00126BEB">
            <w:pPr>
              <w:rPr>
                <w:rFonts w:ascii="Calibri" w:hAnsi="Calibri" w:cs="Calibri"/>
                <w:b/>
                <w:sz w:val="18"/>
                <w:szCs w:val="18"/>
              </w:rPr>
            </w:pPr>
          </w:p>
        </w:tc>
        <w:tc>
          <w:tcPr>
            <w:tcW w:w="709" w:type="dxa"/>
            <w:vAlign w:val="center"/>
          </w:tcPr>
          <w:p w14:paraId="35297861" w14:textId="77777777" w:rsidR="0013510E" w:rsidRPr="00DB5AAF" w:rsidRDefault="0013510E" w:rsidP="00126BEB">
            <w:pPr>
              <w:rPr>
                <w:rFonts w:ascii="Calibri" w:hAnsi="Calibri" w:cs="Calibri"/>
                <w:b/>
                <w:sz w:val="18"/>
                <w:szCs w:val="18"/>
              </w:rPr>
            </w:pPr>
          </w:p>
        </w:tc>
        <w:tc>
          <w:tcPr>
            <w:tcW w:w="1921" w:type="dxa"/>
            <w:vAlign w:val="center"/>
          </w:tcPr>
          <w:p w14:paraId="12FBDEE8" w14:textId="77777777" w:rsidR="0013510E" w:rsidRPr="00DB5AAF" w:rsidRDefault="0013510E" w:rsidP="00126BEB">
            <w:pPr>
              <w:rPr>
                <w:rFonts w:ascii="Calibri" w:hAnsi="Calibri" w:cs="Calibri"/>
                <w:b/>
                <w:sz w:val="18"/>
                <w:szCs w:val="18"/>
              </w:rPr>
            </w:pPr>
          </w:p>
        </w:tc>
      </w:tr>
    </w:tbl>
    <w:p w14:paraId="7ACAE854" w14:textId="77777777" w:rsidR="0013510E" w:rsidRDefault="0013510E" w:rsidP="009B458B">
      <w:pPr>
        <w:rPr>
          <w:rFonts w:asciiTheme="minorHAnsi" w:hAnsiTheme="minorHAnsi" w:cstheme="minorHAnsi"/>
          <w:b/>
          <w:sz w:val="22"/>
          <w:szCs w:val="22"/>
        </w:rPr>
      </w:pPr>
    </w:p>
    <w:p w14:paraId="10C0893B" w14:textId="77777777" w:rsidR="00015B4A" w:rsidRDefault="00015B4A" w:rsidP="009B458B">
      <w:pP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35B9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35B9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E243C"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24DC89B5" w14:textId="43DF369C" w:rsidR="0030274D" w:rsidRDefault="00692345" w:rsidP="00BD6609">
      <w:pPr>
        <w:pStyle w:val="Sinespaciado"/>
        <w:ind w:left="284"/>
        <w:jc w:val="both"/>
        <w:rPr>
          <w:rFonts w:asciiTheme="minorHAnsi" w:hAnsiTheme="minorHAnsi" w:cstheme="minorHAnsi"/>
          <w:b/>
          <w:bCs/>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53427F78" w:rsidR="00BD420D" w:rsidRPr="005128ED" w:rsidRDefault="00BD420D" w:rsidP="00E440FE">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429D711" w14:textId="77777777" w:rsidR="00E440FE" w:rsidRDefault="00E440FE" w:rsidP="00E440FE">
      <w:pPr>
        <w:spacing w:before="120" w:after="120"/>
        <w:ind w:left="4248"/>
        <w:rPr>
          <w:rFonts w:ascii="Arial" w:hAnsi="Arial" w:cs="Arial"/>
          <w:b/>
        </w:rPr>
      </w:pPr>
    </w:p>
    <w:p w14:paraId="742C5B8C" w14:textId="77777777" w:rsidR="00E440FE" w:rsidRDefault="00E440FE" w:rsidP="00E440FE">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64C108C9" w14:textId="77777777" w:rsidR="00E440FE" w:rsidRDefault="00E440FE" w:rsidP="00E440FE">
      <w:pPr>
        <w:spacing w:before="120" w:after="120"/>
        <w:ind w:left="4248"/>
        <w:rPr>
          <w:rFonts w:ascii="Arial" w:hAnsi="Arial" w:cs="Arial"/>
          <w:b/>
        </w:rPr>
      </w:pPr>
    </w:p>
    <w:p w14:paraId="5C7AFBD5" w14:textId="77777777" w:rsidR="00E440FE" w:rsidRPr="005626DC" w:rsidRDefault="00E440FE" w:rsidP="00E440FE">
      <w:pPr>
        <w:spacing w:before="120" w:after="120"/>
        <w:rPr>
          <w:rFonts w:ascii="Arial" w:hAnsi="Arial" w:cs="Arial"/>
          <w:b/>
        </w:rPr>
      </w:pPr>
      <w:r>
        <w:rPr>
          <w:rFonts w:ascii="Arial" w:hAnsi="Arial" w:cs="Arial"/>
          <w:b/>
        </w:rPr>
        <w:t xml:space="preserve">                                                                            La Paz, </w:t>
      </w:r>
    </w:p>
    <w:p w14:paraId="751BFB09" w14:textId="77777777" w:rsidR="00E440FE" w:rsidRPr="005626DC" w:rsidRDefault="00E440FE" w:rsidP="00E440FE">
      <w:pPr>
        <w:tabs>
          <w:tab w:val="left" w:pos="5103"/>
        </w:tabs>
        <w:spacing w:before="120" w:after="120"/>
        <w:jc w:val="center"/>
        <w:rPr>
          <w:rFonts w:ascii="Arial" w:hAnsi="Arial" w:cs="Arial"/>
          <w:b/>
        </w:rPr>
      </w:pPr>
    </w:p>
    <w:p w14:paraId="4D7A6E3F" w14:textId="77777777" w:rsidR="00E440FE" w:rsidRDefault="00E440FE" w:rsidP="00E440FE">
      <w:pPr>
        <w:ind w:left="567" w:right="476"/>
        <w:jc w:val="center"/>
        <w:rPr>
          <w:rFonts w:ascii="Arial" w:hAnsi="Arial" w:cs="Arial"/>
          <w:b/>
        </w:rPr>
      </w:pPr>
      <w:r w:rsidRPr="005626DC">
        <w:rPr>
          <w:rFonts w:ascii="Arial" w:hAnsi="Arial" w:cs="Arial"/>
          <w:b/>
        </w:rPr>
        <w:t xml:space="preserve">CONTRATO ADMINISTRATIVO PARA LA </w:t>
      </w:r>
      <w:r w:rsidRPr="00D448CD">
        <w:rPr>
          <w:rFonts w:ascii="Arial" w:hAnsi="Arial" w:cs="Arial"/>
          <w:b/>
        </w:rPr>
        <w:t xml:space="preserve">ADQUISICIÓN DE </w:t>
      </w:r>
      <w:r>
        <w:rPr>
          <w:rFonts w:ascii="Arial" w:hAnsi="Arial" w:cs="Arial"/>
          <w:b/>
        </w:rPr>
        <w:t>XXXXXXXXX</w:t>
      </w:r>
    </w:p>
    <w:p w14:paraId="6CE448F7" w14:textId="77777777" w:rsidR="00E440FE" w:rsidRDefault="00E440FE" w:rsidP="00E440FE">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r>
        <w:rPr>
          <w:rFonts w:ascii="Arial" w:hAnsi="Arial" w:cs="Arial"/>
          <w:b/>
        </w:rPr>
        <w:t>xxxxxxxxxxxxxxx</w:t>
      </w:r>
    </w:p>
    <w:p w14:paraId="0CD02305" w14:textId="77777777" w:rsidR="00E440FE" w:rsidRDefault="00E440FE" w:rsidP="00E440FE">
      <w:pPr>
        <w:spacing w:before="120" w:after="120"/>
        <w:rPr>
          <w:rFonts w:ascii="Arial" w:hAnsi="Arial" w:cs="Arial"/>
          <w:b/>
        </w:rPr>
      </w:pPr>
    </w:p>
    <w:p w14:paraId="27DC30E3" w14:textId="77777777" w:rsidR="00E440FE" w:rsidRPr="002B7D6F" w:rsidRDefault="00E440FE" w:rsidP="00E440FE">
      <w:pPr>
        <w:spacing w:before="120" w:after="120"/>
        <w:rPr>
          <w:rFonts w:ascii="Arial" w:hAnsi="Arial" w:cs="Arial"/>
          <w:b/>
        </w:rPr>
      </w:pPr>
      <w:r w:rsidRPr="00012AE1">
        <w:rPr>
          <w:rFonts w:ascii="Arial" w:hAnsi="Arial" w:cs="Arial"/>
          <w:b/>
          <w:u w:val="single"/>
        </w:rPr>
        <w:t>PRIMERA. (PARTES CONTRATANTES)</w:t>
      </w:r>
    </w:p>
    <w:p w14:paraId="454C458A" w14:textId="77777777" w:rsidR="00E440FE" w:rsidRPr="00FD7F96" w:rsidRDefault="00E440FE" w:rsidP="00E440FE">
      <w:pPr>
        <w:pStyle w:val="Prrafodelista"/>
        <w:numPr>
          <w:ilvl w:val="1"/>
          <w:numId w:val="52"/>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1A148724" w14:textId="77777777" w:rsidR="00E440FE" w:rsidRDefault="00E440FE" w:rsidP="00E440FE">
      <w:pPr>
        <w:pStyle w:val="Prrafodelista"/>
        <w:spacing w:before="120" w:after="120"/>
        <w:ind w:left="709"/>
        <w:jc w:val="both"/>
        <w:rPr>
          <w:rFonts w:ascii="Arial" w:hAnsi="Arial" w:cs="Arial"/>
          <w:i/>
        </w:rPr>
      </w:pPr>
    </w:p>
    <w:p w14:paraId="209138E9" w14:textId="77777777" w:rsidR="00E440FE" w:rsidRPr="00947A23" w:rsidRDefault="00E440FE" w:rsidP="00E440FE">
      <w:pPr>
        <w:pStyle w:val="Prrafodelista"/>
        <w:numPr>
          <w:ilvl w:val="1"/>
          <w:numId w:val="52"/>
        </w:numPr>
        <w:spacing w:before="120" w:after="120"/>
        <w:ind w:left="709" w:hanging="709"/>
        <w:contextualSpacing/>
        <w:jc w:val="both"/>
        <w:rPr>
          <w:rFonts w:ascii="Arial" w:hAnsi="Arial" w:cs="Arial"/>
          <w:lang w:val="es-ES_tradnl"/>
        </w:rPr>
      </w:pPr>
      <w:r>
        <w:rPr>
          <w:rFonts w:ascii="Arial" w:hAnsi="Arial" w:cs="Arial"/>
          <w:b/>
        </w:rPr>
        <w:t>xxxxxxxxxxxxxxx</w:t>
      </w:r>
      <w:r>
        <w:rPr>
          <w:rFonts w:ascii="Arial" w:hAnsi="Arial" w:cs="Arial"/>
        </w:rPr>
        <w:t xml:space="preserve">, empresa xxxxxxxxxxxxxxxx </w:t>
      </w:r>
      <w:r w:rsidRPr="00947A23">
        <w:rPr>
          <w:rFonts w:ascii="Arial" w:hAnsi="Arial" w:cs="Arial"/>
          <w:lang w:val="es-ES_tradnl"/>
        </w:rPr>
        <w:t xml:space="preserve">del Estado Plurinacional de Bolivia, inscrita en el Registro de Comercio de Bolivia concesionado a FUNDEMPRESA bajo Matrícula Nº </w:t>
      </w:r>
      <w:r>
        <w:rPr>
          <w:rFonts w:ascii="Arial" w:hAnsi="Arial" w:cs="Arial"/>
          <w:lang w:val="es-ES_tradnl"/>
        </w:rPr>
        <w:t>xxxxxx</w:t>
      </w:r>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Tributaria (NIT) xxxxxxxxxx</w:t>
      </w:r>
      <w:r w:rsidRPr="00947A23">
        <w:rPr>
          <w:rFonts w:ascii="Arial" w:hAnsi="Arial" w:cs="Arial"/>
          <w:lang w:val="es-ES_tradnl"/>
        </w:rPr>
        <w:t xml:space="preserve">, con domicilio en </w:t>
      </w:r>
      <w:r>
        <w:rPr>
          <w:rFonts w:ascii="Arial" w:hAnsi="Arial" w:cs="Arial"/>
          <w:lang w:val="es-ES_tradnl"/>
        </w:rPr>
        <w:t>xxxxxxxxxxxxxxxxxxxxxxxxxxxxxxx, zona xxxxxxxx de la ciudad de xxxxxxxxxxx, Bolivia</w:t>
      </w:r>
      <w:r w:rsidRPr="00947A23">
        <w:rPr>
          <w:rFonts w:ascii="Arial" w:hAnsi="Arial" w:cs="Arial"/>
          <w:lang w:val="es-ES_tradnl"/>
        </w:rPr>
        <w:t>, representada legalmente por</w:t>
      </w:r>
      <w:r>
        <w:rPr>
          <w:rFonts w:ascii="Arial" w:hAnsi="Arial" w:cs="Arial"/>
          <w:lang w:val="es-ES_tradnl"/>
        </w:rPr>
        <w:t xml:space="preserve"> xxxxxxxxxxxxxxxxxxxxxx </w:t>
      </w:r>
      <w:r w:rsidRPr="00947A23">
        <w:rPr>
          <w:rFonts w:ascii="Arial" w:hAnsi="Arial" w:cs="Arial"/>
        </w:rPr>
        <w:t xml:space="preserve">con Cédula de Identidad </w:t>
      </w:r>
      <w:r>
        <w:rPr>
          <w:rFonts w:ascii="Arial" w:hAnsi="Arial" w:cs="Arial"/>
        </w:rPr>
        <w:t>N° xxxxxxx expedida en xxxxxx</w:t>
      </w:r>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7E410B65" w14:textId="77777777" w:rsidR="00E440FE" w:rsidRPr="005626DC" w:rsidRDefault="00E440FE" w:rsidP="00E440F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205F3035" w14:textId="77777777" w:rsidR="00E440FE" w:rsidRPr="005626DC" w:rsidRDefault="00E440FE" w:rsidP="00E440F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EC9274F" w14:textId="77777777" w:rsidR="00E440FE" w:rsidRPr="004E22CB" w:rsidRDefault="00E440FE" w:rsidP="00E440FE">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r>
        <w:rPr>
          <w:rFonts w:ascii="Arial" w:hAnsi="Arial" w:cs="Arial"/>
        </w:rPr>
        <w:t>xxxxxxxxxxxxxxxxx</w:t>
      </w:r>
      <w:r w:rsidRPr="005626DC">
        <w:rPr>
          <w:rFonts w:ascii="Arial" w:hAnsi="Arial" w:cs="Arial"/>
        </w:rPr>
        <w:t xml:space="preserve"> con código de proceso</w:t>
      </w:r>
      <w:r>
        <w:rPr>
          <w:rFonts w:ascii="Arial" w:hAnsi="Arial" w:cs="Arial"/>
        </w:rPr>
        <w:t xml:space="preserve"> N° xxxxxxxxxxxxxxxxx</w:t>
      </w:r>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05F5FB89" w14:textId="77777777" w:rsidR="00E440FE" w:rsidRPr="005626DC" w:rsidRDefault="00E440FE" w:rsidP="00E440FE">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9" w:name="_Toc418613179"/>
      <w:bookmarkStart w:id="10" w:name="_Toc429824734"/>
      <w:bookmarkStart w:id="11" w:name="_Toc245538374"/>
      <w:bookmarkStart w:id="12" w:name="_Toc249143838"/>
    </w:p>
    <w:bookmarkEnd w:id="9"/>
    <w:bookmarkEnd w:id="10"/>
    <w:bookmarkEnd w:id="11"/>
    <w:bookmarkEnd w:id="12"/>
    <w:p w14:paraId="48BF77BB" w14:textId="77777777" w:rsidR="00E440FE" w:rsidRPr="005626DC" w:rsidRDefault="00E440FE" w:rsidP="00E440F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4612D47" w14:textId="77777777" w:rsidR="00E440FE" w:rsidRPr="005626DC" w:rsidRDefault="00E440FE" w:rsidP="00E440F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E440FE" w:rsidRPr="005626DC" w14:paraId="54970A61" w14:textId="77777777" w:rsidTr="002E7714">
        <w:tc>
          <w:tcPr>
            <w:tcW w:w="2522" w:type="dxa"/>
          </w:tcPr>
          <w:p w14:paraId="4F12EFA8" w14:textId="77777777" w:rsidR="00E440FE" w:rsidRPr="005626DC" w:rsidRDefault="00E440FE" w:rsidP="002E7714">
            <w:pPr>
              <w:spacing w:before="120" w:after="120"/>
              <w:rPr>
                <w:rFonts w:ascii="Arial" w:hAnsi="Arial" w:cs="Arial"/>
                <w:b/>
              </w:rPr>
            </w:pPr>
            <w:r w:rsidRPr="005626DC">
              <w:rPr>
                <w:rFonts w:ascii="Arial" w:hAnsi="Arial" w:cs="Arial"/>
                <w:b/>
              </w:rPr>
              <w:lastRenderedPageBreak/>
              <w:t>Adquisición:</w:t>
            </w:r>
          </w:p>
          <w:p w14:paraId="2480EB68" w14:textId="77777777" w:rsidR="00E440FE" w:rsidRPr="005626DC" w:rsidRDefault="00E440FE" w:rsidP="002E7714">
            <w:pPr>
              <w:spacing w:before="120" w:after="120"/>
              <w:jc w:val="both"/>
              <w:rPr>
                <w:rFonts w:ascii="Arial" w:hAnsi="Arial" w:cs="Arial"/>
              </w:rPr>
            </w:pPr>
          </w:p>
        </w:tc>
        <w:tc>
          <w:tcPr>
            <w:tcW w:w="6237" w:type="dxa"/>
          </w:tcPr>
          <w:p w14:paraId="00D3B36D" w14:textId="77777777" w:rsidR="00E440FE" w:rsidRPr="005626DC" w:rsidRDefault="00E440FE" w:rsidP="002E7714">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odorante para gas natural</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440FE" w:rsidRPr="005626DC" w14:paraId="2C6860C7" w14:textId="77777777" w:rsidTr="002E7714">
        <w:tc>
          <w:tcPr>
            <w:tcW w:w="2522" w:type="dxa"/>
          </w:tcPr>
          <w:p w14:paraId="41760468" w14:textId="77777777" w:rsidR="00E440FE" w:rsidRPr="005626DC" w:rsidRDefault="00E440FE" w:rsidP="002E7714">
            <w:pPr>
              <w:spacing w:before="120" w:after="120"/>
              <w:jc w:val="both"/>
              <w:rPr>
                <w:rFonts w:ascii="Arial" w:hAnsi="Arial" w:cs="Arial"/>
                <w:b/>
              </w:rPr>
            </w:pPr>
            <w:r w:rsidRPr="005626DC">
              <w:rPr>
                <w:rFonts w:ascii="Arial" w:hAnsi="Arial" w:cs="Arial"/>
                <w:b/>
              </w:rPr>
              <w:t>Contrato:</w:t>
            </w:r>
          </w:p>
        </w:tc>
        <w:tc>
          <w:tcPr>
            <w:tcW w:w="6237" w:type="dxa"/>
          </w:tcPr>
          <w:p w14:paraId="6793CE90" w14:textId="77777777" w:rsidR="00E440FE" w:rsidRPr="005626DC" w:rsidRDefault="00E440FE" w:rsidP="002E7714">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440FE" w:rsidRPr="005626DC" w14:paraId="1579B5D2" w14:textId="77777777" w:rsidTr="002E7714">
        <w:tc>
          <w:tcPr>
            <w:tcW w:w="2522" w:type="dxa"/>
          </w:tcPr>
          <w:p w14:paraId="3B556C70" w14:textId="77777777" w:rsidR="00E440FE" w:rsidRPr="003852D3" w:rsidRDefault="00E440FE" w:rsidP="002E7714">
            <w:pPr>
              <w:spacing w:before="120" w:after="120"/>
              <w:rPr>
                <w:rFonts w:ascii="Arial" w:hAnsi="Arial" w:cs="Arial"/>
                <w:b/>
              </w:rPr>
            </w:pPr>
            <w:r w:rsidRPr="003852D3">
              <w:rPr>
                <w:rFonts w:ascii="Arial" w:hAnsi="Arial" w:cs="Arial"/>
                <w:b/>
              </w:rPr>
              <w:t>Comité de Recepción:</w:t>
            </w:r>
          </w:p>
        </w:tc>
        <w:tc>
          <w:tcPr>
            <w:tcW w:w="6237" w:type="dxa"/>
          </w:tcPr>
          <w:p w14:paraId="572DDCBA" w14:textId="77777777" w:rsidR="00E440FE" w:rsidRPr="003852D3" w:rsidRDefault="00E440FE" w:rsidP="002E7714">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E440FE" w:rsidRPr="005626DC" w14:paraId="5E9B1B0E" w14:textId="77777777" w:rsidTr="002E7714">
        <w:tc>
          <w:tcPr>
            <w:tcW w:w="2522" w:type="dxa"/>
          </w:tcPr>
          <w:p w14:paraId="7941027E" w14:textId="77777777" w:rsidR="00E440FE" w:rsidRPr="005626DC" w:rsidRDefault="00E440FE" w:rsidP="002E7714">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4E09875F" w14:textId="77777777" w:rsidR="00E440FE" w:rsidRPr="005626DC" w:rsidRDefault="00E440FE" w:rsidP="002E7714">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440FE" w:rsidRPr="005626DC" w14:paraId="0166E168" w14:textId="77777777" w:rsidTr="002E7714">
        <w:tc>
          <w:tcPr>
            <w:tcW w:w="2522" w:type="dxa"/>
          </w:tcPr>
          <w:p w14:paraId="7F69D63A" w14:textId="77777777" w:rsidR="00E440FE" w:rsidRPr="005626DC" w:rsidRDefault="00E440FE" w:rsidP="002E7714">
            <w:pPr>
              <w:spacing w:before="120" w:after="120"/>
              <w:rPr>
                <w:rFonts w:ascii="Arial" w:hAnsi="Arial" w:cs="Arial"/>
                <w:b/>
              </w:rPr>
            </w:pPr>
            <w:r w:rsidRPr="005626DC">
              <w:rPr>
                <w:rFonts w:ascii="Arial" w:hAnsi="Arial" w:cs="Arial"/>
                <w:b/>
              </w:rPr>
              <w:t>Unidad Solicitante:</w:t>
            </w:r>
          </w:p>
        </w:tc>
        <w:tc>
          <w:tcPr>
            <w:tcW w:w="6237" w:type="dxa"/>
          </w:tcPr>
          <w:p w14:paraId="1A4C6FBA" w14:textId="77777777" w:rsidR="00E440FE" w:rsidRPr="005626DC" w:rsidRDefault="00E440FE" w:rsidP="002E7714">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62E1F40C" w14:textId="77777777" w:rsidR="00E440FE" w:rsidRPr="005626DC" w:rsidRDefault="00E440FE" w:rsidP="00E440F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15C6314" w14:textId="77777777" w:rsidR="00E440FE" w:rsidRPr="005626DC" w:rsidRDefault="00E440FE" w:rsidP="00E4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051B8BB" w14:textId="77777777" w:rsidR="00E440FE" w:rsidRPr="005626DC" w:rsidRDefault="00E440FE" w:rsidP="00E4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A2895D4" w14:textId="77777777" w:rsidR="00E440FE" w:rsidRPr="005626DC" w:rsidRDefault="00E440FE" w:rsidP="00E4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0208D331" w14:textId="77777777" w:rsidR="00E440FE" w:rsidRPr="005626DC" w:rsidRDefault="00E440FE" w:rsidP="00E4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79AA4F1" w14:textId="77777777" w:rsidR="00E440FE" w:rsidRPr="005626DC" w:rsidRDefault="00E440FE" w:rsidP="00E4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2B6767C" w14:textId="77777777" w:rsidR="00E440FE" w:rsidRPr="005626DC" w:rsidRDefault="00E440FE" w:rsidP="00E440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CEC6815" w14:textId="77777777" w:rsidR="00E440FE" w:rsidRPr="005626DC" w:rsidRDefault="00E440FE" w:rsidP="00E440F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461E357" w14:textId="77777777" w:rsidR="00E440FE" w:rsidRPr="005626DC" w:rsidRDefault="00E440FE" w:rsidP="00E440FE">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6A5B6827" w14:textId="77777777" w:rsidR="00E440FE" w:rsidRPr="005626DC" w:rsidRDefault="00E440FE" w:rsidP="00E440FE">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4FB7A192" w14:textId="77777777" w:rsidR="00E440FE" w:rsidRPr="005626DC" w:rsidRDefault="00E440FE" w:rsidP="00E440FE">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14:paraId="52BE2C1D"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4AF38B6" w14:textId="77777777" w:rsidR="00E440FE" w:rsidRPr="005626DC" w:rsidRDefault="00E440FE" w:rsidP="00E440F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311F98B3" w14:textId="77777777" w:rsidR="00E440FE" w:rsidRPr="005626DC" w:rsidRDefault="00E440FE" w:rsidP="00E440F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2431EB2A" w14:textId="77777777" w:rsidR="00E440FE" w:rsidRPr="005626DC" w:rsidRDefault="00E440FE" w:rsidP="00E440FE">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14:paraId="2A175F75" w14:textId="77777777" w:rsidR="00E440FE" w:rsidRPr="005626DC" w:rsidRDefault="00E440FE" w:rsidP="00E440F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DB5E3FE" w14:textId="77777777" w:rsidR="00E440FE" w:rsidRPr="00D4085F" w:rsidRDefault="00E440FE" w:rsidP="00E440FE">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25F874F8" w14:textId="77777777" w:rsidR="00E440FE" w:rsidRPr="00D4085F" w:rsidRDefault="00E440FE" w:rsidP="00E440FE">
      <w:pPr>
        <w:spacing w:before="120" w:after="120"/>
        <w:jc w:val="both"/>
        <w:rPr>
          <w:rFonts w:ascii="Arial" w:hAnsi="Arial" w:cs="Arial"/>
        </w:rPr>
      </w:pPr>
      <w:r w:rsidRPr="00D4085F">
        <w:rPr>
          <w:rFonts w:ascii="Arial" w:hAnsi="Arial" w:cs="Arial"/>
        </w:rPr>
        <w:t>El objeto del presente Contrato es la adquisición de</w:t>
      </w:r>
      <w:r>
        <w:rPr>
          <w:rFonts w:ascii="Arial" w:hAnsi="Arial" w:cs="Arial"/>
        </w:rPr>
        <w:t xml:space="preserve"> </w:t>
      </w:r>
      <w:r w:rsidRPr="0038242B">
        <w:rPr>
          <w:rFonts w:ascii="Arial" w:hAnsi="Arial" w:cs="Arial"/>
        </w:rPr>
        <w:t>accesorios para construcción de odorizadores</w:t>
      </w:r>
      <w:r w:rsidRPr="00D4085F">
        <w:rPr>
          <w:rFonts w:ascii="Arial" w:hAnsi="Arial" w:cs="Arial"/>
        </w:rPr>
        <w:t xml:space="preserve">, suministrados por el </w:t>
      </w:r>
      <w:r w:rsidRPr="00D4085F">
        <w:rPr>
          <w:rFonts w:ascii="Arial" w:hAnsi="Arial" w:cs="Arial"/>
          <w:b/>
        </w:rPr>
        <w:t xml:space="preserve">PROVEEDOR </w:t>
      </w:r>
      <w:r w:rsidRPr="00D4085F">
        <w:rPr>
          <w:rFonts w:ascii="Arial" w:hAnsi="Arial" w:cs="Arial"/>
        </w:rPr>
        <w:t>con estricta y absoluta sujeción a este Contrato y en conformidad a los anexos que forman parte integrante e indivisible del presente Contrato.</w:t>
      </w:r>
    </w:p>
    <w:p w14:paraId="47AC24EF" w14:textId="77777777" w:rsidR="00E440FE" w:rsidRPr="005626DC" w:rsidRDefault="00E440FE" w:rsidP="00E440FE">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3211D2AC" w14:textId="77777777" w:rsidR="00E440FE" w:rsidRPr="005626DC" w:rsidRDefault="00E440FE" w:rsidP="00E440F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0CBCEE6" w14:textId="77777777" w:rsidR="00E440FE" w:rsidRPr="00D4085F" w:rsidRDefault="00E440FE" w:rsidP="00E440FE">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55CD3328" w14:textId="77777777" w:rsidR="00E440FE" w:rsidRPr="00D4085F" w:rsidRDefault="00E440FE" w:rsidP="00E440FE">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3C306B0F" w14:textId="77777777" w:rsidR="00E440FE" w:rsidRPr="005626DC" w:rsidRDefault="00E440FE" w:rsidP="00E440FE">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r>
        <w:rPr>
          <w:rFonts w:ascii="Arial" w:hAnsi="Arial" w:cs="Arial"/>
          <w:lang w:val="es-ES_tradnl"/>
        </w:rPr>
        <w:t>xxxxx</w:t>
      </w:r>
      <w:r w:rsidRPr="00D4085F">
        <w:rPr>
          <w:rFonts w:ascii="Arial" w:hAnsi="Arial" w:cs="Arial"/>
          <w:lang w:val="es-ES_tradnl"/>
        </w:rPr>
        <w:t>) días calendario, computables a partir de la instrucción de la Unidad Solicitante.</w:t>
      </w:r>
    </w:p>
    <w:p w14:paraId="2887FD03" w14:textId="77777777" w:rsidR="00E440FE" w:rsidRPr="005626DC" w:rsidRDefault="00E440FE" w:rsidP="00E440F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04021869" w14:textId="77777777" w:rsidR="00E440FE" w:rsidRPr="00886D78" w:rsidRDefault="00E440FE" w:rsidP="00E440FE">
      <w:pPr>
        <w:jc w:val="both"/>
        <w:rPr>
          <w:rFonts w:ascii="Arial" w:hAnsi="Arial" w:cs="Arial"/>
          <w:lang w:val="es-ES_tradnl"/>
        </w:rPr>
      </w:pPr>
      <w:r w:rsidRPr="00886D78">
        <w:rPr>
          <w:rFonts w:ascii="Arial" w:hAnsi="Arial" w:cs="Arial"/>
        </w:rPr>
        <w:t>El lugar</w:t>
      </w:r>
      <w:r w:rsidRPr="00886D78">
        <w:rPr>
          <w:rFonts w:ascii="Arial" w:hAnsi="Arial" w:cs="Arial"/>
          <w:lang w:val="es-ES_tradnl"/>
        </w:rPr>
        <w:t xml:space="preserve"> de entrega de la Adquisición será en almacenes de la </w:t>
      </w:r>
      <w:r w:rsidRPr="00886D78">
        <w:rPr>
          <w:rFonts w:ascii="Arial" w:hAnsi="Arial" w:cs="Arial"/>
          <w:b/>
          <w:lang w:val="es-ES_tradnl"/>
        </w:rPr>
        <w:t>ENTIDAD</w:t>
      </w:r>
      <w:r w:rsidRPr="00886D78">
        <w:rPr>
          <w:rFonts w:ascii="Arial" w:hAnsi="Arial" w:cs="Arial"/>
          <w:lang w:val="es-ES_tradnl"/>
        </w:rPr>
        <w:t xml:space="preserve"> ubicado en la ciudad de Santa Cruz de la Sierra, en coordinación con el Comité de Recepción, de acuerdo al siguiente detalle:</w:t>
      </w:r>
    </w:p>
    <w:p w14:paraId="5F6F3016" w14:textId="77777777" w:rsidR="00E440FE" w:rsidRPr="00886D78" w:rsidRDefault="00E440FE" w:rsidP="00E440FE">
      <w:pPr>
        <w:jc w:val="both"/>
        <w:rPr>
          <w:rFonts w:ascii="Arial" w:hAnsi="Arial" w:cs="Arial"/>
          <w:lang w:val="es-ES_tradnl"/>
        </w:rPr>
      </w:pPr>
    </w:p>
    <w:p w14:paraId="4794A1D2" w14:textId="77777777" w:rsidR="00E440FE" w:rsidRPr="00886D78" w:rsidRDefault="00E440FE" w:rsidP="00E440FE">
      <w:pPr>
        <w:pStyle w:val="Prrafodelista"/>
        <w:numPr>
          <w:ilvl w:val="0"/>
          <w:numId w:val="55"/>
        </w:numPr>
        <w:contextualSpacing/>
        <w:jc w:val="both"/>
        <w:rPr>
          <w:rFonts w:ascii="Arial" w:hAnsi="Arial" w:cs="Arial"/>
          <w:lang w:val="es-ES_tradnl"/>
        </w:rPr>
      </w:pPr>
      <w:r w:rsidRPr="00886D78">
        <w:rPr>
          <w:rFonts w:ascii="Arial" w:hAnsi="Arial" w:cs="Arial"/>
          <w:lang w:val="es-ES_tradnl"/>
        </w:rPr>
        <w:t xml:space="preserve">Almacenes YPFB ubicados en el Distrito de Redes de Gas Santa Cruz </w:t>
      </w:r>
    </w:p>
    <w:p w14:paraId="2C10C95C" w14:textId="77777777" w:rsidR="00E440FE" w:rsidRPr="00886D78" w:rsidRDefault="00E440FE" w:rsidP="00E440FE">
      <w:pPr>
        <w:pStyle w:val="Prrafodelista"/>
        <w:jc w:val="both"/>
        <w:rPr>
          <w:rFonts w:ascii="Arial" w:hAnsi="Arial" w:cs="Arial"/>
          <w:lang w:val="es-ES_tradnl"/>
        </w:rPr>
      </w:pPr>
      <w:r>
        <w:rPr>
          <w:rFonts w:ascii="Arial" w:hAnsi="Arial" w:cs="Arial"/>
          <w:lang w:val="es-ES_tradnl"/>
        </w:rPr>
        <w:t>xxxxxxx</w:t>
      </w:r>
    </w:p>
    <w:p w14:paraId="1B09A09F" w14:textId="77777777" w:rsidR="00E440FE" w:rsidRPr="00886D78" w:rsidRDefault="00E440FE" w:rsidP="00E440FE">
      <w:pPr>
        <w:pStyle w:val="Prrafodelista"/>
        <w:jc w:val="both"/>
        <w:rPr>
          <w:rFonts w:ascii="Arial" w:hAnsi="Arial" w:cs="Arial"/>
          <w:lang w:val="es-ES_tradnl"/>
        </w:rPr>
      </w:pPr>
      <w:r w:rsidRPr="00886D78">
        <w:rPr>
          <w:rFonts w:ascii="Arial" w:hAnsi="Arial" w:cs="Arial"/>
          <w:lang w:val="es-ES_tradnl"/>
        </w:rPr>
        <w:t xml:space="preserve">(591-3) </w:t>
      </w:r>
      <w:r>
        <w:rPr>
          <w:rFonts w:ascii="Arial" w:hAnsi="Arial" w:cs="Arial"/>
          <w:lang w:val="es-ES_tradnl"/>
        </w:rPr>
        <w:t>xxxxxxxxxxxxxx</w:t>
      </w:r>
    </w:p>
    <w:p w14:paraId="5B63B134" w14:textId="77777777" w:rsidR="00E440FE" w:rsidRPr="00CC17FB" w:rsidRDefault="00E440FE" w:rsidP="00E440FE">
      <w:pPr>
        <w:pStyle w:val="Prrafodelista"/>
        <w:jc w:val="both"/>
        <w:rPr>
          <w:rFonts w:ascii="Arial" w:hAnsi="Arial" w:cs="Arial"/>
          <w:lang w:val="es-ES_tradnl"/>
        </w:rPr>
      </w:pPr>
      <w:r w:rsidRPr="00886D78">
        <w:rPr>
          <w:rFonts w:ascii="Arial" w:hAnsi="Arial" w:cs="Arial"/>
          <w:lang w:val="es-ES_tradnl"/>
        </w:rPr>
        <w:t>Santa Cruz de la Sierra - Santa Cruz</w:t>
      </w:r>
      <w:r>
        <w:rPr>
          <w:rFonts w:ascii="Arial" w:hAnsi="Arial" w:cs="Arial"/>
          <w:lang w:val="es-ES_tradnl"/>
        </w:rPr>
        <w:t xml:space="preserve"> </w:t>
      </w:r>
    </w:p>
    <w:p w14:paraId="1A91EFA2" w14:textId="77777777" w:rsidR="00E440FE" w:rsidRDefault="00E440FE" w:rsidP="00E440FE">
      <w:pPr>
        <w:jc w:val="both"/>
        <w:rPr>
          <w:rFonts w:ascii="Arial" w:hAnsi="Arial" w:cs="Arial"/>
          <w:b/>
          <w:u w:val="single"/>
          <w:lang w:val="es-ES_tradnl"/>
        </w:rPr>
      </w:pPr>
    </w:p>
    <w:p w14:paraId="6BA2E839" w14:textId="77777777" w:rsidR="00E440FE" w:rsidRDefault="00E440FE" w:rsidP="00E440FE">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63B3D2C2" w14:textId="77777777" w:rsidR="00E440FE" w:rsidRPr="005626DC" w:rsidRDefault="00E440FE" w:rsidP="00E440FE">
      <w:pPr>
        <w:jc w:val="both"/>
        <w:rPr>
          <w:rFonts w:ascii="Arial" w:hAnsi="Arial" w:cs="Arial"/>
          <w:b/>
          <w:u w:val="single"/>
          <w:lang w:val="es-ES_tradnl"/>
        </w:rPr>
      </w:pPr>
    </w:p>
    <w:p w14:paraId="04A946A7" w14:textId="77777777" w:rsidR="00E440FE" w:rsidRPr="00886D78" w:rsidRDefault="00E440FE" w:rsidP="00E440FE">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Bs</w:t>
      </w:r>
      <w:r>
        <w:rPr>
          <w:rFonts w:ascii="Arial" w:hAnsi="Arial" w:cs="Arial"/>
        </w:rPr>
        <w:t>xxxxxxxxxxxx</w:t>
      </w:r>
      <w:r w:rsidRPr="00886D78">
        <w:rPr>
          <w:rFonts w:ascii="Arial" w:hAnsi="Arial" w:cs="Arial"/>
        </w:rPr>
        <w:t xml:space="preserve"> (</w:t>
      </w:r>
      <w:r>
        <w:rPr>
          <w:rFonts w:ascii="Arial" w:hAnsi="Arial" w:cs="Arial"/>
        </w:rPr>
        <w:t>xxxxxxxxxxxxx</w:t>
      </w:r>
      <w:r w:rsidRPr="00886D78">
        <w:rPr>
          <w:rFonts w:ascii="Arial" w:hAnsi="Arial" w:cs="Arial"/>
        </w:rPr>
        <w:t xml:space="preserve"> 00/100 Bolivianos) de acuerdo al siguiente detalle de precios unitarios:</w:t>
      </w:r>
    </w:p>
    <w:p w14:paraId="6D0836E7" w14:textId="77777777" w:rsidR="00E440FE" w:rsidRPr="00886D78" w:rsidRDefault="00E440FE" w:rsidP="00E440FE">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E440FE" w:rsidRPr="00886D78" w14:paraId="3A69CCB0" w14:textId="77777777" w:rsidTr="002E771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F2F2BA2" w14:textId="77777777" w:rsidR="00E440FE" w:rsidRPr="00886D78" w:rsidRDefault="00E440FE" w:rsidP="002E7714">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7FA9DF75" w14:textId="77777777" w:rsidR="00E440FE" w:rsidRPr="00886D78" w:rsidRDefault="00E440FE" w:rsidP="002E7714">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32EE8437" w14:textId="77777777" w:rsidR="00E440FE" w:rsidRPr="00886D78" w:rsidRDefault="00E440FE" w:rsidP="002E7714">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0352FD70" w14:textId="77777777" w:rsidR="00E440FE" w:rsidRPr="00886D78" w:rsidRDefault="00E440FE" w:rsidP="002E7714">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21D161CB" w14:textId="77777777" w:rsidR="00E440FE" w:rsidRPr="00886D78" w:rsidRDefault="00E440FE" w:rsidP="002E7714">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78A173C0" w14:textId="77777777" w:rsidR="00E440FE" w:rsidRPr="00886D78" w:rsidRDefault="00E440FE" w:rsidP="002E7714">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64E276C6" w14:textId="77777777" w:rsidR="00E440FE" w:rsidRPr="00886D78" w:rsidRDefault="00E440FE" w:rsidP="002E7714">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5EF364AB" w14:textId="77777777" w:rsidR="00E440FE" w:rsidRPr="00886D78" w:rsidRDefault="00E440FE" w:rsidP="002E7714">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E440FE" w:rsidRPr="00886D78" w14:paraId="336ED119" w14:textId="77777777" w:rsidTr="002E7714">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7DE4A3E" w14:textId="77777777" w:rsidR="00E440FE" w:rsidRPr="00886D78" w:rsidRDefault="00E440FE" w:rsidP="002E7714">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75D2D8E1" w14:textId="77777777" w:rsidR="00E440FE" w:rsidRPr="00886D78" w:rsidRDefault="00E440FE" w:rsidP="002E7714">
            <w:pPr>
              <w:jc w:val="center"/>
              <w:rPr>
                <w:rFonts w:ascii="Arial" w:hAnsi="Arial" w:cs="Arial"/>
                <w:color w:val="000000"/>
                <w:sz w:val="18"/>
                <w:szCs w:val="18"/>
                <w:lang w:eastAsia="es-BO"/>
              </w:rPr>
            </w:pPr>
            <w:r>
              <w:rPr>
                <w:rFonts w:ascii="Arial" w:hAnsi="Arial" w:cs="Arial"/>
                <w:color w:val="000000"/>
                <w:sz w:val="18"/>
                <w:szCs w:val="18"/>
                <w:lang w:eastAsia="es-BO"/>
              </w:rPr>
              <w:t>xxxxxxxx</w:t>
            </w:r>
          </w:p>
        </w:tc>
        <w:tc>
          <w:tcPr>
            <w:tcW w:w="1275" w:type="dxa"/>
            <w:tcBorders>
              <w:top w:val="nil"/>
              <w:left w:val="nil"/>
              <w:bottom w:val="single" w:sz="4" w:space="0" w:color="auto"/>
              <w:right w:val="single" w:sz="4" w:space="0" w:color="auto"/>
            </w:tcBorders>
            <w:shd w:val="clear" w:color="auto" w:fill="auto"/>
            <w:noWrap/>
            <w:vAlign w:val="center"/>
          </w:tcPr>
          <w:p w14:paraId="34D71DF5" w14:textId="77777777" w:rsidR="00E440FE" w:rsidRPr="00886D78" w:rsidRDefault="00E440FE" w:rsidP="002E7714">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276" w:type="dxa"/>
            <w:tcBorders>
              <w:top w:val="nil"/>
              <w:left w:val="nil"/>
              <w:bottom w:val="single" w:sz="4" w:space="0" w:color="auto"/>
              <w:right w:val="single" w:sz="4" w:space="0" w:color="auto"/>
            </w:tcBorders>
            <w:shd w:val="clear" w:color="auto" w:fill="auto"/>
            <w:noWrap/>
            <w:vAlign w:val="center"/>
          </w:tcPr>
          <w:p w14:paraId="3BA52156" w14:textId="77777777" w:rsidR="00E440FE" w:rsidRPr="00886D78" w:rsidRDefault="00E440FE" w:rsidP="002E7714">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985" w:type="dxa"/>
            <w:tcBorders>
              <w:top w:val="nil"/>
              <w:left w:val="nil"/>
              <w:bottom w:val="single" w:sz="4" w:space="0" w:color="auto"/>
              <w:right w:val="single" w:sz="4" w:space="0" w:color="auto"/>
            </w:tcBorders>
            <w:shd w:val="clear" w:color="auto" w:fill="auto"/>
            <w:noWrap/>
            <w:vAlign w:val="center"/>
          </w:tcPr>
          <w:p w14:paraId="48FCB835" w14:textId="77777777" w:rsidR="00E440FE" w:rsidRPr="00886D78" w:rsidRDefault="00E440FE" w:rsidP="002E7714">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c>
          <w:tcPr>
            <w:tcW w:w="1984" w:type="dxa"/>
            <w:tcBorders>
              <w:top w:val="nil"/>
              <w:left w:val="nil"/>
              <w:bottom w:val="single" w:sz="4" w:space="0" w:color="auto"/>
              <w:right w:val="single" w:sz="4" w:space="0" w:color="auto"/>
            </w:tcBorders>
            <w:shd w:val="clear" w:color="auto" w:fill="auto"/>
            <w:noWrap/>
            <w:vAlign w:val="center"/>
          </w:tcPr>
          <w:p w14:paraId="2233AC89" w14:textId="77777777" w:rsidR="00E440FE" w:rsidRPr="00886D78" w:rsidRDefault="00E440FE" w:rsidP="002E7714">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r>
      <w:tr w:rsidR="00E440FE" w:rsidRPr="00263562" w14:paraId="1B31B10C" w14:textId="77777777" w:rsidTr="002E7714">
        <w:trPr>
          <w:trHeight w:val="289"/>
        </w:trPr>
        <w:tc>
          <w:tcPr>
            <w:tcW w:w="640" w:type="dxa"/>
            <w:tcBorders>
              <w:top w:val="single" w:sz="4" w:space="0" w:color="auto"/>
            </w:tcBorders>
            <w:shd w:val="clear" w:color="auto" w:fill="auto"/>
            <w:noWrap/>
            <w:vAlign w:val="center"/>
            <w:hideMark/>
          </w:tcPr>
          <w:p w14:paraId="3D5870F1" w14:textId="77777777" w:rsidR="00E440FE" w:rsidRPr="00886D78" w:rsidRDefault="00E440FE" w:rsidP="002E7714">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04F1A49F" w14:textId="77777777" w:rsidR="00E440FE" w:rsidRPr="00886D78" w:rsidRDefault="00E440FE" w:rsidP="002E7714">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45451DC9" w14:textId="77777777" w:rsidR="00E440FE" w:rsidRPr="00886D78" w:rsidRDefault="00E440FE" w:rsidP="002E7714">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07948070" w14:textId="77777777" w:rsidR="00E440FE" w:rsidRPr="00886D78" w:rsidRDefault="00E440FE" w:rsidP="002E7714">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0090D" w14:textId="77777777" w:rsidR="00E440FE" w:rsidRPr="00886D78" w:rsidRDefault="00E440FE" w:rsidP="002E7714">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6D3812AF" w14:textId="77777777" w:rsidR="00E440FE" w:rsidRPr="00263562" w:rsidRDefault="00E440FE" w:rsidP="002E7714">
            <w:pPr>
              <w:jc w:val="right"/>
              <w:rPr>
                <w:rFonts w:ascii="Arial" w:hAnsi="Arial" w:cs="Arial"/>
                <w:b/>
                <w:bCs/>
                <w:color w:val="000000"/>
                <w:sz w:val="18"/>
                <w:szCs w:val="18"/>
                <w:lang w:eastAsia="es-BO"/>
              </w:rPr>
            </w:pPr>
            <w:r>
              <w:rPr>
                <w:rFonts w:ascii="Arial" w:hAnsi="Arial" w:cs="Arial"/>
                <w:color w:val="000000"/>
                <w:sz w:val="18"/>
                <w:szCs w:val="18"/>
                <w:lang w:eastAsia="es-BO"/>
              </w:rPr>
              <w:t>Xxxxxxxxxxxx</w:t>
            </w:r>
          </w:p>
        </w:tc>
      </w:tr>
    </w:tbl>
    <w:p w14:paraId="5C61DB5F" w14:textId="77777777" w:rsidR="00E440FE" w:rsidRDefault="00E440FE" w:rsidP="00E440FE">
      <w:pPr>
        <w:jc w:val="both"/>
        <w:rPr>
          <w:rFonts w:ascii="Arial" w:hAnsi="Arial" w:cs="Arial"/>
          <w:lang w:val="es-ES_tradnl"/>
        </w:rPr>
      </w:pPr>
    </w:p>
    <w:p w14:paraId="3129A653" w14:textId="77777777" w:rsidR="00E440FE" w:rsidRPr="005626DC" w:rsidRDefault="00E440FE" w:rsidP="00E440FE">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5DE9DB0" w14:textId="77777777" w:rsidR="00E440FE" w:rsidRPr="005626DC" w:rsidRDefault="00E440FE" w:rsidP="00E440F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w:t>
      </w:r>
      <w:r w:rsidRPr="005626DC">
        <w:rPr>
          <w:rFonts w:ascii="Arial" w:hAnsi="Arial" w:cs="Arial"/>
          <w:lang w:val="es-ES_tradnl"/>
        </w:rPr>
        <w:lastRenderedPageBreak/>
        <w:t xml:space="preserve">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6854331D" w14:textId="77777777" w:rsidR="00E440FE" w:rsidRPr="005626DC" w:rsidRDefault="00E440FE" w:rsidP="00E440F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0139D900" w14:textId="77777777" w:rsidR="00E440FE" w:rsidRPr="005626DC" w:rsidRDefault="00E440FE" w:rsidP="00E440FE">
      <w:pPr>
        <w:tabs>
          <w:tab w:val="left" w:pos="3255"/>
        </w:tabs>
        <w:spacing w:before="120" w:after="120"/>
        <w:jc w:val="both"/>
        <w:rPr>
          <w:rFonts w:ascii="Arial" w:hAnsi="Arial" w:cs="Arial"/>
          <w:b/>
          <w:u w:val="single"/>
          <w:lang w:val="es-ES_tradnl"/>
        </w:rPr>
      </w:pPr>
      <w:r>
        <w:rPr>
          <w:rFonts w:ascii="Arial" w:hAnsi="Arial" w:cs="Arial"/>
          <w:b/>
          <w:u w:val="single"/>
          <w:lang w:val="es-ES_tradnl"/>
        </w:rPr>
        <w:t>DÉCIMA.- (FORMA DE PAGO)</w:t>
      </w:r>
    </w:p>
    <w:p w14:paraId="234672F9" w14:textId="77777777" w:rsidR="00E440FE" w:rsidRPr="00CE3A60" w:rsidRDefault="00E440FE" w:rsidP="00E440FE">
      <w:pPr>
        <w:tabs>
          <w:tab w:val="num" w:pos="993"/>
        </w:tabs>
        <w:spacing w:before="120" w:after="120"/>
        <w:jc w:val="both"/>
        <w:rPr>
          <w:rFonts w:ascii="Arial" w:hAnsi="Arial" w:cs="Arial"/>
          <w:lang w:val="es-ES_tradnl"/>
        </w:rPr>
      </w:pPr>
      <w:r w:rsidRPr="00CE3A60">
        <w:rPr>
          <w:rFonts w:ascii="Arial" w:hAnsi="Arial" w:cs="Arial"/>
          <w:lang w:val="es-ES_tradnl"/>
        </w:rPr>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60B5871C" w14:textId="77777777" w:rsidR="00E440FE" w:rsidRPr="00CE3A60" w:rsidRDefault="00E440FE" w:rsidP="00E440FE">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2F0D1B8C" w14:textId="77777777" w:rsidR="00E440FE" w:rsidRPr="00CE3A60" w:rsidRDefault="00E440FE" w:rsidP="00E440FE">
      <w:pPr>
        <w:pStyle w:val="Prrafodelista"/>
        <w:numPr>
          <w:ilvl w:val="0"/>
          <w:numId w:val="54"/>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24E687E7" w14:textId="77777777" w:rsidR="00E440FE" w:rsidRPr="00CE3A60" w:rsidRDefault="00E440FE" w:rsidP="00E440FE">
      <w:pPr>
        <w:pStyle w:val="Prrafodelista"/>
        <w:numPr>
          <w:ilvl w:val="0"/>
          <w:numId w:val="54"/>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3AF86BAE" w14:textId="77777777" w:rsidR="00E440FE" w:rsidRPr="00CE3A60" w:rsidRDefault="00E440FE" w:rsidP="00E440FE">
      <w:pPr>
        <w:pStyle w:val="Prrafodelista"/>
        <w:numPr>
          <w:ilvl w:val="0"/>
          <w:numId w:val="54"/>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14:paraId="6747C5FB" w14:textId="77777777" w:rsidR="00E440FE" w:rsidRPr="00CE3A60" w:rsidRDefault="00E440FE" w:rsidP="00E440FE">
      <w:pPr>
        <w:pStyle w:val="Prrafodelista"/>
        <w:numPr>
          <w:ilvl w:val="0"/>
          <w:numId w:val="54"/>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47830ADF" w14:textId="77777777" w:rsidR="00E440FE" w:rsidRPr="00FD7F96" w:rsidRDefault="00E440FE" w:rsidP="00E440FE">
      <w:pPr>
        <w:pStyle w:val="Prrafodelista"/>
        <w:numPr>
          <w:ilvl w:val="0"/>
          <w:numId w:val="54"/>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0944DAF1" w14:textId="77777777" w:rsidR="00E440FE" w:rsidRPr="00FD7F96" w:rsidRDefault="00E440FE" w:rsidP="00E440FE">
      <w:pPr>
        <w:spacing w:before="120" w:after="120"/>
        <w:jc w:val="both"/>
        <w:rPr>
          <w:rFonts w:ascii="Arial" w:hAnsi="Arial" w:cs="Arial"/>
          <w:b/>
          <w:iCs/>
          <w:u w:val="single"/>
        </w:rPr>
      </w:pPr>
      <w:r w:rsidRPr="00FD7F96">
        <w:rPr>
          <w:rFonts w:ascii="Arial" w:hAnsi="Arial" w:cs="Arial"/>
          <w:b/>
          <w:iCs/>
          <w:u w:val="single"/>
        </w:rPr>
        <w:t>DÉCIMA PRIMERA.- (FACTURACIÓN)</w:t>
      </w:r>
    </w:p>
    <w:p w14:paraId="318FFF6E" w14:textId="77777777" w:rsidR="00E440FE" w:rsidRPr="005626DC" w:rsidRDefault="00E440FE" w:rsidP="00E440FE">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7C46FB6B" w14:textId="77777777" w:rsidR="00E440FE" w:rsidRPr="005626DC" w:rsidRDefault="00E440FE" w:rsidP="00E440FE">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4A283D9E" w14:textId="77777777" w:rsidR="00E440FE" w:rsidRPr="005626DC" w:rsidRDefault="00E440FE" w:rsidP="00E440F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04D0B915"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Póliza de Garantía de Cumplimiento de Contrato de Suministros para Entidades Públicas N° xxxxx, emitida por xxxxxxxxxxxxxxxx</w:t>
      </w:r>
      <w:r w:rsidRPr="005626DC">
        <w:rPr>
          <w:rFonts w:ascii="Arial" w:hAnsi="Arial" w:cs="Arial"/>
          <w:lang w:val="es-ES_tradnl"/>
        </w:rPr>
        <w:t>, con vigencia hasta el</w:t>
      </w:r>
      <w:r>
        <w:rPr>
          <w:rFonts w:ascii="Arial" w:hAnsi="Arial" w:cs="Arial"/>
          <w:lang w:val="es-ES_tradnl"/>
        </w:rPr>
        <w:t xml:space="preserve"> xxxxxxxxxxx</w:t>
      </w:r>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r>
        <w:rPr>
          <w:rFonts w:ascii="Arial" w:hAnsi="Arial" w:cs="Arial"/>
          <w:lang w:val="es-ES_tradnl"/>
        </w:rPr>
        <w:t xml:space="preserve">xxxxxxxxxxxx </w:t>
      </w:r>
      <w:r w:rsidRPr="005626DC">
        <w:rPr>
          <w:rFonts w:ascii="Arial" w:hAnsi="Arial" w:cs="Arial"/>
          <w:lang w:val="es-ES_tradnl"/>
        </w:rPr>
        <w:t>(</w:t>
      </w:r>
      <w:r>
        <w:rPr>
          <w:rFonts w:ascii="Arial" w:hAnsi="Arial" w:cs="Arial"/>
          <w:lang w:val="es-ES_tradnl"/>
        </w:rPr>
        <w:t xml:space="preserve">xxxxxxxxxxxxx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56591692" w14:textId="77777777" w:rsidR="00E440FE" w:rsidRPr="005626DC" w:rsidRDefault="00E440FE" w:rsidP="00E440FE">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32C3C4DE" w14:textId="77777777" w:rsidR="00E440FE" w:rsidRPr="005626DC" w:rsidRDefault="00E440FE" w:rsidP="00E440F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B644CB8" w14:textId="77777777" w:rsidR="00E440FE" w:rsidRPr="005626DC" w:rsidRDefault="00E440FE" w:rsidP="00E440F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1E0010A"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3994C070"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AA7606E" w14:textId="77777777" w:rsidR="00E440FE" w:rsidRPr="005626DC" w:rsidRDefault="00E440FE" w:rsidP="00E440FE">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222B2A57" w14:textId="77777777" w:rsidR="00E440FE" w:rsidRPr="005626DC" w:rsidRDefault="00E440FE" w:rsidP="00E440F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D03FEEE" w14:textId="77777777" w:rsidR="00E440FE" w:rsidRPr="005626DC" w:rsidRDefault="00E440FE" w:rsidP="00E440FE">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4D57DA8F" w14:textId="77777777" w:rsidR="00E440FE" w:rsidRPr="005626DC" w:rsidRDefault="00E440FE" w:rsidP="00E440F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440FE" w:rsidRPr="005626DC" w14:paraId="1417531B" w14:textId="77777777" w:rsidTr="002E7714">
        <w:trPr>
          <w:trHeight w:val="237"/>
        </w:trPr>
        <w:tc>
          <w:tcPr>
            <w:tcW w:w="4511" w:type="dxa"/>
            <w:tcBorders>
              <w:top w:val="single" w:sz="4" w:space="0" w:color="auto"/>
              <w:left w:val="single" w:sz="4" w:space="0" w:color="auto"/>
              <w:bottom w:val="single" w:sz="4" w:space="0" w:color="auto"/>
              <w:right w:val="single" w:sz="4" w:space="0" w:color="auto"/>
            </w:tcBorders>
          </w:tcPr>
          <w:p w14:paraId="3E688195" w14:textId="77777777" w:rsidR="00E440FE" w:rsidRPr="005626DC" w:rsidRDefault="00E440FE" w:rsidP="002E7714">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A3FFE9B" w14:textId="77777777" w:rsidR="00E440FE" w:rsidRPr="005626DC" w:rsidRDefault="00E440FE" w:rsidP="002E7714">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440FE" w:rsidRPr="005626DC" w14:paraId="5634CB32" w14:textId="77777777" w:rsidTr="002E7714">
        <w:trPr>
          <w:trHeight w:val="1505"/>
        </w:trPr>
        <w:tc>
          <w:tcPr>
            <w:tcW w:w="4511" w:type="dxa"/>
            <w:tcBorders>
              <w:top w:val="single" w:sz="4" w:space="0" w:color="auto"/>
              <w:left w:val="single" w:sz="4" w:space="0" w:color="auto"/>
              <w:bottom w:val="single" w:sz="4" w:space="0" w:color="auto"/>
              <w:right w:val="single" w:sz="4" w:space="0" w:color="auto"/>
            </w:tcBorders>
          </w:tcPr>
          <w:p w14:paraId="5DDC01A2" w14:textId="77777777" w:rsidR="00E440FE" w:rsidRPr="00CB216F" w:rsidRDefault="00E440FE" w:rsidP="002E7714">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r>
              <w:rPr>
                <w:rFonts w:ascii="Arial" w:hAnsi="Arial" w:cs="Arial"/>
              </w:rPr>
              <w:t>xxxxxxxxxxxx</w:t>
            </w:r>
          </w:p>
          <w:p w14:paraId="5C3780FC" w14:textId="77777777" w:rsidR="00E440FE" w:rsidRPr="00CB216F" w:rsidRDefault="00E440FE" w:rsidP="002E7714">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r>
              <w:rPr>
                <w:rFonts w:ascii="Arial" w:hAnsi="Arial" w:cs="Arial"/>
              </w:rPr>
              <w:t>xxxxxxxxxxxxx</w:t>
            </w:r>
          </w:p>
          <w:p w14:paraId="585C3B48" w14:textId="77777777" w:rsidR="00E440FE" w:rsidRPr="00CB216F" w:rsidRDefault="00E440FE" w:rsidP="002E7714">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r>
              <w:rPr>
                <w:rFonts w:ascii="Arial" w:hAnsi="Arial" w:cs="Arial"/>
              </w:rPr>
              <w:t>xxxxxxxxxxxxxxxx</w:t>
            </w:r>
          </w:p>
          <w:p w14:paraId="655B1D09" w14:textId="77777777" w:rsidR="00E440FE" w:rsidRPr="00CB216F" w:rsidRDefault="00E440FE" w:rsidP="002E7714">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r>
              <w:rPr>
                <w:rFonts w:ascii="Arial" w:hAnsi="Arial" w:cs="Arial"/>
              </w:rPr>
              <w:t>xxxxxxxxxxxxxx</w:t>
            </w:r>
          </w:p>
          <w:p w14:paraId="7375C0FA" w14:textId="77777777" w:rsidR="00E440FE" w:rsidRPr="00CB216F" w:rsidRDefault="00E440FE" w:rsidP="002E7714">
            <w:pPr>
              <w:widowControl w:val="0"/>
              <w:ind w:left="180" w:hanging="180"/>
              <w:jc w:val="both"/>
              <w:rPr>
                <w:rFonts w:ascii="Arial" w:hAnsi="Arial" w:cs="Arial"/>
              </w:rPr>
            </w:pPr>
            <w:r w:rsidRPr="00CB216F">
              <w:rPr>
                <w:rFonts w:ascii="Arial" w:hAnsi="Arial" w:cs="Arial"/>
                <w:b/>
              </w:rPr>
              <w:t>Attn.:</w:t>
            </w:r>
            <w:r w:rsidRPr="00CB216F">
              <w:rPr>
                <w:rFonts w:ascii="Arial" w:hAnsi="Arial" w:cs="Arial"/>
              </w:rPr>
              <w:t xml:space="preserve"> </w:t>
            </w:r>
            <w:r>
              <w:rPr>
                <w:rFonts w:ascii="Arial" w:hAnsi="Arial" w:cs="Arial"/>
              </w:rPr>
              <w:t>xxxxxxxxxxxxxxxxxx</w:t>
            </w:r>
          </w:p>
          <w:p w14:paraId="07792771" w14:textId="77777777" w:rsidR="00E440FE" w:rsidRPr="005626DC" w:rsidRDefault="00E440FE" w:rsidP="002E7714">
            <w:pPr>
              <w:widowControl w:val="0"/>
              <w:ind w:left="180" w:hanging="180"/>
              <w:jc w:val="both"/>
              <w:rPr>
                <w:rFonts w:ascii="Arial" w:hAnsi="Arial" w:cs="Arial"/>
                <w:lang w:val="es-ES_tradnl"/>
              </w:rPr>
            </w:pPr>
            <w:r>
              <w:rPr>
                <w:rFonts w:ascii="Arial" w:hAnsi="Arial" w:cs="Arial"/>
                <w:lang w:val="es-ES_tradnl"/>
              </w:rPr>
              <w:t>xxxxxxxx</w:t>
            </w:r>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4DEACDD3" w14:textId="77777777" w:rsidR="00E440FE" w:rsidRPr="0038242B" w:rsidRDefault="00E440FE" w:rsidP="002E7714">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xxxxxxxxxxxx </w:t>
            </w:r>
          </w:p>
          <w:p w14:paraId="43E70533" w14:textId="77777777" w:rsidR="00E440FE" w:rsidRPr="0038242B" w:rsidRDefault="00E440FE" w:rsidP="002E7714">
            <w:pPr>
              <w:widowControl w:val="0"/>
              <w:jc w:val="both"/>
              <w:rPr>
                <w:rFonts w:ascii="Arial" w:hAnsi="Arial" w:cs="Arial"/>
                <w:b/>
                <w:lang w:val="es-ES_tradnl"/>
              </w:rPr>
            </w:pPr>
            <w:r w:rsidRPr="0038242B">
              <w:rPr>
                <w:rFonts w:ascii="Arial" w:hAnsi="Arial" w:cs="Arial"/>
                <w:b/>
                <w:lang w:val="es-ES_tradnl"/>
              </w:rPr>
              <w:t>N° Telf.: xxxxxxxxxxxx</w:t>
            </w:r>
          </w:p>
          <w:p w14:paraId="10BF3E70" w14:textId="77777777" w:rsidR="00E440FE" w:rsidRDefault="00E440FE" w:rsidP="002E7714">
            <w:pPr>
              <w:widowControl w:val="0"/>
              <w:jc w:val="both"/>
              <w:rPr>
                <w:rFonts w:ascii="Arial" w:hAnsi="Arial" w:cs="Arial"/>
                <w:b/>
                <w:lang w:val="es-ES_tradnl"/>
              </w:rPr>
            </w:pPr>
            <w:r>
              <w:rPr>
                <w:rFonts w:ascii="Arial" w:hAnsi="Arial" w:cs="Arial"/>
                <w:b/>
                <w:lang w:val="es-ES_tradnl"/>
              </w:rPr>
              <w:t>N° cel.: xxxxxxxxxxxxx</w:t>
            </w:r>
          </w:p>
          <w:p w14:paraId="13CAF80D" w14:textId="77777777" w:rsidR="00E440FE" w:rsidRPr="0038242B" w:rsidRDefault="00E440FE" w:rsidP="002E7714">
            <w:pPr>
              <w:widowControl w:val="0"/>
              <w:jc w:val="both"/>
              <w:rPr>
                <w:rFonts w:ascii="Arial" w:hAnsi="Arial" w:cs="Arial"/>
                <w:b/>
                <w:lang w:val="es-ES_tradnl"/>
              </w:rPr>
            </w:pPr>
            <w:r w:rsidRPr="0038242B">
              <w:rPr>
                <w:rFonts w:ascii="Arial" w:hAnsi="Arial" w:cs="Arial"/>
                <w:b/>
                <w:lang w:val="es-ES_tradnl"/>
              </w:rPr>
              <w:t>E-mail: xxxxxxxxxxxxxxxxxxx</w:t>
            </w:r>
          </w:p>
          <w:p w14:paraId="6C9AC863" w14:textId="77777777" w:rsidR="00E440FE" w:rsidRPr="0038242B" w:rsidRDefault="00E440FE" w:rsidP="002E7714">
            <w:pPr>
              <w:widowControl w:val="0"/>
              <w:jc w:val="both"/>
              <w:rPr>
                <w:rFonts w:ascii="Arial" w:hAnsi="Arial" w:cs="Arial"/>
                <w:b/>
                <w:lang w:val="es-ES_tradnl"/>
              </w:rPr>
            </w:pPr>
            <w:r w:rsidRPr="00CA30DA">
              <w:rPr>
                <w:rFonts w:ascii="Arial" w:hAnsi="Arial" w:cs="Arial"/>
                <w:b/>
                <w:lang w:val="es-ES_tradnl"/>
              </w:rPr>
              <w:t>Attn.:</w:t>
            </w:r>
            <w:r w:rsidRPr="0038242B">
              <w:rPr>
                <w:rFonts w:ascii="Arial" w:hAnsi="Arial" w:cs="Arial"/>
                <w:b/>
                <w:lang w:val="es-ES_tradnl"/>
              </w:rPr>
              <w:t xml:space="preserve"> xxxxxxxxxxxxxxx</w:t>
            </w:r>
          </w:p>
          <w:p w14:paraId="09066A9D" w14:textId="77777777" w:rsidR="00E440FE" w:rsidRPr="00CA30DA" w:rsidRDefault="00E440FE" w:rsidP="002E7714">
            <w:pPr>
              <w:widowControl w:val="0"/>
              <w:jc w:val="both"/>
              <w:rPr>
                <w:rFonts w:ascii="Arial" w:hAnsi="Arial" w:cs="Arial"/>
                <w:lang w:val="es-ES_tradnl"/>
              </w:rPr>
            </w:pPr>
            <w:r>
              <w:rPr>
                <w:rFonts w:ascii="Arial" w:hAnsi="Arial" w:cs="Arial"/>
                <w:b/>
                <w:lang w:val="es-ES_tradnl"/>
              </w:rPr>
              <w:t>xxxxxxx</w:t>
            </w:r>
            <w:r w:rsidRPr="0038242B">
              <w:rPr>
                <w:rFonts w:ascii="Arial" w:hAnsi="Arial" w:cs="Arial"/>
                <w:b/>
                <w:lang w:val="es-ES_tradnl"/>
              </w:rPr>
              <w:t xml:space="preserve"> – Bolivia</w:t>
            </w:r>
          </w:p>
        </w:tc>
      </w:tr>
    </w:tbl>
    <w:p w14:paraId="426425EA" w14:textId="77777777" w:rsidR="00E440FE" w:rsidRDefault="00E440FE" w:rsidP="00E440FE">
      <w:pPr>
        <w:widowControl w:val="0"/>
        <w:tabs>
          <w:tab w:val="num" w:pos="720"/>
        </w:tabs>
        <w:spacing w:before="120" w:after="120"/>
        <w:ind w:left="720" w:hanging="720"/>
        <w:jc w:val="both"/>
        <w:rPr>
          <w:rFonts w:ascii="Arial" w:hAnsi="Arial" w:cs="Arial"/>
          <w:b/>
          <w:lang w:val="es-ES_tradnl"/>
        </w:rPr>
      </w:pPr>
    </w:p>
    <w:p w14:paraId="170F594D" w14:textId="77777777" w:rsidR="00E440FE" w:rsidRPr="005626DC" w:rsidRDefault="00E440FE" w:rsidP="00E440F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42E1A9E7" w14:textId="77777777" w:rsidR="00E440FE" w:rsidRPr="005626DC" w:rsidRDefault="00E440FE" w:rsidP="00E440F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63FCEF8" w14:textId="77777777" w:rsidR="00E440FE" w:rsidRPr="006950CC" w:rsidRDefault="00E440FE" w:rsidP="00E440FE">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38F3E7F2" w14:textId="77777777" w:rsidR="00E440FE" w:rsidRPr="00FD7F96" w:rsidRDefault="00E440FE" w:rsidP="00E440FE">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0015FF51" w14:textId="77777777" w:rsidR="00E440FE" w:rsidRPr="00FD7F96" w:rsidRDefault="00E440FE" w:rsidP="00E440FE">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descarguio,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66F07614" w14:textId="77777777" w:rsidR="00E440FE" w:rsidRPr="00FD7F96" w:rsidRDefault="00E440FE" w:rsidP="00E440FE">
      <w:pPr>
        <w:ind w:right="141"/>
        <w:jc w:val="both"/>
        <w:rPr>
          <w:rFonts w:ascii="Arial" w:hAnsi="Arial" w:cs="Arial"/>
        </w:rPr>
      </w:pPr>
    </w:p>
    <w:p w14:paraId="31EECB30" w14:textId="77777777" w:rsidR="00E440FE" w:rsidRPr="005A233B" w:rsidRDefault="00E440FE" w:rsidP="00E440FE">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30F5C376" w14:textId="77777777" w:rsidR="00E440FE" w:rsidRPr="005626DC" w:rsidRDefault="00E440FE" w:rsidP="00E440FE">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F58433B"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58182592" w14:textId="77777777" w:rsidR="00E440FE" w:rsidRDefault="00E440FE" w:rsidP="00E440FE">
      <w:pPr>
        <w:pStyle w:val="Prrafodelista"/>
        <w:widowControl w:val="0"/>
        <w:numPr>
          <w:ilvl w:val="0"/>
          <w:numId w:val="56"/>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31662489" w14:textId="77777777" w:rsidR="00E440FE" w:rsidRPr="007D3AA1" w:rsidRDefault="00E440FE" w:rsidP="00E440FE">
      <w:pPr>
        <w:pStyle w:val="Prrafodelista"/>
        <w:widowControl w:val="0"/>
        <w:tabs>
          <w:tab w:val="num" w:pos="720"/>
        </w:tabs>
        <w:spacing w:before="120" w:after="120"/>
        <w:jc w:val="both"/>
        <w:rPr>
          <w:rFonts w:ascii="Arial" w:hAnsi="Arial" w:cs="Arial"/>
          <w:lang w:val="es-ES_tradnl"/>
        </w:rPr>
      </w:pPr>
    </w:p>
    <w:p w14:paraId="36947516" w14:textId="77777777" w:rsidR="00E440FE" w:rsidRPr="00FD7F96" w:rsidRDefault="00E440FE" w:rsidP="00E440FE">
      <w:pPr>
        <w:pStyle w:val="Prrafodelista"/>
        <w:widowControl w:val="0"/>
        <w:numPr>
          <w:ilvl w:val="0"/>
          <w:numId w:val="56"/>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 xml:space="preserve">Adquisición con bienes usados o defectuosos, debiendo en su caso ser </w:t>
      </w:r>
      <w:r w:rsidRPr="00FD7F96">
        <w:rPr>
          <w:rFonts w:ascii="Arial" w:hAnsi="Arial" w:cs="Arial"/>
          <w:lang w:val="es-ES_tradnl"/>
        </w:rPr>
        <w:lastRenderedPageBreak/>
        <w:t>sustituidos a su costo, dentro del plazo máximo de 1 (un) día calendario, impostergablemente.</w:t>
      </w:r>
    </w:p>
    <w:p w14:paraId="785C943F" w14:textId="77777777" w:rsidR="00E440FE" w:rsidRPr="007D3AA1" w:rsidRDefault="00E440FE" w:rsidP="00E440FE">
      <w:pPr>
        <w:pStyle w:val="Prrafodelista"/>
        <w:widowControl w:val="0"/>
        <w:spacing w:before="120" w:after="120"/>
        <w:jc w:val="both"/>
        <w:rPr>
          <w:rFonts w:ascii="Arial" w:hAnsi="Arial" w:cs="Arial"/>
          <w:b/>
          <w:lang w:val="es-ES_tradnl"/>
        </w:rPr>
      </w:pPr>
    </w:p>
    <w:p w14:paraId="12B02B20" w14:textId="77777777" w:rsidR="00E440FE" w:rsidRPr="007D3AA1" w:rsidRDefault="00E440FE" w:rsidP="00E440FE">
      <w:pPr>
        <w:pStyle w:val="Prrafodelista"/>
        <w:widowControl w:val="0"/>
        <w:numPr>
          <w:ilvl w:val="0"/>
          <w:numId w:val="56"/>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0B733662" w14:textId="77777777" w:rsidR="00E440FE" w:rsidRDefault="00E440FE" w:rsidP="00E440FE">
      <w:pPr>
        <w:pStyle w:val="Prrafodelista"/>
        <w:widowControl w:val="0"/>
        <w:spacing w:before="120" w:after="120"/>
        <w:jc w:val="both"/>
        <w:rPr>
          <w:rFonts w:ascii="Arial" w:hAnsi="Arial" w:cs="Arial"/>
          <w:lang w:val="es-ES_tradnl"/>
        </w:rPr>
      </w:pPr>
    </w:p>
    <w:p w14:paraId="5DF9F337" w14:textId="77777777" w:rsidR="00E440FE" w:rsidRPr="007D3AA1" w:rsidRDefault="00E440FE" w:rsidP="00E440FE">
      <w:pPr>
        <w:pStyle w:val="Prrafodelista"/>
        <w:widowControl w:val="0"/>
        <w:numPr>
          <w:ilvl w:val="0"/>
          <w:numId w:val="56"/>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58F465DD" w14:textId="77777777" w:rsidR="00E440FE" w:rsidRDefault="00E440FE" w:rsidP="00E440FE">
      <w:pPr>
        <w:pStyle w:val="Prrafodelista"/>
        <w:widowControl w:val="0"/>
        <w:spacing w:before="120" w:after="120"/>
        <w:jc w:val="both"/>
        <w:rPr>
          <w:rFonts w:ascii="Arial" w:hAnsi="Arial" w:cs="Arial"/>
          <w:lang w:val="es-ES_tradnl"/>
        </w:rPr>
      </w:pPr>
    </w:p>
    <w:p w14:paraId="32F4A3CE" w14:textId="77777777" w:rsidR="00E440FE" w:rsidRPr="007D3AA1" w:rsidRDefault="00E440FE" w:rsidP="00E440FE">
      <w:pPr>
        <w:pStyle w:val="Prrafodelista"/>
        <w:widowControl w:val="0"/>
        <w:numPr>
          <w:ilvl w:val="0"/>
          <w:numId w:val="56"/>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6E3CEB7A" w14:textId="77777777" w:rsidR="00E440FE" w:rsidRDefault="00E440FE" w:rsidP="00E440FE">
      <w:pPr>
        <w:pStyle w:val="Prrafodelista"/>
        <w:widowControl w:val="0"/>
        <w:spacing w:before="120" w:after="120"/>
        <w:jc w:val="both"/>
        <w:rPr>
          <w:rFonts w:ascii="Arial" w:hAnsi="Arial" w:cs="Arial"/>
          <w:lang w:val="es-ES_tradnl"/>
        </w:rPr>
      </w:pPr>
    </w:p>
    <w:p w14:paraId="322298C3" w14:textId="77777777" w:rsidR="00E440FE" w:rsidRPr="007D3AA1" w:rsidRDefault="00E440FE" w:rsidP="00E440FE">
      <w:pPr>
        <w:pStyle w:val="Prrafodelista"/>
        <w:widowControl w:val="0"/>
        <w:numPr>
          <w:ilvl w:val="0"/>
          <w:numId w:val="56"/>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744B4AFA"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788465F" w14:textId="77777777" w:rsidR="00E440FE" w:rsidRPr="005626DC" w:rsidRDefault="00E440FE" w:rsidP="00E440FE">
      <w:pPr>
        <w:spacing w:before="120" w:after="120"/>
        <w:ind w:left="1134"/>
        <w:contextualSpacing/>
        <w:jc w:val="both"/>
        <w:rPr>
          <w:rFonts w:ascii="Arial" w:hAnsi="Arial" w:cs="Arial"/>
        </w:rPr>
      </w:pPr>
    </w:p>
    <w:p w14:paraId="12004D35"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09EA18D" w14:textId="77777777" w:rsidR="00E440FE" w:rsidRPr="005626DC" w:rsidRDefault="00E440FE" w:rsidP="00E440FE">
      <w:pPr>
        <w:spacing w:before="120" w:after="120"/>
        <w:ind w:left="720"/>
        <w:contextualSpacing/>
        <w:jc w:val="both"/>
        <w:rPr>
          <w:rFonts w:ascii="Arial" w:hAnsi="Arial" w:cs="Arial"/>
        </w:rPr>
      </w:pPr>
    </w:p>
    <w:p w14:paraId="50A87A02"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A5D8C1F" w14:textId="77777777" w:rsidR="00E440FE" w:rsidRPr="005626DC" w:rsidRDefault="00E440FE" w:rsidP="00E440FE">
      <w:pPr>
        <w:spacing w:before="120" w:after="120"/>
        <w:contextualSpacing/>
        <w:jc w:val="both"/>
        <w:rPr>
          <w:rFonts w:ascii="Arial" w:hAnsi="Arial" w:cs="Arial"/>
        </w:rPr>
      </w:pPr>
    </w:p>
    <w:p w14:paraId="21D56299"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2343930" w14:textId="77777777" w:rsidR="00E440FE" w:rsidRPr="005626DC" w:rsidRDefault="00E440FE" w:rsidP="00E440FE">
      <w:pPr>
        <w:spacing w:before="120" w:after="120"/>
        <w:ind w:left="720"/>
        <w:contextualSpacing/>
        <w:jc w:val="both"/>
        <w:rPr>
          <w:rFonts w:ascii="Arial" w:hAnsi="Arial" w:cs="Arial"/>
        </w:rPr>
      </w:pPr>
    </w:p>
    <w:p w14:paraId="7882A35A" w14:textId="77777777" w:rsidR="00E440FE" w:rsidRPr="00755B38" w:rsidRDefault="00E440FE" w:rsidP="00E440FE">
      <w:pPr>
        <w:numPr>
          <w:ilvl w:val="0"/>
          <w:numId w:val="56"/>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46C1A762" w14:textId="77777777" w:rsidR="00E440FE" w:rsidRPr="005626DC" w:rsidRDefault="00E440FE" w:rsidP="00E440FE">
      <w:pPr>
        <w:spacing w:before="120" w:after="120"/>
        <w:contextualSpacing/>
        <w:jc w:val="both"/>
        <w:rPr>
          <w:rFonts w:ascii="Arial" w:hAnsi="Arial" w:cs="Arial"/>
        </w:rPr>
      </w:pPr>
    </w:p>
    <w:p w14:paraId="0E3F45D4" w14:textId="77777777" w:rsidR="00E440FE" w:rsidRDefault="00E440FE" w:rsidP="00E440FE">
      <w:pPr>
        <w:numPr>
          <w:ilvl w:val="0"/>
          <w:numId w:val="56"/>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2C6686B8" w14:textId="77777777" w:rsidR="00E440FE" w:rsidRPr="005626DC" w:rsidRDefault="00E440FE" w:rsidP="00E440FE">
      <w:pPr>
        <w:spacing w:before="120" w:after="120"/>
        <w:contextualSpacing/>
        <w:jc w:val="both"/>
        <w:rPr>
          <w:rFonts w:ascii="Arial" w:hAnsi="Arial" w:cs="Arial"/>
        </w:rPr>
      </w:pPr>
    </w:p>
    <w:p w14:paraId="744B1D3A"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0AD38DA" w14:textId="77777777" w:rsidR="00E440FE" w:rsidRPr="005626DC" w:rsidRDefault="00E440FE" w:rsidP="00E440FE">
      <w:pPr>
        <w:spacing w:before="120" w:after="120"/>
        <w:contextualSpacing/>
        <w:jc w:val="both"/>
        <w:rPr>
          <w:rFonts w:ascii="Arial" w:hAnsi="Arial" w:cs="Arial"/>
        </w:rPr>
      </w:pPr>
    </w:p>
    <w:p w14:paraId="106AC390"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6ADD1FE9" w14:textId="77777777" w:rsidR="00E440FE" w:rsidRPr="005626DC" w:rsidRDefault="00E440FE" w:rsidP="00E440FE">
      <w:pPr>
        <w:spacing w:before="120" w:after="120"/>
        <w:ind w:left="720"/>
        <w:contextualSpacing/>
        <w:jc w:val="both"/>
        <w:rPr>
          <w:rFonts w:ascii="Arial" w:hAnsi="Arial" w:cs="Arial"/>
        </w:rPr>
      </w:pPr>
    </w:p>
    <w:p w14:paraId="401E269E"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5FBC4C18" w14:textId="77777777" w:rsidR="00E440FE" w:rsidRPr="005626DC" w:rsidRDefault="00E440FE" w:rsidP="00E440FE">
      <w:pPr>
        <w:spacing w:before="120" w:after="120"/>
        <w:ind w:left="720"/>
        <w:contextualSpacing/>
        <w:jc w:val="both"/>
        <w:rPr>
          <w:rFonts w:ascii="Arial" w:hAnsi="Arial" w:cs="Arial"/>
        </w:rPr>
      </w:pPr>
    </w:p>
    <w:p w14:paraId="55C0269C"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lastRenderedPageBreak/>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7960C1B" w14:textId="77777777" w:rsidR="00E440FE" w:rsidRPr="005626DC" w:rsidRDefault="00E440FE" w:rsidP="00E440FE">
      <w:pPr>
        <w:spacing w:before="120" w:after="120"/>
        <w:ind w:left="720"/>
        <w:contextualSpacing/>
        <w:jc w:val="both"/>
        <w:rPr>
          <w:rFonts w:ascii="Arial" w:hAnsi="Arial" w:cs="Arial"/>
        </w:rPr>
      </w:pPr>
    </w:p>
    <w:p w14:paraId="625B550D"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4DACD7B" w14:textId="77777777" w:rsidR="00E440FE" w:rsidRPr="005626DC" w:rsidRDefault="00E440FE" w:rsidP="00E440FE">
      <w:pPr>
        <w:spacing w:before="120" w:after="120"/>
        <w:ind w:left="720"/>
        <w:contextualSpacing/>
        <w:jc w:val="both"/>
        <w:rPr>
          <w:rFonts w:ascii="Arial" w:hAnsi="Arial" w:cs="Arial"/>
        </w:rPr>
      </w:pPr>
    </w:p>
    <w:p w14:paraId="3909C7E4"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4746585C" w14:textId="77777777" w:rsidR="00E440FE" w:rsidRPr="005626DC" w:rsidRDefault="00E440FE" w:rsidP="00E440FE">
      <w:pPr>
        <w:spacing w:before="120" w:after="120"/>
        <w:ind w:left="720"/>
        <w:contextualSpacing/>
        <w:jc w:val="both"/>
        <w:rPr>
          <w:rFonts w:ascii="Arial" w:hAnsi="Arial" w:cs="Arial"/>
        </w:rPr>
      </w:pPr>
    </w:p>
    <w:p w14:paraId="70B895CA"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74575473" w14:textId="77777777" w:rsidR="00E440FE" w:rsidRPr="005626DC" w:rsidRDefault="00E440FE" w:rsidP="00E440FE">
      <w:pPr>
        <w:spacing w:before="120" w:after="120"/>
        <w:ind w:left="720"/>
        <w:contextualSpacing/>
        <w:jc w:val="both"/>
        <w:rPr>
          <w:rFonts w:ascii="Arial" w:hAnsi="Arial" w:cs="Arial"/>
        </w:rPr>
      </w:pPr>
    </w:p>
    <w:p w14:paraId="554FB989"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E8D9D0D" w14:textId="77777777" w:rsidR="00E440FE" w:rsidRPr="005626DC" w:rsidRDefault="00E440FE" w:rsidP="00E440FE">
      <w:pPr>
        <w:spacing w:before="120" w:after="120"/>
        <w:ind w:left="720"/>
        <w:contextualSpacing/>
        <w:jc w:val="both"/>
        <w:rPr>
          <w:rFonts w:ascii="Arial" w:hAnsi="Arial" w:cs="Arial"/>
        </w:rPr>
      </w:pPr>
    </w:p>
    <w:p w14:paraId="49CEE539"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13C8BF5" w14:textId="77777777" w:rsidR="00E440FE" w:rsidRPr="005626DC" w:rsidRDefault="00E440FE" w:rsidP="00E440FE">
      <w:pPr>
        <w:spacing w:before="120" w:after="120"/>
        <w:ind w:left="720"/>
        <w:contextualSpacing/>
        <w:jc w:val="both"/>
        <w:rPr>
          <w:rFonts w:ascii="Arial" w:hAnsi="Arial" w:cs="Arial"/>
        </w:rPr>
      </w:pPr>
    </w:p>
    <w:p w14:paraId="2AD1FE16"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550D61CA" w14:textId="77777777" w:rsidR="00E440FE" w:rsidRPr="005626DC" w:rsidRDefault="00E440FE" w:rsidP="00E440FE">
      <w:pPr>
        <w:spacing w:before="120" w:after="120"/>
        <w:ind w:left="720"/>
        <w:contextualSpacing/>
        <w:jc w:val="both"/>
        <w:rPr>
          <w:rFonts w:ascii="Arial" w:hAnsi="Arial" w:cs="Arial"/>
        </w:rPr>
      </w:pPr>
    </w:p>
    <w:p w14:paraId="7D6D6D61"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6A0A0AC3" w14:textId="77777777" w:rsidR="00E440FE" w:rsidRPr="005626DC" w:rsidRDefault="00E440FE" w:rsidP="00E440FE">
      <w:pPr>
        <w:spacing w:before="120" w:after="120"/>
        <w:ind w:left="720" w:firstLine="690"/>
        <w:contextualSpacing/>
        <w:jc w:val="both"/>
        <w:rPr>
          <w:rFonts w:ascii="Arial" w:hAnsi="Arial" w:cs="Arial"/>
        </w:rPr>
      </w:pPr>
    </w:p>
    <w:p w14:paraId="1E4BC3AB" w14:textId="77777777" w:rsidR="00E440FE" w:rsidRPr="005626DC" w:rsidRDefault="00E440FE" w:rsidP="00E440FE">
      <w:pPr>
        <w:numPr>
          <w:ilvl w:val="0"/>
          <w:numId w:val="56"/>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B9E2F04" w14:textId="77777777" w:rsidR="00E440FE" w:rsidRPr="005626DC" w:rsidRDefault="00E440FE" w:rsidP="00E440FE">
      <w:pPr>
        <w:spacing w:before="120" w:after="120"/>
        <w:ind w:left="720"/>
        <w:contextualSpacing/>
        <w:jc w:val="both"/>
        <w:rPr>
          <w:rFonts w:ascii="Arial" w:hAnsi="Arial" w:cs="Arial"/>
        </w:rPr>
      </w:pPr>
    </w:p>
    <w:p w14:paraId="5E7E999F" w14:textId="77777777" w:rsidR="00E440FE" w:rsidRPr="005626DC" w:rsidRDefault="00E440FE" w:rsidP="00E440F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39D85B8D" w14:textId="77777777" w:rsidR="00E440FE" w:rsidRPr="005626DC" w:rsidRDefault="00E440FE" w:rsidP="00E440FE">
      <w:pPr>
        <w:spacing w:before="120" w:after="120"/>
        <w:contextualSpacing/>
        <w:jc w:val="both"/>
        <w:rPr>
          <w:rFonts w:ascii="Arial" w:hAnsi="Arial" w:cs="Arial"/>
        </w:rPr>
      </w:pPr>
    </w:p>
    <w:p w14:paraId="3C3D148D" w14:textId="77777777" w:rsidR="00E440FE" w:rsidRPr="005626DC" w:rsidRDefault="00E440FE" w:rsidP="00E440FE">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0E4A4762" w14:textId="77777777" w:rsidR="00E440FE" w:rsidRPr="005626DC" w:rsidRDefault="00E440FE" w:rsidP="00E440F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2A12C21" w14:textId="77777777" w:rsidR="00E440FE" w:rsidRPr="005626DC" w:rsidRDefault="00E440FE" w:rsidP="00E440FE">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0C26CA4E" w14:textId="77777777" w:rsidR="00E440FE" w:rsidRPr="005626DC" w:rsidRDefault="00E440FE" w:rsidP="00E440FE">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72BBD6B"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740E9CB7"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6F9F196E"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459F8207" w14:textId="77777777" w:rsidR="00E440FE" w:rsidRPr="005626DC" w:rsidRDefault="00E440FE" w:rsidP="00E440F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34C2422"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B12DACE" w14:textId="77777777" w:rsidR="00E440FE" w:rsidRPr="005626DC" w:rsidRDefault="00E440FE" w:rsidP="00E440FE">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D61025A"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1DA417BB"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3B2F1D07" w14:textId="77777777" w:rsidR="00E440FE" w:rsidRPr="00F0648A" w:rsidRDefault="00E440FE" w:rsidP="00E440F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197962F2" w14:textId="77777777" w:rsidR="00E440FE" w:rsidRPr="005626DC" w:rsidRDefault="00E440FE" w:rsidP="00E440FE">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0D5A9BD"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7FDDB0F7"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76DAF6DA" w14:textId="77777777" w:rsidR="00E440FE" w:rsidRPr="005626DC" w:rsidRDefault="00E440FE" w:rsidP="00E440FE">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493D049A" w14:textId="77777777" w:rsidR="00E440FE" w:rsidRPr="005626DC" w:rsidRDefault="00E440FE" w:rsidP="00E440FE">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4E66814" w14:textId="77777777" w:rsidR="00E440FE" w:rsidRPr="005626DC" w:rsidRDefault="00E440FE" w:rsidP="00E440FE">
      <w:pPr>
        <w:shd w:val="clear" w:color="auto" w:fill="FFFFFF"/>
        <w:tabs>
          <w:tab w:val="left" w:pos="426"/>
        </w:tabs>
        <w:spacing w:before="120" w:after="120"/>
        <w:ind w:right="-6"/>
        <w:contextualSpacing/>
        <w:jc w:val="both"/>
        <w:rPr>
          <w:rFonts w:ascii="Arial" w:hAnsi="Arial" w:cs="Arial"/>
        </w:rPr>
      </w:pPr>
    </w:p>
    <w:p w14:paraId="5633A2D4" w14:textId="77777777" w:rsidR="00E440FE" w:rsidRPr="005626DC" w:rsidRDefault="00E440FE" w:rsidP="00E440FE">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15FA7782" w14:textId="77777777" w:rsidR="00E440FE" w:rsidRPr="005626DC" w:rsidRDefault="00E440FE" w:rsidP="00E440FE">
      <w:pPr>
        <w:spacing w:before="120" w:after="120"/>
        <w:contextualSpacing/>
        <w:jc w:val="both"/>
        <w:rPr>
          <w:rFonts w:ascii="Arial" w:hAnsi="Arial" w:cs="Arial"/>
        </w:rPr>
      </w:pPr>
    </w:p>
    <w:p w14:paraId="44C77D8F" w14:textId="77777777" w:rsidR="00E440FE" w:rsidRPr="005626DC" w:rsidRDefault="00E440FE" w:rsidP="00E440FE">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3428ADCB" w14:textId="77777777" w:rsidR="00E440FE" w:rsidRPr="005626DC" w:rsidRDefault="00E440FE" w:rsidP="00E440FE">
      <w:pPr>
        <w:shd w:val="clear" w:color="auto" w:fill="FFFFFF"/>
        <w:tabs>
          <w:tab w:val="left" w:pos="426"/>
        </w:tabs>
        <w:spacing w:before="120" w:after="120"/>
        <w:ind w:right="-6"/>
        <w:contextualSpacing/>
        <w:jc w:val="both"/>
        <w:rPr>
          <w:rFonts w:ascii="Arial" w:hAnsi="Arial" w:cs="Arial"/>
        </w:rPr>
      </w:pPr>
    </w:p>
    <w:p w14:paraId="17A00C3B" w14:textId="77777777" w:rsidR="00E440FE" w:rsidRPr="005626DC" w:rsidRDefault="00E440FE" w:rsidP="00E440FE">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7201F1D9" w14:textId="77777777" w:rsidR="00E440FE" w:rsidRPr="005626DC" w:rsidRDefault="00E440FE" w:rsidP="00E440FE">
      <w:pPr>
        <w:pStyle w:val="Prrafodelista"/>
        <w:numPr>
          <w:ilvl w:val="0"/>
          <w:numId w:val="50"/>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4FA7F76F" w14:textId="77777777" w:rsidR="00E440FE" w:rsidRPr="005626DC" w:rsidRDefault="00E440FE" w:rsidP="00E440FE">
      <w:pPr>
        <w:numPr>
          <w:ilvl w:val="0"/>
          <w:numId w:val="50"/>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79CC42D9" w14:textId="77777777" w:rsidR="00E440FE" w:rsidRPr="005626DC" w:rsidRDefault="00E440FE" w:rsidP="00E440FE">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2C2D83C2"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92465F1"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467BECB"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0B0F4F56"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56344B2" w14:textId="77777777" w:rsidR="00E440FE" w:rsidRPr="005626DC" w:rsidRDefault="00E440FE" w:rsidP="00E440FE">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2C4F522F"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A108FAA" w14:textId="77777777" w:rsidR="00E440FE" w:rsidRPr="005626DC" w:rsidRDefault="00E440FE" w:rsidP="00E440FE">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8646E9B" w14:textId="77777777" w:rsidR="00E440FE" w:rsidRPr="005626DC" w:rsidRDefault="00E440FE" w:rsidP="00E440FE">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6FF42844" w14:textId="77777777" w:rsidR="00E440FE" w:rsidRPr="005626DC" w:rsidRDefault="00E440FE" w:rsidP="00E440FE">
      <w:pPr>
        <w:spacing w:before="120" w:after="120"/>
        <w:ind w:left="851"/>
        <w:contextualSpacing/>
        <w:jc w:val="both"/>
        <w:rPr>
          <w:rFonts w:ascii="Arial" w:hAnsi="Arial" w:cs="Arial"/>
          <w:lang w:val="es-ES_tradnl"/>
        </w:rPr>
      </w:pPr>
    </w:p>
    <w:p w14:paraId="04B9B17E" w14:textId="77777777" w:rsidR="00E440FE" w:rsidRPr="005626DC" w:rsidRDefault="00E440FE" w:rsidP="00E440FE">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62DADAC1" w14:textId="77777777" w:rsidR="00E440FE" w:rsidRPr="005626DC" w:rsidRDefault="00E440FE" w:rsidP="00E440FE">
      <w:pPr>
        <w:spacing w:before="120" w:after="120"/>
        <w:contextualSpacing/>
        <w:jc w:val="both"/>
        <w:rPr>
          <w:rFonts w:ascii="Arial" w:hAnsi="Arial" w:cs="Arial"/>
          <w:lang w:val="es-ES_tradnl"/>
        </w:rPr>
      </w:pPr>
    </w:p>
    <w:p w14:paraId="01070FDC"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06F81410" w14:textId="77777777" w:rsidR="00E440FE" w:rsidRPr="005626DC" w:rsidRDefault="00E440FE" w:rsidP="00E440FE">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6265292"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373AAF8D" w14:textId="77777777" w:rsidR="00E440FE" w:rsidRPr="005626DC" w:rsidRDefault="00E440FE" w:rsidP="00E440FE">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616D83DF"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168DF13" w14:textId="77777777" w:rsidR="00E440FE" w:rsidRPr="005626DC" w:rsidRDefault="00E440FE" w:rsidP="00E440FE">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6F42A64E" w14:textId="77777777" w:rsidR="00E440FE" w:rsidRPr="005626DC" w:rsidRDefault="00E440FE" w:rsidP="00E440FE">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14:paraId="6AF2E656" w14:textId="77777777" w:rsidR="00E440FE" w:rsidRPr="005626DC" w:rsidRDefault="00E440FE" w:rsidP="00E440FE">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37B4F95"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2CA8AE9E" w14:textId="77777777" w:rsidR="00E440FE" w:rsidRPr="005626DC" w:rsidRDefault="00E440FE" w:rsidP="00E440F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5E3FB2AC" w14:textId="77777777" w:rsidR="00E440FE" w:rsidRPr="005626DC" w:rsidRDefault="00E440FE" w:rsidP="00E440F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CB65111" w14:textId="77777777" w:rsidR="00E440FE" w:rsidRPr="005626DC" w:rsidRDefault="00E440FE" w:rsidP="00E440F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950D830" w14:textId="77777777" w:rsidR="00E440FE" w:rsidRPr="005626DC" w:rsidRDefault="00E440FE" w:rsidP="00E440F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7D826933" w14:textId="77777777" w:rsidR="00E440FE" w:rsidRPr="005626DC" w:rsidRDefault="00E440FE" w:rsidP="00E440F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F0AB979" w14:textId="77777777" w:rsidR="00E440FE" w:rsidRPr="005626DC" w:rsidRDefault="00E440FE" w:rsidP="00E440F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97A18D2" w14:textId="77777777" w:rsidR="00E440FE" w:rsidRPr="005626DC" w:rsidRDefault="00E440FE" w:rsidP="00E440FE">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C16FD2A" w14:textId="77777777" w:rsidR="00E440FE" w:rsidRPr="005626DC" w:rsidRDefault="00E440FE" w:rsidP="00E440F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8FB1C09" w14:textId="77777777" w:rsidR="00E440FE" w:rsidRPr="005626DC" w:rsidRDefault="00E440FE" w:rsidP="00E440F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446F4EB3" w14:textId="77777777" w:rsidR="00E440FE" w:rsidRPr="005626DC" w:rsidRDefault="00E440FE" w:rsidP="00E440F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7D2B032A" w14:textId="77777777" w:rsidR="00E440FE" w:rsidRPr="005626DC" w:rsidRDefault="00E440FE" w:rsidP="00E440F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76254FCD" w14:textId="77777777" w:rsidR="00E440FE" w:rsidRPr="005626DC" w:rsidRDefault="00E440FE" w:rsidP="00E440F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0735AE5" w14:textId="77777777" w:rsidR="00E440FE" w:rsidRPr="005626DC" w:rsidRDefault="00E440FE" w:rsidP="00E440FE">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3472BA90" w14:textId="77777777" w:rsidR="00E440FE" w:rsidRPr="005626DC" w:rsidRDefault="00E440FE" w:rsidP="00E440F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306C0912" w14:textId="77777777" w:rsidR="00E440FE" w:rsidRPr="005626DC" w:rsidRDefault="00E440FE" w:rsidP="00E440F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3BA4BA73" w14:textId="77777777" w:rsidR="00E440FE" w:rsidRPr="005626DC" w:rsidRDefault="00E440FE" w:rsidP="00E440FE">
      <w:pPr>
        <w:pStyle w:val="Prrafodelista"/>
        <w:numPr>
          <w:ilvl w:val="0"/>
          <w:numId w:val="5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991AF7C" w14:textId="77777777" w:rsidR="00E440FE" w:rsidRPr="005626DC" w:rsidRDefault="00E440FE" w:rsidP="00E440FE">
      <w:pPr>
        <w:pStyle w:val="Prrafodelista"/>
        <w:spacing w:before="120" w:after="120"/>
        <w:ind w:left="2484"/>
        <w:jc w:val="both"/>
        <w:rPr>
          <w:rFonts w:ascii="Arial" w:hAnsi="Arial" w:cs="Arial"/>
          <w:lang w:val="es-ES_tradnl"/>
        </w:rPr>
      </w:pPr>
    </w:p>
    <w:p w14:paraId="2505FC7E" w14:textId="77777777" w:rsidR="00E440FE" w:rsidRPr="005626DC" w:rsidRDefault="00E440FE" w:rsidP="00E440FE">
      <w:pPr>
        <w:pStyle w:val="Prrafodelista"/>
        <w:numPr>
          <w:ilvl w:val="0"/>
          <w:numId w:val="5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71B43C72" w14:textId="77777777" w:rsidR="00E440FE" w:rsidRPr="005626DC" w:rsidRDefault="00E440FE" w:rsidP="00E440F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2A7FD6FA" w14:textId="77777777" w:rsidR="00E440FE" w:rsidRPr="005626DC" w:rsidRDefault="00E440FE" w:rsidP="00E440FE">
      <w:pPr>
        <w:pStyle w:val="Prrafodelista"/>
        <w:spacing w:before="120" w:after="120"/>
        <w:ind w:left="1996" w:hanging="1145"/>
        <w:jc w:val="both"/>
        <w:rPr>
          <w:rFonts w:ascii="Arial" w:hAnsi="Arial" w:cs="Arial"/>
          <w:color w:val="000000"/>
        </w:rPr>
      </w:pPr>
    </w:p>
    <w:p w14:paraId="05670E83" w14:textId="77777777" w:rsidR="00E440FE" w:rsidRPr="005626DC" w:rsidRDefault="00E440FE" w:rsidP="00E440FE">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DA47B53" w14:textId="77777777" w:rsidR="00E440FE" w:rsidRPr="005626DC" w:rsidRDefault="00E440FE" w:rsidP="00E440FE">
      <w:pPr>
        <w:pStyle w:val="Prrafodelista"/>
        <w:spacing w:before="120" w:after="120"/>
        <w:ind w:left="1996" w:hanging="1145"/>
        <w:jc w:val="both"/>
        <w:rPr>
          <w:rFonts w:ascii="Arial" w:hAnsi="Arial" w:cs="Arial"/>
        </w:rPr>
      </w:pPr>
    </w:p>
    <w:p w14:paraId="0A1C00CA" w14:textId="77777777" w:rsidR="00E440FE" w:rsidRPr="005626DC" w:rsidRDefault="00E440FE" w:rsidP="00E440FE">
      <w:pPr>
        <w:pStyle w:val="Prrafodelista"/>
        <w:numPr>
          <w:ilvl w:val="2"/>
          <w:numId w:val="5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F56EC7E" w14:textId="77777777" w:rsidR="00E440FE" w:rsidRPr="005626DC" w:rsidRDefault="00E440FE" w:rsidP="00E440F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4BB96EE" w14:textId="77777777" w:rsidR="00E440FE" w:rsidRPr="005626DC" w:rsidRDefault="00E440FE" w:rsidP="00E440F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B9A1DB9" w14:textId="77777777" w:rsidR="00E440FE" w:rsidRPr="005626DC" w:rsidRDefault="00E440FE" w:rsidP="00E440F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2732663" w14:textId="77777777" w:rsidR="00E440FE" w:rsidRPr="005626DC" w:rsidRDefault="00E440FE" w:rsidP="00E440F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5694782F" w14:textId="77777777" w:rsidR="00E440FE" w:rsidRPr="005626DC" w:rsidRDefault="00E440FE" w:rsidP="00E440F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18D38336" w14:textId="77777777" w:rsidR="00E440FE" w:rsidRPr="00FD7F96" w:rsidRDefault="00E440FE" w:rsidP="00E440F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055D63D2" w14:textId="77777777" w:rsidR="00E440FE" w:rsidRPr="00FD7F96" w:rsidRDefault="00E440FE" w:rsidP="00E440FE">
      <w:pPr>
        <w:spacing w:before="120" w:after="120"/>
        <w:jc w:val="both"/>
        <w:rPr>
          <w:rFonts w:ascii="Arial" w:hAnsi="Arial" w:cs="Arial"/>
          <w:b/>
          <w:u w:val="single"/>
        </w:rPr>
      </w:pPr>
      <w:r w:rsidRPr="00FD7F96">
        <w:rPr>
          <w:rFonts w:ascii="Arial" w:hAnsi="Arial" w:cs="Arial"/>
          <w:b/>
          <w:u w:val="single"/>
        </w:rPr>
        <w:t>VIGÉSIMA CUARTA.- (CIERRE DE CONTRATO)</w:t>
      </w:r>
    </w:p>
    <w:p w14:paraId="6ACB216A" w14:textId="77777777" w:rsidR="00E440FE" w:rsidRPr="00FD7F96" w:rsidRDefault="00E440FE" w:rsidP="00E440FE">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0DCDCD35" w14:textId="77777777" w:rsidR="00E440FE" w:rsidRPr="00FD7F96" w:rsidRDefault="00E440FE" w:rsidP="00E440FE">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B461ABC" w14:textId="77777777" w:rsidR="00E440FE" w:rsidRPr="00FD7F96" w:rsidRDefault="00E440FE" w:rsidP="00E440FE">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14:paraId="3B7C65C7" w14:textId="77777777" w:rsidR="00E440FE" w:rsidRPr="005626DC" w:rsidRDefault="00E440FE" w:rsidP="00E440FE">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2E596813" w14:textId="77777777" w:rsidR="00E440FE" w:rsidRPr="005626DC" w:rsidRDefault="00E440FE" w:rsidP="00E440F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6FA6025"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E472A9B" w14:textId="77777777" w:rsidR="00E440FE" w:rsidRPr="00FD7F96" w:rsidRDefault="00E440FE" w:rsidP="00E440FE">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4B3A5ADE" w14:textId="77777777" w:rsidR="00E440FE" w:rsidRPr="00FD7F96" w:rsidRDefault="00E440FE" w:rsidP="00E440FE">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14:paraId="18BCD955" w14:textId="77777777" w:rsidR="00E440FE" w:rsidRPr="00FD7F96" w:rsidRDefault="00E440FE" w:rsidP="00E440FE">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1FEA4DD3" w14:textId="77777777" w:rsidR="00E440FE" w:rsidRPr="00FD7F96" w:rsidRDefault="00E440FE" w:rsidP="00E440FE">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14:paraId="7AB8571D" w14:textId="77777777" w:rsidR="00E440FE" w:rsidRPr="00FD7F96" w:rsidRDefault="00E440FE" w:rsidP="00E440FE">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14:paraId="0CF2EDF9" w14:textId="77777777" w:rsidR="00E440FE" w:rsidRPr="00FD7F96" w:rsidRDefault="00E440FE" w:rsidP="00E440FE">
      <w:pPr>
        <w:spacing w:before="120" w:after="120"/>
        <w:jc w:val="both"/>
        <w:rPr>
          <w:rFonts w:ascii="Arial" w:hAnsi="Arial" w:cs="Arial"/>
          <w:lang w:val="es-ES_tradnl"/>
        </w:rPr>
      </w:pPr>
      <w:r w:rsidRPr="00FD7F96">
        <w:rPr>
          <w:rFonts w:ascii="Arial" w:hAnsi="Arial" w:cs="Arial"/>
          <w:lang w:val="es-ES_tradnl"/>
        </w:rPr>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5EA01570" w14:textId="77777777" w:rsidR="00E440FE" w:rsidRPr="005626DC" w:rsidRDefault="00E440FE" w:rsidP="00E440FE">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14:paraId="3E635B6E" w14:textId="77777777" w:rsidR="00E440FE" w:rsidRPr="005626DC" w:rsidRDefault="00E440FE" w:rsidP="00E440F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04B75A77" w14:textId="77777777" w:rsidR="00E440FE" w:rsidRPr="005626DC" w:rsidRDefault="00E440FE" w:rsidP="00E440FE">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14:paraId="09162FFF" w14:textId="77777777" w:rsidR="00E440FE" w:rsidRPr="005626DC" w:rsidRDefault="00E440FE" w:rsidP="00E440FE">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xxxxxxxxxxxxxxx</w:t>
      </w:r>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r>
        <w:rPr>
          <w:rFonts w:ascii="Arial" w:hAnsi="Arial" w:cs="Arial"/>
          <w:lang w:val="es-ES_tradnl"/>
        </w:rPr>
        <w:t>xxxxxxxxxxxxxxx</w:t>
      </w:r>
      <w:r w:rsidRPr="005626DC">
        <w:rPr>
          <w:rFonts w:ascii="Arial" w:hAnsi="Arial" w:cs="Arial"/>
          <w:lang w:val="es-ES_tradnl"/>
        </w:rPr>
        <w:t xml:space="preserve"> en representación legal del </w:t>
      </w:r>
      <w:r w:rsidRPr="005626DC">
        <w:rPr>
          <w:rFonts w:ascii="Arial" w:hAnsi="Arial" w:cs="Arial"/>
          <w:b/>
          <w:lang w:val="es-ES_tradnl"/>
        </w:rPr>
        <w:t>PROVEEDOR.</w:t>
      </w:r>
    </w:p>
    <w:p w14:paraId="333BF5EC" w14:textId="77777777" w:rsidR="00E440FE" w:rsidRDefault="00E440FE" w:rsidP="00E440F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1E561FA0" w14:textId="77777777" w:rsidR="00E440FE" w:rsidRDefault="00E440FE" w:rsidP="00E440FE">
      <w:pPr>
        <w:spacing w:before="120" w:after="120"/>
        <w:jc w:val="both"/>
        <w:rPr>
          <w:rFonts w:ascii="Arial" w:hAnsi="Arial" w:cs="Arial"/>
          <w:lang w:val="es-ES_tradnl"/>
        </w:rPr>
      </w:pPr>
    </w:p>
    <w:p w14:paraId="6907FC23" w14:textId="77777777" w:rsidR="00E440FE" w:rsidRDefault="00E440FE" w:rsidP="00E440FE">
      <w:pPr>
        <w:spacing w:before="120" w:after="120"/>
        <w:jc w:val="both"/>
        <w:rPr>
          <w:rFonts w:ascii="Arial" w:hAnsi="Arial" w:cs="Arial"/>
          <w:lang w:val="es-ES_tradnl"/>
        </w:rPr>
      </w:pPr>
    </w:p>
    <w:p w14:paraId="7260C1B3" w14:textId="77777777" w:rsidR="00E440FE" w:rsidRDefault="00E440FE" w:rsidP="00E440FE">
      <w:pPr>
        <w:spacing w:before="120" w:after="120"/>
        <w:jc w:val="both"/>
        <w:rPr>
          <w:rFonts w:ascii="Arial" w:hAnsi="Arial" w:cs="Arial"/>
          <w:lang w:val="es-ES_tradnl"/>
        </w:rPr>
      </w:pPr>
    </w:p>
    <w:p w14:paraId="04F3DAF4" w14:textId="77777777" w:rsidR="00E440FE" w:rsidRDefault="00E440FE" w:rsidP="00E440FE">
      <w:pPr>
        <w:spacing w:before="120" w:after="120"/>
        <w:jc w:val="both"/>
        <w:rPr>
          <w:rFonts w:ascii="Arial" w:hAnsi="Arial" w:cs="Arial"/>
          <w:lang w:val="es-ES_tradnl"/>
        </w:rPr>
      </w:pPr>
    </w:p>
    <w:p w14:paraId="1A237DE9" w14:textId="77777777" w:rsidR="00E440FE" w:rsidRDefault="00E440FE" w:rsidP="00E440FE">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E440FE" w:rsidRPr="00A41414" w14:paraId="26E08F47" w14:textId="77777777" w:rsidTr="002E7714">
        <w:tc>
          <w:tcPr>
            <w:tcW w:w="4772" w:type="dxa"/>
          </w:tcPr>
          <w:p w14:paraId="5EA2211E" w14:textId="77777777" w:rsidR="00E440FE" w:rsidRPr="00A41414" w:rsidRDefault="00E440FE" w:rsidP="002E7714">
            <w:pPr>
              <w:jc w:val="center"/>
              <w:rPr>
                <w:rFonts w:ascii="Arial" w:hAnsi="Arial" w:cs="Arial"/>
                <w:sz w:val="18"/>
                <w:szCs w:val="18"/>
                <w:lang w:val="es-ES_tradnl"/>
              </w:rPr>
            </w:pPr>
            <w:r>
              <w:rPr>
                <w:rFonts w:ascii="Arial" w:hAnsi="Arial" w:cs="Arial"/>
                <w:sz w:val="18"/>
                <w:szCs w:val="18"/>
              </w:rPr>
              <w:t>Xxxxxxxxxxxxxxxxxxxxx</w:t>
            </w:r>
          </w:p>
        </w:tc>
        <w:tc>
          <w:tcPr>
            <w:tcW w:w="4773" w:type="dxa"/>
          </w:tcPr>
          <w:p w14:paraId="0CDD7510" w14:textId="77777777" w:rsidR="00E440FE" w:rsidRPr="00A41414" w:rsidRDefault="00E440FE" w:rsidP="002E7714">
            <w:pPr>
              <w:jc w:val="center"/>
              <w:rPr>
                <w:rFonts w:ascii="Arial" w:hAnsi="Arial" w:cs="Arial"/>
                <w:sz w:val="18"/>
                <w:szCs w:val="18"/>
                <w:lang w:val="es-ES_tradnl"/>
              </w:rPr>
            </w:pPr>
            <w:r>
              <w:rPr>
                <w:rFonts w:ascii="Arial" w:hAnsi="Arial" w:cs="Arial"/>
                <w:sz w:val="18"/>
                <w:szCs w:val="18"/>
                <w:lang w:val="es-ES_tradnl"/>
              </w:rPr>
              <w:t>Xxxxxxxxxxxxxxxxxxxxxxxxxxx</w:t>
            </w:r>
          </w:p>
        </w:tc>
      </w:tr>
      <w:tr w:rsidR="00E440FE" w:rsidRPr="00A41414" w14:paraId="4F46013D" w14:textId="77777777" w:rsidTr="002E7714">
        <w:tc>
          <w:tcPr>
            <w:tcW w:w="4772" w:type="dxa"/>
          </w:tcPr>
          <w:p w14:paraId="0FE54D92" w14:textId="77777777" w:rsidR="00E440FE" w:rsidRPr="00A41414" w:rsidRDefault="00E440FE" w:rsidP="002E7714">
            <w:pPr>
              <w:jc w:val="center"/>
              <w:rPr>
                <w:rFonts w:ascii="Arial" w:hAnsi="Arial" w:cs="Arial"/>
                <w:b/>
                <w:sz w:val="18"/>
                <w:szCs w:val="18"/>
                <w:lang w:val="es-ES_tradnl"/>
              </w:rPr>
            </w:pPr>
            <w:r>
              <w:rPr>
                <w:rFonts w:ascii="Arial" w:hAnsi="Arial" w:cs="Arial"/>
                <w:b/>
                <w:sz w:val="18"/>
                <w:szCs w:val="18"/>
                <w:lang w:val="es-ES_tradnl"/>
              </w:rPr>
              <w:t>xxxxxxxxxxxxxxxxxxxxxxxxxxxx</w:t>
            </w:r>
          </w:p>
        </w:tc>
        <w:tc>
          <w:tcPr>
            <w:tcW w:w="4773" w:type="dxa"/>
          </w:tcPr>
          <w:p w14:paraId="6ADD850C" w14:textId="77777777" w:rsidR="00E440FE" w:rsidRPr="00A41414" w:rsidRDefault="00E440FE" w:rsidP="002E7714">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E440FE" w:rsidRPr="00A41414" w14:paraId="56EC4CA8" w14:textId="77777777" w:rsidTr="002E7714">
        <w:tc>
          <w:tcPr>
            <w:tcW w:w="4772" w:type="dxa"/>
          </w:tcPr>
          <w:p w14:paraId="4BAA5FF2" w14:textId="77777777" w:rsidR="00E440FE" w:rsidRPr="00A41414" w:rsidRDefault="00E440FE" w:rsidP="002E7714">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622F9822" w14:textId="77777777" w:rsidR="00E440FE" w:rsidRPr="00AC347E" w:rsidRDefault="00E440FE" w:rsidP="002E7714">
            <w:pPr>
              <w:jc w:val="center"/>
              <w:rPr>
                <w:rFonts w:ascii="Arial" w:hAnsi="Arial" w:cs="Arial"/>
                <w:b/>
                <w:lang w:val="es-BO"/>
              </w:rPr>
            </w:pPr>
          </w:p>
        </w:tc>
      </w:tr>
      <w:tr w:rsidR="00E440FE" w:rsidRPr="00055069" w14:paraId="094373D5" w14:textId="77777777" w:rsidTr="002E7714">
        <w:tc>
          <w:tcPr>
            <w:tcW w:w="4772" w:type="dxa"/>
          </w:tcPr>
          <w:p w14:paraId="4245AFFC" w14:textId="77777777" w:rsidR="00E440FE" w:rsidRPr="00A41414" w:rsidRDefault="00E440FE" w:rsidP="002E7714">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067D200E" w14:textId="77777777" w:rsidR="00E440FE" w:rsidRPr="00055069" w:rsidRDefault="00E440FE" w:rsidP="002E7714">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7BBF7570" w14:textId="77777777" w:rsidR="00E440FE" w:rsidRDefault="00E440FE" w:rsidP="00E440FE">
      <w:pPr>
        <w:spacing w:before="120" w:after="120"/>
        <w:jc w:val="both"/>
        <w:rPr>
          <w:rFonts w:ascii="Arial" w:hAnsi="Arial" w:cs="Arial"/>
          <w:lang w:val="es-ES_tradnl"/>
        </w:rPr>
      </w:pPr>
    </w:p>
    <w:p w14:paraId="7B093954" w14:textId="77777777" w:rsidR="00E440FE" w:rsidRPr="005626DC" w:rsidRDefault="00E440FE" w:rsidP="00E440FE">
      <w:pPr>
        <w:spacing w:before="120" w:after="120"/>
        <w:jc w:val="both"/>
        <w:rPr>
          <w:rFonts w:ascii="Arial" w:hAnsi="Arial" w:cs="Arial"/>
          <w:lang w:val="es-ES_tradnl"/>
        </w:rPr>
      </w:pPr>
    </w:p>
    <w:p w14:paraId="2BE93E3B" w14:textId="77777777" w:rsidR="00E440FE" w:rsidRPr="005626DC" w:rsidRDefault="00E440FE" w:rsidP="00E440FE">
      <w:pPr>
        <w:spacing w:before="120" w:after="120"/>
        <w:jc w:val="both"/>
        <w:rPr>
          <w:rFonts w:ascii="Arial" w:hAnsi="Arial" w:cs="Arial"/>
          <w:lang w:val="es-ES_tradnl"/>
        </w:rPr>
      </w:pPr>
    </w:p>
    <w:p w14:paraId="2E053ADF" w14:textId="77777777" w:rsidR="00E440FE" w:rsidRDefault="00E440FE" w:rsidP="00E440FE">
      <w:pPr>
        <w:spacing w:before="120" w:after="120"/>
        <w:jc w:val="both"/>
        <w:rPr>
          <w:rFonts w:ascii="Arial" w:hAnsi="Arial" w:cs="Arial"/>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1A62E" w14:textId="77777777" w:rsidR="00BE243C" w:rsidRDefault="00BE243C">
      <w:r>
        <w:separator/>
      </w:r>
    </w:p>
  </w:endnote>
  <w:endnote w:type="continuationSeparator" w:id="0">
    <w:p w14:paraId="14B6370C" w14:textId="77777777" w:rsidR="00BE243C" w:rsidRDefault="00BE2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733FF2" w:rsidRDefault="00733FF2">
    <w:pPr>
      <w:pStyle w:val="Piedepgina"/>
      <w:jc w:val="right"/>
    </w:pPr>
    <w:r>
      <w:fldChar w:fldCharType="begin"/>
    </w:r>
    <w:r>
      <w:instrText xml:space="preserve"> PAGE   \* MERGEFORMAT </w:instrText>
    </w:r>
    <w:r>
      <w:fldChar w:fldCharType="separate"/>
    </w:r>
    <w:r w:rsidR="00394B36">
      <w:rPr>
        <w:noProof/>
      </w:rPr>
      <w:t>2</w:t>
    </w:r>
    <w:r>
      <w:fldChar w:fldCharType="end"/>
    </w:r>
  </w:p>
  <w:p w14:paraId="310C69EE" w14:textId="77777777" w:rsidR="00733FF2" w:rsidRDefault="00733F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A73E4" w14:textId="77777777" w:rsidR="00BE243C" w:rsidRDefault="00BE243C">
      <w:r>
        <w:separator/>
      </w:r>
    </w:p>
  </w:footnote>
  <w:footnote w:type="continuationSeparator" w:id="0">
    <w:p w14:paraId="4067B45C" w14:textId="77777777" w:rsidR="00BE243C" w:rsidRDefault="00BE24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E907000"/>
    <w:multiLevelType w:val="multilevel"/>
    <w:tmpl w:val="F0129CF8"/>
    <w:lvl w:ilvl="0">
      <w:start w:val="21"/>
      <w:numFmt w:val="decimal"/>
      <w:lvlText w:val="%1."/>
      <w:lvlJc w:val="left"/>
      <w:pPr>
        <w:ind w:left="660" w:hanging="660"/>
      </w:pPr>
      <w:rPr>
        <w:rFonts w:hint="default"/>
      </w:rPr>
    </w:lvl>
    <w:lvl w:ilvl="1">
      <w:start w:val="2"/>
      <w:numFmt w:val="decimal"/>
      <w:lvlText w:val="%1.%2."/>
      <w:lvlJc w:val="left"/>
      <w:pPr>
        <w:ind w:left="1150" w:hanging="660"/>
      </w:pPr>
      <w:rPr>
        <w:rFonts w:hint="default"/>
      </w:rPr>
    </w:lvl>
    <w:lvl w:ilvl="2">
      <w:start w:val="2"/>
      <w:numFmt w:val="decimal"/>
      <w:lvlText w:val="%1.%2.%3."/>
      <w:lvlJc w:val="left"/>
      <w:pPr>
        <w:ind w:left="1700" w:hanging="720"/>
      </w:pPr>
      <w:rPr>
        <w:rFonts w:hint="default"/>
      </w:rPr>
    </w:lvl>
    <w:lvl w:ilvl="3">
      <w:start w:val="1"/>
      <w:numFmt w:val="decimal"/>
      <w:lvlText w:val="%1.%2.%3.%4."/>
      <w:lvlJc w:val="left"/>
      <w:pPr>
        <w:ind w:left="2190" w:hanging="72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530" w:hanging="108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4870" w:hanging="1440"/>
      </w:pPr>
      <w:rPr>
        <w:rFonts w:hint="default"/>
      </w:rPr>
    </w:lvl>
    <w:lvl w:ilvl="8">
      <w:start w:val="1"/>
      <w:numFmt w:val="decimal"/>
      <w:lvlText w:val="%1.%2.%3.%4.%5.%6.%7.%8.%9."/>
      <w:lvlJc w:val="left"/>
      <w:pPr>
        <w:ind w:left="572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2F17C6"/>
    <w:multiLevelType w:val="multilevel"/>
    <w:tmpl w:val="7C44C0E0"/>
    <w:lvl w:ilvl="0">
      <w:start w:val="2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72C75F5"/>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009122E"/>
    <w:multiLevelType w:val="hybridMultilevel"/>
    <w:tmpl w:val="1B16773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nsid w:val="618C7E20"/>
    <w:multiLevelType w:val="hybridMultilevel"/>
    <w:tmpl w:val="C5225C4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83F02E2"/>
    <w:multiLevelType w:val="multilevel"/>
    <w:tmpl w:val="81D8C67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46"/>
  </w:num>
  <w:num w:numId="4">
    <w:abstractNumId w:val="12"/>
  </w:num>
  <w:num w:numId="5">
    <w:abstractNumId w:val="31"/>
  </w:num>
  <w:num w:numId="6">
    <w:abstractNumId w:val="33"/>
  </w:num>
  <w:num w:numId="7">
    <w:abstractNumId w:val="0"/>
  </w:num>
  <w:num w:numId="8">
    <w:abstractNumId w:val="52"/>
  </w:num>
  <w:num w:numId="9">
    <w:abstractNumId w:val="24"/>
  </w:num>
  <w:num w:numId="10">
    <w:abstractNumId w:val="55"/>
  </w:num>
  <w:num w:numId="11">
    <w:abstractNumId w:val="11"/>
  </w:num>
  <w:num w:numId="12">
    <w:abstractNumId w:val="9"/>
  </w:num>
  <w:num w:numId="13">
    <w:abstractNumId w:val="13"/>
  </w:num>
  <w:num w:numId="14">
    <w:abstractNumId w:val="40"/>
  </w:num>
  <w:num w:numId="15">
    <w:abstractNumId w:val="38"/>
  </w:num>
  <w:num w:numId="16">
    <w:abstractNumId w:val="42"/>
  </w:num>
  <w:num w:numId="17">
    <w:abstractNumId w:val="17"/>
  </w:num>
  <w:num w:numId="18">
    <w:abstractNumId w:val="2"/>
  </w:num>
  <w:num w:numId="19">
    <w:abstractNumId w:val="49"/>
  </w:num>
  <w:num w:numId="20">
    <w:abstractNumId w:val="27"/>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8"/>
  </w:num>
  <w:num w:numId="25">
    <w:abstractNumId w:val="43"/>
  </w:num>
  <w:num w:numId="26">
    <w:abstractNumId w:val="34"/>
  </w:num>
  <w:num w:numId="27">
    <w:abstractNumId w:val="50"/>
  </w:num>
  <w:num w:numId="28">
    <w:abstractNumId w:val="45"/>
  </w:num>
  <w:num w:numId="29">
    <w:abstractNumId w:val="30"/>
  </w:num>
  <w:num w:numId="30">
    <w:abstractNumId w:val="29"/>
  </w:num>
  <w:num w:numId="31">
    <w:abstractNumId w:val="39"/>
  </w:num>
  <w:num w:numId="32">
    <w:abstractNumId w:val="35"/>
  </w:num>
  <w:num w:numId="33">
    <w:abstractNumId w:val="5"/>
  </w:num>
  <w:num w:numId="34">
    <w:abstractNumId w:val="19"/>
  </w:num>
  <w:num w:numId="35">
    <w:abstractNumId w:val="48"/>
  </w:num>
  <w:num w:numId="36">
    <w:abstractNumId w:val="41"/>
  </w:num>
  <w:num w:numId="37">
    <w:abstractNumId w:val="47"/>
  </w:num>
  <w:num w:numId="38">
    <w:abstractNumId w:val="1"/>
    <w:lvlOverride w:ilvl="0">
      <w:startOverride w:val="1"/>
    </w:lvlOverride>
  </w:num>
  <w:num w:numId="39">
    <w:abstractNumId w:val="26"/>
    <w:lvlOverride w:ilvl="0">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22"/>
  </w:num>
  <w:num w:numId="43">
    <w:abstractNumId w:val="8"/>
  </w:num>
  <w:num w:numId="44">
    <w:abstractNumId w:val="53"/>
  </w:num>
  <w:num w:numId="45">
    <w:abstractNumId w:val="21"/>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num>
  <w:num w:numId="48">
    <w:abstractNumId w:val="10"/>
  </w:num>
  <w:num w:numId="49">
    <w:abstractNumId w:val="15"/>
  </w:num>
  <w:num w:numId="50">
    <w:abstractNumId w:val="54"/>
  </w:num>
  <w:num w:numId="51">
    <w:abstractNumId w:val="6"/>
  </w:num>
  <w:num w:numId="52">
    <w:abstractNumId w:val="36"/>
  </w:num>
  <w:num w:numId="53">
    <w:abstractNumId w:val="23"/>
  </w:num>
  <w:num w:numId="54">
    <w:abstractNumId w:val="16"/>
  </w:num>
  <w:num w:numId="55">
    <w:abstractNumId w:val="37"/>
  </w:num>
  <w:num w:numId="56">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B81"/>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36"/>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3D19"/>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DEC"/>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B18"/>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1BD2"/>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3FF2"/>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24C"/>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3CD"/>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76F"/>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7E0"/>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2BC3"/>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28A"/>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58B"/>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59D1"/>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609"/>
    <w:rsid w:val="00BD69A6"/>
    <w:rsid w:val="00BD6ACE"/>
    <w:rsid w:val="00BD7A2A"/>
    <w:rsid w:val="00BE07E2"/>
    <w:rsid w:val="00BE0A50"/>
    <w:rsid w:val="00BE0EC1"/>
    <w:rsid w:val="00BE1427"/>
    <w:rsid w:val="00BE1E26"/>
    <w:rsid w:val="00BE1F70"/>
    <w:rsid w:val="00BE243C"/>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03F"/>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5B9F"/>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767"/>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9DE"/>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3DD"/>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0FE"/>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723"/>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C58"/>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40B"/>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78C"/>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F6FAA-9BE8-48DB-BCD8-FEFF1CD72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45</Pages>
  <Words>14820</Words>
  <Characters>81511</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96139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156</cp:revision>
  <cp:lastPrinted>2016-04-29T22:15:00Z</cp:lastPrinted>
  <dcterms:created xsi:type="dcterms:W3CDTF">2016-03-23T16:05:00Z</dcterms:created>
  <dcterms:modified xsi:type="dcterms:W3CDTF">2016-04-29T22:36:00Z</dcterms:modified>
</cp:coreProperties>
</file>