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olor w:val="auto"/>
        </w:rPr>
        <w:id w:val="726775094"/>
        <w:docPartObj>
          <w:docPartGallery w:val="Cover Pages"/>
          <w:docPartUnique/>
        </w:docPartObj>
      </w:sdtPr>
      <w:sdtEndPr/>
      <w:sdtContent>
        <w:p w:rsidR="008F1892" w:rsidRPr="00B05B89" w:rsidRDefault="008F1892">
          <w:pPr>
            <w:rPr>
              <w:color w:val="auto"/>
            </w:rPr>
            <w:sectPr w:rsidR="008F1892" w:rsidRPr="00B05B89" w:rsidSect="00920E0E">
              <w:headerReference w:type="default" r:id="rId13"/>
              <w:footerReference w:type="first" r:id="rId14"/>
              <w:pgSz w:w="11907" w:h="16839"/>
              <w:pgMar w:top="1418" w:right="1701" w:bottom="1418" w:left="1701" w:header="709" w:footer="464" w:gutter="0"/>
              <w:pgNumType w:start="0"/>
              <w:cols w:space="720"/>
              <w:titlePg/>
              <w:docGrid w:linePitch="360"/>
            </w:sectPr>
          </w:pPr>
          <w:r w:rsidRPr="00B05B89">
            <w:rPr>
              <w:rFonts w:ascii="Century Schoolbook" w:hAnsi="Century Schoolbook"/>
              <w:smallCaps/>
              <w:noProof/>
              <w:color w:val="auto"/>
              <w:spacing w:val="10"/>
              <w:sz w:val="32"/>
              <w:szCs w:val="32"/>
              <w:lang w:eastAsia="es-ES"/>
            </w:rPr>
            <mc:AlternateContent>
              <mc:Choice Requires="wps">
                <w:drawing>
                  <wp:anchor distT="0" distB="0" distL="114300" distR="114300" simplePos="0" relativeHeight="251672576" behindDoc="0" locked="0" layoutInCell="0" allowOverlap="1" wp14:anchorId="20C32B08" wp14:editId="7A5690D8">
                    <wp:simplePos x="0" y="0"/>
                    <wp:positionH relativeFrom="margin">
                      <wp:posOffset>-165735</wp:posOffset>
                    </wp:positionH>
                    <wp:positionV relativeFrom="margin">
                      <wp:posOffset>6462271</wp:posOffset>
                    </wp:positionV>
                    <wp:extent cx="3633849" cy="815975"/>
                    <wp:effectExtent l="0" t="0" r="5080" b="3175"/>
                    <wp:wrapNone/>
                    <wp:docPr id="2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3849"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6EFA" w:rsidRDefault="002B44EC">
                                <w:pPr>
                                  <w:spacing w:after="100"/>
                                  <w:rPr>
                                    <w:color w:val="E65B01" w:themeColor="accent1" w:themeShade="BF"/>
                                  </w:rPr>
                                </w:pPr>
                                <w:sdt>
                                  <w:sdtPr>
                                    <w:rPr>
                                      <w:color w:val="E65B01" w:themeColor="accent1" w:themeShade="BF"/>
                                      <w:sz w:val="24"/>
                                      <w:szCs w:val="24"/>
                                    </w:rPr>
                                    <w:alias w:val="Autor"/>
                                    <w:id w:val="-1287961481"/>
                                    <w:showingPlcHdr/>
                                    <w:text/>
                                  </w:sdtPr>
                                  <w:sdtEndPr/>
                                  <w:sdtContent>
                                    <w:r w:rsidR="005E6EFA">
                                      <w:rPr>
                                        <w:color w:val="E65B01" w:themeColor="accent1" w:themeShade="BF"/>
                                        <w:sz w:val="24"/>
                                        <w:szCs w:val="24"/>
                                      </w:rPr>
                                      <w:t xml:space="preserve">     </w:t>
                                    </w:r>
                                  </w:sdtContent>
                                </w:sdt>
                                <w:r w:rsidR="005E6EFA">
                                  <w:rPr>
                                    <w:color w:val="E65B01" w:themeColor="accent1" w:themeShade="BF"/>
                                  </w:rPr>
                                  <w:t>Oficina de Medio Ambiente - GNRGD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32B08" id="Rectangle 72" o:spid="_x0000_s1026" style="position:absolute;margin-left:-13.05pt;margin-top:508.85pt;width:286.15pt;height:64.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aTgwIAAAg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" o:allowincell="f" stroked="f">
                    <v:textbox>
                      <w:txbxContent>
                        <w:p w:rsidR="005E6EFA" w:rsidRDefault="002B44EC">
                          <w:pPr>
                            <w:spacing w:after="100"/>
                            <w:rPr>
                              <w:color w:val="E65B01" w:themeColor="accent1" w:themeShade="BF"/>
                            </w:rPr>
                          </w:pPr>
                          <w:sdt>
                            <w:sdtPr>
                              <w:rPr>
                                <w:color w:val="E65B01" w:themeColor="accent1" w:themeShade="BF"/>
                                <w:sz w:val="24"/>
                                <w:szCs w:val="24"/>
                              </w:rPr>
                              <w:alias w:val="Autor"/>
                              <w:id w:val="-1287961481"/>
                              <w:showingPlcHdr/>
                              <w:text/>
                            </w:sdtPr>
                            <w:sdtEndPr/>
                            <w:sdtContent>
                              <w:r w:rsidR="005E6EFA">
                                <w:rPr>
                                  <w:color w:val="E65B01" w:themeColor="accent1" w:themeShade="BF"/>
                                  <w:sz w:val="24"/>
                                  <w:szCs w:val="24"/>
                                </w:rPr>
                                <w:t xml:space="preserve">     </w:t>
                              </w:r>
                            </w:sdtContent>
                          </w:sdt>
                          <w:r w:rsidR="005E6EFA">
                            <w:rPr>
                              <w:color w:val="E65B01" w:themeColor="accent1" w:themeShade="BF"/>
                            </w:rPr>
                            <w:t>Oficina de Medio Ambiente - GNRGD</w:t>
                          </w:r>
                        </w:p>
                      </w:txbxContent>
                    </v:textbox>
                    <w10:wrap anchorx="margin" anchory="margin"/>
                  </v:rect>
                </w:pict>
              </mc:Fallback>
            </mc:AlternateContent>
          </w:r>
          <w:r w:rsidRPr="00B05B89">
            <w:rPr>
              <w:rFonts w:ascii="Century Schoolbook" w:hAnsi="Century Schoolbook"/>
              <w:smallCaps/>
              <w:noProof/>
              <w:color w:val="auto"/>
              <w:spacing w:val="10"/>
              <w:sz w:val="32"/>
              <w:szCs w:val="32"/>
              <w:lang w:eastAsia="es-ES"/>
            </w:rPr>
            <mc:AlternateContent>
              <mc:Choice Requires="wpg">
                <w:drawing>
                  <wp:anchor distT="0" distB="0" distL="114300" distR="114300" simplePos="0" relativeHeight="251674624" behindDoc="0" locked="0" layoutInCell="0" allowOverlap="1" wp14:anchorId="65FF9E7C" wp14:editId="1A6FEA2B">
                    <wp:simplePos x="0" y="0"/>
                    <wp:positionH relativeFrom="page">
                      <wp:posOffset>5565775</wp:posOffset>
                    </wp:positionH>
                    <wp:positionV relativeFrom="page">
                      <wp:posOffset>106680</wp:posOffset>
                    </wp:positionV>
                    <wp:extent cx="1639570" cy="8300720"/>
                    <wp:effectExtent l="0" t="0" r="17780" b="43180"/>
                    <wp:wrapNone/>
                    <wp:docPr id="2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9570" cy="8300720"/>
                              <a:chOff x="8931" y="45"/>
                              <a:chExt cx="2582" cy="16114"/>
                            </a:xfrm>
                          </wpg:grpSpPr>
                          <wpg:grpSp>
                            <wpg:cNvPr id="28" name="Group 75"/>
                            <wpg:cNvGrpSpPr>
                              <a:grpSpLocks/>
                            </wpg:cNvGrpSpPr>
                            <wpg:grpSpPr bwMode="auto">
                              <a:xfrm>
                                <a:off x="9203" y="45"/>
                                <a:ext cx="2310" cy="16114"/>
                                <a:chOff x="6022" y="8835"/>
                                <a:chExt cx="2310" cy="16114"/>
                              </a:xfrm>
                            </wpg:grpSpPr>
                            <wps:wsp>
                              <wps:cNvPr id="29"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30"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31"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32"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33"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34" name="Oval 81"/>
                            <wps:cNvSpPr>
                              <a:spLocks noChangeArrowheads="1"/>
                            </wps:cNvSpPr>
                            <wps:spPr bwMode="auto">
                              <a:xfrm>
                                <a:off x="9012" y="12549"/>
                                <a:ext cx="1456"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35" name="Group 82"/>
                            <wpg:cNvGrpSpPr>
                              <a:grpSpLocks/>
                            </wpg:cNvGrpSpPr>
                            <wpg:grpSpPr bwMode="auto">
                              <a:xfrm>
                                <a:off x="8931" y="14606"/>
                                <a:ext cx="864" cy="864"/>
                                <a:chOff x="10653" y="14697"/>
                                <a:chExt cx="864" cy="864"/>
                              </a:xfrm>
                            </wpg:grpSpPr>
                            <wps:wsp>
                              <wps:cNvPr id="36"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7"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881FC0" id="Group 74" o:spid="_x0000_s1026" style="position:absolute;margin-left:438.25pt;margin-top:8.4pt;width:129.1pt;height:653.6pt;z-index:251674624;mso-position-horizontal-relative:page;mso-position-vertical-relative:page" coordorigin="8931,45" coordsize="25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" o:allowincell="f">
                    <v:group id="Group 75" o:spid="_x0000_s1027" style="position:absolute;left:9203;top:45;width:2310;height:16114" coordorigin="6022,8835" coordsize="2310,1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6" o:spid="_x0000_s1028" style="position:absolute;left:6676;top:8835;width:1512;height:16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H0sUA&#10;AADbAAAADwAAAGRycy9kb3ducmV2LnhtbESP0WrCQBRE3wv+w3ILvtVNpRYbsxGRCj7YotEPuM1e&#10;k2D2bthdTezXdwuFPg4zc4bJloNpxY2cbywreJ4kIIhLqxuuFJyOm6c5CB+QNbaWScGdPCzz0UOG&#10;qbY9H+hWhEpECPsUFdQhdKmUvqzJoJ/Yjjh6Z+sMhihdJbXDPsJNK6dJ8ioNNhwXauxoXVN5Ka5G&#10;wfum3G3b/ewUvnp3XX1f7Ef/+aLU+HFYLUAEGsJ/+K+91Qqmb/D7Jf4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EfSxQAAANsAAAAPAAAAAAAAAAAAAAAAAJgCAABkcnMv&#10;ZG93bnJldi54bWxQSwUGAAAAAAQABAD1AAAAigMAAAAA&#10;" fillcolor="#feb686 [1940]" stroked="f" strokecolor="#bfb675">
                        <v:fill color2="#fe8637 [3204]" rotate="t" angle="90" focus="100%" type="gradient"/>
                      </v:rect>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EQsEAAADbAAAADwAAAGRycy9kb3ducmV2LnhtbERPTWuDQBC9F/oflgn01qypEBKTVaog&#10;9JTSJLTkNrhTtXVnxV2j/ffZQyHHx/veZ7PpxJUG11pWsFpGIIgrq1uuFZxP5fMGhPPIGjvLpOCP&#10;HGTp48MeE20n/qDr0dcihLBLUEHjfZ9I6aqGDLql7YkD920Hgz7AoZZ6wCmEm06+RNFaGmw5NDTY&#10;U9FQ9XscjYI830aF/THTxYy+/HzP48PXgZV6WsyvOxCeZn8X/7vftII4rA9fwg+Q6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ERCwQAAANsAAAAPAAAAAAAAAAAAAAAA&#10;AKECAABkcnMvZG93bnJldi54bWxQSwUGAAAAAAQABAD5AAAAjwMAAAAA&#10;" strokecolor="#feceae [1300]" strokeweight="1pt"/>
                      <v:shape id="AutoShape 78" o:spid="_x0000_s1030" type="#_x0000_t32" style="position:absolute;left:8332;top:8835;width:0;height:161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VmMMAAADbAAAADwAAAGRycy9kb3ducmV2LnhtbESPQWsCMRSE74X+h/AEbzWrQimrUYog&#10;ehChWxG8PTbPzdLNS5rEdf33TaHQ4zAz3zDL9WA70VOIrWMF00kBgrh2uuVGwelz+/IGIiZkjZ1j&#10;UvCgCOvV89MSS+3u/EF9lRqRIRxLVGBS8qWUsTZkMU6cJ87e1QWLKcvQSB3wnuG2k7OieJUWW84L&#10;Bj1tDNVf1c0qOAQbza7i+e3s++N34S/V9XxRajwa3hcgEg3pP/zX3msF8yn8fsk/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n1ZjDAAAA2wAAAA8AAAAAAAAAAAAA&#10;AAAAoQIAAGRycy9kb3ducmV2LnhtbFBLBQYAAAAABAAEAPkAAACRAwAAAAA=&#10;" strokecolor="#fe8637 [3204]" strokeweight="2.25pt"/>
                      <v:shape id="AutoShape 79" o:spid="_x0000_s1031" type="#_x0000_t32" style="position:absolute;left:6587;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9RRsQAAADbAAAADwAAAGRycy9kb3ducmV2LnhtbESP0WrCQBRE3wv+w3KFvtWNikVSV1Gh&#10;UBSJ2n7AbfaajWbvxuw2xr93C4U+DjNzhpktOluJlhpfOlYwHCQgiHOnSy4UfH2+v0xB+ICssXJM&#10;Cu7kYTHvPc0w1e7GB2qPoRARwj5FBSaEOpXS54Ys+oGriaN3co3FEGVTSN3gLcJtJUdJ8iotlhwX&#10;DNa0NpRfjj9WwWq/9GbzPcmSrT1fy1XI2t04U+q53y3fQATqwn/4r/2hFYxH8Psl/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f1FGxAAAANsAAAAPAAAAAAAAAAAA&#10;AAAAAKECAABkcnMvZG93bnJldi54bWxQSwUGAAAAAAQABAD5AAAAkgMAAAAA&#10;" strokecolor="#feceae [1300]" strokeweight="4.5pt"/>
                      <v:shape id="AutoShape 80" o:spid="_x0000_s1032" type="#_x0000_t32" style="position:absolute;left:6022;top:8835;width:0;height:161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DlesQAAADbAAAADwAAAGRycy9kb3ducmV2LnhtbESP22rDMBBE3wv5B7GFvtVyayjGtRLa&#10;hNJQiMmlH7BYW9vUWhlL8eXvo0Agj8PMnGHy1WRaMVDvGssKXqIYBHFpdcOVgt/T13MKwnlkja1l&#10;UjCTg9Vy8ZBjpu3IBxqOvhIBwi5DBbX3XSalK2sy6CLbEQfvz/YGfZB9JXWPY4CbVr7G8Zs02HBY&#10;qLGjdU3l//FsFFAq58/NZj6M3/tiX5x2P2N5RqWeHqePdxCeJn8P39pbrSBJ4Pol/AC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4OV6xAAAANsAAAAPAAAAAAAAAAAA&#10;AAAAAKECAABkcnMvZG93bnJldi54bWxQSwUGAAAAAAQABAD5AAAAkgMAAAAA&#10;" strokecolor="#fee6d6 [660]" strokeweight="2.25pt"/>
                    </v:group>
                    <v:oval id="Oval 81" o:spid="_x0000_s1033" style="position:absolute;left:9012;top:12549;width:1456;height:1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pWnsUA&#10;AADbAAAADwAAAGRycy9kb3ducmV2LnhtbESPQWvCQBSE70L/w/KE3nRjbaWNboJI1XpTW9TjI/tM&#10;UrNvQ3bV+O/dQsHjMDPfMJO0NZW4UONKywoG/QgEcWZ1ybmCn+957x2E88gaK8uk4EYO0uSpM8FY&#10;2ytv6LL1uQgQdjEqKLyvYyldVpBB17c1cfCOtjHog2xyqRu8Brip5EsUjaTBksNCgTXNCspO27NR&#10;sB+ueLbYz9uP9XL3+7k4v1WHfKXUc7edjkF4av0j/N/+0gqGr/D3JfwAm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laexQAAANsAAAAPAAAAAAAAAAAAAAAAAJgCAABkcnMv&#10;ZG93bnJldi54bWxQSwUGAAAAAAQABAD1AAAAigMAAAAA&#10;" fillcolor="#fe8637 [3204]" strokecolor="#fe8637 [3204]" strokeweight="3pt">
                      <v:stroke linestyle="thinThin"/>
                    </v:oval>
                    <v:group id="Group 82" o:spid="_x0000_s1034" style="position:absolute;left:8931;top:14606;width:864;height:864" coordorigin="10653,14697" coordsize="86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oval id="Oval 83" o:spid="_x0000_s1035"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chcIA&#10;AADbAAAADwAAAGRycy9kb3ducmV2LnhtbESPW4vCMBSE3xf8D+EIvq2pyhapRhHBCyKCF/D10Bzb&#10;YnNSmmjrv98Igo/DzHzDTOetKcWTaldYVjDoRyCIU6sLzhRczqvfMQjnkTWWlknBixzMZ52fKSba&#10;Nnyk58lnIkDYJagg975KpHRpTgZd31bEwbvZ2qAPss6krrEJcFPKYRTF0mDBYSHHipY5pffTwygo&#10;1jxos93m7yrj/WFXpaNHc2Clet12MQHhqfXf8Ke91QpGMby/hB8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RyFwgAAANsAAAAPAAAAAAAAAAAAAAAAAJgCAABkcnMvZG93&#10;bnJldi54bWxQSwUGAAAAAAQABAD1AAAAhwMAAAAA&#10;" fillcolor="#fe8637 [3204]" strokecolor="#fe8637 [3204]" strokeweight="3pt">
                        <v:stroke linestyle="thinThin"/>
                        <v:shadow color="#1f2f3f" opacity=".5" offset=",3pt"/>
                      </v:oval>
                      <v:rect id="Rectangle 84" o:spid="_x0000_s1036"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group>
                    <w10:wrap anchorx="page" anchory="page"/>
                  </v:group>
                </w:pict>
              </mc:Fallback>
            </mc:AlternateContent>
          </w:r>
          <w:r w:rsidRPr="00B05B89">
            <w:rPr>
              <w:rFonts w:asciiTheme="majorHAnsi" w:hAnsiTheme="majorHAnsi"/>
              <w:smallCaps/>
              <w:noProof/>
              <w:color w:val="auto"/>
              <w:spacing w:val="10"/>
              <w:sz w:val="48"/>
              <w:szCs w:val="48"/>
              <w:lang w:eastAsia="es-ES"/>
            </w:rPr>
            <mc:AlternateContent>
              <mc:Choice Requires="wps">
                <w:drawing>
                  <wp:anchor distT="0" distB="0" distL="114300" distR="114300" simplePos="0" relativeHeight="251675648" behindDoc="0" locked="0" layoutInCell="0" allowOverlap="1" wp14:anchorId="52773568" wp14:editId="4248C30E">
                    <wp:simplePos x="0" y="0"/>
                    <wp:positionH relativeFrom="margin">
                      <wp:posOffset>520</wp:posOffset>
                    </wp:positionH>
                    <wp:positionV relativeFrom="page">
                      <wp:posOffset>2671949</wp:posOffset>
                    </wp:positionV>
                    <wp:extent cx="4655820" cy="2850078"/>
                    <wp:effectExtent l="0" t="0" r="0" b="7620"/>
                    <wp:wrapNone/>
                    <wp:docPr id="3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2850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EFA" w:rsidRDefault="002B44EC" w:rsidP="008425E2">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5E6EFA">
                                      <w:rPr>
                                        <w:rFonts w:asciiTheme="majorHAnsi" w:eastAsiaTheme="majorEastAsia" w:hAnsiTheme="majorHAnsi" w:cstheme="majorBidi"/>
                                        <w:smallCaps/>
                                        <w:color w:val="244583" w:themeColor="accent2" w:themeShade="80"/>
                                        <w:spacing w:val="20"/>
                                        <w:sz w:val="48"/>
                                        <w:szCs w:val="56"/>
                                        <w:lang w:val="es-BO"/>
                                      </w:rPr>
                                      <w:t>MANUAL DE GESTIÓN AMBIENTAL</w:t>
                                    </w:r>
                                  </w:sdtContent>
                                </w:sdt>
                              </w:p>
                              <w:p w:rsidR="005E6EFA" w:rsidRDefault="002B44EC">
                                <w:pPr>
                                  <w:rPr>
                                    <w:i/>
                                    <w:iCs/>
                                    <w:color w:val="244583" w:themeColor="accent2" w:themeShade="80"/>
                                    <w:sz w:val="28"/>
                                    <w:szCs w:val="28"/>
                                  </w:rPr>
                                </w:pPr>
                                <w:sdt>
                                  <w:sdtPr>
                                    <w:rPr>
                                      <w:i/>
                                      <w:iCs/>
                                      <w:color w:val="24458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r w:rsidR="005E6EFA">
                                      <w:rPr>
                                        <w:i/>
                                        <w:iCs/>
                                        <w:color w:val="244583" w:themeColor="accent2" w:themeShade="80"/>
                                        <w:sz w:val="28"/>
                                        <w:szCs w:val="28"/>
                                      </w:rPr>
                                      <w:t xml:space="preserve">PARA CONSTRUCCION </w:t>
                                    </w:r>
                                    <w:r w:rsidR="001A257E">
                                      <w:rPr>
                                        <w:i/>
                                        <w:iCs/>
                                        <w:color w:val="244583" w:themeColor="accent2" w:themeShade="80"/>
                                        <w:sz w:val="28"/>
                                        <w:szCs w:val="28"/>
                                      </w:rPr>
                                      <w:t xml:space="preserve">DE </w:t>
                                    </w:r>
                                    <w:r w:rsidR="005E6EFA">
                                      <w:rPr>
                                        <w:i/>
                                        <w:iCs/>
                                        <w:color w:val="244583" w:themeColor="accent2" w:themeShade="80"/>
                                        <w:sz w:val="28"/>
                                        <w:szCs w:val="28"/>
                                      </w:rPr>
                                      <w:t>REDES PRIMARIAS</w:t>
                                    </w:r>
                                    <w:r w:rsidR="001A257E">
                                      <w:rPr>
                                        <w:i/>
                                        <w:iCs/>
                                        <w:color w:val="244583" w:themeColor="accent2" w:themeShade="80"/>
                                        <w:sz w:val="28"/>
                                        <w:szCs w:val="28"/>
                                      </w:rPr>
                                      <w:t xml:space="preserve"> E INSTALACIONES DE REGULACIÓN DE PRESIÓN</w:t>
                                    </w:r>
                                  </w:sdtContent>
                                </w:sdt>
                              </w:p>
                              <w:p w:rsidR="005E6EFA" w:rsidRDefault="005E6EFA">
                                <w:pPr>
                                  <w:rPr>
                                    <w:i/>
                                    <w:iCs/>
                                    <w:color w:val="244583" w:themeColor="accent2" w:themeShade="80"/>
                                    <w:sz w:val="28"/>
                                    <w:szCs w:val="28"/>
                                  </w:rPr>
                                </w:pPr>
                              </w:p>
                              <w:p w:rsidR="005E6EFA" w:rsidRDefault="005E6EFA"/>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0</wp14:pctHeight>
                    </wp14:sizeRelV>
                  </wp:anchor>
                </w:drawing>
              </mc:Choice>
              <mc:Fallback>
                <w:pict>
                  <v:rect w14:anchorId="52773568" id="Rectangle 85" o:spid="_x0000_s1027" style="position:absolute;margin-left:.05pt;margin-top:210.4pt;width:366.6pt;height:224.4pt;z-index:251675648;visibility:visible;mso-wrap-style:square;mso-width-percent:600;mso-height-percent:0;mso-wrap-distance-left:9pt;mso-wrap-distance-top:0;mso-wrap-distance-right:9pt;mso-wrap-distance-bottom:0;mso-position-horizontal:absolute;mso-position-horizontal-relative:margin;mso-position-vertical:absolute;mso-position-vertical-relative:page;mso-width-percent:6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" o:allowincell="f" filled="f" stroked="f">
                    <v:textbox>
                      <w:txbxContent>
                        <w:p w:rsidR="005E6EFA" w:rsidRDefault="002B44EC" w:rsidP="008425E2">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5E6EFA">
                                <w:rPr>
                                  <w:rFonts w:asciiTheme="majorHAnsi" w:eastAsiaTheme="majorEastAsia" w:hAnsiTheme="majorHAnsi" w:cstheme="majorBidi"/>
                                  <w:smallCaps/>
                                  <w:color w:val="244583" w:themeColor="accent2" w:themeShade="80"/>
                                  <w:spacing w:val="20"/>
                                  <w:sz w:val="48"/>
                                  <w:szCs w:val="56"/>
                                  <w:lang w:val="es-BO"/>
                                </w:rPr>
                                <w:t>MANUAL DE GESTIÓN AMBIENTAL</w:t>
                              </w:r>
                            </w:sdtContent>
                          </w:sdt>
                        </w:p>
                        <w:p w:rsidR="005E6EFA" w:rsidRDefault="002B44EC">
                          <w:pPr>
                            <w:rPr>
                              <w:i/>
                              <w:iCs/>
                              <w:color w:val="244583" w:themeColor="accent2" w:themeShade="80"/>
                              <w:sz w:val="28"/>
                              <w:szCs w:val="28"/>
                            </w:rPr>
                          </w:pPr>
                          <w:sdt>
                            <w:sdtPr>
                              <w:rPr>
                                <w:i/>
                                <w:iCs/>
                                <w:color w:val="24458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r w:rsidR="005E6EFA">
                                <w:rPr>
                                  <w:i/>
                                  <w:iCs/>
                                  <w:color w:val="244583" w:themeColor="accent2" w:themeShade="80"/>
                                  <w:sz w:val="28"/>
                                  <w:szCs w:val="28"/>
                                </w:rPr>
                                <w:t xml:space="preserve">PARA CONSTRUCCION </w:t>
                              </w:r>
                              <w:r w:rsidR="001A257E">
                                <w:rPr>
                                  <w:i/>
                                  <w:iCs/>
                                  <w:color w:val="244583" w:themeColor="accent2" w:themeShade="80"/>
                                  <w:sz w:val="28"/>
                                  <w:szCs w:val="28"/>
                                </w:rPr>
                                <w:t xml:space="preserve">DE </w:t>
                              </w:r>
                              <w:r w:rsidR="005E6EFA">
                                <w:rPr>
                                  <w:i/>
                                  <w:iCs/>
                                  <w:color w:val="244583" w:themeColor="accent2" w:themeShade="80"/>
                                  <w:sz w:val="28"/>
                                  <w:szCs w:val="28"/>
                                </w:rPr>
                                <w:t>REDES PRIMARIAS</w:t>
                              </w:r>
                              <w:r w:rsidR="001A257E">
                                <w:rPr>
                                  <w:i/>
                                  <w:iCs/>
                                  <w:color w:val="244583" w:themeColor="accent2" w:themeShade="80"/>
                                  <w:sz w:val="28"/>
                                  <w:szCs w:val="28"/>
                                </w:rPr>
                                <w:t xml:space="preserve"> E INSTALACIONES DE REGULACIÓN DE PRESIÓN</w:t>
                              </w:r>
                            </w:sdtContent>
                          </w:sdt>
                        </w:p>
                        <w:p w:rsidR="005E6EFA" w:rsidRDefault="005E6EFA">
                          <w:pPr>
                            <w:rPr>
                              <w:i/>
                              <w:iCs/>
                              <w:color w:val="244583" w:themeColor="accent2" w:themeShade="80"/>
                              <w:sz w:val="28"/>
                              <w:szCs w:val="28"/>
                            </w:rPr>
                          </w:pPr>
                        </w:p>
                        <w:p w:rsidR="005E6EFA" w:rsidRDefault="005E6EFA"/>
                      </w:txbxContent>
                    </v:textbox>
                    <w10:wrap anchorx="margin" anchory="page"/>
                  </v:rect>
                </w:pict>
              </mc:Fallback>
            </mc:AlternateContent>
          </w:r>
          <w:r w:rsidR="009F2991" w:rsidRPr="00B05B89">
            <w:rPr>
              <w:rFonts w:ascii="Century Schoolbook" w:hAnsi="Century Schoolbook"/>
              <w:smallCaps/>
              <w:noProof/>
              <w:color w:val="auto"/>
              <w:spacing w:val="10"/>
              <w:sz w:val="32"/>
              <w:szCs w:val="32"/>
              <w:lang w:eastAsia="es-ES"/>
            </w:rPr>
            <mc:AlternateContent>
              <mc:Choice Requires="wps">
                <w:drawing>
                  <wp:anchor distT="0" distB="0" distL="114300" distR="114300" simplePos="0" relativeHeight="251673600" behindDoc="0" locked="0" layoutInCell="1" allowOverlap="1" wp14:anchorId="7C6FB59E" wp14:editId="64975DD1">
                    <wp:simplePos x="0" y="0"/>
                    <mc:AlternateContent>
                      <mc:Choice Requires="wp14">
                        <wp:positionH relativeFrom="margin">
                          <wp14:pctPosHOffset>52000</wp14:pctPosHOffset>
                        </wp:positionH>
                      </mc:Choice>
                      <mc:Fallback>
                        <wp:positionH relativeFrom="page">
                          <wp:posOffset>3888105</wp:posOffset>
                        </wp:positionH>
                      </mc:Fallback>
                    </mc:AlternateContent>
                    <wp:positionV relativeFrom="bottomMargin">
                      <wp:posOffset>6886575</wp:posOffset>
                    </wp:positionV>
                    <wp:extent cx="2364740" cy="2327910"/>
                    <wp:effectExtent l="29210" t="29210" r="34925" b="33655"/>
                    <wp:wrapNone/>
                    <wp:docPr id="26"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CEF37" id="Oval 73" o:spid="_x0000_s1026" style="position:absolute;margin-left:0;margin-top:542.25pt;width:186.2pt;height:183.3pt;flip:x;z-index:251673600;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" fillcolor="#fe8637" strokecolor="#fe8637" strokeweight="4.5pt">
                    <v:stroke linestyle="thinThick"/>
                    <v:shadow color="#1f2f3f" opacity=".5" offset=",3pt"/>
                    <w10:wrap anchorx="margin" anchory="margin"/>
                  </v:oval>
                </w:pict>
              </mc:Fallback>
            </mc:AlternateContent>
          </w:r>
          <w:r w:rsidRPr="00B05B89">
            <w:rPr>
              <w:color w:val="auto"/>
            </w:rPr>
            <w:br w:type="page"/>
          </w:r>
        </w:p>
        <w:p w:rsidR="008F1892" w:rsidRPr="00B05B89" w:rsidRDefault="008F1892">
          <w:pPr>
            <w:rPr>
              <w:color w:val="auto"/>
            </w:rPr>
          </w:pPr>
        </w:p>
        <w:sdt>
          <w:sdtPr>
            <w:rPr>
              <w:rFonts w:asciiTheme="minorHAnsi" w:eastAsiaTheme="minorEastAsia" w:hAnsiTheme="minorHAnsi" w:cstheme="minorBidi"/>
              <w:color w:val="auto"/>
              <w:sz w:val="20"/>
              <w:szCs w:val="20"/>
              <w:lang w:val="es-ES" w:eastAsia="en-US"/>
            </w:rPr>
            <w:id w:val="-1956791776"/>
            <w:docPartObj>
              <w:docPartGallery w:val="Table of Contents"/>
              <w:docPartUnique/>
            </w:docPartObj>
          </w:sdtPr>
          <w:sdtEndPr>
            <w:rPr>
              <w:b/>
              <w:bCs/>
            </w:rPr>
          </w:sdtEndPr>
          <w:sdtContent>
            <w:p w:rsidR="008F1892" w:rsidRPr="00B05B89" w:rsidRDefault="008F1892" w:rsidP="008F1892">
              <w:pPr>
                <w:pStyle w:val="TtulodeTDC"/>
                <w:rPr>
                  <w:color w:val="auto"/>
                </w:rPr>
              </w:pPr>
              <w:r w:rsidRPr="00B05B89">
                <w:rPr>
                  <w:color w:val="auto"/>
                  <w:lang w:val="es-ES"/>
                </w:rPr>
                <w:t>Contenido</w:t>
              </w:r>
            </w:p>
            <w:p w:rsidR="008A7CA4" w:rsidRDefault="008F1892">
              <w:pPr>
                <w:pStyle w:val="TDC1"/>
                <w:tabs>
                  <w:tab w:val="left" w:pos="400"/>
                  <w:tab w:val="right" w:leader="dot" w:pos="8495"/>
                </w:tabs>
                <w:rPr>
                  <w:noProof/>
                  <w:color w:val="auto"/>
                  <w:sz w:val="22"/>
                  <w:szCs w:val="22"/>
                  <w:lang w:val="es-BO" w:eastAsia="es-BO"/>
                </w:rPr>
              </w:pPr>
              <w:r w:rsidRPr="00B05B89">
                <w:rPr>
                  <w:color w:val="auto"/>
                </w:rPr>
                <w:fldChar w:fldCharType="begin"/>
              </w:r>
              <w:r w:rsidRPr="00B05B89">
                <w:rPr>
                  <w:color w:val="auto"/>
                </w:rPr>
                <w:instrText xml:space="preserve"> TOC \o "1-3" \h \z \u </w:instrText>
              </w:r>
              <w:r w:rsidRPr="00B05B89">
                <w:rPr>
                  <w:color w:val="auto"/>
                </w:rPr>
                <w:fldChar w:fldCharType="separate"/>
              </w:r>
              <w:hyperlink w:anchor="_Toc414033633" w:history="1">
                <w:r w:rsidR="008A7CA4" w:rsidRPr="00634202">
                  <w:rPr>
                    <w:rStyle w:val="Hipervnculo"/>
                    <w:rFonts w:ascii="Bodoni MT Condensed" w:hAnsi="Bodoni MT Condensed"/>
                    <w:b/>
                    <w:noProof/>
                  </w:rPr>
                  <w:t>1.</w:t>
                </w:r>
                <w:r w:rsidR="008A7CA4">
                  <w:rPr>
                    <w:noProof/>
                    <w:color w:val="auto"/>
                    <w:sz w:val="22"/>
                    <w:szCs w:val="22"/>
                    <w:lang w:val="es-BO" w:eastAsia="es-BO"/>
                  </w:rPr>
                  <w:tab/>
                </w:r>
                <w:r w:rsidR="008A7CA4" w:rsidRPr="00634202">
                  <w:rPr>
                    <w:rStyle w:val="Hipervnculo"/>
                    <w:rFonts w:ascii="Bodoni MT Condensed" w:hAnsi="Bodoni MT Condensed"/>
                    <w:b/>
                    <w:noProof/>
                  </w:rPr>
                  <w:t>Introducción</w:t>
                </w:r>
                <w:r w:rsidR="008A7CA4">
                  <w:rPr>
                    <w:noProof/>
                    <w:webHidden/>
                  </w:rPr>
                  <w:tab/>
                </w:r>
                <w:r w:rsidR="008A7CA4">
                  <w:rPr>
                    <w:noProof/>
                    <w:webHidden/>
                  </w:rPr>
                  <w:fldChar w:fldCharType="begin"/>
                </w:r>
                <w:r w:rsidR="008A7CA4">
                  <w:rPr>
                    <w:noProof/>
                    <w:webHidden/>
                  </w:rPr>
                  <w:instrText xml:space="preserve"> PAGEREF _Toc414033633 \h </w:instrText>
                </w:r>
                <w:r w:rsidR="008A7CA4">
                  <w:rPr>
                    <w:noProof/>
                    <w:webHidden/>
                  </w:rPr>
                </w:r>
                <w:r w:rsidR="008A7CA4">
                  <w:rPr>
                    <w:noProof/>
                    <w:webHidden/>
                  </w:rPr>
                  <w:fldChar w:fldCharType="separate"/>
                </w:r>
                <w:r w:rsidR="00B85C3D">
                  <w:rPr>
                    <w:noProof/>
                    <w:webHidden/>
                  </w:rPr>
                  <w:t>1</w:t>
                </w:r>
                <w:r w:rsidR="008A7CA4">
                  <w:rPr>
                    <w:noProof/>
                    <w:webHidden/>
                  </w:rPr>
                  <w:fldChar w:fldCharType="end"/>
                </w:r>
              </w:hyperlink>
            </w:p>
            <w:p w:rsidR="008A7CA4" w:rsidRDefault="002B44EC">
              <w:pPr>
                <w:pStyle w:val="TDC1"/>
                <w:tabs>
                  <w:tab w:val="left" w:pos="400"/>
                  <w:tab w:val="right" w:leader="dot" w:pos="8495"/>
                </w:tabs>
                <w:rPr>
                  <w:noProof/>
                  <w:color w:val="auto"/>
                  <w:sz w:val="22"/>
                  <w:szCs w:val="22"/>
                  <w:lang w:val="es-BO" w:eastAsia="es-BO"/>
                </w:rPr>
              </w:pPr>
              <w:hyperlink w:anchor="_Toc414033634" w:history="1">
                <w:r w:rsidR="008A7CA4" w:rsidRPr="00634202">
                  <w:rPr>
                    <w:rStyle w:val="Hipervnculo"/>
                    <w:rFonts w:ascii="Bodoni MT Condensed" w:hAnsi="Bodoni MT Condensed"/>
                    <w:b/>
                    <w:noProof/>
                  </w:rPr>
                  <w:t>2.</w:t>
                </w:r>
                <w:r w:rsidR="008A7CA4">
                  <w:rPr>
                    <w:noProof/>
                    <w:color w:val="auto"/>
                    <w:sz w:val="22"/>
                    <w:szCs w:val="22"/>
                    <w:lang w:val="es-BO" w:eastAsia="es-BO"/>
                  </w:rPr>
                  <w:tab/>
                </w:r>
                <w:r w:rsidR="008A7CA4" w:rsidRPr="00634202">
                  <w:rPr>
                    <w:rStyle w:val="Hipervnculo"/>
                    <w:rFonts w:ascii="Bodoni MT Condensed" w:hAnsi="Bodoni MT Condensed"/>
                    <w:b/>
                    <w:noProof/>
                  </w:rPr>
                  <w:t>Objetivo del Manual</w:t>
                </w:r>
                <w:r w:rsidR="008A7CA4">
                  <w:rPr>
                    <w:noProof/>
                    <w:webHidden/>
                  </w:rPr>
                  <w:tab/>
                </w:r>
                <w:r w:rsidR="008A7CA4">
                  <w:rPr>
                    <w:noProof/>
                    <w:webHidden/>
                  </w:rPr>
                  <w:fldChar w:fldCharType="begin"/>
                </w:r>
                <w:r w:rsidR="008A7CA4">
                  <w:rPr>
                    <w:noProof/>
                    <w:webHidden/>
                  </w:rPr>
                  <w:instrText xml:space="preserve"> PAGEREF _Toc414033634 \h </w:instrText>
                </w:r>
                <w:r w:rsidR="008A7CA4">
                  <w:rPr>
                    <w:noProof/>
                    <w:webHidden/>
                  </w:rPr>
                </w:r>
                <w:r w:rsidR="008A7CA4">
                  <w:rPr>
                    <w:noProof/>
                    <w:webHidden/>
                  </w:rPr>
                  <w:fldChar w:fldCharType="separate"/>
                </w:r>
                <w:r w:rsidR="00B85C3D">
                  <w:rPr>
                    <w:noProof/>
                    <w:webHidden/>
                  </w:rPr>
                  <w:t>1</w:t>
                </w:r>
                <w:r w:rsidR="008A7CA4">
                  <w:rPr>
                    <w:noProof/>
                    <w:webHidden/>
                  </w:rPr>
                  <w:fldChar w:fldCharType="end"/>
                </w:r>
              </w:hyperlink>
            </w:p>
            <w:p w:rsidR="008A7CA4" w:rsidRDefault="002B44EC">
              <w:pPr>
                <w:pStyle w:val="TDC1"/>
                <w:tabs>
                  <w:tab w:val="left" w:pos="400"/>
                  <w:tab w:val="right" w:leader="dot" w:pos="8495"/>
                </w:tabs>
                <w:rPr>
                  <w:noProof/>
                  <w:color w:val="auto"/>
                  <w:sz w:val="22"/>
                  <w:szCs w:val="22"/>
                  <w:lang w:val="es-BO" w:eastAsia="es-BO"/>
                </w:rPr>
              </w:pPr>
              <w:hyperlink w:anchor="_Toc414033635" w:history="1">
                <w:r w:rsidR="008A7CA4" w:rsidRPr="00634202">
                  <w:rPr>
                    <w:rStyle w:val="Hipervnculo"/>
                    <w:rFonts w:ascii="Bodoni MT Condensed" w:hAnsi="Bodoni MT Condensed"/>
                    <w:b/>
                    <w:noProof/>
                  </w:rPr>
                  <w:t>3.</w:t>
                </w:r>
                <w:r w:rsidR="008A7CA4">
                  <w:rPr>
                    <w:noProof/>
                    <w:color w:val="auto"/>
                    <w:sz w:val="22"/>
                    <w:szCs w:val="22"/>
                    <w:lang w:val="es-BO" w:eastAsia="es-BO"/>
                  </w:rPr>
                  <w:tab/>
                </w:r>
                <w:r w:rsidR="008A7CA4" w:rsidRPr="00634202">
                  <w:rPr>
                    <w:rStyle w:val="Hipervnculo"/>
                    <w:rFonts w:ascii="Bodoni MT Condensed" w:hAnsi="Bodoni MT Condensed"/>
                    <w:b/>
                    <w:noProof/>
                  </w:rPr>
                  <w:t>Alcance del Manual</w:t>
                </w:r>
                <w:r w:rsidR="008A7CA4">
                  <w:rPr>
                    <w:noProof/>
                    <w:webHidden/>
                  </w:rPr>
                  <w:tab/>
                </w:r>
                <w:r w:rsidR="008A7CA4">
                  <w:rPr>
                    <w:noProof/>
                    <w:webHidden/>
                  </w:rPr>
                  <w:fldChar w:fldCharType="begin"/>
                </w:r>
                <w:r w:rsidR="008A7CA4">
                  <w:rPr>
                    <w:noProof/>
                    <w:webHidden/>
                  </w:rPr>
                  <w:instrText xml:space="preserve"> PAGEREF _Toc414033635 \h </w:instrText>
                </w:r>
                <w:r w:rsidR="008A7CA4">
                  <w:rPr>
                    <w:noProof/>
                    <w:webHidden/>
                  </w:rPr>
                </w:r>
                <w:r w:rsidR="008A7CA4">
                  <w:rPr>
                    <w:noProof/>
                    <w:webHidden/>
                  </w:rPr>
                  <w:fldChar w:fldCharType="separate"/>
                </w:r>
                <w:r w:rsidR="00B85C3D">
                  <w:rPr>
                    <w:noProof/>
                    <w:webHidden/>
                  </w:rPr>
                  <w:t>1</w:t>
                </w:r>
                <w:r w:rsidR="008A7CA4">
                  <w:rPr>
                    <w:noProof/>
                    <w:webHidden/>
                  </w:rPr>
                  <w:fldChar w:fldCharType="end"/>
                </w:r>
              </w:hyperlink>
            </w:p>
            <w:p w:rsidR="008A7CA4" w:rsidRDefault="002B44EC">
              <w:pPr>
                <w:pStyle w:val="TDC1"/>
                <w:tabs>
                  <w:tab w:val="left" w:pos="400"/>
                  <w:tab w:val="right" w:leader="dot" w:pos="8495"/>
                </w:tabs>
                <w:rPr>
                  <w:noProof/>
                  <w:color w:val="auto"/>
                  <w:sz w:val="22"/>
                  <w:szCs w:val="22"/>
                  <w:lang w:val="es-BO" w:eastAsia="es-BO"/>
                </w:rPr>
              </w:pPr>
              <w:hyperlink w:anchor="_Toc414033636" w:history="1">
                <w:r w:rsidR="008A7CA4" w:rsidRPr="00634202">
                  <w:rPr>
                    <w:rStyle w:val="Hipervnculo"/>
                    <w:rFonts w:ascii="Bodoni MT Condensed" w:hAnsi="Bodoni MT Condensed"/>
                    <w:b/>
                    <w:noProof/>
                  </w:rPr>
                  <w:t>4.</w:t>
                </w:r>
                <w:r w:rsidR="008A7CA4">
                  <w:rPr>
                    <w:noProof/>
                    <w:color w:val="auto"/>
                    <w:sz w:val="22"/>
                    <w:szCs w:val="22"/>
                    <w:lang w:val="es-BO" w:eastAsia="es-BO"/>
                  </w:rPr>
                  <w:tab/>
                </w:r>
                <w:r w:rsidR="008A7CA4" w:rsidRPr="00634202">
                  <w:rPr>
                    <w:rStyle w:val="Hipervnculo"/>
                    <w:rFonts w:ascii="Bodoni MT Condensed" w:hAnsi="Bodoni MT Condensed"/>
                    <w:b/>
                    <w:noProof/>
                  </w:rPr>
                  <w:t>Redes Primarias</w:t>
                </w:r>
                <w:r w:rsidR="008A7CA4">
                  <w:rPr>
                    <w:noProof/>
                    <w:webHidden/>
                  </w:rPr>
                  <w:tab/>
                </w:r>
                <w:r w:rsidR="008A7CA4">
                  <w:rPr>
                    <w:noProof/>
                    <w:webHidden/>
                  </w:rPr>
                  <w:fldChar w:fldCharType="begin"/>
                </w:r>
                <w:r w:rsidR="008A7CA4">
                  <w:rPr>
                    <w:noProof/>
                    <w:webHidden/>
                  </w:rPr>
                  <w:instrText xml:space="preserve"> PAGEREF _Toc414033636 \h </w:instrText>
                </w:r>
                <w:r w:rsidR="008A7CA4">
                  <w:rPr>
                    <w:noProof/>
                    <w:webHidden/>
                  </w:rPr>
                </w:r>
                <w:r w:rsidR="008A7CA4">
                  <w:rPr>
                    <w:noProof/>
                    <w:webHidden/>
                  </w:rPr>
                  <w:fldChar w:fldCharType="separate"/>
                </w:r>
                <w:r w:rsidR="00B85C3D">
                  <w:rPr>
                    <w:noProof/>
                    <w:webHidden/>
                  </w:rPr>
                  <w:t>2</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37" w:history="1">
                <w:r w:rsidR="008A7CA4" w:rsidRPr="00634202">
                  <w:rPr>
                    <w:rStyle w:val="Hipervnculo"/>
                    <w:rFonts w:ascii="Bodoni MT Condensed" w:hAnsi="Bodoni MT Condensed"/>
                    <w:b/>
                    <w:noProof/>
                  </w:rPr>
                  <w:t>4.1.</w:t>
                </w:r>
                <w:r w:rsidR="008A7CA4">
                  <w:rPr>
                    <w:noProof/>
                    <w:color w:val="auto"/>
                    <w:sz w:val="22"/>
                    <w:szCs w:val="22"/>
                    <w:lang w:val="es-BO" w:eastAsia="es-BO"/>
                  </w:rPr>
                  <w:tab/>
                </w:r>
                <w:r w:rsidR="008A7CA4" w:rsidRPr="00634202">
                  <w:rPr>
                    <w:rStyle w:val="Hipervnculo"/>
                    <w:rFonts w:ascii="Bodoni MT Condensed" w:hAnsi="Bodoni MT Condensed"/>
                    <w:b/>
                    <w:noProof/>
                  </w:rPr>
                  <w:t>Consideraciones en Replanteo (R.P.)</w:t>
                </w:r>
                <w:r w:rsidR="008A7CA4">
                  <w:rPr>
                    <w:noProof/>
                    <w:webHidden/>
                  </w:rPr>
                  <w:tab/>
                </w:r>
                <w:r w:rsidR="008A7CA4">
                  <w:rPr>
                    <w:noProof/>
                    <w:webHidden/>
                  </w:rPr>
                  <w:fldChar w:fldCharType="begin"/>
                </w:r>
                <w:r w:rsidR="008A7CA4">
                  <w:rPr>
                    <w:noProof/>
                    <w:webHidden/>
                  </w:rPr>
                  <w:instrText xml:space="preserve"> PAGEREF _Toc414033637 \h </w:instrText>
                </w:r>
                <w:r w:rsidR="008A7CA4">
                  <w:rPr>
                    <w:noProof/>
                    <w:webHidden/>
                  </w:rPr>
                </w:r>
                <w:r w:rsidR="008A7CA4">
                  <w:rPr>
                    <w:noProof/>
                    <w:webHidden/>
                  </w:rPr>
                  <w:fldChar w:fldCharType="separate"/>
                </w:r>
                <w:r w:rsidR="00B85C3D">
                  <w:rPr>
                    <w:noProof/>
                    <w:webHidden/>
                  </w:rPr>
                  <w:t>2</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38" w:history="1">
                <w:r w:rsidR="008A7CA4" w:rsidRPr="00634202">
                  <w:rPr>
                    <w:rStyle w:val="Hipervnculo"/>
                    <w:rFonts w:ascii="Bodoni MT Condensed" w:hAnsi="Bodoni MT Condensed"/>
                    <w:b/>
                    <w:noProof/>
                  </w:rPr>
                  <w:t>4.2.</w:t>
                </w:r>
                <w:r w:rsidR="008A7CA4">
                  <w:rPr>
                    <w:noProof/>
                    <w:color w:val="auto"/>
                    <w:sz w:val="22"/>
                    <w:szCs w:val="22"/>
                    <w:lang w:val="es-BO" w:eastAsia="es-BO"/>
                  </w:rPr>
                  <w:tab/>
                </w:r>
                <w:r w:rsidR="008A7CA4" w:rsidRPr="00634202">
                  <w:rPr>
                    <w:rStyle w:val="Hipervnculo"/>
                    <w:rFonts w:ascii="Bodoni MT Condensed" w:hAnsi="Bodoni MT Condensed"/>
                    <w:b/>
                    <w:noProof/>
                  </w:rPr>
                  <w:t>Gestión de Residuos Sólidos (R.P.)</w:t>
                </w:r>
                <w:r w:rsidR="008A7CA4">
                  <w:rPr>
                    <w:noProof/>
                    <w:webHidden/>
                  </w:rPr>
                  <w:tab/>
                </w:r>
                <w:r w:rsidR="008A7CA4">
                  <w:rPr>
                    <w:noProof/>
                    <w:webHidden/>
                  </w:rPr>
                  <w:fldChar w:fldCharType="begin"/>
                </w:r>
                <w:r w:rsidR="008A7CA4">
                  <w:rPr>
                    <w:noProof/>
                    <w:webHidden/>
                  </w:rPr>
                  <w:instrText xml:space="preserve"> PAGEREF _Toc414033638 \h </w:instrText>
                </w:r>
                <w:r w:rsidR="008A7CA4">
                  <w:rPr>
                    <w:noProof/>
                    <w:webHidden/>
                  </w:rPr>
                </w:r>
                <w:r w:rsidR="008A7CA4">
                  <w:rPr>
                    <w:noProof/>
                    <w:webHidden/>
                  </w:rPr>
                  <w:fldChar w:fldCharType="separate"/>
                </w:r>
                <w:r w:rsidR="00B85C3D">
                  <w:rPr>
                    <w:noProof/>
                    <w:webHidden/>
                  </w:rPr>
                  <w:t>4</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39" w:history="1">
                <w:r w:rsidR="008A7CA4" w:rsidRPr="00634202">
                  <w:rPr>
                    <w:rStyle w:val="Hipervnculo"/>
                    <w:rFonts w:ascii="Bodoni MT Condensed" w:hAnsi="Bodoni MT Condensed"/>
                    <w:b/>
                    <w:noProof/>
                  </w:rPr>
                  <w:t>4.3.</w:t>
                </w:r>
                <w:r w:rsidR="008A7CA4">
                  <w:rPr>
                    <w:noProof/>
                    <w:color w:val="auto"/>
                    <w:sz w:val="22"/>
                    <w:szCs w:val="22"/>
                    <w:lang w:val="es-BO" w:eastAsia="es-BO"/>
                  </w:rPr>
                  <w:tab/>
                </w:r>
                <w:r w:rsidR="008A7CA4" w:rsidRPr="00634202">
                  <w:rPr>
                    <w:rStyle w:val="Hipervnculo"/>
                    <w:rFonts w:ascii="Bodoni MT Condensed" w:hAnsi="Bodoni MT Condensed"/>
                    <w:b/>
                    <w:noProof/>
                  </w:rPr>
                  <w:t>Control de Calidad de Aire (R.P.)</w:t>
                </w:r>
                <w:r w:rsidR="008A7CA4">
                  <w:rPr>
                    <w:noProof/>
                    <w:webHidden/>
                  </w:rPr>
                  <w:tab/>
                </w:r>
                <w:r w:rsidR="008A7CA4">
                  <w:rPr>
                    <w:noProof/>
                    <w:webHidden/>
                  </w:rPr>
                  <w:fldChar w:fldCharType="begin"/>
                </w:r>
                <w:r w:rsidR="008A7CA4">
                  <w:rPr>
                    <w:noProof/>
                    <w:webHidden/>
                  </w:rPr>
                  <w:instrText xml:space="preserve"> PAGEREF _Toc414033639 \h </w:instrText>
                </w:r>
                <w:r w:rsidR="008A7CA4">
                  <w:rPr>
                    <w:noProof/>
                    <w:webHidden/>
                  </w:rPr>
                </w:r>
                <w:r w:rsidR="008A7CA4">
                  <w:rPr>
                    <w:noProof/>
                    <w:webHidden/>
                  </w:rPr>
                  <w:fldChar w:fldCharType="separate"/>
                </w:r>
                <w:r w:rsidR="00B85C3D">
                  <w:rPr>
                    <w:noProof/>
                    <w:webHidden/>
                  </w:rPr>
                  <w:t>10</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40" w:history="1">
                <w:r w:rsidR="008A7CA4" w:rsidRPr="00634202">
                  <w:rPr>
                    <w:rStyle w:val="Hipervnculo"/>
                    <w:rFonts w:ascii="Bodoni MT Condensed" w:hAnsi="Bodoni MT Condensed"/>
                    <w:b/>
                    <w:noProof/>
                  </w:rPr>
                  <w:t>4.4.</w:t>
                </w:r>
                <w:r w:rsidR="008A7CA4">
                  <w:rPr>
                    <w:noProof/>
                    <w:color w:val="auto"/>
                    <w:sz w:val="22"/>
                    <w:szCs w:val="22"/>
                    <w:lang w:val="es-BO" w:eastAsia="es-BO"/>
                  </w:rPr>
                  <w:tab/>
                </w:r>
                <w:r w:rsidR="008A7CA4" w:rsidRPr="00634202">
                  <w:rPr>
                    <w:rStyle w:val="Hipervnculo"/>
                    <w:rFonts w:ascii="Bodoni MT Condensed" w:hAnsi="Bodoni MT Condensed"/>
                    <w:b/>
                    <w:noProof/>
                  </w:rPr>
                  <w:t>Gestión de agua en pruebas hidráulicas (R.P.)</w:t>
                </w:r>
                <w:r w:rsidR="008A7CA4">
                  <w:rPr>
                    <w:noProof/>
                    <w:webHidden/>
                  </w:rPr>
                  <w:tab/>
                </w:r>
                <w:r w:rsidR="008A7CA4">
                  <w:rPr>
                    <w:noProof/>
                    <w:webHidden/>
                  </w:rPr>
                  <w:fldChar w:fldCharType="begin"/>
                </w:r>
                <w:r w:rsidR="008A7CA4">
                  <w:rPr>
                    <w:noProof/>
                    <w:webHidden/>
                  </w:rPr>
                  <w:instrText xml:space="preserve"> PAGEREF _Toc414033640 \h </w:instrText>
                </w:r>
                <w:r w:rsidR="008A7CA4">
                  <w:rPr>
                    <w:noProof/>
                    <w:webHidden/>
                  </w:rPr>
                </w:r>
                <w:r w:rsidR="008A7CA4">
                  <w:rPr>
                    <w:noProof/>
                    <w:webHidden/>
                  </w:rPr>
                  <w:fldChar w:fldCharType="separate"/>
                </w:r>
                <w:r w:rsidR="00B85C3D">
                  <w:rPr>
                    <w:noProof/>
                    <w:webHidden/>
                  </w:rPr>
                  <w:t>11</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41" w:history="1">
                <w:r w:rsidR="008A7CA4" w:rsidRPr="00634202">
                  <w:rPr>
                    <w:rStyle w:val="Hipervnculo"/>
                    <w:rFonts w:ascii="Bodoni MT Condensed" w:hAnsi="Bodoni MT Condensed"/>
                    <w:b/>
                    <w:noProof/>
                  </w:rPr>
                  <w:t>4.5.</w:t>
                </w:r>
                <w:r w:rsidR="008A7CA4">
                  <w:rPr>
                    <w:noProof/>
                    <w:color w:val="auto"/>
                    <w:sz w:val="22"/>
                    <w:szCs w:val="22"/>
                    <w:lang w:val="es-BO" w:eastAsia="es-BO"/>
                  </w:rPr>
                  <w:tab/>
                </w:r>
                <w:r w:rsidR="008A7CA4" w:rsidRPr="00634202">
                  <w:rPr>
                    <w:rStyle w:val="Hipervnculo"/>
                    <w:rFonts w:ascii="Bodoni MT Condensed" w:hAnsi="Bodoni MT Condensed"/>
                    <w:b/>
                    <w:noProof/>
                  </w:rPr>
                  <w:t>Abandono y Restauración del área (R.P.)</w:t>
                </w:r>
                <w:r w:rsidR="008A7CA4">
                  <w:rPr>
                    <w:noProof/>
                    <w:webHidden/>
                  </w:rPr>
                  <w:tab/>
                </w:r>
                <w:r w:rsidR="008A7CA4">
                  <w:rPr>
                    <w:noProof/>
                    <w:webHidden/>
                  </w:rPr>
                  <w:fldChar w:fldCharType="begin"/>
                </w:r>
                <w:r w:rsidR="008A7CA4">
                  <w:rPr>
                    <w:noProof/>
                    <w:webHidden/>
                  </w:rPr>
                  <w:instrText xml:space="preserve"> PAGEREF _Toc414033641 \h </w:instrText>
                </w:r>
                <w:r w:rsidR="008A7CA4">
                  <w:rPr>
                    <w:noProof/>
                    <w:webHidden/>
                  </w:rPr>
                </w:r>
                <w:r w:rsidR="008A7CA4">
                  <w:rPr>
                    <w:noProof/>
                    <w:webHidden/>
                  </w:rPr>
                  <w:fldChar w:fldCharType="separate"/>
                </w:r>
                <w:r w:rsidR="00B85C3D">
                  <w:rPr>
                    <w:noProof/>
                    <w:webHidden/>
                  </w:rPr>
                  <w:t>12</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42" w:history="1">
                <w:r w:rsidR="008A7CA4" w:rsidRPr="00634202">
                  <w:rPr>
                    <w:rStyle w:val="Hipervnculo"/>
                    <w:rFonts w:ascii="Bodoni MT Condensed" w:hAnsi="Bodoni MT Condensed"/>
                    <w:b/>
                    <w:noProof/>
                  </w:rPr>
                  <w:t>4.6.</w:t>
                </w:r>
                <w:r w:rsidR="008A7CA4">
                  <w:rPr>
                    <w:noProof/>
                    <w:color w:val="auto"/>
                    <w:sz w:val="22"/>
                    <w:szCs w:val="22"/>
                    <w:lang w:val="es-BO" w:eastAsia="es-BO"/>
                  </w:rPr>
                  <w:tab/>
                </w:r>
                <w:r w:rsidR="008A7CA4" w:rsidRPr="00634202">
                  <w:rPr>
                    <w:rStyle w:val="Hipervnculo"/>
                    <w:rFonts w:ascii="Bodoni MT Condensed" w:hAnsi="Bodoni MT Condensed"/>
                    <w:b/>
                    <w:noProof/>
                  </w:rPr>
                  <w:t>Presentación de Informes y Registros (R.P.)</w:t>
                </w:r>
                <w:r w:rsidR="008A7CA4">
                  <w:rPr>
                    <w:noProof/>
                    <w:webHidden/>
                  </w:rPr>
                  <w:tab/>
                </w:r>
                <w:r w:rsidR="008A7CA4">
                  <w:rPr>
                    <w:noProof/>
                    <w:webHidden/>
                  </w:rPr>
                  <w:fldChar w:fldCharType="begin"/>
                </w:r>
                <w:r w:rsidR="008A7CA4">
                  <w:rPr>
                    <w:noProof/>
                    <w:webHidden/>
                  </w:rPr>
                  <w:instrText xml:space="preserve"> PAGEREF _Toc414033642 \h </w:instrText>
                </w:r>
                <w:r w:rsidR="008A7CA4">
                  <w:rPr>
                    <w:noProof/>
                    <w:webHidden/>
                  </w:rPr>
                </w:r>
                <w:r w:rsidR="008A7CA4">
                  <w:rPr>
                    <w:noProof/>
                    <w:webHidden/>
                  </w:rPr>
                  <w:fldChar w:fldCharType="separate"/>
                </w:r>
                <w:r w:rsidR="00B85C3D">
                  <w:rPr>
                    <w:noProof/>
                    <w:webHidden/>
                  </w:rPr>
                  <w:t>13</w:t>
                </w:r>
                <w:r w:rsidR="008A7CA4">
                  <w:rPr>
                    <w:noProof/>
                    <w:webHidden/>
                  </w:rPr>
                  <w:fldChar w:fldCharType="end"/>
                </w:r>
              </w:hyperlink>
            </w:p>
            <w:p w:rsidR="008A7CA4" w:rsidRDefault="002B44EC">
              <w:pPr>
                <w:pStyle w:val="TDC1"/>
                <w:tabs>
                  <w:tab w:val="left" w:pos="400"/>
                  <w:tab w:val="right" w:leader="dot" w:pos="8495"/>
                </w:tabs>
                <w:rPr>
                  <w:noProof/>
                  <w:color w:val="auto"/>
                  <w:sz w:val="22"/>
                  <w:szCs w:val="22"/>
                  <w:lang w:val="es-BO" w:eastAsia="es-BO"/>
                </w:rPr>
              </w:pPr>
              <w:hyperlink w:anchor="_Toc414033643" w:history="1">
                <w:r w:rsidR="008A7CA4" w:rsidRPr="00634202">
                  <w:rPr>
                    <w:rStyle w:val="Hipervnculo"/>
                    <w:rFonts w:ascii="Bodoni MT Condensed" w:hAnsi="Bodoni MT Condensed"/>
                    <w:b/>
                    <w:noProof/>
                  </w:rPr>
                  <w:t>5.</w:t>
                </w:r>
                <w:r w:rsidR="008A7CA4">
                  <w:rPr>
                    <w:noProof/>
                    <w:color w:val="auto"/>
                    <w:sz w:val="22"/>
                    <w:szCs w:val="22"/>
                    <w:lang w:val="es-BO" w:eastAsia="es-BO"/>
                  </w:rPr>
                  <w:tab/>
                </w:r>
                <w:r w:rsidR="008A7CA4" w:rsidRPr="00634202">
                  <w:rPr>
                    <w:rStyle w:val="Hipervnculo"/>
                    <w:rFonts w:ascii="Bodoni MT Condensed" w:hAnsi="Bodoni MT Condensed"/>
                    <w:b/>
                    <w:noProof/>
                  </w:rPr>
                  <w:t>Instalaciones de Regulación de Presión y cámaras</w:t>
                </w:r>
                <w:r w:rsidR="008A7CA4">
                  <w:rPr>
                    <w:noProof/>
                    <w:webHidden/>
                  </w:rPr>
                  <w:tab/>
                </w:r>
                <w:r w:rsidR="008A7CA4">
                  <w:rPr>
                    <w:noProof/>
                    <w:webHidden/>
                  </w:rPr>
                  <w:fldChar w:fldCharType="begin"/>
                </w:r>
                <w:r w:rsidR="008A7CA4">
                  <w:rPr>
                    <w:noProof/>
                    <w:webHidden/>
                  </w:rPr>
                  <w:instrText xml:space="preserve"> PAGEREF _Toc414033643 \h </w:instrText>
                </w:r>
                <w:r w:rsidR="008A7CA4">
                  <w:rPr>
                    <w:noProof/>
                    <w:webHidden/>
                  </w:rPr>
                </w:r>
                <w:r w:rsidR="008A7CA4">
                  <w:rPr>
                    <w:noProof/>
                    <w:webHidden/>
                  </w:rPr>
                  <w:fldChar w:fldCharType="separate"/>
                </w:r>
                <w:r w:rsidR="00B85C3D">
                  <w:rPr>
                    <w:noProof/>
                    <w:webHidden/>
                  </w:rPr>
                  <w:t>14</w:t>
                </w:r>
                <w:r w:rsidR="008A7CA4">
                  <w:rPr>
                    <w:noProof/>
                    <w:webHidden/>
                  </w:rPr>
                  <w:fldChar w:fldCharType="end"/>
                </w:r>
              </w:hyperlink>
            </w:p>
            <w:p w:rsidR="008A7CA4" w:rsidRDefault="002B44EC">
              <w:pPr>
                <w:pStyle w:val="TDC1"/>
                <w:tabs>
                  <w:tab w:val="left" w:pos="400"/>
                  <w:tab w:val="right" w:leader="dot" w:pos="8495"/>
                </w:tabs>
                <w:rPr>
                  <w:noProof/>
                  <w:color w:val="auto"/>
                  <w:sz w:val="22"/>
                  <w:szCs w:val="22"/>
                  <w:lang w:val="es-BO" w:eastAsia="es-BO"/>
                </w:rPr>
              </w:pPr>
              <w:hyperlink w:anchor="_Toc414033644" w:history="1">
                <w:r w:rsidR="008A7CA4" w:rsidRPr="00634202">
                  <w:rPr>
                    <w:rStyle w:val="Hipervnculo"/>
                    <w:rFonts w:ascii="Bodoni MT Condensed" w:hAnsi="Bodoni MT Condensed"/>
                    <w:b/>
                    <w:noProof/>
                  </w:rPr>
                  <w:t>6.</w:t>
                </w:r>
                <w:r w:rsidR="008A7CA4">
                  <w:rPr>
                    <w:noProof/>
                    <w:color w:val="auto"/>
                    <w:sz w:val="22"/>
                    <w:szCs w:val="22"/>
                    <w:lang w:val="es-BO" w:eastAsia="es-BO"/>
                  </w:rPr>
                  <w:tab/>
                </w:r>
                <w:r w:rsidR="008A7CA4" w:rsidRPr="00634202">
                  <w:rPr>
                    <w:rStyle w:val="Hipervnculo"/>
                    <w:rFonts w:ascii="Bodoni MT Condensed" w:hAnsi="Bodoni MT Condensed"/>
                    <w:b/>
                    <w:noProof/>
                  </w:rPr>
                  <w:t>Gestión Ambiental en Campamentos</w:t>
                </w:r>
                <w:r w:rsidR="008A7CA4">
                  <w:rPr>
                    <w:noProof/>
                    <w:webHidden/>
                  </w:rPr>
                  <w:tab/>
                </w:r>
                <w:r w:rsidR="008A7CA4">
                  <w:rPr>
                    <w:noProof/>
                    <w:webHidden/>
                  </w:rPr>
                  <w:fldChar w:fldCharType="begin"/>
                </w:r>
                <w:r w:rsidR="008A7CA4">
                  <w:rPr>
                    <w:noProof/>
                    <w:webHidden/>
                  </w:rPr>
                  <w:instrText xml:space="preserve"> PAGEREF _Toc414033644 \h </w:instrText>
                </w:r>
                <w:r w:rsidR="008A7CA4">
                  <w:rPr>
                    <w:noProof/>
                    <w:webHidden/>
                  </w:rPr>
                </w:r>
                <w:r w:rsidR="008A7CA4">
                  <w:rPr>
                    <w:noProof/>
                    <w:webHidden/>
                  </w:rPr>
                  <w:fldChar w:fldCharType="separate"/>
                </w:r>
                <w:r w:rsidR="00B85C3D">
                  <w:rPr>
                    <w:noProof/>
                    <w:webHidden/>
                  </w:rPr>
                  <w:t>15</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45" w:history="1">
                <w:r w:rsidR="008A7CA4" w:rsidRPr="00634202">
                  <w:rPr>
                    <w:rStyle w:val="Hipervnculo"/>
                    <w:rFonts w:ascii="Bodoni MT Condensed" w:hAnsi="Bodoni MT Condensed"/>
                    <w:b/>
                    <w:noProof/>
                  </w:rPr>
                  <w:t>6.1.</w:t>
                </w:r>
                <w:r w:rsidR="008A7CA4">
                  <w:rPr>
                    <w:noProof/>
                    <w:color w:val="auto"/>
                    <w:sz w:val="22"/>
                    <w:szCs w:val="22"/>
                    <w:lang w:val="es-BO" w:eastAsia="es-BO"/>
                  </w:rPr>
                  <w:tab/>
                </w:r>
                <w:r w:rsidR="008A7CA4" w:rsidRPr="00634202">
                  <w:rPr>
                    <w:rStyle w:val="Hipervnculo"/>
                    <w:rFonts w:ascii="Bodoni MT Condensed" w:hAnsi="Bodoni MT Condensed"/>
                    <w:b/>
                    <w:noProof/>
                  </w:rPr>
                  <w:t>Condiciones para Ubicación</w:t>
                </w:r>
                <w:r w:rsidR="008A7CA4">
                  <w:rPr>
                    <w:noProof/>
                    <w:webHidden/>
                  </w:rPr>
                  <w:tab/>
                </w:r>
                <w:r w:rsidR="008A7CA4">
                  <w:rPr>
                    <w:noProof/>
                    <w:webHidden/>
                  </w:rPr>
                  <w:fldChar w:fldCharType="begin"/>
                </w:r>
                <w:r w:rsidR="008A7CA4">
                  <w:rPr>
                    <w:noProof/>
                    <w:webHidden/>
                  </w:rPr>
                  <w:instrText xml:space="preserve"> PAGEREF _Toc414033645 \h </w:instrText>
                </w:r>
                <w:r w:rsidR="008A7CA4">
                  <w:rPr>
                    <w:noProof/>
                    <w:webHidden/>
                  </w:rPr>
                </w:r>
                <w:r w:rsidR="008A7CA4">
                  <w:rPr>
                    <w:noProof/>
                    <w:webHidden/>
                  </w:rPr>
                  <w:fldChar w:fldCharType="separate"/>
                </w:r>
                <w:r w:rsidR="00B85C3D">
                  <w:rPr>
                    <w:noProof/>
                    <w:webHidden/>
                  </w:rPr>
                  <w:t>15</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46" w:history="1">
                <w:r w:rsidR="008A7CA4" w:rsidRPr="00634202">
                  <w:rPr>
                    <w:rStyle w:val="Hipervnculo"/>
                    <w:rFonts w:ascii="Bodoni MT Condensed" w:hAnsi="Bodoni MT Condensed"/>
                    <w:b/>
                    <w:noProof/>
                  </w:rPr>
                  <w:t>6.2.</w:t>
                </w:r>
                <w:r w:rsidR="008A7CA4">
                  <w:rPr>
                    <w:noProof/>
                    <w:color w:val="auto"/>
                    <w:sz w:val="22"/>
                    <w:szCs w:val="22"/>
                    <w:lang w:val="es-BO" w:eastAsia="es-BO"/>
                  </w:rPr>
                  <w:tab/>
                </w:r>
                <w:r w:rsidR="008A7CA4" w:rsidRPr="00634202">
                  <w:rPr>
                    <w:rStyle w:val="Hipervnculo"/>
                    <w:rFonts w:ascii="Bodoni MT Condensed" w:hAnsi="Bodoni MT Condensed"/>
                    <w:b/>
                    <w:noProof/>
                  </w:rPr>
                  <w:t>Gestión de Residuos Sólidos en Campamentos</w:t>
                </w:r>
                <w:r w:rsidR="008A7CA4">
                  <w:rPr>
                    <w:noProof/>
                    <w:webHidden/>
                  </w:rPr>
                  <w:tab/>
                </w:r>
                <w:r w:rsidR="008A7CA4">
                  <w:rPr>
                    <w:noProof/>
                    <w:webHidden/>
                  </w:rPr>
                  <w:fldChar w:fldCharType="begin"/>
                </w:r>
                <w:r w:rsidR="008A7CA4">
                  <w:rPr>
                    <w:noProof/>
                    <w:webHidden/>
                  </w:rPr>
                  <w:instrText xml:space="preserve"> PAGEREF _Toc414033646 \h </w:instrText>
                </w:r>
                <w:r w:rsidR="008A7CA4">
                  <w:rPr>
                    <w:noProof/>
                    <w:webHidden/>
                  </w:rPr>
                </w:r>
                <w:r w:rsidR="008A7CA4">
                  <w:rPr>
                    <w:noProof/>
                    <w:webHidden/>
                  </w:rPr>
                  <w:fldChar w:fldCharType="separate"/>
                </w:r>
                <w:r w:rsidR="00B85C3D">
                  <w:rPr>
                    <w:noProof/>
                    <w:webHidden/>
                  </w:rPr>
                  <w:t>15</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47" w:history="1">
                <w:r w:rsidR="008A7CA4" w:rsidRPr="00634202">
                  <w:rPr>
                    <w:rStyle w:val="Hipervnculo"/>
                    <w:rFonts w:ascii="Bodoni MT Condensed" w:hAnsi="Bodoni MT Condensed"/>
                    <w:b/>
                    <w:noProof/>
                  </w:rPr>
                  <w:t>6.3.</w:t>
                </w:r>
                <w:r w:rsidR="008A7CA4">
                  <w:rPr>
                    <w:noProof/>
                    <w:color w:val="auto"/>
                    <w:sz w:val="22"/>
                    <w:szCs w:val="22"/>
                    <w:lang w:val="es-BO" w:eastAsia="es-BO"/>
                  </w:rPr>
                  <w:tab/>
                </w:r>
                <w:r w:rsidR="008A7CA4" w:rsidRPr="00634202">
                  <w:rPr>
                    <w:rStyle w:val="Hipervnculo"/>
                    <w:rFonts w:ascii="Bodoni MT Condensed" w:hAnsi="Bodoni MT Condensed"/>
                    <w:b/>
                    <w:noProof/>
                  </w:rPr>
                  <w:t>Gestión de Descargas hídricas</w:t>
                </w:r>
                <w:r w:rsidR="008A7CA4">
                  <w:rPr>
                    <w:noProof/>
                    <w:webHidden/>
                  </w:rPr>
                  <w:tab/>
                </w:r>
                <w:r w:rsidR="008A7CA4">
                  <w:rPr>
                    <w:noProof/>
                    <w:webHidden/>
                  </w:rPr>
                  <w:fldChar w:fldCharType="begin"/>
                </w:r>
                <w:r w:rsidR="008A7CA4">
                  <w:rPr>
                    <w:noProof/>
                    <w:webHidden/>
                  </w:rPr>
                  <w:instrText xml:space="preserve"> PAGEREF _Toc414033647 \h </w:instrText>
                </w:r>
                <w:r w:rsidR="008A7CA4">
                  <w:rPr>
                    <w:noProof/>
                    <w:webHidden/>
                  </w:rPr>
                </w:r>
                <w:r w:rsidR="008A7CA4">
                  <w:rPr>
                    <w:noProof/>
                    <w:webHidden/>
                  </w:rPr>
                  <w:fldChar w:fldCharType="separate"/>
                </w:r>
                <w:r w:rsidR="00B85C3D">
                  <w:rPr>
                    <w:noProof/>
                    <w:webHidden/>
                  </w:rPr>
                  <w:t>15</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48" w:history="1">
                <w:r w:rsidR="008A7CA4" w:rsidRPr="00634202">
                  <w:rPr>
                    <w:rStyle w:val="Hipervnculo"/>
                    <w:rFonts w:ascii="Bodoni MT Condensed" w:hAnsi="Bodoni MT Condensed"/>
                    <w:b/>
                    <w:noProof/>
                  </w:rPr>
                  <w:t>6.4.</w:t>
                </w:r>
                <w:r w:rsidR="008A7CA4">
                  <w:rPr>
                    <w:noProof/>
                    <w:color w:val="auto"/>
                    <w:sz w:val="22"/>
                    <w:szCs w:val="22"/>
                    <w:lang w:val="es-BO" w:eastAsia="es-BO"/>
                  </w:rPr>
                  <w:tab/>
                </w:r>
                <w:r w:rsidR="008A7CA4" w:rsidRPr="00634202">
                  <w:rPr>
                    <w:rStyle w:val="Hipervnculo"/>
                    <w:rFonts w:ascii="Bodoni MT Condensed" w:hAnsi="Bodoni MT Condensed"/>
                    <w:b/>
                    <w:noProof/>
                  </w:rPr>
                  <w:t>Almacenamiento de combustibles</w:t>
                </w:r>
                <w:r w:rsidR="008A7CA4">
                  <w:rPr>
                    <w:noProof/>
                    <w:webHidden/>
                  </w:rPr>
                  <w:tab/>
                </w:r>
                <w:r w:rsidR="008A7CA4">
                  <w:rPr>
                    <w:noProof/>
                    <w:webHidden/>
                  </w:rPr>
                  <w:fldChar w:fldCharType="begin"/>
                </w:r>
                <w:r w:rsidR="008A7CA4">
                  <w:rPr>
                    <w:noProof/>
                    <w:webHidden/>
                  </w:rPr>
                  <w:instrText xml:space="preserve"> PAGEREF _Toc414033648 \h </w:instrText>
                </w:r>
                <w:r w:rsidR="008A7CA4">
                  <w:rPr>
                    <w:noProof/>
                    <w:webHidden/>
                  </w:rPr>
                </w:r>
                <w:r w:rsidR="008A7CA4">
                  <w:rPr>
                    <w:noProof/>
                    <w:webHidden/>
                  </w:rPr>
                  <w:fldChar w:fldCharType="separate"/>
                </w:r>
                <w:r w:rsidR="00B85C3D">
                  <w:rPr>
                    <w:noProof/>
                    <w:webHidden/>
                  </w:rPr>
                  <w:t>15</w:t>
                </w:r>
                <w:r w:rsidR="008A7CA4">
                  <w:rPr>
                    <w:noProof/>
                    <w:webHidden/>
                  </w:rPr>
                  <w:fldChar w:fldCharType="end"/>
                </w:r>
              </w:hyperlink>
            </w:p>
            <w:p w:rsidR="008A7CA4" w:rsidRDefault="002B44EC">
              <w:pPr>
                <w:pStyle w:val="TDC1"/>
                <w:tabs>
                  <w:tab w:val="left" w:pos="660"/>
                  <w:tab w:val="right" w:leader="dot" w:pos="8495"/>
                </w:tabs>
                <w:rPr>
                  <w:noProof/>
                  <w:color w:val="auto"/>
                  <w:sz w:val="22"/>
                  <w:szCs w:val="22"/>
                  <w:lang w:val="es-BO" w:eastAsia="es-BO"/>
                </w:rPr>
              </w:pPr>
              <w:hyperlink w:anchor="_Toc414033649" w:history="1">
                <w:r w:rsidR="008A7CA4" w:rsidRPr="00634202">
                  <w:rPr>
                    <w:rStyle w:val="Hipervnculo"/>
                    <w:rFonts w:ascii="Bodoni MT Condensed" w:hAnsi="Bodoni MT Condensed"/>
                    <w:b/>
                    <w:noProof/>
                  </w:rPr>
                  <w:t>6.5.</w:t>
                </w:r>
                <w:r w:rsidR="008A7CA4">
                  <w:rPr>
                    <w:noProof/>
                    <w:color w:val="auto"/>
                    <w:sz w:val="22"/>
                    <w:szCs w:val="22"/>
                    <w:lang w:val="es-BO" w:eastAsia="es-BO"/>
                  </w:rPr>
                  <w:tab/>
                </w:r>
                <w:r w:rsidR="008A7CA4" w:rsidRPr="00634202">
                  <w:rPr>
                    <w:rStyle w:val="Hipervnculo"/>
                    <w:rFonts w:ascii="Bodoni MT Condensed" w:hAnsi="Bodoni MT Condensed"/>
                    <w:b/>
                    <w:noProof/>
                  </w:rPr>
                  <w:t>Generación de Registros</w:t>
                </w:r>
                <w:r w:rsidR="008A7CA4">
                  <w:rPr>
                    <w:noProof/>
                    <w:webHidden/>
                  </w:rPr>
                  <w:tab/>
                </w:r>
                <w:r w:rsidR="008A7CA4">
                  <w:rPr>
                    <w:noProof/>
                    <w:webHidden/>
                  </w:rPr>
                  <w:fldChar w:fldCharType="begin"/>
                </w:r>
                <w:r w:rsidR="008A7CA4">
                  <w:rPr>
                    <w:noProof/>
                    <w:webHidden/>
                  </w:rPr>
                  <w:instrText xml:space="preserve"> PAGEREF _Toc414033649 \h </w:instrText>
                </w:r>
                <w:r w:rsidR="008A7CA4">
                  <w:rPr>
                    <w:noProof/>
                    <w:webHidden/>
                  </w:rPr>
                </w:r>
                <w:r w:rsidR="008A7CA4">
                  <w:rPr>
                    <w:noProof/>
                    <w:webHidden/>
                  </w:rPr>
                  <w:fldChar w:fldCharType="separate"/>
                </w:r>
                <w:r w:rsidR="00B85C3D">
                  <w:rPr>
                    <w:noProof/>
                    <w:webHidden/>
                  </w:rPr>
                  <w:t>16</w:t>
                </w:r>
                <w:r w:rsidR="008A7CA4">
                  <w:rPr>
                    <w:noProof/>
                    <w:webHidden/>
                  </w:rPr>
                  <w:fldChar w:fldCharType="end"/>
                </w:r>
              </w:hyperlink>
            </w:p>
            <w:p w:rsidR="008A7CA4" w:rsidRDefault="008A7CA4">
              <w:pPr>
                <w:pStyle w:val="TDC1"/>
                <w:tabs>
                  <w:tab w:val="right" w:leader="dot" w:pos="8495"/>
                </w:tabs>
                <w:rPr>
                  <w:rStyle w:val="Hipervnculo"/>
                  <w:noProof/>
                  <w:sz w:val="16"/>
                </w:rPr>
              </w:pPr>
            </w:p>
            <w:p w:rsidR="008A7CA4" w:rsidRDefault="008A7CA4">
              <w:pPr>
                <w:pStyle w:val="TDC1"/>
                <w:tabs>
                  <w:tab w:val="right" w:leader="dot" w:pos="8495"/>
                </w:tabs>
                <w:rPr>
                  <w:rStyle w:val="Hipervnculo"/>
                  <w:noProof/>
                  <w:sz w:val="16"/>
                </w:rPr>
              </w:pPr>
            </w:p>
            <w:p w:rsidR="008A7CA4" w:rsidRPr="008A7CA4" w:rsidRDefault="002B44EC">
              <w:pPr>
                <w:pStyle w:val="TDC1"/>
                <w:tabs>
                  <w:tab w:val="right" w:leader="dot" w:pos="8495"/>
                </w:tabs>
                <w:rPr>
                  <w:noProof/>
                  <w:color w:val="auto"/>
                  <w:sz w:val="18"/>
                  <w:szCs w:val="22"/>
                  <w:lang w:val="es-BO" w:eastAsia="es-BO"/>
                </w:rPr>
              </w:pPr>
              <w:hyperlink w:anchor="_Toc414033650" w:history="1">
                <w:r w:rsidR="008A7CA4" w:rsidRPr="008A7CA4">
                  <w:rPr>
                    <w:rStyle w:val="Hipervnculo"/>
                    <w:b/>
                    <w:noProof/>
                    <w:sz w:val="16"/>
                  </w:rPr>
                  <w:t>ANEXO 1 CONTENIDO MINIMO DE INFORMES AMBIENTALES PARA CONSTRUCCION DE REDES PRIMARIAS</w:t>
                </w:r>
                <w:r w:rsidR="008A7CA4" w:rsidRPr="008A7CA4">
                  <w:rPr>
                    <w:noProof/>
                    <w:webHidden/>
                    <w:sz w:val="16"/>
                  </w:rPr>
                  <w:tab/>
                </w:r>
                <w:r w:rsidR="008A7CA4" w:rsidRPr="008A7CA4">
                  <w:rPr>
                    <w:noProof/>
                    <w:webHidden/>
                    <w:sz w:val="16"/>
                  </w:rPr>
                  <w:fldChar w:fldCharType="begin"/>
                </w:r>
                <w:r w:rsidR="008A7CA4" w:rsidRPr="008A7CA4">
                  <w:rPr>
                    <w:noProof/>
                    <w:webHidden/>
                    <w:sz w:val="16"/>
                  </w:rPr>
                  <w:instrText xml:space="preserve"> PAGEREF _Toc414033650 \h </w:instrText>
                </w:r>
                <w:r w:rsidR="008A7CA4" w:rsidRPr="008A7CA4">
                  <w:rPr>
                    <w:noProof/>
                    <w:webHidden/>
                    <w:sz w:val="16"/>
                  </w:rPr>
                </w:r>
                <w:r w:rsidR="008A7CA4" w:rsidRPr="008A7CA4">
                  <w:rPr>
                    <w:noProof/>
                    <w:webHidden/>
                    <w:sz w:val="16"/>
                  </w:rPr>
                  <w:fldChar w:fldCharType="separate"/>
                </w:r>
                <w:r w:rsidR="00B85C3D">
                  <w:rPr>
                    <w:noProof/>
                    <w:webHidden/>
                    <w:sz w:val="16"/>
                  </w:rPr>
                  <w:t>17</w:t>
                </w:r>
                <w:r w:rsidR="008A7CA4" w:rsidRPr="008A7CA4">
                  <w:rPr>
                    <w:noProof/>
                    <w:webHidden/>
                    <w:sz w:val="16"/>
                  </w:rPr>
                  <w:fldChar w:fldCharType="end"/>
                </w:r>
              </w:hyperlink>
            </w:p>
            <w:p w:rsidR="008A7CA4" w:rsidRPr="008A7CA4" w:rsidRDefault="002B44EC">
              <w:pPr>
                <w:pStyle w:val="TDC1"/>
                <w:tabs>
                  <w:tab w:val="right" w:leader="dot" w:pos="8495"/>
                </w:tabs>
                <w:rPr>
                  <w:noProof/>
                  <w:color w:val="auto"/>
                  <w:sz w:val="18"/>
                  <w:szCs w:val="22"/>
                  <w:lang w:val="es-BO" w:eastAsia="es-BO"/>
                </w:rPr>
              </w:pPr>
              <w:hyperlink w:anchor="_Toc414033651" w:history="1">
                <w:r w:rsidR="008A7CA4" w:rsidRPr="008A7CA4">
                  <w:rPr>
                    <w:rStyle w:val="Hipervnculo"/>
                    <w:b/>
                    <w:noProof/>
                    <w:sz w:val="16"/>
                  </w:rPr>
                  <w:t>ANEXO 2 PERFIL PROFESIONAL PARA PERSONAL DE GESTION AMBIENTAL EN EMPRESAS CONTRATISTAS Y EMPRESAS DE SUPERVISIÓN (REDES PRIMARIAS)</w:t>
                </w:r>
                <w:r w:rsidR="008A7CA4" w:rsidRPr="008A7CA4">
                  <w:rPr>
                    <w:noProof/>
                    <w:webHidden/>
                    <w:sz w:val="16"/>
                  </w:rPr>
                  <w:tab/>
                </w:r>
                <w:r w:rsidR="008A7CA4" w:rsidRPr="008A7CA4">
                  <w:rPr>
                    <w:noProof/>
                    <w:webHidden/>
                    <w:sz w:val="16"/>
                  </w:rPr>
                  <w:fldChar w:fldCharType="begin"/>
                </w:r>
                <w:r w:rsidR="008A7CA4" w:rsidRPr="008A7CA4">
                  <w:rPr>
                    <w:noProof/>
                    <w:webHidden/>
                    <w:sz w:val="16"/>
                  </w:rPr>
                  <w:instrText xml:space="preserve"> PAGEREF _Toc414033651 \h </w:instrText>
                </w:r>
                <w:r w:rsidR="008A7CA4" w:rsidRPr="008A7CA4">
                  <w:rPr>
                    <w:noProof/>
                    <w:webHidden/>
                    <w:sz w:val="16"/>
                  </w:rPr>
                </w:r>
                <w:r w:rsidR="008A7CA4" w:rsidRPr="008A7CA4">
                  <w:rPr>
                    <w:noProof/>
                    <w:webHidden/>
                    <w:sz w:val="16"/>
                  </w:rPr>
                  <w:fldChar w:fldCharType="separate"/>
                </w:r>
                <w:r w:rsidR="00B85C3D">
                  <w:rPr>
                    <w:noProof/>
                    <w:webHidden/>
                    <w:sz w:val="16"/>
                  </w:rPr>
                  <w:t>21</w:t>
                </w:r>
                <w:r w:rsidR="008A7CA4" w:rsidRPr="008A7CA4">
                  <w:rPr>
                    <w:noProof/>
                    <w:webHidden/>
                    <w:sz w:val="16"/>
                  </w:rPr>
                  <w:fldChar w:fldCharType="end"/>
                </w:r>
              </w:hyperlink>
            </w:p>
            <w:p w:rsidR="00920E0E" w:rsidRPr="00B05B89" w:rsidRDefault="008F1892" w:rsidP="008F1892">
              <w:pPr>
                <w:rPr>
                  <w:b/>
                  <w:bCs/>
                  <w:color w:val="auto"/>
                </w:rPr>
              </w:pPr>
              <w:r w:rsidRPr="00B05B89">
                <w:rPr>
                  <w:b/>
                  <w:bCs/>
                  <w:color w:val="auto"/>
                </w:rPr>
                <w:fldChar w:fldCharType="end"/>
              </w:r>
            </w:p>
            <w:p w:rsidR="00AE0BCC" w:rsidRPr="00B05B89" w:rsidRDefault="00AE0BCC" w:rsidP="008F1892">
              <w:pPr>
                <w:rPr>
                  <w:b/>
                  <w:bCs/>
                  <w:color w:val="auto"/>
                </w:rPr>
              </w:pPr>
            </w:p>
            <w:p w:rsidR="008A7CA4" w:rsidRDefault="008A7CA4" w:rsidP="008F1892">
              <w:pPr>
                <w:rPr>
                  <w:b/>
                  <w:bCs/>
                  <w:color w:val="auto"/>
                </w:rPr>
              </w:pPr>
            </w:p>
            <w:p w:rsidR="008A7CA4" w:rsidRDefault="008A7CA4" w:rsidP="008F1892">
              <w:pPr>
                <w:rPr>
                  <w:b/>
                  <w:bCs/>
                  <w:color w:val="auto"/>
                </w:rPr>
              </w:pPr>
            </w:p>
            <w:p w:rsidR="008A7CA4" w:rsidRDefault="008A7CA4" w:rsidP="008F1892">
              <w:pPr>
                <w:rPr>
                  <w:b/>
                  <w:bCs/>
                  <w:color w:val="auto"/>
                </w:rPr>
              </w:pPr>
            </w:p>
            <w:p w:rsidR="008A7CA4" w:rsidRDefault="008A7CA4" w:rsidP="008F1892">
              <w:pPr>
                <w:rPr>
                  <w:b/>
                  <w:bCs/>
                  <w:color w:val="auto"/>
                </w:rPr>
              </w:pPr>
            </w:p>
            <w:p w:rsidR="008A7CA4" w:rsidRDefault="008A7CA4" w:rsidP="008F1892">
              <w:pPr>
                <w:rPr>
                  <w:b/>
                  <w:bCs/>
                  <w:color w:val="auto"/>
                </w:rPr>
              </w:pPr>
            </w:p>
            <w:p w:rsidR="008A7CA4" w:rsidRDefault="008A7CA4" w:rsidP="008F1892">
              <w:pPr>
                <w:rPr>
                  <w:b/>
                  <w:bCs/>
                  <w:color w:val="auto"/>
                </w:rPr>
              </w:pPr>
            </w:p>
            <w:p w:rsidR="008A7CA4" w:rsidRDefault="008A7CA4" w:rsidP="008F1892">
              <w:pPr>
                <w:rPr>
                  <w:b/>
                  <w:bCs/>
                  <w:color w:val="auto"/>
                </w:rPr>
              </w:pPr>
            </w:p>
            <w:p w:rsidR="008F1892" w:rsidRPr="00B05B89" w:rsidRDefault="002B44EC" w:rsidP="008F1892">
              <w:pPr>
                <w:rPr>
                  <w:b/>
                  <w:bCs/>
                  <w:color w:val="auto"/>
                </w:rPr>
              </w:pPr>
            </w:p>
          </w:sdtContent>
        </w:sdt>
      </w:sdtContent>
    </w:sdt>
    <w:p w:rsidR="00787EAC" w:rsidRPr="00B05B89" w:rsidRDefault="00037D01" w:rsidP="00787EAC">
      <w:pPr>
        <w:pStyle w:val="Prrafodelista"/>
        <w:numPr>
          <w:ilvl w:val="0"/>
          <w:numId w:val="3"/>
        </w:numPr>
        <w:spacing w:after="160" w:line="360" w:lineRule="auto"/>
        <w:jc w:val="both"/>
        <w:outlineLvl w:val="0"/>
        <w:rPr>
          <w:rFonts w:ascii="Bodoni MT Condensed" w:hAnsi="Bodoni MT Condensed"/>
          <w:b/>
          <w:color w:val="auto"/>
          <w:sz w:val="28"/>
        </w:rPr>
      </w:pPr>
      <w:bookmarkStart w:id="1" w:name="_Toc414033633"/>
      <w:r w:rsidRPr="00B05B89">
        <w:rPr>
          <w:rFonts w:ascii="Bodoni MT Condensed" w:hAnsi="Bodoni MT Condensed"/>
          <w:b/>
          <w:color w:val="auto"/>
          <w:sz w:val="28"/>
        </w:rPr>
        <w:lastRenderedPageBreak/>
        <w:t>Introducción</w:t>
      </w:r>
      <w:bookmarkEnd w:id="1"/>
    </w:p>
    <w:p w:rsidR="0050312B" w:rsidRPr="00B05B89" w:rsidRDefault="0050312B" w:rsidP="0050312B">
      <w:pPr>
        <w:jc w:val="both"/>
        <w:rPr>
          <w:color w:val="auto"/>
        </w:rPr>
      </w:pPr>
      <w:r w:rsidRPr="00B05B89">
        <w:rPr>
          <w:color w:val="auto"/>
        </w:rPr>
        <w:t xml:space="preserve">Las actividades que implican la construcción </w:t>
      </w:r>
      <w:r w:rsidR="008A7CA4">
        <w:rPr>
          <w:color w:val="auto"/>
        </w:rPr>
        <w:t xml:space="preserve">de </w:t>
      </w:r>
      <w:r w:rsidRPr="00B05B89">
        <w:rPr>
          <w:color w:val="auto"/>
        </w:rPr>
        <w:t>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50312B" w:rsidRPr="00B05B89" w:rsidRDefault="0050312B" w:rsidP="0050312B">
      <w:pPr>
        <w:jc w:val="both"/>
        <w:rPr>
          <w:color w:val="auto"/>
        </w:rPr>
      </w:pPr>
      <w:r w:rsidRPr="00B05B89">
        <w:rPr>
          <w:color w:val="auto"/>
        </w:rPr>
        <w:t xml:space="preserve">Los Sistemas de Distribución de Gas Natural por redes, son considerados </w:t>
      </w:r>
      <w:r w:rsidR="00073CC1">
        <w:rPr>
          <w:color w:val="auto"/>
        </w:rPr>
        <w:t>como</w:t>
      </w:r>
      <w:r w:rsidR="00073CC1" w:rsidRPr="00B05B89">
        <w:rPr>
          <w:color w:val="auto"/>
        </w:rPr>
        <w:t xml:space="preserve"> </w:t>
      </w:r>
      <w:r w:rsidR="00C404BA" w:rsidRPr="00B05B89">
        <w:rPr>
          <w:color w:val="auto"/>
        </w:rPr>
        <w:t xml:space="preserve">categoría 4 </w:t>
      </w:r>
      <w:r w:rsidR="00073CC1">
        <w:rPr>
          <w:color w:val="auto"/>
        </w:rPr>
        <w:t>según</w:t>
      </w:r>
      <w:r w:rsidR="00073CC1" w:rsidRPr="00B05B89">
        <w:rPr>
          <w:color w:val="auto"/>
        </w:rPr>
        <w:t xml:space="preserve"> </w:t>
      </w:r>
      <w:r w:rsidR="00073CC1">
        <w:rPr>
          <w:color w:val="auto"/>
        </w:rPr>
        <w:t>e</w:t>
      </w:r>
      <w:r w:rsidR="00C404BA" w:rsidRPr="00B05B89">
        <w:rPr>
          <w:color w:val="auto"/>
        </w:rPr>
        <w:t>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C404BA" w:rsidRPr="00B05B89" w:rsidRDefault="00C404BA" w:rsidP="0050312B">
      <w:pPr>
        <w:jc w:val="both"/>
        <w:rPr>
          <w:color w:val="auto"/>
        </w:rPr>
      </w:pPr>
      <w:r w:rsidRPr="00B05B89">
        <w:rPr>
          <w:color w:val="auto"/>
        </w:rPr>
        <w:t>La categoría 4 no dispensa a YPFB de asumir compromisos o aplicar medidas ambientales en sus actividades, ya que según lo establecido en el D.S. 1485 se debe presentar al Ministerio de Medio Ambiente y Agua (</w:t>
      </w:r>
      <w:proofErr w:type="spellStart"/>
      <w:r w:rsidRPr="00B05B89">
        <w:rPr>
          <w:color w:val="auto"/>
        </w:rPr>
        <w:t>MMAyA</w:t>
      </w:r>
      <w:proofErr w:type="spellEnd"/>
      <w:r w:rsidRPr="00B05B89">
        <w:rPr>
          <w:color w:val="auto"/>
        </w:rPr>
        <w:t>)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C404BA" w:rsidRPr="00B05B89" w:rsidRDefault="00C404BA" w:rsidP="0050312B">
      <w:pPr>
        <w:jc w:val="both"/>
        <w:rPr>
          <w:color w:val="auto"/>
        </w:rPr>
      </w:pPr>
      <w:r w:rsidRPr="00B05B89">
        <w:rPr>
          <w:color w:val="auto"/>
        </w:rPr>
        <w:t xml:space="preserve">Por lo tanto </w:t>
      </w:r>
      <w:r w:rsidR="0050312B" w:rsidRPr="00B05B89">
        <w:rPr>
          <w:color w:val="auto"/>
        </w:rPr>
        <w:t xml:space="preserve">el presente manual reúne todos los requisitos y lineamientos </w:t>
      </w:r>
      <w:r w:rsidRPr="00B05B89">
        <w:rPr>
          <w:color w:val="auto"/>
        </w:rPr>
        <w:t xml:space="preserve">mínimos </w:t>
      </w:r>
      <w:r w:rsidR="0050312B" w:rsidRPr="00B05B89">
        <w:rPr>
          <w:color w:val="auto"/>
        </w:rPr>
        <w:t>que se deben cumplir para poder contrarrestar los impactos priorizados</w:t>
      </w:r>
      <w:r w:rsidRPr="00B05B89">
        <w:rPr>
          <w:color w:val="auto"/>
        </w:rPr>
        <w:t xml:space="preserve"> y para dar cumplimiento a lo que se establece y aprueba en el documento ambiental de cada proyecto.</w:t>
      </w:r>
    </w:p>
    <w:p w:rsidR="00787EAC" w:rsidRPr="00B05B89" w:rsidRDefault="00C404BA" w:rsidP="0050312B">
      <w:pPr>
        <w:jc w:val="both"/>
        <w:rPr>
          <w:color w:val="auto"/>
        </w:rPr>
      </w:pPr>
      <w:r w:rsidRPr="00B05B89">
        <w:rPr>
          <w:color w:val="auto"/>
        </w:rPr>
        <w:t>Este manual servirá para que YPFB pueda cumplir sus compromisos ambientales asumidos con cada licencia ambiental</w:t>
      </w:r>
      <w:r w:rsidR="008A7CA4">
        <w:rPr>
          <w:color w:val="auto"/>
        </w:rPr>
        <w:t>, en</w:t>
      </w:r>
      <w:r w:rsidRPr="00B05B89">
        <w:rPr>
          <w:color w:val="auto"/>
        </w:rPr>
        <w:t xml:space="preserve"> las actividades que las realice con su personal operativo así  como con las empresas contratistas que intervienen en las construcciones de los SDGN.</w:t>
      </w:r>
    </w:p>
    <w:p w:rsidR="004B29F1" w:rsidRPr="00B05B89" w:rsidRDefault="00037D01" w:rsidP="00A62941">
      <w:pPr>
        <w:pStyle w:val="Prrafodelista"/>
        <w:numPr>
          <w:ilvl w:val="0"/>
          <w:numId w:val="3"/>
        </w:numPr>
        <w:spacing w:after="160" w:line="360" w:lineRule="auto"/>
        <w:jc w:val="both"/>
        <w:outlineLvl w:val="0"/>
        <w:rPr>
          <w:rFonts w:ascii="Bodoni MT Condensed" w:hAnsi="Bodoni MT Condensed"/>
          <w:b/>
          <w:color w:val="auto"/>
          <w:sz w:val="28"/>
          <w:szCs w:val="28"/>
        </w:rPr>
      </w:pPr>
      <w:bookmarkStart w:id="2" w:name="_Toc414033634"/>
      <w:r w:rsidRPr="00B05B89">
        <w:rPr>
          <w:rFonts w:ascii="Bodoni MT Condensed" w:hAnsi="Bodoni MT Condensed"/>
          <w:b/>
          <w:color w:val="auto"/>
          <w:sz w:val="28"/>
          <w:szCs w:val="28"/>
        </w:rPr>
        <w:t>Objetivo del Manual</w:t>
      </w:r>
      <w:bookmarkEnd w:id="2"/>
    </w:p>
    <w:p w:rsidR="00787EAC" w:rsidRPr="00B05B89" w:rsidRDefault="00787EAC" w:rsidP="004A42FC">
      <w:pPr>
        <w:jc w:val="both"/>
        <w:rPr>
          <w:color w:val="auto"/>
        </w:rPr>
      </w:pPr>
      <w:r w:rsidRPr="00B05B89">
        <w:rPr>
          <w:color w:val="auto"/>
        </w:rPr>
        <w:t xml:space="preserve">El objetivo del presente manual es establecer los </w:t>
      </w:r>
      <w:r w:rsidR="00E97977" w:rsidRPr="00B05B89">
        <w:rPr>
          <w:color w:val="auto"/>
        </w:rPr>
        <w:t>r</w:t>
      </w:r>
      <w:r w:rsidR="00E57E53" w:rsidRPr="00B05B89">
        <w:rPr>
          <w:color w:val="auto"/>
        </w:rPr>
        <w:t>equisitos</w:t>
      </w:r>
      <w:r w:rsidR="00E97977" w:rsidRPr="00B05B89">
        <w:rPr>
          <w:color w:val="auto"/>
        </w:rPr>
        <w:t xml:space="preserve"> mínimos</w:t>
      </w:r>
      <w:r w:rsidRPr="00B05B89">
        <w:rPr>
          <w:color w:val="auto"/>
        </w:rPr>
        <w:t xml:space="preserve"> </w:t>
      </w:r>
      <w:r w:rsidR="00FB6442" w:rsidRPr="00B05B89">
        <w:rPr>
          <w:color w:val="auto"/>
        </w:rPr>
        <w:t>y lineamientos</w:t>
      </w:r>
      <w:r w:rsidR="00E57E53" w:rsidRPr="00B05B89">
        <w:rPr>
          <w:color w:val="auto"/>
        </w:rPr>
        <w:t>,</w:t>
      </w:r>
      <w:r w:rsidR="00FB6442" w:rsidRPr="00B05B89">
        <w:rPr>
          <w:color w:val="auto"/>
        </w:rPr>
        <w:t xml:space="preserve"> </w:t>
      </w:r>
      <w:r w:rsidR="00E97977" w:rsidRPr="00B05B89">
        <w:rPr>
          <w:color w:val="auto"/>
        </w:rPr>
        <w:t>en materia ambiental, que se deben cumplir durante la construcción de</w:t>
      </w:r>
      <w:r w:rsidR="008A7CA4">
        <w:rPr>
          <w:color w:val="auto"/>
        </w:rPr>
        <w:t xml:space="preserve"> Redes Primarias de</w:t>
      </w:r>
      <w:r w:rsidR="00E97977" w:rsidRPr="00B05B89">
        <w:rPr>
          <w:color w:val="auto"/>
        </w:rPr>
        <w:t xml:space="preserve"> Sistemas de Distribución de Gas Natural (SDGN).</w:t>
      </w:r>
    </w:p>
    <w:p w:rsidR="0046231E" w:rsidRPr="00B05B89" w:rsidRDefault="00037D01" w:rsidP="006B1002">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3" w:name="_Toc414033635"/>
      <w:r w:rsidRPr="00B05B89">
        <w:rPr>
          <w:rFonts w:ascii="Bodoni MT Condensed" w:hAnsi="Bodoni MT Condensed"/>
          <w:b/>
          <w:color w:val="auto"/>
          <w:sz w:val="28"/>
          <w:szCs w:val="36"/>
        </w:rPr>
        <w:t>Alcance del Manual</w:t>
      </w:r>
      <w:bookmarkEnd w:id="3"/>
    </w:p>
    <w:p w:rsidR="00E97977" w:rsidRPr="00B05B89" w:rsidRDefault="00E97977" w:rsidP="004A42FC">
      <w:pPr>
        <w:jc w:val="both"/>
        <w:rPr>
          <w:color w:val="auto"/>
        </w:rPr>
      </w:pPr>
      <w:r w:rsidRPr="00B05B89">
        <w:rPr>
          <w:color w:val="auto"/>
        </w:rPr>
        <w:t>El presente manual es de alcance nacional</w:t>
      </w:r>
      <w:r w:rsidR="004A42FC" w:rsidRPr="00B05B89">
        <w:rPr>
          <w:color w:val="auto"/>
        </w:rPr>
        <w:t>,</w:t>
      </w:r>
      <w:r w:rsidRPr="00B05B89">
        <w:rPr>
          <w:color w:val="auto"/>
        </w:rPr>
        <w:t xml:space="preserve"> por lo que</w:t>
      </w:r>
      <w:r w:rsidR="00FB6442" w:rsidRPr="00B05B89">
        <w:rPr>
          <w:color w:val="auto"/>
        </w:rPr>
        <w:t xml:space="preserve"> se aplica </w:t>
      </w:r>
      <w:r w:rsidR="00E57E53" w:rsidRPr="00B05B89">
        <w:rPr>
          <w:color w:val="auto"/>
        </w:rPr>
        <w:t xml:space="preserve">a toda actividad de construcción </w:t>
      </w:r>
      <w:r w:rsidR="00984623" w:rsidRPr="00B05B89">
        <w:rPr>
          <w:color w:val="auto"/>
        </w:rPr>
        <w:t xml:space="preserve">de SDGN </w:t>
      </w:r>
      <w:r w:rsidR="00E57E53" w:rsidRPr="00B05B89">
        <w:rPr>
          <w:color w:val="auto"/>
        </w:rPr>
        <w:t xml:space="preserve">realizada por personal de YPFB y </w:t>
      </w:r>
      <w:r w:rsidR="00984623" w:rsidRPr="00B05B89">
        <w:rPr>
          <w:color w:val="auto"/>
        </w:rPr>
        <w:t>se aplica</w:t>
      </w:r>
      <w:r w:rsidR="00E57E53" w:rsidRPr="00B05B89">
        <w:rPr>
          <w:color w:val="auto"/>
        </w:rPr>
        <w:t xml:space="preserve"> </w:t>
      </w:r>
      <w:r w:rsidR="00FB6442" w:rsidRPr="00B05B89">
        <w:rPr>
          <w:color w:val="auto"/>
        </w:rPr>
        <w:t xml:space="preserve">a todos los contratos de prestación de servicios adquiridos por YPFB en construcción de SDGN, es decir que deberá ser </w:t>
      </w:r>
      <w:r w:rsidR="00984623" w:rsidRPr="00B05B89">
        <w:rPr>
          <w:color w:val="auto"/>
        </w:rPr>
        <w:t>de uso obligatorio</w:t>
      </w:r>
      <w:r w:rsidR="00FB6442" w:rsidRPr="00B05B89">
        <w:rPr>
          <w:color w:val="auto"/>
        </w:rPr>
        <w:t xml:space="preserve"> por</w:t>
      </w:r>
      <w:r w:rsidRPr="00B05B89">
        <w:rPr>
          <w:color w:val="auto"/>
        </w:rPr>
        <w:t>:</w:t>
      </w:r>
    </w:p>
    <w:p w:rsidR="00FB6442" w:rsidRPr="00B05B89" w:rsidRDefault="00FB6442" w:rsidP="00E97977">
      <w:pPr>
        <w:pStyle w:val="Prrafodelista"/>
        <w:numPr>
          <w:ilvl w:val="0"/>
          <w:numId w:val="21"/>
        </w:numPr>
        <w:rPr>
          <w:color w:val="auto"/>
        </w:rPr>
      </w:pPr>
      <w:r w:rsidRPr="00B05B89">
        <w:rPr>
          <w:color w:val="auto"/>
        </w:rPr>
        <w:t xml:space="preserve">Empresas Contratistas </w:t>
      </w:r>
      <w:r w:rsidR="00984623" w:rsidRPr="00B05B89">
        <w:rPr>
          <w:color w:val="auto"/>
        </w:rPr>
        <w:t>involucradas en la Construcción de SDGN</w:t>
      </w:r>
    </w:p>
    <w:p w:rsidR="00E97977" w:rsidRPr="00B05B89" w:rsidRDefault="00E97977" w:rsidP="00E97977">
      <w:pPr>
        <w:pStyle w:val="Prrafodelista"/>
        <w:numPr>
          <w:ilvl w:val="0"/>
          <w:numId w:val="21"/>
        </w:numPr>
        <w:rPr>
          <w:color w:val="auto"/>
        </w:rPr>
      </w:pPr>
      <w:r w:rsidRPr="00B05B89">
        <w:rPr>
          <w:color w:val="auto"/>
        </w:rPr>
        <w:t>Personal de YPFB</w:t>
      </w:r>
      <w:r w:rsidR="004A42FC" w:rsidRPr="00B05B89">
        <w:rPr>
          <w:color w:val="auto"/>
        </w:rPr>
        <w:t>-GNRGD</w:t>
      </w:r>
      <w:r w:rsidRPr="00B05B89">
        <w:rPr>
          <w:color w:val="auto"/>
        </w:rPr>
        <w:t>, encargado de la Supervisión a empresas contratistas</w:t>
      </w:r>
    </w:p>
    <w:p w:rsidR="00E97977" w:rsidRPr="00B05B89" w:rsidRDefault="00E97977" w:rsidP="00E97977">
      <w:pPr>
        <w:pStyle w:val="Prrafodelista"/>
        <w:numPr>
          <w:ilvl w:val="0"/>
          <w:numId w:val="21"/>
        </w:numPr>
        <w:rPr>
          <w:color w:val="auto"/>
        </w:rPr>
      </w:pPr>
      <w:r w:rsidRPr="00B05B89">
        <w:rPr>
          <w:color w:val="auto"/>
        </w:rPr>
        <w:t>Personal de YPFB</w:t>
      </w:r>
      <w:r w:rsidR="004A42FC" w:rsidRPr="00B05B89">
        <w:rPr>
          <w:color w:val="auto"/>
        </w:rPr>
        <w:t>-GNRGD,</w:t>
      </w:r>
      <w:r w:rsidRPr="00B05B89">
        <w:rPr>
          <w:color w:val="auto"/>
        </w:rPr>
        <w:t xml:space="preserve"> </w:t>
      </w:r>
      <w:r w:rsidR="004A42FC" w:rsidRPr="00B05B89">
        <w:rPr>
          <w:color w:val="auto"/>
        </w:rPr>
        <w:t>involucrado en</w:t>
      </w:r>
      <w:r w:rsidRPr="00B05B89">
        <w:rPr>
          <w:color w:val="auto"/>
        </w:rPr>
        <w:t xml:space="preserve"> la Construcción de SDGN</w:t>
      </w:r>
      <w:r w:rsidR="004A42FC" w:rsidRPr="00B05B89">
        <w:rPr>
          <w:color w:val="auto"/>
        </w:rPr>
        <w:t>.</w:t>
      </w:r>
    </w:p>
    <w:p w:rsidR="00986717" w:rsidRPr="00B05B89" w:rsidRDefault="00986717" w:rsidP="00FB6442">
      <w:pPr>
        <w:jc w:val="both"/>
        <w:rPr>
          <w:color w:val="auto"/>
        </w:rPr>
      </w:pPr>
      <w:r w:rsidRPr="00B05B89">
        <w:rPr>
          <w:color w:val="auto"/>
        </w:rPr>
        <w:t xml:space="preserve">Todos los requisitos y lineamientos de este manual fueron elaborados en base a las medidas ambientales aprobadas por el Ministerio de Medio Ambiente y Aguas en base a los cuales se </w:t>
      </w:r>
      <w:r w:rsidRPr="00B05B89">
        <w:rPr>
          <w:color w:val="auto"/>
        </w:rPr>
        <w:lastRenderedPageBreak/>
        <w:t>obtienen las licencias ambientales correspondientes a cada proyecto. Este Manual no reemplaza al cumplimiento de otras obligaciones definidas en los contratos o en la legislación nacional.</w:t>
      </w:r>
    </w:p>
    <w:p w:rsidR="0009298B" w:rsidRPr="00B05B89" w:rsidRDefault="008163D8" w:rsidP="006B1002">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4" w:name="_Toc414033636"/>
      <w:r w:rsidRPr="00B05B89">
        <w:rPr>
          <w:rFonts w:ascii="Bodoni MT Condensed" w:hAnsi="Bodoni MT Condensed"/>
          <w:b/>
          <w:color w:val="auto"/>
          <w:sz w:val="28"/>
          <w:szCs w:val="36"/>
        </w:rPr>
        <w:t>Redes Primarias</w:t>
      </w:r>
      <w:bookmarkEnd w:id="4"/>
    </w:p>
    <w:p w:rsidR="00920E0E" w:rsidRPr="00B05B89" w:rsidRDefault="00920E0E" w:rsidP="00986717">
      <w:pPr>
        <w:jc w:val="both"/>
        <w:rPr>
          <w:color w:val="auto"/>
        </w:rPr>
      </w:pPr>
      <w:r w:rsidRPr="00B05B89">
        <w:rPr>
          <w:color w:val="auto"/>
        </w:rPr>
        <w:t xml:space="preserve">En base a la evaluación ambiental que realizó el personal </w:t>
      </w:r>
      <w:r w:rsidR="00BE1ECE">
        <w:rPr>
          <w:color w:val="auto"/>
        </w:rPr>
        <w:t xml:space="preserve">técnico </w:t>
      </w:r>
      <w:r w:rsidRPr="00B05B89">
        <w:rPr>
          <w:color w:val="auto"/>
        </w:rPr>
        <w:t xml:space="preserve">de la GNRGD se considera que </w:t>
      </w:r>
      <w:r w:rsidR="00986717" w:rsidRPr="00B05B89">
        <w:rPr>
          <w:color w:val="auto"/>
        </w:rPr>
        <w:t>en la</w:t>
      </w:r>
      <w:r w:rsidRPr="00B05B89">
        <w:rPr>
          <w:color w:val="auto"/>
        </w:rPr>
        <w:t xml:space="preserve"> construcción de redes primarias </w:t>
      </w:r>
      <w:r w:rsidR="00986717" w:rsidRPr="00B05B89">
        <w:rPr>
          <w:color w:val="auto"/>
        </w:rPr>
        <w:t xml:space="preserve">se </w:t>
      </w:r>
      <w:r w:rsidRPr="00B05B89">
        <w:rPr>
          <w:color w:val="auto"/>
        </w:rPr>
        <w:t xml:space="preserve">generan distintos impactos ambientales </w:t>
      </w:r>
      <w:r w:rsidR="00755077" w:rsidRPr="00B05B89">
        <w:rPr>
          <w:color w:val="auto"/>
        </w:rPr>
        <w:t xml:space="preserve">para los cuales </w:t>
      </w:r>
      <w:r w:rsidR="00BE1ECE">
        <w:rPr>
          <w:color w:val="auto"/>
        </w:rPr>
        <w:t>han sido identificadas</w:t>
      </w:r>
      <w:r w:rsidR="00755077" w:rsidRPr="00B05B89">
        <w:rPr>
          <w:color w:val="auto"/>
        </w:rPr>
        <w:t xml:space="preserve"> las actividades generadoras y las formas de poder prevenir y mitigar los mismos, a continuación se presenta los requisitos que se deben cumplir al momento de la construcción de redes primarias.</w:t>
      </w:r>
    </w:p>
    <w:p w:rsidR="00EE5A9C" w:rsidRPr="00B05B89" w:rsidRDefault="00370939" w:rsidP="008163D8">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5" w:name="_Toc414033637"/>
      <w:r w:rsidRPr="00B05B89">
        <w:rPr>
          <w:rFonts w:ascii="Bodoni MT Condensed" w:hAnsi="Bodoni MT Condensed"/>
          <w:b/>
          <w:color w:val="auto"/>
          <w:sz w:val="28"/>
          <w:szCs w:val="36"/>
        </w:rPr>
        <w:t xml:space="preserve">Consideraciones en </w:t>
      </w:r>
      <w:r w:rsidR="00EE5A9C" w:rsidRPr="00B05B89">
        <w:rPr>
          <w:rFonts w:ascii="Bodoni MT Condensed" w:hAnsi="Bodoni MT Condensed"/>
          <w:b/>
          <w:color w:val="auto"/>
          <w:sz w:val="28"/>
          <w:szCs w:val="36"/>
        </w:rPr>
        <w:t>Replanteo</w:t>
      </w:r>
      <w:r w:rsidR="00AE0BCC" w:rsidRPr="00B05B89">
        <w:rPr>
          <w:rFonts w:ascii="Bodoni MT Condensed" w:hAnsi="Bodoni MT Condensed"/>
          <w:b/>
          <w:color w:val="auto"/>
          <w:sz w:val="28"/>
          <w:szCs w:val="36"/>
        </w:rPr>
        <w:t xml:space="preserve"> (R.P.)</w:t>
      </w:r>
      <w:bookmarkEnd w:id="5"/>
    </w:p>
    <w:p w:rsidR="004A42FC" w:rsidRPr="00B05B89" w:rsidRDefault="004A42FC" w:rsidP="004A42FC">
      <w:pPr>
        <w:jc w:val="both"/>
        <w:rPr>
          <w:color w:val="auto"/>
        </w:rPr>
      </w:pPr>
      <w:r w:rsidRPr="00B05B89">
        <w:rPr>
          <w:color w:val="auto"/>
        </w:rPr>
        <w:t xml:space="preserve">Las redes primarias en su mayoría son diseñadas en rutas accesibles, presentándose principalmente cruces especiales </w:t>
      </w:r>
      <w:r w:rsidR="003D396B" w:rsidRPr="00B05B89">
        <w:rPr>
          <w:color w:val="auto"/>
        </w:rPr>
        <w:t>comunes como</w:t>
      </w:r>
      <w:r w:rsidRPr="00B05B89">
        <w:rPr>
          <w:color w:val="auto"/>
        </w:rPr>
        <w:t xml:space="preserve"> </w:t>
      </w:r>
      <w:r w:rsidR="00755077" w:rsidRPr="00B05B89">
        <w:rPr>
          <w:color w:val="auto"/>
        </w:rPr>
        <w:t>ríos</w:t>
      </w:r>
      <w:r w:rsidR="003D396B" w:rsidRPr="00B05B89">
        <w:rPr>
          <w:color w:val="auto"/>
        </w:rPr>
        <w:t>, quebradas</w:t>
      </w:r>
      <w:r w:rsidRPr="00B05B89">
        <w:rPr>
          <w:color w:val="auto"/>
        </w:rPr>
        <w:t xml:space="preserve"> canales u otros</w:t>
      </w:r>
      <w:r w:rsidR="00755077" w:rsidRPr="00B05B89">
        <w:rPr>
          <w:color w:val="auto"/>
        </w:rPr>
        <w:t>, los cuales deberán ser construidos según la opción técnica más viable y recomendada</w:t>
      </w:r>
      <w:r w:rsidRPr="00B05B89">
        <w:rPr>
          <w:color w:val="auto"/>
        </w:rPr>
        <w:t>.</w:t>
      </w:r>
    </w:p>
    <w:p w:rsidR="004A42FC" w:rsidRPr="00B05B89" w:rsidRDefault="004A42FC" w:rsidP="004A42FC">
      <w:pPr>
        <w:jc w:val="both"/>
        <w:rPr>
          <w:color w:val="auto"/>
        </w:rPr>
      </w:pPr>
      <w:r w:rsidRPr="00B05B89">
        <w:rPr>
          <w:color w:val="auto"/>
        </w:rPr>
        <w:t xml:space="preserve">En casos extraordinarios pueden presentarse otro tipo de obstáculos </w:t>
      </w:r>
      <w:r w:rsidR="00755077" w:rsidRPr="00B05B89">
        <w:rPr>
          <w:color w:val="auto"/>
        </w:rPr>
        <w:t xml:space="preserve">que son </w:t>
      </w:r>
      <w:r w:rsidR="00A20242" w:rsidRPr="00B05B89">
        <w:rPr>
          <w:color w:val="auto"/>
        </w:rPr>
        <w:t>sensibles</w:t>
      </w:r>
      <w:r w:rsidR="00755077" w:rsidRPr="00B05B89">
        <w:rPr>
          <w:color w:val="auto"/>
        </w:rPr>
        <w:t xml:space="preserve"> y </w:t>
      </w:r>
      <w:r w:rsidR="00A20242" w:rsidRPr="00B05B89">
        <w:rPr>
          <w:color w:val="auto"/>
        </w:rPr>
        <w:t xml:space="preserve"> de importancia los cuales </w:t>
      </w:r>
      <w:r w:rsidRPr="00B05B89">
        <w:rPr>
          <w:color w:val="auto"/>
        </w:rPr>
        <w:t>pueden tener afectación ambiental de consideración, los mismos serán ide</w:t>
      </w:r>
      <w:r w:rsidR="00A20242" w:rsidRPr="00B05B89">
        <w:rPr>
          <w:color w:val="auto"/>
        </w:rPr>
        <w:t>ntificados durante el replanteo, para cada caso presentado se deberán seguir</w:t>
      </w:r>
      <w:r w:rsidRPr="00B05B89">
        <w:rPr>
          <w:color w:val="auto"/>
        </w:rPr>
        <w:t xml:space="preserve"> las recomendaciones del presente manual</w:t>
      </w:r>
      <w:r w:rsidR="003D396B" w:rsidRPr="00B05B89">
        <w:rPr>
          <w:color w:val="auto"/>
        </w:rPr>
        <w:t xml:space="preserve">. Los casos </w:t>
      </w:r>
      <w:r w:rsidR="00755077" w:rsidRPr="00B05B89">
        <w:rPr>
          <w:color w:val="auto"/>
        </w:rPr>
        <w:t xml:space="preserve">citados </w:t>
      </w:r>
      <w:r w:rsidR="003D396B" w:rsidRPr="00B05B89">
        <w:rPr>
          <w:color w:val="auto"/>
        </w:rPr>
        <w:t xml:space="preserve">que pueden presentarse en el trayecto diseñado de </w:t>
      </w:r>
      <w:r w:rsidR="00755077" w:rsidRPr="00B05B89">
        <w:rPr>
          <w:color w:val="auto"/>
        </w:rPr>
        <w:t>un</w:t>
      </w:r>
      <w:r w:rsidR="003D396B" w:rsidRPr="00B05B89">
        <w:rPr>
          <w:color w:val="auto"/>
        </w:rPr>
        <w:t>a red primaria son los siguientes:</w:t>
      </w:r>
    </w:p>
    <w:p w:rsidR="003D396B" w:rsidRPr="00B05B89" w:rsidRDefault="003D396B" w:rsidP="003D396B">
      <w:pPr>
        <w:pStyle w:val="Prrafodelista"/>
        <w:numPr>
          <w:ilvl w:val="0"/>
          <w:numId w:val="22"/>
        </w:numPr>
        <w:jc w:val="both"/>
        <w:rPr>
          <w:color w:val="auto"/>
        </w:rPr>
      </w:pPr>
      <w:r w:rsidRPr="00B05B89">
        <w:rPr>
          <w:color w:val="auto"/>
        </w:rPr>
        <w:t>Áreas Protegidas</w:t>
      </w:r>
    </w:p>
    <w:p w:rsidR="003D396B" w:rsidRPr="00B05B89" w:rsidRDefault="003D396B" w:rsidP="003D396B">
      <w:pPr>
        <w:pStyle w:val="Prrafodelista"/>
        <w:numPr>
          <w:ilvl w:val="0"/>
          <w:numId w:val="22"/>
        </w:numPr>
        <w:jc w:val="both"/>
        <w:rPr>
          <w:color w:val="auto"/>
        </w:rPr>
      </w:pPr>
      <w:r w:rsidRPr="00B05B89">
        <w:rPr>
          <w:color w:val="auto"/>
        </w:rPr>
        <w:t xml:space="preserve">Sucesiones Vegetales de importancia </w:t>
      </w:r>
    </w:p>
    <w:p w:rsidR="00120F74" w:rsidRPr="00B05B89" w:rsidRDefault="00120F74" w:rsidP="003D396B">
      <w:pPr>
        <w:pStyle w:val="Prrafodelista"/>
        <w:numPr>
          <w:ilvl w:val="0"/>
          <w:numId w:val="22"/>
        </w:numPr>
        <w:jc w:val="both"/>
        <w:rPr>
          <w:color w:val="auto"/>
        </w:rPr>
      </w:pPr>
      <w:r w:rsidRPr="00B05B89">
        <w:rPr>
          <w:color w:val="auto"/>
        </w:rPr>
        <w:t>Zonas con presencia de Fauna nativa</w:t>
      </w:r>
    </w:p>
    <w:p w:rsidR="003D396B" w:rsidRPr="00B05B89" w:rsidRDefault="003D396B" w:rsidP="003D396B">
      <w:pPr>
        <w:pStyle w:val="Prrafodelista"/>
        <w:numPr>
          <w:ilvl w:val="0"/>
          <w:numId w:val="22"/>
        </w:numPr>
        <w:jc w:val="both"/>
        <w:rPr>
          <w:color w:val="auto"/>
        </w:rPr>
      </w:pPr>
      <w:r w:rsidRPr="00B05B89">
        <w:rPr>
          <w:color w:val="auto"/>
        </w:rPr>
        <w:t>Zonas con presencia de vegetación comercial u ornamental</w:t>
      </w:r>
    </w:p>
    <w:p w:rsidR="003D396B" w:rsidRPr="00B05B89" w:rsidRDefault="003D396B" w:rsidP="003D396B">
      <w:pPr>
        <w:pStyle w:val="Prrafodelista"/>
        <w:numPr>
          <w:ilvl w:val="0"/>
          <w:numId w:val="22"/>
        </w:numPr>
        <w:jc w:val="both"/>
        <w:rPr>
          <w:color w:val="auto"/>
        </w:rPr>
      </w:pPr>
      <w:r w:rsidRPr="00B05B89">
        <w:rPr>
          <w:color w:val="auto"/>
        </w:rPr>
        <w:t>Zonas agrícolas</w:t>
      </w:r>
    </w:p>
    <w:p w:rsidR="003D396B" w:rsidRPr="00B05B89" w:rsidRDefault="003D396B" w:rsidP="003D396B">
      <w:pPr>
        <w:pStyle w:val="Prrafodelista"/>
        <w:numPr>
          <w:ilvl w:val="0"/>
          <w:numId w:val="22"/>
        </w:numPr>
        <w:jc w:val="both"/>
        <w:rPr>
          <w:color w:val="auto"/>
        </w:rPr>
      </w:pPr>
      <w:r w:rsidRPr="00B05B89">
        <w:rPr>
          <w:color w:val="auto"/>
        </w:rPr>
        <w:t>Zonas con presencia de patrimonio cultural</w:t>
      </w:r>
    </w:p>
    <w:p w:rsidR="00120F74" w:rsidRPr="00B05B89" w:rsidRDefault="00120F74" w:rsidP="003D396B">
      <w:pPr>
        <w:pStyle w:val="Prrafodelista"/>
        <w:numPr>
          <w:ilvl w:val="0"/>
          <w:numId w:val="22"/>
        </w:numPr>
        <w:jc w:val="both"/>
        <w:rPr>
          <w:color w:val="auto"/>
        </w:rPr>
      </w:pPr>
      <w:r w:rsidRPr="00B05B89">
        <w:rPr>
          <w:color w:val="auto"/>
        </w:rPr>
        <w:t>Zonas geológicamente inestables</w:t>
      </w:r>
    </w:p>
    <w:p w:rsidR="004A42FC" w:rsidRPr="00B05B89" w:rsidRDefault="00120F74" w:rsidP="004A42FC">
      <w:pPr>
        <w:jc w:val="both"/>
        <w:rPr>
          <w:color w:val="auto"/>
        </w:rPr>
      </w:pPr>
      <w:r w:rsidRPr="00B05B89">
        <w:rPr>
          <w:color w:val="auto"/>
        </w:rPr>
        <w:t xml:space="preserve">La empresa </w:t>
      </w:r>
      <w:r w:rsidR="00040645" w:rsidRPr="00B05B89">
        <w:rPr>
          <w:color w:val="auto"/>
        </w:rPr>
        <w:t>constructora</w:t>
      </w:r>
      <w:r w:rsidRPr="00B05B89">
        <w:rPr>
          <w:color w:val="auto"/>
        </w:rPr>
        <w:t xml:space="preserve"> deberá </w:t>
      </w:r>
      <w:r w:rsidR="004A3354">
        <w:rPr>
          <w:color w:val="auto"/>
        </w:rPr>
        <w:t xml:space="preserve">realizar un recorrido del trayecto de la red primaria a construir, </w:t>
      </w:r>
      <w:r w:rsidRPr="00B05B89">
        <w:rPr>
          <w:color w:val="auto"/>
        </w:rPr>
        <w:t>identificando</w:t>
      </w:r>
      <w:r w:rsidR="00755077" w:rsidRPr="00B05B89">
        <w:rPr>
          <w:color w:val="auto"/>
        </w:rPr>
        <w:t xml:space="preserve"> todos</w:t>
      </w:r>
      <w:r w:rsidRPr="00B05B89">
        <w:rPr>
          <w:color w:val="auto"/>
        </w:rPr>
        <w:t xml:space="preserve"> los puntos sensibles</w:t>
      </w:r>
      <w:r w:rsidR="004A3354">
        <w:rPr>
          <w:color w:val="auto"/>
        </w:rPr>
        <w:t xml:space="preserve"> y situaciones especiales</w:t>
      </w:r>
      <w:r w:rsidRPr="00B05B89">
        <w:rPr>
          <w:color w:val="auto"/>
        </w:rPr>
        <w:t xml:space="preserve"> en las progresivas correspond</w:t>
      </w:r>
      <w:r w:rsidR="004A3354">
        <w:rPr>
          <w:color w:val="auto"/>
        </w:rPr>
        <w:t>ie</w:t>
      </w:r>
      <w:r w:rsidRPr="00B05B89">
        <w:rPr>
          <w:color w:val="auto"/>
        </w:rPr>
        <w:t>n</w:t>
      </w:r>
      <w:r w:rsidR="004A3354">
        <w:rPr>
          <w:color w:val="auto"/>
        </w:rPr>
        <w:t>tes</w:t>
      </w:r>
      <w:r w:rsidR="00A20242" w:rsidRPr="00B05B89">
        <w:rPr>
          <w:color w:val="auto"/>
        </w:rPr>
        <w:t xml:space="preserve"> anexando un registro fotográfico</w:t>
      </w:r>
      <w:r w:rsidR="004A3354">
        <w:rPr>
          <w:color w:val="auto"/>
        </w:rPr>
        <w:t xml:space="preserve">, esta información deberá ser presentada antes del inicio de obras en un informe de preventivas ambientales, el cual </w:t>
      </w:r>
      <w:r w:rsidR="001A7203" w:rsidRPr="00B05B89">
        <w:rPr>
          <w:color w:val="auto"/>
        </w:rPr>
        <w:t xml:space="preserve">deberá contemplar </w:t>
      </w:r>
      <w:r w:rsidR="004A3354">
        <w:rPr>
          <w:color w:val="auto"/>
        </w:rPr>
        <w:t xml:space="preserve">también </w:t>
      </w:r>
      <w:r w:rsidR="001A7203" w:rsidRPr="00B05B89">
        <w:rPr>
          <w:color w:val="auto"/>
        </w:rPr>
        <w:t xml:space="preserve">cada definición y alternativa propuesta si se ha presentado alguno de los casos </w:t>
      </w:r>
      <w:r w:rsidR="00755077" w:rsidRPr="00B05B89">
        <w:rPr>
          <w:color w:val="auto"/>
        </w:rPr>
        <w:t>de importancia enlistados</w:t>
      </w:r>
      <w:r w:rsidR="001A7203" w:rsidRPr="00B05B89">
        <w:rPr>
          <w:color w:val="auto"/>
        </w:rPr>
        <w:t>.</w:t>
      </w:r>
    </w:p>
    <w:p w:rsidR="006F1D5E" w:rsidRPr="00B05B89" w:rsidRDefault="006F1D5E" w:rsidP="004A42FC">
      <w:pPr>
        <w:jc w:val="both"/>
        <w:rPr>
          <w:color w:val="auto"/>
        </w:rPr>
      </w:pPr>
      <w:r w:rsidRPr="00B05B89">
        <w:rPr>
          <w:color w:val="auto"/>
        </w:rPr>
        <w:t xml:space="preserve">A continuación se presentan </w:t>
      </w:r>
      <w:r w:rsidR="00BE1ECE">
        <w:rPr>
          <w:color w:val="auto"/>
        </w:rPr>
        <w:t>las recomendaciones</w:t>
      </w:r>
      <w:r w:rsidR="00FC186F" w:rsidRPr="00B05B89">
        <w:rPr>
          <w:color w:val="auto"/>
        </w:rPr>
        <w:t xml:space="preserve"> </w:t>
      </w:r>
      <w:r w:rsidRPr="00B05B89">
        <w:rPr>
          <w:color w:val="auto"/>
        </w:rPr>
        <w:t>establecidas para cada caso</w:t>
      </w:r>
      <w:r w:rsidR="00FC186F" w:rsidRPr="00B05B89">
        <w:rPr>
          <w:color w:val="auto"/>
        </w:rPr>
        <w:t xml:space="preserve"> de importancia</w:t>
      </w:r>
      <w:r w:rsidRPr="00B05B89">
        <w:rPr>
          <w:color w:val="auto"/>
        </w:rPr>
        <w:t>:</w:t>
      </w:r>
    </w:p>
    <w:p w:rsidR="00FC186F" w:rsidRPr="00B05B89" w:rsidRDefault="00FC186F"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Áreas Protegidas</w:t>
      </w:r>
    </w:p>
    <w:p w:rsidR="00FC186F" w:rsidRPr="00B05B89" w:rsidRDefault="00FC186F" w:rsidP="00FC186F">
      <w:pPr>
        <w:jc w:val="both"/>
        <w:rPr>
          <w:color w:val="auto"/>
          <w:lang w:val="es-US"/>
        </w:rPr>
      </w:pPr>
      <w:r w:rsidRPr="00B05B89">
        <w:rPr>
          <w:color w:val="auto"/>
        </w:rPr>
        <w:t xml:space="preserve">Se recomienda atravesar un </w:t>
      </w:r>
      <w:r w:rsidRPr="00B05B89">
        <w:rPr>
          <w:color w:val="auto"/>
          <w:lang w:val="es-US"/>
        </w:rPr>
        <w:t>Área Protegida sólo en caso de que esta tenga la categoría de Manejo Integrado, ya que se entiende que la implementación del SDGN, tendría el objetivo de mejorar la calidad de vida de los pobladores del área.</w:t>
      </w:r>
    </w:p>
    <w:p w:rsidR="00FC186F" w:rsidRPr="00B05B89" w:rsidRDefault="00FC186F" w:rsidP="00FC186F">
      <w:pPr>
        <w:jc w:val="both"/>
        <w:rPr>
          <w:color w:val="auto"/>
          <w:lang w:val="es-US"/>
        </w:rPr>
      </w:pPr>
      <w:r w:rsidRPr="00B05B89">
        <w:rPr>
          <w:color w:val="auto"/>
          <w:lang w:val="es-US"/>
        </w:rPr>
        <w:t>En caso de tratarse un Área Protegida Municipal, deberá coordinarse con la instancia correspondiente en la alcaldía o Gobernación, para afectar lo menos posible</w:t>
      </w:r>
      <w:r w:rsidR="00AB03B8" w:rsidRPr="00B05B89">
        <w:rPr>
          <w:color w:val="auto"/>
          <w:lang w:val="es-US"/>
        </w:rPr>
        <w:t xml:space="preserve"> según su reglamentación particular</w:t>
      </w:r>
      <w:r w:rsidRPr="00B05B89">
        <w:rPr>
          <w:color w:val="auto"/>
          <w:lang w:val="es-US"/>
        </w:rPr>
        <w:t>.</w:t>
      </w:r>
    </w:p>
    <w:p w:rsidR="00FC186F" w:rsidRPr="00B05B89" w:rsidRDefault="00FC186F" w:rsidP="00FC186F">
      <w:pPr>
        <w:jc w:val="both"/>
        <w:rPr>
          <w:color w:val="auto"/>
          <w:lang w:val="es-US"/>
        </w:rPr>
      </w:pPr>
      <w:r w:rsidRPr="00B05B89">
        <w:rPr>
          <w:color w:val="auto"/>
          <w:lang w:val="es-US"/>
        </w:rPr>
        <w:lastRenderedPageBreak/>
        <w:t xml:space="preserve">Se prohíbe implementar el SDGN a través de un Parque Nacional o </w:t>
      </w:r>
      <w:r w:rsidRPr="00B05B89">
        <w:rPr>
          <w:color w:val="auto"/>
          <w:lang w:val="es-US"/>
        </w:rPr>
        <w:br/>
        <w:t>Área Protegida Nacional que esté inscrita en el Sistema Nacional de Áreas Protegidas en Bolivia.</w:t>
      </w:r>
    </w:p>
    <w:p w:rsidR="00FC186F" w:rsidRPr="00B05B89" w:rsidRDefault="00FC186F"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 xml:space="preserve">Sucesiones Vegetales de importancia </w:t>
      </w:r>
    </w:p>
    <w:p w:rsidR="00FC186F" w:rsidRPr="00B05B89" w:rsidRDefault="00FC186F" w:rsidP="00FC186F">
      <w:pPr>
        <w:jc w:val="both"/>
        <w:rPr>
          <w:color w:val="auto"/>
        </w:rPr>
      </w:pPr>
      <w:r w:rsidRPr="00B05B89">
        <w:rPr>
          <w:color w:val="auto"/>
        </w:rPr>
        <w:t>Debe evitarse, en lo posible atravesar una mancha boscosa o formación vegetal de importancia.</w:t>
      </w:r>
    </w:p>
    <w:p w:rsidR="00FC186F" w:rsidRPr="00B05B89" w:rsidRDefault="00FC186F" w:rsidP="00FC186F">
      <w:pPr>
        <w:jc w:val="both"/>
        <w:rPr>
          <w:color w:val="auto"/>
        </w:rPr>
      </w:pPr>
      <w:r w:rsidRPr="00B05B89">
        <w:rPr>
          <w:color w:val="auto"/>
        </w:rPr>
        <w:t xml:space="preserve">En caso de no existir alternativas que afecten a formaciones vegetales, se priorizarán las formaciones vegetales nativas, identificadas </w:t>
      </w:r>
      <w:r w:rsidR="00AB03B8" w:rsidRPr="00B05B89">
        <w:rPr>
          <w:color w:val="auto"/>
        </w:rPr>
        <w:t>por pobladores del área</w:t>
      </w:r>
      <w:r w:rsidRPr="00B05B89">
        <w:rPr>
          <w:color w:val="auto"/>
        </w:rPr>
        <w:t>, sobre las especies exóticas, invasoras o introducidas.</w:t>
      </w:r>
    </w:p>
    <w:p w:rsidR="00FC186F" w:rsidRPr="00B05B89" w:rsidRDefault="00FC186F" w:rsidP="00FC186F">
      <w:pPr>
        <w:jc w:val="both"/>
        <w:rPr>
          <w:color w:val="auto"/>
        </w:rPr>
      </w:pPr>
      <w:r w:rsidRPr="00B05B89">
        <w:rPr>
          <w:color w:val="auto"/>
        </w:rPr>
        <w:t>Deberá hacerse una valoración general del tipo de suelo, y el tipo de vegetación existente para la implementación de un plan de restauración paisajística si fuese necesario.</w:t>
      </w:r>
    </w:p>
    <w:p w:rsidR="00FC186F" w:rsidRPr="00B05B89" w:rsidRDefault="00FC186F" w:rsidP="00FC186F">
      <w:pPr>
        <w:jc w:val="both"/>
        <w:rPr>
          <w:color w:val="auto"/>
        </w:rPr>
      </w:pPr>
      <w:r w:rsidRPr="00B05B89">
        <w:rPr>
          <w:color w:val="auto"/>
        </w:rPr>
        <w:t>En caso de ser necesario un desbroce de vegetación, éste se lo realizará a máximo 1 metro por lado del Sistema de Distribución de Gas Natural, con herramientas de cortado manuales o mecánicas. Bajo ningún motivo podrá erradicarse vegetación con fuego.</w:t>
      </w:r>
    </w:p>
    <w:p w:rsidR="00FC186F" w:rsidRPr="00B05B89" w:rsidRDefault="00FC186F" w:rsidP="00FC186F">
      <w:pPr>
        <w:jc w:val="both"/>
        <w:rPr>
          <w:color w:val="auto"/>
        </w:rPr>
      </w:pPr>
      <w:r w:rsidRPr="00B05B89">
        <w:rPr>
          <w:color w:val="auto"/>
        </w:rPr>
        <w:t>De existir una alteración notoria en alguna ruta de implementación del Sistema de Distribución respecto al estado inicial, deberá implementarse el plan de restauración paisajística que busque dejar el ecosistema apto para su recuperación paulatina.</w:t>
      </w:r>
      <w:r w:rsidR="00450253" w:rsidRPr="00B05B89">
        <w:rPr>
          <w:color w:val="auto"/>
        </w:rPr>
        <w:t xml:space="preserve"> La empresa deberá presentar su Plan de restauración el cual debe ser aprobado por supervisión antes de su implementación.</w:t>
      </w:r>
    </w:p>
    <w:p w:rsidR="00FC186F" w:rsidRPr="00B05B89" w:rsidRDefault="00FC186F"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Zonas con presencia de Fauna nativa</w:t>
      </w:r>
    </w:p>
    <w:p w:rsidR="00FC186F" w:rsidRPr="00B05B89" w:rsidRDefault="00FC186F" w:rsidP="00FC186F">
      <w:pPr>
        <w:jc w:val="both"/>
        <w:rPr>
          <w:color w:val="auto"/>
        </w:rPr>
      </w:pPr>
      <w:r w:rsidRPr="00B05B89">
        <w:rPr>
          <w:color w:val="auto"/>
        </w:rPr>
        <w:t xml:space="preserve">En caso de encontrarse en el trayecto presencia inesperada de fauna, el </w:t>
      </w:r>
      <w:r w:rsidR="00450253" w:rsidRPr="00B05B89">
        <w:rPr>
          <w:color w:val="auto"/>
        </w:rPr>
        <w:t>superintendente de obra</w:t>
      </w:r>
      <w:r w:rsidRPr="00B05B89">
        <w:rPr>
          <w:color w:val="auto"/>
        </w:rPr>
        <w:t xml:space="preserve"> deberá hacer conocer la ubicación en la que fue realizad</w:t>
      </w:r>
      <w:r w:rsidR="00450253" w:rsidRPr="00B05B89">
        <w:rPr>
          <w:color w:val="auto"/>
        </w:rPr>
        <w:t>o</w:t>
      </w:r>
      <w:r w:rsidRPr="00B05B89">
        <w:rPr>
          <w:color w:val="auto"/>
        </w:rPr>
        <w:t xml:space="preserve"> el hallazgo, a la Autoridad Ambiental Sectorial, para que pueda coordinarse una valoración de la fauna hallada.</w:t>
      </w:r>
    </w:p>
    <w:p w:rsidR="00FC186F" w:rsidRPr="00B05B89" w:rsidRDefault="00FC186F" w:rsidP="00FC186F">
      <w:pPr>
        <w:jc w:val="both"/>
        <w:rPr>
          <w:color w:val="auto"/>
        </w:rPr>
      </w:pPr>
      <w:r w:rsidRPr="00B05B89">
        <w:rPr>
          <w:color w:val="auto"/>
        </w:rPr>
        <w:t xml:space="preserve">A partir del hallazgo deberá establecerse una nueva ruta </w:t>
      </w:r>
      <w:r w:rsidR="00073CC1">
        <w:rPr>
          <w:color w:val="auto"/>
        </w:rPr>
        <w:t xml:space="preserve">para ese tramo </w:t>
      </w:r>
      <w:r w:rsidRPr="00B05B89">
        <w:rPr>
          <w:color w:val="auto"/>
        </w:rPr>
        <w:t>de</w:t>
      </w:r>
      <w:r w:rsidR="00073CC1">
        <w:rPr>
          <w:color w:val="auto"/>
        </w:rPr>
        <w:t>l</w:t>
      </w:r>
      <w:r w:rsidRPr="00B05B89">
        <w:rPr>
          <w:color w:val="auto"/>
        </w:rPr>
        <w:t xml:space="preserve"> trayecto </w:t>
      </w:r>
      <w:r w:rsidR="00073CC1">
        <w:rPr>
          <w:color w:val="auto"/>
        </w:rPr>
        <w:t>definido para la red primaria, el cual deberá aprobado por la supervisión.</w:t>
      </w:r>
    </w:p>
    <w:p w:rsidR="00FC186F" w:rsidRPr="00B05B89" w:rsidRDefault="00FC186F" w:rsidP="00FC186F">
      <w:pPr>
        <w:jc w:val="both"/>
        <w:rPr>
          <w:color w:val="auto"/>
        </w:rPr>
      </w:pPr>
      <w:r w:rsidRPr="00B05B89">
        <w:rPr>
          <w:color w:val="auto"/>
        </w:rPr>
        <w:t>Bajo ningún motivo, deberá cazarse, depredarse o capturarse las especies de fauna encontradas, como fuente de alimento, ni para fines lúdicos o domésticos</w:t>
      </w:r>
      <w:r w:rsidR="00450253" w:rsidRPr="00B05B89">
        <w:rPr>
          <w:color w:val="auto"/>
        </w:rPr>
        <w:t>, se recomienda que la empresa cuente con un código de ética impartido a sus trabajadores, donde se contemple las prohibiciones de caza o captura de fauna silvestre</w:t>
      </w:r>
      <w:r w:rsidRPr="00B05B89">
        <w:rPr>
          <w:color w:val="auto"/>
        </w:rPr>
        <w:t>.</w:t>
      </w:r>
    </w:p>
    <w:p w:rsidR="00FC186F" w:rsidRPr="00B05B89" w:rsidRDefault="00FC186F"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Zonas con presencia de vegetación comercial u ornamental</w:t>
      </w:r>
    </w:p>
    <w:p w:rsidR="00FC186F" w:rsidRPr="00B05B89" w:rsidRDefault="00FC186F" w:rsidP="00FC186F">
      <w:pPr>
        <w:jc w:val="both"/>
        <w:rPr>
          <w:color w:val="auto"/>
        </w:rPr>
      </w:pPr>
      <w:r w:rsidRPr="00B05B89">
        <w:rPr>
          <w:color w:val="auto"/>
        </w:rPr>
        <w:t xml:space="preserve">En caso de existir sucesiones vegetales ornamentales, comerciales o que cumplan un fin de delimitación de parcela, estabilización de taludes o barrera viva para escorrentía o para evitar el traspaso de animales de corral, deberá coordinarse con el dueño de la parcela o tierras, para </w:t>
      </w:r>
      <w:r w:rsidR="00450253" w:rsidRPr="00B05B89">
        <w:rPr>
          <w:color w:val="auto"/>
        </w:rPr>
        <w:t>defini</w:t>
      </w:r>
      <w:r w:rsidRPr="00B05B89">
        <w:rPr>
          <w:color w:val="auto"/>
        </w:rPr>
        <w:t>r una ruta que no presente afectación al propósito por el cual la vegetación fue establecida.</w:t>
      </w:r>
    </w:p>
    <w:p w:rsidR="00FC186F" w:rsidRPr="00B05B89" w:rsidRDefault="00FC186F" w:rsidP="00FC186F">
      <w:pPr>
        <w:jc w:val="both"/>
        <w:rPr>
          <w:color w:val="auto"/>
        </w:rPr>
      </w:pPr>
      <w:r w:rsidRPr="00B05B89">
        <w:rPr>
          <w:color w:val="auto"/>
        </w:rPr>
        <w:t>En caso de no llegar a un acuerdo, deberá plantearse una ruta alternativa para ese tramo.</w:t>
      </w:r>
    </w:p>
    <w:p w:rsidR="00FC186F" w:rsidRPr="00B05B89" w:rsidRDefault="00FC186F"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Zonas agrícolas</w:t>
      </w:r>
    </w:p>
    <w:p w:rsidR="00FC186F" w:rsidRPr="00B05B89" w:rsidRDefault="00FC186F" w:rsidP="00FC186F">
      <w:pPr>
        <w:jc w:val="both"/>
        <w:rPr>
          <w:color w:val="auto"/>
        </w:rPr>
      </w:pPr>
      <w:r w:rsidRPr="00B05B89">
        <w:rPr>
          <w:color w:val="auto"/>
        </w:rPr>
        <w:t>En caso de existir zonas</w:t>
      </w:r>
      <w:r w:rsidR="00DF1C15" w:rsidRPr="00B05B89">
        <w:rPr>
          <w:color w:val="auto"/>
        </w:rPr>
        <w:t xml:space="preserve"> agrícolas</w:t>
      </w:r>
      <w:r w:rsidRPr="00B05B89">
        <w:rPr>
          <w:color w:val="auto"/>
        </w:rPr>
        <w:t>, deberá coordinarse con el dueño</w:t>
      </w:r>
      <w:r w:rsidR="00450253" w:rsidRPr="00B05B89">
        <w:rPr>
          <w:color w:val="auto"/>
        </w:rPr>
        <w:t xml:space="preserve"> de la parcela o tierras, para defini</w:t>
      </w:r>
      <w:r w:rsidRPr="00B05B89">
        <w:rPr>
          <w:color w:val="auto"/>
        </w:rPr>
        <w:t>r una ruta que no presente afectación a estas zonas. En caso de no llegar a un acuerdo, deberá plantearse una ruta alternativa para ese tramo</w:t>
      </w:r>
      <w:r w:rsidR="00DF1C15" w:rsidRPr="00B05B89">
        <w:rPr>
          <w:color w:val="auto"/>
        </w:rPr>
        <w:t xml:space="preserve"> o en el último caso se deberá seguir el procedimiento para la negociación </w:t>
      </w:r>
      <w:r w:rsidR="00450253" w:rsidRPr="00B05B89">
        <w:rPr>
          <w:color w:val="auto"/>
        </w:rPr>
        <w:t>y/</w:t>
      </w:r>
      <w:r w:rsidR="00DF1C15" w:rsidRPr="00B05B89">
        <w:rPr>
          <w:color w:val="auto"/>
        </w:rPr>
        <w:t>o pago de servidumbre</w:t>
      </w:r>
      <w:r w:rsidRPr="00B05B89">
        <w:rPr>
          <w:color w:val="auto"/>
        </w:rPr>
        <w:t>.</w:t>
      </w:r>
    </w:p>
    <w:p w:rsidR="00FC186F" w:rsidRPr="00B05B89" w:rsidRDefault="00FC186F"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Zonas con presencia de patrimonio cultural</w:t>
      </w:r>
    </w:p>
    <w:p w:rsidR="00FC186F" w:rsidRPr="00B05B89" w:rsidRDefault="00FC186F" w:rsidP="00FC186F">
      <w:pPr>
        <w:jc w:val="both"/>
        <w:rPr>
          <w:color w:val="auto"/>
        </w:rPr>
      </w:pPr>
      <w:r w:rsidRPr="00B05B89">
        <w:rPr>
          <w:color w:val="auto"/>
        </w:rPr>
        <w:t>En caso de encontrarse patrimonio cultural en el trayecto del Sistema de Distribución de Gas Natural, deberá detenerse inmediatamente la obra, y notificar a la Supervisión quien reportara el hallazgo a la autoridad comunal de mayor jerarquía en la zona.</w:t>
      </w:r>
    </w:p>
    <w:p w:rsidR="00FC186F" w:rsidRPr="00B05B89" w:rsidRDefault="00FC186F" w:rsidP="00FC186F">
      <w:pPr>
        <w:jc w:val="both"/>
        <w:rPr>
          <w:color w:val="auto"/>
        </w:rPr>
      </w:pPr>
      <w:r w:rsidRPr="00B05B89">
        <w:rPr>
          <w:color w:val="auto"/>
        </w:rPr>
        <w:t>Deberá replantearse una ruta alternativa que no afecte el patrimonio cultural identificado.</w:t>
      </w:r>
    </w:p>
    <w:p w:rsidR="00FC186F" w:rsidRPr="00B05B89" w:rsidRDefault="00FC186F"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Zonas geológicamente inestables</w:t>
      </w:r>
    </w:p>
    <w:p w:rsidR="00FC186F" w:rsidRPr="00B05B89" w:rsidRDefault="00FC186F" w:rsidP="00FC186F">
      <w:pPr>
        <w:jc w:val="both"/>
        <w:rPr>
          <w:color w:val="auto"/>
        </w:rPr>
      </w:pPr>
      <w:r w:rsidRPr="00B05B89">
        <w:rPr>
          <w:color w:val="auto"/>
        </w:rPr>
        <w:t>En caso de identificarse una zona geológicamente inestable en el trayecto del Sistema de Distribución de Gas Natural, deberá convocarse al técnico especializado de la alcaldía más cercana para hacer un</w:t>
      </w:r>
      <w:r w:rsidR="00450253" w:rsidRPr="00B05B89">
        <w:rPr>
          <w:color w:val="auto"/>
        </w:rPr>
        <w:t>a evaluación de la zona</w:t>
      </w:r>
      <w:r w:rsidRPr="00B05B89">
        <w:rPr>
          <w:color w:val="auto"/>
        </w:rPr>
        <w:t xml:space="preserve">, </w:t>
      </w:r>
      <w:r w:rsidR="00450253" w:rsidRPr="00B05B89">
        <w:rPr>
          <w:color w:val="auto"/>
        </w:rPr>
        <w:t>quien determinará las recomendaciones pertinentes a cumplir para</w:t>
      </w:r>
      <w:r w:rsidRPr="00B05B89">
        <w:rPr>
          <w:color w:val="auto"/>
        </w:rPr>
        <w:t xml:space="preserve"> la implementación del Sistema de Distribución de Gas Natural.</w:t>
      </w:r>
    </w:p>
    <w:p w:rsidR="008163D8" w:rsidRPr="00B05B89" w:rsidRDefault="008163D8" w:rsidP="00BF453C">
      <w:pPr>
        <w:pStyle w:val="Prrafodelista"/>
        <w:numPr>
          <w:ilvl w:val="1"/>
          <w:numId w:val="3"/>
        </w:numPr>
        <w:spacing w:after="0" w:line="360" w:lineRule="auto"/>
        <w:ind w:left="788" w:hanging="431"/>
        <w:jc w:val="both"/>
        <w:outlineLvl w:val="0"/>
        <w:rPr>
          <w:rFonts w:ascii="Bodoni MT Condensed" w:hAnsi="Bodoni MT Condensed"/>
          <w:b/>
          <w:color w:val="auto"/>
          <w:sz w:val="28"/>
          <w:szCs w:val="36"/>
        </w:rPr>
      </w:pPr>
      <w:bookmarkStart w:id="6" w:name="_Toc414033638"/>
      <w:r w:rsidRPr="00B05B89">
        <w:rPr>
          <w:rFonts w:ascii="Bodoni MT Condensed" w:hAnsi="Bodoni MT Condensed"/>
          <w:b/>
          <w:color w:val="auto"/>
          <w:sz w:val="28"/>
          <w:szCs w:val="36"/>
        </w:rPr>
        <w:t>Gestión de Residuos Sólidos (R.P.)</w:t>
      </w:r>
      <w:bookmarkEnd w:id="6"/>
    </w:p>
    <w:p w:rsidR="004A42FC" w:rsidRDefault="000E4B03" w:rsidP="000E4B03">
      <w:pPr>
        <w:jc w:val="both"/>
        <w:rPr>
          <w:color w:val="auto"/>
        </w:rPr>
      </w:pPr>
      <w:r w:rsidRPr="00B05B89">
        <w:rPr>
          <w:color w:val="auto"/>
        </w:rPr>
        <w:t>Durante la construcción de la red primaria se generan distintos tipos de residuos sólidos los cuales debe</w:t>
      </w:r>
      <w:r w:rsidR="00C22FAC" w:rsidRPr="00B05B89">
        <w:rPr>
          <w:color w:val="auto"/>
        </w:rPr>
        <w:t>rá</w:t>
      </w:r>
      <w:r w:rsidRPr="00B05B89">
        <w:rPr>
          <w:color w:val="auto"/>
        </w:rPr>
        <w:t xml:space="preserve">n ser gestionados adecuadamente, se presenta a continuación la caracterización </w:t>
      </w:r>
      <w:r w:rsidR="00984623" w:rsidRPr="00B05B89">
        <w:rPr>
          <w:color w:val="auto"/>
        </w:rPr>
        <w:t xml:space="preserve">y descripción </w:t>
      </w:r>
      <w:r w:rsidRPr="00B05B89">
        <w:rPr>
          <w:color w:val="auto"/>
        </w:rPr>
        <w:t>de los residuos</w:t>
      </w:r>
      <w:r w:rsidR="004C4E0C" w:rsidRPr="00B05B89">
        <w:rPr>
          <w:color w:val="auto"/>
        </w:rPr>
        <w:t xml:space="preserve"> priorizados</w:t>
      </w:r>
      <w:r w:rsidRPr="00B05B89">
        <w:rPr>
          <w:color w:val="auto"/>
        </w:rPr>
        <w:t xml:space="preserve"> que se generan en las actividades de construcción de redes primarias</w:t>
      </w:r>
      <w:r w:rsidR="004C4E0C" w:rsidRPr="00B05B89">
        <w:rPr>
          <w:color w:val="auto"/>
        </w:rPr>
        <w:t xml:space="preserve"> y que deberán ser gestionados</w:t>
      </w:r>
      <w:r w:rsidRPr="00B05B89">
        <w:rPr>
          <w:color w:val="auto"/>
        </w:rPr>
        <w:t>:</w:t>
      </w:r>
    </w:p>
    <w:p w:rsidR="00BF453C" w:rsidRPr="00BF453C" w:rsidRDefault="00BF453C" w:rsidP="00BF453C">
      <w:pPr>
        <w:jc w:val="center"/>
        <w:rPr>
          <w:b/>
          <w:color w:val="auto"/>
        </w:rPr>
      </w:pPr>
      <w:r w:rsidRPr="00BF453C">
        <w:rPr>
          <w:b/>
          <w:color w:val="auto"/>
        </w:rPr>
        <w:t>Tabla 1: Caracterización de Residuos en Redes Primarias</w:t>
      </w:r>
    </w:p>
    <w:tbl>
      <w:tblPr>
        <w:tblStyle w:val="Tabladecuadrcula4-nfasis1"/>
        <w:tblW w:w="9209" w:type="dxa"/>
        <w:tblLook w:val="04A0" w:firstRow="1" w:lastRow="0" w:firstColumn="1" w:lastColumn="0" w:noHBand="0" w:noVBand="1"/>
      </w:tblPr>
      <w:tblGrid>
        <w:gridCol w:w="1613"/>
        <w:gridCol w:w="1439"/>
        <w:gridCol w:w="1338"/>
        <w:gridCol w:w="2579"/>
        <w:gridCol w:w="2240"/>
      </w:tblGrid>
      <w:tr w:rsidR="007E5855" w:rsidRPr="00B05B89" w:rsidTr="002E40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tcPr>
          <w:p w:rsidR="000E4B03" w:rsidRPr="00B05B89" w:rsidRDefault="000E4B03" w:rsidP="000E4B03">
            <w:pPr>
              <w:jc w:val="center"/>
              <w:rPr>
                <w:color w:val="auto"/>
              </w:rPr>
            </w:pPr>
          </w:p>
          <w:p w:rsidR="000E4B03" w:rsidRPr="00B05B89" w:rsidRDefault="000E4B03" w:rsidP="000E4B03">
            <w:pPr>
              <w:jc w:val="center"/>
              <w:rPr>
                <w:color w:val="auto"/>
              </w:rPr>
            </w:pPr>
            <w:r w:rsidRPr="00B05B89">
              <w:rPr>
                <w:color w:val="auto"/>
              </w:rPr>
              <w:t>Etapa</w:t>
            </w:r>
          </w:p>
        </w:tc>
        <w:tc>
          <w:tcPr>
            <w:tcW w:w="1439" w:type="dxa"/>
          </w:tcPr>
          <w:p w:rsidR="000E4B03" w:rsidRPr="00B05B89" w:rsidRDefault="000E4B03" w:rsidP="000E4B03">
            <w:pPr>
              <w:jc w:val="center"/>
              <w:cnfStyle w:val="100000000000" w:firstRow="1" w:lastRow="0" w:firstColumn="0" w:lastColumn="0" w:oddVBand="0" w:evenVBand="0" w:oddHBand="0" w:evenHBand="0" w:firstRowFirstColumn="0" w:firstRowLastColumn="0" w:lastRowFirstColumn="0" w:lastRowLastColumn="0"/>
              <w:rPr>
                <w:color w:val="auto"/>
              </w:rPr>
            </w:pPr>
          </w:p>
          <w:p w:rsidR="000E4B03" w:rsidRPr="00B05B89" w:rsidRDefault="00E607E8" w:rsidP="000E4B03">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Actividades</w:t>
            </w:r>
          </w:p>
        </w:tc>
        <w:tc>
          <w:tcPr>
            <w:tcW w:w="1338" w:type="dxa"/>
          </w:tcPr>
          <w:p w:rsidR="000E4B03" w:rsidRPr="00B05B89" w:rsidRDefault="000E4B03" w:rsidP="000E4B03">
            <w:pPr>
              <w:jc w:val="center"/>
              <w:cnfStyle w:val="100000000000" w:firstRow="1" w:lastRow="0" w:firstColumn="0" w:lastColumn="0" w:oddVBand="0" w:evenVBand="0" w:oddHBand="0" w:evenHBand="0" w:firstRowFirstColumn="0" w:firstRowLastColumn="0" w:lastRowFirstColumn="0" w:lastRowLastColumn="0"/>
              <w:rPr>
                <w:color w:val="auto"/>
              </w:rPr>
            </w:pPr>
          </w:p>
          <w:p w:rsidR="000E4B03" w:rsidRPr="00B05B89" w:rsidRDefault="000E4B03" w:rsidP="000E4B03">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Residuo</w:t>
            </w:r>
          </w:p>
        </w:tc>
        <w:tc>
          <w:tcPr>
            <w:tcW w:w="2579" w:type="dxa"/>
          </w:tcPr>
          <w:p w:rsidR="000E4B03" w:rsidRPr="00B05B89" w:rsidRDefault="000E4B03" w:rsidP="000E4B03">
            <w:pPr>
              <w:jc w:val="center"/>
              <w:cnfStyle w:val="100000000000" w:firstRow="1" w:lastRow="0" w:firstColumn="0" w:lastColumn="0" w:oddVBand="0" w:evenVBand="0" w:oddHBand="0" w:evenHBand="0" w:firstRowFirstColumn="0" w:firstRowLastColumn="0" w:lastRowFirstColumn="0" w:lastRowLastColumn="0"/>
              <w:rPr>
                <w:color w:val="auto"/>
              </w:rPr>
            </w:pPr>
          </w:p>
          <w:p w:rsidR="000E4B03" w:rsidRPr="00B05B89" w:rsidRDefault="00C22FAC" w:rsidP="000E4B03">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Descripción</w:t>
            </w:r>
          </w:p>
        </w:tc>
        <w:tc>
          <w:tcPr>
            <w:tcW w:w="2240" w:type="dxa"/>
          </w:tcPr>
          <w:p w:rsidR="000E4B03" w:rsidRPr="00B05B89" w:rsidRDefault="000E4B03" w:rsidP="00755077">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Clasificación del Residuo según ANEXO A del RGRS</w:t>
            </w:r>
          </w:p>
        </w:tc>
      </w:tr>
      <w:tr w:rsidR="002E40B8" w:rsidRPr="00B05B89" w:rsidTr="002E4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vMerge w:val="restart"/>
          </w:tcPr>
          <w:p w:rsidR="002E40B8" w:rsidRPr="00B05B89" w:rsidRDefault="002E40B8" w:rsidP="000E4B03">
            <w:pPr>
              <w:jc w:val="center"/>
              <w:rPr>
                <w:color w:val="auto"/>
              </w:rPr>
            </w:pPr>
          </w:p>
          <w:p w:rsidR="002E40B8" w:rsidRPr="00B05B89" w:rsidRDefault="002E40B8" w:rsidP="000E4B03">
            <w:pPr>
              <w:jc w:val="center"/>
              <w:rPr>
                <w:color w:val="auto"/>
              </w:rPr>
            </w:pPr>
          </w:p>
          <w:p w:rsidR="002E40B8" w:rsidRPr="00B05B89" w:rsidRDefault="002E40B8" w:rsidP="000E4B03">
            <w:pPr>
              <w:jc w:val="center"/>
              <w:rPr>
                <w:color w:val="auto"/>
              </w:rPr>
            </w:pPr>
          </w:p>
          <w:p w:rsidR="002E40B8" w:rsidRPr="00B05B89" w:rsidRDefault="002E40B8" w:rsidP="000E4B03">
            <w:pPr>
              <w:jc w:val="center"/>
              <w:rPr>
                <w:color w:val="auto"/>
              </w:rPr>
            </w:pPr>
          </w:p>
          <w:p w:rsidR="002E40B8" w:rsidRPr="00B05B89" w:rsidRDefault="002E40B8" w:rsidP="000E4B03">
            <w:pPr>
              <w:jc w:val="center"/>
              <w:rPr>
                <w:color w:val="auto"/>
              </w:rPr>
            </w:pPr>
          </w:p>
          <w:p w:rsidR="002E40B8" w:rsidRPr="00B05B89" w:rsidRDefault="002E40B8" w:rsidP="000E4B03">
            <w:pPr>
              <w:jc w:val="center"/>
              <w:rPr>
                <w:color w:val="auto"/>
              </w:rPr>
            </w:pPr>
          </w:p>
          <w:p w:rsidR="002E40B8" w:rsidRPr="00B05B89" w:rsidRDefault="002E40B8" w:rsidP="000E4B03">
            <w:pPr>
              <w:jc w:val="center"/>
              <w:rPr>
                <w:color w:val="auto"/>
              </w:rPr>
            </w:pPr>
            <w:r w:rsidRPr="00B05B89">
              <w:rPr>
                <w:color w:val="auto"/>
              </w:rPr>
              <w:t>Construcción redes primarias</w:t>
            </w:r>
          </w:p>
        </w:tc>
        <w:tc>
          <w:tcPr>
            <w:tcW w:w="1439" w:type="dxa"/>
            <w:vMerge w:val="restart"/>
            <w:vAlign w:val="center"/>
          </w:tcPr>
          <w:p w:rsidR="002E40B8" w:rsidRPr="00B05B89" w:rsidRDefault="002E40B8" w:rsidP="00C22FAC">
            <w:pPr>
              <w:jc w:val="cente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Obras mecánicas</w:t>
            </w:r>
          </w:p>
        </w:tc>
        <w:tc>
          <w:tcPr>
            <w:tcW w:w="1338" w:type="dxa"/>
            <w:vAlign w:val="center"/>
          </w:tcPr>
          <w:p w:rsidR="002E40B8" w:rsidRPr="00B05B89" w:rsidRDefault="002E40B8" w:rsidP="00C22FAC">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Tapas Plásticas</w:t>
            </w:r>
          </w:p>
        </w:tc>
        <w:tc>
          <w:tcPr>
            <w:tcW w:w="2579" w:type="dxa"/>
            <w:vAlign w:val="center"/>
          </w:tcPr>
          <w:p w:rsidR="002E40B8" w:rsidRPr="00B05B89" w:rsidRDefault="002E40B8" w:rsidP="00C22FAC">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Vienen en los extremos de cada tubo, suelen caer durante la manipulación y transporte</w:t>
            </w:r>
          </w:p>
        </w:tc>
        <w:tc>
          <w:tcPr>
            <w:tcW w:w="2240" w:type="dxa"/>
            <w:vAlign w:val="center"/>
          </w:tcPr>
          <w:p w:rsidR="002E40B8" w:rsidRPr="00B05B89" w:rsidRDefault="002E40B8" w:rsidP="00C22FAC">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F. Residuo Industrial Asimilable a Domiciliario.</w:t>
            </w:r>
          </w:p>
        </w:tc>
      </w:tr>
      <w:tr w:rsidR="002E40B8" w:rsidRPr="00B05B89" w:rsidTr="002E40B8">
        <w:tc>
          <w:tcPr>
            <w:cnfStyle w:val="001000000000" w:firstRow="0" w:lastRow="0" w:firstColumn="1" w:lastColumn="0" w:oddVBand="0" w:evenVBand="0" w:oddHBand="0" w:evenHBand="0" w:firstRowFirstColumn="0" w:firstRowLastColumn="0" w:lastRowFirstColumn="0" w:lastRowLastColumn="0"/>
            <w:tcW w:w="1613" w:type="dxa"/>
            <w:vMerge/>
          </w:tcPr>
          <w:p w:rsidR="002E40B8" w:rsidRPr="00B05B89" w:rsidRDefault="002E40B8" w:rsidP="000E4B03">
            <w:pPr>
              <w:jc w:val="center"/>
              <w:rPr>
                <w:color w:val="auto"/>
              </w:rPr>
            </w:pPr>
          </w:p>
        </w:tc>
        <w:tc>
          <w:tcPr>
            <w:tcW w:w="1439" w:type="dxa"/>
            <w:vMerge/>
          </w:tcPr>
          <w:p w:rsidR="002E40B8" w:rsidRPr="00B05B89" w:rsidRDefault="002E40B8" w:rsidP="00C22FAC">
            <w:pPr>
              <w:jc w:val="center"/>
              <w:cnfStyle w:val="000000000000" w:firstRow="0" w:lastRow="0" w:firstColumn="0" w:lastColumn="0" w:oddVBand="0" w:evenVBand="0" w:oddHBand="0" w:evenHBand="0" w:firstRowFirstColumn="0" w:firstRowLastColumn="0" w:lastRowFirstColumn="0" w:lastRowLastColumn="0"/>
              <w:rPr>
                <w:color w:val="auto"/>
              </w:rPr>
            </w:pPr>
          </w:p>
        </w:tc>
        <w:tc>
          <w:tcPr>
            <w:tcW w:w="1338" w:type="dxa"/>
            <w:vAlign w:val="center"/>
          </w:tcPr>
          <w:p w:rsidR="002E40B8" w:rsidRPr="00B05B89" w:rsidRDefault="002E40B8" w:rsidP="003A2BF1">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 xml:space="preserve">Bolsas de apoyo para tuberías </w:t>
            </w:r>
          </w:p>
        </w:tc>
        <w:tc>
          <w:tcPr>
            <w:tcW w:w="2579" w:type="dxa"/>
            <w:vAlign w:val="center"/>
          </w:tcPr>
          <w:p w:rsidR="002E40B8" w:rsidRPr="00B05B89" w:rsidRDefault="002E40B8" w:rsidP="00C22FAC">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Son bolsas llenas de Chala de arroz, aserrín o arena.</w:t>
            </w:r>
          </w:p>
        </w:tc>
        <w:tc>
          <w:tcPr>
            <w:tcW w:w="2240" w:type="dxa"/>
            <w:vAlign w:val="center"/>
          </w:tcPr>
          <w:p w:rsidR="002E40B8" w:rsidRPr="00B05B89" w:rsidRDefault="002E40B8" w:rsidP="00C22FAC">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F. Residuo Industrial Asimilable a Domiciliario</w:t>
            </w:r>
          </w:p>
        </w:tc>
      </w:tr>
      <w:tr w:rsidR="002E40B8" w:rsidRPr="00B05B89" w:rsidTr="002E4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vMerge/>
          </w:tcPr>
          <w:p w:rsidR="002E40B8" w:rsidRPr="00B05B89" w:rsidRDefault="002E40B8" w:rsidP="000E4B03">
            <w:pPr>
              <w:jc w:val="center"/>
              <w:rPr>
                <w:color w:val="auto"/>
              </w:rPr>
            </w:pPr>
          </w:p>
        </w:tc>
        <w:tc>
          <w:tcPr>
            <w:tcW w:w="1439" w:type="dxa"/>
            <w:vMerge/>
            <w:vAlign w:val="center"/>
          </w:tcPr>
          <w:p w:rsidR="002E40B8" w:rsidRPr="00B05B89" w:rsidRDefault="002E40B8" w:rsidP="00C22FAC">
            <w:pPr>
              <w:jc w:val="center"/>
              <w:cnfStyle w:val="000000100000" w:firstRow="0" w:lastRow="0" w:firstColumn="0" w:lastColumn="0" w:oddVBand="0" w:evenVBand="0" w:oddHBand="1" w:evenHBand="0" w:firstRowFirstColumn="0" w:firstRowLastColumn="0" w:lastRowFirstColumn="0" w:lastRowLastColumn="0"/>
              <w:rPr>
                <w:color w:val="auto"/>
              </w:rPr>
            </w:pPr>
          </w:p>
        </w:tc>
        <w:tc>
          <w:tcPr>
            <w:tcW w:w="1338" w:type="dxa"/>
            <w:vAlign w:val="center"/>
          </w:tcPr>
          <w:p w:rsidR="002E40B8" w:rsidRPr="00B05B89" w:rsidRDefault="002E40B8" w:rsidP="00C22FAC">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Resto de Varilla de Soldar</w:t>
            </w:r>
          </w:p>
        </w:tc>
        <w:tc>
          <w:tcPr>
            <w:tcW w:w="2579" w:type="dxa"/>
            <w:vAlign w:val="center"/>
          </w:tcPr>
          <w:p w:rsidR="002E40B8" w:rsidRPr="00B05B89" w:rsidRDefault="002E40B8" w:rsidP="00C22FAC">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Se generan los retos en cada junta soldada</w:t>
            </w:r>
          </w:p>
        </w:tc>
        <w:tc>
          <w:tcPr>
            <w:tcW w:w="2240" w:type="dxa"/>
            <w:vAlign w:val="center"/>
          </w:tcPr>
          <w:p w:rsidR="002E40B8" w:rsidRPr="00B05B89" w:rsidRDefault="002E40B8" w:rsidP="00C22FAC">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K. Residuo Peligroso</w:t>
            </w:r>
          </w:p>
        </w:tc>
      </w:tr>
      <w:tr w:rsidR="002E40B8" w:rsidRPr="00B05B89" w:rsidTr="002E40B8">
        <w:tc>
          <w:tcPr>
            <w:cnfStyle w:val="001000000000" w:firstRow="0" w:lastRow="0" w:firstColumn="1" w:lastColumn="0" w:oddVBand="0" w:evenVBand="0" w:oddHBand="0" w:evenHBand="0" w:firstRowFirstColumn="0" w:firstRowLastColumn="0" w:lastRowFirstColumn="0" w:lastRowLastColumn="0"/>
            <w:tcW w:w="1613" w:type="dxa"/>
            <w:vMerge/>
          </w:tcPr>
          <w:p w:rsidR="002E40B8" w:rsidRPr="00B05B89" w:rsidRDefault="002E40B8" w:rsidP="000E4B03">
            <w:pPr>
              <w:jc w:val="center"/>
              <w:rPr>
                <w:color w:val="auto"/>
              </w:rPr>
            </w:pPr>
          </w:p>
        </w:tc>
        <w:tc>
          <w:tcPr>
            <w:tcW w:w="1439" w:type="dxa"/>
            <w:vMerge w:val="restart"/>
            <w:vAlign w:val="center"/>
          </w:tcPr>
          <w:p w:rsidR="002E40B8" w:rsidRPr="00B05B89" w:rsidRDefault="002E40B8" w:rsidP="00C22FAC">
            <w:pPr>
              <w:jc w:val="cente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Obras civiles</w:t>
            </w:r>
          </w:p>
        </w:tc>
        <w:tc>
          <w:tcPr>
            <w:tcW w:w="1338" w:type="dxa"/>
            <w:vAlign w:val="center"/>
          </w:tcPr>
          <w:p w:rsidR="002E40B8" w:rsidRPr="00B05B89" w:rsidRDefault="002E40B8" w:rsidP="00C22FAC">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Escombros</w:t>
            </w:r>
          </w:p>
        </w:tc>
        <w:tc>
          <w:tcPr>
            <w:tcW w:w="2579" w:type="dxa"/>
            <w:vAlign w:val="center"/>
          </w:tcPr>
          <w:p w:rsidR="002E40B8" w:rsidRPr="00B05B89" w:rsidRDefault="002E40B8" w:rsidP="00E607E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Se generan al excavar aceras y calles</w:t>
            </w:r>
          </w:p>
        </w:tc>
        <w:tc>
          <w:tcPr>
            <w:tcW w:w="2240" w:type="dxa"/>
            <w:vAlign w:val="center"/>
          </w:tcPr>
          <w:p w:rsidR="002E40B8" w:rsidRPr="00B05B89" w:rsidRDefault="002E40B8" w:rsidP="00C22FAC">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E. Residuo Especial</w:t>
            </w:r>
          </w:p>
          <w:p w:rsidR="002E40B8" w:rsidRPr="00B05B89" w:rsidRDefault="002E40B8" w:rsidP="00C22FAC">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 xml:space="preserve">     E.5 Escombros</w:t>
            </w:r>
          </w:p>
        </w:tc>
      </w:tr>
      <w:tr w:rsidR="002E40B8" w:rsidRPr="00B05B89" w:rsidTr="002E4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vMerge/>
          </w:tcPr>
          <w:p w:rsidR="002E40B8" w:rsidRPr="00B05B89" w:rsidRDefault="002E40B8" w:rsidP="002E40B8">
            <w:pPr>
              <w:jc w:val="center"/>
              <w:rPr>
                <w:color w:val="auto"/>
              </w:rPr>
            </w:pPr>
          </w:p>
        </w:tc>
        <w:tc>
          <w:tcPr>
            <w:tcW w:w="1439" w:type="dxa"/>
            <w:vMerge/>
            <w:vAlign w:val="center"/>
          </w:tcPr>
          <w:p w:rsidR="002E40B8" w:rsidRPr="00B05B89" w:rsidRDefault="002E40B8" w:rsidP="002E40B8">
            <w:pPr>
              <w:cnfStyle w:val="000000100000" w:firstRow="0" w:lastRow="0" w:firstColumn="0" w:lastColumn="0" w:oddVBand="0" w:evenVBand="0" w:oddHBand="1" w:evenHBand="0" w:firstRowFirstColumn="0" w:firstRowLastColumn="0" w:lastRowFirstColumn="0" w:lastRowLastColumn="0"/>
              <w:rPr>
                <w:color w:val="auto"/>
              </w:rPr>
            </w:pPr>
          </w:p>
        </w:tc>
        <w:tc>
          <w:tcPr>
            <w:tcW w:w="1338" w:type="dxa"/>
            <w:vAlign w:val="center"/>
          </w:tcPr>
          <w:p w:rsidR="002E40B8" w:rsidRPr="00B05B89" w:rsidRDefault="002E40B8"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Residuos comunes</w:t>
            </w:r>
          </w:p>
        </w:tc>
        <w:tc>
          <w:tcPr>
            <w:tcW w:w="2579" w:type="dxa"/>
            <w:vAlign w:val="center"/>
          </w:tcPr>
          <w:p w:rsidR="002E40B8" w:rsidRPr="00B05B89" w:rsidRDefault="002E40B8"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El personal de cada empresa puede generar residuos comunes como papeles, plásticos restos de comida, etc.</w:t>
            </w:r>
          </w:p>
        </w:tc>
        <w:tc>
          <w:tcPr>
            <w:tcW w:w="2240" w:type="dxa"/>
            <w:vAlign w:val="center"/>
          </w:tcPr>
          <w:p w:rsidR="002E40B8"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A. Residuos Domiciliarios</w:t>
            </w:r>
          </w:p>
        </w:tc>
      </w:tr>
    </w:tbl>
    <w:p w:rsidR="00C22FAC" w:rsidRPr="00B05B89" w:rsidRDefault="00755077" w:rsidP="000E4B03">
      <w:pPr>
        <w:jc w:val="both"/>
        <w:rPr>
          <w:color w:val="auto"/>
        </w:rPr>
      </w:pPr>
      <w:r w:rsidRPr="00B05B89">
        <w:rPr>
          <w:color w:val="auto"/>
        </w:rPr>
        <w:lastRenderedPageBreak/>
        <w:t>A continuación se presentan requerimientos y consideraciones mínimas para</w:t>
      </w:r>
      <w:r w:rsidR="00C22FAC" w:rsidRPr="00B05B89">
        <w:rPr>
          <w:color w:val="auto"/>
        </w:rPr>
        <w:t xml:space="preserve"> la gestión que debe realizarse con cada residuo:</w:t>
      </w:r>
    </w:p>
    <w:p w:rsidR="003A2BF1" w:rsidRPr="00B05B89" w:rsidRDefault="003A2BF1"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Tapas Plásticas</w:t>
      </w:r>
    </w:p>
    <w:p w:rsidR="0067746A" w:rsidRPr="00B05B89" w:rsidRDefault="0067746A"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r w:rsidR="00F327B7" w:rsidRPr="00B05B89">
        <w:rPr>
          <w:rFonts w:ascii="Bodoni MT Condensed" w:hAnsi="Bodoni MT Condensed"/>
          <w:b/>
          <w:color w:val="auto"/>
          <w:sz w:val="28"/>
          <w:szCs w:val="36"/>
        </w:rPr>
        <w:t xml:space="preserve"> y recolección</w:t>
      </w:r>
    </w:p>
    <w:p w:rsidR="0067746A" w:rsidRDefault="0067746A" w:rsidP="00755077">
      <w:pPr>
        <w:pStyle w:val="Prrafodelista"/>
        <w:spacing w:after="160" w:line="360" w:lineRule="auto"/>
        <w:ind w:left="0"/>
        <w:jc w:val="both"/>
        <w:rPr>
          <w:color w:val="auto"/>
        </w:rPr>
      </w:pPr>
      <w:r w:rsidRPr="00B05B89">
        <w:rPr>
          <w:color w:val="auto"/>
        </w:rPr>
        <w:t xml:space="preserve">Durante el carguío, transporte y </w:t>
      </w:r>
      <w:proofErr w:type="spellStart"/>
      <w:r w:rsidRPr="00B05B89">
        <w:rPr>
          <w:color w:val="auto"/>
        </w:rPr>
        <w:t>descarguío</w:t>
      </w:r>
      <w:proofErr w:type="spellEnd"/>
      <w:r w:rsidRPr="00B05B89">
        <w:rPr>
          <w:color w:val="auto"/>
        </w:rPr>
        <w:t xml:space="preserve"> de la tubería es muy común que las tapas de las tuberías caigan, así mismo cuando se realiza el desfile y se preparan las actividades de soldadura las tapas plásticas de cada extremo de los tubos </w:t>
      </w:r>
      <w:r w:rsidR="00755077" w:rsidRPr="00B05B89">
        <w:rPr>
          <w:color w:val="auto"/>
        </w:rPr>
        <w:t>son</w:t>
      </w:r>
      <w:r w:rsidRPr="00B05B89">
        <w:rPr>
          <w:color w:val="auto"/>
        </w:rPr>
        <w:t xml:space="preserve"> retiradas</w:t>
      </w:r>
      <w:r w:rsidR="006C1DCC" w:rsidRPr="00B05B89">
        <w:rPr>
          <w:color w:val="auto"/>
        </w:rPr>
        <w:t xml:space="preserve"> </w:t>
      </w:r>
      <w:r w:rsidR="00B05B89" w:rsidRPr="00B05B89">
        <w:rPr>
          <w:color w:val="auto"/>
        </w:rPr>
        <w:t>generándose</w:t>
      </w:r>
      <w:r w:rsidR="006C1DCC" w:rsidRPr="00B05B89">
        <w:rPr>
          <w:color w:val="auto"/>
        </w:rPr>
        <w:t xml:space="preserve"> cada 11 metros 2 tapas plásticas</w:t>
      </w:r>
      <w:r w:rsidRPr="00B05B89">
        <w:rPr>
          <w:color w:val="auto"/>
        </w:rPr>
        <w:t>, por lo que deberán ser recolectadas en todo momento evitando que las mismas estén expuestas al sol y a la tierra u otros</w:t>
      </w:r>
      <w:r w:rsidR="00755077" w:rsidRPr="00B05B89">
        <w:rPr>
          <w:color w:val="auto"/>
        </w:rPr>
        <w:t xml:space="preserve"> medios</w:t>
      </w:r>
      <w:r w:rsidRPr="00B05B89">
        <w:rPr>
          <w:color w:val="auto"/>
        </w:rPr>
        <w:t xml:space="preserve"> que puedan contaminarla.</w:t>
      </w:r>
    </w:p>
    <w:p w:rsidR="00073CC1" w:rsidRDefault="00073CC1" w:rsidP="00073CC1">
      <w:pPr>
        <w:pStyle w:val="Prrafodelista"/>
        <w:spacing w:after="160" w:line="360" w:lineRule="auto"/>
        <w:ind w:left="0"/>
        <w:jc w:val="center"/>
        <w:rPr>
          <w:color w:val="auto"/>
        </w:rPr>
      </w:pPr>
      <w:r w:rsidRPr="00073CC1">
        <w:rPr>
          <w:noProof/>
          <w:color w:val="auto"/>
          <w:lang w:eastAsia="es-ES"/>
        </w:rPr>
        <mc:AlternateContent>
          <mc:Choice Requires="wpg">
            <w:drawing>
              <wp:inline distT="0" distB="0" distL="0" distR="0">
                <wp:extent cx="3895725" cy="1495425"/>
                <wp:effectExtent l="57150" t="57150" r="123825" b="123825"/>
                <wp:docPr id="4" name="3 Grupo"/>
                <wp:cNvGraphicFramePr/>
                <a:graphic xmlns:a="http://schemas.openxmlformats.org/drawingml/2006/main">
                  <a:graphicData uri="http://schemas.microsoft.com/office/word/2010/wordprocessingGroup">
                    <wpg:wgp>
                      <wpg:cNvGrpSpPr/>
                      <wpg:grpSpPr>
                        <a:xfrm>
                          <a:off x="0" y="0"/>
                          <a:ext cx="3895725" cy="1495425"/>
                          <a:chOff x="0" y="0"/>
                          <a:chExt cx="7958160" cy="3151591"/>
                        </a:xfrm>
                        <a:effectLst>
                          <a:outerShdw blurRad="50800" dist="38100" dir="2700000" algn="tl" rotWithShape="0">
                            <a:prstClr val="black">
                              <a:alpha val="40000"/>
                            </a:prstClr>
                          </a:outerShdw>
                        </a:effectLst>
                      </wpg:grpSpPr>
                      <pic:pic xmlns:pic="http://schemas.openxmlformats.org/drawingml/2006/picture">
                        <pic:nvPicPr>
                          <pic:cNvPr id="2"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60019" cy="3151591"/>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3" name="4 Imagen" descr="DSC01539"/>
                          <pic:cNvPicPr/>
                        </pic:nvPicPr>
                        <pic:blipFill>
                          <a:blip r:embed="rId16">
                            <a:extLst>
                              <a:ext uri="{28A0092B-C50C-407E-A947-70E740481C1C}">
                                <a14:useLocalDpi xmlns:a14="http://schemas.microsoft.com/office/drawing/2010/main" val="0"/>
                              </a:ext>
                            </a:extLst>
                          </a:blip>
                          <a:srcRect/>
                          <a:stretch>
                            <a:fillRect/>
                          </a:stretch>
                        </pic:blipFill>
                        <pic:spPr bwMode="auto">
                          <a:xfrm>
                            <a:off x="4343294" y="0"/>
                            <a:ext cx="3614866" cy="3151591"/>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7AC6962" id="3 Grupo" o:spid="_x0000_s1026" style="width:306.75pt;height:117.75pt;mso-position-horizontal-relative:char;mso-position-vertical-relative:line" coordsize="79581,315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3600;height:31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JQmjAAAAA2gAAAA8AAABkcnMvZG93bnJldi54bWxEj9nKwjAQhe9/8B3CCN6Ipi64VKOIIgiC&#10;4PIAYzO2xWZSmqj17Y0g/JeHs3yc+bI2hXhS5XLLCnrdCARxYnXOqYLLeduZgHAeWWNhmRS8ycFy&#10;0fibY6zti4/0PPlUhBF2MSrIvC9jKV2SkUHXtSVx8G62MuiDrFKpK3yFcVPIfhSNpMGcAyHDktYZ&#10;JffTwwTIZrx/D+pDNJzu9aS84uO4SttKtZr1agbCU+3/w7/2Tivow/dKuAFy8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QlCaMAAAADaAAAADwAAAAAAAAAAAAAAAACfAgAA&#10;ZHJzL2Rvd25yZXYueG1sUEsFBgAAAAAEAAQA9wAAAIwDAAAAAA==&#10;" fillcolor="#fe8637 [3204]" stroked="t" strokecolor="black [3213]">
                  <v:imagedata r:id="rId17" o:title=""/>
                  <v:shadow color="#fff39d [3214]"/>
                </v:shape>
                <v:shape id="4 Imagen" o:spid="_x0000_s1028" type="#_x0000_t75" alt="DSC01539" style="position:absolute;left:43432;width:36149;height:31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L9U3FAAAA2gAAAA8AAABkcnMvZG93bnJldi54bWxEj91qwkAUhO8LvsNyhN6UutEWbaOrSECR&#10;UgqagLeH7GkSzJ4N2W1+3r4rFHo5zMw3zGY3mFp01LrKsoL5LAJBnFtdcaEgSw/PbyCcR9ZYWyYF&#10;IznYbScPG4y17flM3cUXIkDYxaig9L6JpXR5SQbdzDbEwfu2rUEfZFtI3WIf4KaWiyhaSoMVh4US&#10;G0pKym+XH6Ogf/pKjp/ZVSfvY7p6PbuP/rpHpR6nw34NwtPg/8N/7ZNW8AL3K+EGyO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C/VNxQAAANoAAAAPAAAAAAAAAAAAAAAA&#10;AJ8CAABkcnMvZG93bnJldi54bWxQSwUGAAAAAAQABAD3AAAAkQMAAAAA&#10;" stroked="t" strokecolor="black [3213]">
                  <v:imagedata r:id="rId18" o:title="DSC01539"/>
                </v:shape>
                <w10:anchorlock/>
              </v:group>
            </w:pict>
          </mc:Fallback>
        </mc:AlternateContent>
      </w:r>
    </w:p>
    <w:p w:rsidR="00073CC1" w:rsidRDefault="00073CC1" w:rsidP="00073CC1">
      <w:pPr>
        <w:pStyle w:val="Prrafodelista"/>
        <w:spacing w:after="160" w:line="360" w:lineRule="auto"/>
        <w:ind w:left="0"/>
        <w:jc w:val="center"/>
        <w:rPr>
          <w:color w:val="auto"/>
        </w:rPr>
      </w:pPr>
      <w:r>
        <w:rPr>
          <w:color w:val="auto"/>
        </w:rPr>
        <w:t>Tapas plásticas</w:t>
      </w:r>
    </w:p>
    <w:p w:rsidR="0067746A" w:rsidRPr="00B05B89" w:rsidRDefault="0067746A"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67746A" w:rsidRPr="00B05B89" w:rsidRDefault="0067746A" w:rsidP="00755077">
      <w:pPr>
        <w:pStyle w:val="Prrafodelista"/>
        <w:spacing w:after="160" w:line="360" w:lineRule="auto"/>
        <w:ind w:left="0"/>
        <w:jc w:val="both"/>
        <w:rPr>
          <w:color w:val="auto"/>
        </w:rPr>
      </w:pPr>
      <w:r w:rsidRPr="00B05B89">
        <w:rPr>
          <w:color w:val="auto"/>
        </w:rPr>
        <w:t xml:space="preserve">La empresa deberá contar con contenedores específicos para estos residuos, los mismos que pueden ser de distintos tipos, cajas, turriles, saquillos o bolsas siempre y cuando los mismos sean resistentes, de tamaño adecuado para su transporte y que impidan la exposición de las tapas a la intemperie, también se debe tener en cuenta que estos contenedores </w:t>
      </w:r>
      <w:r w:rsidR="00755077" w:rsidRPr="00B05B89">
        <w:rPr>
          <w:color w:val="auto"/>
        </w:rPr>
        <w:t>deben ser</w:t>
      </w:r>
      <w:r w:rsidRPr="00B05B89">
        <w:rPr>
          <w:color w:val="auto"/>
        </w:rPr>
        <w:t xml:space="preserve"> específicos </w:t>
      </w:r>
      <w:r w:rsidR="00755077" w:rsidRPr="00B05B89">
        <w:rPr>
          <w:color w:val="auto"/>
        </w:rPr>
        <w:t>al momento de</w:t>
      </w:r>
      <w:r w:rsidRPr="00B05B89">
        <w:rPr>
          <w:color w:val="auto"/>
        </w:rPr>
        <w:t xml:space="preserve"> utilizarlos con este residuo</w:t>
      </w:r>
      <w:r w:rsidR="00755077" w:rsidRPr="00B05B89">
        <w:rPr>
          <w:color w:val="auto"/>
        </w:rPr>
        <w:t>, es decir que no se mezclen dentro del contenedor con otro tipo de residuos</w:t>
      </w:r>
      <w:r w:rsidRPr="00B05B89">
        <w:rPr>
          <w:color w:val="auto"/>
        </w:rPr>
        <w:t>.</w:t>
      </w:r>
    </w:p>
    <w:p w:rsidR="0067746A" w:rsidRPr="00B05B89" w:rsidRDefault="0067746A"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67746A" w:rsidRPr="00B05B89" w:rsidRDefault="0067746A" w:rsidP="00755077">
      <w:pPr>
        <w:pStyle w:val="Prrafodelista"/>
        <w:spacing w:after="160" w:line="360" w:lineRule="auto"/>
        <w:ind w:left="0"/>
        <w:jc w:val="both"/>
        <w:rPr>
          <w:color w:val="auto"/>
        </w:rPr>
      </w:pPr>
      <w:r w:rsidRPr="00B05B89">
        <w:rPr>
          <w:color w:val="auto"/>
        </w:rPr>
        <w:t>El transporte debe realizarse en movilidades de la empresa, cuidando que durante el mismo, los contenedores no se vuelquen ni que ninguna tapa salga del contenedor. Se deberá llevar los mismos a instalaciones de la empresa o campamentos dependiendo el caso</w:t>
      </w:r>
      <w:r w:rsidR="00755077" w:rsidRPr="00B05B89">
        <w:rPr>
          <w:color w:val="auto"/>
        </w:rPr>
        <w:t>,</w:t>
      </w:r>
      <w:r w:rsidRPr="00B05B89">
        <w:rPr>
          <w:color w:val="auto"/>
        </w:rPr>
        <w:t xml:space="preserve"> de donde serán luego gestionados para su disposición final</w:t>
      </w:r>
    </w:p>
    <w:p w:rsidR="0067746A" w:rsidRPr="00B05B89" w:rsidRDefault="0067746A"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Entrega o Disposición Final</w:t>
      </w:r>
    </w:p>
    <w:p w:rsidR="0067746A" w:rsidRDefault="0067746A" w:rsidP="00755077">
      <w:pPr>
        <w:pStyle w:val="Prrafodelista"/>
        <w:spacing w:after="160" w:line="360" w:lineRule="auto"/>
        <w:ind w:left="0"/>
        <w:jc w:val="both"/>
        <w:rPr>
          <w:color w:val="auto"/>
        </w:rPr>
      </w:pPr>
      <w:r w:rsidRPr="00B05B89">
        <w:rPr>
          <w:color w:val="auto"/>
        </w:rPr>
        <w:t xml:space="preserve">Estos residuos deberán ser entregados </w:t>
      </w:r>
      <w:r w:rsidR="00755077" w:rsidRPr="00B05B89">
        <w:rPr>
          <w:color w:val="auto"/>
        </w:rPr>
        <w:t>a instituciones especializadas en</w:t>
      </w:r>
      <w:r w:rsidRPr="00B05B89">
        <w:rPr>
          <w:color w:val="auto"/>
        </w:rPr>
        <w:t xml:space="preserve"> reciclaje por lo que la empresa deberá encargarse de que se </w:t>
      </w:r>
      <w:r w:rsidR="00307025" w:rsidRPr="00B05B89">
        <w:rPr>
          <w:color w:val="auto"/>
        </w:rPr>
        <w:t xml:space="preserve">haga </w:t>
      </w:r>
      <w:r w:rsidRPr="00B05B89">
        <w:rPr>
          <w:color w:val="auto"/>
        </w:rPr>
        <w:t>efectiv</w:t>
      </w:r>
      <w:r w:rsidR="00307025" w:rsidRPr="00B05B89">
        <w:rPr>
          <w:color w:val="auto"/>
        </w:rPr>
        <w:t>a</w:t>
      </w:r>
      <w:r w:rsidRPr="00B05B89">
        <w:rPr>
          <w:color w:val="auto"/>
        </w:rPr>
        <w:t xml:space="preserve"> esta entrega, generando </w:t>
      </w:r>
      <w:r w:rsidR="00F327B7" w:rsidRPr="00B05B89">
        <w:rPr>
          <w:color w:val="auto"/>
        </w:rPr>
        <w:t>los</w:t>
      </w:r>
      <w:r w:rsidRPr="00B05B89">
        <w:rPr>
          <w:color w:val="auto"/>
        </w:rPr>
        <w:t xml:space="preserve"> respaldo</w:t>
      </w:r>
      <w:r w:rsidR="00F327B7" w:rsidRPr="00B05B89">
        <w:rPr>
          <w:color w:val="auto"/>
        </w:rPr>
        <w:t>s</w:t>
      </w:r>
      <w:r w:rsidRPr="00B05B89">
        <w:rPr>
          <w:color w:val="auto"/>
        </w:rPr>
        <w:t xml:space="preserve"> correspondiente</w:t>
      </w:r>
      <w:r w:rsidR="00F327B7" w:rsidRPr="00B05B89">
        <w:rPr>
          <w:color w:val="auto"/>
        </w:rPr>
        <w:t>s,</w:t>
      </w:r>
      <w:r w:rsidR="00307025" w:rsidRPr="00B05B89">
        <w:rPr>
          <w:color w:val="auto"/>
        </w:rPr>
        <w:t xml:space="preserve"> siguiendo todo procedimiento legal que corresponda</w:t>
      </w:r>
      <w:r w:rsidRPr="00B05B89">
        <w:rPr>
          <w:color w:val="auto"/>
        </w:rPr>
        <w:t>.</w:t>
      </w:r>
    </w:p>
    <w:p w:rsidR="00073CC1" w:rsidRDefault="00073CC1" w:rsidP="00755077">
      <w:pPr>
        <w:pStyle w:val="Prrafodelista"/>
        <w:spacing w:after="160" w:line="360" w:lineRule="auto"/>
        <w:ind w:left="0"/>
        <w:jc w:val="both"/>
        <w:rPr>
          <w:color w:val="auto"/>
        </w:rPr>
      </w:pPr>
    </w:p>
    <w:p w:rsidR="00073CC1" w:rsidRDefault="00073CC1" w:rsidP="00755077">
      <w:pPr>
        <w:pStyle w:val="Prrafodelista"/>
        <w:spacing w:after="160" w:line="360" w:lineRule="auto"/>
        <w:ind w:left="0"/>
        <w:jc w:val="both"/>
        <w:rPr>
          <w:color w:val="auto"/>
        </w:rPr>
      </w:pPr>
    </w:p>
    <w:p w:rsidR="003A2BF1" w:rsidRPr="00B05B89" w:rsidRDefault="003A2BF1"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Bolsas de apoyo</w:t>
      </w:r>
      <w:r w:rsidR="007E5855" w:rsidRPr="00B05B89">
        <w:rPr>
          <w:rFonts w:ascii="Bodoni MT Condensed" w:hAnsi="Bodoni MT Condensed"/>
          <w:b/>
          <w:color w:val="auto"/>
          <w:sz w:val="28"/>
          <w:szCs w:val="36"/>
        </w:rPr>
        <w:t xml:space="preserve"> para tuberías </w:t>
      </w:r>
    </w:p>
    <w:p w:rsidR="00F327B7" w:rsidRPr="00B05B89" w:rsidRDefault="00F327B7" w:rsidP="00F327B7">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 y recolección</w:t>
      </w:r>
    </w:p>
    <w:p w:rsidR="00F327B7" w:rsidRDefault="00F327B7" w:rsidP="00755077">
      <w:pPr>
        <w:pStyle w:val="Prrafodelista"/>
        <w:spacing w:after="160" w:line="360" w:lineRule="auto"/>
        <w:ind w:left="0"/>
        <w:jc w:val="both"/>
        <w:rPr>
          <w:color w:val="auto"/>
        </w:rPr>
      </w:pPr>
      <w:r w:rsidRPr="00B05B89">
        <w:rPr>
          <w:color w:val="auto"/>
        </w:rPr>
        <w:t xml:space="preserve">Para el desfile de la tubería la empresa utiliza como apoyos bolsas llenas de aserrín, chala de arroz o arena, las </w:t>
      </w:r>
      <w:r w:rsidR="000835AD" w:rsidRPr="00B05B89">
        <w:rPr>
          <w:color w:val="auto"/>
        </w:rPr>
        <w:t xml:space="preserve">mismas </w:t>
      </w:r>
      <w:r w:rsidRPr="00B05B89">
        <w:rPr>
          <w:color w:val="auto"/>
        </w:rPr>
        <w:t>deben ser recolectadas una vez concluido su uso</w:t>
      </w:r>
      <w:r w:rsidR="000835AD" w:rsidRPr="00B05B89">
        <w:rPr>
          <w:color w:val="auto"/>
        </w:rPr>
        <w:t xml:space="preserve"> y si en lo posible reutilizarlas, en caso de rotura de bolsas y derrame de material contenido, </w:t>
      </w:r>
      <w:r w:rsidR="00BE1ECE">
        <w:rPr>
          <w:color w:val="auto"/>
        </w:rPr>
        <w:t xml:space="preserve">deberán recolectarse </w:t>
      </w:r>
      <w:r w:rsidR="000835AD" w:rsidRPr="00B05B89">
        <w:rPr>
          <w:color w:val="auto"/>
        </w:rPr>
        <w:t xml:space="preserve">las bolsas rotas junto al material derramado y contenido en la bolsa, si el material derramado es biodegradable no es necesario ser recolectado si está en un sitio no intervenido, si está en un área urbana debe ser recolectado todo el material derramado y </w:t>
      </w:r>
      <w:r w:rsidR="00B05B89">
        <w:rPr>
          <w:color w:val="auto"/>
        </w:rPr>
        <w:t xml:space="preserve">el </w:t>
      </w:r>
      <w:r w:rsidR="000835AD" w:rsidRPr="00B05B89">
        <w:rPr>
          <w:color w:val="auto"/>
        </w:rPr>
        <w:t xml:space="preserve">contenido </w:t>
      </w:r>
      <w:r w:rsidR="00B05B89">
        <w:rPr>
          <w:color w:val="auto"/>
        </w:rPr>
        <w:t>en</w:t>
      </w:r>
      <w:r w:rsidR="000835AD" w:rsidRPr="00B05B89">
        <w:rPr>
          <w:color w:val="auto"/>
        </w:rPr>
        <w:t xml:space="preserve"> cada bolsa</w:t>
      </w:r>
      <w:r w:rsidR="00B05B89">
        <w:rPr>
          <w:color w:val="auto"/>
        </w:rPr>
        <w:t>.</w:t>
      </w:r>
    </w:p>
    <w:p w:rsidR="00073CC1" w:rsidRDefault="00073CC1" w:rsidP="00073CC1">
      <w:pPr>
        <w:pStyle w:val="Prrafodelista"/>
        <w:spacing w:after="160" w:line="360" w:lineRule="auto"/>
        <w:ind w:left="0"/>
        <w:jc w:val="center"/>
        <w:rPr>
          <w:color w:val="auto"/>
        </w:rPr>
      </w:pPr>
      <w:r>
        <w:rPr>
          <w:noProof/>
          <w:lang w:eastAsia="es-ES"/>
        </w:rPr>
        <w:drawing>
          <wp:inline distT="0" distB="0" distL="0" distR="0" wp14:anchorId="3B22393A" wp14:editId="2AFA2DEE">
            <wp:extent cx="2400300" cy="2707882"/>
            <wp:effectExtent l="57150" t="57150" r="114300" b="111760"/>
            <wp:docPr id="5" name="Imagen 5" descr="C:\Users\larmustafa\AppData\Local\Microsoft\Windows\Temporary Internet Files\Content.Word\DSC01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rmustafa\AppData\Local\Microsoft\Windows\Temporary Internet Files\Content.Word\DSC0146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8590" cy="2705953"/>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B05B89" w:rsidRPr="00B05B89" w:rsidRDefault="00073CC1" w:rsidP="00073CC1">
      <w:pPr>
        <w:pStyle w:val="Prrafodelista"/>
        <w:spacing w:after="160" w:line="360" w:lineRule="auto"/>
        <w:ind w:left="0"/>
        <w:jc w:val="center"/>
        <w:rPr>
          <w:color w:val="auto"/>
        </w:rPr>
      </w:pPr>
      <w:r>
        <w:rPr>
          <w:color w:val="auto"/>
        </w:rPr>
        <w:t>Bolsas de Apoyo para tuberías</w:t>
      </w:r>
    </w:p>
    <w:p w:rsidR="00F327B7" w:rsidRPr="00B05B89" w:rsidRDefault="00F327B7" w:rsidP="00F327B7">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F327B7" w:rsidRPr="00B05B89" w:rsidRDefault="000835AD" w:rsidP="00755077">
      <w:pPr>
        <w:pStyle w:val="Prrafodelista"/>
        <w:spacing w:after="160" w:line="360" w:lineRule="auto"/>
        <w:ind w:left="0"/>
        <w:jc w:val="both"/>
        <w:rPr>
          <w:color w:val="auto"/>
        </w:rPr>
      </w:pPr>
      <w:r w:rsidRPr="00B05B89">
        <w:rPr>
          <w:color w:val="auto"/>
        </w:rPr>
        <w:t xml:space="preserve">En caso de recolectar el material contenido (arena, chala de arroz o aserrín) el mismo deberá ser colocado en sacos </w:t>
      </w:r>
      <w:r w:rsidR="007E5855" w:rsidRPr="00B05B89">
        <w:rPr>
          <w:color w:val="auto"/>
        </w:rPr>
        <w:t xml:space="preserve">o bolsas </w:t>
      </w:r>
      <w:r w:rsidRPr="00B05B89">
        <w:rPr>
          <w:color w:val="auto"/>
        </w:rPr>
        <w:t>de</w:t>
      </w:r>
      <w:r w:rsidR="007E5855" w:rsidRPr="00B05B89">
        <w:rPr>
          <w:color w:val="auto"/>
        </w:rPr>
        <w:t xml:space="preserve"> las mismas características de las bolsas iniciales</w:t>
      </w:r>
      <w:r w:rsidRPr="00B05B89">
        <w:rPr>
          <w:color w:val="auto"/>
        </w:rPr>
        <w:t xml:space="preserve">, las bolsas rotas deberán ser almacenadas en un sitio destinado a las mismas el cual será en instalaciones de la empresa (almacenes, campamentos) u otros hasta realizar la entrega </w:t>
      </w:r>
      <w:r w:rsidR="00B05B89">
        <w:rPr>
          <w:color w:val="auto"/>
        </w:rPr>
        <w:t>correspondiente</w:t>
      </w:r>
      <w:r w:rsidR="00F327B7" w:rsidRPr="00B05B89">
        <w:rPr>
          <w:color w:val="auto"/>
        </w:rPr>
        <w:t>.</w:t>
      </w:r>
    </w:p>
    <w:p w:rsidR="00F327B7" w:rsidRPr="00B05B89" w:rsidRDefault="00F327B7" w:rsidP="00F327B7">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F327B7" w:rsidRPr="00B05B89" w:rsidRDefault="00F327B7" w:rsidP="00755077">
      <w:pPr>
        <w:pStyle w:val="Prrafodelista"/>
        <w:spacing w:after="160" w:line="360" w:lineRule="auto"/>
        <w:ind w:left="0"/>
        <w:jc w:val="both"/>
        <w:rPr>
          <w:color w:val="auto"/>
        </w:rPr>
      </w:pPr>
      <w:r w:rsidRPr="00B05B89">
        <w:rPr>
          <w:color w:val="auto"/>
        </w:rPr>
        <w:t xml:space="preserve">El transporte debe realizarse en movilidades de  la empresa, cuidando que durante el mismo, </w:t>
      </w:r>
      <w:r w:rsidR="007E5855" w:rsidRPr="00B05B89">
        <w:rPr>
          <w:color w:val="auto"/>
        </w:rPr>
        <w:t>no existan riesgos de daño o cortes a las bolsas</w:t>
      </w:r>
      <w:r w:rsidR="000835AD" w:rsidRPr="00B05B89">
        <w:rPr>
          <w:color w:val="auto"/>
        </w:rPr>
        <w:t>.</w:t>
      </w:r>
    </w:p>
    <w:p w:rsidR="00F327B7" w:rsidRPr="00B05B89" w:rsidRDefault="00F327B7" w:rsidP="00F327B7">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Entrega o Disposición Final</w:t>
      </w:r>
    </w:p>
    <w:p w:rsidR="005E7787" w:rsidRDefault="00073CC1" w:rsidP="00755077">
      <w:pPr>
        <w:pStyle w:val="Prrafodelista"/>
        <w:spacing w:after="160" w:line="360" w:lineRule="auto"/>
        <w:ind w:left="0"/>
        <w:jc w:val="both"/>
        <w:rPr>
          <w:color w:val="auto"/>
        </w:rPr>
      </w:pPr>
      <w:r>
        <w:rPr>
          <w:color w:val="auto"/>
        </w:rPr>
        <w:t xml:space="preserve">Generalmente estas bolsas son reutilizadas en otros proyectos, por lo que </w:t>
      </w:r>
      <w:r w:rsidR="00F327B7" w:rsidRPr="00B05B89">
        <w:rPr>
          <w:color w:val="auto"/>
        </w:rPr>
        <w:t xml:space="preserve">deberán ser entregados a </w:t>
      </w:r>
      <w:r>
        <w:rPr>
          <w:color w:val="auto"/>
        </w:rPr>
        <w:t xml:space="preserve">las </w:t>
      </w:r>
      <w:r w:rsidR="007E5855" w:rsidRPr="00B05B89">
        <w:rPr>
          <w:color w:val="auto"/>
        </w:rPr>
        <w:t>empresa</w:t>
      </w:r>
      <w:r>
        <w:rPr>
          <w:color w:val="auto"/>
        </w:rPr>
        <w:t>s</w:t>
      </w:r>
      <w:r w:rsidR="007E5855" w:rsidRPr="00B05B89">
        <w:rPr>
          <w:color w:val="auto"/>
        </w:rPr>
        <w:t xml:space="preserve"> municipales de aseo </w:t>
      </w:r>
      <w:r>
        <w:rPr>
          <w:color w:val="auto"/>
        </w:rPr>
        <w:t xml:space="preserve">del municipio </w:t>
      </w:r>
      <w:r w:rsidR="007E5855" w:rsidRPr="00B05B89">
        <w:rPr>
          <w:color w:val="auto"/>
        </w:rPr>
        <w:t>que la empresa vea conveniente, para lo que se deberán generar los registros correspondientes</w:t>
      </w:r>
      <w:r w:rsidR="00F327B7" w:rsidRPr="00B05B89">
        <w:rPr>
          <w:color w:val="auto"/>
        </w:rPr>
        <w:t>.</w:t>
      </w:r>
    </w:p>
    <w:p w:rsidR="003A2BF1" w:rsidRPr="00B05B89" w:rsidRDefault="003A2BF1"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Restos de Varillas de Soldar</w:t>
      </w:r>
    </w:p>
    <w:p w:rsidR="00307025" w:rsidRPr="00B05B89" w:rsidRDefault="00307025"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r w:rsidR="0033584F" w:rsidRPr="00B05B89">
        <w:rPr>
          <w:rFonts w:ascii="Bodoni MT Condensed" w:hAnsi="Bodoni MT Condensed"/>
          <w:b/>
          <w:color w:val="auto"/>
          <w:sz w:val="28"/>
          <w:szCs w:val="36"/>
        </w:rPr>
        <w:t xml:space="preserve"> y recolección</w:t>
      </w:r>
    </w:p>
    <w:p w:rsidR="0033584F" w:rsidRDefault="0033584F" w:rsidP="0033584F">
      <w:pPr>
        <w:pStyle w:val="Prrafodelista"/>
        <w:spacing w:after="160" w:line="360" w:lineRule="auto"/>
        <w:ind w:left="0"/>
        <w:jc w:val="both"/>
        <w:rPr>
          <w:color w:val="auto"/>
        </w:rPr>
      </w:pPr>
      <w:r w:rsidRPr="00B05B89">
        <w:rPr>
          <w:color w:val="auto"/>
        </w:rPr>
        <w:t xml:space="preserve">Durante la soldadura de las juntas en la red primaria los residuos de </w:t>
      </w:r>
      <w:r w:rsidR="00BE1ECE">
        <w:rPr>
          <w:color w:val="auto"/>
        </w:rPr>
        <w:t>mayor</w:t>
      </w:r>
      <w:r w:rsidRPr="00B05B89">
        <w:rPr>
          <w:color w:val="auto"/>
        </w:rPr>
        <w:t xml:space="preserve"> importancia genera</w:t>
      </w:r>
      <w:r w:rsidR="00BE1ECE">
        <w:rPr>
          <w:color w:val="auto"/>
        </w:rPr>
        <w:t>dos</w:t>
      </w:r>
      <w:r w:rsidRPr="00B05B89">
        <w:rPr>
          <w:color w:val="auto"/>
        </w:rPr>
        <w:t xml:space="preserve"> son los restos de varillas de soldar, </w:t>
      </w:r>
      <w:r w:rsidR="009F45B7" w:rsidRPr="00B05B89">
        <w:rPr>
          <w:color w:val="auto"/>
        </w:rPr>
        <w:t xml:space="preserve">al ser estos de gran cantidad y por sus características, </w:t>
      </w:r>
      <w:r w:rsidRPr="00B05B89">
        <w:rPr>
          <w:color w:val="auto"/>
        </w:rPr>
        <w:t>deben ser recolectados al momento de su generación</w:t>
      </w:r>
      <w:r w:rsidR="009F45B7" w:rsidRPr="00B05B89">
        <w:rPr>
          <w:color w:val="auto"/>
        </w:rPr>
        <w:t>.</w:t>
      </w:r>
      <w:r w:rsidRPr="00B05B89">
        <w:rPr>
          <w:color w:val="auto"/>
        </w:rPr>
        <w:t xml:space="preserve"> </w:t>
      </w:r>
    </w:p>
    <w:p w:rsidR="00073CC1" w:rsidRPr="00B05B89" w:rsidRDefault="00073CC1" w:rsidP="00030FCF">
      <w:pPr>
        <w:pStyle w:val="Prrafodelista"/>
        <w:spacing w:after="0" w:line="360" w:lineRule="auto"/>
        <w:ind w:left="0"/>
        <w:jc w:val="center"/>
        <w:rPr>
          <w:color w:val="auto"/>
        </w:rPr>
      </w:pPr>
      <w:r>
        <w:rPr>
          <w:noProof/>
          <w:lang w:eastAsia="es-ES"/>
        </w:rPr>
        <w:drawing>
          <wp:inline distT="0" distB="0" distL="0" distR="0" wp14:anchorId="307E527D" wp14:editId="792F525C">
            <wp:extent cx="1685925" cy="2284747"/>
            <wp:effectExtent l="57150" t="57150" r="104775" b="115570"/>
            <wp:docPr id="11" name="Imagen 7"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7" descr="Imagen1"/>
                    <pic:cNvPicPr>
                      <a:picLocks noChangeAspect="1" noChangeArrowheads="1"/>
                    </pic:cNvPicPr>
                  </pic:nvPicPr>
                  <pic:blipFill rotWithShape="1">
                    <a:blip r:embed="rId20">
                      <a:extLst>
                        <a:ext uri="{28A0092B-C50C-407E-A947-70E740481C1C}">
                          <a14:useLocalDpi xmlns:a14="http://schemas.microsoft.com/office/drawing/2010/main" val="0"/>
                        </a:ext>
                      </a:extLst>
                    </a:blip>
                    <a:srcRect l="12069" r="11613"/>
                    <a:stretch/>
                  </pic:blipFill>
                  <pic:spPr bwMode="auto">
                    <a:xfrm>
                      <a:off x="0" y="0"/>
                      <a:ext cx="1695284" cy="2297430"/>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00030FCF" w:rsidRPr="00030FCF">
        <w:rPr>
          <w:noProof/>
          <w:color w:val="auto"/>
          <w:lang w:eastAsia="es-ES"/>
        </w:rPr>
        <w:drawing>
          <wp:inline distT="0" distB="0" distL="0" distR="0">
            <wp:extent cx="2931700" cy="2170430"/>
            <wp:effectExtent l="57150" t="57150" r="116840" b="115570"/>
            <wp:docPr id="6" name="Imagen 6" descr="C:\Users\PEDRO\Desktop\otro escritorio 2015\escritorio 2015\gosrre\Informes finales\EIA-SDGN\Fotos\Respaldo Camara\DSC0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DRO\Desktop\otro escritorio 2015\escritorio 2015\gosrre\Informes finales\EIA-SDGN\Fotos\Respaldo Camara\DSC0044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311" t="15582" r="16476" b="23006"/>
                    <a:stretch/>
                  </pic:blipFill>
                  <pic:spPr bwMode="auto">
                    <a:xfrm>
                      <a:off x="0" y="0"/>
                      <a:ext cx="2941326" cy="2177556"/>
                    </a:xfrm>
                    <a:prstGeom prst="rect">
                      <a:avLst/>
                    </a:prstGeom>
                    <a:noFill/>
                    <a:ln>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30FCF" w:rsidRPr="00030FCF" w:rsidRDefault="00030FCF" w:rsidP="00030FCF">
      <w:pPr>
        <w:spacing w:after="0" w:line="360" w:lineRule="auto"/>
        <w:jc w:val="center"/>
        <w:rPr>
          <w:color w:val="auto"/>
        </w:rPr>
      </w:pPr>
      <w:r w:rsidRPr="00030FCF">
        <w:rPr>
          <w:color w:val="auto"/>
        </w:rPr>
        <w:t>Restos de Varillas de soldar</w:t>
      </w:r>
    </w:p>
    <w:p w:rsidR="00307025" w:rsidRPr="00B05B89" w:rsidRDefault="00307025"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Manipulación</w:t>
      </w:r>
    </w:p>
    <w:p w:rsidR="0033584F" w:rsidRPr="00B05B89" w:rsidRDefault="009F45B7" w:rsidP="0033584F">
      <w:pPr>
        <w:pStyle w:val="Prrafodelista"/>
        <w:spacing w:after="160" w:line="360" w:lineRule="auto"/>
        <w:ind w:left="0"/>
        <w:jc w:val="both"/>
        <w:rPr>
          <w:color w:val="auto"/>
        </w:rPr>
      </w:pPr>
      <w:r w:rsidRPr="00B05B89">
        <w:rPr>
          <w:color w:val="auto"/>
        </w:rPr>
        <w:t>Se recomienda que e</w:t>
      </w:r>
      <w:r w:rsidR="0033584F" w:rsidRPr="00B05B89">
        <w:rPr>
          <w:color w:val="auto"/>
        </w:rPr>
        <w:t xml:space="preserve">stos residuos </w:t>
      </w:r>
      <w:r w:rsidRPr="00B05B89">
        <w:rPr>
          <w:color w:val="auto"/>
        </w:rPr>
        <w:t>sean manejados con guantes por si conservan aun el calor generado al soldar, por sus características tampoco representan otro riesgo para la salud del trabajador</w:t>
      </w:r>
      <w:r w:rsidR="0033584F" w:rsidRPr="00B05B89">
        <w:rPr>
          <w:color w:val="auto"/>
        </w:rPr>
        <w:t>.</w:t>
      </w:r>
    </w:p>
    <w:p w:rsidR="00307025" w:rsidRPr="00B05B89" w:rsidRDefault="00307025"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33584F" w:rsidRPr="00B05B89" w:rsidRDefault="0033584F" w:rsidP="0033584F">
      <w:pPr>
        <w:pStyle w:val="Prrafodelista"/>
        <w:spacing w:after="160" w:line="360" w:lineRule="auto"/>
        <w:ind w:left="0"/>
        <w:jc w:val="both"/>
        <w:rPr>
          <w:color w:val="auto"/>
        </w:rPr>
      </w:pPr>
      <w:r w:rsidRPr="00B05B89">
        <w:rPr>
          <w:color w:val="auto"/>
        </w:rPr>
        <w:t xml:space="preserve">Estos residuos deberán ser </w:t>
      </w:r>
      <w:r w:rsidR="009D3507" w:rsidRPr="00B05B89">
        <w:rPr>
          <w:color w:val="auto"/>
        </w:rPr>
        <w:t xml:space="preserve">recolectados en contenedores específicos portátiles que la empresa vea conveniente </w:t>
      </w:r>
      <w:r w:rsidR="003D5E05">
        <w:rPr>
          <w:color w:val="auto"/>
        </w:rPr>
        <w:t xml:space="preserve">debiendo ser </w:t>
      </w:r>
      <w:r w:rsidR="009D3507" w:rsidRPr="00B05B89">
        <w:rPr>
          <w:color w:val="auto"/>
        </w:rPr>
        <w:t>resistentes, preferentemente metálico</w:t>
      </w:r>
      <w:r w:rsidR="003D5E05">
        <w:rPr>
          <w:color w:val="auto"/>
        </w:rPr>
        <w:t>s</w:t>
      </w:r>
      <w:r w:rsidR="009D3507" w:rsidRPr="00B05B89">
        <w:rPr>
          <w:color w:val="auto"/>
        </w:rPr>
        <w:t>, de tamaño adecuado para su transporte y para evitar la caída de las varillas</w:t>
      </w:r>
      <w:r w:rsidR="007A4C76">
        <w:rPr>
          <w:color w:val="auto"/>
        </w:rPr>
        <w:t>, en instalaciones de la empresa deberá disponerse de un sitio específico ventilado techado para el almacenamiento temporal</w:t>
      </w:r>
      <w:r w:rsidR="003D5E05">
        <w:rPr>
          <w:color w:val="auto"/>
        </w:rPr>
        <w:t xml:space="preserve"> de estos residuos</w:t>
      </w:r>
      <w:r w:rsidR="007A4C76">
        <w:rPr>
          <w:color w:val="auto"/>
        </w:rPr>
        <w:t>, debiendo contar con un extintor cercano en caso de generarse incendios</w:t>
      </w:r>
      <w:r w:rsidRPr="00B05B89">
        <w:rPr>
          <w:color w:val="auto"/>
        </w:rPr>
        <w:t>.</w:t>
      </w:r>
    </w:p>
    <w:p w:rsidR="00307025" w:rsidRPr="00B05B89" w:rsidRDefault="00307025"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33584F" w:rsidRPr="00B05B89" w:rsidRDefault="009D3507" w:rsidP="0033584F">
      <w:pPr>
        <w:pStyle w:val="Prrafodelista"/>
        <w:spacing w:after="160" w:line="360" w:lineRule="auto"/>
        <w:ind w:left="0"/>
        <w:jc w:val="both"/>
        <w:rPr>
          <w:color w:val="auto"/>
        </w:rPr>
      </w:pPr>
      <w:r w:rsidRPr="00B05B89">
        <w:rPr>
          <w:color w:val="auto"/>
        </w:rPr>
        <w:t>El transporte de estos contenedores con residuos deberá realizarse en movilidades de la empresa con la precaución que los contenedores no sufran golpes o se puedan vaciar</w:t>
      </w:r>
      <w:r w:rsidR="0033584F" w:rsidRPr="00B05B89">
        <w:rPr>
          <w:color w:val="auto"/>
        </w:rPr>
        <w:t>.</w:t>
      </w:r>
    </w:p>
    <w:p w:rsidR="00307025" w:rsidRPr="00B05B89" w:rsidRDefault="00307025"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w:t>
      </w:r>
    </w:p>
    <w:p w:rsidR="0033584F" w:rsidRDefault="009D3507" w:rsidP="0033584F">
      <w:pPr>
        <w:pStyle w:val="Prrafodelista"/>
        <w:spacing w:after="160" w:line="360" w:lineRule="auto"/>
        <w:ind w:left="0"/>
        <w:jc w:val="both"/>
        <w:rPr>
          <w:color w:val="auto"/>
        </w:rPr>
      </w:pPr>
      <w:r w:rsidRPr="00B05B89">
        <w:rPr>
          <w:color w:val="auto"/>
        </w:rPr>
        <w:t>La empresa contratista deberá encargar</w:t>
      </w:r>
      <w:r w:rsidR="00B05B89" w:rsidRPr="00B05B89">
        <w:rPr>
          <w:color w:val="auto"/>
        </w:rPr>
        <w:t xml:space="preserve">se </w:t>
      </w:r>
      <w:r w:rsidRPr="00B05B89">
        <w:rPr>
          <w:color w:val="auto"/>
        </w:rPr>
        <w:t>de gestionar la disposición final o entrega de estos residuos según lo establecido en la ley de medio ambiente</w:t>
      </w:r>
      <w:r w:rsidR="00B05B89">
        <w:rPr>
          <w:color w:val="auto"/>
        </w:rPr>
        <w:t xml:space="preserve"> y reglamentos</w:t>
      </w:r>
      <w:r w:rsidRPr="00B05B89">
        <w:rPr>
          <w:color w:val="auto"/>
        </w:rPr>
        <w:t>, para lo cual deberá presentar una propuesta que debe ser aprobada por supervisión antes de inicio de actividades de soldadura</w:t>
      </w:r>
      <w:r w:rsidR="0033584F" w:rsidRPr="00B05B89">
        <w:rPr>
          <w:color w:val="auto"/>
        </w:rPr>
        <w:t>.</w:t>
      </w:r>
    </w:p>
    <w:p w:rsidR="003A2BF1" w:rsidRPr="00B05B89" w:rsidRDefault="003A2BF1"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Escombros</w:t>
      </w:r>
    </w:p>
    <w:p w:rsidR="005E7787" w:rsidRPr="00B05B89" w:rsidRDefault="005E7787"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p>
    <w:p w:rsidR="009D3507" w:rsidRDefault="009D3507" w:rsidP="009D3507">
      <w:pPr>
        <w:pStyle w:val="Prrafodelista"/>
        <w:spacing w:after="160" w:line="360" w:lineRule="auto"/>
        <w:ind w:left="0"/>
        <w:jc w:val="both"/>
        <w:rPr>
          <w:color w:val="auto"/>
        </w:rPr>
      </w:pPr>
      <w:r w:rsidRPr="00B05B89">
        <w:rPr>
          <w:color w:val="auto"/>
        </w:rPr>
        <w:t xml:space="preserve">En el trayecto planteado para la red primaria pueden existir áreas urbanizadas con aceras y calzadas, donde la excavación de zanjas </w:t>
      </w:r>
      <w:r w:rsidR="00984623" w:rsidRPr="00B05B89">
        <w:rPr>
          <w:color w:val="auto"/>
        </w:rPr>
        <w:t>generará</w:t>
      </w:r>
      <w:r w:rsidR="00E177A9" w:rsidRPr="00B05B89">
        <w:rPr>
          <w:color w:val="auto"/>
        </w:rPr>
        <w:t xml:space="preserve"> cantidades </w:t>
      </w:r>
      <w:r w:rsidR="00984623" w:rsidRPr="00B05B89">
        <w:rPr>
          <w:color w:val="auto"/>
        </w:rPr>
        <w:t xml:space="preserve">significativas </w:t>
      </w:r>
      <w:r w:rsidR="00E177A9" w:rsidRPr="00B05B89">
        <w:rPr>
          <w:color w:val="auto"/>
        </w:rPr>
        <w:t>de escombros, los mismos que deben ser acomodados cerca de la zanja</w:t>
      </w:r>
      <w:r w:rsidR="00984623" w:rsidRPr="00B05B89">
        <w:rPr>
          <w:color w:val="auto"/>
        </w:rPr>
        <w:t xml:space="preserve"> según la especificación técnica de construcción</w:t>
      </w:r>
      <w:r w:rsidRPr="00B05B89">
        <w:rPr>
          <w:color w:val="auto"/>
        </w:rPr>
        <w:t>.</w:t>
      </w:r>
    </w:p>
    <w:p w:rsidR="003D5E05" w:rsidRDefault="003D5E05" w:rsidP="003D5E05">
      <w:pPr>
        <w:pStyle w:val="Prrafodelista"/>
        <w:spacing w:after="160" w:line="360" w:lineRule="auto"/>
        <w:ind w:left="0"/>
        <w:jc w:val="center"/>
        <w:rPr>
          <w:color w:val="auto"/>
        </w:rPr>
      </w:pPr>
      <w:r>
        <w:rPr>
          <w:noProof/>
          <w:lang w:eastAsia="es-ES"/>
        </w:rPr>
        <w:drawing>
          <wp:inline distT="0" distB="0" distL="0" distR="0" wp14:anchorId="386A3D00" wp14:editId="5EB2FE31">
            <wp:extent cx="3391685" cy="2933700"/>
            <wp:effectExtent l="57150" t="57150" r="113665" b="114300"/>
            <wp:docPr id="7" name="Imagen 7" descr="C:\Users\larmustafa\AppData\Local\Microsoft\Windows\Temporary Internet Files\Content.Word\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rmustafa\AppData\Local\Microsoft\Windows\Temporary Internet Files\Content.Word\DSC0054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94481" cy="2936119"/>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3D5E05" w:rsidRPr="00B05B89" w:rsidRDefault="003D5E05" w:rsidP="003D5E05">
      <w:pPr>
        <w:pStyle w:val="Prrafodelista"/>
        <w:spacing w:after="160" w:line="360" w:lineRule="auto"/>
        <w:ind w:left="0"/>
        <w:jc w:val="center"/>
        <w:rPr>
          <w:color w:val="auto"/>
        </w:rPr>
      </w:pPr>
      <w:r>
        <w:rPr>
          <w:color w:val="auto"/>
        </w:rPr>
        <w:t>Generación de Escombros</w:t>
      </w:r>
    </w:p>
    <w:p w:rsidR="005E7787" w:rsidRPr="00B05B89" w:rsidRDefault="005E7787"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Manipulación</w:t>
      </w:r>
    </w:p>
    <w:p w:rsidR="009D3507" w:rsidRPr="00B05B89" w:rsidRDefault="00152A22" w:rsidP="009D3507">
      <w:pPr>
        <w:pStyle w:val="Prrafodelista"/>
        <w:spacing w:after="160" w:line="360" w:lineRule="auto"/>
        <w:ind w:left="0"/>
        <w:jc w:val="both"/>
        <w:rPr>
          <w:color w:val="auto"/>
        </w:rPr>
      </w:pPr>
      <w:r>
        <w:rPr>
          <w:color w:val="auto"/>
        </w:rPr>
        <w:t>El personal que manipule los escombros deberá utilizar</w:t>
      </w:r>
      <w:r w:rsidR="00E177A9" w:rsidRPr="00B05B89">
        <w:rPr>
          <w:color w:val="auto"/>
        </w:rPr>
        <w:t xml:space="preserve"> guan</w:t>
      </w:r>
      <w:r>
        <w:rPr>
          <w:color w:val="auto"/>
        </w:rPr>
        <w:t xml:space="preserve">tes, casco y botas de seguridad, </w:t>
      </w:r>
      <w:r w:rsidR="00E177A9" w:rsidRPr="00B05B89">
        <w:rPr>
          <w:color w:val="auto"/>
        </w:rPr>
        <w:t>puesto que existe el riesgo de que caiga o golpee al trabajador durante su manipulación</w:t>
      </w:r>
      <w:r w:rsidR="009D3507" w:rsidRPr="00B05B89">
        <w:rPr>
          <w:color w:val="auto"/>
        </w:rPr>
        <w:t>.</w:t>
      </w:r>
    </w:p>
    <w:p w:rsidR="005E7787" w:rsidRPr="00B05B89" w:rsidRDefault="005E7787"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9D3507" w:rsidRPr="00B05B89" w:rsidRDefault="00E177A9" w:rsidP="009D3507">
      <w:pPr>
        <w:pStyle w:val="Prrafodelista"/>
        <w:spacing w:after="160" w:line="360" w:lineRule="auto"/>
        <w:ind w:left="0"/>
        <w:jc w:val="both"/>
        <w:rPr>
          <w:color w:val="auto"/>
        </w:rPr>
      </w:pPr>
      <w:r w:rsidRPr="00B05B89">
        <w:rPr>
          <w:color w:val="auto"/>
        </w:rPr>
        <w:t xml:space="preserve">Los escombros serán almacenados temporalmente cerca de la zanja según las especificaciones técnicas de </w:t>
      </w:r>
      <w:r w:rsidR="00B05B89">
        <w:rPr>
          <w:color w:val="auto"/>
        </w:rPr>
        <w:t>construcción</w:t>
      </w:r>
      <w:r w:rsidRPr="00B05B89">
        <w:rPr>
          <w:color w:val="auto"/>
        </w:rPr>
        <w:t>, en caso de lluvias se deberán cubrir los mismos con material plástico para evitar su arrastre y posibles afectaciones a sumideros u otros que puedan ser receptores de los mismos</w:t>
      </w:r>
      <w:r w:rsidR="009D3507" w:rsidRPr="00B05B89">
        <w:rPr>
          <w:color w:val="auto"/>
        </w:rPr>
        <w:t>.</w:t>
      </w:r>
    </w:p>
    <w:p w:rsidR="005E7787" w:rsidRPr="00B05B89" w:rsidRDefault="005E7787"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9D3507" w:rsidRDefault="009D3507" w:rsidP="009D3507">
      <w:pPr>
        <w:pStyle w:val="Prrafodelista"/>
        <w:spacing w:after="160" w:line="360" w:lineRule="auto"/>
        <w:ind w:left="0"/>
        <w:jc w:val="both"/>
        <w:rPr>
          <w:color w:val="auto"/>
        </w:rPr>
      </w:pPr>
      <w:r w:rsidRPr="00B05B89">
        <w:rPr>
          <w:color w:val="auto"/>
        </w:rPr>
        <w:t xml:space="preserve">El transporte de estos </w:t>
      </w:r>
      <w:r w:rsidR="00E177A9" w:rsidRPr="00B05B89">
        <w:rPr>
          <w:color w:val="auto"/>
        </w:rPr>
        <w:t xml:space="preserve">residuos será en volquetas o camiones los cuales al ser cargados no deberán sobrepasar su capacidad de carga y evitar que los </w:t>
      </w:r>
      <w:r w:rsidR="00B05B89">
        <w:rPr>
          <w:color w:val="auto"/>
        </w:rPr>
        <w:t>escombr</w:t>
      </w:r>
      <w:r w:rsidR="00E177A9" w:rsidRPr="00B05B89">
        <w:rPr>
          <w:color w:val="auto"/>
        </w:rPr>
        <w:t>os caigan durante el trayecto</w:t>
      </w:r>
      <w:r w:rsidRPr="00B05B89">
        <w:rPr>
          <w:color w:val="auto"/>
        </w:rPr>
        <w:t>.</w:t>
      </w:r>
    </w:p>
    <w:p w:rsidR="00152A22" w:rsidRDefault="00152A22" w:rsidP="009D3507">
      <w:pPr>
        <w:pStyle w:val="Prrafodelista"/>
        <w:spacing w:after="160" w:line="360" w:lineRule="auto"/>
        <w:ind w:left="0"/>
        <w:jc w:val="both"/>
        <w:rPr>
          <w:color w:val="auto"/>
        </w:rPr>
      </w:pPr>
    </w:p>
    <w:p w:rsidR="003D5E05" w:rsidRDefault="003D5E05" w:rsidP="009D3507">
      <w:pPr>
        <w:pStyle w:val="Prrafodelista"/>
        <w:spacing w:after="160" w:line="360" w:lineRule="auto"/>
        <w:ind w:left="0"/>
        <w:jc w:val="both"/>
        <w:rPr>
          <w:color w:val="auto"/>
        </w:rPr>
      </w:pPr>
    </w:p>
    <w:p w:rsidR="003D5E05" w:rsidRPr="00B05B89" w:rsidRDefault="003D5E05" w:rsidP="009D3507">
      <w:pPr>
        <w:pStyle w:val="Prrafodelista"/>
        <w:spacing w:after="160" w:line="360" w:lineRule="auto"/>
        <w:ind w:left="0"/>
        <w:jc w:val="both"/>
        <w:rPr>
          <w:color w:val="auto"/>
        </w:rPr>
      </w:pPr>
    </w:p>
    <w:p w:rsidR="005E7787" w:rsidRPr="00B05B89" w:rsidRDefault="005E7787" w:rsidP="0030702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Disposición Final</w:t>
      </w:r>
    </w:p>
    <w:p w:rsidR="009D3507" w:rsidRPr="00B05B89" w:rsidRDefault="00E177A9" w:rsidP="009D3507">
      <w:pPr>
        <w:pStyle w:val="Prrafodelista"/>
        <w:spacing w:after="160" w:line="360" w:lineRule="auto"/>
        <w:ind w:left="0"/>
        <w:jc w:val="both"/>
        <w:rPr>
          <w:color w:val="auto"/>
        </w:rPr>
      </w:pPr>
      <w:r w:rsidRPr="00B05B89">
        <w:rPr>
          <w:color w:val="auto"/>
        </w:rPr>
        <w:t xml:space="preserve">La empresa contratista deberá encargarse de gestionar con las autoridades del Municipio, donde se encuentre el proyecto, la autorización respectiva para la disposición de estos residuos, </w:t>
      </w:r>
      <w:r w:rsidR="00B05B89">
        <w:rPr>
          <w:color w:val="auto"/>
        </w:rPr>
        <w:t>quienes</w:t>
      </w:r>
      <w:r w:rsidRPr="00B05B89">
        <w:rPr>
          <w:color w:val="auto"/>
        </w:rPr>
        <w:t xml:space="preserve"> debe</w:t>
      </w:r>
      <w:r w:rsidR="00B05B89">
        <w:rPr>
          <w:color w:val="auto"/>
        </w:rPr>
        <w:t>n</w:t>
      </w:r>
      <w:r w:rsidRPr="00B05B89">
        <w:rPr>
          <w:color w:val="auto"/>
        </w:rPr>
        <w:t xml:space="preserve"> definir el sitio donde serán dispuestos los escombros</w:t>
      </w:r>
      <w:r w:rsidR="009D3507" w:rsidRPr="00B05B89">
        <w:rPr>
          <w:color w:val="auto"/>
        </w:rPr>
        <w:t>.</w:t>
      </w:r>
    </w:p>
    <w:p w:rsidR="00E177A9" w:rsidRPr="00B05B89" w:rsidRDefault="00F84115" w:rsidP="009D3507">
      <w:pPr>
        <w:pStyle w:val="Prrafodelista"/>
        <w:spacing w:after="160" w:line="360" w:lineRule="auto"/>
        <w:ind w:left="0"/>
        <w:jc w:val="both"/>
        <w:rPr>
          <w:color w:val="auto"/>
        </w:rPr>
      </w:pPr>
      <w:r w:rsidRPr="00B05B89">
        <w:rPr>
          <w:color w:val="auto"/>
        </w:rPr>
        <w:t>Se</w:t>
      </w:r>
      <w:r w:rsidR="00E177A9" w:rsidRPr="00B05B89">
        <w:rPr>
          <w:color w:val="auto"/>
        </w:rPr>
        <w:t xml:space="preserve"> deberá generar registros fotográficos del almacenamiento temporal transporte y disposición final de los escombros así como deberá presentar la autorización del Municipio para la disposición final de los escombros.</w:t>
      </w:r>
    </w:p>
    <w:p w:rsidR="00B30729" w:rsidRPr="00B05B89" w:rsidRDefault="00B30729"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Residuos Comunes</w:t>
      </w:r>
    </w:p>
    <w:p w:rsidR="00B30729" w:rsidRPr="00B05B89" w:rsidRDefault="00B30729" w:rsidP="00B30729">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p>
    <w:p w:rsidR="00B30729" w:rsidRDefault="00B30729" w:rsidP="00B30729">
      <w:pPr>
        <w:pStyle w:val="Prrafodelista"/>
        <w:spacing w:after="160" w:line="360" w:lineRule="auto"/>
        <w:ind w:left="0"/>
        <w:jc w:val="both"/>
        <w:rPr>
          <w:color w:val="auto"/>
        </w:rPr>
      </w:pPr>
      <w:r w:rsidRPr="00B05B89">
        <w:rPr>
          <w:color w:val="auto"/>
        </w:rPr>
        <w:t>Los residuos comunes se genera</w:t>
      </w:r>
      <w:r w:rsidR="00BF453C">
        <w:rPr>
          <w:color w:val="auto"/>
        </w:rPr>
        <w:t xml:space="preserve">n por el personal de la empresa, entre los cuales se pueden citar </w:t>
      </w:r>
      <w:r w:rsidRPr="00B05B89">
        <w:rPr>
          <w:color w:val="auto"/>
        </w:rPr>
        <w:t>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3D5E05" w:rsidRDefault="003D5E05" w:rsidP="003D5E05">
      <w:pPr>
        <w:pStyle w:val="Prrafodelista"/>
        <w:spacing w:after="160" w:line="360" w:lineRule="auto"/>
        <w:ind w:left="0"/>
        <w:jc w:val="center"/>
        <w:rPr>
          <w:color w:val="auto"/>
        </w:rPr>
      </w:pPr>
      <w:r>
        <w:rPr>
          <w:noProof/>
          <w:lang w:eastAsia="es-ES"/>
        </w:rPr>
        <w:drawing>
          <wp:inline distT="0" distB="0" distL="0" distR="0" wp14:anchorId="289DD53B" wp14:editId="4A09F87F">
            <wp:extent cx="3002258" cy="2447925"/>
            <wp:effectExtent l="57150" t="57150" r="122555" b="104775"/>
            <wp:docPr id="8" name="Imagen 8"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rmustafa\AppData\Local\Microsoft\Windows\Temporary Internet Files\Content.Word\DSC0155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4718" cy="2458084"/>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3D5E05" w:rsidRDefault="003D5E05" w:rsidP="003D5E05">
      <w:pPr>
        <w:pStyle w:val="Prrafodelista"/>
        <w:spacing w:after="160" w:line="360" w:lineRule="auto"/>
        <w:ind w:left="0"/>
        <w:jc w:val="center"/>
        <w:rPr>
          <w:color w:val="auto"/>
        </w:rPr>
      </w:pPr>
      <w:r>
        <w:rPr>
          <w:color w:val="auto"/>
        </w:rPr>
        <w:t>Residuos Comunes</w:t>
      </w:r>
    </w:p>
    <w:p w:rsidR="00B30729" w:rsidRPr="00B05B89" w:rsidRDefault="00B30729" w:rsidP="00B30729">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B30729" w:rsidRPr="00B05B89" w:rsidRDefault="00B30729" w:rsidP="00B30729">
      <w:pPr>
        <w:pStyle w:val="Prrafodelista"/>
        <w:spacing w:after="160" w:line="360" w:lineRule="auto"/>
        <w:ind w:left="0"/>
        <w:jc w:val="both"/>
        <w:rPr>
          <w:color w:val="auto"/>
        </w:rPr>
      </w:pPr>
      <w:r w:rsidRPr="00B05B89">
        <w:rPr>
          <w:color w:val="auto"/>
        </w:rPr>
        <w:t xml:space="preserve">Las empresas deberán contar con </w:t>
      </w:r>
      <w:r w:rsidR="003D5E05">
        <w:rPr>
          <w:color w:val="auto"/>
        </w:rPr>
        <w:t>contenedores o bolsas</w:t>
      </w:r>
      <w:r w:rsidRPr="00B05B89">
        <w:rPr>
          <w:color w:val="auto"/>
        </w:rPr>
        <w:t xml:space="preserve"> en obra para </w:t>
      </w:r>
      <w:r w:rsidR="003D5E05">
        <w:rPr>
          <w:color w:val="auto"/>
        </w:rPr>
        <w:t xml:space="preserve">el almacenamiento de </w:t>
      </w:r>
      <w:r w:rsidRPr="00B05B89">
        <w:rPr>
          <w:color w:val="auto"/>
        </w:rPr>
        <w:t xml:space="preserve">estos residuos, </w:t>
      </w:r>
      <w:r w:rsidR="003D5E05">
        <w:rPr>
          <w:color w:val="auto"/>
        </w:rPr>
        <w:t>los cuales</w:t>
      </w:r>
      <w:r w:rsidRPr="00B05B89">
        <w:rPr>
          <w:color w:val="auto"/>
        </w:rPr>
        <w:t xml:space="preserve"> deberá</w:t>
      </w:r>
      <w:r w:rsidR="003D5E05">
        <w:rPr>
          <w:color w:val="auto"/>
        </w:rPr>
        <w:t>n</w:t>
      </w:r>
      <w:r w:rsidRPr="00B05B89">
        <w:rPr>
          <w:color w:val="auto"/>
        </w:rPr>
        <w:t xml:space="preserve"> estar identificado</w:t>
      </w:r>
      <w:r w:rsidR="003D5E05">
        <w:rPr>
          <w:color w:val="auto"/>
        </w:rPr>
        <w:t>s</w:t>
      </w:r>
      <w:r w:rsidR="00BA42EE" w:rsidRPr="00B05B89">
        <w:rPr>
          <w:color w:val="auto"/>
        </w:rPr>
        <w:t xml:space="preserve"> y deberá</w:t>
      </w:r>
      <w:r w:rsidR="003D5E05">
        <w:rPr>
          <w:color w:val="auto"/>
        </w:rPr>
        <w:t>n</w:t>
      </w:r>
      <w:r w:rsidR="00BA42EE" w:rsidRPr="00B05B89">
        <w:rPr>
          <w:color w:val="auto"/>
        </w:rPr>
        <w:t xml:space="preserve"> ser </w:t>
      </w:r>
      <w:r w:rsidR="003D5E05" w:rsidRPr="00B05B89">
        <w:rPr>
          <w:color w:val="auto"/>
        </w:rPr>
        <w:t>resistente</w:t>
      </w:r>
      <w:r w:rsidR="003D5E05">
        <w:rPr>
          <w:color w:val="auto"/>
        </w:rPr>
        <w:t>s</w:t>
      </w:r>
      <w:r w:rsidR="00BA42EE" w:rsidRPr="00B05B89">
        <w:rPr>
          <w:color w:val="auto"/>
        </w:rPr>
        <w:t xml:space="preserve"> y portátil</w:t>
      </w:r>
      <w:r w:rsidR="003D5E05">
        <w:rPr>
          <w:color w:val="auto"/>
        </w:rPr>
        <w:t>es</w:t>
      </w:r>
      <w:r w:rsidR="00BA42EE" w:rsidRPr="00B05B89">
        <w:rPr>
          <w:color w:val="auto"/>
        </w:rPr>
        <w:t>,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B30729" w:rsidRPr="00B05B89" w:rsidRDefault="00B30729" w:rsidP="00B30729">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B30729" w:rsidRPr="00B05B89" w:rsidRDefault="00B30729" w:rsidP="00B30729">
      <w:pPr>
        <w:pStyle w:val="Prrafodelista"/>
        <w:spacing w:after="160" w:line="360" w:lineRule="auto"/>
        <w:ind w:left="0"/>
        <w:jc w:val="both"/>
        <w:rPr>
          <w:color w:val="auto"/>
        </w:rPr>
      </w:pPr>
      <w:r w:rsidRPr="00B05B89">
        <w:rPr>
          <w:color w:val="auto"/>
        </w:rPr>
        <w:t xml:space="preserve">El transporte de estos residuos será en </w:t>
      </w:r>
      <w:r w:rsidR="00BA42EE" w:rsidRPr="00B05B89">
        <w:rPr>
          <w:color w:val="auto"/>
        </w:rPr>
        <w:t xml:space="preserve">movilidades de la empresa hasta las instalaciones o campamentos </w:t>
      </w:r>
      <w:r w:rsidR="00AB03B8" w:rsidRPr="00B05B89">
        <w:rPr>
          <w:color w:val="auto"/>
        </w:rPr>
        <w:t>cuidando que no existan riesgos de daño a los contenedores</w:t>
      </w:r>
      <w:r w:rsidR="00BF453C">
        <w:rPr>
          <w:color w:val="auto"/>
        </w:rPr>
        <w:t xml:space="preserve"> ni derrames</w:t>
      </w:r>
      <w:r w:rsidRPr="00B05B89">
        <w:rPr>
          <w:color w:val="auto"/>
        </w:rPr>
        <w:t>.</w:t>
      </w:r>
    </w:p>
    <w:p w:rsidR="00B30729" w:rsidRPr="00B05B89" w:rsidRDefault="00B30729" w:rsidP="00B30729">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Disposición Final</w:t>
      </w:r>
      <w:r w:rsidR="00BA42EE" w:rsidRPr="00B05B89">
        <w:rPr>
          <w:rFonts w:ascii="Bodoni MT Condensed" w:hAnsi="Bodoni MT Condensed"/>
          <w:b/>
          <w:color w:val="auto"/>
          <w:sz w:val="28"/>
          <w:szCs w:val="36"/>
        </w:rPr>
        <w:t xml:space="preserve"> o entrega</w:t>
      </w:r>
    </w:p>
    <w:p w:rsidR="00B30729" w:rsidRDefault="00BA42EE" w:rsidP="00B30729">
      <w:pPr>
        <w:pStyle w:val="Prrafodelista"/>
        <w:spacing w:after="160" w:line="360" w:lineRule="auto"/>
        <w:ind w:left="0"/>
        <w:jc w:val="both"/>
        <w:rPr>
          <w:color w:val="auto"/>
        </w:rPr>
      </w:pPr>
      <w:r w:rsidRPr="00B05B89">
        <w:rPr>
          <w:color w:val="auto"/>
        </w:rPr>
        <w:t xml:space="preserve">La disposición final de estos residuos será a empresas de reciclaje según la diferenciación, </w:t>
      </w:r>
      <w:r w:rsidR="003D5E05">
        <w:rPr>
          <w:color w:val="auto"/>
        </w:rPr>
        <w:t xml:space="preserve">o </w:t>
      </w:r>
      <w:r w:rsidRPr="00B05B89">
        <w:rPr>
          <w:color w:val="auto"/>
        </w:rPr>
        <w:t>deberán ser entregados a una empresa de aseo municipal</w:t>
      </w:r>
      <w:r w:rsidR="003D5E05">
        <w:rPr>
          <w:color w:val="auto"/>
        </w:rPr>
        <w:t xml:space="preserve"> del área de influencia del proyecto</w:t>
      </w:r>
      <w:r w:rsidR="00B30729" w:rsidRPr="00B05B89">
        <w:rPr>
          <w:color w:val="auto"/>
        </w:rPr>
        <w:t>.</w:t>
      </w:r>
    </w:p>
    <w:p w:rsidR="008163D8" w:rsidRPr="00B05B89" w:rsidRDefault="008163D8" w:rsidP="00BF453C">
      <w:pPr>
        <w:pStyle w:val="Prrafodelista"/>
        <w:numPr>
          <w:ilvl w:val="1"/>
          <w:numId w:val="3"/>
        </w:numPr>
        <w:spacing w:after="120" w:line="360" w:lineRule="auto"/>
        <w:ind w:left="788" w:hanging="431"/>
        <w:jc w:val="both"/>
        <w:outlineLvl w:val="0"/>
        <w:rPr>
          <w:rFonts w:ascii="Bodoni MT Condensed" w:hAnsi="Bodoni MT Condensed"/>
          <w:b/>
          <w:color w:val="auto"/>
          <w:sz w:val="28"/>
          <w:szCs w:val="36"/>
        </w:rPr>
      </w:pPr>
      <w:bookmarkStart w:id="7" w:name="_Toc414033639"/>
      <w:r w:rsidRPr="00B05B89">
        <w:rPr>
          <w:rFonts w:ascii="Bodoni MT Condensed" w:hAnsi="Bodoni MT Condensed"/>
          <w:b/>
          <w:color w:val="auto"/>
          <w:sz w:val="28"/>
          <w:szCs w:val="36"/>
        </w:rPr>
        <w:t xml:space="preserve">Control de </w:t>
      </w:r>
      <w:r w:rsidR="00EE5A9C" w:rsidRPr="00B05B89">
        <w:rPr>
          <w:rFonts w:ascii="Bodoni MT Condensed" w:hAnsi="Bodoni MT Condensed"/>
          <w:b/>
          <w:color w:val="auto"/>
          <w:sz w:val="28"/>
          <w:szCs w:val="36"/>
        </w:rPr>
        <w:t>Calidad de Aire</w:t>
      </w:r>
      <w:r w:rsidRPr="00B05B89">
        <w:rPr>
          <w:rFonts w:ascii="Bodoni MT Condensed" w:hAnsi="Bodoni MT Condensed"/>
          <w:b/>
          <w:color w:val="auto"/>
          <w:sz w:val="28"/>
          <w:szCs w:val="36"/>
        </w:rPr>
        <w:t xml:space="preserve"> (R.P.)</w:t>
      </w:r>
      <w:bookmarkEnd w:id="7"/>
    </w:p>
    <w:p w:rsidR="004A42FC" w:rsidRPr="00B05B89" w:rsidRDefault="00364D9F" w:rsidP="00364D9F">
      <w:pPr>
        <w:jc w:val="both"/>
        <w:rPr>
          <w:color w:val="auto"/>
        </w:rPr>
      </w:pPr>
      <w:r w:rsidRPr="00B05B89">
        <w:rPr>
          <w:color w:val="auto"/>
        </w:rPr>
        <w:t>En el caso del factor Aire se identificaron como aspectos ambientales de importancia los siguientes:</w:t>
      </w:r>
    </w:p>
    <w:p w:rsidR="00364D9F" w:rsidRPr="00B05B89" w:rsidRDefault="00364D9F" w:rsidP="00364D9F">
      <w:pPr>
        <w:pStyle w:val="Prrafodelista"/>
        <w:numPr>
          <w:ilvl w:val="0"/>
          <w:numId w:val="25"/>
        </w:numPr>
        <w:jc w:val="both"/>
        <w:rPr>
          <w:color w:val="auto"/>
        </w:rPr>
      </w:pPr>
      <w:r w:rsidRPr="00B05B89">
        <w:rPr>
          <w:color w:val="auto"/>
        </w:rPr>
        <w:t>Generación de partículas suspendidas</w:t>
      </w:r>
    </w:p>
    <w:p w:rsidR="00364D9F" w:rsidRPr="00B05B89" w:rsidRDefault="00364D9F" w:rsidP="00364D9F">
      <w:pPr>
        <w:pStyle w:val="Prrafodelista"/>
        <w:numPr>
          <w:ilvl w:val="0"/>
          <w:numId w:val="25"/>
        </w:numPr>
        <w:jc w:val="both"/>
        <w:rPr>
          <w:color w:val="auto"/>
        </w:rPr>
      </w:pPr>
      <w:r w:rsidRPr="00B05B89">
        <w:rPr>
          <w:color w:val="auto"/>
        </w:rPr>
        <w:t xml:space="preserve">Generación de </w:t>
      </w:r>
      <w:r w:rsidR="00A126B7" w:rsidRPr="00B05B89">
        <w:rPr>
          <w:color w:val="auto"/>
        </w:rPr>
        <w:t>gases</w:t>
      </w:r>
      <w:r w:rsidRPr="00B05B89">
        <w:rPr>
          <w:color w:val="auto"/>
        </w:rPr>
        <w:t xml:space="preserve"> de combustión</w:t>
      </w:r>
    </w:p>
    <w:p w:rsidR="00364D9F" w:rsidRPr="00B05B89" w:rsidRDefault="00364D9F" w:rsidP="00364D9F">
      <w:pPr>
        <w:jc w:val="both"/>
        <w:rPr>
          <w:color w:val="auto"/>
        </w:rPr>
      </w:pPr>
      <w:r w:rsidRPr="00B05B89">
        <w:rPr>
          <w:color w:val="auto"/>
        </w:rPr>
        <w:t xml:space="preserve">Por lo que la empresa deberá realizar un </w:t>
      </w:r>
      <w:r w:rsidR="00DF1C15" w:rsidRPr="00B05B89">
        <w:rPr>
          <w:color w:val="auto"/>
        </w:rPr>
        <w:t xml:space="preserve">mínimo </w:t>
      </w:r>
      <w:r w:rsidRPr="00B05B89">
        <w:rPr>
          <w:color w:val="auto"/>
        </w:rPr>
        <w:t xml:space="preserve">control de sus emisiones gaseosas así como </w:t>
      </w:r>
      <w:r w:rsidR="003D5E05">
        <w:rPr>
          <w:color w:val="auto"/>
        </w:rPr>
        <w:t>l</w:t>
      </w:r>
      <w:r w:rsidRPr="00B05B89">
        <w:rPr>
          <w:color w:val="auto"/>
        </w:rPr>
        <w:t xml:space="preserve">a mitigación </w:t>
      </w:r>
      <w:r w:rsidR="003D5E05">
        <w:rPr>
          <w:color w:val="auto"/>
        </w:rPr>
        <w:t>de</w:t>
      </w:r>
      <w:r w:rsidRPr="00B05B89">
        <w:rPr>
          <w:color w:val="auto"/>
        </w:rPr>
        <w:t xml:space="preserve"> las partículas suspendidas (polvo) que se generan durante las actividades de apertura y reposición de zanjas según lo establecido en este manual.</w:t>
      </w:r>
    </w:p>
    <w:p w:rsidR="00364D9F" w:rsidRPr="00B05B89" w:rsidRDefault="00364D9F"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Partículas Suspendidas</w:t>
      </w:r>
    </w:p>
    <w:p w:rsidR="00364D9F" w:rsidRPr="00B05B89" w:rsidRDefault="00364D9F" w:rsidP="00364D9F">
      <w:pPr>
        <w:jc w:val="both"/>
        <w:rPr>
          <w:color w:val="auto"/>
        </w:rPr>
      </w:pPr>
      <w:r w:rsidRPr="00B05B89">
        <w:rPr>
          <w:color w:val="auto"/>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w:t>
      </w:r>
    </w:p>
    <w:p w:rsidR="0083613F" w:rsidRDefault="00033BBF" w:rsidP="00033BBF">
      <w:pPr>
        <w:jc w:val="both"/>
        <w:rPr>
          <w:color w:val="auto"/>
        </w:rPr>
      </w:pPr>
      <w:r w:rsidRPr="003D5E05">
        <w:rPr>
          <w:noProof/>
          <w:color w:val="auto"/>
          <w:lang w:eastAsia="es-ES"/>
        </w:rPr>
        <w:drawing>
          <wp:anchor distT="0" distB="0" distL="114300" distR="114300" simplePos="0" relativeHeight="251676672" behindDoc="0" locked="0" layoutInCell="1" allowOverlap="1" wp14:anchorId="3D5056E5" wp14:editId="4E225240">
            <wp:simplePos x="0" y="0"/>
            <wp:positionH relativeFrom="column">
              <wp:posOffset>3023692</wp:posOffset>
            </wp:positionH>
            <wp:positionV relativeFrom="paragraph">
              <wp:posOffset>426593</wp:posOffset>
            </wp:positionV>
            <wp:extent cx="2223821" cy="2965389"/>
            <wp:effectExtent l="57150" t="57150" r="119380" b="121285"/>
            <wp:wrapNone/>
            <wp:docPr id="9" name="Imagen 9" descr="C:\Users\PEDRO\Desktop\otro escritorio 2015\escritorio 2015\COSAS ESCRITORIO\disco duro\laptop oficina\DNMA PEDRO\UNIDAD DE PREVENCION AMBIENTAL\2012\MONITOREOS AMBIENTALES 2012\INFORME MOA REDES FEBRERO 2011\OTRAS FOTOS ALEX\DSC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DRO\Desktop\otro escritorio 2015\escritorio 2015\COSAS ESCRITORIO\disco duro\laptop oficina\DNMA PEDRO\UNIDAD DE PREVENCION AMBIENTAL\2012\MONITOREOS AMBIENTALES 2012\INFORME MOA REDES FEBRERO 2011\OTRAS FOTOS ALEX\DSC0175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25091" cy="2967082"/>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64D9F" w:rsidRPr="00B05B89">
        <w:rPr>
          <w:color w:val="auto"/>
        </w:rPr>
        <w:t>La empresa deberá presentar un registro fotográfico del regado en zanjas, como respaldo de la mitigación de este impacto, donde se deberá reportar el origen del agua utilizada.</w:t>
      </w:r>
    </w:p>
    <w:p w:rsidR="00033BBF" w:rsidRDefault="00033BBF" w:rsidP="00033BBF">
      <w:pPr>
        <w:jc w:val="both"/>
        <w:rPr>
          <w:color w:val="auto"/>
        </w:rPr>
      </w:pPr>
    </w:p>
    <w:p w:rsidR="00033BBF" w:rsidRDefault="00033BBF" w:rsidP="00033BBF">
      <w:pPr>
        <w:jc w:val="both"/>
        <w:rPr>
          <w:color w:val="auto"/>
        </w:rPr>
      </w:pPr>
      <w:r w:rsidRPr="00033BBF">
        <w:rPr>
          <w:noProof/>
          <w:color w:val="auto"/>
          <w:lang w:eastAsia="es-ES"/>
        </w:rPr>
        <w:drawing>
          <wp:anchor distT="0" distB="0" distL="114300" distR="114300" simplePos="0" relativeHeight="251677696" behindDoc="0" locked="0" layoutInCell="1" allowOverlap="1" wp14:anchorId="244BCA1F" wp14:editId="0A95D0D8">
            <wp:simplePos x="0" y="0"/>
            <wp:positionH relativeFrom="column">
              <wp:posOffset>163195</wp:posOffset>
            </wp:positionH>
            <wp:positionV relativeFrom="paragraph">
              <wp:posOffset>75921</wp:posOffset>
            </wp:positionV>
            <wp:extent cx="2506345" cy="1879600"/>
            <wp:effectExtent l="57150" t="57150" r="122555" b="120650"/>
            <wp:wrapNone/>
            <wp:docPr id="12" name="Imagen 12" descr="C:\Users\PEDRO\Desktop\otro escritorio 2015\escritorio 2015\COSAS ESCRITORIO\disco duro\laptop oficina\DNMA PEDRO\UNIDAD DE PREVENCION AMBIENTAL\2012\MONITOREOS AMBIENTALES 2012\INFORME MOA REDES FEBRERO 2011\OTRAS FOTOS ALEX\DSC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DRO\Desktop\otro escritorio 2015\escritorio 2015\COSAS ESCRITORIO\disco duro\laptop oficina\DNMA PEDRO\UNIDAD DE PREVENCION AMBIENTAL\2012\MONITOREOS AMBIENTALES 2012\INFORME MOA REDES FEBRERO 2011\OTRAS FOTOS ALEX\DSC0173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06345" cy="18796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033BBF" w:rsidRDefault="00033BBF" w:rsidP="00033BBF">
      <w:pPr>
        <w:jc w:val="both"/>
        <w:rPr>
          <w:rFonts w:ascii="Bodoni MT Condensed" w:hAnsi="Bodoni MT Condensed"/>
          <w:b/>
          <w:color w:val="auto"/>
          <w:sz w:val="28"/>
          <w:szCs w:val="36"/>
        </w:rPr>
      </w:pPr>
    </w:p>
    <w:p w:rsidR="00033BBF" w:rsidRDefault="00033BBF" w:rsidP="00033BBF">
      <w:pPr>
        <w:spacing w:after="160" w:line="360" w:lineRule="auto"/>
        <w:jc w:val="both"/>
        <w:rPr>
          <w:rFonts w:ascii="Bodoni MT Condensed" w:hAnsi="Bodoni MT Condensed"/>
          <w:b/>
          <w:color w:val="auto"/>
          <w:sz w:val="28"/>
          <w:szCs w:val="36"/>
        </w:rPr>
      </w:pPr>
    </w:p>
    <w:p w:rsidR="00033BBF" w:rsidRDefault="00033BBF" w:rsidP="00033BBF">
      <w:pPr>
        <w:spacing w:after="160" w:line="360" w:lineRule="auto"/>
        <w:jc w:val="both"/>
        <w:rPr>
          <w:rFonts w:ascii="Bodoni MT Condensed" w:hAnsi="Bodoni MT Condensed"/>
          <w:b/>
          <w:color w:val="auto"/>
          <w:sz w:val="28"/>
          <w:szCs w:val="36"/>
        </w:rPr>
      </w:pPr>
    </w:p>
    <w:p w:rsidR="00033BBF" w:rsidRDefault="00033BBF" w:rsidP="00033BBF">
      <w:pPr>
        <w:spacing w:after="0" w:line="360" w:lineRule="auto"/>
        <w:jc w:val="both"/>
        <w:rPr>
          <w:color w:val="auto"/>
        </w:rPr>
      </w:pPr>
      <w:r>
        <w:rPr>
          <w:color w:val="auto"/>
        </w:rPr>
        <w:t xml:space="preserve"> </w:t>
      </w:r>
    </w:p>
    <w:p w:rsidR="00033BBF" w:rsidRDefault="00033BBF" w:rsidP="00033BBF">
      <w:pPr>
        <w:spacing w:after="0" w:line="360" w:lineRule="auto"/>
        <w:jc w:val="both"/>
        <w:rPr>
          <w:color w:val="auto"/>
        </w:rPr>
      </w:pPr>
    </w:p>
    <w:p w:rsidR="00033BBF" w:rsidRDefault="00033BBF" w:rsidP="00033BBF">
      <w:pPr>
        <w:spacing w:after="0" w:line="360" w:lineRule="auto"/>
        <w:jc w:val="both"/>
        <w:rPr>
          <w:color w:val="auto"/>
        </w:rPr>
      </w:pPr>
    </w:p>
    <w:p w:rsidR="00033BBF" w:rsidRPr="00033BBF" w:rsidRDefault="00033BBF" w:rsidP="00033BBF">
      <w:pPr>
        <w:spacing w:after="0" w:line="360" w:lineRule="auto"/>
        <w:jc w:val="both"/>
        <w:rPr>
          <w:color w:val="auto"/>
        </w:rPr>
      </w:pPr>
      <w:r>
        <w:rPr>
          <w:color w:val="auto"/>
        </w:rPr>
        <w:t xml:space="preserve"> </w:t>
      </w:r>
      <w:r w:rsidRPr="00033BBF">
        <w:rPr>
          <w:color w:val="auto"/>
        </w:rPr>
        <w:t>Generación de Partículas suspendidas (polvo)</w:t>
      </w:r>
    </w:p>
    <w:p w:rsidR="00033BBF" w:rsidRDefault="00033BBF" w:rsidP="00033BBF">
      <w:pPr>
        <w:spacing w:after="0"/>
        <w:ind w:left="4963" w:firstLine="709"/>
        <w:jc w:val="both"/>
        <w:rPr>
          <w:color w:val="auto"/>
        </w:rPr>
      </w:pPr>
    </w:p>
    <w:p w:rsidR="00033BBF" w:rsidRDefault="00033BBF" w:rsidP="00033BBF">
      <w:pPr>
        <w:spacing w:after="0"/>
        <w:ind w:left="4963" w:firstLine="709"/>
        <w:jc w:val="both"/>
        <w:rPr>
          <w:color w:val="auto"/>
        </w:rPr>
      </w:pPr>
    </w:p>
    <w:p w:rsidR="00033BBF" w:rsidRDefault="00033BBF" w:rsidP="00033BBF">
      <w:pPr>
        <w:spacing w:after="0"/>
        <w:ind w:left="4963" w:firstLine="709"/>
        <w:jc w:val="both"/>
        <w:rPr>
          <w:color w:val="auto"/>
        </w:rPr>
      </w:pPr>
      <w:r>
        <w:rPr>
          <w:color w:val="auto"/>
        </w:rPr>
        <w:t>Humectación</w:t>
      </w:r>
    </w:p>
    <w:p w:rsidR="00033BBF" w:rsidRDefault="00033BBF" w:rsidP="00364D9F">
      <w:pPr>
        <w:jc w:val="both"/>
        <w:rPr>
          <w:color w:val="auto"/>
        </w:rPr>
      </w:pPr>
    </w:p>
    <w:p w:rsidR="00033BBF" w:rsidRDefault="00033BBF" w:rsidP="00364D9F">
      <w:pPr>
        <w:jc w:val="both"/>
        <w:rPr>
          <w:color w:val="auto"/>
        </w:rPr>
      </w:pPr>
    </w:p>
    <w:p w:rsidR="00033BBF" w:rsidRPr="00B05B89" w:rsidRDefault="00033BBF" w:rsidP="00033BBF">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Gases de Combustión (R.P.)</w:t>
      </w:r>
    </w:p>
    <w:p w:rsidR="0083613F" w:rsidRPr="00B05B89" w:rsidRDefault="0083613F" w:rsidP="00364D9F">
      <w:pPr>
        <w:jc w:val="both"/>
        <w:rPr>
          <w:color w:val="auto"/>
        </w:rPr>
      </w:pPr>
      <w:r w:rsidRPr="00B05B89">
        <w:rPr>
          <w:color w:val="auto"/>
        </w:rPr>
        <w:t xml:space="preserve">Los </w:t>
      </w:r>
      <w:r w:rsidR="00A126B7" w:rsidRPr="00B05B89">
        <w:rPr>
          <w:color w:val="auto"/>
        </w:rPr>
        <w:t>gases</w:t>
      </w:r>
      <w:r w:rsidRPr="00B05B89">
        <w:rPr>
          <w:color w:val="auto"/>
        </w:rPr>
        <w:t xml:space="preserve"> de combustión son gases generados por la combustión de los hidrocarburos </w:t>
      </w:r>
      <w:r w:rsidR="00033BBF">
        <w:rPr>
          <w:color w:val="auto"/>
        </w:rPr>
        <w:t xml:space="preserve">generando principalmente </w:t>
      </w:r>
      <w:r w:rsidRPr="00B05B89">
        <w:rPr>
          <w:color w:val="auto"/>
        </w:rPr>
        <w:t>CO2</w:t>
      </w:r>
      <w:r w:rsidR="00033BBF">
        <w:rPr>
          <w:color w:val="auto"/>
        </w:rPr>
        <w:t xml:space="preserve">, CO, </w:t>
      </w:r>
      <w:r w:rsidRPr="00B05B89">
        <w:rPr>
          <w:color w:val="auto"/>
        </w:rPr>
        <w:t xml:space="preserve">NO2 </w:t>
      </w:r>
      <w:r w:rsidR="00033BBF">
        <w:rPr>
          <w:color w:val="auto"/>
        </w:rPr>
        <w:t xml:space="preserve">y </w:t>
      </w:r>
      <w:r w:rsidRPr="00B05B89">
        <w:rPr>
          <w:color w:val="auto"/>
        </w:rPr>
        <w:t>SO2 los cuales salen por los escapes de vehículos y maquinarias utilizadas durante la construcción de la red primaria y tienen efectos negativos en la calidad del aire aportando a los gases de efecto invernadero.</w:t>
      </w:r>
    </w:p>
    <w:p w:rsidR="0083613F" w:rsidRPr="00B05B89" w:rsidRDefault="00F348BA" w:rsidP="00364D9F">
      <w:pPr>
        <w:jc w:val="both"/>
        <w:rPr>
          <w:color w:val="auto"/>
        </w:rPr>
      </w:pPr>
      <w:r>
        <w:rPr>
          <w:color w:val="auto"/>
        </w:rPr>
        <w:t>S</w:t>
      </w:r>
      <w:r w:rsidR="00DF1C15" w:rsidRPr="00B05B89">
        <w:rPr>
          <w:color w:val="auto"/>
        </w:rPr>
        <w:t>e ha determinado que l</w:t>
      </w:r>
      <w:r w:rsidR="0083613F" w:rsidRPr="00B05B89">
        <w:rPr>
          <w:color w:val="auto"/>
        </w:rPr>
        <w:t>a</w:t>
      </w:r>
      <w:r w:rsidR="00DF1C15" w:rsidRPr="00B05B89">
        <w:rPr>
          <w:color w:val="auto"/>
        </w:rPr>
        <w:t>s</w:t>
      </w:r>
      <w:r w:rsidR="0083613F" w:rsidRPr="00B05B89">
        <w:rPr>
          <w:color w:val="auto"/>
        </w:rPr>
        <w:t xml:space="preserve"> empresa</w:t>
      </w:r>
      <w:r w:rsidR="00DF1C15" w:rsidRPr="00B05B89">
        <w:rPr>
          <w:color w:val="auto"/>
        </w:rPr>
        <w:t>s contratistas</w:t>
      </w:r>
      <w:r w:rsidR="0083613F" w:rsidRPr="00B05B89">
        <w:rPr>
          <w:color w:val="auto"/>
        </w:rPr>
        <w:t xml:space="preserve"> </w:t>
      </w:r>
      <w:r w:rsidR="00DF1C15" w:rsidRPr="00B05B89">
        <w:rPr>
          <w:color w:val="auto"/>
        </w:rPr>
        <w:t xml:space="preserve">deben </w:t>
      </w:r>
      <w:r w:rsidR="0083613F" w:rsidRPr="00B05B89">
        <w:rPr>
          <w:color w:val="auto"/>
        </w:rPr>
        <w:t>encargarse de que toda maquinaria a ser utilizada en la construcción de las redes primarias así como todos los vehículos de la empresa cuenten con su mantenimiento respectivo en talleres mecánicos que correspondan.</w:t>
      </w:r>
    </w:p>
    <w:p w:rsidR="0083613F" w:rsidRDefault="0040653E" w:rsidP="00364D9F">
      <w:pPr>
        <w:jc w:val="both"/>
        <w:rPr>
          <w:color w:val="auto"/>
        </w:rPr>
      </w:pPr>
      <w:r w:rsidRPr="00B05B89">
        <w:rPr>
          <w:color w:val="auto"/>
        </w:rPr>
        <w:t>La empresa</w:t>
      </w:r>
      <w:r w:rsidR="0083613F" w:rsidRPr="00B05B89">
        <w:rPr>
          <w:color w:val="auto"/>
        </w:rPr>
        <w:t xml:space="preserve"> deberá presentar planillas</w:t>
      </w:r>
      <w:r w:rsidR="00F84115" w:rsidRPr="00B05B89">
        <w:rPr>
          <w:color w:val="auto"/>
        </w:rPr>
        <w:t xml:space="preserve"> o registros</w:t>
      </w:r>
      <w:r w:rsidR="0083613F" w:rsidRPr="00B05B89">
        <w:rPr>
          <w:color w:val="auto"/>
        </w:rPr>
        <w:t xml:space="preserve"> de</w:t>
      </w:r>
      <w:r w:rsidR="00F84115" w:rsidRPr="00B05B89">
        <w:rPr>
          <w:color w:val="auto"/>
        </w:rPr>
        <w:t xml:space="preserve">l último mantenimiento realizado a cada </w:t>
      </w:r>
      <w:r w:rsidR="0083613F" w:rsidRPr="00B05B89">
        <w:rPr>
          <w:color w:val="auto"/>
        </w:rPr>
        <w:t>vehículo y maquinaria pesada</w:t>
      </w:r>
      <w:r w:rsidRPr="00B05B89">
        <w:rPr>
          <w:color w:val="auto"/>
        </w:rPr>
        <w:t xml:space="preserve"> </w:t>
      </w:r>
      <w:r w:rsidR="0083613F" w:rsidRPr="00B05B89">
        <w:rPr>
          <w:color w:val="auto"/>
        </w:rPr>
        <w:t xml:space="preserve">para respaldar </w:t>
      </w:r>
      <w:r w:rsidRPr="00B05B89">
        <w:rPr>
          <w:color w:val="auto"/>
        </w:rPr>
        <w:t>el</w:t>
      </w:r>
      <w:r w:rsidR="00A90BDF" w:rsidRPr="00B05B89">
        <w:rPr>
          <w:color w:val="auto"/>
        </w:rPr>
        <w:t xml:space="preserve"> control de emisión de contaminantes y que puedan estar dentro de los límites permisibles establecidos en el Reglamento en Materia de Contaminación Atmosférica de la ley 1333</w:t>
      </w:r>
      <w:r w:rsidR="00F348BA">
        <w:rPr>
          <w:color w:val="auto"/>
        </w:rPr>
        <w:t xml:space="preserve"> de medio ambiente</w:t>
      </w:r>
      <w:r w:rsidR="00A90BDF" w:rsidRPr="00B05B89">
        <w:rPr>
          <w:color w:val="auto"/>
        </w:rPr>
        <w:t xml:space="preserve">. El personal ambiental de YPFB realizará </w:t>
      </w:r>
      <w:r w:rsidR="00BF6900" w:rsidRPr="00B05B89">
        <w:rPr>
          <w:color w:val="auto"/>
        </w:rPr>
        <w:t xml:space="preserve">oportunamente </w:t>
      </w:r>
      <w:proofErr w:type="spellStart"/>
      <w:r w:rsidR="00A90BDF" w:rsidRPr="00B05B89">
        <w:rPr>
          <w:color w:val="auto"/>
        </w:rPr>
        <w:t>monitoreos</w:t>
      </w:r>
      <w:proofErr w:type="spellEnd"/>
      <w:r w:rsidR="00A90BDF" w:rsidRPr="00B05B89">
        <w:rPr>
          <w:color w:val="auto"/>
        </w:rPr>
        <w:t xml:space="preserve"> </w:t>
      </w:r>
      <w:r w:rsidR="00BF6900" w:rsidRPr="00B05B89">
        <w:rPr>
          <w:color w:val="auto"/>
        </w:rPr>
        <w:t xml:space="preserve">ambientales </w:t>
      </w:r>
      <w:r w:rsidR="00A90BDF" w:rsidRPr="00B05B89">
        <w:rPr>
          <w:color w:val="auto"/>
        </w:rPr>
        <w:t>mediante la medición de gases de combustión en maquinarias y vehículos.</w:t>
      </w:r>
    </w:p>
    <w:p w:rsidR="00033BBF" w:rsidRDefault="00033BBF" w:rsidP="00033BBF">
      <w:pPr>
        <w:spacing w:after="0"/>
        <w:jc w:val="center"/>
        <w:rPr>
          <w:color w:val="auto"/>
        </w:rPr>
      </w:pPr>
      <w:r w:rsidRPr="00033BBF">
        <w:rPr>
          <w:noProof/>
          <w:color w:val="auto"/>
          <w:lang w:eastAsia="es-ES"/>
        </w:rPr>
        <w:drawing>
          <wp:inline distT="0" distB="0" distL="0" distR="0" wp14:anchorId="2F31256C" wp14:editId="0B757A3A">
            <wp:extent cx="3417158" cy="2562447"/>
            <wp:effectExtent l="57150" t="57150" r="107315" b="123825"/>
            <wp:docPr id="13" name="Imagen 13"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SSA\RESP. GESTION SOCIO AMBIENTAL\Fotos Laja Kallutaka\DSC0152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23426" cy="2567147"/>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33BBF" w:rsidRDefault="00033BBF" w:rsidP="00033BBF">
      <w:pPr>
        <w:spacing w:after="0"/>
        <w:jc w:val="center"/>
        <w:rPr>
          <w:color w:val="auto"/>
        </w:rPr>
      </w:pPr>
      <w:r>
        <w:rPr>
          <w:color w:val="auto"/>
        </w:rPr>
        <w:t>Emisión de gases de combustión</w:t>
      </w:r>
    </w:p>
    <w:p w:rsidR="00033BBF" w:rsidRPr="00B05B89" w:rsidRDefault="00033BBF" w:rsidP="00033BBF">
      <w:pPr>
        <w:spacing w:after="0"/>
        <w:jc w:val="center"/>
        <w:rPr>
          <w:color w:val="auto"/>
        </w:rPr>
      </w:pPr>
    </w:p>
    <w:p w:rsidR="008163D8" w:rsidRPr="00B05B89" w:rsidRDefault="00C550B0" w:rsidP="007E585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8" w:name="_Toc414033640"/>
      <w:r w:rsidRPr="00B05B89">
        <w:rPr>
          <w:rFonts w:ascii="Bodoni MT Condensed" w:hAnsi="Bodoni MT Condensed"/>
          <w:b/>
          <w:color w:val="auto"/>
          <w:sz w:val="28"/>
          <w:szCs w:val="36"/>
        </w:rPr>
        <w:t>Gestión de agua en pruebas hidráulicas</w:t>
      </w:r>
      <w:r w:rsidR="008163D8" w:rsidRPr="00B05B89">
        <w:rPr>
          <w:rFonts w:ascii="Bodoni MT Condensed" w:hAnsi="Bodoni MT Condensed"/>
          <w:b/>
          <w:color w:val="auto"/>
          <w:sz w:val="28"/>
          <w:szCs w:val="36"/>
        </w:rPr>
        <w:t xml:space="preserve"> (R.P.)</w:t>
      </w:r>
      <w:bookmarkEnd w:id="8"/>
    </w:p>
    <w:p w:rsidR="004A42FC" w:rsidRPr="00B05B89" w:rsidRDefault="0040653E" w:rsidP="00C550B0">
      <w:pPr>
        <w:jc w:val="both"/>
        <w:rPr>
          <w:color w:val="auto"/>
        </w:rPr>
      </w:pPr>
      <w:r w:rsidRPr="00B05B89">
        <w:rPr>
          <w:color w:val="auto"/>
        </w:rPr>
        <w:t xml:space="preserve">Durante la construcción de redes primarias el aspecto ambiental de más importancia en el factor agua es la </w:t>
      </w:r>
      <w:r w:rsidR="00C550B0" w:rsidRPr="00B05B89">
        <w:rPr>
          <w:color w:val="auto"/>
        </w:rPr>
        <w:t>realización</w:t>
      </w:r>
      <w:r w:rsidRPr="00B05B89">
        <w:rPr>
          <w:color w:val="auto"/>
        </w:rPr>
        <w:t xml:space="preserve"> las pruebas </w:t>
      </w:r>
      <w:r w:rsidR="00C550B0" w:rsidRPr="00B05B89">
        <w:rPr>
          <w:color w:val="auto"/>
        </w:rPr>
        <w:t>hidráulicas, debido a la gran cantidad a ser utilizada, por lo que se debe tener en cuenta consideraciones tanto para extracción de la fuente del agua a utilizar como para la descarga de las mismas.</w:t>
      </w:r>
    </w:p>
    <w:p w:rsidR="00C550B0" w:rsidRPr="00B05B89" w:rsidRDefault="00C550B0" w:rsidP="00C550B0">
      <w:pPr>
        <w:jc w:val="both"/>
        <w:rPr>
          <w:color w:val="auto"/>
        </w:rPr>
      </w:pPr>
      <w:r w:rsidRPr="00B05B89">
        <w:rPr>
          <w:color w:val="auto"/>
        </w:rPr>
        <w:t>Para una adecuada Gestión en la utilización de este recurso se deberá tomar en cuenta las siguientes recomendaciones establecidas en el Reglamento Ambiental para el Sector Hidrocarburos RASH:</w:t>
      </w:r>
    </w:p>
    <w:p w:rsidR="00F7233E" w:rsidRPr="00B05B89" w:rsidRDefault="00F7233E" w:rsidP="00F7233E">
      <w:pPr>
        <w:pStyle w:val="Prrafodelista"/>
        <w:numPr>
          <w:ilvl w:val="0"/>
          <w:numId w:val="27"/>
        </w:numPr>
        <w:jc w:val="both"/>
        <w:rPr>
          <w:color w:val="auto"/>
        </w:rPr>
      </w:pPr>
      <w:r w:rsidRPr="00B05B89">
        <w:rPr>
          <w:color w:val="auto"/>
        </w:rPr>
        <w:t xml:space="preserve">Limitar la extracción de agua a una cantidad que no sobrepase </w:t>
      </w:r>
      <w:proofErr w:type="gramStart"/>
      <w:r w:rsidRPr="00B05B89">
        <w:rPr>
          <w:color w:val="auto"/>
        </w:rPr>
        <w:t>el 10 % del volumen de cuerpos de agua estáticos</w:t>
      </w:r>
      <w:proofErr w:type="gramEnd"/>
      <w:r w:rsidRPr="00B05B89">
        <w:rPr>
          <w:color w:val="auto"/>
        </w:rPr>
        <w:t>, tales como lagos o lagunas, ni el 10 % del flujo de cuerpos de agua dinámicos tales como ríos o arroyos.</w:t>
      </w:r>
    </w:p>
    <w:p w:rsidR="00F7233E" w:rsidRPr="00B05B89" w:rsidRDefault="00F7233E" w:rsidP="00F7233E">
      <w:pPr>
        <w:pStyle w:val="Prrafodelista"/>
        <w:numPr>
          <w:ilvl w:val="0"/>
          <w:numId w:val="27"/>
        </w:numPr>
        <w:jc w:val="both"/>
        <w:rPr>
          <w:color w:val="auto"/>
        </w:rPr>
      </w:pPr>
      <w:r w:rsidRPr="00B05B89">
        <w:rPr>
          <w:color w:val="auto"/>
        </w:rPr>
        <w:lastRenderedPageBreak/>
        <w:t>Proteger los recursos piscícolas, donde los hubiere, utilizando rejillas en la toma de agua para evitar la entrada de peces a ésta.</w:t>
      </w:r>
    </w:p>
    <w:p w:rsidR="00F7233E" w:rsidRPr="00B05B89" w:rsidRDefault="00F7233E" w:rsidP="00F7233E">
      <w:pPr>
        <w:pStyle w:val="Prrafodelista"/>
        <w:numPr>
          <w:ilvl w:val="0"/>
          <w:numId w:val="27"/>
        </w:numPr>
        <w:jc w:val="both"/>
        <w:rPr>
          <w:color w:val="auto"/>
        </w:rPr>
      </w:pPr>
      <w:r w:rsidRPr="00B05B89">
        <w:rPr>
          <w:color w:val="auto"/>
        </w:rPr>
        <w:t>Ubicar los lugares de extracción de agua a una distancia mínima de dos kilómetros aguas arriba de las tomas de agua potable.</w:t>
      </w:r>
    </w:p>
    <w:p w:rsidR="00F7233E" w:rsidRPr="00B05B89" w:rsidRDefault="00F7233E" w:rsidP="00F7233E">
      <w:pPr>
        <w:pStyle w:val="Prrafodelista"/>
        <w:numPr>
          <w:ilvl w:val="0"/>
          <w:numId w:val="27"/>
        </w:numPr>
        <w:jc w:val="both"/>
        <w:rPr>
          <w:color w:val="auto"/>
        </w:rPr>
      </w:pPr>
      <w:r w:rsidRPr="00B05B89">
        <w:rPr>
          <w:color w:val="auto"/>
        </w:rPr>
        <w:t xml:space="preserve">Descargar el agua usada en las pruebas, aguas </w:t>
      </w:r>
      <w:r w:rsidR="00CA32B9" w:rsidRPr="00B05B89">
        <w:rPr>
          <w:color w:val="auto"/>
        </w:rPr>
        <w:t>debajo de</w:t>
      </w:r>
      <w:r w:rsidRPr="00B05B89">
        <w:rPr>
          <w:color w:val="auto"/>
        </w:rPr>
        <w:t xml:space="preserve"> las tomas de agua potable, en la misma cuenca de la que fue extraída, sin causar erosión en las orillas o áreas circundantes.</w:t>
      </w:r>
    </w:p>
    <w:p w:rsidR="00F7233E" w:rsidRPr="00B05B89" w:rsidRDefault="00F7233E" w:rsidP="00E607E8">
      <w:pPr>
        <w:pStyle w:val="Prrafodelista"/>
        <w:numPr>
          <w:ilvl w:val="0"/>
          <w:numId w:val="27"/>
        </w:numPr>
        <w:jc w:val="both"/>
        <w:rPr>
          <w:color w:val="auto"/>
        </w:rPr>
      </w:pPr>
      <w:r w:rsidRPr="00B05B89">
        <w:rPr>
          <w:color w:val="auto"/>
        </w:rPr>
        <w:t xml:space="preserve">Analizar el agua de las pruebas hidrostáticas antes de la descarga, para asegurar que no contenga contaminantes tales como: inhibidores de corrosión, </w:t>
      </w:r>
      <w:proofErr w:type="spellStart"/>
      <w:r w:rsidRPr="00B05B89">
        <w:rPr>
          <w:color w:val="auto"/>
        </w:rPr>
        <w:t>biocidas</w:t>
      </w:r>
      <w:proofErr w:type="spellEnd"/>
      <w:r w:rsidRPr="00B05B89">
        <w:rPr>
          <w:color w:val="auto"/>
        </w:rPr>
        <w:t>, glicol u otros químicos. Si esto ocurriera, el agua deberá ser previamente tratada antes de la descarga o reinyección.</w:t>
      </w:r>
    </w:p>
    <w:p w:rsidR="004A42FC" w:rsidRPr="00B05B89" w:rsidRDefault="00F7233E" w:rsidP="00F7233E">
      <w:pPr>
        <w:jc w:val="both"/>
        <w:rPr>
          <w:color w:val="auto"/>
        </w:rPr>
      </w:pPr>
      <w:r w:rsidRPr="00B05B89">
        <w:rPr>
          <w:color w:val="auto"/>
        </w:rPr>
        <w:t>La empresa deberá contratar el servicio de un laboratorio especializado y certificado para la realización del análisis de agua previo a la descarga, en base al cual se interpretarán los resultados para poder definir si se realizará tratamientos antes de la descarga, además de definir el punto de descarga de las mismas.</w:t>
      </w:r>
    </w:p>
    <w:p w:rsidR="00F7233E" w:rsidRDefault="00F7233E" w:rsidP="00F7233E">
      <w:pPr>
        <w:jc w:val="both"/>
        <w:rPr>
          <w:color w:val="auto"/>
        </w:rPr>
      </w:pPr>
      <w:r w:rsidRPr="00B05B89">
        <w:rPr>
          <w:color w:val="auto"/>
        </w:rPr>
        <w:t>La empresa deberá presentar un informe donde se indique la fuente y cantidad de agua utilizada para la prueba o pruebas hidráulicas, el cronograma de las pruebas y el análisis de laboratorio e interpretación de resultados además de incluir un reporte fotográfico de la actividad donde se encuentren fotografías de la fuente y del punto de descarga, así como de la toma de muestras para laboratorio.</w:t>
      </w:r>
    </w:p>
    <w:p w:rsidR="00BF453C" w:rsidRDefault="00033BBF" w:rsidP="00033BBF">
      <w:pPr>
        <w:spacing w:after="0"/>
        <w:jc w:val="both"/>
        <w:rPr>
          <w:color w:val="auto"/>
        </w:rPr>
      </w:pPr>
      <w:r w:rsidRPr="00777998">
        <w:rPr>
          <w:noProof/>
          <w:color w:val="auto"/>
          <w:lang w:eastAsia="es-ES"/>
        </w:rPr>
        <w:drawing>
          <wp:inline distT="0" distB="0" distL="0" distR="0" wp14:anchorId="1906A42E" wp14:editId="2ED539AD">
            <wp:extent cx="5322196" cy="1521562"/>
            <wp:effectExtent l="57150" t="57150" r="107315" b="116840"/>
            <wp:docPr id="14" name="Imagen 14" descr="C:\Users\PEDRO\Desktop\otro escritorio 2015\escritorio 2015\COSAS ESCRITORIO\disco duro\YPFB\DNMA PEDRO\PARA REDES DE GAS\RED PRIMARIA\prueba hidraulica\DSC0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RO\Desktop\otro escritorio 2015\escritorio 2015\COSAS ESCRITORIO\disco duro\YPFB\DNMA PEDRO\PARA REDES DE GAS\RED PRIMARIA\prueba hidraulica\DSC0011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413" r="5587"/>
                    <a:stretch/>
                  </pic:blipFill>
                  <pic:spPr bwMode="auto">
                    <a:xfrm>
                      <a:off x="0" y="0"/>
                      <a:ext cx="5363977" cy="1533507"/>
                    </a:xfrm>
                    <a:prstGeom prst="rect">
                      <a:avLst/>
                    </a:prstGeom>
                    <a:noFill/>
                    <a:ln>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33BBF" w:rsidRDefault="00033BBF" w:rsidP="00033BBF">
      <w:pPr>
        <w:spacing w:after="0"/>
        <w:jc w:val="center"/>
        <w:rPr>
          <w:color w:val="auto"/>
        </w:rPr>
      </w:pPr>
      <w:r>
        <w:rPr>
          <w:color w:val="auto"/>
        </w:rPr>
        <w:t>Descarga de agua en prueba hidráulica</w:t>
      </w:r>
    </w:p>
    <w:p w:rsidR="00033BBF" w:rsidRPr="00B05B89" w:rsidRDefault="00033BBF" w:rsidP="00033BBF">
      <w:pPr>
        <w:spacing w:after="0"/>
        <w:jc w:val="center"/>
        <w:rPr>
          <w:color w:val="auto"/>
        </w:rPr>
      </w:pPr>
    </w:p>
    <w:p w:rsidR="00EE5A9C" w:rsidRPr="00B05B89" w:rsidRDefault="00EE5A9C" w:rsidP="007E585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9" w:name="_Toc414033641"/>
      <w:r w:rsidRPr="00B05B89">
        <w:rPr>
          <w:rFonts w:ascii="Bodoni MT Condensed" w:hAnsi="Bodoni MT Condensed"/>
          <w:b/>
          <w:color w:val="auto"/>
          <w:sz w:val="28"/>
          <w:szCs w:val="36"/>
        </w:rPr>
        <w:t>Abandono y Restauración</w:t>
      </w:r>
      <w:r w:rsidR="007E5855" w:rsidRPr="00B05B89">
        <w:rPr>
          <w:rFonts w:ascii="Bodoni MT Condensed" w:hAnsi="Bodoni MT Condensed"/>
          <w:b/>
          <w:color w:val="auto"/>
          <w:sz w:val="28"/>
          <w:szCs w:val="36"/>
        </w:rPr>
        <w:t xml:space="preserve"> del área</w:t>
      </w:r>
      <w:r w:rsidRPr="00B05B89">
        <w:rPr>
          <w:rFonts w:ascii="Bodoni MT Condensed" w:hAnsi="Bodoni MT Condensed"/>
          <w:b/>
          <w:color w:val="auto"/>
          <w:sz w:val="28"/>
          <w:szCs w:val="36"/>
        </w:rPr>
        <w:t xml:space="preserve"> (R.P.)</w:t>
      </w:r>
      <w:bookmarkEnd w:id="9"/>
    </w:p>
    <w:p w:rsidR="004A42FC" w:rsidRPr="00B05B89" w:rsidRDefault="00F7233E" w:rsidP="00F7233E">
      <w:pPr>
        <w:jc w:val="both"/>
        <w:rPr>
          <w:color w:val="auto"/>
        </w:rPr>
      </w:pPr>
      <w:r w:rsidRPr="00B05B89">
        <w:rPr>
          <w:color w:val="auto"/>
        </w:rPr>
        <w:t>En el abandono de ejecución una vez concluidas todas las actividades de construcción de las redes primarias se debe limpiar el área evitando dejar cualquier tipo de residuo que haya generado la empresa debiendo dejar el área en condiciones similares a las que existían antes de la construcción.</w:t>
      </w:r>
    </w:p>
    <w:p w:rsidR="00F7233E" w:rsidRPr="00B05B89" w:rsidRDefault="00F7233E" w:rsidP="00F7233E">
      <w:pPr>
        <w:jc w:val="both"/>
        <w:rPr>
          <w:color w:val="auto"/>
        </w:rPr>
      </w:pPr>
      <w:r w:rsidRPr="00B05B89">
        <w:rPr>
          <w:color w:val="auto"/>
        </w:rPr>
        <w:t>En caso de haber realizado desmonte o actividades que impliquen afectación a la vegetación del área y</w:t>
      </w:r>
      <w:r w:rsidR="00450253" w:rsidRPr="00B05B89">
        <w:rPr>
          <w:color w:val="auto"/>
        </w:rPr>
        <w:t xml:space="preserve"> si amerita</w:t>
      </w:r>
      <w:r w:rsidRPr="00B05B89">
        <w:rPr>
          <w:color w:val="auto"/>
        </w:rPr>
        <w:t xml:space="preserve"> dependiendo del piso ecológico y </w:t>
      </w:r>
      <w:r w:rsidR="00ED7DF5" w:rsidRPr="00B05B89">
        <w:rPr>
          <w:color w:val="auto"/>
        </w:rPr>
        <w:t xml:space="preserve">características de la zona se deberá realizar la </w:t>
      </w:r>
      <w:r w:rsidR="00AB03B8" w:rsidRPr="00B05B89">
        <w:rPr>
          <w:color w:val="auto"/>
        </w:rPr>
        <w:t>restaura</w:t>
      </w:r>
      <w:r w:rsidR="00ED7DF5" w:rsidRPr="00B05B89">
        <w:rPr>
          <w:color w:val="auto"/>
        </w:rPr>
        <w:t xml:space="preserve">ción </w:t>
      </w:r>
      <w:r w:rsidR="00AB03B8" w:rsidRPr="00B05B89">
        <w:rPr>
          <w:color w:val="auto"/>
        </w:rPr>
        <w:t xml:space="preserve">paisajística </w:t>
      </w:r>
      <w:r w:rsidR="00ED7DF5" w:rsidRPr="00B05B89">
        <w:rPr>
          <w:color w:val="auto"/>
        </w:rPr>
        <w:t>respectiva de acu</w:t>
      </w:r>
      <w:r w:rsidR="006C1098" w:rsidRPr="00B05B89">
        <w:rPr>
          <w:color w:val="auto"/>
        </w:rPr>
        <w:t>e</w:t>
      </w:r>
      <w:r w:rsidR="00ED7DF5" w:rsidRPr="00B05B89">
        <w:rPr>
          <w:color w:val="auto"/>
        </w:rPr>
        <w:t xml:space="preserve">rdo a las recomendaciones establecidas en el punto 5.1. </w:t>
      </w:r>
      <w:proofErr w:type="gramStart"/>
      <w:r w:rsidR="00ED7DF5" w:rsidRPr="00B05B89">
        <w:rPr>
          <w:color w:val="auto"/>
        </w:rPr>
        <w:t>de</w:t>
      </w:r>
      <w:proofErr w:type="gramEnd"/>
      <w:r w:rsidR="00ED7DF5" w:rsidRPr="00B05B89">
        <w:rPr>
          <w:color w:val="auto"/>
        </w:rPr>
        <w:t xml:space="preserve"> este manual.</w:t>
      </w:r>
    </w:p>
    <w:p w:rsidR="00040645" w:rsidRDefault="00040645" w:rsidP="00040645">
      <w:pPr>
        <w:jc w:val="both"/>
        <w:rPr>
          <w:color w:val="auto"/>
        </w:rPr>
      </w:pPr>
      <w:r w:rsidRPr="00B05B89">
        <w:rPr>
          <w:color w:val="auto"/>
        </w:rPr>
        <w:t xml:space="preserve">Se deberá presentar un informe de abandono de área adjuntando un registro fotográfico del área una vez finalizada la construcción, si </w:t>
      </w:r>
      <w:r w:rsidR="00033BBF">
        <w:rPr>
          <w:color w:val="auto"/>
        </w:rPr>
        <w:t>corresponde</w:t>
      </w:r>
      <w:r w:rsidRPr="00B05B89">
        <w:rPr>
          <w:color w:val="auto"/>
        </w:rPr>
        <w:t xml:space="preserve"> la aplicación de un plan de </w:t>
      </w:r>
      <w:r w:rsidRPr="00B05B89">
        <w:rPr>
          <w:color w:val="auto"/>
        </w:rPr>
        <w:lastRenderedPageBreak/>
        <w:t>restauración paisajística, se deberá adjuntar registros y planillas que correspondan al plan aprobado.</w:t>
      </w:r>
    </w:p>
    <w:p w:rsidR="008163D8" w:rsidRPr="00B05B89" w:rsidRDefault="00A20242" w:rsidP="007E585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0" w:name="_Toc414033642"/>
      <w:r w:rsidRPr="00B05B89">
        <w:rPr>
          <w:rFonts w:ascii="Bodoni MT Condensed" w:hAnsi="Bodoni MT Condensed"/>
          <w:b/>
          <w:color w:val="auto"/>
          <w:sz w:val="28"/>
          <w:szCs w:val="36"/>
        </w:rPr>
        <w:t>Presentación</w:t>
      </w:r>
      <w:r w:rsidR="008163D8" w:rsidRPr="00B05B89">
        <w:rPr>
          <w:rFonts w:ascii="Bodoni MT Condensed" w:hAnsi="Bodoni MT Condensed"/>
          <w:b/>
          <w:color w:val="auto"/>
          <w:sz w:val="28"/>
          <w:szCs w:val="36"/>
        </w:rPr>
        <w:t xml:space="preserve"> de </w:t>
      </w:r>
      <w:r w:rsidR="00ED7DF5" w:rsidRPr="00B05B89">
        <w:rPr>
          <w:rFonts w:ascii="Bodoni MT Condensed" w:hAnsi="Bodoni MT Condensed"/>
          <w:b/>
          <w:color w:val="auto"/>
          <w:sz w:val="28"/>
          <w:szCs w:val="36"/>
        </w:rPr>
        <w:t xml:space="preserve">Informes y </w:t>
      </w:r>
      <w:r w:rsidR="008163D8" w:rsidRPr="00B05B89">
        <w:rPr>
          <w:rFonts w:ascii="Bodoni MT Condensed" w:hAnsi="Bodoni MT Condensed"/>
          <w:b/>
          <w:color w:val="auto"/>
          <w:sz w:val="28"/>
          <w:szCs w:val="36"/>
        </w:rPr>
        <w:t>Registros (R.P.)</w:t>
      </w:r>
      <w:bookmarkEnd w:id="10"/>
    </w:p>
    <w:p w:rsidR="005E66F9" w:rsidRDefault="00ED7DF5" w:rsidP="005E66F9">
      <w:pPr>
        <w:jc w:val="both"/>
        <w:rPr>
          <w:color w:val="auto"/>
        </w:rPr>
      </w:pPr>
      <w:r w:rsidRPr="00B05B89">
        <w:rPr>
          <w:color w:val="auto"/>
        </w:rPr>
        <w:t>El</w:t>
      </w:r>
      <w:r w:rsidR="006C1098" w:rsidRPr="00B05B89">
        <w:rPr>
          <w:color w:val="auto"/>
        </w:rPr>
        <w:t xml:space="preserve"> cumplimiento de todos los requisit</w:t>
      </w:r>
      <w:r w:rsidRPr="00B05B89">
        <w:rPr>
          <w:color w:val="auto"/>
        </w:rPr>
        <w:t xml:space="preserve">os y recomendaciones de este manual </w:t>
      </w:r>
      <w:r w:rsidR="00400B9B">
        <w:rPr>
          <w:color w:val="auto"/>
        </w:rPr>
        <w:t>será</w:t>
      </w:r>
      <w:r w:rsidRPr="00B05B89">
        <w:rPr>
          <w:color w:val="auto"/>
        </w:rPr>
        <w:t xml:space="preserve"> demostrado mediante los registros indicados en cada punto</w:t>
      </w:r>
      <w:r w:rsidR="00400B9B">
        <w:rPr>
          <w:color w:val="auto"/>
        </w:rPr>
        <w:t xml:space="preserve"> específico, </w:t>
      </w:r>
      <w:r w:rsidRPr="00B05B89">
        <w:rPr>
          <w:color w:val="auto"/>
        </w:rPr>
        <w:t xml:space="preserve">por lo que la empresa deberá presentar </w:t>
      </w:r>
      <w:r w:rsidR="005E66F9">
        <w:rPr>
          <w:color w:val="auto"/>
        </w:rPr>
        <w:t xml:space="preserve">en </w:t>
      </w:r>
      <w:r w:rsidRPr="00B05B89">
        <w:rPr>
          <w:color w:val="auto"/>
        </w:rPr>
        <w:t xml:space="preserve">informes ambientales </w:t>
      </w:r>
      <w:r w:rsidR="005E66F9">
        <w:rPr>
          <w:color w:val="auto"/>
        </w:rPr>
        <w:t>el cumplimiento de</w:t>
      </w:r>
      <w:r w:rsidRPr="00B05B89">
        <w:rPr>
          <w:color w:val="auto"/>
        </w:rPr>
        <w:t xml:space="preserve"> lo solicitado en el manual</w:t>
      </w:r>
      <w:r w:rsidR="005E66F9">
        <w:rPr>
          <w:color w:val="auto"/>
        </w:rPr>
        <w:t>,</w:t>
      </w:r>
      <w:r w:rsidRPr="00B05B89">
        <w:rPr>
          <w:color w:val="auto"/>
        </w:rPr>
        <w:t xml:space="preserve"> adjuntando los respaldos </w:t>
      </w:r>
      <w:r w:rsidR="005E66F9">
        <w:rPr>
          <w:color w:val="auto"/>
        </w:rPr>
        <w:t>y</w:t>
      </w:r>
      <w:r w:rsidR="00E356A8" w:rsidRPr="00B05B89">
        <w:rPr>
          <w:color w:val="auto"/>
        </w:rPr>
        <w:t xml:space="preserve"> registros </w:t>
      </w:r>
      <w:r w:rsidR="005E66F9" w:rsidRPr="00B05B89">
        <w:rPr>
          <w:color w:val="auto"/>
        </w:rPr>
        <w:t xml:space="preserve">generados </w:t>
      </w:r>
      <w:r w:rsidR="00E356A8" w:rsidRPr="00B05B89">
        <w:rPr>
          <w:color w:val="auto"/>
        </w:rPr>
        <w:t>de todos los factores que correspondan a cada etapa de la construcción</w:t>
      </w:r>
      <w:r w:rsidRPr="00B05B89">
        <w:rPr>
          <w:color w:val="auto"/>
        </w:rPr>
        <w:t xml:space="preserve">. </w:t>
      </w:r>
      <w:r w:rsidR="005E66F9">
        <w:rPr>
          <w:color w:val="auto"/>
        </w:rPr>
        <w:t xml:space="preserve">Se presentarán tres tipos de informes: </w:t>
      </w:r>
    </w:p>
    <w:p w:rsidR="00EB7B0F" w:rsidRPr="00BF453C" w:rsidRDefault="00EB7B0F" w:rsidP="00EB7B0F">
      <w:pPr>
        <w:jc w:val="center"/>
        <w:rPr>
          <w:b/>
          <w:color w:val="auto"/>
        </w:rPr>
      </w:pPr>
      <w:r w:rsidRPr="00BF453C">
        <w:rPr>
          <w:b/>
          <w:color w:val="auto"/>
        </w:rPr>
        <w:t xml:space="preserve">Tabla </w:t>
      </w:r>
      <w:r>
        <w:rPr>
          <w:b/>
          <w:color w:val="auto"/>
        </w:rPr>
        <w:t>2</w:t>
      </w:r>
      <w:r w:rsidRPr="00BF453C">
        <w:rPr>
          <w:b/>
          <w:color w:val="auto"/>
        </w:rPr>
        <w:t xml:space="preserve">: </w:t>
      </w:r>
      <w:r>
        <w:rPr>
          <w:b/>
          <w:color w:val="auto"/>
        </w:rPr>
        <w:t>Informes a presentar por empresas contratistas</w:t>
      </w:r>
    </w:p>
    <w:tbl>
      <w:tblPr>
        <w:tblStyle w:val="Tabladecuadrcula4-nfasis1"/>
        <w:tblW w:w="8217" w:type="dxa"/>
        <w:jc w:val="center"/>
        <w:tblLayout w:type="fixed"/>
        <w:tblLook w:val="04A0" w:firstRow="1" w:lastRow="0" w:firstColumn="1" w:lastColumn="0" w:noHBand="0" w:noVBand="1"/>
      </w:tblPr>
      <w:tblGrid>
        <w:gridCol w:w="3964"/>
        <w:gridCol w:w="4253"/>
      </w:tblGrid>
      <w:tr w:rsidR="005E66F9" w:rsidRPr="00B05B89" w:rsidTr="005E66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vAlign w:val="center"/>
          </w:tcPr>
          <w:p w:rsidR="005E66F9" w:rsidRPr="00B05B89" w:rsidRDefault="005E66F9" w:rsidP="009664E4">
            <w:pPr>
              <w:jc w:val="center"/>
              <w:rPr>
                <w:color w:val="auto"/>
              </w:rPr>
            </w:pPr>
            <w:r>
              <w:rPr>
                <w:color w:val="auto"/>
              </w:rPr>
              <w:t>Informe</w:t>
            </w:r>
          </w:p>
        </w:tc>
        <w:tc>
          <w:tcPr>
            <w:tcW w:w="4253" w:type="dxa"/>
            <w:vAlign w:val="center"/>
          </w:tcPr>
          <w:p w:rsidR="005E66F9" w:rsidRPr="00B05B89" w:rsidRDefault="003845BE" w:rsidP="009664E4">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Presentación</w:t>
            </w:r>
          </w:p>
        </w:tc>
      </w:tr>
      <w:tr w:rsidR="005E66F9" w:rsidRPr="00B05B89" w:rsidTr="005E66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vAlign w:val="center"/>
          </w:tcPr>
          <w:p w:rsidR="005E66F9" w:rsidRPr="00B05B89" w:rsidRDefault="005E66F9" w:rsidP="009664E4">
            <w:pPr>
              <w:rPr>
                <w:color w:val="auto"/>
              </w:rPr>
            </w:pPr>
            <w:r>
              <w:rPr>
                <w:color w:val="auto"/>
              </w:rPr>
              <w:t>Informe ambiental inicial</w:t>
            </w:r>
          </w:p>
        </w:tc>
        <w:tc>
          <w:tcPr>
            <w:tcW w:w="4253" w:type="dxa"/>
            <w:vAlign w:val="center"/>
          </w:tcPr>
          <w:p w:rsidR="005E66F9" w:rsidRPr="00B05B89" w:rsidRDefault="005E66F9" w:rsidP="009664E4">
            <w:pPr>
              <w:cnfStyle w:val="000000100000" w:firstRow="0" w:lastRow="0" w:firstColumn="0" w:lastColumn="0" w:oddVBand="0" w:evenVBand="0" w:oddHBand="1" w:evenHBand="0" w:firstRowFirstColumn="0" w:firstRowLastColumn="0" w:lastRowFirstColumn="0" w:lastRowLastColumn="0"/>
              <w:rPr>
                <w:color w:val="auto"/>
              </w:rPr>
            </w:pPr>
            <w:r>
              <w:rPr>
                <w:color w:val="auto"/>
              </w:rPr>
              <w:t>Antes del inicio de actividades</w:t>
            </w:r>
          </w:p>
        </w:tc>
      </w:tr>
      <w:tr w:rsidR="005E66F9" w:rsidRPr="00B05B89" w:rsidTr="005E66F9">
        <w:trPr>
          <w:jc w:val="center"/>
        </w:trPr>
        <w:tc>
          <w:tcPr>
            <w:cnfStyle w:val="001000000000" w:firstRow="0" w:lastRow="0" w:firstColumn="1" w:lastColumn="0" w:oddVBand="0" w:evenVBand="0" w:oddHBand="0" w:evenHBand="0" w:firstRowFirstColumn="0" w:firstRowLastColumn="0" w:lastRowFirstColumn="0" w:lastRowLastColumn="0"/>
            <w:tcW w:w="3964" w:type="dxa"/>
            <w:vAlign w:val="center"/>
          </w:tcPr>
          <w:p w:rsidR="005E66F9" w:rsidRPr="00B05B89" w:rsidRDefault="005E66F9" w:rsidP="009664E4">
            <w:pPr>
              <w:rPr>
                <w:color w:val="auto"/>
              </w:rPr>
            </w:pPr>
            <w:r>
              <w:rPr>
                <w:color w:val="auto"/>
              </w:rPr>
              <w:t>Informes de seguimiento ambiental</w:t>
            </w:r>
          </w:p>
        </w:tc>
        <w:tc>
          <w:tcPr>
            <w:tcW w:w="4253" w:type="dxa"/>
            <w:vAlign w:val="center"/>
          </w:tcPr>
          <w:p w:rsidR="005E66F9" w:rsidRPr="00B05B89" w:rsidRDefault="005E66F9" w:rsidP="009664E4">
            <w:pPr>
              <w:cnfStyle w:val="000000000000" w:firstRow="0" w:lastRow="0" w:firstColumn="0" w:lastColumn="0" w:oddVBand="0" w:evenVBand="0" w:oddHBand="0" w:evenHBand="0" w:firstRowFirstColumn="0" w:firstRowLastColumn="0" w:lastRowFirstColumn="0" w:lastRowLastColumn="0"/>
              <w:rPr>
                <w:color w:val="auto"/>
              </w:rPr>
            </w:pPr>
            <w:r>
              <w:rPr>
                <w:color w:val="auto"/>
              </w:rPr>
              <w:t>Cada mes a partir del inicio de actividades</w:t>
            </w:r>
          </w:p>
        </w:tc>
      </w:tr>
      <w:tr w:rsidR="005E66F9" w:rsidRPr="00B05B89" w:rsidTr="005E66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vAlign w:val="center"/>
          </w:tcPr>
          <w:p w:rsidR="005E66F9" w:rsidRPr="00B05B89" w:rsidRDefault="005E66F9" w:rsidP="009664E4">
            <w:pPr>
              <w:rPr>
                <w:color w:val="auto"/>
              </w:rPr>
            </w:pPr>
            <w:r>
              <w:rPr>
                <w:color w:val="auto"/>
              </w:rPr>
              <w:t>Informe ambiental final</w:t>
            </w:r>
          </w:p>
        </w:tc>
        <w:tc>
          <w:tcPr>
            <w:tcW w:w="4253" w:type="dxa"/>
            <w:vAlign w:val="center"/>
          </w:tcPr>
          <w:p w:rsidR="005E66F9" w:rsidRPr="00B05B89" w:rsidRDefault="005E66F9" w:rsidP="009664E4">
            <w:pPr>
              <w:cnfStyle w:val="000000100000" w:firstRow="0" w:lastRow="0" w:firstColumn="0" w:lastColumn="0" w:oddVBand="0" w:evenVBand="0" w:oddHBand="1" w:evenHBand="0" w:firstRowFirstColumn="0" w:firstRowLastColumn="0" w:lastRowFirstColumn="0" w:lastRowLastColumn="0"/>
              <w:rPr>
                <w:color w:val="auto"/>
              </w:rPr>
            </w:pPr>
            <w:r>
              <w:rPr>
                <w:color w:val="auto"/>
              </w:rPr>
              <w:t>Al concluir actividades</w:t>
            </w:r>
          </w:p>
        </w:tc>
      </w:tr>
    </w:tbl>
    <w:p w:rsidR="00C50AF3" w:rsidRDefault="00C50AF3" w:rsidP="00C50AF3">
      <w:pPr>
        <w:spacing w:after="0"/>
        <w:jc w:val="both"/>
        <w:rPr>
          <w:color w:val="auto"/>
        </w:rPr>
      </w:pPr>
    </w:p>
    <w:p w:rsidR="004A42FC" w:rsidRPr="00B05B89" w:rsidRDefault="00ED7DF5" w:rsidP="00A20242">
      <w:pPr>
        <w:jc w:val="both"/>
        <w:rPr>
          <w:color w:val="auto"/>
        </w:rPr>
      </w:pPr>
      <w:r w:rsidRPr="00B05B89">
        <w:rPr>
          <w:color w:val="auto"/>
        </w:rPr>
        <w:t>El formato de informe se adjunta en el Anexo 1 de este manual.</w:t>
      </w:r>
      <w:r w:rsidR="006A002F">
        <w:rPr>
          <w:color w:val="auto"/>
        </w:rPr>
        <w:t xml:space="preserve"> Los registros exigidos en este manual no son limitativos, la empresa contratista, podrá presentar además otros registros que genere según su forma de trabajo o según su Sistema de Gestión Ambiental ISO 14001, si es que cuenta con uno.</w:t>
      </w:r>
    </w:p>
    <w:p w:rsidR="00ED7DF5" w:rsidRPr="00B05B89" w:rsidRDefault="00ED7DF5" w:rsidP="00A20242">
      <w:pPr>
        <w:jc w:val="both"/>
        <w:rPr>
          <w:color w:val="auto"/>
        </w:rPr>
      </w:pPr>
      <w:r w:rsidRPr="00B05B89">
        <w:rPr>
          <w:color w:val="auto"/>
        </w:rPr>
        <w:t xml:space="preserve">En el siguiente cuadro se presenta un resumen los registros a generar por la </w:t>
      </w:r>
      <w:r w:rsidR="00E356A8" w:rsidRPr="00B05B89">
        <w:rPr>
          <w:color w:val="auto"/>
        </w:rPr>
        <w:t xml:space="preserve">empresa </w:t>
      </w:r>
      <w:r w:rsidRPr="00B05B89">
        <w:rPr>
          <w:color w:val="auto"/>
        </w:rPr>
        <w:t>encargada de construcción de redes primarias:</w:t>
      </w:r>
    </w:p>
    <w:p w:rsidR="000C5E13" w:rsidRPr="00BF453C" w:rsidRDefault="00BF453C" w:rsidP="000C5E13">
      <w:pPr>
        <w:jc w:val="center"/>
        <w:rPr>
          <w:b/>
          <w:color w:val="auto"/>
        </w:rPr>
      </w:pPr>
      <w:r>
        <w:rPr>
          <w:b/>
          <w:color w:val="auto"/>
        </w:rPr>
        <w:t xml:space="preserve">Tabla </w:t>
      </w:r>
      <w:r w:rsidR="00EB7B0F">
        <w:rPr>
          <w:b/>
          <w:color w:val="auto"/>
        </w:rPr>
        <w:t>3</w:t>
      </w:r>
      <w:r>
        <w:rPr>
          <w:b/>
          <w:color w:val="auto"/>
        </w:rPr>
        <w:t xml:space="preserve">: </w:t>
      </w:r>
      <w:r w:rsidR="000C5E13" w:rsidRPr="00BF453C">
        <w:rPr>
          <w:b/>
          <w:color w:val="auto"/>
        </w:rPr>
        <w:t>Registro</w:t>
      </w:r>
      <w:r w:rsidR="00E356A8" w:rsidRPr="00BF453C">
        <w:rPr>
          <w:b/>
          <w:color w:val="auto"/>
        </w:rPr>
        <w:t>s</w:t>
      </w:r>
      <w:r w:rsidR="000C5E13" w:rsidRPr="00BF453C">
        <w:rPr>
          <w:b/>
          <w:color w:val="auto"/>
        </w:rPr>
        <w:t xml:space="preserve"> a generar</w:t>
      </w:r>
      <w:r w:rsidR="00842429" w:rsidRPr="00BF453C">
        <w:rPr>
          <w:b/>
          <w:color w:val="auto"/>
        </w:rPr>
        <w:t xml:space="preserve"> para </w:t>
      </w:r>
      <w:r w:rsidR="003845BE" w:rsidRPr="00BF453C">
        <w:rPr>
          <w:b/>
          <w:color w:val="auto"/>
        </w:rPr>
        <w:t xml:space="preserve">obras </w:t>
      </w:r>
      <w:r w:rsidR="00842429" w:rsidRPr="00BF453C">
        <w:rPr>
          <w:b/>
          <w:color w:val="auto"/>
        </w:rPr>
        <w:t>civiles y mecánicas en Redes Primarias</w:t>
      </w:r>
    </w:p>
    <w:tbl>
      <w:tblPr>
        <w:tblStyle w:val="Tabladecuadrcula4-nfasis1"/>
        <w:tblW w:w="8784" w:type="dxa"/>
        <w:tblLayout w:type="fixed"/>
        <w:tblLook w:val="04A0" w:firstRow="1" w:lastRow="0" w:firstColumn="1" w:lastColumn="0" w:noHBand="0" w:noVBand="1"/>
      </w:tblPr>
      <w:tblGrid>
        <w:gridCol w:w="1838"/>
        <w:gridCol w:w="1418"/>
        <w:gridCol w:w="5528"/>
      </w:tblGrid>
      <w:tr w:rsidR="00E177A9" w:rsidRPr="00B05B89" w:rsidTr="00A126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E177A9" w:rsidRPr="00B05B89" w:rsidRDefault="00A126B7" w:rsidP="00CF71B8">
            <w:pPr>
              <w:jc w:val="center"/>
              <w:rPr>
                <w:color w:val="auto"/>
              </w:rPr>
            </w:pPr>
            <w:r w:rsidRPr="00B05B89">
              <w:rPr>
                <w:color w:val="auto"/>
              </w:rPr>
              <w:t>Consideración</w:t>
            </w:r>
          </w:p>
        </w:tc>
        <w:tc>
          <w:tcPr>
            <w:tcW w:w="1418" w:type="dxa"/>
            <w:vAlign w:val="center"/>
          </w:tcPr>
          <w:p w:rsidR="00E177A9" w:rsidRPr="00B05B89" w:rsidRDefault="00A126B7" w:rsidP="00E177A9">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Detalle</w:t>
            </w:r>
          </w:p>
        </w:tc>
        <w:tc>
          <w:tcPr>
            <w:tcW w:w="5528" w:type="dxa"/>
            <w:vAlign w:val="center"/>
          </w:tcPr>
          <w:p w:rsidR="00E177A9" w:rsidRPr="00B05B89" w:rsidRDefault="00CF71B8" w:rsidP="00E607E8">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Registros a Generar</w:t>
            </w:r>
          </w:p>
        </w:tc>
      </w:tr>
      <w:tr w:rsidR="00A54D41" w:rsidRPr="00B05B89" w:rsidTr="00E3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A54D41" w:rsidRPr="00B05B89" w:rsidRDefault="00A54D41" w:rsidP="00E356A8">
            <w:pPr>
              <w:rPr>
                <w:color w:val="auto"/>
              </w:rPr>
            </w:pPr>
            <w:r w:rsidRPr="00B05B89">
              <w:rPr>
                <w:color w:val="auto"/>
              </w:rPr>
              <w:t>Replanteo</w:t>
            </w:r>
          </w:p>
        </w:tc>
        <w:tc>
          <w:tcPr>
            <w:tcW w:w="1418" w:type="dxa"/>
            <w:vAlign w:val="center"/>
          </w:tcPr>
          <w:p w:rsidR="00A54D41" w:rsidRPr="00B05B89" w:rsidRDefault="00A54D41"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Sin casos especiales</w:t>
            </w:r>
          </w:p>
        </w:tc>
        <w:tc>
          <w:tcPr>
            <w:tcW w:w="5528" w:type="dxa"/>
            <w:vAlign w:val="center"/>
          </w:tcPr>
          <w:p w:rsidR="00A54D41" w:rsidRPr="00B05B89" w:rsidRDefault="00A54D41"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Informe de preventivas ambientales</w:t>
            </w:r>
          </w:p>
        </w:tc>
      </w:tr>
      <w:tr w:rsidR="00A54D41" w:rsidRPr="00B05B89" w:rsidTr="00E356A8">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54D41" w:rsidRPr="00B05B89" w:rsidRDefault="00A54D41" w:rsidP="00E356A8">
            <w:pPr>
              <w:rPr>
                <w:color w:val="auto"/>
              </w:rPr>
            </w:pPr>
          </w:p>
        </w:tc>
        <w:tc>
          <w:tcPr>
            <w:tcW w:w="1418" w:type="dxa"/>
            <w:vAlign w:val="center"/>
          </w:tcPr>
          <w:p w:rsidR="00A54D41" w:rsidRPr="00B05B89" w:rsidRDefault="00A54D41"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Con casos especiales</w:t>
            </w:r>
          </w:p>
        </w:tc>
        <w:tc>
          <w:tcPr>
            <w:tcW w:w="5528" w:type="dxa"/>
            <w:vAlign w:val="center"/>
          </w:tcPr>
          <w:p w:rsidR="00A54D41" w:rsidRPr="00B05B89" w:rsidRDefault="00A54D41"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Informe de preventivas ambientales con la definición y alternativas evaluadas en cada caso especial</w:t>
            </w:r>
          </w:p>
        </w:tc>
      </w:tr>
      <w:tr w:rsidR="00666E19" w:rsidRPr="00B05B89" w:rsidTr="00E3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666E19" w:rsidRPr="00B05B89" w:rsidRDefault="00666E19" w:rsidP="00E356A8">
            <w:pPr>
              <w:rPr>
                <w:color w:val="auto"/>
              </w:rPr>
            </w:pPr>
            <w:r w:rsidRPr="00B05B89">
              <w:rPr>
                <w:color w:val="auto"/>
              </w:rPr>
              <w:t>Residuos Sólidos</w:t>
            </w:r>
          </w:p>
        </w:tc>
        <w:tc>
          <w:tcPr>
            <w:tcW w:w="1418" w:type="dxa"/>
            <w:vMerge w:val="restart"/>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Tapas Plásticas</w:t>
            </w:r>
          </w:p>
        </w:tc>
        <w:tc>
          <w:tcPr>
            <w:tcW w:w="5528" w:type="dxa"/>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recolección y contenedores en obra</w:t>
            </w:r>
          </w:p>
        </w:tc>
      </w:tr>
      <w:tr w:rsidR="00666E19" w:rsidRPr="00B05B89" w:rsidTr="00E356A8">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Merge/>
            <w:vAlign w:val="center"/>
          </w:tcPr>
          <w:p w:rsidR="00666E19" w:rsidRPr="00B05B89" w:rsidRDefault="00666E19" w:rsidP="00E356A8">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666E19" w:rsidRPr="00B05B89" w:rsidRDefault="00666E19"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acta de entrega de residuos (convenios certificados u otros que correspondan)</w:t>
            </w:r>
          </w:p>
        </w:tc>
      </w:tr>
      <w:tr w:rsidR="00666E19" w:rsidRPr="00B05B89" w:rsidTr="007A4C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Merge w:val="restart"/>
            <w:shd w:val="clear" w:color="auto" w:fill="auto"/>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Bolsas de apoyo para tuberías</w:t>
            </w:r>
          </w:p>
        </w:tc>
        <w:tc>
          <w:tcPr>
            <w:tcW w:w="5528" w:type="dxa"/>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recolección y contenedores en obra</w:t>
            </w:r>
          </w:p>
        </w:tc>
      </w:tr>
      <w:tr w:rsidR="00666E19" w:rsidRPr="00B05B89" w:rsidTr="007A4C7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Merge/>
            <w:shd w:val="clear" w:color="auto" w:fill="auto"/>
            <w:vAlign w:val="center"/>
          </w:tcPr>
          <w:p w:rsidR="00666E19" w:rsidRPr="00B05B89" w:rsidRDefault="00666E19" w:rsidP="00E356A8">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666E19" w:rsidRPr="00B05B89" w:rsidRDefault="00666E19"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acta de entrega de residuos</w:t>
            </w:r>
          </w:p>
        </w:tc>
      </w:tr>
      <w:tr w:rsidR="00666E19" w:rsidRPr="00B05B89" w:rsidTr="00E3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Merge w:val="restart"/>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Varillas de soldar</w:t>
            </w:r>
          </w:p>
        </w:tc>
        <w:tc>
          <w:tcPr>
            <w:tcW w:w="5528" w:type="dxa"/>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recolección y contenedores en obra</w:t>
            </w:r>
          </w:p>
        </w:tc>
      </w:tr>
      <w:tr w:rsidR="00666E19" w:rsidRPr="00B05B89" w:rsidTr="00E356A8">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Merge/>
            <w:vAlign w:val="center"/>
          </w:tcPr>
          <w:p w:rsidR="00666E19" w:rsidRPr="00B05B89" w:rsidRDefault="00666E19" w:rsidP="00E356A8">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666E19" w:rsidRPr="00B05B89" w:rsidRDefault="00666E19" w:rsidP="00B05B89">
            <w:pPr>
              <w:cnfStyle w:val="000000000000" w:firstRow="0" w:lastRow="0" w:firstColumn="0" w:lastColumn="0" w:oddVBand="0" w:evenVBand="0" w:oddHBand="0" w:evenHBand="0" w:firstRowFirstColumn="0" w:firstRowLastColumn="0" w:lastRowFirstColumn="0" w:lastRowLastColumn="0"/>
              <w:rPr>
                <w:color w:val="auto"/>
              </w:rPr>
            </w:pPr>
            <w:r>
              <w:rPr>
                <w:color w:val="auto"/>
              </w:rPr>
              <w:t>Propuesta para Disposición final de residuos de Varillas de soldar</w:t>
            </w:r>
          </w:p>
        </w:tc>
      </w:tr>
      <w:tr w:rsidR="00666E19" w:rsidRPr="00B05B89" w:rsidTr="00E3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Merge/>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p>
        </w:tc>
        <w:tc>
          <w:tcPr>
            <w:tcW w:w="5528" w:type="dxa"/>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o acta de entrega de residuos</w:t>
            </w:r>
          </w:p>
        </w:tc>
      </w:tr>
      <w:tr w:rsidR="00666E19" w:rsidRPr="00B05B89" w:rsidTr="00E356A8">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Merge w:val="restart"/>
            <w:vAlign w:val="center"/>
          </w:tcPr>
          <w:p w:rsidR="00666E19" w:rsidRPr="00B05B89" w:rsidRDefault="00666E19"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Escombros</w:t>
            </w:r>
          </w:p>
        </w:tc>
        <w:tc>
          <w:tcPr>
            <w:tcW w:w="5528" w:type="dxa"/>
            <w:vAlign w:val="center"/>
          </w:tcPr>
          <w:p w:rsidR="00666E19" w:rsidRPr="00B05B89" w:rsidRDefault="00666E19"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Permiso o documento de la Gobernación Municipal competente para la disposición final de escombros.</w:t>
            </w:r>
          </w:p>
        </w:tc>
      </w:tr>
      <w:tr w:rsidR="00666E19" w:rsidRPr="00B05B89" w:rsidTr="00E3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Merge/>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p>
        </w:tc>
        <w:tc>
          <w:tcPr>
            <w:tcW w:w="5528" w:type="dxa"/>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almacenamiento temporal y vehículos de transporte</w:t>
            </w:r>
          </w:p>
        </w:tc>
      </w:tr>
      <w:tr w:rsidR="00666E19" w:rsidRPr="00B05B89" w:rsidTr="00E356A8">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Merge w:val="restart"/>
            <w:vAlign w:val="center"/>
          </w:tcPr>
          <w:p w:rsidR="00666E19" w:rsidRPr="00B05B89" w:rsidRDefault="00666E19"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Residuos comunes</w:t>
            </w:r>
          </w:p>
        </w:tc>
        <w:tc>
          <w:tcPr>
            <w:tcW w:w="5528" w:type="dxa"/>
            <w:vAlign w:val="center"/>
          </w:tcPr>
          <w:p w:rsidR="00666E19" w:rsidRPr="00B05B89" w:rsidRDefault="00666E19"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 xml:space="preserve">Registro fotográfico de contenedores </w:t>
            </w:r>
          </w:p>
        </w:tc>
      </w:tr>
      <w:tr w:rsidR="00666E19" w:rsidRPr="00B05B89" w:rsidTr="00E3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Merge/>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p>
        </w:tc>
        <w:tc>
          <w:tcPr>
            <w:tcW w:w="5528" w:type="dxa"/>
            <w:vAlign w:val="center"/>
          </w:tcPr>
          <w:p w:rsidR="00666E19" w:rsidRPr="00B05B89" w:rsidRDefault="00666E19"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Actas de entrega a reciclaje si corresponde</w:t>
            </w:r>
          </w:p>
        </w:tc>
      </w:tr>
      <w:tr w:rsidR="00666E19" w:rsidRPr="00B05B89" w:rsidTr="00E356A8">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E356A8">
            <w:pPr>
              <w:rPr>
                <w:color w:val="auto"/>
              </w:rPr>
            </w:pPr>
          </w:p>
        </w:tc>
        <w:tc>
          <w:tcPr>
            <w:tcW w:w="1418" w:type="dxa"/>
            <w:vAlign w:val="center"/>
          </w:tcPr>
          <w:p w:rsidR="00666E19" w:rsidRPr="00666E19" w:rsidRDefault="00666E19" w:rsidP="00E356A8">
            <w:pPr>
              <w:cnfStyle w:val="000000000000" w:firstRow="0" w:lastRow="0" w:firstColumn="0" w:lastColumn="0" w:oddVBand="0" w:evenVBand="0" w:oddHBand="0" w:evenHBand="0" w:firstRowFirstColumn="0" w:firstRowLastColumn="0" w:lastRowFirstColumn="0" w:lastRowLastColumn="0"/>
              <w:rPr>
                <w:b/>
                <w:color w:val="auto"/>
              </w:rPr>
            </w:pPr>
            <w:r w:rsidRPr="00666E19">
              <w:rPr>
                <w:b/>
                <w:color w:val="auto"/>
              </w:rPr>
              <w:t>TODOS</w:t>
            </w:r>
          </w:p>
        </w:tc>
        <w:tc>
          <w:tcPr>
            <w:tcW w:w="5528" w:type="dxa"/>
            <w:vAlign w:val="center"/>
          </w:tcPr>
          <w:p w:rsidR="00666E19" w:rsidRPr="00B05B89" w:rsidRDefault="00666E19" w:rsidP="00E356A8">
            <w:pPr>
              <w:cnfStyle w:val="000000000000" w:firstRow="0" w:lastRow="0" w:firstColumn="0" w:lastColumn="0" w:oddVBand="0" w:evenVBand="0" w:oddHBand="0" w:evenHBand="0" w:firstRowFirstColumn="0" w:firstRowLastColumn="0" w:lastRowFirstColumn="0" w:lastRowLastColumn="0"/>
              <w:rPr>
                <w:color w:val="auto"/>
              </w:rPr>
            </w:pPr>
            <w:r>
              <w:rPr>
                <w:color w:val="auto"/>
              </w:rPr>
              <w:t>Registro fotográfico de sitios específicos por residuo para almacenamiento temporal en instalaciones (almacenes y/o campamentos)</w:t>
            </w:r>
          </w:p>
        </w:tc>
      </w:tr>
      <w:tr w:rsidR="00B05B89" w:rsidRPr="00B05B89" w:rsidTr="00E3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A54D41" w:rsidRPr="00B05B89" w:rsidRDefault="00A126B7" w:rsidP="00E356A8">
            <w:pPr>
              <w:rPr>
                <w:color w:val="auto"/>
              </w:rPr>
            </w:pPr>
            <w:r w:rsidRPr="00B05B89">
              <w:rPr>
                <w:color w:val="auto"/>
              </w:rPr>
              <w:lastRenderedPageBreak/>
              <w:t xml:space="preserve">Control de calidad de </w:t>
            </w:r>
            <w:r w:rsidR="00A54D41" w:rsidRPr="00B05B89">
              <w:rPr>
                <w:color w:val="auto"/>
              </w:rPr>
              <w:t>Aire</w:t>
            </w:r>
          </w:p>
        </w:tc>
        <w:tc>
          <w:tcPr>
            <w:tcW w:w="1418" w:type="dxa"/>
            <w:vAlign w:val="center"/>
          </w:tcPr>
          <w:p w:rsidR="00A54D41" w:rsidRPr="00B05B89" w:rsidRDefault="004C3B75"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Generación de polvo</w:t>
            </w:r>
          </w:p>
        </w:tc>
        <w:tc>
          <w:tcPr>
            <w:tcW w:w="5528" w:type="dxa"/>
            <w:vAlign w:val="center"/>
          </w:tcPr>
          <w:p w:rsidR="00A54D41" w:rsidRPr="00B05B89" w:rsidRDefault="00A54D41"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humectación de zanjas</w:t>
            </w:r>
          </w:p>
        </w:tc>
      </w:tr>
      <w:tr w:rsidR="00B05B89" w:rsidRPr="00B05B89" w:rsidTr="00E356A8">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54D41" w:rsidRPr="00B05B89" w:rsidRDefault="00A54D41" w:rsidP="00E356A8">
            <w:pPr>
              <w:rPr>
                <w:color w:val="auto"/>
              </w:rPr>
            </w:pPr>
          </w:p>
        </w:tc>
        <w:tc>
          <w:tcPr>
            <w:tcW w:w="1418" w:type="dxa"/>
            <w:vAlign w:val="center"/>
          </w:tcPr>
          <w:p w:rsidR="00A54D41" w:rsidRPr="00B05B89" w:rsidRDefault="004C3B75"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Generación de gases de combustión</w:t>
            </w:r>
          </w:p>
        </w:tc>
        <w:tc>
          <w:tcPr>
            <w:tcW w:w="5528" w:type="dxa"/>
            <w:vAlign w:val="center"/>
          </w:tcPr>
          <w:p w:rsidR="00A54D41" w:rsidRPr="00B05B89" w:rsidRDefault="00A54D41"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Planillas de mantenimiento de vehículos</w:t>
            </w:r>
          </w:p>
        </w:tc>
      </w:tr>
      <w:tr w:rsidR="00B05B89" w:rsidRPr="00B05B89" w:rsidTr="00E3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E356A8" w:rsidRPr="00B05B89" w:rsidRDefault="00E356A8" w:rsidP="00E356A8">
            <w:pPr>
              <w:rPr>
                <w:color w:val="auto"/>
              </w:rPr>
            </w:pPr>
            <w:r w:rsidRPr="00B05B89">
              <w:rPr>
                <w:color w:val="auto"/>
              </w:rPr>
              <w:t>Gestión de Agua</w:t>
            </w:r>
          </w:p>
        </w:tc>
        <w:tc>
          <w:tcPr>
            <w:tcW w:w="1418" w:type="dxa"/>
            <w:vAlign w:val="center"/>
          </w:tcPr>
          <w:p w:rsidR="00E356A8" w:rsidRPr="00B05B89" w:rsidRDefault="00E356A8"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Antes de la prueba Hidráulica</w:t>
            </w:r>
          </w:p>
        </w:tc>
        <w:tc>
          <w:tcPr>
            <w:tcW w:w="5528" w:type="dxa"/>
            <w:vAlign w:val="center"/>
          </w:tcPr>
          <w:p w:rsidR="00E356A8" w:rsidRPr="00B05B89" w:rsidRDefault="00E356A8"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la fuente de agua</w:t>
            </w:r>
          </w:p>
        </w:tc>
      </w:tr>
      <w:tr w:rsidR="00B05B89" w:rsidRPr="00B05B89" w:rsidTr="00E356A8">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E356A8" w:rsidRPr="00B05B89" w:rsidRDefault="00E356A8" w:rsidP="00E356A8">
            <w:pPr>
              <w:rPr>
                <w:color w:val="auto"/>
              </w:rPr>
            </w:pPr>
          </w:p>
        </w:tc>
        <w:tc>
          <w:tcPr>
            <w:tcW w:w="1418" w:type="dxa"/>
            <w:vMerge w:val="restart"/>
            <w:vAlign w:val="center"/>
          </w:tcPr>
          <w:p w:rsidR="00E356A8" w:rsidRPr="00B05B89" w:rsidRDefault="00E356A8"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Antes de la descarga</w:t>
            </w:r>
          </w:p>
        </w:tc>
        <w:tc>
          <w:tcPr>
            <w:tcW w:w="5528" w:type="dxa"/>
            <w:vAlign w:val="center"/>
          </w:tcPr>
          <w:p w:rsidR="00E356A8" w:rsidRPr="00B05B89" w:rsidRDefault="00E356A8" w:rsidP="00E356A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 xml:space="preserve">Informe de interpretación y análisis de laboratorio </w:t>
            </w:r>
          </w:p>
        </w:tc>
      </w:tr>
      <w:tr w:rsidR="00B05B89" w:rsidRPr="00B05B89" w:rsidTr="00E3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E356A8" w:rsidRPr="00B05B89" w:rsidRDefault="00E356A8" w:rsidP="00E356A8">
            <w:pPr>
              <w:rPr>
                <w:color w:val="auto"/>
              </w:rPr>
            </w:pPr>
          </w:p>
        </w:tc>
        <w:tc>
          <w:tcPr>
            <w:tcW w:w="1418" w:type="dxa"/>
            <w:vMerge/>
            <w:vAlign w:val="center"/>
          </w:tcPr>
          <w:p w:rsidR="00E356A8" w:rsidRPr="00B05B89" w:rsidRDefault="00E356A8" w:rsidP="00E356A8">
            <w:pPr>
              <w:cnfStyle w:val="000000100000" w:firstRow="0" w:lastRow="0" w:firstColumn="0" w:lastColumn="0" w:oddVBand="0" w:evenVBand="0" w:oddHBand="1" w:evenHBand="0" w:firstRowFirstColumn="0" w:firstRowLastColumn="0" w:lastRowFirstColumn="0" w:lastRowLastColumn="0"/>
              <w:rPr>
                <w:color w:val="auto"/>
              </w:rPr>
            </w:pPr>
          </w:p>
        </w:tc>
        <w:tc>
          <w:tcPr>
            <w:tcW w:w="5528" w:type="dxa"/>
            <w:vAlign w:val="center"/>
          </w:tcPr>
          <w:p w:rsidR="00E356A8" w:rsidRPr="00B05B89" w:rsidRDefault="00E356A8" w:rsidP="00E356A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la descarga</w:t>
            </w:r>
          </w:p>
        </w:tc>
      </w:tr>
      <w:tr w:rsidR="00B05B89" w:rsidRPr="00B05B89" w:rsidTr="00E356A8">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040645" w:rsidRPr="00B05B89" w:rsidRDefault="00040645" w:rsidP="00040645">
            <w:pPr>
              <w:rPr>
                <w:color w:val="auto"/>
              </w:rPr>
            </w:pPr>
            <w:r w:rsidRPr="00B05B89">
              <w:rPr>
                <w:color w:val="auto"/>
              </w:rPr>
              <w:t>Abandono y Restauración del área</w:t>
            </w:r>
          </w:p>
        </w:tc>
        <w:tc>
          <w:tcPr>
            <w:tcW w:w="1418" w:type="dxa"/>
            <w:vAlign w:val="center"/>
          </w:tcPr>
          <w:p w:rsidR="00040645" w:rsidRPr="00B05B89" w:rsidRDefault="00040645" w:rsidP="00040645">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Condiciones normales</w:t>
            </w:r>
          </w:p>
        </w:tc>
        <w:tc>
          <w:tcPr>
            <w:tcW w:w="5528" w:type="dxa"/>
            <w:vAlign w:val="center"/>
          </w:tcPr>
          <w:p w:rsidR="00040645" w:rsidRPr="00B05B89" w:rsidRDefault="00040645" w:rsidP="00040645">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Informe de abandono con registro fotográfico</w:t>
            </w:r>
          </w:p>
        </w:tc>
      </w:tr>
      <w:tr w:rsidR="00B05B89" w:rsidRPr="00B05B89" w:rsidTr="00E356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040645" w:rsidRPr="00B05B89" w:rsidRDefault="00040645" w:rsidP="00040645">
            <w:pPr>
              <w:rPr>
                <w:color w:val="auto"/>
              </w:rPr>
            </w:pPr>
          </w:p>
        </w:tc>
        <w:tc>
          <w:tcPr>
            <w:tcW w:w="1418" w:type="dxa"/>
            <w:vMerge w:val="restart"/>
            <w:vAlign w:val="center"/>
          </w:tcPr>
          <w:p w:rsidR="00040645" w:rsidRPr="00B05B89" w:rsidRDefault="00040645" w:rsidP="00040645">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Con restauración paisajística</w:t>
            </w:r>
          </w:p>
        </w:tc>
        <w:tc>
          <w:tcPr>
            <w:tcW w:w="5528" w:type="dxa"/>
            <w:vAlign w:val="center"/>
          </w:tcPr>
          <w:p w:rsidR="00040645" w:rsidRPr="00B05B89" w:rsidRDefault="00040645" w:rsidP="00040645">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Informe de abandono con registro fotográfico</w:t>
            </w:r>
          </w:p>
        </w:tc>
      </w:tr>
      <w:tr w:rsidR="00B05B89" w:rsidRPr="00B05B89" w:rsidTr="00E356A8">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040645" w:rsidRPr="00B05B89" w:rsidRDefault="00040645" w:rsidP="00040645">
            <w:pPr>
              <w:rPr>
                <w:color w:val="auto"/>
              </w:rPr>
            </w:pPr>
          </w:p>
        </w:tc>
        <w:tc>
          <w:tcPr>
            <w:tcW w:w="1418" w:type="dxa"/>
            <w:vMerge/>
            <w:vAlign w:val="center"/>
          </w:tcPr>
          <w:p w:rsidR="00040645" w:rsidRPr="00B05B89" w:rsidRDefault="00040645" w:rsidP="00040645">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040645" w:rsidRPr="00B05B89" w:rsidRDefault="00040645" w:rsidP="00040645">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Informe con registros del Plan de Restauración aprobado</w:t>
            </w:r>
          </w:p>
        </w:tc>
      </w:tr>
    </w:tbl>
    <w:p w:rsidR="00ED7DF5" w:rsidRPr="00B05B89" w:rsidRDefault="00ED7DF5" w:rsidP="00A20242">
      <w:pPr>
        <w:jc w:val="both"/>
        <w:rPr>
          <w:color w:val="auto"/>
        </w:rPr>
      </w:pPr>
    </w:p>
    <w:p w:rsidR="008163D8" w:rsidRPr="00B05B89" w:rsidRDefault="008163D8" w:rsidP="00ED7DF5">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11" w:name="_Toc414033643"/>
      <w:r w:rsidRPr="00B05B89">
        <w:rPr>
          <w:rFonts w:ascii="Bodoni MT Condensed" w:hAnsi="Bodoni MT Condensed"/>
          <w:b/>
          <w:color w:val="auto"/>
          <w:sz w:val="28"/>
          <w:szCs w:val="36"/>
        </w:rPr>
        <w:t xml:space="preserve">Instalaciones de </w:t>
      </w:r>
      <w:r w:rsidR="00EE5A9C" w:rsidRPr="00B05B89">
        <w:rPr>
          <w:rFonts w:ascii="Bodoni MT Condensed" w:hAnsi="Bodoni MT Condensed"/>
          <w:b/>
          <w:color w:val="auto"/>
          <w:sz w:val="28"/>
          <w:szCs w:val="36"/>
        </w:rPr>
        <w:t xml:space="preserve">Regulación de </w:t>
      </w:r>
      <w:r w:rsidR="00370939" w:rsidRPr="00B05B89">
        <w:rPr>
          <w:rFonts w:ascii="Bodoni MT Condensed" w:hAnsi="Bodoni MT Condensed"/>
          <w:b/>
          <w:color w:val="auto"/>
          <w:sz w:val="28"/>
          <w:szCs w:val="36"/>
        </w:rPr>
        <w:t>Presión</w:t>
      </w:r>
      <w:r w:rsidR="003845BE">
        <w:rPr>
          <w:rFonts w:ascii="Bodoni MT Condensed" w:hAnsi="Bodoni MT Condensed"/>
          <w:b/>
          <w:color w:val="auto"/>
          <w:sz w:val="28"/>
          <w:szCs w:val="36"/>
        </w:rPr>
        <w:t xml:space="preserve"> y cámaras</w:t>
      </w:r>
      <w:bookmarkEnd w:id="11"/>
    </w:p>
    <w:p w:rsidR="00217713" w:rsidRPr="00B05B89" w:rsidRDefault="00217713" w:rsidP="00217713">
      <w:pPr>
        <w:rPr>
          <w:color w:val="auto"/>
        </w:rPr>
      </w:pPr>
      <w:r w:rsidRPr="00B05B89">
        <w:rPr>
          <w:color w:val="auto"/>
        </w:rPr>
        <w:t xml:space="preserve">Para el caso de las instalaciones de regulación de presión como City Gates, EDR’s o </w:t>
      </w:r>
      <w:proofErr w:type="spellStart"/>
      <w:r w:rsidRPr="00B05B89">
        <w:rPr>
          <w:color w:val="auto"/>
        </w:rPr>
        <w:t>PRM’s</w:t>
      </w:r>
      <w:proofErr w:type="spellEnd"/>
      <w:r w:rsidRPr="00B05B89">
        <w:rPr>
          <w:color w:val="auto"/>
        </w:rPr>
        <w:t xml:space="preserve">, </w:t>
      </w:r>
      <w:r w:rsidR="003845BE">
        <w:rPr>
          <w:color w:val="auto"/>
        </w:rPr>
        <w:t xml:space="preserve">así como para cámaras para válvulas </w:t>
      </w:r>
      <w:r w:rsidRPr="00B05B89">
        <w:rPr>
          <w:color w:val="auto"/>
        </w:rPr>
        <w:t>se deberán tomar en cuenta los siguientes requisitos y recomendaciones en su construcción:</w:t>
      </w:r>
    </w:p>
    <w:p w:rsidR="00217713" w:rsidRPr="00B05B89" w:rsidRDefault="00217713" w:rsidP="003845BE">
      <w:pPr>
        <w:pStyle w:val="Prrafodelista"/>
        <w:numPr>
          <w:ilvl w:val="0"/>
          <w:numId w:val="24"/>
        </w:numPr>
        <w:spacing w:after="240" w:line="360" w:lineRule="auto"/>
        <w:ind w:left="714" w:hanging="357"/>
        <w:jc w:val="both"/>
        <w:rPr>
          <w:color w:val="auto"/>
        </w:rPr>
      </w:pPr>
      <w:r w:rsidRPr="00B05B89">
        <w:rPr>
          <w:color w:val="auto"/>
        </w:rPr>
        <w:t>El sitio elegido debe ser un terreno saneado y con la autorización de la Gobernación Municipal o los dueños específicos del lugar.</w:t>
      </w:r>
    </w:p>
    <w:p w:rsidR="00217713" w:rsidRPr="00B05B89" w:rsidRDefault="00217713" w:rsidP="003845BE">
      <w:pPr>
        <w:pStyle w:val="Prrafodelista"/>
        <w:numPr>
          <w:ilvl w:val="0"/>
          <w:numId w:val="24"/>
        </w:numPr>
        <w:spacing w:after="240" w:line="360" w:lineRule="auto"/>
        <w:ind w:left="714" w:hanging="357"/>
        <w:jc w:val="both"/>
        <w:rPr>
          <w:color w:val="auto"/>
        </w:rPr>
      </w:pPr>
      <w:r w:rsidRPr="00B05B89">
        <w:rPr>
          <w:color w:val="auto"/>
        </w:rPr>
        <w:t xml:space="preserve">Se debe contar con </w:t>
      </w:r>
      <w:r w:rsidR="00616EE3" w:rsidRPr="00B05B89">
        <w:rPr>
          <w:color w:val="auto"/>
        </w:rPr>
        <w:t xml:space="preserve">respaldos sobre el conocimiento y </w:t>
      </w:r>
      <w:r w:rsidRPr="00B05B89">
        <w:rPr>
          <w:color w:val="auto"/>
        </w:rPr>
        <w:t>consentimiento  de la población circundante y beneficiaria</w:t>
      </w:r>
      <w:r w:rsidR="00616EE3" w:rsidRPr="00B05B89">
        <w:rPr>
          <w:color w:val="auto"/>
        </w:rPr>
        <w:t xml:space="preserve"> para la construcción de este tipo de instalaciones.</w:t>
      </w:r>
      <w:r w:rsidR="003845BE">
        <w:rPr>
          <w:color w:val="auto"/>
        </w:rPr>
        <w:t xml:space="preserve"> (solo Cit</w:t>
      </w:r>
      <w:r w:rsidR="00152A22">
        <w:rPr>
          <w:color w:val="auto"/>
        </w:rPr>
        <w:t>y</w:t>
      </w:r>
      <w:r w:rsidR="003845BE">
        <w:rPr>
          <w:color w:val="auto"/>
        </w:rPr>
        <w:t xml:space="preserve"> Gates y EDR’s)</w:t>
      </w:r>
    </w:p>
    <w:p w:rsidR="00616EE3" w:rsidRPr="00B05B89" w:rsidRDefault="00616EE3" w:rsidP="003845BE">
      <w:pPr>
        <w:pStyle w:val="Prrafodelista"/>
        <w:numPr>
          <w:ilvl w:val="0"/>
          <w:numId w:val="24"/>
        </w:numPr>
        <w:spacing w:after="240" w:line="360" w:lineRule="auto"/>
        <w:ind w:left="714" w:hanging="357"/>
        <w:jc w:val="both"/>
        <w:rPr>
          <w:color w:val="auto"/>
        </w:rPr>
      </w:pPr>
      <w:r w:rsidRPr="00B05B89">
        <w:rPr>
          <w:color w:val="auto"/>
        </w:rPr>
        <w:t>Se deberá señalizar adecuadamente la instalación para prevenir a la población del riesgo que representa y las precauciones a considerar.</w:t>
      </w:r>
    </w:p>
    <w:p w:rsidR="00616EE3" w:rsidRPr="00B05B89" w:rsidRDefault="00616EE3" w:rsidP="003845BE">
      <w:pPr>
        <w:pStyle w:val="Prrafodelista"/>
        <w:numPr>
          <w:ilvl w:val="0"/>
          <w:numId w:val="24"/>
        </w:numPr>
        <w:spacing w:after="240" w:line="360" w:lineRule="auto"/>
        <w:ind w:left="714" w:hanging="357"/>
        <w:jc w:val="both"/>
        <w:rPr>
          <w:color w:val="auto"/>
        </w:rPr>
      </w:pPr>
      <w:r w:rsidRPr="00B05B89">
        <w:rPr>
          <w:color w:val="auto"/>
        </w:rPr>
        <w:t>Los áridos a utilizar deberán ser adquiridos de empresas legalmente establecidas.</w:t>
      </w:r>
    </w:p>
    <w:p w:rsidR="00217713" w:rsidRDefault="00616EE3" w:rsidP="003845BE">
      <w:pPr>
        <w:pStyle w:val="Prrafodelista"/>
        <w:numPr>
          <w:ilvl w:val="0"/>
          <w:numId w:val="24"/>
        </w:numPr>
        <w:spacing w:after="240" w:line="360" w:lineRule="auto"/>
        <w:ind w:left="714" w:hanging="357"/>
        <w:jc w:val="both"/>
        <w:rPr>
          <w:color w:val="auto"/>
        </w:rPr>
      </w:pPr>
      <w:r w:rsidRPr="00B05B89">
        <w:rPr>
          <w:color w:val="auto"/>
        </w:rPr>
        <w:t>No se deberá dejar ningún tipo de residuo en el área una vez finalizada la construcción</w:t>
      </w:r>
      <w:r w:rsidR="005D114A">
        <w:rPr>
          <w:color w:val="auto"/>
        </w:rPr>
        <w:t>.</w:t>
      </w:r>
    </w:p>
    <w:p w:rsidR="003845BE" w:rsidRPr="003845BE" w:rsidRDefault="003845BE" w:rsidP="003845BE">
      <w:pPr>
        <w:ind w:left="360"/>
        <w:rPr>
          <w:b/>
          <w:color w:val="auto"/>
        </w:rPr>
      </w:pPr>
      <w:r w:rsidRPr="003845BE">
        <w:rPr>
          <w:b/>
          <w:color w:val="auto"/>
        </w:rPr>
        <w:t xml:space="preserve">Tabla </w:t>
      </w:r>
      <w:r w:rsidR="003D6655">
        <w:rPr>
          <w:b/>
          <w:color w:val="auto"/>
        </w:rPr>
        <w:t>4</w:t>
      </w:r>
      <w:r w:rsidRPr="003845BE">
        <w:rPr>
          <w:b/>
          <w:color w:val="auto"/>
        </w:rPr>
        <w:t xml:space="preserve"> Registros a generar para </w:t>
      </w:r>
      <w:r>
        <w:rPr>
          <w:b/>
          <w:color w:val="auto"/>
        </w:rPr>
        <w:t>Instalaciones reguladoras de presión y cámaras</w:t>
      </w:r>
    </w:p>
    <w:tbl>
      <w:tblPr>
        <w:tblStyle w:val="Tabladecuadrcula4-nfasis1"/>
        <w:tblW w:w="8359" w:type="dxa"/>
        <w:jc w:val="center"/>
        <w:tblLayout w:type="fixed"/>
        <w:tblLook w:val="04A0" w:firstRow="1" w:lastRow="0" w:firstColumn="1" w:lastColumn="0" w:noHBand="0" w:noVBand="1"/>
      </w:tblPr>
      <w:tblGrid>
        <w:gridCol w:w="2972"/>
        <w:gridCol w:w="5387"/>
      </w:tblGrid>
      <w:tr w:rsidR="003845BE" w:rsidRPr="00B05B89" w:rsidTr="003845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rsidR="003845BE" w:rsidRPr="00B05B89" w:rsidRDefault="003845BE" w:rsidP="005E6EFA">
            <w:pPr>
              <w:jc w:val="center"/>
              <w:rPr>
                <w:color w:val="auto"/>
              </w:rPr>
            </w:pPr>
            <w:r>
              <w:rPr>
                <w:color w:val="auto"/>
              </w:rPr>
              <w:t>Detalle</w:t>
            </w:r>
          </w:p>
        </w:tc>
        <w:tc>
          <w:tcPr>
            <w:tcW w:w="5387" w:type="dxa"/>
            <w:vAlign w:val="center"/>
          </w:tcPr>
          <w:p w:rsidR="003845BE" w:rsidRPr="00B05B89" w:rsidRDefault="003845BE" w:rsidP="005E6EFA">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Registros a generar</w:t>
            </w:r>
          </w:p>
        </w:tc>
      </w:tr>
      <w:tr w:rsidR="003D40EB" w:rsidRPr="00B05B89" w:rsidTr="003845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vMerge w:val="restart"/>
            <w:vAlign w:val="center"/>
          </w:tcPr>
          <w:p w:rsidR="003D40EB" w:rsidRPr="00B05B89" w:rsidRDefault="003D40EB" w:rsidP="005E6EFA">
            <w:pPr>
              <w:rPr>
                <w:color w:val="auto"/>
              </w:rPr>
            </w:pPr>
            <w:r>
              <w:rPr>
                <w:color w:val="auto"/>
              </w:rPr>
              <w:t>City Gates o EDR’s</w:t>
            </w:r>
          </w:p>
        </w:tc>
        <w:tc>
          <w:tcPr>
            <w:tcW w:w="5387" w:type="dxa"/>
            <w:vAlign w:val="center"/>
          </w:tcPr>
          <w:p w:rsidR="003D40EB" w:rsidRPr="00B05B89" w:rsidRDefault="003D40EB" w:rsidP="005E6EFA">
            <w:pPr>
              <w:cnfStyle w:val="000000100000" w:firstRow="0" w:lastRow="0" w:firstColumn="0" w:lastColumn="0" w:oddVBand="0" w:evenVBand="0" w:oddHBand="1" w:evenHBand="0" w:firstRowFirstColumn="0" w:firstRowLastColumn="0" w:lastRowFirstColumn="0" w:lastRowLastColumn="0"/>
              <w:rPr>
                <w:color w:val="auto"/>
              </w:rPr>
            </w:pPr>
            <w:r>
              <w:rPr>
                <w:color w:val="auto"/>
              </w:rPr>
              <w:t>Registro fotográfico de la construcción</w:t>
            </w:r>
          </w:p>
        </w:tc>
      </w:tr>
      <w:tr w:rsidR="003D40EB" w:rsidRPr="00B05B89" w:rsidTr="003845BE">
        <w:trPr>
          <w:jc w:val="center"/>
        </w:trPr>
        <w:tc>
          <w:tcPr>
            <w:cnfStyle w:val="001000000000" w:firstRow="0" w:lastRow="0" w:firstColumn="1" w:lastColumn="0" w:oddVBand="0" w:evenVBand="0" w:oddHBand="0" w:evenHBand="0" w:firstRowFirstColumn="0" w:firstRowLastColumn="0" w:lastRowFirstColumn="0" w:lastRowLastColumn="0"/>
            <w:tcW w:w="2972" w:type="dxa"/>
            <w:vMerge/>
            <w:vAlign w:val="center"/>
          </w:tcPr>
          <w:p w:rsidR="003D40EB" w:rsidRDefault="003D40EB" w:rsidP="005E6EFA">
            <w:pPr>
              <w:rPr>
                <w:color w:val="auto"/>
              </w:rPr>
            </w:pPr>
          </w:p>
        </w:tc>
        <w:tc>
          <w:tcPr>
            <w:tcW w:w="5387" w:type="dxa"/>
            <w:vAlign w:val="center"/>
          </w:tcPr>
          <w:p w:rsidR="003D40EB" w:rsidRDefault="003D40EB" w:rsidP="005E6EFA">
            <w:pPr>
              <w:cnfStyle w:val="000000000000" w:firstRow="0" w:lastRow="0" w:firstColumn="0" w:lastColumn="0" w:oddVBand="0" w:evenVBand="0" w:oddHBand="0" w:evenHBand="0" w:firstRowFirstColumn="0" w:firstRowLastColumn="0" w:lastRowFirstColumn="0" w:lastRowLastColumn="0"/>
              <w:rPr>
                <w:color w:val="auto"/>
              </w:rPr>
            </w:pPr>
            <w:r>
              <w:rPr>
                <w:color w:val="auto"/>
              </w:rPr>
              <w:t>Documento de respaldo de socialización con la población</w:t>
            </w:r>
          </w:p>
        </w:tc>
      </w:tr>
      <w:tr w:rsidR="003D40EB" w:rsidRPr="00B05B89" w:rsidTr="003845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vMerge/>
            <w:vAlign w:val="center"/>
          </w:tcPr>
          <w:p w:rsidR="003D40EB" w:rsidRDefault="003D40EB" w:rsidP="005E6EFA">
            <w:pPr>
              <w:rPr>
                <w:color w:val="auto"/>
              </w:rPr>
            </w:pPr>
          </w:p>
        </w:tc>
        <w:tc>
          <w:tcPr>
            <w:tcW w:w="5387" w:type="dxa"/>
            <w:vAlign w:val="center"/>
          </w:tcPr>
          <w:p w:rsidR="003D40EB" w:rsidRDefault="003D40EB" w:rsidP="005E6EFA">
            <w:pPr>
              <w:cnfStyle w:val="000000100000" w:firstRow="0" w:lastRow="0" w:firstColumn="0" w:lastColumn="0" w:oddVBand="0" w:evenVBand="0" w:oddHBand="1" w:evenHBand="0" w:firstRowFirstColumn="0" w:firstRowLastColumn="0" w:lastRowFirstColumn="0" w:lastRowLastColumn="0"/>
              <w:rPr>
                <w:color w:val="auto"/>
              </w:rPr>
            </w:pPr>
            <w:r>
              <w:rPr>
                <w:color w:val="auto"/>
              </w:rPr>
              <w:t>Registro de la compra de áridos</w:t>
            </w:r>
          </w:p>
        </w:tc>
      </w:tr>
      <w:tr w:rsidR="003D40EB" w:rsidRPr="00B05B89" w:rsidTr="003845BE">
        <w:trPr>
          <w:jc w:val="center"/>
        </w:trPr>
        <w:tc>
          <w:tcPr>
            <w:cnfStyle w:val="001000000000" w:firstRow="0" w:lastRow="0" w:firstColumn="1" w:lastColumn="0" w:oddVBand="0" w:evenVBand="0" w:oddHBand="0" w:evenHBand="0" w:firstRowFirstColumn="0" w:firstRowLastColumn="0" w:lastRowFirstColumn="0" w:lastRowLastColumn="0"/>
            <w:tcW w:w="2972" w:type="dxa"/>
            <w:vMerge/>
            <w:vAlign w:val="center"/>
          </w:tcPr>
          <w:p w:rsidR="003D40EB" w:rsidRDefault="003D40EB" w:rsidP="005E6EFA">
            <w:pPr>
              <w:rPr>
                <w:color w:val="auto"/>
              </w:rPr>
            </w:pPr>
          </w:p>
        </w:tc>
        <w:tc>
          <w:tcPr>
            <w:tcW w:w="5387" w:type="dxa"/>
            <w:vAlign w:val="center"/>
          </w:tcPr>
          <w:p w:rsidR="003D40EB" w:rsidRDefault="003D40EB" w:rsidP="005E6EFA">
            <w:pPr>
              <w:cnfStyle w:val="000000000000" w:firstRow="0" w:lastRow="0" w:firstColumn="0" w:lastColumn="0" w:oddVBand="0" w:evenVBand="0" w:oddHBand="0" w:evenHBand="0" w:firstRowFirstColumn="0" w:firstRowLastColumn="0" w:lastRowFirstColumn="0" w:lastRowLastColumn="0"/>
              <w:rPr>
                <w:color w:val="auto"/>
              </w:rPr>
            </w:pPr>
            <w:r>
              <w:rPr>
                <w:color w:val="auto"/>
              </w:rPr>
              <w:t>Registro fotográfico de la señalización</w:t>
            </w:r>
          </w:p>
        </w:tc>
      </w:tr>
      <w:tr w:rsidR="003D40EB" w:rsidRPr="00B05B89" w:rsidTr="003845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vMerge/>
            <w:vAlign w:val="center"/>
          </w:tcPr>
          <w:p w:rsidR="003D40EB" w:rsidRDefault="003D40EB" w:rsidP="005E6EFA">
            <w:pPr>
              <w:rPr>
                <w:color w:val="auto"/>
              </w:rPr>
            </w:pPr>
          </w:p>
        </w:tc>
        <w:tc>
          <w:tcPr>
            <w:tcW w:w="5387" w:type="dxa"/>
            <w:vAlign w:val="center"/>
          </w:tcPr>
          <w:p w:rsidR="003D40EB" w:rsidRDefault="003D40EB" w:rsidP="005E6EFA">
            <w:pPr>
              <w:cnfStyle w:val="000000100000" w:firstRow="0" w:lastRow="0" w:firstColumn="0" w:lastColumn="0" w:oddVBand="0" w:evenVBand="0" w:oddHBand="1" w:evenHBand="0" w:firstRowFirstColumn="0" w:firstRowLastColumn="0" w:lastRowFirstColumn="0" w:lastRowLastColumn="0"/>
              <w:rPr>
                <w:color w:val="auto"/>
              </w:rPr>
            </w:pPr>
            <w:r>
              <w:rPr>
                <w:color w:val="auto"/>
              </w:rPr>
              <w:t xml:space="preserve">Plano de Construcción </w:t>
            </w:r>
          </w:p>
        </w:tc>
      </w:tr>
      <w:tr w:rsidR="003D40EB" w:rsidRPr="00B05B89" w:rsidTr="003845BE">
        <w:trPr>
          <w:jc w:val="center"/>
        </w:trPr>
        <w:tc>
          <w:tcPr>
            <w:cnfStyle w:val="001000000000" w:firstRow="0" w:lastRow="0" w:firstColumn="1" w:lastColumn="0" w:oddVBand="0" w:evenVBand="0" w:oddHBand="0" w:evenHBand="0" w:firstRowFirstColumn="0" w:firstRowLastColumn="0" w:lastRowFirstColumn="0" w:lastRowLastColumn="0"/>
            <w:tcW w:w="2972" w:type="dxa"/>
            <w:vMerge w:val="restart"/>
            <w:vAlign w:val="center"/>
          </w:tcPr>
          <w:p w:rsidR="003D40EB" w:rsidRPr="00B05B89" w:rsidRDefault="003D40EB" w:rsidP="003845BE">
            <w:pPr>
              <w:rPr>
                <w:color w:val="auto"/>
              </w:rPr>
            </w:pPr>
            <w:r>
              <w:rPr>
                <w:color w:val="auto"/>
              </w:rPr>
              <w:t>Cámaras para válvulas</w:t>
            </w:r>
          </w:p>
        </w:tc>
        <w:tc>
          <w:tcPr>
            <w:tcW w:w="5387" w:type="dxa"/>
            <w:vAlign w:val="center"/>
          </w:tcPr>
          <w:p w:rsidR="003D40EB" w:rsidRDefault="003D40EB" w:rsidP="003845BE">
            <w:pPr>
              <w:cnfStyle w:val="000000000000" w:firstRow="0" w:lastRow="0" w:firstColumn="0" w:lastColumn="0" w:oddVBand="0" w:evenVBand="0" w:oddHBand="0" w:evenHBand="0" w:firstRowFirstColumn="0" w:firstRowLastColumn="0" w:lastRowFirstColumn="0" w:lastRowLastColumn="0"/>
              <w:rPr>
                <w:color w:val="auto"/>
              </w:rPr>
            </w:pPr>
            <w:r>
              <w:rPr>
                <w:color w:val="auto"/>
              </w:rPr>
              <w:t>Registro de la compra de áridos</w:t>
            </w:r>
          </w:p>
        </w:tc>
      </w:tr>
      <w:tr w:rsidR="003D40EB" w:rsidRPr="00B05B89" w:rsidTr="003845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vMerge/>
            <w:vAlign w:val="center"/>
          </w:tcPr>
          <w:p w:rsidR="003D40EB" w:rsidRDefault="003D40EB" w:rsidP="003845BE">
            <w:pPr>
              <w:rPr>
                <w:color w:val="auto"/>
              </w:rPr>
            </w:pPr>
          </w:p>
        </w:tc>
        <w:tc>
          <w:tcPr>
            <w:tcW w:w="5387" w:type="dxa"/>
            <w:vAlign w:val="center"/>
          </w:tcPr>
          <w:p w:rsidR="003D40EB" w:rsidRDefault="003D40EB" w:rsidP="003845BE">
            <w:pPr>
              <w:cnfStyle w:val="000000100000" w:firstRow="0" w:lastRow="0" w:firstColumn="0" w:lastColumn="0" w:oddVBand="0" w:evenVBand="0" w:oddHBand="1" w:evenHBand="0" w:firstRowFirstColumn="0" w:firstRowLastColumn="0" w:lastRowFirstColumn="0" w:lastRowLastColumn="0"/>
              <w:rPr>
                <w:color w:val="auto"/>
              </w:rPr>
            </w:pPr>
            <w:r>
              <w:rPr>
                <w:color w:val="auto"/>
              </w:rPr>
              <w:t>Registro fotográfico de la señalización</w:t>
            </w:r>
          </w:p>
        </w:tc>
      </w:tr>
      <w:tr w:rsidR="003D40EB" w:rsidRPr="00B05B89" w:rsidTr="003845BE">
        <w:trPr>
          <w:jc w:val="center"/>
        </w:trPr>
        <w:tc>
          <w:tcPr>
            <w:cnfStyle w:val="001000000000" w:firstRow="0" w:lastRow="0" w:firstColumn="1" w:lastColumn="0" w:oddVBand="0" w:evenVBand="0" w:oddHBand="0" w:evenHBand="0" w:firstRowFirstColumn="0" w:firstRowLastColumn="0" w:lastRowFirstColumn="0" w:lastRowLastColumn="0"/>
            <w:tcW w:w="2972" w:type="dxa"/>
            <w:vMerge/>
            <w:vAlign w:val="center"/>
          </w:tcPr>
          <w:p w:rsidR="003D40EB" w:rsidRDefault="003D40EB" w:rsidP="003845BE">
            <w:pPr>
              <w:rPr>
                <w:color w:val="auto"/>
              </w:rPr>
            </w:pPr>
          </w:p>
        </w:tc>
        <w:tc>
          <w:tcPr>
            <w:tcW w:w="5387" w:type="dxa"/>
            <w:vAlign w:val="center"/>
          </w:tcPr>
          <w:p w:rsidR="003D40EB" w:rsidRDefault="003D40EB" w:rsidP="003845BE">
            <w:pPr>
              <w:cnfStyle w:val="000000000000" w:firstRow="0" w:lastRow="0" w:firstColumn="0" w:lastColumn="0" w:oddVBand="0" w:evenVBand="0" w:oddHBand="0" w:evenHBand="0" w:firstRowFirstColumn="0" w:firstRowLastColumn="0" w:lastRowFirstColumn="0" w:lastRowLastColumn="0"/>
              <w:rPr>
                <w:color w:val="auto"/>
              </w:rPr>
            </w:pPr>
            <w:r>
              <w:rPr>
                <w:color w:val="auto"/>
              </w:rPr>
              <w:t>Plano de Construcción</w:t>
            </w:r>
          </w:p>
        </w:tc>
      </w:tr>
    </w:tbl>
    <w:p w:rsidR="003845BE" w:rsidRDefault="003845BE" w:rsidP="005D114A">
      <w:pPr>
        <w:pStyle w:val="Prrafodelista"/>
        <w:jc w:val="both"/>
        <w:rPr>
          <w:color w:val="auto"/>
        </w:rPr>
      </w:pPr>
    </w:p>
    <w:p w:rsidR="003D6655" w:rsidRDefault="003D6655" w:rsidP="005D114A">
      <w:pPr>
        <w:pStyle w:val="Prrafodelista"/>
        <w:jc w:val="both"/>
        <w:rPr>
          <w:color w:val="auto"/>
        </w:rPr>
      </w:pPr>
    </w:p>
    <w:p w:rsidR="003D6655" w:rsidRDefault="003D6655" w:rsidP="005D114A">
      <w:pPr>
        <w:pStyle w:val="Prrafodelista"/>
        <w:jc w:val="both"/>
        <w:rPr>
          <w:color w:val="auto"/>
        </w:rPr>
      </w:pPr>
    </w:p>
    <w:p w:rsidR="00EE5A9C" w:rsidRPr="00B05B89" w:rsidRDefault="00EE5A9C" w:rsidP="00ED7DF5">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12" w:name="_Toc414033644"/>
      <w:r w:rsidRPr="00B05B89">
        <w:rPr>
          <w:rFonts w:ascii="Bodoni MT Condensed" w:hAnsi="Bodoni MT Condensed"/>
          <w:b/>
          <w:color w:val="auto"/>
          <w:sz w:val="28"/>
          <w:szCs w:val="36"/>
        </w:rPr>
        <w:lastRenderedPageBreak/>
        <w:t>Gestión Ambiental en Campamentos</w:t>
      </w:r>
      <w:bookmarkEnd w:id="12"/>
    </w:p>
    <w:p w:rsidR="001B48EC" w:rsidRPr="00B05B89" w:rsidRDefault="001B48E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3" w:name="_Toc414033645"/>
      <w:r w:rsidRPr="00B05B89">
        <w:rPr>
          <w:rFonts w:ascii="Bodoni MT Condensed" w:hAnsi="Bodoni MT Condensed"/>
          <w:b/>
          <w:color w:val="auto"/>
          <w:sz w:val="28"/>
          <w:szCs w:val="36"/>
        </w:rPr>
        <w:t>Condiciones para Ubicación</w:t>
      </w:r>
      <w:bookmarkEnd w:id="13"/>
    </w:p>
    <w:p w:rsidR="001B48EC" w:rsidRPr="00B05B89" w:rsidRDefault="00171376" w:rsidP="001B48EC">
      <w:pPr>
        <w:jc w:val="both"/>
        <w:rPr>
          <w:color w:val="auto"/>
        </w:rPr>
      </w:pPr>
      <w:r w:rsidRPr="00B05B89">
        <w:rPr>
          <w:color w:val="auto"/>
        </w:rPr>
        <w:t>Se deberán ubicar campamentos en áreas despejadas y/o previamente intervenidas y con bajo riesgo de erosión, la ubicación debe ser en lo posible accesible por vías existentes</w:t>
      </w:r>
      <w:r w:rsidR="00802E22" w:rsidRPr="00B05B89">
        <w:rPr>
          <w:color w:val="auto"/>
        </w:rPr>
        <w:t>. Se deberá contar con la aprobación de supervisión sobre el sitio seleccionado antes de la construcción o montaje de campamentos.</w:t>
      </w:r>
    </w:p>
    <w:p w:rsidR="00802E22" w:rsidRPr="00B05B89" w:rsidRDefault="00802E22" w:rsidP="001B48EC">
      <w:pPr>
        <w:jc w:val="both"/>
        <w:rPr>
          <w:color w:val="auto"/>
        </w:rPr>
      </w:pPr>
      <w:r w:rsidRPr="00B05B89">
        <w:rPr>
          <w:color w:val="auto"/>
        </w:rPr>
        <w:t>Preferentemente se debe contar con un área específica para almacenamiento de combustible y sustancias peligrosas.</w:t>
      </w:r>
    </w:p>
    <w:p w:rsidR="008163D8" w:rsidRPr="00B05B89" w:rsidRDefault="00EE5A9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4" w:name="_Toc414033646"/>
      <w:r w:rsidRPr="00B05B89">
        <w:rPr>
          <w:rFonts w:ascii="Bodoni MT Condensed" w:hAnsi="Bodoni MT Condensed"/>
          <w:b/>
          <w:color w:val="auto"/>
          <w:sz w:val="28"/>
          <w:szCs w:val="36"/>
        </w:rPr>
        <w:t>Gestión de Residuos Sólidos en Campamentos</w:t>
      </w:r>
      <w:bookmarkEnd w:id="14"/>
    </w:p>
    <w:p w:rsidR="00976078" w:rsidRPr="00B05B89" w:rsidRDefault="00802E22" w:rsidP="00976078">
      <w:pPr>
        <w:jc w:val="both"/>
        <w:rPr>
          <w:color w:val="auto"/>
        </w:rPr>
      </w:pPr>
      <w:r w:rsidRPr="00B05B89">
        <w:rPr>
          <w:color w:val="auto"/>
        </w:rPr>
        <w:t>Dependiendo el tiempo de ejecución de obra</w:t>
      </w:r>
      <w:r w:rsidR="00217713" w:rsidRPr="00B05B89">
        <w:rPr>
          <w:color w:val="auto"/>
        </w:rPr>
        <w:t xml:space="preserve"> y la ubicación del campamento,</w:t>
      </w:r>
      <w:r w:rsidRPr="00B05B89">
        <w:rPr>
          <w:color w:val="auto"/>
        </w:rPr>
        <w:t xml:space="preserve"> la empresa contratista deberá</w:t>
      </w:r>
      <w:r w:rsidR="00976078" w:rsidRPr="00B05B89">
        <w:rPr>
          <w:color w:val="auto"/>
        </w:rPr>
        <w:t xml:space="preserve"> habilitar una fosa para la disposición de los residuos sólidos domésticos.  </w:t>
      </w:r>
      <w:r w:rsidRPr="00B05B89">
        <w:rPr>
          <w:color w:val="auto"/>
        </w:rPr>
        <w:t xml:space="preserve">Se </w:t>
      </w:r>
      <w:r w:rsidR="00976078" w:rsidRPr="00B05B89">
        <w:rPr>
          <w:color w:val="auto"/>
        </w:rPr>
        <w:t>debe</w:t>
      </w:r>
      <w:r w:rsidRPr="00B05B89">
        <w:rPr>
          <w:color w:val="auto"/>
        </w:rPr>
        <w:t>rá</w:t>
      </w:r>
      <w:r w:rsidR="00976078" w:rsidRPr="00B05B89">
        <w:rPr>
          <w:color w:val="auto"/>
        </w:rPr>
        <w:t xml:space="preserve"> presentar al Supervisor el diseño </w:t>
      </w:r>
      <w:r w:rsidRPr="00B05B89">
        <w:rPr>
          <w:color w:val="auto"/>
        </w:rPr>
        <w:t xml:space="preserve">y ubicación </w:t>
      </w:r>
      <w:r w:rsidR="00976078" w:rsidRPr="00B05B89">
        <w:rPr>
          <w:color w:val="auto"/>
        </w:rPr>
        <w:t>de la fosa de residuos sólidos, diseño que debe considerar la ubicación de la fosa, el volumen estimado de residuos, la impermeabilización de sus paredes y otros aspectos técnicos</w:t>
      </w:r>
      <w:r w:rsidRPr="00B05B89">
        <w:rPr>
          <w:color w:val="auto"/>
        </w:rPr>
        <w:t>.</w:t>
      </w:r>
    </w:p>
    <w:p w:rsidR="00802E22" w:rsidRPr="00B05B89" w:rsidRDefault="00802E22" w:rsidP="00976078">
      <w:pPr>
        <w:jc w:val="both"/>
        <w:rPr>
          <w:color w:val="auto"/>
        </w:rPr>
      </w:pPr>
      <w:r w:rsidRPr="00B05B89">
        <w:rPr>
          <w:color w:val="auto"/>
        </w:rPr>
        <w:t xml:space="preserve">Si el tiempo no sobrepasa los 3 meses, la contratista podrá disponer de contenedores diferenciados para la disposición </w:t>
      </w:r>
      <w:r w:rsidR="00171376" w:rsidRPr="00B05B89">
        <w:rPr>
          <w:color w:val="auto"/>
        </w:rPr>
        <w:t xml:space="preserve">temporal </w:t>
      </w:r>
      <w:r w:rsidRPr="00B05B89">
        <w:rPr>
          <w:color w:val="auto"/>
        </w:rPr>
        <w:t xml:space="preserve">de sus residuos sólidos, de los cuales los residuos no reciclables ni reutilizables deberán ser entregados a la empresa de aseo municipal </w:t>
      </w:r>
      <w:r w:rsidR="00497191" w:rsidRPr="00B05B89">
        <w:rPr>
          <w:color w:val="auto"/>
        </w:rPr>
        <w:t>más</w:t>
      </w:r>
      <w:r w:rsidRPr="00B05B89">
        <w:rPr>
          <w:color w:val="auto"/>
        </w:rPr>
        <w:t xml:space="preserve"> cercana con una periodicidad no menor a una semana.</w:t>
      </w:r>
      <w:r w:rsidR="00171376" w:rsidRPr="00B05B89">
        <w:rPr>
          <w:color w:val="auto"/>
        </w:rPr>
        <w:t xml:space="preserve"> Los contenedores de residuos deben estar en pedestales y deben contar con tapa</w:t>
      </w:r>
      <w:r w:rsidR="00217713" w:rsidRPr="00B05B89">
        <w:rPr>
          <w:color w:val="auto"/>
        </w:rPr>
        <w:t xml:space="preserve"> para evitar su dispersión, esta opción debe ser justificada y aprobada por supervisión</w:t>
      </w:r>
    </w:p>
    <w:p w:rsidR="00976078" w:rsidRPr="00B05B89" w:rsidRDefault="00802E22" w:rsidP="00976078">
      <w:pPr>
        <w:jc w:val="both"/>
        <w:rPr>
          <w:color w:val="auto"/>
        </w:rPr>
      </w:pPr>
      <w:r w:rsidRPr="00B05B89">
        <w:rPr>
          <w:color w:val="auto"/>
        </w:rPr>
        <w:t>Se deberán i</w:t>
      </w:r>
      <w:r w:rsidR="00976078" w:rsidRPr="00B05B89">
        <w:rPr>
          <w:color w:val="auto"/>
        </w:rPr>
        <w:t xml:space="preserve">nstalar contenedores en diferentes secciones del campamento (cocina, comedor, habitaciones, baños y oficinas, el número de recipientes estará en una del número de trabajadores en el campamento.  </w:t>
      </w:r>
    </w:p>
    <w:p w:rsidR="00976078" w:rsidRDefault="00802E22" w:rsidP="00976078">
      <w:pPr>
        <w:jc w:val="both"/>
        <w:rPr>
          <w:color w:val="auto"/>
        </w:rPr>
      </w:pPr>
      <w:r w:rsidRPr="00B05B89">
        <w:rPr>
          <w:color w:val="auto"/>
        </w:rPr>
        <w:t>Se dispondrá de sitios adecuados para todos los residuos citados, para su almacenamiento temporal cumpliendo con la señalización ventilación y techado adecuados</w:t>
      </w:r>
      <w:r w:rsidR="00976078" w:rsidRPr="00B05B89">
        <w:rPr>
          <w:color w:val="auto"/>
        </w:rPr>
        <w:t>.</w:t>
      </w:r>
    </w:p>
    <w:p w:rsidR="00EE5A9C" w:rsidRPr="00B05B89" w:rsidRDefault="00EE5A9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5" w:name="_Toc414033647"/>
      <w:r w:rsidRPr="00B05B89">
        <w:rPr>
          <w:rFonts w:ascii="Bodoni MT Condensed" w:hAnsi="Bodoni MT Condensed"/>
          <w:b/>
          <w:color w:val="auto"/>
          <w:sz w:val="28"/>
          <w:szCs w:val="36"/>
        </w:rPr>
        <w:t>Gestión de Descargas hídricas</w:t>
      </w:r>
      <w:bookmarkEnd w:id="15"/>
    </w:p>
    <w:p w:rsidR="00976078" w:rsidRDefault="00976078" w:rsidP="00976078">
      <w:pPr>
        <w:jc w:val="both"/>
        <w:rPr>
          <w:color w:val="auto"/>
        </w:rPr>
      </w:pPr>
      <w:r w:rsidRPr="00B05B89">
        <w:rPr>
          <w:color w:val="auto"/>
        </w:rPr>
        <w:t>Las aguas residuales que se generen en los campamentos incluyen aguas servidas que se vierten desde los inodoros, urinales y aguas servidas de uso doméstico, dichas aguas residuales, se recolectarán mediante un sistema de tubería de recolección y se canalizará hasta una cámara séptica o hasta un sistema de tratamiento adecuado</w:t>
      </w:r>
      <w:r w:rsidR="001B48EC" w:rsidRPr="00B05B89">
        <w:rPr>
          <w:color w:val="auto"/>
        </w:rPr>
        <w:t>, la empresa deberá encargarse de gestionar la utilización de baños existentes en el área o la construcción de baños temporales con un sistema adecuado aprobado por supervisión</w:t>
      </w:r>
      <w:r w:rsidRPr="00B05B89">
        <w:rPr>
          <w:color w:val="auto"/>
        </w:rPr>
        <w:t xml:space="preserve">, </w:t>
      </w:r>
      <w:r w:rsidR="001B48EC" w:rsidRPr="00B05B89">
        <w:rPr>
          <w:color w:val="auto"/>
        </w:rPr>
        <w:t xml:space="preserve">todo vertimiento de aguas residuales debe realizarse en </w:t>
      </w:r>
      <w:r w:rsidRPr="00B05B89">
        <w:rPr>
          <w:color w:val="auto"/>
        </w:rPr>
        <w:t>lugar</w:t>
      </w:r>
      <w:r w:rsidR="001B48EC" w:rsidRPr="00B05B89">
        <w:rPr>
          <w:color w:val="auto"/>
        </w:rPr>
        <w:t>es</w:t>
      </w:r>
      <w:r w:rsidRPr="00B05B89">
        <w:rPr>
          <w:color w:val="auto"/>
        </w:rPr>
        <w:t xml:space="preserve"> elegido</w:t>
      </w:r>
      <w:r w:rsidR="001B48EC" w:rsidRPr="00B05B89">
        <w:rPr>
          <w:color w:val="auto"/>
        </w:rPr>
        <w:t>s</w:t>
      </w:r>
      <w:r w:rsidRPr="00B05B89">
        <w:rPr>
          <w:color w:val="auto"/>
        </w:rPr>
        <w:t xml:space="preserve"> </w:t>
      </w:r>
      <w:r w:rsidR="001B48EC" w:rsidRPr="00B05B89">
        <w:rPr>
          <w:color w:val="auto"/>
        </w:rPr>
        <w:t xml:space="preserve">y </w:t>
      </w:r>
      <w:r w:rsidRPr="00B05B89">
        <w:rPr>
          <w:color w:val="auto"/>
        </w:rPr>
        <w:t>aprobado</w:t>
      </w:r>
      <w:r w:rsidR="001B48EC" w:rsidRPr="00B05B89">
        <w:rPr>
          <w:color w:val="auto"/>
        </w:rPr>
        <w:t>s</w:t>
      </w:r>
      <w:r w:rsidRPr="00B05B89">
        <w:rPr>
          <w:color w:val="auto"/>
        </w:rPr>
        <w:t xml:space="preserve"> por </w:t>
      </w:r>
      <w:r w:rsidR="001B48EC" w:rsidRPr="00B05B89">
        <w:rPr>
          <w:color w:val="auto"/>
        </w:rPr>
        <w:t>supervisión</w:t>
      </w:r>
      <w:r w:rsidRPr="00B05B89">
        <w:rPr>
          <w:color w:val="auto"/>
        </w:rPr>
        <w:t>.</w:t>
      </w:r>
    </w:p>
    <w:p w:rsidR="00EE5A9C" w:rsidRPr="00B05B89" w:rsidRDefault="00EE5A9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6" w:name="_Toc414033648"/>
      <w:r w:rsidRPr="00B05B89">
        <w:rPr>
          <w:rFonts w:ascii="Bodoni MT Condensed" w:hAnsi="Bodoni MT Condensed"/>
          <w:b/>
          <w:color w:val="auto"/>
          <w:sz w:val="28"/>
          <w:szCs w:val="36"/>
        </w:rPr>
        <w:t>A</w:t>
      </w:r>
      <w:r w:rsidR="00497191" w:rsidRPr="00B05B89">
        <w:rPr>
          <w:rFonts w:ascii="Bodoni MT Condensed" w:hAnsi="Bodoni MT Condensed"/>
          <w:b/>
          <w:color w:val="auto"/>
          <w:sz w:val="28"/>
          <w:szCs w:val="36"/>
        </w:rPr>
        <w:t>lmacenamiento de combustibles</w:t>
      </w:r>
      <w:bookmarkEnd w:id="16"/>
    </w:p>
    <w:p w:rsidR="00976078" w:rsidRPr="00B05B89" w:rsidRDefault="00497191" w:rsidP="00976078">
      <w:pPr>
        <w:jc w:val="both"/>
        <w:rPr>
          <w:color w:val="auto"/>
        </w:rPr>
      </w:pPr>
      <w:r w:rsidRPr="00B05B89">
        <w:rPr>
          <w:color w:val="auto"/>
        </w:rPr>
        <w:t>Se contará con un sitio específico para almacenamiento de combustibles donde se</w:t>
      </w:r>
      <w:r w:rsidR="00976078" w:rsidRPr="00B05B89">
        <w:rPr>
          <w:color w:val="auto"/>
        </w:rPr>
        <w:t xml:space="preserve"> implementarán medidas de protección para evitar derrames; de ocurrir un derrame accidental se tomarán acciones inmediatas para limpiar y restaurar el área.   </w:t>
      </w:r>
    </w:p>
    <w:p w:rsidR="00976078" w:rsidRPr="00B05B89" w:rsidRDefault="00976078" w:rsidP="00976078">
      <w:pPr>
        <w:jc w:val="both"/>
        <w:rPr>
          <w:color w:val="auto"/>
        </w:rPr>
      </w:pPr>
      <w:r w:rsidRPr="00B05B89">
        <w:rPr>
          <w:color w:val="auto"/>
        </w:rPr>
        <w:lastRenderedPageBreak/>
        <w:t>Si en el sitio se habrían producido derrames de hidrocarburos, grasas y/o aceites, correrá por cuenta del contratista el costo que represente la limpieza y recuperación del suelo, aplicando la metodología aprobada por la Supervisión.</w:t>
      </w:r>
    </w:p>
    <w:p w:rsidR="00976078" w:rsidRPr="00B05B89" w:rsidRDefault="00976078" w:rsidP="00976078">
      <w:pPr>
        <w:jc w:val="both"/>
        <w:rPr>
          <w:color w:val="auto"/>
        </w:rPr>
      </w:pPr>
      <w:r w:rsidRPr="00B05B89">
        <w:rPr>
          <w:color w:val="auto"/>
        </w:rPr>
        <w:t xml:space="preserve">Si el mantenimiento de los vehículos se realiza en el área de Proyecto comprendida, el contratista deberá proveer de condiciones y herramientas para la actividad en cuestión.  </w:t>
      </w:r>
    </w:p>
    <w:p w:rsidR="00976078" w:rsidRPr="00B05B89" w:rsidRDefault="00976078" w:rsidP="00976078">
      <w:pPr>
        <w:jc w:val="both"/>
        <w:rPr>
          <w:color w:val="auto"/>
        </w:rPr>
      </w:pPr>
      <w:r w:rsidRPr="00B05B89">
        <w:rPr>
          <w:color w:val="auto"/>
        </w:rPr>
        <w:t>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w:t>
      </w:r>
      <w:r w:rsidR="001B48EC" w:rsidRPr="00B05B89">
        <w:rPr>
          <w:color w:val="auto"/>
        </w:rPr>
        <w:t>ados.</w:t>
      </w:r>
    </w:p>
    <w:p w:rsidR="00976078" w:rsidRPr="00B05B89" w:rsidRDefault="00976078" w:rsidP="00976078">
      <w:pPr>
        <w:jc w:val="both"/>
        <w:rPr>
          <w:color w:val="auto"/>
        </w:rPr>
      </w:pPr>
      <w:r w:rsidRPr="00B05B89">
        <w:rPr>
          <w:color w:val="auto"/>
        </w:rPr>
        <w:t xml:space="preserve">Los residuos grasos generados del lavado y mantenimiento de maquinaria, serán tratados mediante trampas de grasa, realizando una separación primaria por densidad de aceites y grasas, que serán recolectadas en barriles, luego el agua será filtrada y reutilizada para fines de lavado de maquinaria.  </w:t>
      </w:r>
    </w:p>
    <w:p w:rsidR="00205603" w:rsidRDefault="00976078" w:rsidP="00497191">
      <w:pPr>
        <w:jc w:val="both"/>
        <w:rPr>
          <w:color w:val="auto"/>
        </w:rPr>
      </w:pPr>
      <w:r w:rsidRPr="00B05B89">
        <w:rPr>
          <w:color w:val="auto"/>
        </w:rPr>
        <w:t xml:space="preserve">Las grasas y los aceites lubricantes se recolectarán y almacenarán para su posterior transporte </w:t>
      </w:r>
      <w:r w:rsidR="001B48EC" w:rsidRPr="00B05B89">
        <w:rPr>
          <w:color w:val="auto"/>
        </w:rPr>
        <w:t>y entrega a una empresa especializada en re-refinaci</w:t>
      </w:r>
      <w:r w:rsidR="00497191" w:rsidRPr="00B05B89">
        <w:rPr>
          <w:color w:val="auto"/>
        </w:rPr>
        <w:t xml:space="preserve">ón, </w:t>
      </w:r>
      <w:r w:rsidR="001B48EC" w:rsidRPr="00B05B89">
        <w:rPr>
          <w:color w:val="auto"/>
        </w:rPr>
        <w:t xml:space="preserve">autorizada por el Ministerio de </w:t>
      </w:r>
      <w:r w:rsidR="00497191" w:rsidRPr="00B05B89">
        <w:rPr>
          <w:color w:val="auto"/>
        </w:rPr>
        <w:t>H</w:t>
      </w:r>
      <w:r w:rsidR="001B48EC" w:rsidRPr="00B05B89">
        <w:rPr>
          <w:color w:val="auto"/>
        </w:rPr>
        <w:t>idrocarburos</w:t>
      </w:r>
      <w:r w:rsidRPr="00B05B89">
        <w:rPr>
          <w:color w:val="auto"/>
        </w:rPr>
        <w:t xml:space="preserve">.  </w:t>
      </w:r>
    </w:p>
    <w:p w:rsidR="002A0E58" w:rsidRPr="00AA241D" w:rsidRDefault="00AA241D" w:rsidP="00AA241D">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7" w:name="_Toc414033649"/>
      <w:r>
        <w:rPr>
          <w:rFonts w:ascii="Bodoni MT Condensed" w:hAnsi="Bodoni MT Condensed"/>
          <w:b/>
          <w:color w:val="auto"/>
          <w:sz w:val="28"/>
          <w:szCs w:val="36"/>
        </w:rPr>
        <w:t>Generación de Registros</w:t>
      </w:r>
      <w:bookmarkEnd w:id="17"/>
    </w:p>
    <w:p w:rsidR="00AA241D" w:rsidRDefault="00AA241D" w:rsidP="00AA241D">
      <w:pPr>
        <w:jc w:val="both"/>
        <w:rPr>
          <w:color w:val="auto"/>
        </w:rPr>
      </w:pPr>
      <w:r w:rsidRPr="00B05B89">
        <w:rPr>
          <w:color w:val="auto"/>
        </w:rPr>
        <w:t xml:space="preserve">El cumplimiento de todos los requisitos y recomendaciones </w:t>
      </w:r>
      <w:r>
        <w:rPr>
          <w:color w:val="auto"/>
        </w:rPr>
        <w:t>para campamentos será</w:t>
      </w:r>
      <w:r w:rsidRPr="00B05B89">
        <w:rPr>
          <w:color w:val="auto"/>
        </w:rPr>
        <w:t xml:space="preserve"> demostrado mediante registros </w:t>
      </w:r>
      <w:r>
        <w:rPr>
          <w:color w:val="auto"/>
        </w:rPr>
        <w:t xml:space="preserve">fotográficos, </w:t>
      </w:r>
      <w:r w:rsidRPr="00B05B89">
        <w:rPr>
          <w:color w:val="auto"/>
        </w:rPr>
        <w:t xml:space="preserve">por lo que la empresa deberá presentar </w:t>
      </w:r>
      <w:r>
        <w:rPr>
          <w:color w:val="auto"/>
        </w:rPr>
        <w:t xml:space="preserve">en los </w:t>
      </w:r>
      <w:r w:rsidRPr="00B05B89">
        <w:rPr>
          <w:color w:val="auto"/>
        </w:rPr>
        <w:t xml:space="preserve">informes ambientales </w:t>
      </w:r>
      <w:r>
        <w:rPr>
          <w:color w:val="auto"/>
        </w:rPr>
        <w:t>el cumplimiento de</w:t>
      </w:r>
      <w:r w:rsidRPr="00B05B89">
        <w:rPr>
          <w:color w:val="auto"/>
        </w:rPr>
        <w:t xml:space="preserve"> lo solicitado en el manual</w:t>
      </w:r>
      <w:r>
        <w:rPr>
          <w:color w:val="auto"/>
        </w:rPr>
        <w:t xml:space="preserve">, se presenta un resumen de los registros solicitados en caso de existir campamentos: </w:t>
      </w:r>
    </w:p>
    <w:p w:rsidR="00AA241D" w:rsidRPr="00BF453C" w:rsidRDefault="00AA241D" w:rsidP="00AA241D">
      <w:pPr>
        <w:jc w:val="center"/>
        <w:rPr>
          <w:b/>
          <w:color w:val="auto"/>
        </w:rPr>
      </w:pPr>
      <w:r>
        <w:rPr>
          <w:b/>
          <w:color w:val="auto"/>
        </w:rPr>
        <w:t xml:space="preserve">Tabla </w:t>
      </w:r>
      <w:r w:rsidR="003D6655">
        <w:rPr>
          <w:b/>
          <w:color w:val="auto"/>
        </w:rPr>
        <w:t>5</w:t>
      </w:r>
      <w:r>
        <w:rPr>
          <w:b/>
          <w:color w:val="auto"/>
        </w:rPr>
        <w:t xml:space="preserve">: </w:t>
      </w:r>
      <w:r w:rsidRPr="00BF453C">
        <w:rPr>
          <w:b/>
          <w:color w:val="auto"/>
        </w:rPr>
        <w:t xml:space="preserve">Registros a generar para </w:t>
      </w:r>
      <w:r>
        <w:rPr>
          <w:b/>
          <w:color w:val="auto"/>
        </w:rPr>
        <w:t>Campamentos</w:t>
      </w:r>
    </w:p>
    <w:tbl>
      <w:tblPr>
        <w:tblStyle w:val="Tabladecuadrcula4-nfasis1"/>
        <w:tblW w:w="8500" w:type="dxa"/>
        <w:tblLayout w:type="fixed"/>
        <w:tblLook w:val="04A0" w:firstRow="1" w:lastRow="0" w:firstColumn="1" w:lastColumn="0" w:noHBand="0" w:noVBand="1"/>
      </w:tblPr>
      <w:tblGrid>
        <w:gridCol w:w="1838"/>
        <w:gridCol w:w="6662"/>
      </w:tblGrid>
      <w:tr w:rsidR="0038540A" w:rsidRPr="00B05B89" w:rsidTr="003854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38540A" w:rsidRPr="00B05B89" w:rsidRDefault="0038540A" w:rsidP="001B1EFF">
            <w:pPr>
              <w:jc w:val="center"/>
              <w:rPr>
                <w:color w:val="auto"/>
              </w:rPr>
            </w:pPr>
            <w:r w:rsidRPr="00B05B89">
              <w:rPr>
                <w:color w:val="auto"/>
              </w:rPr>
              <w:t>Consideración</w:t>
            </w:r>
          </w:p>
        </w:tc>
        <w:tc>
          <w:tcPr>
            <w:tcW w:w="6662" w:type="dxa"/>
            <w:vAlign w:val="center"/>
          </w:tcPr>
          <w:p w:rsidR="0038540A" w:rsidRPr="00B05B89" w:rsidRDefault="0038540A" w:rsidP="001B1EFF">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Registros a Generar</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Pr>
                <w:color w:val="auto"/>
              </w:rPr>
              <w:t>Ubicación</w:t>
            </w: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Pr>
                <w:color w:val="auto"/>
              </w:rPr>
              <w:t>Reporte con alternativas y selección de sitios y sus condiciones iniciales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shd w:val="clear" w:color="auto" w:fill="FEE6D6" w:themeFill="accent1" w:themeFillTint="33"/>
            <w:vAlign w:val="center"/>
          </w:tcPr>
          <w:p w:rsidR="0038540A" w:rsidRDefault="0038540A" w:rsidP="001B1EFF">
            <w:pPr>
              <w:rPr>
                <w:color w:val="auto"/>
              </w:rPr>
            </w:pPr>
          </w:p>
        </w:tc>
        <w:tc>
          <w:tcPr>
            <w:tcW w:w="6662" w:type="dxa"/>
            <w:vAlign w:val="center"/>
          </w:tcPr>
          <w:p w:rsidR="0038540A" w:rsidRPr="00B05B89" w:rsidRDefault="0038540A" w:rsidP="001B1EFF">
            <w:pPr>
              <w:cnfStyle w:val="000000000000" w:firstRow="0" w:lastRow="0" w:firstColumn="0" w:lastColumn="0" w:oddVBand="0" w:evenVBand="0" w:oddHBand="0" w:evenHBand="0" w:firstRowFirstColumn="0" w:firstRowLastColumn="0" w:lastRowFirstColumn="0" w:lastRowLastColumn="0"/>
              <w:rPr>
                <w:color w:val="auto"/>
              </w:rPr>
            </w:pPr>
            <w:r>
              <w:rPr>
                <w:color w:val="auto"/>
              </w:rPr>
              <w:t>Croquis o plano de planta de las instalaciones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Pr>
                <w:color w:val="auto"/>
              </w:rPr>
              <w:t>Residuos Sólidos</w:t>
            </w: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Pr>
                <w:color w:val="auto"/>
              </w:rPr>
              <w:t>Plan de manejo de residuos comunes en campamentos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shd w:val="clear" w:color="auto" w:fill="FEE6D6" w:themeFill="accent1" w:themeFillTint="33"/>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fotográfico de contenedores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Actas de entrega a reciclaje si corresponde</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shd w:val="clear" w:color="auto" w:fill="FEE6D6" w:themeFill="accent1" w:themeFillTint="33"/>
            <w:vAlign w:val="center"/>
          </w:tcPr>
          <w:p w:rsidR="0038540A" w:rsidRPr="00B05B89" w:rsidRDefault="0038540A" w:rsidP="001B1EFF">
            <w:pPr>
              <w:rPr>
                <w:color w:val="auto"/>
              </w:rPr>
            </w:pPr>
          </w:p>
        </w:tc>
        <w:tc>
          <w:tcPr>
            <w:tcW w:w="6662" w:type="dxa"/>
            <w:vAlign w:val="center"/>
          </w:tcPr>
          <w:p w:rsidR="0038540A" w:rsidRPr="00B05B89" w:rsidRDefault="0038540A" w:rsidP="00A91145">
            <w:pPr>
              <w:cnfStyle w:val="000000000000" w:firstRow="0" w:lastRow="0" w:firstColumn="0" w:lastColumn="0" w:oddVBand="0" w:evenVBand="0" w:oddHBand="0" w:evenHBand="0" w:firstRowFirstColumn="0" w:firstRowLastColumn="0" w:lastRowFirstColumn="0" w:lastRowLastColumn="0"/>
              <w:rPr>
                <w:color w:val="auto"/>
              </w:rPr>
            </w:pPr>
            <w:r>
              <w:rPr>
                <w:color w:val="auto"/>
              </w:rPr>
              <w:t>Registro fotográfico de sitios destinados a almacenamiento de residuos generados en obras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Pr>
                <w:color w:val="auto"/>
              </w:rPr>
              <w:t>Almacenes</w:t>
            </w:r>
          </w:p>
        </w:tc>
        <w:tc>
          <w:tcPr>
            <w:tcW w:w="6662" w:type="dxa"/>
            <w:vAlign w:val="center"/>
          </w:tcPr>
          <w:p w:rsidR="0038540A" w:rsidRPr="00B05B89" w:rsidRDefault="0038540A" w:rsidP="00A91145">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 xml:space="preserve">Registro fotográfico de </w:t>
            </w:r>
            <w:r>
              <w:rPr>
                <w:color w:val="auto"/>
              </w:rPr>
              <w:t>almacenes y sitios destinados a combustibles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A91145">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 xml:space="preserve">Registro </w:t>
            </w:r>
            <w:r>
              <w:rPr>
                <w:color w:val="auto"/>
              </w:rPr>
              <w:t>fotográfico de utilización y condiciones de almacenes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sidRPr="00B05B89">
              <w:rPr>
                <w:color w:val="auto"/>
              </w:rPr>
              <w:t>Gestión de Agua</w:t>
            </w: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Pr>
                <w:color w:val="auto"/>
              </w:rPr>
              <w:t>Plan de consumo de agua y descargas líquidas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000000" w:firstRow="0" w:lastRow="0" w:firstColumn="0" w:lastColumn="0" w:oddVBand="0" w:evenVBand="0" w:oddHBand="0" w:evenHBand="0" w:firstRowFirstColumn="0" w:firstRowLastColumn="0" w:lastRowFirstColumn="0" w:lastRowLastColumn="0"/>
              <w:rPr>
                <w:color w:val="auto"/>
              </w:rPr>
            </w:pPr>
            <w:r>
              <w:rPr>
                <w:color w:val="auto"/>
              </w:rPr>
              <w:t>Registro fotográfico de instalaciones sanitarias</w:t>
            </w:r>
            <w:r w:rsidRPr="00B05B89">
              <w:rPr>
                <w:color w:val="auto"/>
              </w:rPr>
              <w:t xml:space="preserve"> </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A91145">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 xml:space="preserve">Registro fotográfico </w:t>
            </w:r>
            <w:r>
              <w:rPr>
                <w:color w:val="auto"/>
              </w:rPr>
              <w:t>sitios de</w:t>
            </w:r>
            <w:r w:rsidRPr="00B05B89">
              <w:rPr>
                <w:color w:val="auto"/>
              </w:rPr>
              <w:t xml:space="preserve"> descarga</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A91145">
            <w:pPr>
              <w:rPr>
                <w:color w:val="auto"/>
              </w:rPr>
            </w:pPr>
            <w:r w:rsidRPr="00B05B89">
              <w:rPr>
                <w:color w:val="auto"/>
              </w:rPr>
              <w:t xml:space="preserve">Abandono </w:t>
            </w:r>
          </w:p>
        </w:tc>
        <w:tc>
          <w:tcPr>
            <w:tcW w:w="6662" w:type="dxa"/>
            <w:vAlign w:val="center"/>
          </w:tcPr>
          <w:p w:rsidR="0038540A" w:rsidRPr="00B05B89" w:rsidRDefault="0038540A" w:rsidP="00A91145">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 xml:space="preserve">Registro fotográfico </w:t>
            </w:r>
            <w:r>
              <w:rPr>
                <w:color w:val="auto"/>
              </w:rPr>
              <w:t>del</w:t>
            </w:r>
            <w:r w:rsidRPr="00B05B89">
              <w:rPr>
                <w:color w:val="auto"/>
              </w:rPr>
              <w:t xml:space="preserve"> abandono </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w:t>
            </w:r>
            <w:r>
              <w:rPr>
                <w:color w:val="auto"/>
              </w:rPr>
              <w:t xml:space="preserve"> del sitio post-abandono</w:t>
            </w:r>
          </w:p>
        </w:tc>
      </w:tr>
    </w:tbl>
    <w:p w:rsidR="00181831" w:rsidRDefault="00181831" w:rsidP="00497191">
      <w:pPr>
        <w:jc w:val="both"/>
        <w:rPr>
          <w:color w:val="auto"/>
        </w:rPr>
      </w:pPr>
    </w:p>
    <w:p w:rsidR="003845BE" w:rsidRDefault="003845BE">
      <w:pPr>
        <w:rPr>
          <w:b/>
          <w:color w:val="auto"/>
          <w:sz w:val="22"/>
        </w:rPr>
      </w:pPr>
      <w:r>
        <w:rPr>
          <w:b/>
          <w:color w:val="auto"/>
          <w:sz w:val="22"/>
        </w:rPr>
        <w:br w:type="page"/>
      </w:r>
    </w:p>
    <w:p w:rsidR="002A0E58" w:rsidRPr="003D4398" w:rsidRDefault="002A0E58" w:rsidP="00EB7B0F">
      <w:pPr>
        <w:pStyle w:val="Prrafodelista"/>
        <w:spacing w:after="160" w:line="360" w:lineRule="auto"/>
        <w:ind w:left="0"/>
        <w:jc w:val="both"/>
        <w:outlineLvl w:val="0"/>
        <w:rPr>
          <w:b/>
          <w:color w:val="auto"/>
          <w:sz w:val="22"/>
        </w:rPr>
      </w:pPr>
      <w:bookmarkStart w:id="18" w:name="_Toc414033650"/>
      <w:r w:rsidRPr="003D4398">
        <w:rPr>
          <w:b/>
          <w:color w:val="auto"/>
          <w:sz w:val="22"/>
        </w:rPr>
        <w:lastRenderedPageBreak/>
        <w:t>ANEXO 1</w:t>
      </w:r>
      <w:r w:rsidR="003D4398">
        <w:rPr>
          <w:b/>
          <w:color w:val="auto"/>
          <w:sz w:val="22"/>
        </w:rPr>
        <w:t xml:space="preserve"> </w:t>
      </w:r>
      <w:r w:rsidR="00687AAB" w:rsidRPr="003D4398">
        <w:rPr>
          <w:b/>
          <w:color w:val="auto"/>
          <w:sz w:val="22"/>
        </w:rPr>
        <w:t>CONTENIDO MINIMO DE INFORMES AMBIENTALES</w:t>
      </w:r>
      <w:r w:rsidR="003D4398">
        <w:rPr>
          <w:b/>
          <w:color w:val="auto"/>
          <w:sz w:val="22"/>
        </w:rPr>
        <w:t xml:space="preserve"> PARA CONSTRUCCION DE REDES PRIMARIAS</w:t>
      </w:r>
      <w:bookmarkEnd w:id="18"/>
    </w:p>
    <w:p w:rsidR="002A0E58" w:rsidRDefault="002A0E58" w:rsidP="00497191">
      <w:pPr>
        <w:jc w:val="both"/>
        <w:rPr>
          <w:color w:val="auto"/>
        </w:rPr>
      </w:pPr>
      <w:r>
        <w:rPr>
          <w:color w:val="auto"/>
        </w:rPr>
        <w:t xml:space="preserve">CONTENIDO MINIMO DEL INFORME </w:t>
      </w:r>
      <w:r w:rsidR="00C50AF3">
        <w:rPr>
          <w:color w:val="auto"/>
        </w:rPr>
        <w:t>AMBIENTAL INICIAL</w:t>
      </w:r>
      <w:r>
        <w:rPr>
          <w:color w:val="auto"/>
        </w:rPr>
        <w:t xml:space="preserve"> </w:t>
      </w:r>
    </w:p>
    <w:p w:rsidR="00181831" w:rsidRDefault="00F422E9" w:rsidP="00687AAB">
      <w:pPr>
        <w:pStyle w:val="Prrafodelista"/>
        <w:numPr>
          <w:ilvl w:val="0"/>
          <w:numId w:val="30"/>
        </w:numPr>
        <w:spacing w:after="240"/>
        <w:ind w:left="714" w:hanging="357"/>
        <w:jc w:val="both"/>
        <w:rPr>
          <w:color w:val="auto"/>
        </w:rPr>
      </w:pPr>
      <w:r>
        <w:rPr>
          <w:color w:val="auto"/>
        </w:rPr>
        <w:t xml:space="preserve">Datos </w:t>
      </w:r>
      <w:r w:rsidR="00687AAB">
        <w:rPr>
          <w:color w:val="auto"/>
        </w:rPr>
        <w:t>Generales</w:t>
      </w:r>
      <w:r>
        <w:rPr>
          <w:color w:val="auto"/>
        </w:rPr>
        <w:t xml:space="preserve"> </w:t>
      </w:r>
    </w:p>
    <w:p w:rsidR="00181831" w:rsidRDefault="00181831" w:rsidP="00181831">
      <w:pPr>
        <w:pStyle w:val="Prrafodelista"/>
        <w:numPr>
          <w:ilvl w:val="0"/>
          <w:numId w:val="35"/>
        </w:numPr>
        <w:jc w:val="both"/>
        <w:rPr>
          <w:color w:val="auto"/>
        </w:rPr>
      </w:pPr>
      <w:r>
        <w:rPr>
          <w:color w:val="auto"/>
        </w:rPr>
        <w:t>D</w:t>
      </w:r>
      <w:r w:rsidR="00C50AF3">
        <w:rPr>
          <w:color w:val="auto"/>
        </w:rPr>
        <w:t xml:space="preserve">atos de la empresa </w:t>
      </w:r>
    </w:p>
    <w:p w:rsidR="00F422E9" w:rsidRDefault="00181831" w:rsidP="00181831">
      <w:pPr>
        <w:pStyle w:val="Prrafodelista"/>
        <w:numPr>
          <w:ilvl w:val="0"/>
          <w:numId w:val="35"/>
        </w:numPr>
        <w:jc w:val="both"/>
        <w:rPr>
          <w:color w:val="auto"/>
        </w:rPr>
      </w:pPr>
      <w:r>
        <w:rPr>
          <w:color w:val="auto"/>
        </w:rPr>
        <w:t>F</w:t>
      </w:r>
      <w:r w:rsidR="00C50AF3">
        <w:rPr>
          <w:color w:val="auto"/>
        </w:rPr>
        <w:t>echa</w:t>
      </w:r>
      <w:r>
        <w:rPr>
          <w:color w:val="auto"/>
        </w:rPr>
        <w:t xml:space="preserve"> programada </w:t>
      </w:r>
      <w:r w:rsidR="00C50AF3">
        <w:rPr>
          <w:color w:val="auto"/>
        </w:rPr>
        <w:t xml:space="preserve">de </w:t>
      </w:r>
      <w:r>
        <w:rPr>
          <w:color w:val="auto"/>
        </w:rPr>
        <w:t>inicio de obras</w:t>
      </w:r>
    </w:p>
    <w:p w:rsidR="00181831" w:rsidRDefault="00181831" w:rsidP="00181831">
      <w:pPr>
        <w:pStyle w:val="Prrafodelista"/>
        <w:numPr>
          <w:ilvl w:val="0"/>
          <w:numId w:val="35"/>
        </w:numPr>
        <w:jc w:val="both"/>
        <w:rPr>
          <w:color w:val="auto"/>
        </w:rPr>
      </w:pPr>
      <w:r>
        <w:rPr>
          <w:color w:val="auto"/>
        </w:rPr>
        <w:t>Presupuesto y Monto final de la obra</w:t>
      </w:r>
    </w:p>
    <w:p w:rsidR="00687AAB" w:rsidRPr="009A7C92" w:rsidRDefault="00687AAB" w:rsidP="00687AAB">
      <w:pPr>
        <w:pStyle w:val="Prrafodelista"/>
        <w:numPr>
          <w:ilvl w:val="0"/>
          <w:numId w:val="35"/>
        </w:numPr>
        <w:jc w:val="both"/>
        <w:rPr>
          <w:color w:val="auto"/>
        </w:rPr>
      </w:pPr>
      <w:r>
        <w:rPr>
          <w:color w:val="auto"/>
        </w:rPr>
        <w:t>Responsable de la elaboración del informe</w:t>
      </w:r>
    </w:p>
    <w:p w:rsidR="00181831" w:rsidRDefault="002A0E58" w:rsidP="00687AAB">
      <w:pPr>
        <w:pStyle w:val="Prrafodelista"/>
        <w:numPr>
          <w:ilvl w:val="0"/>
          <w:numId w:val="30"/>
        </w:numPr>
        <w:spacing w:after="240"/>
        <w:ind w:left="714" w:hanging="357"/>
        <w:jc w:val="both"/>
        <w:rPr>
          <w:color w:val="auto"/>
        </w:rPr>
      </w:pPr>
      <w:r w:rsidRPr="009A7C92">
        <w:rPr>
          <w:color w:val="auto"/>
        </w:rPr>
        <w:t xml:space="preserve">Antecedentes </w:t>
      </w:r>
    </w:p>
    <w:p w:rsidR="00181831" w:rsidRDefault="00181831" w:rsidP="00181831">
      <w:pPr>
        <w:pStyle w:val="Prrafodelista"/>
        <w:numPr>
          <w:ilvl w:val="0"/>
          <w:numId w:val="37"/>
        </w:numPr>
        <w:jc w:val="both"/>
        <w:rPr>
          <w:color w:val="auto"/>
        </w:rPr>
      </w:pPr>
      <w:r>
        <w:rPr>
          <w:color w:val="auto"/>
        </w:rPr>
        <w:t>Mencionar el proyecto al que pertenece al obra</w:t>
      </w:r>
    </w:p>
    <w:p w:rsidR="002A0E58" w:rsidRDefault="00181831" w:rsidP="00181831">
      <w:pPr>
        <w:pStyle w:val="Prrafodelista"/>
        <w:numPr>
          <w:ilvl w:val="0"/>
          <w:numId w:val="36"/>
        </w:numPr>
        <w:jc w:val="both"/>
        <w:rPr>
          <w:color w:val="auto"/>
        </w:rPr>
      </w:pPr>
      <w:r>
        <w:rPr>
          <w:color w:val="auto"/>
        </w:rPr>
        <w:t>Antecedentes de la obra (fechas de adjudicación órdenes de cambio, motivos etc.</w:t>
      </w:r>
      <w:r w:rsidR="00940ACF">
        <w:rPr>
          <w:color w:val="auto"/>
        </w:rPr>
        <w:t xml:space="preserve"> Cronograma de ejecución)</w:t>
      </w:r>
    </w:p>
    <w:p w:rsidR="00181831" w:rsidRDefault="00181831" w:rsidP="00181831">
      <w:pPr>
        <w:pStyle w:val="Prrafodelista"/>
        <w:numPr>
          <w:ilvl w:val="0"/>
          <w:numId w:val="36"/>
        </w:numPr>
        <w:jc w:val="both"/>
        <w:rPr>
          <w:color w:val="auto"/>
        </w:rPr>
      </w:pPr>
      <w:r>
        <w:rPr>
          <w:color w:val="auto"/>
        </w:rPr>
        <w:t xml:space="preserve">Antecedentes de la Licencia ambiental </w:t>
      </w:r>
    </w:p>
    <w:p w:rsidR="0027045E" w:rsidRDefault="00181831" w:rsidP="0027045E">
      <w:pPr>
        <w:pStyle w:val="Prrafodelista"/>
        <w:numPr>
          <w:ilvl w:val="0"/>
          <w:numId w:val="36"/>
        </w:numPr>
        <w:jc w:val="both"/>
        <w:rPr>
          <w:color w:val="auto"/>
        </w:rPr>
      </w:pPr>
      <w:r>
        <w:rPr>
          <w:color w:val="auto"/>
        </w:rPr>
        <w:t xml:space="preserve">Breve descripción de Línea base ambiental </w:t>
      </w:r>
      <w:r w:rsidR="0027045E">
        <w:rPr>
          <w:color w:val="auto"/>
        </w:rPr>
        <w:t xml:space="preserve">general </w:t>
      </w:r>
      <w:r>
        <w:rPr>
          <w:color w:val="auto"/>
        </w:rPr>
        <w:t>(Clima, factores ambientales y otros aspectos de importancia ambiental del área).</w:t>
      </w:r>
      <w:r w:rsidR="0027045E" w:rsidRPr="0027045E">
        <w:rPr>
          <w:color w:val="auto"/>
        </w:rPr>
        <w:t xml:space="preserve"> </w:t>
      </w:r>
    </w:p>
    <w:p w:rsidR="00181831" w:rsidRPr="0027045E" w:rsidRDefault="0027045E" w:rsidP="009664E4">
      <w:pPr>
        <w:pStyle w:val="Prrafodelista"/>
        <w:numPr>
          <w:ilvl w:val="0"/>
          <w:numId w:val="36"/>
        </w:numPr>
        <w:jc w:val="both"/>
        <w:rPr>
          <w:color w:val="auto"/>
        </w:rPr>
      </w:pPr>
      <w:r w:rsidRPr="0027045E">
        <w:rPr>
          <w:color w:val="auto"/>
        </w:rPr>
        <w:t>Breve descripción de condiciones iniciales y afectaciones previas en el área específica de la obra.</w:t>
      </w:r>
    </w:p>
    <w:p w:rsidR="009A7C92" w:rsidRDefault="009A7C92" w:rsidP="00687AAB">
      <w:pPr>
        <w:pStyle w:val="Prrafodelista"/>
        <w:numPr>
          <w:ilvl w:val="0"/>
          <w:numId w:val="30"/>
        </w:numPr>
        <w:spacing w:after="240"/>
        <w:ind w:left="714" w:hanging="357"/>
        <w:jc w:val="both"/>
        <w:rPr>
          <w:color w:val="auto"/>
        </w:rPr>
      </w:pPr>
      <w:r>
        <w:rPr>
          <w:color w:val="auto"/>
        </w:rPr>
        <w:t xml:space="preserve">Replanteo </w:t>
      </w:r>
      <w:r w:rsidR="000E3081">
        <w:rPr>
          <w:color w:val="auto"/>
        </w:rPr>
        <w:t xml:space="preserve"> </w:t>
      </w:r>
    </w:p>
    <w:p w:rsidR="000E3081" w:rsidRDefault="000E3081" w:rsidP="00181831">
      <w:pPr>
        <w:pStyle w:val="Prrafodelista"/>
        <w:numPr>
          <w:ilvl w:val="0"/>
          <w:numId w:val="32"/>
        </w:numPr>
        <w:jc w:val="both"/>
        <w:rPr>
          <w:color w:val="auto"/>
        </w:rPr>
      </w:pPr>
      <w:r>
        <w:rPr>
          <w:color w:val="auto"/>
        </w:rPr>
        <w:t>Informe de preventivas ambientales</w:t>
      </w:r>
    </w:p>
    <w:p w:rsidR="0027045E" w:rsidRDefault="000E3081" w:rsidP="0027045E">
      <w:pPr>
        <w:pStyle w:val="Prrafodelista"/>
        <w:ind w:left="1440"/>
        <w:jc w:val="both"/>
        <w:rPr>
          <w:color w:val="auto"/>
        </w:rPr>
      </w:pPr>
      <w:r>
        <w:rPr>
          <w:color w:val="auto"/>
        </w:rPr>
        <w:t xml:space="preserve">Detallar en el recorrido del trayecto </w:t>
      </w:r>
      <w:r w:rsidR="00C50AF3">
        <w:rPr>
          <w:color w:val="auto"/>
        </w:rPr>
        <w:t xml:space="preserve">situaciones identificadas </w:t>
      </w:r>
      <w:r>
        <w:rPr>
          <w:color w:val="auto"/>
        </w:rPr>
        <w:t>de interés en el siguiente formato para cada tramo</w:t>
      </w:r>
      <w:r w:rsidR="0027045E">
        <w:rPr>
          <w:color w:val="auto"/>
        </w:rPr>
        <w:t>:</w:t>
      </w:r>
    </w:p>
    <w:p w:rsidR="0027045E" w:rsidRDefault="004A3354" w:rsidP="0027045E">
      <w:pPr>
        <w:pStyle w:val="Prrafodelista"/>
        <w:numPr>
          <w:ilvl w:val="2"/>
          <w:numId w:val="25"/>
        </w:numPr>
        <w:jc w:val="both"/>
        <w:rPr>
          <w:color w:val="auto"/>
        </w:rPr>
      </w:pPr>
      <w:r>
        <w:rPr>
          <w:color w:val="auto"/>
        </w:rPr>
        <w:t>Tramo</w:t>
      </w:r>
    </w:p>
    <w:p w:rsidR="004A3354" w:rsidRDefault="004A3354" w:rsidP="0027045E">
      <w:pPr>
        <w:pStyle w:val="Prrafodelista"/>
        <w:numPr>
          <w:ilvl w:val="2"/>
          <w:numId w:val="25"/>
        </w:numPr>
        <w:jc w:val="both"/>
        <w:rPr>
          <w:color w:val="auto"/>
        </w:rPr>
      </w:pPr>
      <w:r>
        <w:rPr>
          <w:color w:val="auto"/>
        </w:rPr>
        <w:t>Progresiva o coordenadas</w:t>
      </w:r>
    </w:p>
    <w:p w:rsidR="004A3354" w:rsidRDefault="000E3081" w:rsidP="0027045E">
      <w:pPr>
        <w:pStyle w:val="Prrafodelista"/>
        <w:numPr>
          <w:ilvl w:val="2"/>
          <w:numId w:val="25"/>
        </w:numPr>
        <w:jc w:val="both"/>
        <w:rPr>
          <w:color w:val="auto"/>
        </w:rPr>
      </w:pPr>
      <w:r>
        <w:rPr>
          <w:color w:val="auto"/>
        </w:rPr>
        <w:t xml:space="preserve">Acciones o </w:t>
      </w:r>
      <w:r w:rsidR="004A3354">
        <w:rPr>
          <w:color w:val="auto"/>
        </w:rPr>
        <w:t>Recomendaciones</w:t>
      </w:r>
    </w:p>
    <w:p w:rsidR="004A3354" w:rsidRDefault="004A3354" w:rsidP="0027045E">
      <w:pPr>
        <w:pStyle w:val="Prrafodelista"/>
        <w:numPr>
          <w:ilvl w:val="2"/>
          <w:numId w:val="25"/>
        </w:numPr>
        <w:jc w:val="both"/>
        <w:rPr>
          <w:color w:val="auto"/>
        </w:rPr>
      </w:pPr>
      <w:r>
        <w:rPr>
          <w:color w:val="auto"/>
        </w:rPr>
        <w:t>Fotografías</w:t>
      </w:r>
    </w:p>
    <w:p w:rsidR="00C50AF3" w:rsidRDefault="00687AAB" w:rsidP="00181831">
      <w:pPr>
        <w:pStyle w:val="Prrafodelista"/>
        <w:numPr>
          <w:ilvl w:val="0"/>
          <w:numId w:val="32"/>
        </w:numPr>
        <w:jc w:val="both"/>
        <w:rPr>
          <w:color w:val="auto"/>
        </w:rPr>
      </w:pPr>
      <w:r>
        <w:rPr>
          <w:color w:val="auto"/>
        </w:rPr>
        <w:t xml:space="preserve">Describir, si corresponde, </w:t>
      </w:r>
      <w:r w:rsidR="00C50AF3">
        <w:rPr>
          <w:color w:val="auto"/>
        </w:rPr>
        <w:t xml:space="preserve">alternativas identificadas para </w:t>
      </w:r>
      <w:r>
        <w:rPr>
          <w:color w:val="auto"/>
        </w:rPr>
        <w:t xml:space="preserve">los </w:t>
      </w:r>
      <w:r w:rsidR="00C50AF3">
        <w:rPr>
          <w:color w:val="auto"/>
        </w:rPr>
        <w:t>casos especiales</w:t>
      </w:r>
      <w:r w:rsidR="0027045E">
        <w:rPr>
          <w:color w:val="auto"/>
        </w:rPr>
        <w:t xml:space="preserve"> (ver punto 5.1. del manual)</w:t>
      </w:r>
      <w:r w:rsidR="00C50AF3">
        <w:rPr>
          <w:color w:val="auto"/>
        </w:rPr>
        <w:t xml:space="preserve"> y determinaciones tomadas y aprobadas para </w:t>
      </w:r>
      <w:r w:rsidR="0027045E">
        <w:rPr>
          <w:color w:val="auto"/>
        </w:rPr>
        <w:t xml:space="preserve">el </w:t>
      </w:r>
      <w:r w:rsidR="00C50AF3">
        <w:rPr>
          <w:color w:val="auto"/>
        </w:rPr>
        <w:t>rep</w:t>
      </w:r>
      <w:r w:rsidR="0027045E">
        <w:rPr>
          <w:color w:val="auto"/>
        </w:rPr>
        <w:t>l</w:t>
      </w:r>
      <w:r w:rsidR="00C50AF3">
        <w:rPr>
          <w:color w:val="auto"/>
        </w:rPr>
        <w:t>anteo.</w:t>
      </w:r>
    </w:p>
    <w:p w:rsidR="00C50AF3" w:rsidRDefault="00C50AF3" w:rsidP="00687AAB">
      <w:pPr>
        <w:pStyle w:val="Prrafodelista"/>
        <w:numPr>
          <w:ilvl w:val="0"/>
          <w:numId w:val="30"/>
        </w:numPr>
        <w:spacing w:after="240"/>
        <w:ind w:left="714" w:hanging="357"/>
        <w:jc w:val="both"/>
        <w:rPr>
          <w:color w:val="auto"/>
        </w:rPr>
      </w:pPr>
      <w:r>
        <w:rPr>
          <w:color w:val="auto"/>
        </w:rPr>
        <w:t>Descripción de Sistema de Gestión ambiental (Aplica si la empresa cuenta con Sistema de Gestión ambiental según ISO 14001)</w:t>
      </w:r>
    </w:p>
    <w:p w:rsidR="00C50AF3" w:rsidRDefault="00C50AF3" w:rsidP="00181831">
      <w:pPr>
        <w:pStyle w:val="Prrafodelista"/>
        <w:numPr>
          <w:ilvl w:val="0"/>
          <w:numId w:val="33"/>
        </w:numPr>
        <w:jc w:val="both"/>
        <w:rPr>
          <w:color w:val="auto"/>
        </w:rPr>
      </w:pPr>
      <w:r>
        <w:rPr>
          <w:color w:val="auto"/>
        </w:rPr>
        <w:t>Detallar medidas adoptadas y registros a generar según su SGA, adjuntar Matriz de identificación y evaluación de aspectos e impactos ambientales</w:t>
      </w:r>
      <w:r w:rsidR="00181831">
        <w:rPr>
          <w:color w:val="auto"/>
        </w:rPr>
        <w:t>.</w:t>
      </w:r>
      <w:r>
        <w:rPr>
          <w:color w:val="auto"/>
        </w:rPr>
        <w:t xml:space="preserve"> </w:t>
      </w:r>
    </w:p>
    <w:p w:rsidR="009664E4" w:rsidRDefault="009664E4" w:rsidP="00687AAB">
      <w:pPr>
        <w:pStyle w:val="Prrafodelista"/>
        <w:numPr>
          <w:ilvl w:val="0"/>
          <w:numId w:val="30"/>
        </w:numPr>
        <w:spacing w:after="240"/>
        <w:ind w:left="714" w:hanging="357"/>
        <w:jc w:val="both"/>
        <w:rPr>
          <w:color w:val="auto"/>
        </w:rPr>
      </w:pPr>
      <w:r>
        <w:rPr>
          <w:color w:val="auto"/>
        </w:rPr>
        <w:t>Gestión ambiental para campamentos (* si corresponde)</w:t>
      </w:r>
    </w:p>
    <w:p w:rsidR="009664E4" w:rsidRDefault="009664E4" w:rsidP="009664E4">
      <w:pPr>
        <w:pStyle w:val="Prrafodelista"/>
        <w:numPr>
          <w:ilvl w:val="0"/>
          <w:numId w:val="33"/>
        </w:numPr>
        <w:jc w:val="both"/>
        <w:rPr>
          <w:color w:val="auto"/>
        </w:rPr>
      </w:pPr>
      <w:r>
        <w:rPr>
          <w:color w:val="auto"/>
        </w:rPr>
        <w:t>Describir la ubicación y condiciones de los sitios definidos para el o los campamentos (adjuntar croquis o plano de planta)</w:t>
      </w:r>
    </w:p>
    <w:p w:rsidR="009664E4" w:rsidRDefault="009664E4" w:rsidP="009664E4">
      <w:pPr>
        <w:pStyle w:val="Prrafodelista"/>
        <w:numPr>
          <w:ilvl w:val="0"/>
          <w:numId w:val="33"/>
        </w:numPr>
        <w:jc w:val="both"/>
        <w:rPr>
          <w:color w:val="auto"/>
        </w:rPr>
      </w:pPr>
      <w:r>
        <w:rPr>
          <w:color w:val="auto"/>
        </w:rPr>
        <w:t xml:space="preserve">Descripción de cada área de el o los campamentos </w:t>
      </w:r>
    </w:p>
    <w:p w:rsidR="009664E4" w:rsidRDefault="0044466C" w:rsidP="009664E4">
      <w:pPr>
        <w:pStyle w:val="Prrafodelista"/>
        <w:numPr>
          <w:ilvl w:val="0"/>
          <w:numId w:val="33"/>
        </w:numPr>
        <w:jc w:val="both"/>
        <w:rPr>
          <w:color w:val="auto"/>
        </w:rPr>
      </w:pPr>
      <w:r>
        <w:rPr>
          <w:color w:val="auto"/>
        </w:rPr>
        <w:t>Describir</w:t>
      </w:r>
      <w:r w:rsidR="009664E4">
        <w:rPr>
          <w:color w:val="auto"/>
        </w:rPr>
        <w:t xml:space="preserve"> plan de manejo de residuos para el o los campamentos</w:t>
      </w:r>
    </w:p>
    <w:p w:rsidR="009664E4" w:rsidRDefault="0044466C" w:rsidP="009664E4">
      <w:pPr>
        <w:pStyle w:val="Prrafodelista"/>
        <w:numPr>
          <w:ilvl w:val="0"/>
          <w:numId w:val="33"/>
        </w:numPr>
        <w:jc w:val="both"/>
        <w:rPr>
          <w:color w:val="auto"/>
        </w:rPr>
      </w:pPr>
      <w:r>
        <w:rPr>
          <w:color w:val="auto"/>
        </w:rPr>
        <w:t xml:space="preserve">Describir el </w:t>
      </w:r>
      <w:r w:rsidR="009664E4">
        <w:rPr>
          <w:color w:val="auto"/>
        </w:rPr>
        <w:t>plan de consumo de agua y descargas líquidas para el o los campamentos</w:t>
      </w:r>
    </w:p>
    <w:p w:rsidR="009664E4" w:rsidRDefault="009664E4" w:rsidP="009664E4">
      <w:pPr>
        <w:pStyle w:val="Prrafodelista"/>
        <w:numPr>
          <w:ilvl w:val="0"/>
          <w:numId w:val="33"/>
        </w:numPr>
        <w:jc w:val="both"/>
        <w:rPr>
          <w:color w:val="auto"/>
        </w:rPr>
      </w:pPr>
      <w:r>
        <w:rPr>
          <w:color w:val="auto"/>
        </w:rPr>
        <w:t>Describir cantidad y condiciones de almacenes en campamentos</w:t>
      </w:r>
    </w:p>
    <w:p w:rsidR="00181831" w:rsidRDefault="00C50AF3" w:rsidP="00687AAB">
      <w:pPr>
        <w:pStyle w:val="Prrafodelista"/>
        <w:numPr>
          <w:ilvl w:val="0"/>
          <w:numId w:val="30"/>
        </w:numPr>
        <w:spacing w:after="240"/>
        <w:ind w:left="714" w:hanging="357"/>
        <w:jc w:val="both"/>
        <w:rPr>
          <w:color w:val="auto"/>
        </w:rPr>
      </w:pPr>
      <w:r>
        <w:rPr>
          <w:color w:val="auto"/>
        </w:rPr>
        <w:t xml:space="preserve">Plan de manejo de residuos </w:t>
      </w:r>
      <w:r w:rsidR="00687AAB">
        <w:rPr>
          <w:color w:val="auto"/>
        </w:rPr>
        <w:t>sólidos</w:t>
      </w:r>
    </w:p>
    <w:p w:rsidR="00181831" w:rsidRDefault="00687AAB" w:rsidP="00181831">
      <w:pPr>
        <w:pStyle w:val="Prrafodelista"/>
        <w:numPr>
          <w:ilvl w:val="0"/>
          <w:numId w:val="33"/>
        </w:numPr>
        <w:jc w:val="both"/>
        <w:rPr>
          <w:color w:val="auto"/>
        </w:rPr>
      </w:pPr>
      <w:r>
        <w:rPr>
          <w:color w:val="auto"/>
        </w:rPr>
        <w:t>Describir</w:t>
      </w:r>
      <w:r w:rsidR="00C50AF3">
        <w:rPr>
          <w:color w:val="auto"/>
        </w:rPr>
        <w:t xml:space="preserve"> su propuesta para manejo de residuos</w:t>
      </w:r>
      <w:r w:rsidR="00181831">
        <w:rPr>
          <w:color w:val="auto"/>
        </w:rPr>
        <w:t xml:space="preserve"> </w:t>
      </w:r>
      <w:r>
        <w:rPr>
          <w:color w:val="auto"/>
        </w:rPr>
        <w:t>sólidos</w:t>
      </w:r>
    </w:p>
    <w:p w:rsidR="009A7C92" w:rsidRDefault="00181831" w:rsidP="00181831">
      <w:pPr>
        <w:pStyle w:val="Prrafodelista"/>
        <w:numPr>
          <w:ilvl w:val="0"/>
          <w:numId w:val="33"/>
        </w:numPr>
        <w:jc w:val="both"/>
        <w:rPr>
          <w:color w:val="auto"/>
        </w:rPr>
      </w:pPr>
      <w:r>
        <w:rPr>
          <w:color w:val="auto"/>
        </w:rPr>
        <w:t>P</w:t>
      </w:r>
      <w:r w:rsidR="00C50AF3">
        <w:rPr>
          <w:color w:val="auto"/>
        </w:rPr>
        <w:t>resentar la propuesta de disposición final o entrega de restos de varillas de soldar</w:t>
      </w:r>
      <w:r>
        <w:rPr>
          <w:color w:val="auto"/>
        </w:rPr>
        <w:t>.</w:t>
      </w:r>
    </w:p>
    <w:p w:rsidR="00F422E9" w:rsidRDefault="00C50AF3" w:rsidP="00687AAB">
      <w:pPr>
        <w:pStyle w:val="Prrafodelista"/>
        <w:numPr>
          <w:ilvl w:val="0"/>
          <w:numId w:val="30"/>
        </w:numPr>
        <w:spacing w:after="240"/>
        <w:ind w:left="714" w:hanging="357"/>
        <w:jc w:val="both"/>
        <w:rPr>
          <w:color w:val="auto"/>
        </w:rPr>
      </w:pPr>
      <w:r>
        <w:rPr>
          <w:color w:val="auto"/>
        </w:rPr>
        <w:t xml:space="preserve">Plan de </w:t>
      </w:r>
      <w:r w:rsidR="00F422E9" w:rsidRPr="00F422E9">
        <w:rPr>
          <w:color w:val="auto"/>
        </w:rPr>
        <w:t>Abandono y restauración</w:t>
      </w:r>
      <w:r w:rsidR="00687AAB">
        <w:rPr>
          <w:color w:val="auto"/>
        </w:rPr>
        <w:t xml:space="preserve"> </w:t>
      </w:r>
    </w:p>
    <w:p w:rsidR="00181831" w:rsidRDefault="00181831" w:rsidP="00181831">
      <w:pPr>
        <w:pStyle w:val="Prrafodelista"/>
        <w:numPr>
          <w:ilvl w:val="0"/>
          <w:numId w:val="34"/>
        </w:numPr>
        <w:jc w:val="both"/>
        <w:rPr>
          <w:color w:val="auto"/>
        </w:rPr>
      </w:pPr>
      <w:r>
        <w:rPr>
          <w:color w:val="auto"/>
        </w:rPr>
        <w:t>Describir en base a las condiciones iniciales como se propone dejar el sitio luego de la intervención de la obra</w:t>
      </w:r>
    </w:p>
    <w:p w:rsidR="00C50AF3" w:rsidRPr="00F422E9" w:rsidRDefault="00C50AF3" w:rsidP="00181831">
      <w:pPr>
        <w:pStyle w:val="Prrafodelista"/>
        <w:numPr>
          <w:ilvl w:val="0"/>
          <w:numId w:val="34"/>
        </w:numPr>
        <w:jc w:val="both"/>
        <w:rPr>
          <w:color w:val="auto"/>
        </w:rPr>
      </w:pPr>
      <w:r>
        <w:rPr>
          <w:color w:val="auto"/>
        </w:rPr>
        <w:lastRenderedPageBreak/>
        <w:t xml:space="preserve">Adjuntar plan de restauración paisajística </w:t>
      </w:r>
      <w:r w:rsidR="00181831">
        <w:rPr>
          <w:color w:val="auto"/>
        </w:rPr>
        <w:t>si corresponde.</w:t>
      </w:r>
    </w:p>
    <w:p w:rsidR="00F422E9" w:rsidRDefault="00E9355A" w:rsidP="00687AAB">
      <w:pPr>
        <w:pStyle w:val="Prrafodelista"/>
        <w:numPr>
          <w:ilvl w:val="0"/>
          <w:numId w:val="30"/>
        </w:numPr>
        <w:spacing w:after="240"/>
        <w:ind w:left="714" w:hanging="357"/>
        <w:jc w:val="both"/>
        <w:rPr>
          <w:color w:val="auto"/>
        </w:rPr>
      </w:pPr>
      <w:r>
        <w:rPr>
          <w:color w:val="auto"/>
        </w:rPr>
        <w:t>Conclusiones y recomendaciones</w:t>
      </w:r>
    </w:p>
    <w:p w:rsidR="00E9355A" w:rsidRDefault="00E9355A" w:rsidP="00687AAB">
      <w:pPr>
        <w:pStyle w:val="Prrafodelista"/>
        <w:numPr>
          <w:ilvl w:val="0"/>
          <w:numId w:val="30"/>
        </w:numPr>
        <w:spacing w:after="240"/>
        <w:ind w:left="714" w:hanging="357"/>
        <w:jc w:val="both"/>
        <w:rPr>
          <w:color w:val="auto"/>
        </w:rPr>
      </w:pPr>
      <w:r>
        <w:rPr>
          <w:color w:val="auto"/>
        </w:rPr>
        <w:t>Anexos</w:t>
      </w:r>
    </w:p>
    <w:p w:rsidR="0044466C" w:rsidRDefault="0044466C" w:rsidP="0044466C">
      <w:pPr>
        <w:pStyle w:val="Prrafodelista"/>
        <w:numPr>
          <w:ilvl w:val="0"/>
          <w:numId w:val="35"/>
        </w:numPr>
        <w:jc w:val="both"/>
        <w:rPr>
          <w:color w:val="auto"/>
        </w:rPr>
      </w:pPr>
      <w:r>
        <w:rPr>
          <w:color w:val="auto"/>
        </w:rPr>
        <w:t xml:space="preserve">Plan de manejo de residuos sólidos </w:t>
      </w:r>
    </w:p>
    <w:p w:rsidR="0044466C" w:rsidRDefault="0044466C" w:rsidP="0044466C">
      <w:pPr>
        <w:pStyle w:val="Prrafodelista"/>
        <w:numPr>
          <w:ilvl w:val="0"/>
          <w:numId w:val="35"/>
        </w:numPr>
        <w:jc w:val="both"/>
        <w:rPr>
          <w:color w:val="auto"/>
        </w:rPr>
      </w:pPr>
      <w:r>
        <w:rPr>
          <w:color w:val="auto"/>
        </w:rPr>
        <w:t>Matriz de identificación y evaluación de impactos (si corresponde)</w:t>
      </w:r>
    </w:p>
    <w:p w:rsidR="0044466C" w:rsidRDefault="0044466C" w:rsidP="0044466C">
      <w:pPr>
        <w:pStyle w:val="Prrafodelista"/>
        <w:numPr>
          <w:ilvl w:val="0"/>
          <w:numId w:val="35"/>
        </w:numPr>
        <w:jc w:val="both"/>
        <w:rPr>
          <w:color w:val="auto"/>
        </w:rPr>
      </w:pPr>
      <w:r>
        <w:rPr>
          <w:color w:val="auto"/>
        </w:rPr>
        <w:t>Plan de manejo de residuos de campamentos</w:t>
      </w:r>
    </w:p>
    <w:p w:rsidR="0044466C" w:rsidRDefault="0044466C" w:rsidP="0044466C">
      <w:pPr>
        <w:pStyle w:val="Prrafodelista"/>
        <w:numPr>
          <w:ilvl w:val="0"/>
          <w:numId w:val="35"/>
        </w:numPr>
        <w:jc w:val="both"/>
        <w:rPr>
          <w:color w:val="auto"/>
        </w:rPr>
      </w:pPr>
      <w:r>
        <w:rPr>
          <w:color w:val="auto"/>
        </w:rPr>
        <w:t>Plan de consumo de agua y descargas líquidas para el o los campamentos</w:t>
      </w:r>
    </w:p>
    <w:p w:rsidR="0044466C" w:rsidRDefault="0044466C" w:rsidP="0044466C">
      <w:pPr>
        <w:pStyle w:val="Prrafodelista"/>
        <w:numPr>
          <w:ilvl w:val="0"/>
          <w:numId w:val="35"/>
        </w:numPr>
        <w:jc w:val="both"/>
        <w:rPr>
          <w:color w:val="auto"/>
        </w:rPr>
      </w:pPr>
      <w:r>
        <w:rPr>
          <w:color w:val="auto"/>
        </w:rPr>
        <w:t>Cronograma de ejecución</w:t>
      </w:r>
    </w:p>
    <w:p w:rsidR="0044466C" w:rsidRPr="009A7C92" w:rsidRDefault="0044466C" w:rsidP="0044466C">
      <w:pPr>
        <w:pStyle w:val="Prrafodelista"/>
        <w:numPr>
          <w:ilvl w:val="0"/>
          <w:numId w:val="35"/>
        </w:numPr>
        <w:jc w:val="both"/>
        <w:rPr>
          <w:color w:val="auto"/>
        </w:rPr>
      </w:pPr>
      <w:r>
        <w:rPr>
          <w:color w:val="auto"/>
        </w:rPr>
        <w:t>Documentos legales</w:t>
      </w:r>
    </w:p>
    <w:p w:rsidR="00687AAB" w:rsidRDefault="00687AAB" w:rsidP="00687AAB">
      <w:pPr>
        <w:jc w:val="both"/>
        <w:rPr>
          <w:color w:val="auto"/>
        </w:rPr>
      </w:pPr>
      <w:r>
        <w:rPr>
          <w:color w:val="auto"/>
        </w:rPr>
        <w:t xml:space="preserve">CONTENIDO MINIMO DE INFORMES </w:t>
      </w:r>
      <w:r w:rsidR="009664E4">
        <w:rPr>
          <w:color w:val="auto"/>
        </w:rPr>
        <w:t xml:space="preserve">MENSUALES </w:t>
      </w:r>
      <w:r>
        <w:rPr>
          <w:color w:val="auto"/>
        </w:rPr>
        <w:t>DE SEGUIMIENTO AMBIENTAL</w:t>
      </w:r>
    </w:p>
    <w:p w:rsidR="00687AAB" w:rsidRDefault="00687AAB" w:rsidP="00687AAB">
      <w:pPr>
        <w:pStyle w:val="Prrafodelista"/>
        <w:numPr>
          <w:ilvl w:val="0"/>
          <w:numId w:val="38"/>
        </w:numPr>
        <w:spacing w:after="240"/>
        <w:jc w:val="both"/>
        <w:rPr>
          <w:color w:val="auto"/>
        </w:rPr>
      </w:pPr>
      <w:r>
        <w:rPr>
          <w:color w:val="auto"/>
        </w:rPr>
        <w:t xml:space="preserve">Datos Generales </w:t>
      </w:r>
    </w:p>
    <w:p w:rsidR="00687AAB" w:rsidRDefault="00687AAB" w:rsidP="00687AAB">
      <w:pPr>
        <w:pStyle w:val="Prrafodelista"/>
        <w:numPr>
          <w:ilvl w:val="0"/>
          <w:numId w:val="35"/>
        </w:numPr>
        <w:jc w:val="both"/>
        <w:rPr>
          <w:color w:val="auto"/>
        </w:rPr>
      </w:pPr>
      <w:r>
        <w:rPr>
          <w:color w:val="auto"/>
        </w:rPr>
        <w:t xml:space="preserve">Datos de la empresa </w:t>
      </w:r>
    </w:p>
    <w:p w:rsidR="00687AAB" w:rsidRDefault="00687AAB" w:rsidP="00687AAB">
      <w:pPr>
        <w:pStyle w:val="Prrafodelista"/>
        <w:numPr>
          <w:ilvl w:val="0"/>
          <w:numId w:val="35"/>
        </w:numPr>
        <w:jc w:val="both"/>
        <w:rPr>
          <w:color w:val="auto"/>
        </w:rPr>
      </w:pPr>
      <w:r>
        <w:rPr>
          <w:color w:val="auto"/>
        </w:rPr>
        <w:t xml:space="preserve">Fecha </w:t>
      </w:r>
      <w:r w:rsidR="00971335">
        <w:rPr>
          <w:color w:val="auto"/>
        </w:rPr>
        <w:t xml:space="preserve">efectiva </w:t>
      </w:r>
      <w:r>
        <w:rPr>
          <w:color w:val="auto"/>
        </w:rPr>
        <w:t>de inicio de obras</w:t>
      </w:r>
    </w:p>
    <w:p w:rsidR="00687AAB" w:rsidRDefault="00687AAB" w:rsidP="00687AAB">
      <w:pPr>
        <w:pStyle w:val="Prrafodelista"/>
        <w:numPr>
          <w:ilvl w:val="0"/>
          <w:numId w:val="35"/>
        </w:numPr>
        <w:jc w:val="both"/>
        <w:rPr>
          <w:color w:val="auto"/>
        </w:rPr>
      </w:pPr>
      <w:r>
        <w:rPr>
          <w:color w:val="auto"/>
        </w:rPr>
        <w:t>Presupuesto y Monto final de la obra</w:t>
      </w:r>
    </w:p>
    <w:p w:rsidR="00687AAB" w:rsidRDefault="00687AAB" w:rsidP="00687AAB">
      <w:pPr>
        <w:pStyle w:val="Prrafodelista"/>
        <w:numPr>
          <w:ilvl w:val="0"/>
          <w:numId w:val="35"/>
        </w:numPr>
        <w:jc w:val="both"/>
        <w:rPr>
          <w:color w:val="auto"/>
        </w:rPr>
      </w:pPr>
      <w:r>
        <w:rPr>
          <w:color w:val="auto"/>
        </w:rPr>
        <w:t>Fecha de presentación de informe ambiental inicial</w:t>
      </w:r>
      <w:r w:rsidR="00971335">
        <w:rPr>
          <w:color w:val="auto"/>
        </w:rPr>
        <w:t xml:space="preserve"> /o último informe presentado</w:t>
      </w:r>
      <w:r w:rsidRPr="0027045E">
        <w:rPr>
          <w:color w:val="auto"/>
        </w:rPr>
        <w:t>.</w:t>
      </w:r>
    </w:p>
    <w:p w:rsidR="00687AAB" w:rsidRPr="009A7C92" w:rsidRDefault="00687AAB" w:rsidP="00687AAB">
      <w:pPr>
        <w:pStyle w:val="Prrafodelista"/>
        <w:numPr>
          <w:ilvl w:val="0"/>
          <w:numId w:val="35"/>
        </w:numPr>
        <w:jc w:val="both"/>
        <w:rPr>
          <w:color w:val="auto"/>
        </w:rPr>
      </w:pPr>
      <w:r>
        <w:rPr>
          <w:color w:val="auto"/>
        </w:rPr>
        <w:t>Responsable de la elaboración del informe</w:t>
      </w:r>
    </w:p>
    <w:p w:rsidR="00687AAB" w:rsidRDefault="00687AAB" w:rsidP="00687AAB">
      <w:pPr>
        <w:pStyle w:val="Prrafodelista"/>
        <w:numPr>
          <w:ilvl w:val="0"/>
          <w:numId w:val="38"/>
        </w:numPr>
        <w:spacing w:after="240"/>
        <w:ind w:left="714" w:hanging="357"/>
        <w:jc w:val="both"/>
        <w:rPr>
          <w:color w:val="auto"/>
        </w:rPr>
      </w:pPr>
      <w:r w:rsidRPr="009A7C92">
        <w:rPr>
          <w:color w:val="auto"/>
        </w:rPr>
        <w:t xml:space="preserve">Antecedentes </w:t>
      </w:r>
    </w:p>
    <w:p w:rsidR="00687AAB" w:rsidRDefault="00687AAB" w:rsidP="00687AAB">
      <w:pPr>
        <w:pStyle w:val="Prrafodelista"/>
        <w:numPr>
          <w:ilvl w:val="0"/>
          <w:numId w:val="37"/>
        </w:numPr>
        <w:jc w:val="both"/>
        <w:rPr>
          <w:color w:val="auto"/>
        </w:rPr>
      </w:pPr>
      <w:r>
        <w:rPr>
          <w:color w:val="auto"/>
        </w:rPr>
        <w:t>Mencionar el proyecto al que pertenece al obra</w:t>
      </w:r>
    </w:p>
    <w:p w:rsidR="00687AAB" w:rsidRDefault="00687AAB" w:rsidP="00687AAB">
      <w:pPr>
        <w:pStyle w:val="Prrafodelista"/>
        <w:numPr>
          <w:ilvl w:val="0"/>
          <w:numId w:val="36"/>
        </w:numPr>
        <w:jc w:val="both"/>
        <w:rPr>
          <w:color w:val="auto"/>
        </w:rPr>
      </w:pPr>
      <w:r>
        <w:rPr>
          <w:color w:val="auto"/>
        </w:rPr>
        <w:t>Antecedentes de la obra (fechas de adjudicación órdenes de cambio, motivos etc.)</w:t>
      </w:r>
    </w:p>
    <w:p w:rsidR="00687AAB" w:rsidRDefault="00687AAB" w:rsidP="00687AAB">
      <w:pPr>
        <w:pStyle w:val="Prrafodelista"/>
        <w:numPr>
          <w:ilvl w:val="0"/>
          <w:numId w:val="36"/>
        </w:numPr>
        <w:jc w:val="both"/>
        <w:rPr>
          <w:color w:val="auto"/>
        </w:rPr>
      </w:pPr>
      <w:r>
        <w:rPr>
          <w:color w:val="auto"/>
        </w:rPr>
        <w:t xml:space="preserve">Antecedentes de la Licencia ambiental </w:t>
      </w:r>
    </w:p>
    <w:p w:rsidR="00940ACF" w:rsidRDefault="00940ACF" w:rsidP="00687AAB">
      <w:pPr>
        <w:pStyle w:val="Prrafodelista"/>
        <w:numPr>
          <w:ilvl w:val="0"/>
          <w:numId w:val="36"/>
        </w:numPr>
        <w:jc w:val="both"/>
        <w:rPr>
          <w:color w:val="auto"/>
        </w:rPr>
      </w:pPr>
      <w:r>
        <w:rPr>
          <w:color w:val="auto"/>
        </w:rPr>
        <w:t xml:space="preserve">Avance físico de la obra </w:t>
      </w:r>
      <w:r w:rsidR="00971335">
        <w:rPr>
          <w:color w:val="auto"/>
        </w:rPr>
        <w:t xml:space="preserve">(hasta la fecha de informe) </w:t>
      </w:r>
      <w:r>
        <w:rPr>
          <w:color w:val="auto"/>
        </w:rPr>
        <w:t xml:space="preserve">detallando actividades realizadas </w:t>
      </w:r>
      <w:r w:rsidR="00971335">
        <w:rPr>
          <w:color w:val="auto"/>
        </w:rPr>
        <w:t>en el periodo y su respectivo</w:t>
      </w:r>
      <w:r>
        <w:rPr>
          <w:color w:val="auto"/>
        </w:rPr>
        <w:t xml:space="preserve"> cronograma</w:t>
      </w:r>
    </w:p>
    <w:p w:rsidR="00971335" w:rsidRPr="00D73410" w:rsidRDefault="00971335" w:rsidP="00D73410">
      <w:pPr>
        <w:pStyle w:val="Prrafodelista"/>
        <w:numPr>
          <w:ilvl w:val="0"/>
          <w:numId w:val="38"/>
        </w:numPr>
        <w:spacing w:after="240"/>
        <w:ind w:left="714" w:hanging="357"/>
        <w:jc w:val="both"/>
        <w:rPr>
          <w:color w:val="auto"/>
        </w:rPr>
      </w:pPr>
      <w:r w:rsidRPr="00D73410">
        <w:rPr>
          <w:color w:val="auto"/>
        </w:rPr>
        <w:t>Respuesta a Recomendaciones y observaciones realizadas al anterior informe.</w:t>
      </w:r>
    </w:p>
    <w:p w:rsidR="00971335" w:rsidRDefault="00971335" w:rsidP="00687AAB">
      <w:pPr>
        <w:pStyle w:val="Prrafodelista"/>
        <w:numPr>
          <w:ilvl w:val="0"/>
          <w:numId w:val="38"/>
        </w:numPr>
        <w:spacing w:after="240"/>
        <w:ind w:left="714" w:hanging="357"/>
        <w:jc w:val="both"/>
        <w:rPr>
          <w:color w:val="auto"/>
        </w:rPr>
      </w:pPr>
      <w:r>
        <w:rPr>
          <w:color w:val="auto"/>
        </w:rPr>
        <w:t>Descripción de alternativas y ejecución de obras en casos especiales presentados (del punto 5.1. del manual)* solo si corresponde</w:t>
      </w:r>
    </w:p>
    <w:p w:rsidR="00687AAB" w:rsidRDefault="00687AAB" w:rsidP="00687AAB">
      <w:pPr>
        <w:pStyle w:val="Prrafodelista"/>
        <w:numPr>
          <w:ilvl w:val="0"/>
          <w:numId w:val="38"/>
        </w:numPr>
        <w:spacing w:after="240"/>
        <w:ind w:left="714" w:hanging="357"/>
        <w:jc w:val="both"/>
        <w:rPr>
          <w:color w:val="auto"/>
        </w:rPr>
      </w:pPr>
      <w:r>
        <w:rPr>
          <w:color w:val="auto"/>
        </w:rPr>
        <w:t xml:space="preserve">Gestión de Residuos Sólidos  </w:t>
      </w:r>
    </w:p>
    <w:p w:rsidR="00EB7B0F" w:rsidRPr="00EB7B0F" w:rsidRDefault="00EB7B0F" w:rsidP="00EB7B0F">
      <w:pPr>
        <w:pStyle w:val="Prrafodelista"/>
        <w:numPr>
          <w:ilvl w:val="0"/>
          <w:numId w:val="40"/>
        </w:numPr>
        <w:jc w:val="both"/>
        <w:rPr>
          <w:vanish/>
          <w:color w:val="auto"/>
        </w:rPr>
      </w:pPr>
    </w:p>
    <w:p w:rsidR="00EB7B0F" w:rsidRPr="00EB7B0F" w:rsidRDefault="00EB7B0F" w:rsidP="00EB7B0F">
      <w:pPr>
        <w:pStyle w:val="Prrafodelista"/>
        <w:numPr>
          <w:ilvl w:val="0"/>
          <w:numId w:val="40"/>
        </w:numPr>
        <w:jc w:val="both"/>
        <w:rPr>
          <w:vanish/>
          <w:color w:val="auto"/>
        </w:rPr>
      </w:pPr>
    </w:p>
    <w:p w:rsidR="00EB7B0F" w:rsidRPr="00EB7B0F" w:rsidRDefault="00EB7B0F" w:rsidP="00EB7B0F">
      <w:pPr>
        <w:pStyle w:val="Prrafodelista"/>
        <w:numPr>
          <w:ilvl w:val="0"/>
          <w:numId w:val="40"/>
        </w:numPr>
        <w:jc w:val="both"/>
        <w:rPr>
          <w:vanish/>
          <w:color w:val="auto"/>
        </w:rPr>
      </w:pPr>
    </w:p>
    <w:p w:rsidR="00687AAB" w:rsidRPr="000850B9" w:rsidRDefault="00687AAB" w:rsidP="00EB7B0F">
      <w:pPr>
        <w:pStyle w:val="Prrafodelista"/>
        <w:numPr>
          <w:ilvl w:val="1"/>
          <w:numId w:val="40"/>
        </w:numPr>
        <w:ind w:left="1134"/>
        <w:jc w:val="both"/>
        <w:rPr>
          <w:color w:val="auto"/>
        </w:rPr>
      </w:pPr>
      <w:r w:rsidRPr="000850B9">
        <w:rPr>
          <w:color w:val="auto"/>
        </w:rPr>
        <w:t>Tapas Plásticas</w:t>
      </w:r>
      <w:r w:rsidR="000850B9" w:rsidRPr="000850B9">
        <w:rPr>
          <w:color w:val="auto"/>
        </w:rPr>
        <w:t xml:space="preserve"> </w:t>
      </w:r>
    </w:p>
    <w:p w:rsidR="00687AAB" w:rsidRDefault="00687AAB" w:rsidP="00940ACF">
      <w:pPr>
        <w:pStyle w:val="Prrafodelista"/>
        <w:numPr>
          <w:ilvl w:val="1"/>
          <w:numId w:val="40"/>
        </w:numPr>
        <w:ind w:left="1134"/>
        <w:jc w:val="both"/>
        <w:rPr>
          <w:color w:val="auto"/>
        </w:rPr>
      </w:pPr>
      <w:r>
        <w:rPr>
          <w:color w:val="auto"/>
        </w:rPr>
        <w:t>Bolsas de Apoyo</w:t>
      </w:r>
      <w:r w:rsidR="000850B9">
        <w:rPr>
          <w:color w:val="auto"/>
        </w:rPr>
        <w:t xml:space="preserve"> </w:t>
      </w:r>
    </w:p>
    <w:p w:rsidR="00687AAB" w:rsidRPr="00687AAB" w:rsidRDefault="00687AAB" w:rsidP="00940ACF">
      <w:pPr>
        <w:pStyle w:val="Prrafodelista"/>
        <w:numPr>
          <w:ilvl w:val="1"/>
          <w:numId w:val="40"/>
        </w:numPr>
        <w:ind w:left="1134"/>
        <w:jc w:val="both"/>
        <w:rPr>
          <w:color w:val="auto"/>
        </w:rPr>
      </w:pPr>
      <w:r w:rsidRPr="00687AAB">
        <w:rPr>
          <w:color w:val="auto"/>
        </w:rPr>
        <w:t>Restos de</w:t>
      </w:r>
      <w:r>
        <w:rPr>
          <w:color w:val="auto"/>
        </w:rPr>
        <w:t xml:space="preserve"> </w:t>
      </w:r>
      <w:r w:rsidRPr="00687AAB">
        <w:rPr>
          <w:color w:val="auto"/>
        </w:rPr>
        <w:t>Varillas de soldar</w:t>
      </w:r>
      <w:r w:rsidR="000850B9">
        <w:rPr>
          <w:color w:val="auto"/>
        </w:rPr>
        <w:t xml:space="preserve"> </w:t>
      </w:r>
    </w:p>
    <w:p w:rsidR="00687AAB" w:rsidRDefault="00687AAB" w:rsidP="00940ACF">
      <w:pPr>
        <w:pStyle w:val="Prrafodelista"/>
        <w:numPr>
          <w:ilvl w:val="1"/>
          <w:numId w:val="40"/>
        </w:numPr>
        <w:ind w:left="1134"/>
        <w:jc w:val="both"/>
        <w:rPr>
          <w:color w:val="auto"/>
        </w:rPr>
      </w:pPr>
      <w:r>
        <w:rPr>
          <w:color w:val="auto"/>
        </w:rPr>
        <w:t>Escombros</w:t>
      </w:r>
      <w:r w:rsidR="000850B9">
        <w:rPr>
          <w:color w:val="auto"/>
        </w:rPr>
        <w:t xml:space="preserve"> </w:t>
      </w:r>
    </w:p>
    <w:p w:rsidR="00687AAB" w:rsidRDefault="00687AAB" w:rsidP="00940ACF">
      <w:pPr>
        <w:pStyle w:val="Prrafodelista"/>
        <w:numPr>
          <w:ilvl w:val="1"/>
          <w:numId w:val="40"/>
        </w:numPr>
        <w:ind w:left="1134"/>
        <w:jc w:val="both"/>
        <w:rPr>
          <w:color w:val="auto"/>
        </w:rPr>
      </w:pPr>
      <w:r>
        <w:rPr>
          <w:color w:val="auto"/>
        </w:rPr>
        <w:t>Residuos comunes</w:t>
      </w:r>
      <w:r w:rsidR="000850B9">
        <w:rPr>
          <w:color w:val="auto"/>
        </w:rPr>
        <w:t xml:space="preserve"> </w:t>
      </w:r>
    </w:p>
    <w:p w:rsidR="000850B9" w:rsidRPr="00D73410" w:rsidRDefault="000850B9" w:rsidP="00D73410">
      <w:pPr>
        <w:ind w:left="284"/>
        <w:jc w:val="both"/>
        <w:rPr>
          <w:color w:val="auto"/>
        </w:rPr>
      </w:pPr>
      <w:r w:rsidRPr="00D73410">
        <w:rPr>
          <w:color w:val="auto"/>
        </w:rPr>
        <w:t xml:space="preserve">Describir para cada </w:t>
      </w:r>
      <w:r w:rsidR="00D73410" w:rsidRPr="00D73410">
        <w:rPr>
          <w:color w:val="auto"/>
        </w:rPr>
        <w:t xml:space="preserve">residuo la </w:t>
      </w:r>
      <w:r w:rsidR="00D73410">
        <w:rPr>
          <w:color w:val="auto"/>
        </w:rPr>
        <w:t xml:space="preserve">cantidad generada y la </w:t>
      </w:r>
      <w:r w:rsidR="00D73410" w:rsidRPr="00D73410">
        <w:rPr>
          <w:color w:val="auto"/>
        </w:rPr>
        <w:t xml:space="preserve">gestión realizada durante </w:t>
      </w:r>
      <w:r w:rsidRPr="00D73410">
        <w:rPr>
          <w:color w:val="auto"/>
        </w:rPr>
        <w:t>el periodo correspondiente (mes)</w:t>
      </w:r>
      <w:r w:rsidR="00D73410" w:rsidRPr="00D73410">
        <w:rPr>
          <w:color w:val="auto"/>
        </w:rPr>
        <w:t xml:space="preserve">, </w:t>
      </w:r>
      <w:r w:rsidRPr="00D73410">
        <w:rPr>
          <w:color w:val="auto"/>
        </w:rPr>
        <w:t>según su propuesta</w:t>
      </w:r>
      <w:r w:rsidR="00D73410" w:rsidRPr="00D73410">
        <w:rPr>
          <w:color w:val="auto"/>
        </w:rPr>
        <w:t>,</w:t>
      </w:r>
      <w:r w:rsidRPr="00D73410">
        <w:rPr>
          <w:color w:val="auto"/>
        </w:rPr>
        <w:t xml:space="preserve"> plan o según lo mínimo exigido por el manual.</w:t>
      </w:r>
    </w:p>
    <w:p w:rsidR="00EB7B0F" w:rsidRDefault="000850B9" w:rsidP="00EB7B0F">
      <w:pPr>
        <w:pStyle w:val="Prrafodelista"/>
        <w:numPr>
          <w:ilvl w:val="0"/>
          <w:numId w:val="38"/>
        </w:numPr>
        <w:spacing w:after="240"/>
        <w:ind w:left="714" w:hanging="357"/>
        <w:jc w:val="both"/>
        <w:rPr>
          <w:color w:val="auto"/>
        </w:rPr>
      </w:pPr>
      <w:r>
        <w:rPr>
          <w:color w:val="auto"/>
        </w:rPr>
        <w:t>Gestión de la Calidad del Aire</w:t>
      </w:r>
      <w:r w:rsidR="00687AAB">
        <w:rPr>
          <w:color w:val="auto"/>
        </w:rPr>
        <w:t xml:space="preserve"> </w:t>
      </w:r>
    </w:p>
    <w:p w:rsidR="00940ACF" w:rsidRPr="00EB7B0F" w:rsidRDefault="00EB7B0F" w:rsidP="00EB7B0F">
      <w:pPr>
        <w:pStyle w:val="Prrafodelista"/>
        <w:numPr>
          <w:ilvl w:val="1"/>
          <w:numId w:val="44"/>
        </w:numPr>
        <w:spacing w:after="240"/>
        <w:ind w:left="1134"/>
        <w:jc w:val="both"/>
        <w:rPr>
          <w:color w:val="auto"/>
        </w:rPr>
      </w:pPr>
      <w:r>
        <w:rPr>
          <w:color w:val="auto"/>
        </w:rPr>
        <w:t>P</w:t>
      </w:r>
      <w:r w:rsidRPr="00EB7B0F">
        <w:rPr>
          <w:color w:val="auto"/>
        </w:rPr>
        <w:t>a</w:t>
      </w:r>
      <w:r w:rsidR="00940ACF" w:rsidRPr="00EB7B0F">
        <w:rPr>
          <w:color w:val="auto"/>
        </w:rPr>
        <w:t xml:space="preserve">rtículas suspendidas </w:t>
      </w:r>
    </w:p>
    <w:p w:rsidR="00940ACF" w:rsidRDefault="00940ACF" w:rsidP="00940ACF">
      <w:pPr>
        <w:pStyle w:val="Prrafodelista"/>
        <w:numPr>
          <w:ilvl w:val="0"/>
          <w:numId w:val="33"/>
        </w:numPr>
        <w:jc w:val="both"/>
        <w:rPr>
          <w:color w:val="auto"/>
        </w:rPr>
      </w:pPr>
      <w:r w:rsidRPr="00940ACF">
        <w:rPr>
          <w:color w:val="auto"/>
        </w:rPr>
        <w:t>Reportar</w:t>
      </w:r>
      <w:r>
        <w:rPr>
          <w:color w:val="auto"/>
        </w:rPr>
        <w:t xml:space="preserve"> estimación de cantidad de agua utilizada para humectar tierra en zanjas</w:t>
      </w:r>
    </w:p>
    <w:p w:rsidR="00940ACF" w:rsidRDefault="00940ACF" w:rsidP="00940ACF">
      <w:pPr>
        <w:pStyle w:val="Prrafodelista"/>
        <w:numPr>
          <w:ilvl w:val="0"/>
          <w:numId w:val="33"/>
        </w:numPr>
        <w:jc w:val="both"/>
        <w:rPr>
          <w:color w:val="auto"/>
        </w:rPr>
      </w:pPr>
      <w:r>
        <w:rPr>
          <w:color w:val="auto"/>
        </w:rPr>
        <w:t>Describir materiales y forma de humectación</w:t>
      </w:r>
    </w:p>
    <w:p w:rsidR="00940ACF" w:rsidRDefault="00940ACF" w:rsidP="00940ACF">
      <w:pPr>
        <w:pStyle w:val="Prrafodelista"/>
        <w:numPr>
          <w:ilvl w:val="0"/>
          <w:numId w:val="33"/>
        </w:numPr>
        <w:jc w:val="both"/>
        <w:rPr>
          <w:color w:val="auto"/>
        </w:rPr>
      </w:pPr>
      <w:r>
        <w:rPr>
          <w:color w:val="auto"/>
        </w:rPr>
        <w:t>Reportar la fuente</w:t>
      </w:r>
      <w:r w:rsidR="00D73410">
        <w:rPr>
          <w:color w:val="auto"/>
        </w:rPr>
        <w:t xml:space="preserve"> (s)</w:t>
      </w:r>
      <w:r>
        <w:rPr>
          <w:color w:val="auto"/>
        </w:rPr>
        <w:t xml:space="preserve"> de donde se obtuvo el agua utilizada</w:t>
      </w:r>
    </w:p>
    <w:p w:rsidR="00940ACF" w:rsidRDefault="00940ACF" w:rsidP="00EB7B0F">
      <w:pPr>
        <w:pStyle w:val="Prrafodelista"/>
        <w:numPr>
          <w:ilvl w:val="1"/>
          <w:numId w:val="44"/>
        </w:numPr>
        <w:spacing w:after="240"/>
        <w:ind w:left="1134"/>
        <w:jc w:val="both"/>
        <w:rPr>
          <w:color w:val="auto"/>
        </w:rPr>
      </w:pPr>
      <w:r>
        <w:rPr>
          <w:color w:val="auto"/>
        </w:rPr>
        <w:t>Control de humos de combustión</w:t>
      </w:r>
    </w:p>
    <w:p w:rsidR="00687AAB" w:rsidRDefault="00940ACF" w:rsidP="00687AAB">
      <w:pPr>
        <w:pStyle w:val="Prrafodelista"/>
        <w:numPr>
          <w:ilvl w:val="0"/>
          <w:numId w:val="33"/>
        </w:numPr>
        <w:jc w:val="both"/>
        <w:rPr>
          <w:color w:val="auto"/>
        </w:rPr>
      </w:pPr>
      <w:r>
        <w:rPr>
          <w:color w:val="auto"/>
        </w:rPr>
        <w:t xml:space="preserve">Reportar cantidad y </w:t>
      </w:r>
      <w:r w:rsidR="00D73410">
        <w:rPr>
          <w:color w:val="auto"/>
        </w:rPr>
        <w:t xml:space="preserve">describir </w:t>
      </w:r>
      <w:r>
        <w:rPr>
          <w:color w:val="auto"/>
        </w:rPr>
        <w:t>tipo de maquinarias utilizadas</w:t>
      </w:r>
      <w:r w:rsidR="00D73410">
        <w:rPr>
          <w:color w:val="auto"/>
        </w:rPr>
        <w:t xml:space="preserve"> por actividad en el periodo del informe</w:t>
      </w:r>
    </w:p>
    <w:p w:rsidR="00D73410" w:rsidRDefault="00D73410" w:rsidP="00D73410">
      <w:pPr>
        <w:pStyle w:val="Prrafodelista"/>
        <w:numPr>
          <w:ilvl w:val="0"/>
          <w:numId w:val="33"/>
        </w:numPr>
        <w:jc w:val="both"/>
        <w:rPr>
          <w:color w:val="auto"/>
        </w:rPr>
      </w:pPr>
      <w:r>
        <w:rPr>
          <w:color w:val="auto"/>
        </w:rPr>
        <w:t>Reportar cantidad y tipo de movilidades para transporte de personal de la empresa utilizado en el periodo del informe</w:t>
      </w:r>
    </w:p>
    <w:p w:rsidR="00687AAB" w:rsidRDefault="00AC4832" w:rsidP="00687AAB">
      <w:pPr>
        <w:pStyle w:val="Prrafodelista"/>
        <w:numPr>
          <w:ilvl w:val="0"/>
          <w:numId w:val="38"/>
        </w:numPr>
        <w:spacing w:after="240"/>
        <w:ind w:left="714" w:hanging="357"/>
        <w:jc w:val="both"/>
        <w:rPr>
          <w:color w:val="auto"/>
        </w:rPr>
      </w:pPr>
      <w:r>
        <w:rPr>
          <w:color w:val="auto"/>
        </w:rPr>
        <w:lastRenderedPageBreak/>
        <w:t xml:space="preserve">Gestión de agua para prueba </w:t>
      </w:r>
      <w:r w:rsidR="00687AAB">
        <w:rPr>
          <w:color w:val="auto"/>
        </w:rPr>
        <w:t xml:space="preserve"> </w:t>
      </w:r>
      <w:r>
        <w:rPr>
          <w:color w:val="auto"/>
        </w:rPr>
        <w:t>hidráulica</w:t>
      </w:r>
    </w:p>
    <w:p w:rsidR="00687AAB" w:rsidRDefault="00940ACF" w:rsidP="00687AAB">
      <w:pPr>
        <w:pStyle w:val="Prrafodelista"/>
        <w:numPr>
          <w:ilvl w:val="0"/>
          <w:numId w:val="34"/>
        </w:numPr>
        <w:jc w:val="both"/>
        <w:rPr>
          <w:color w:val="auto"/>
        </w:rPr>
      </w:pPr>
      <w:r>
        <w:rPr>
          <w:color w:val="auto"/>
        </w:rPr>
        <w:t>Describir las características de la fuente de provisión de agua para prueba hidráulica y cantidad utilizada</w:t>
      </w:r>
    </w:p>
    <w:p w:rsidR="00940ACF" w:rsidRDefault="00940ACF" w:rsidP="00687AAB">
      <w:pPr>
        <w:pStyle w:val="Prrafodelista"/>
        <w:numPr>
          <w:ilvl w:val="0"/>
          <w:numId w:val="34"/>
        </w:numPr>
        <w:jc w:val="both"/>
        <w:rPr>
          <w:color w:val="auto"/>
        </w:rPr>
      </w:pPr>
      <w:r>
        <w:rPr>
          <w:color w:val="auto"/>
        </w:rPr>
        <w:t>Describir Características del sitio de descarga</w:t>
      </w:r>
    </w:p>
    <w:p w:rsidR="00940ACF" w:rsidRDefault="00940ACF" w:rsidP="00687AAB">
      <w:pPr>
        <w:pStyle w:val="Prrafodelista"/>
        <w:numPr>
          <w:ilvl w:val="0"/>
          <w:numId w:val="34"/>
        </w:numPr>
        <w:jc w:val="both"/>
        <w:rPr>
          <w:color w:val="auto"/>
        </w:rPr>
      </w:pPr>
      <w:r>
        <w:rPr>
          <w:color w:val="auto"/>
        </w:rPr>
        <w:t>Describir características del agua de descarga (según informe de interpretación de resultados de análisis de laboratorio)</w:t>
      </w:r>
    </w:p>
    <w:p w:rsidR="00810664" w:rsidRDefault="00810664" w:rsidP="00687AAB">
      <w:pPr>
        <w:pStyle w:val="Prrafodelista"/>
        <w:numPr>
          <w:ilvl w:val="0"/>
          <w:numId w:val="38"/>
        </w:numPr>
        <w:spacing w:after="240"/>
        <w:ind w:left="714" w:hanging="357"/>
        <w:jc w:val="both"/>
        <w:rPr>
          <w:color w:val="auto"/>
        </w:rPr>
      </w:pPr>
      <w:r>
        <w:rPr>
          <w:color w:val="auto"/>
        </w:rPr>
        <w:t>Gestión Ambiental de campamento(s) (* si corresponde)</w:t>
      </w:r>
    </w:p>
    <w:p w:rsidR="00810664" w:rsidRDefault="00810664" w:rsidP="00810664">
      <w:pPr>
        <w:pStyle w:val="Prrafodelista"/>
        <w:numPr>
          <w:ilvl w:val="0"/>
          <w:numId w:val="42"/>
        </w:numPr>
        <w:spacing w:after="240"/>
        <w:jc w:val="both"/>
        <w:rPr>
          <w:color w:val="auto"/>
        </w:rPr>
      </w:pPr>
      <w:r>
        <w:rPr>
          <w:color w:val="auto"/>
        </w:rPr>
        <w:t>Descripción de Gestión de residuos sólidos</w:t>
      </w:r>
    </w:p>
    <w:p w:rsidR="00810664" w:rsidRDefault="00810664" w:rsidP="00810664">
      <w:pPr>
        <w:pStyle w:val="Prrafodelista"/>
        <w:numPr>
          <w:ilvl w:val="0"/>
          <w:numId w:val="42"/>
        </w:numPr>
        <w:spacing w:after="240"/>
        <w:jc w:val="both"/>
        <w:rPr>
          <w:color w:val="auto"/>
        </w:rPr>
      </w:pPr>
      <w:r>
        <w:rPr>
          <w:color w:val="auto"/>
        </w:rPr>
        <w:t>Descripción de Almacenes y uso de combustibles</w:t>
      </w:r>
    </w:p>
    <w:p w:rsidR="00940ACF" w:rsidRDefault="00940ACF" w:rsidP="00687AAB">
      <w:pPr>
        <w:pStyle w:val="Prrafodelista"/>
        <w:numPr>
          <w:ilvl w:val="0"/>
          <w:numId w:val="38"/>
        </w:numPr>
        <w:spacing w:after="240"/>
        <w:ind w:left="714" w:hanging="357"/>
        <w:jc w:val="both"/>
        <w:rPr>
          <w:color w:val="auto"/>
        </w:rPr>
      </w:pPr>
      <w:r>
        <w:rPr>
          <w:color w:val="auto"/>
        </w:rPr>
        <w:t>Abandono y Restauración</w:t>
      </w:r>
      <w:r w:rsidR="00810664">
        <w:rPr>
          <w:color w:val="auto"/>
        </w:rPr>
        <w:t xml:space="preserve"> (* si corresponde)</w:t>
      </w:r>
    </w:p>
    <w:p w:rsidR="00940ACF" w:rsidRDefault="00940ACF" w:rsidP="00940ACF">
      <w:pPr>
        <w:pStyle w:val="Prrafodelista"/>
        <w:numPr>
          <w:ilvl w:val="0"/>
          <w:numId w:val="42"/>
        </w:numPr>
        <w:spacing w:after="240"/>
        <w:jc w:val="both"/>
        <w:rPr>
          <w:color w:val="auto"/>
        </w:rPr>
      </w:pPr>
      <w:r>
        <w:rPr>
          <w:color w:val="auto"/>
        </w:rPr>
        <w:t>Describir las actividades de abandono de sitios</w:t>
      </w:r>
    </w:p>
    <w:p w:rsidR="00940ACF" w:rsidRDefault="00940ACF" w:rsidP="00940ACF">
      <w:pPr>
        <w:pStyle w:val="Prrafodelista"/>
        <w:numPr>
          <w:ilvl w:val="0"/>
          <w:numId w:val="42"/>
        </w:numPr>
        <w:spacing w:after="240"/>
        <w:jc w:val="both"/>
        <w:rPr>
          <w:color w:val="auto"/>
        </w:rPr>
      </w:pPr>
      <w:r>
        <w:rPr>
          <w:color w:val="auto"/>
        </w:rPr>
        <w:t>Describir la aplicación del plan de restauración paisajística si corresponde</w:t>
      </w:r>
    </w:p>
    <w:p w:rsidR="00687AAB" w:rsidRDefault="00687AAB" w:rsidP="00687AAB">
      <w:pPr>
        <w:pStyle w:val="Prrafodelista"/>
        <w:numPr>
          <w:ilvl w:val="0"/>
          <w:numId w:val="38"/>
        </w:numPr>
        <w:spacing w:after="240"/>
        <w:ind w:left="714" w:hanging="357"/>
        <w:jc w:val="both"/>
        <w:rPr>
          <w:color w:val="auto"/>
        </w:rPr>
      </w:pPr>
      <w:r>
        <w:rPr>
          <w:color w:val="auto"/>
        </w:rPr>
        <w:t>Conclusiones y recomendaciones</w:t>
      </w:r>
    </w:p>
    <w:p w:rsidR="00687AAB" w:rsidRDefault="00687AAB" w:rsidP="00687AAB">
      <w:pPr>
        <w:pStyle w:val="Prrafodelista"/>
        <w:numPr>
          <w:ilvl w:val="0"/>
          <w:numId w:val="38"/>
        </w:numPr>
        <w:spacing w:after="240"/>
        <w:ind w:left="714" w:hanging="357"/>
        <w:jc w:val="both"/>
        <w:rPr>
          <w:color w:val="auto"/>
        </w:rPr>
      </w:pPr>
      <w:r>
        <w:rPr>
          <w:color w:val="auto"/>
        </w:rPr>
        <w:t>Anexos</w:t>
      </w:r>
    </w:p>
    <w:p w:rsidR="00971335" w:rsidRDefault="00971335" w:rsidP="00971335">
      <w:pPr>
        <w:pStyle w:val="Prrafodelista"/>
        <w:numPr>
          <w:ilvl w:val="0"/>
          <w:numId w:val="39"/>
        </w:numPr>
        <w:spacing w:after="240"/>
        <w:jc w:val="both"/>
        <w:rPr>
          <w:color w:val="auto"/>
        </w:rPr>
      </w:pPr>
      <w:r>
        <w:rPr>
          <w:color w:val="auto"/>
        </w:rPr>
        <w:t>Registro fotográfico por cada tipo de residuo (según  tabla 2 del manual)</w:t>
      </w:r>
    </w:p>
    <w:p w:rsidR="00971335" w:rsidRDefault="00971335" w:rsidP="00971335">
      <w:pPr>
        <w:pStyle w:val="Prrafodelista"/>
        <w:numPr>
          <w:ilvl w:val="0"/>
          <w:numId w:val="39"/>
        </w:numPr>
        <w:spacing w:after="240"/>
        <w:jc w:val="both"/>
        <w:rPr>
          <w:color w:val="auto"/>
        </w:rPr>
      </w:pPr>
      <w:r>
        <w:rPr>
          <w:color w:val="auto"/>
        </w:rPr>
        <w:t>Actas de entrega de residuos por tipo de residuo  (según  tabla 2 del manual)</w:t>
      </w:r>
    </w:p>
    <w:p w:rsidR="00971335" w:rsidRDefault="00971335" w:rsidP="00971335">
      <w:pPr>
        <w:pStyle w:val="Prrafodelista"/>
        <w:numPr>
          <w:ilvl w:val="0"/>
          <w:numId w:val="39"/>
        </w:numPr>
        <w:spacing w:after="240"/>
        <w:jc w:val="both"/>
        <w:rPr>
          <w:color w:val="auto"/>
        </w:rPr>
      </w:pPr>
      <w:r>
        <w:rPr>
          <w:color w:val="auto"/>
        </w:rPr>
        <w:t xml:space="preserve">Permisos o actas para disposición de escombros </w:t>
      </w:r>
    </w:p>
    <w:p w:rsidR="00971335" w:rsidRDefault="00971335" w:rsidP="00971335">
      <w:pPr>
        <w:pStyle w:val="Prrafodelista"/>
        <w:numPr>
          <w:ilvl w:val="0"/>
          <w:numId w:val="39"/>
        </w:numPr>
        <w:spacing w:after="240"/>
        <w:jc w:val="both"/>
        <w:rPr>
          <w:color w:val="auto"/>
        </w:rPr>
      </w:pPr>
      <w:r>
        <w:rPr>
          <w:color w:val="auto"/>
        </w:rPr>
        <w:t>Registros de mantenimiento de maquinaria</w:t>
      </w:r>
      <w:r w:rsidR="00142C35">
        <w:rPr>
          <w:color w:val="auto"/>
        </w:rPr>
        <w:t xml:space="preserve">s </w:t>
      </w:r>
      <w:r>
        <w:rPr>
          <w:color w:val="auto"/>
        </w:rPr>
        <w:t>y vehículos</w:t>
      </w:r>
    </w:p>
    <w:p w:rsidR="00971335" w:rsidRDefault="00971335" w:rsidP="00971335">
      <w:pPr>
        <w:pStyle w:val="Prrafodelista"/>
        <w:numPr>
          <w:ilvl w:val="0"/>
          <w:numId w:val="39"/>
        </w:numPr>
        <w:spacing w:after="240"/>
        <w:jc w:val="both"/>
        <w:rPr>
          <w:color w:val="auto"/>
        </w:rPr>
      </w:pPr>
      <w:r>
        <w:rPr>
          <w:color w:val="auto"/>
        </w:rPr>
        <w:t>Registro fotográfico de humectación de zanjas</w:t>
      </w:r>
    </w:p>
    <w:p w:rsidR="00971335" w:rsidRDefault="00971335" w:rsidP="00971335">
      <w:pPr>
        <w:pStyle w:val="Prrafodelista"/>
        <w:numPr>
          <w:ilvl w:val="0"/>
          <w:numId w:val="39"/>
        </w:numPr>
        <w:spacing w:after="240"/>
        <w:jc w:val="both"/>
        <w:rPr>
          <w:color w:val="auto"/>
        </w:rPr>
      </w:pPr>
      <w:r>
        <w:rPr>
          <w:color w:val="auto"/>
        </w:rPr>
        <w:t xml:space="preserve">Registro fotográfico de prueba hidráulica (según  tabla 2 del manual) </w:t>
      </w:r>
    </w:p>
    <w:p w:rsidR="00971335" w:rsidRDefault="00971335" w:rsidP="00971335">
      <w:pPr>
        <w:pStyle w:val="Prrafodelista"/>
        <w:numPr>
          <w:ilvl w:val="0"/>
          <w:numId w:val="39"/>
        </w:numPr>
        <w:spacing w:after="240"/>
        <w:jc w:val="both"/>
        <w:rPr>
          <w:color w:val="auto"/>
        </w:rPr>
      </w:pPr>
      <w:r>
        <w:rPr>
          <w:color w:val="auto"/>
        </w:rPr>
        <w:t>Informe de interpretación de análisis de laboratorio (incluyendo los resultados  de análisis de laboratorio)</w:t>
      </w:r>
    </w:p>
    <w:p w:rsidR="00810664" w:rsidRPr="009A7C92" w:rsidRDefault="00810664" w:rsidP="00971335">
      <w:pPr>
        <w:pStyle w:val="Prrafodelista"/>
        <w:numPr>
          <w:ilvl w:val="0"/>
          <w:numId w:val="39"/>
        </w:numPr>
        <w:spacing w:after="240"/>
        <w:jc w:val="both"/>
        <w:rPr>
          <w:color w:val="auto"/>
        </w:rPr>
      </w:pPr>
      <w:r>
        <w:rPr>
          <w:color w:val="auto"/>
        </w:rPr>
        <w:t>Registro</w:t>
      </w:r>
      <w:r w:rsidR="003D6655">
        <w:rPr>
          <w:color w:val="auto"/>
        </w:rPr>
        <w:t>s</w:t>
      </w:r>
      <w:r>
        <w:rPr>
          <w:color w:val="auto"/>
        </w:rPr>
        <w:t xml:space="preserve"> de gestión ambiental de campamento</w:t>
      </w:r>
      <w:r w:rsidR="003D6655">
        <w:rPr>
          <w:color w:val="auto"/>
        </w:rPr>
        <w:t>s</w:t>
      </w:r>
      <w:r>
        <w:rPr>
          <w:color w:val="auto"/>
        </w:rPr>
        <w:t xml:space="preserve"> (</w:t>
      </w:r>
      <w:r w:rsidR="003D6655">
        <w:rPr>
          <w:color w:val="auto"/>
        </w:rPr>
        <w:t>según tabla 5</w:t>
      </w:r>
      <w:r>
        <w:rPr>
          <w:color w:val="auto"/>
        </w:rPr>
        <w:t>)</w:t>
      </w:r>
    </w:p>
    <w:p w:rsidR="00971335" w:rsidRDefault="00971335" w:rsidP="00971335">
      <w:pPr>
        <w:jc w:val="both"/>
        <w:rPr>
          <w:color w:val="auto"/>
        </w:rPr>
      </w:pPr>
      <w:r>
        <w:rPr>
          <w:color w:val="auto"/>
        </w:rPr>
        <w:t>CONTENIDO MINIMO DE INFORME AMBIENTAL FINAL</w:t>
      </w:r>
    </w:p>
    <w:p w:rsidR="00971335" w:rsidRDefault="00971335" w:rsidP="00D73410">
      <w:pPr>
        <w:pStyle w:val="Prrafodelista"/>
        <w:numPr>
          <w:ilvl w:val="0"/>
          <w:numId w:val="43"/>
        </w:numPr>
        <w:spacing w:after="240"/>
        <w:jc w:val="both"/>
        <w:rPr>
          <w:color w:val="auto"/>
        </w:rPr>
      </w:pPr>
      <w:r>
        <w:rPr>
          <w:color w:val="auto"/>
        </w:rPr>
        <w:t xml:space="preserve">Datos Generales </w:t>
      </w:r>
    </w:p>
    <w:p w:rsidR="00971335" w:rsidRDefault="00971335" w:rsidP="00971335">
      <w:pPr>
        <w:pStyle w:val="Prrafodelista"/>
        <w:numPr>
          <w:ilvl w:val="0"/>
          <w:numId w:val="35"/>
        </w:numPr>
        <w:jc w:val="both"/>
        <w:rPr>
          <w:color w:val="auto"/>
        </w:rPr>
      </w:pPr>
      <w:r>
        <w:rPr>
          <w:color w:val="auto"/>
        </w:rPr>
        <w:t xml:space="preserve">Datos de la empresa </w:t>
      </w:r>
    </w:p>
    <w:p w:rsidR="00971335" w:rsidRDefault="00971335" w:rsidP="00971335">
      <w:pPr>
        <w:pStyle w:val="Prrafodelista"/>
        <w:numPr>
          <w:ilvl w:val="0"/>
          <w:numId w:val="35"/>
        </w:numPr>
        <w:jc w:val="both"/>
        <w:rPr>
          <w:color w:val="auto"/>
        </w:rPr>
      </w:pPr>
      <w:r>
        <w:rPr>
          <w:color w:val="auto"/>
        </w:rPr>
        <w:t>Fecha de inicio y finalización de obras</w:t>
      </w:r>
    </w:p>
    <w:p w:rsidR="00971335" w:rsidRDefault="00971335" w:rsidP="00971335">
      <w:pPr>
        <w:pStyle w:val="Prrafodelista"/>
        <w:numPr>
          <w:ilvl w:val="0"/>
          <w:numId w:val="35"/>
        </w:numPr>
        <w:jc w:val="both"/>
        <w:rPr>
          <w:color w:val="auto"/>
        </w:rPr>
      </w:pPr>
      <w:r>
        <w:rPr>
          <w:color w:val="auto"/>
        </w:rPr>
        <w:t>Fechas de presentación de todos los informes ambientales</w:t>
      </w:r>
      <w:r w:rsidRPr="0027045E">
        <w:rPr>
          <w:color w:val="auto"/>
        </w:rPr>
        <w:t>.</w:t>
      </w:r>
    </w:p>
    <w:p w:rsidR="00971335" w:rsidRPr="009A7C92" w:rsidRDefault="00971335" w:rsidP="00971335">
      <w:pPr>
        <w:pStyle w:val="Prrafodelista"/>
        <w:numPr>
          <w:ilvl w:val="0"/>
          <w:numId w:val="35"/>
        </w:numPr>
        <w:jc w:val="both"/>
        <w:rPr>
          <w:color w:val="auto"/>
        </w:rPr>
      </w:pPr>
      <w:r>
        <w:rPr>
          <w:color w:val="auto"/>
        </w:rPr>
        <w:t>Responsable de la elaboración del informe</w:t>
      </w:r>
    </w:p>
    <w:p w:rsidR="00971335" w:rsidRDefault="00971335" w:rsidP="00D73410">
      <w:pPr>
        <w:pStyle w:val="Prrafodelista"/>
        <w:numPr>
          <w:ilvl w:val="0"/>
          <w:numId w:val="43"/>
        </w:numPr>
        <w:spacing w:after="240"/>
        <w:ind w:left="714" w:hanging="357"/>
        <w:jc w:val="both"/>
        <w:rPr>
          <w:color w:val="auto"/>
        </w:rPr>
      </w:pPr>
      <w:r w:rsidRPr="009A7C92">
        <w:rPr>
          <w:color w:val="auto"/>
        </w:rPr>
        <w:t xml:space="preserve">Antecedentes </w:t>
      </w:r>
    </w:p>
    <w:p w:rsidR="00971335" w:rsidRDefault="00971335" w:rsidP="00971335">
      <w:pPr>
        <w:pStyle w:val="Prrafodelista"/>
        <w:numPr>
          <w:ilvl w:val="0"/>
          <w:numId w:val="37"/>
        </w:numPr>
        <w:jc w:val="both"/>
        <w:rPr>
          <w:color w:val="auto"/>
        </w:rPr>
      </w:pPr>
      <w:r>
        <w:rPr>
          <w:color w:val="auto"/>
        </w:rPr>
        <w:t>Mencionar el proyecto al que pertenece al obra</w:t>
      </w:r>
    </w:p>
    <w:p w:rsidR="00971335" w:rsidRDefault="00971335" w:rsidP="00971335">
      <w:pPr>
        <w:pStyle w:val="Prrafodelista"/>
        <w:numPr>
          <w:ilvl w:val="0"/>
          <w:numId w:val="36"/>
        </w:numPr>
        <w:jc w:val="both"/>
        <w:rPr>
          <w:color w:val="auto"/>
        </w:rPr>
      </w:pPr>
      <w:r>
        <w:rPr>
          <w:color w:val="auto"/>
        </w:rPr>
        <w:t>Antecedentes de la obra (fechas de adjudicación órdenes de cambio, motivos etc.)</w:t>
      </w:r>
    </w:p>
    <w:p w:rsidR="00971335" w:rsidRDefault="00971335" w:rsidP="00971335">
      <w:pPr>
        <w:pStyle w:val="Prrafodelista"/>
        <w:numPr>
          <w:ilvl w:val="0"/>
          <w:numId w:val="36"/>
        </w:numPr>
        <w:jc w:val="both"/>
        <w:rPr>
          <w:color w:val="auto"/>
        </w:rPr>
      </w:pPr>
      <w:r>
        <w:rPr>
          <w:color w:val="auto"/>
        </w:rPr>
        <w:t xml:space="preserve">Antecedentes de la Licencia ambiental </w:t>
      </w:r>
    </w:p>
    <w:p w:rsidR="00971335" w:rsidRDefault="00971335" w:rsidP="00971335">
      <w:pPr>
        <w:pStyle w:val="Prrafodelista"/>
        <w:numPr>
          <w:ilvl w:val="0"/>
          <w:numId w:val="36"/>
        </w:numPr>
        <w:jc w:val="both"/>
        <w:rPr>
          <w:color w:val="auto"/>
        </w:rPr>
      </w:pPr>
      <w:r>
        <w:rPr>
          <w:color w:val="auto"/>
        </w:rPr>
        <w:t>Cronograma efectivo de obra</w:t>
      </w:r>
    </w:p>
    <w:p w:rsidR="00971335" w:rsidRDefault="00971335" w:rsidP="00D73410">
      <w:pPr>
        <w:pStyle w:val="Prrafodelista"/>
        <w:numPr>
          <w:ilvl w:val="0"/>
          <w:numId w:val="43"/>
        </w:numPr>
        <w:spacing w:after="240"/>
        <w:ind w:left="714" w:hanging="357"/>
        <w:jc w:val="both"/>
        <w:rPr>
          <w:color w:val="auto"/>
        </w:rPr>
      </w:pPr>
      <w:r>
        <w:rPr>
          <w:color w:val="auto"/>
        </w:rPr>
        <w:t>Respuesta a Recomendaciones y observaciones realizadas al anterior informe.</w:t>
      </w:r>
    </w:p>
    <w:p w:rsidR="00971335" w:rsidRDefault="00971335" w:rsidP="00D73410">
      <w:pPr>
        <w:pStyle w:val="Prrafodelista"/>
        <w:numPr>
          <w:ilvl w:val="0"/>
          <w:numId w:val="43"/>
        </w:numPr>
        <w:spacing w:after="240"/>
        <w:ind w:left="714" w:hanging="357"/>
        <w:jc w:val="both"/>
        <w:rPr>
          <w:color w:val="auto"/>
        </w:rPr>
      </w:pPr>
      <w:r>
        <w:rPr>
          <w:color w:val="auto"/>
        </w:rPr>
        <w:t xml:space="preserve">Gestión de Residuos Sólidos  </w:t>
      </w:r>
    </w:p>
    <w:p w:rsidR="00971335" w:rsidRPr="000850B9" w:rsidRDefault="00971335" w:rsidP="00EB7B0F">
      <w:pPr>
        <w:pStyle w:val="Prrafodelista"/>
        <w:numPr>
          <w:ilvl w:val="1"/>
          <w:numId w:val="44"/>
        </w:numPr>
        <w:ind w:left="1134"/>
        <w:jc w:val="both"/>
        <w:rPr>
          <w:color w:val="auto"/>
        </w:rPr>
      </w:pPr>
      <w:r w:rsidRPr="000850B9">
        <w:rPr>
          <w:color w:val="auto"/>
        </w:rPr>
        <w:t xml:space="preserve">Tapas Plásticas </w:t>
      </w:r>
    </w:p>
    <w:p w:rsidR="00D73410" w:rsidRDefault="00971335" w:rsidP="00EB7B0F">
      <w:pPr>
        <w:pStyle w:val="Prrafodelista"/>
        <w:numPr>
          <w:ilvl w:val="1"/>
          <w:numId w:val="44"/>
        </w:numPr>
        <w:ind w:left="1134"/>
        <w:jc w:val="both"/>
        <w:rPr>
          <w:color w:val="auto"/>
        </w:rPr>
      </w:pPr>
      <w:r w:rsidRPr="00D73410">
        <w:rPr>
          <w:color w:val="auto"/>
        </w:rPr>
        <w:t xml:space="preserve">Bolsas de Apoyo </w:t>
      </w:r>
    </w:p>
    <w:p w:rsidR="00971335" w:rsidRPr="00D73410" w:rsidRDefault="00971335" w:rsidP="00EB7B0F">
      <w:pPr>
        <w:pStyle w:val="Prrafodelista"/>
        <w:numPr>
          <w:ilvl w:val="1"/>
          <w:numId w:val="44"/>
        </w:numPr>
        <w:ind w:left="1134"/>
        <w:jc w:val="both"/>
        <w:rPr>
          <w:color w:val="auto"/>
        </w:rPr>
      </w:pPr>
      <w:r w:rsidRPr="00D73410">
        <w:rPr>
          <w:color w:val="auto"/>
        </w:rPr>
        <w:t>Restos de Varillas de soldar</w:t>
      </w:r>
    </w:p>
    <w:p w:rsidR="00971335" w:rsidRDefault="00971335" w:rsidP="00EB7B0F">
      <w:pPr>
        <w:pStyle w:val="Prrafodelista"/>
        <w:numPr>
          <w:ilvl w:val="1"/>
          <w:numId w:val="44"/>
        </w:numPr>
        <w:ind w:left="1134"/>
        <w:jc w:val="both"/>
        <w:rPr>
          <w:color w:val="auto"/>
        </w:rPr>
      </w:pPr>
      <w:r>
        <w:rPr>
          <w:color w:val="auto"/>
        </w:rPr>
        <w:t>Escombros</w:t>
      </w:r>
    </w:p>
    <w:p w:rsidR="00971335" w:rsidRDefault="00971335" w:rsidP="00EB7B0F">
      <w:pPr>
        <w:pStyle w:val="Prrafodelista"/>
        <w:numPr>
          <w:ilvl w:val="1"/>
          <w:numId w:val="44"/>
        </w:numPr>
        <w:ind w:left="1134"/>
        <w:jc w:val="both"/>
        <w:rPr>
          <w:color w:val="auto"/>
        </w:rPr>
      </w:pPr>
      <w:r>
        <w:rPr>
          <w:color w:val="auto"/>
        </w:rPr>
        <w:t>Residuos comunes</w:t>
      </w:r>
    </w:p>
    <w:p w:rsidR="00971335" w:rsidRDefault="00971335" w:rsidP="00D73410">
      <w:pPr>
        <w:ind w:left="426"/>
        <w:jc w:val="both"/>
        <w:rPr>
          <w:color w:val="auto"/>
        </w:rPr>
      </w:pPr>
      <w:r w:rsidRPr="00D73410">
        <w:rPr>
          <w:color w:val="auto"/>
        </w:rPr>
        <w:t xml:space="preserve">Describir para cada </w:t>
      </w:r>
      <w:r w:rsidR="00D73410">
        <w:rPr>
          <w:color w:val="auto"/>
        </w:rPr>
        <w:t>residuo</w:t>
      </w:r>
      <w:r w:rsidRPr="00D73410">
        <w:rPr>
          <w:color w:val="auto"/>
        </w:rPr>
        <w:t xml:space="preserve"> </w:t>
      </w:r>
      <w:r w:rsidR="00D73410">
        <w:rPr>
          <w:color w:val="auto"/>
        </w:rPr>
        <w:t xml:space="preserve">la cantidad total generada durante la ejecución, </w:t>
      </w:r>
      <w:r w:rsidRPr="00D73410">
        <w:rPr>
          <w:color w:val="auto"/>
        </w:rPr>
        <w:t xml:space="preserve">la </w:t>
      </w:r>
      <w:r w:rsidR="00D73410">
        <w:rPr>
          <w:color w:val="auto"/>
        </w:rPr>
        <w:t>gestión realizada</w:t>
      </w:r>
      <w:r w:rsidRPr="00D73410">
        <w:rPr>
          <w:color w:val="auto"/>
        </w:rPr>
        <w:t xml:space="preserve"> </w:t>
      </w:r>
      <w:r w:rsidR="00D73410">
        <w:rPr>
          <w:color w:val="auto"/>
        </w:rPr>
        <w:t>durante el tiempo total de ejecución</w:t>
      </w:r>
      <w:r w:rsidRPr="00D73410">
        <w:rPr>
          <w:color w:val="auto"/>
        </w:rPr>
        <w:t xml:space="preserve"> según su propuesta</w:t>
      </w:r>
      <w:r w:rsidR="00D73410">
        <w:rPr>
          <w:color w:val="auto"/>
        </w:rPr>
        <w:t>,</w:t>
      </w:r>
      <w:r w:rsidRPr="00D73410">
        <w:rPr>
          <w:color w:val="auto"/>
        </w:rPr>
        <w:t xml:space="preserve"> plan o según lo mínimo exigido por el manual.</w:t>
      </w:r>
    </w:p>
    <w:p w:rsidR="0044466C" w:rsidRPr="00D73410" w:rsidRDefault="0044466C" w:rsidP="00D73410">
      <w:pPr>
        <w:ind w:left="426"/>
        <w:jc w:val="both"/>
        <w:rPr>
          <w:color w:val="auto"/>
        </w:rPr>
      </w:pPr>
    </w:p>
    <w:p w:rsidR="00971335" w:rsidRDefault="00971335" w:rsidP="00D73410">
      <w:pPr>
        <w:pStyle w:val="Prrafodelista"/>
        <w:numPr>
          <w:ilvl w:val="0"/>
          <w:numId w:val="43"/>
        </w:numPr>
        <w:spacing w:after="240"/>
        <w:ind w:left="714" w:hanging="357"/>
        <w:jc w:val="both"/>
        <w:rPr>
          <w:color w:val="auto"/>
        </w:rPr>
      </w:pPr>
      <w:r>
        <w:rPr>
          <w:color w:val="auto"/>
        </w:rPr>
        <w:lastRenderedPageBreak/>
        <w:t xml:space="preserve">Gestión de la Calidad del Aire </w:t>
      </w:r>
    </w:p>
    <w:p w:rsidR="00971335" w:rsidRDefault="00971335" w:rsidP="00971335">
      <w:pPr>
        <w:pStyle w:val="Prrafodelista"/>
        <w:numPr>
          <w:ilvl w:val="1"/>
          <w:numId w:val="41"/>
        </w:numPr>
        <w:ind w:left="1134"/>
        <w:jc w:val="both"/>
        <w:rPr>
          <w:color w:val="auto"/>
        </w:rPr>
      </w:pPr>
      <w:r>
        <w:rPr>
          <w:color w:val="auto"/>
        </w:rPr>
        <w:t>Partículas suspendidas</w:t>
      </w:r>
      <w:r w:rsidRPr="00940ACF">
        <w:rPr>
          <w:color w:val="auto"/>
        </w:rPr>
        <w:t xml:space="preserve"> </w:t>
      </w:r>
    </w:p>
    <w:p w:rsidR="00971335" w:rsidRDefault="00971335" w:rsidP="00971335">
      <w:pPr>
        <w:pStyle w:val="Prrafodelista"/>
        <w:numPr>
          <w:ilvl w:val="0"/>
          <w:numId w:val="33"/>
        </w:numPr>
        <w:jc w:val="both"/>
        <w:rPr>
          <w:color w:val="auto"/>
        </w:rPr>
      </w:pPr>
      <w:r w:rsidRPr="00940ACF">
        <w:rPr>
          <w:color w:val="auto"/>
        </w:rPr>
        <w:t>Reportar</w:t>
      </w:r>
      <w:r>
        <w:rPr>
          <w:color w:val="auto"/>
        </w:rPr>
        <w:t xml:space="preserve"> estimación de cantidad </w:t>
      </w:r>
      <w:r w:rsidR="00D73410">
        <w:rPr>
          <w:color w:val="auto"/>
        </w:rPr>
        <w:t xml:space="preserve">total </w:t>
      </w:r>
      <w:r>
        <w:rPr>
          <w:color w:val="auto"/>
        </w:rPr>
        <w:t>de agua utilizada para humectar tierra en zanjas</w:t>
      </w:r>
    </w:p>
    <w:p w:rsidR="00971335" w:rsidRDefault="00971335" w:rsidP="00971335">
      <w:pPr>
        <w:pStyle w:val="Prrafodelista"/>
        <w:numPr>
          <w:ilvl w:val="0"/>
          <w:numId w:val="33"/>
        </w:numPr>
        <w:jc w:val="both"/>
        <w:rPr>
          <w:color w:val="auto"/>
        </w:rPr>
      </w:pPr>
      <w:r>
        <w:rPr>
          <w:color w:val="auto"/>
        </w:rPr>
        <w:t>Reportar la fuente</w:t>
      </w:r>
      <w:r w:rsidR="00D73410">
        <w:rPr>
          <w:color w:val="auto"/>
        </w:rPr>
        <w:t xml:space="preserve"> (s)</w:t>
      </w:r>
      <w:r>
        <w:rPr>
          <w:color w:val="auto"/>
        </w:rPr>
        <w:t xml:space="preserve"> de donde se obtuvo el agua utilizada</w:t>
      </w:r>
    </w:p>
    <w:p w:rsidR="00971335" w:rsidRDefault="00971335" w:rsidP="00971335">
      <w:pPr>
        <w:pStyle w:val="Prrafodelista"/>
        <w:numPr>
          <w:ilvl w:val="1"/>
          <w:numId w:val="41"/>
        </w:numPr>
        <w:ind w:left="1134"/>
        <w:jc w:val="both"/>
        <w:rPr>
          <w:color w:val="auto"/>
        </w:rPr>
      </w:pPr>
      <w:r>
        <w:rPr>
          <w:color w:val="auto"/>
        </w:rPr>
        <w:t>Control de humos de combustión</w:t>
      </w:r>
    </w:p>
    <w:p w:rsidR="00971335" w:rsidRDefault="00971335" w:rsidP="00971335">
      <w:pPr>
        <w:pStyle w:val="Prrafodelista"/>
        <w:numPr>
          <w:ilvl w:val="0"/>
          <w:numId w:val="33"/>
        </w:numPr>
        <w:jc w:val="both"/>
        <w:rPr>
          <w:color w:val="auto"/>
        </w:rPr>
      </w:pPr>
      <w:r>
        <w:rPr>
          <w:color w:val="auto"/>
        </w:rPr>
        <w:t>Reportar cantidad y tipo de maquinarias utilizadas</w:t>
      </w:r>
    </w:p>
    <w:p w:rsidR="00971335" w:rsidRPr="00940ACF" w:rsidRDefault="00971335" w:rsidP="00971335">
      <w:pPr>
        <w:pStyle w:val="Prrafodelista"/>
        <w:numPr>
          <w:ilvl w:val="0"/>
          <w:numId w:val="33"/>
        </w:numPr>
        <w:jc w:val="both"/>
        <w:rPr>
          <w:color w:val="auto"/>
        </w:rPr>
      </w:pPr>
      <w:r>
        <w:rPr>
          <w:color w:val="auto"/>
        </w:rPr>
        <w:t xml:space="preserve">Reportar cantidad y tipo de movilidades </w:t>
      </w:r>
      <w:r w:rsidR="00D73410">
        <w:rPr>
          <w:color w:val="auto"/>
        </w:rPr>
        <w:t xml:space="preserve">utilizadas </w:t>
      </w:r>
      <w:r>
        <w:rPr>
          <w:color w:val="auto"/>
        </w:rPr>
        <w:t>para transporte de personal de la empresa</w:t>
      </w:r>
    </w:p>
    <w:p w:rsidR="00971335" w:rsidRDefault="00971335" w:rsidP="00D73410">
      <w:pPr>
        <w:pStyle w:val="Prrafodelista"/>
        <w:numPr>
          <w:ilvl w:val="0"/>
          <w:numId w:val="43"/>
        </w:numPr>
        <w:spacing w:after="240"/>
        <w:ind w:left="714" w:hanging="357"/>
        <w:jc w:val="both"/>
        <w:rPr>
          <w:color w:val="auto"/>
        </w:rPr>
      </w:pPr>
      <w:r>
        <w:rPr>
          <w:color w:val="auto"/>
        </w:rPr>
        <w:t>Gestión de agua para prueba  hidráulica</w:t>
      </w:r>
    </w:p>
    <w:p w:rsidR="00971335" w:rsidRDefault="00971335" w:rsidP="00971335">
      <w:pPr>
        <w:pStyle w:val="Prrafodelista"/>
        <w:numPr>
          <w:ilvl w:val="0"/>
          <w:numId w:val="34"/>
        </w:numPr>
        <w:jc w:val="both"/>
        <w:rPr>
          <w:color w:val="auto"/>
        </w:rPr>
      </w:pPr>
      <w:r>
        <w:rPr>
          <w:color w:val="auto"/>
        </w:rPr>
        <w:t>Describir las características de la fuente de provisión de agua para prueba hidráulica y cantidad utilizada</w:t>
      </w:r>
    </w:p>
    <w:p w:rsidR="00971335" w:rsidRDefault="00971335" w:rsidP="00971335">
      <w:pPr>
        <w:pStyle w:val="Prrafodelista"/>
        <w:numPr>
          <w:ilvl w:val="0"/>
          <w:numId w:val="34"/>
        </w:numPr>
        <w:jc w:val="both"/>
        <w:rPr>
          <w:color w:val="auto"/>
        </w:rPr>
      </w:pPr>
      <w:r>
        <w:rPr>
          <w:color w:val="auto"/>
        </w:rPr>
        <w:t>Describir Características del sitio de descarga</w:t>
      </w:r>
    </w:p>
    <w:p w:rsidR="00971335" w:rsidRDefault="00971335" w:rsidP="00971335">
      <w:pPr>
        <w:pStyle w:val="Prrafodelista"/>
        <w:numPr>
          <w:ilvl w:val="0"/>
          <w:numId w:val="34"/>
        </w:numPr>
        <w:jc w:val="both"/>
        <w:rPr>
          <w:color w:val="auto"/>
        </w:rPr>
      </w:pPr>
      <w:r>
        <w:rPr>
          <w:color w:val="auto"/>
        </w:rPr>
        <w:t>Describir características del agua de descarga (según informe de interpretación de resultados de análisis de laboratorio)</w:t>
      </w:r>
    </w:p>
    <w:p w:rsidR="00D73410" w:rsidRDefault="00D73410" w:rsidP="00971335">
      <w:pPr>
        <w:pStyle w:val="Prrafodelista"/>
        <w:numPr>
          <w:ilvl w:val="0"/>
          <w:numId w:val="34"/>
        </w:numPr>
        <w:jc w:val="both"/>
        <w:rPr>
          <w:color w:val="auto"/>
        </w:rPr>
      </w:pPr>
      <w:r>
        <w:rPr>
          <w:color w:val="auto"/>
        </w:rPr>
        <w:t>Describir y detallar el tratamiento de agua realizado (si corresponde)</w:t>
      </w:r>
    </w:p>
    <w:p w:rsidR="003D40EB" w:rsidRDefault="003D40EB" w:rsidP="00BA027C">
      <w:pPr>
        <w:pStyle w:val="Prrafodelista"/>
        <w:numPr>
          <w:ilvl w:val="0"/>
          <w:numId w:val="43"/>
        </w:numPr>
        <w:spacing w:after="240"/>
        <w:ind w:left="714" w:hanging="357"/>
        <w:jc w:val="both"/>
        <w:rPr>
          <w:color w:val="auto"/>
        </w:rPr>
      </w:pPr>
      <w:r>
        <w:rPr>
          <w:color w:val="auto"/>
        </w:rPr>
        <w:t>Instalación de Cámaras para válvulas e Instalaciones de Regulación de presión</w:t>
      </w:r>
    </w:p>
    <w:p w:rsidR="003D40EB" w:rsidRDefault="003D40EB" w:rsidP="003D40EB">
      <w:pPr>
        <w:pStyle w:val="Prrafodelista"/>
        <w:numPr>
          <w:ilvl w:val="0"/>
          <w:numId w:val="34"/>
        </w:numPr>
        <w:jc w:val="both"/>
        <w:rPr>
          <w:color w:val="auto"/>
        </w:rPr>
      </w:pPr>
      <w:r>
        <w:rPr>
          <w:color w:val="auto"/>
        </w:rPr>
        <w:t>Describir la cantidad y ubicación de las instalaciones</w:t>
      </w:r>
      <w:r w:rsidR="00D41346">
        <w:rPr>
          <w:color w:val="auto"/>
        </w:rPr>
        <w:t xml:space="preserve"> y aspectos ambientales considerados</w:t>
      </w:r>
    </w:p>
    <w:p w:rsidR="00BA027C" w:rsidRDefault="00BA027C" w:rsidP="00BA027C">
      <w:pPr>
        <w:pStyle w:val="Prrafodelista"/>
        <w:numPr>
          <w:ilvl w:val="0"/>
          <w:numId w:val="43"/>
        </w:numPr>
        <w:spacing w:after="240"/>
        <w:ind w:left="714" w:hanging="357"/>
        <w:jc w:val="both"/>
        <w:rPr>
          <w:color w:val="auto"/>
        </w:rPr>
      </w:pPr>
      <w:r>
        <w:rPr>
          <w:color w:val="auto"/>
        </w:rPr>
        <w:t>Gestión Ambiental de campamento(s) (* si corresponde)</w:t>
      </w:r>
    </w:p>
    <w:p w:rsidR="00BA027C" w:rsidRDefault="00BA027C" w:rsidP="00BA027C">
      <w:pPr>
        <w:pStyle w:val="Prrafodelista"/>
        <w:numPr>
          <w:ilvl w:val="0"/>
          <w:numId w:val="42"/>
        </w:numPr>
        <w:spacing w:after="240"/>
        <w:jc w:val="both"/>
        <w:rPr>
          <w:color w:val="auto"/>
        </w:rPr>
      </w:pPr>
      <w:r>
        <w:rPr>
          <w:color w:val="auto"/>
        </w:rPr>
        <w:t>Descripción de Gestión de residuos sólidos</w:t>
      </w:r>
    </w:p>
    <w:p w:rsidR="00BA027C" w:rsidRDefault="00BA027C" w:rsidP="00BA027C">
      <w:pPr>
        <w:pStyle w:val="Prrafodelista"/>
        <w:numPr>
          <w:ilvl w:val="0"/>
          <w:numId w:val="42"/>
        </w:numPr>
        <w:spacing w:after="240"/>
        <w:jc w:val="both"/>
        <w:rPr>
          <w:color w:val="auto"/>
        </w:rPr>
      </w:pPr>
      <w:r>
        <w:rPr>
          <w:color w:val="auto"/>
        </w:rPr>
        <w:t>Descripción de desmontaje y abandono de campamento (s)</w:t>
      </w:r>
    </w:p>
    <w:p w:rsidR="00971335" w:rsidRDefault="00971335" w:rsidP="00D73410">
      <w:pPr>
        <w:pStyle w:val="Prrafodelista"/>
        <w:numPr>
          <w:ilvl w:val="0"/>
          <w:numId w:val="43"/>
        </w:numPr>
        <w:spacing w:after="240"/>
        <w:ind w:left="714" w:hanging="357"/>
        <w:jc w:val="both"/>
        <w:rPr>
          <w:color w:val="auto"/>
        </w:rPr>
      </w:pPr>
      <w:r>
        <w:rPr>
          <w:color w:val="auto"/>
        </w:rPr>
        <w:t>Abandono y Restauración</w:t>
      </w:r>
    </w:p>
    <w:p w:rsidR="00971335" w:rsidRDefault="00971335" w:rsidP="00971335">
      <w:pPr>
        <w:pStyle w:val="Prrafodelista"/>
        <w:numPr>
          <w:ilvl w:val="0"/>
          <w:numId w:val="42"/>
        </w:numPr>
        <w:spacing w:after="240"/>
        <w:jc w:val="both"/>
        <w:rPr>
          <w:color w:val="auto"/>
        </w:rPr>
      </w:pPr>
      <w:r>
        <w:rPr>
          <w:color w:val="auto"/>
        </w:rPr>
        <w:t>Describir las actividades de abandono de sitios</w:t>
      </w:r>
    </w:p>
    <w:p w:rsidR="00971335" w:rsidRDefault="00971335" w:rsidP="00971335">
      <w:pPr>
        <w:pStyle w:val="Prrafodelista"/>
        <w:numPr>
          <w:ilvl w:val="0"/>
          <w:numId w:val="42"/>
        </w:numPr>
        <w:spacing w:after="240"/>
        <w:jc w:val="both"/>
        <w:rPr>
          <w:color w:val="auto"/>
        </w:rPr>
      </w:pPr>
      <w:r>
        <w:rPr>
          <w:color w:val="auto"/>
        </w:rPr>
        <w:t>Describir la aplicación del plan de restauración paisajística si corresponde</w:t>
      </w:r>
    </w:p>
    <w:p w:rsidR="00142C35" w:rsidRDefault="00142C35" w:rsidP="00971335">
      <w:pPr>
        <w:pStyle w:val="Prrafodelista"/>
        <w:numPr>
          <w:ilvl w:val="0"/>
          <w:numId w:val="42"/>
        </w:numPr>
        <w:spacing w:after="240"/>
        <w:jc w:val="both"/>
        <w:rPr>
          <w:color w:val="auto"/>
        </w:rPr>
      </w:pPr>
      <w:r>
        <w:rPr>
          <w:color w:val="auto"/>
        </w:rPr>
        <w:t>Describir las condiciones en las que se dejó el área de influencia del proyecto</w:t>
      </w:r>
    </w:p>
    <w:p w:rsidR="00971335" w:rsidRDefault="00971335" w:rsidP="00D73410">
      <w:pPr>
        <w:pStyle w:val="Prrafodelista"/>
        <w:numPr>
          <w:ilvl w:val="0"/>
          <w:numId w:val="43"/>
        </w:numPr>
        <w:spacing w:after="240"/>
        <w:ind w:left="714" w:hanging="357"/>
        <w:jc w:val="both"/>
        <w:rPr>
          <w:color w:val="auto"/>
        </w:rPr>
      </w:pPr>
      <w:r>
        <w:rPr>
          <w:color w:val="auto"/>
        </w:rPr>
        <w:t>Conclusiones y recomendaciones</w:t>
      </w:r>
    </w:p>
    <w:p w:rsidR="00971335" w:rsidRDefault="00971335" w:rsidP="00D73410">
      <w:pPr>
        <w:pStyle w:val="Prrafodelista"/>
        <w:numPr>
          <w:ilvl w:val="0"/>
          <w:numId w:val="43"/>
        </w:numPr>
        <w:spacing w:after="240"/>
        <w:ind w:left="714" w:hanging="357"/>
        <w:jc w:val="both"/>
        <w:rPr>
          <w:color w:val="auto"/>
        </w:rPr>
      </w:pPr>
      <w:r>
        <w:rPr>
          <w:color w:val="auto"/>
        </w:rPr>
        <w:t>Anexos</w:t>
      </w:r>
    </w:p>
    <w:p w:rsidR="00971335" w:rsidRDefault="00971335" w:rsidP="00971335">
      <w:pPr>
        <w:pStyle w:val="Prrafodelista"/>
        <w:numPr>
          <w:ilvl w:val="0"/>
          <w:numId w:val="39"/>
        </w:numPr>
        <w:spacing w:after="240"/>
        <w:jc w:val="both"/>
        <w:rPr>
          <w:color w:val="auto"/>
        </w:rPr>
      </w:pPr>
      <w:r>
        <w:rPr>
          <w:color w:val="auto"/>
        </w:rPr>
        <w:t>Registro fotográfico por cada tipo de residuo (según  tabla 2 del manual)</w:t>
      </w:r>
    </w:p>
    <w:p w:rsidR="00971335" w:rsidRDefault="00971335" w:rsidP="00971335">
      <w:pPr>
        <w:pStyle w:val="Prrafodelista"/>
        <w:numPr>
          <w:ilvl w:val="0"/>
          <w:numId w:val="39"/>
        </w:numPr>
        <w:spacing w:after="240"/>
        <w:jc w:val="both"/>
        <w:rPr>
          <w:color w:val="auto"/>
        </w:rPr>
      </w:pPr>
      <w:r>
        <w:rPr>
          <w:color w:val="auto"/>
        </w:rPr>
        <w:t>Actas de entrega de residuos por tipo de residuo  (según  tabla 2 del manual)</w:t>
      </w:r>
    </w:p>
    <w:p w:rsidR="00971335" w:rsidRDefault="00971335" w:rsidP="00971335">
      <w:pPr>
        <w:pStyle w:val="Prrafodelista"/>
        <w:numPr>
          <w:ilvl w:val="0"/>
          <w:numId w:val="39"/>
        </w:numPr>
        <w:spacing w:after="240"/>
        <w:jc w:val="both"/>
        <w:rPr>
          <w:color w:val="auto"/>
        </w:rPr>
      </w:pPr>
      <w:r>
        <w:rPr>
          <w:color w:val="auto"/>
        </w:rPr>
        <w:t xml:space="preserve">Permisos o actas para disposición de escombros </w:t>
      </w:r>
    </w:p>
    <w:p w:rsidR="00971335" w:rsidRDefault="00971335" w:rsidP="00971335">
      <w:pPr>
        <w:pStyle w:val="Prrafodelista"/>
        <w:numPr>
          <w:ilvl w:val="0"/>
          <w:numId w:val="39"/>
        </w:numPr>
        <w:spacing w:after="240"/>
        <w:jc w:val="both"/>
        <w:rPr>
          <w:color w:val="auto"/>
        </w:rPr>
      </w:pPr>
      <w:r>
        <w:rPr>
          <w:color w:val="auto"/>
        </w:rPr>
        <w:t>Registros de mantenimiento de</w:t>
      </w:r>
      <w:r w:rsidR="00142C35">
        <w:rPr>
          <w:color w:val="auto"/>
        </w:rPr>
        <w:t xml:space="preserve"> maquinarias y</w:t>
      </w:r>
      <w:r>
        <w:rPr>
          <w:color w:val="auto"/>
        </w:rPr>
        <w:t xml:space="preserve"> vehículos</w:t>
      </w:r>
    </w:p>
    <w:p w:rsidR="00971335" w:rsidRDefault="00971335" w:rsidP="00971335">
      <w:pPr>
        <w:pStyle w:val="Prrafodelista"/>
        <w:numPr>
          <w:ilvl w:val="0"/>
          <w:numId w:val="39"/>
        </w:numPr>
        <w:spacing w:after="240"/>
        <w:jc w:val="both"/>
        <w:rPr>
          <w:color w:val="auto"/>
        </w:rPr>
      </w:pPr>
      <w:r>
        <w:rPr>
          <w:color w:val="auto"/>
        </w:rPr>
        <w:t>Registro fotográfico de humectación de zanjas</w:t>
      </w:r>
    </w:p>
    <w:p w:rsidR="00971335" w:rsidRDefault="00971335" w:rsidP="00971335">
      <w:pPr>
        <w:pStyle w:val="Prrafodelista"/>
        <w:numPr>
          <w:ilvl w:val="0"/>
          <w:numId w:val="39"/>
        </w:numPr>
        <w:spacing w:after="240"/>
        <w:jc w:val="both"/>
        <w:rPr>
          <w:color w:val="auto"/>
        </w:rPr>
      </w:pPr>
      <w:r>
        <w:rPr>
          <w:color w:val="auto"/>
        </w:rPr>
        <w:t xml:space="preserve">Registro fotográfico de prueba hidráulica (según  tabla 2 del manual) </w:t>
      </w:r>
    </w:p>
    <w:p w:rsidR="00971335" w:rsidRDefault="00971335" w:rsidP="00971335">
      <w:pPr>
        <w:pStyle w:val="Prrafodelista"/>
        <w:numPr>
          <w:ilvl w:val="0"/>
          <w:numId w:val="39"/>
        </w:numPr>
        <w:spacing w:after="240"/>
        <w:jc w:val="both"/>
        <w:rPr>
          <w:color w:val="auto"/>
        </w:rPr>
      </w:pPr>
      <w:r>
        <w:rPr>
          <w:color w:val="auto"/>
        </w:rPr>
        <w:t>Informe de interpretación de análisis de laboratorio (incluyendo los resultados  de análisis de laboratorio)</w:t>
      </w:r>
    </w:p>
    <w:p w:rsidR="00D41346" w:rsidRDefault="00D41346" w:rsidP="00971335">
      <w:pPr>
        <w:pStyle w:val="Prrafodelista"/>
        <w:numPr>
          <w:ilvl w:val="0"/>
          <w:numId w:val="39"/>
        </w:numPr>
        <w:spacing w:after="240"/>
        <w:jc w:val="both"/>
        <w:rPr>
          <w:color w:val="auto"/>
        </w:rPr>
      </w:pPr>
      <w:r>
        <w:rPr>
          <w:color w:val="auto"/>
        </w:rPr>
        <w:t xml:space="preserve">Registros de la tabla </w:t>
      </w:r>
      <w:r w:rsidR="003D6655">
        <w:rPr>
          <w:color w:val="auto"/>
        </w:rPr>
        <w:t>4</w:t>
      </w:r>
      <w:r>
        <w:rPr>
          <w:color w:val="auto"/>
        </w:rPr>
        <w:t xml:space="preserve"> (Instalaciones de regulación de presión y cámaras para válvulas)</w:t>
      </w:r>
    </w:p>
    <w:p w:rsidR="00810664" w:rsidRDefault="00810664" w:rsidP="00971335">
      <w:pPr>
        <w:pStyle w:val="Prrafodelista"/>
        <w:numPr>
          <w:ilvl w:val="0"/>
          <w:numId w:val="39"/>
        </w:numPr>
        <w:spacing w:after="240"/>
        <w:jc w:val="both"/>
        <w:rPr>
          <w:color w:val="auto"/>
        </w:rPr>
      </w:pPr>
      <w:r>
        <w:rPr>
          <w:color w:val="auto"/>
        </w:rPr>
        <w:t>Registro fotográfico de gestión ambiental</w:t>
      </w:r>
      <w:r w:rsidR="00BA027C">
        <w:rPr>
          <w:color w:val="auto"/>
        </w:rPr>
        <w:t xml:space="preserve"> y desmontaje y abandono </w:t>
      </w:r>
      <w:r>
        <w:rPr>
          <w:color w:val="auto"/>
        </w:rPr>
        <w:t>de campamento (s)</w:t>
      </w:r>
    </w:p>
    <w:p w:rsidR="0044466C" w:rsidRPr="0044466C" w:rsidRDefault="0044466C" w:rsidP="0044466C">
      <w:pPr>
        <w:pStyle w:val="Prrafodelista"/>
        <w:numPr>
          <w:ilvl w:val="0"/>
          <w:numId w:val="39"/>
        </w:numPr>
        <w:jc w:val="both"/>
        <w:rPr>
          <w:color w:val="auto"/>
        </w:rPr>
      </w:pPr>
      <w:r>
        <w:rPr>
          <w:color w:val="auto"/>
        </w:rPr>
        <w:t>Documentos legales</w:t>
      </w:r>
    </w:p>
    <w:p w:rsidR="002A0E58" w:rsidRDefault="002A0E58" w:rsidP="002A0E58">
      <w:pPr>
        <w:jc w:val="both"/>
        <w:rPr>
          <w:color w:val="auto"/>
        </w:rPr>
      </w:pPr>
    </w:p>
    <w:p w:rsidR="00175D4F" w:rsidRDefault="00175D4F" w:rsidP="002A0E58">
      <w:pPr>
        <w:jc w:val="both"/>
        <w:rPr>
          <w:color w:val="auto"/>
        </w:rPr>
      </w:pPr>
    </w:p>
    <w:p w:rsidR="009C2E69" w:rsidRDefault="009C2E69" w:rsidP="002A0E58">
      <w:pPr>
        <w:jc w:val="both"/>
        <w:rPr>
          <w:color w:val="auto"/>
        </w:rPr>
      </w:pPr>
    </w:p>
    <w:p w:rsidR="009C2E69" w:rsidRDefault="009C2E69" w:rsidP="002A0E58">
      <w:pPr>
        <w:jc w:val="both"/>
        <w:rPr>
          <w:color w:val="auto"/>
        </w:rPr>
      </w:pPr>
    </w:p>
    <w:p w:rsidR="00824A2C" w:rsidRDefault="003D4398" w:rsidP="00824A2C">
      <w:pPr>
        <w:pStyle w:val="Prrafodelista"/>
        <w:spacing w:after="160" w:line="360" w:lineRule="auto"/>
        <w:ind w:left="0"/>
        <w:jc w:val="both"/>
        <w:outlineLvl w:val="0"/>
        <w:rPr>
          <w:b/>
          <w:color w:val="auto"/>
          <w:sz w:val="22"/>
        </w:rPr>
      </w:pPr>
      <w:bookmarkStart w:id="19" w:name="_Toc414033651"/>
      <w:r>
        <w:rPr>
          <w:b/>
          <w:color w:val="auto"/>
          <w:sz w:val="22"/>
        </w:rPr>
        <w:lastRenderedPageBreak/>
        <w:t xml:space="preserve">ANEXO </w:t>
      </w:r>
      <w:r w:rsidR="003D6655">
        <w:rPr>
          <w:b/>
          <w:color w:val="auto"/>
          <w:sz w:val="22"/>
        </w:rPr>
        <w:t>2</w:t>
      </w:r>
      <w:r>
        <w:rPr>
          <w:b/>
          <w:color w:val="auto"/>
          <w:sz w:val="22"/>
        </w:rPr>
        <w:t xml:space="preserve"> PERFIL PROFESIONA</w:t>
      </w:r>
      <w:r w:rsidR="00824A2C">
        <w:rPr>
          <w:b/>
          <w:color w:val="auto"/>
          <w:sz w:val="22"/>
        </w:rPr>
        <w:t>L</w:t>
      </w:r>
      <w:r>
        <w:rPr>
          <w:b/>
          <w:color w:val="auto"/>
          <w:sz w:val="22"/>
        </w:rPr>
        <w:t xml:space="preserve"> PARA PERSONAL DE GESTION AMBIENTAL EN EMPRESAS CONTRATISTAS Y EMPRESAS DE SUPERVISIÓN</w:t>
      </w:r>
      <w:r w:rsidR="00D6178B">
        <w:rPr>
          <w:b/>
          <w:color w:val="auto"/>
          <w:sz w:val="22"/>
        </w:rPr>
        <w:t xml:space="preserve"> (REDES PRIMARIAS)</w:t>
      </w:r>
      <w:bookmarkEnd w:id="19"/>
    </w:p>
    <w:p w:rsidR="00824A2C" w:rsidRDefault="00824A2C" w:rsidP="00824A2C">
      <w:pPr>
        <w:jc w:val="both"/>
        <w:rPr>
          <w:b/>
          <w:color w:val="auto"/>
          <w:sz w:val="22"/>
        </w:rPr>
      </w:pPr>
      <w:r>
        <w:rPr>
          <w:b/>
          <w:color w:val="auto"/>
          <w:sz w:val="22"/>
        </w:rPr>
        <w:t>Perfil Profesional para personal de medio ambiente de la empresa constructora:</w:t>
      </w:r>
    </w:p>
    <w:p w:rsidR="00824A2C" w:rsidRDefault="00824A2C" w:rsidP="00824A2C">
      <w:pPr>
        <w:pStyle w:val="Prrafodelista"/>
        <w:numPr>
          <w:ilvl w:val="0"/>
          <w:numId w:val="45"/>
        </w:numPr>
        <w:rPr>
          <w:b/>
          <w:color w:val="auto"/>
          <w:sz w:val="22"/>
        </w:rPr>
      </w:pPr>
      <w:r>
        <w:rPr>
          <w:b/>
          <w:color w:val="auto"/>
          <w:sz w:val="22"/>
        </w:rPr>
        <w:t>Profesional en medio ambiente o ramas afines</w:t>
      </w:r>
    </w:p>
    <w:p w:rsidR="00824A2C" w:rsidRDefault="00824A2C" w:rsidP="00824A2C">
      <w:pPr>
        <w:pStyle w:val="Prrafodelista"/>
        <w:numPr>
          <w:ilvl w:val="0"/>
          <w:numId w:val="45"/>
        </w:numPr>
        <w:rPr>
          <w:b/>
          <w:color w:val="auto"/>
          <w:sz w:val="22"/>
        </w:rPr>
      </w:pPr>
      <w:r>
        <w:rPr>
          <w:b/>
          <w:color w:val="auto"/>
          <w:sz w:val="22"/>
        </w:rPr>
        <w:t>Maestría diplomado o especialidad en medio ambiente (indispensable si el profesional no es Ingeniero ambiental)</w:t>
      </w:r>
    </w:p>
    <w:p w:rsidR="00824A2C" w:rsidRDefault="00824A2C" w:rsidP="00824A2C">
      <w:pPr>
        <w:pStyle w:val="Prrafodelista"/>
        <w:numPr>
          <w:ilvl w:val="0"/>
          <w:numId w:val="45"/>
        </w:numPr>
        <w:rPr>
          <w:b/>
          <w:color w:val="auto"/>
          <w:sz w:val="22"/>
        </w:rPr>
      </w:pPr>
      <w:r>
        <w:rPr>
          <w:b/>
          <w:color w:val="auto"/>
          <w:sz w:val="22"/>
        </w:rPr>
        <w:t>3 años de experiencia general y 2 años de experiencia específica en trabajos de medio ambiente</w:t>
      </w:r>
    </w:p>
    <w:p w:rsidR="00824A2C" w:rsidRPr="00824A2C" w:rsidRDefault="00824A2C" w:rsidP="00824A2C">
      <w:pPr>
        <w:pStyle w:val="Prrafodelista"/>
        <w:jc w:val="both"/>
        <w:rPr>
          <w:b/>
          <w:color w:val="auto"/>
          <w:sz w:val="22"/>
        </w:rPr>
      </w:pPr>
    </w:p>
    <w:p w:rsidR="00824A2C" w:rsidRDefault="00824A2C" w:rsidP="00824A2C">
      <w:pPr>
        <w:jc w:val="both"/>
        <w:rPr>
          <w:b/>
          <w:color w:val="auto"/>
          <w:sz w:val="22"/>
        </w:rPr>
      </w:pPr>
      <w:r>
        <w:rPr>
          <w:b/>
          <w:color w:val="auto"/>
          <w:sz w:val="22"/>
        </w:rPr>
        <w:t xml:space="preserve">Perfil Profesional para personal de medio ambiente de la empresa </w:t>
      </w:r>
      <w:r w:rsidR="00D6178B">
        <w:rPr>
          <w:b/>
          <w:color w:val="auto"/>
          <w:sz w:val="22"/>
        </w:rPr>
        <w:t>Supervisora</w:t>
      </w:r>
      <w:r>
        <w:rPr>
          <w:b/>
          <w:color w:val="auto"/>
          <w:sz w:val="22"/>
        </w:rPr>
        <w:t>:</w:t>
      </w:r>
    </w:p>
    <w:p w:rsidR="00824A2C" w:rsidRDefault="00824A2C" w:rsidP="00824A2C">
      <w:pPr>
        <w:pStyle w:val="Prrafodelista"/>
        <w:numPr>
          <w:ilvl w:val="0"/>
          <w:numId w:val="45"/>
        </w:numPr>
        <w:rPr>
          <w:b/>
          <w:color w:val="auto"/>
          <w:sz w:val="22"/>
        </w:rPr>
      </w:pPr>
      <w:r>
        <w:rPr>
          <w:b/>
          <w:color w:val="auto"/>
          <w:sz w:val="22"/>
        </w:rPr>
        <w:t>Profesional en medio ambiente o ramas afines</w:t>
      </w:r>
    </w:p>
    <w:p w:rsidR="00824A2C" w:rsidRDefault="00824A2C" w:rsidP="00824A2C">
      <w:pPr>
        <w:pStyle w:val="Prrafodelista"/>
        <w:numPr>
          <w:ilvl w:val="0"/>
          <w:numId w:val="45"/>
        </w:numPr>
        <w:rPr>
          <w:b/>
          <w:color w:val="auto"/>
          <w:sz w:val="22"/>
        </w:rPr>
      </w:pPr>
      <w:r>
        <w:rPr>
          <w:b/>
          <w:color w:val="auto"/>
          <w:sz w:val="22"/>
        </w:rPr>
        <w:t>Maestría diplomado o especialidad en medio ambiente (indispensable si el profesional no es Ingeniero ambiental)</w:t>
      </w:r>
    </w:p>
    <w:p w:rsidR="00824A2C" w:rsidRDefault="00824A2C" w:rsidP="00824A2C">
      <w:pPr>
        <w:pStyle w:val="Prrafodelista"/>
        <w:numPr>
          <w:ilvl w:val="0"/>
          <w:numId w:val="45"/>
        </w:numPr>
        <w:rPr>
          <w:b/>
          <w:color w:val="auto"/>
          <w:sz w:val="22"/>
        </w:rPr>
      </w:pPr>
      <w:r>
        <w:rPr>
          <w:b/>
          <w:color w:val="auto"/>
          <w:sz w:val="22"/>
        </w:rPr>
        <w:t>5 años de experiencia general y 3 años de experiencia específica en trabajos de medio ambiente y supervisión</w:t>
      </w:r>
      <w:r w:rsidR="00D6178B">
        <w:rPr>
          <w:b/>
          <w:color w:val="auto"/>
          <w:sz w:val="22"/>
        </w:rPr>
        <w:t>.</w:t>
      </w:r>
    </w:p>
    <w:p w:rsidR="003D4398" w:rsidRPr="00B05B89" w:rsidRDefault="003D4398" w:rsidP="00175D4F">
      <w:pPr>
        <w:jc w:val="both"/>
        <w:rPr>
          <w:color w:val="auto"/>
        </w:rPr>
      </w:pPr>
    </w:p>
    <w:sectPr w:rsidR="003D4398" w:rsidRPr="00B05B89" w:rsidSect="00037D01">
      <w:footerReference w:type="first" r:id="rId28"/>
      <w:pgSz w:w="11907" w:h="16839"/>
      <w:pgMar w:top="1418" w:right="1701" w:bottom="1418" w:left="1701"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4EC" w:rsidRDefault="002B44EC">
      <w:pPr>
        <w:spacing w:after="0" w:line="240" w:lineRule="auto"/>
      </w:pPr>
      <w:r>
        <w:separator/>
      </w:r>
    </w:p>
  </w:endnote>
  <w:endnote w:type="continuationSeparator" w:id="0">
    <w:p w:rsidR="002B44EC" w:rsidRDefault="002B4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EFA" w:rsidRDefault="005E6EFA" w:rsidP="00DF5140">
    <w:pPr>
      <w:pStyle w:val="Piedepgina"/>
      <w:jc w:val="right"/>
    </w:pPr>
  </w:p>
  <w:tbl>
    <w:tblPr>
      <w:tblStyle w:val="Tablaconcuadrcula"/>
      <w:tblW w:w="10348" w:type="dxa"/>
      <w:tblInd w:w="-1139" w:type="dxa"/>
      <w:tblLook w:val="04A0" w:firstRow="1" w:lastRow="0" w:firstColumn="1" w:lastColumn="0" w:noHBand="0" w:noVBand="1"/>
    </w:tblPr>
    <w:tblGrid>
      <w:gridCol w:w="3544"/>
      <w:gridCol w:w="3260"/>
      <w:gridCol w:w="3544"/>
    </w:tblGrid>
    <w:tr w:rsidR="005E6EFA" w:rsidTr="00920E0E">
      <w:trPr>
        <w:trHeight w:val="126"/>
      </w:trPr>
      <w:tc>
        <w:tcPr>
          <w:tcW w:w="3544" w:type="dxa"/>
        </w:tcPr>
        <w:p w:rsidR="005E6EFA" w:rsidRDefault="005E6EFA">
          <w:pPr>
            <w:pStyle w:val="Piedepgina"/>
          </w:pPr>
          <w:r>
            <w:t>Elaborado Por:</w:t>
          </w:r>
        </w:p>
      </w:tc>
      <w:tc>
        <w:tcPr>
          <w:tcW w:w="3260" w:type="dxa"/>
        </w:tcPr>
        <w:p w:rsidR="005E6EFA" w:rsidRDefault="005E6EFA">
          <w:pPr>
            <w:pStyle w:val="Piedepgina"/>
          </w:pPr>
          <w:r>
            <w:t>Revisado Por:</w:t>
          </w:r>
        </w:p>
      </w:tc>
      <w:tc>
        <w:tcPr>
          <w:tcW w:w="3544" w:type="dxa"/>
        </w:tcPr>
        <w:p w:rsidR="005E6EFA" w:rsidRDefault="005E6EFA">
          <w:pPr>
            <w:pStyle w:val="Piedepgina"/>
          </w:pPr>
          <w:r>
            <w:t>Aprobado Por:</w:t>
          </w:r>
        </w:p>
      </w:tc>
    </w:tr>
    <w:tr w:rsidR="005E6EFA" w:rsidTr="00920E0E">
      <w:trPr>
        <w:trHeight w:val="1169"/>
      </w:trPr>
      <w:tc>
        <w:tcPr>
          <w:tcW w:w="3544" w:type="dxa"/>
        </w:tcPr>
        <w:p w:rsidR="005E6EFA" w:rsidRDefault="005E6EFA">
          <w:pPr>
            <w:pStyle w:val="Piedepgina"/>
          </w:pPr>
        </w:p>
        <w:p w:rsidR="005E6EFA" w:rsidRDefault="005E6EFA">
          <w:pPr>
            <w:pStyle w:val="Piedepgina"/>
          </w:pPr>
        </w:p>
        <w:p w:rsidR="005E6EFA" w:rsidRDefault="005E6EFA">
          <w:pPr>
            <w:pStyle w:val="Piedepgina"/>
          </w:pPr>
        </w:p>
        <w:p w:rsidR="005E6EFA" w:rsidRDefault="005E6EFA">
          <w:pPr>
            <w:pStyle w:val="Piedepgina"/>
          </w:pPr>
        </w:p>
        <w:p w:rsidR="005E6EFA" w:rsidRDefault="005E6EFA">
          <w:pPr>
            <w:pStyle w:val="Piedepgina"/>
          </w:pPr>
        </w:p>
        <w:p w:rsidR="005E6EFA" w:rsidRDefault="005E6EFA" w:rsidP="00920E0E">
          <w:pPr>
            <w:pStyle w:val="Piedepgina"/>
            <w:jc w:val="center"/>
          </w:pPr>
          <w:r>
            <w:t>Ing. Pedro Gutierrez Aviles</w:t>
          </w:r>
        </w:p>
        <w:p w:rsidR="005E6EFA" w:rsidRDefault="005E6EFA" w:rsidP="00920E0E">
          <w:pPr>
            <w:pStyle w:val="Piedepgina"/>
            <w:jc w:val="center"/>
          </w:pPr>
          <w:r>
            <w:t>Responsable de Gestión Ambiental  GNRGD</w:t>
          </w:r>
        </w:p>
      </w:tc>
      <w:tc>
        <w:tcPr>
          <w:tcW w:w="3260" w:type="dxa"/>
        </w:tcPr>
        <w:p w:rsidR="005E6EFA" w:rsidRDefault="005E6EFA" w:rsidP="00920E0E">
          <w:pPr>
            <w:pStyle w:val="Piedepgina"/>
            <w:jc w:val="center"/>
          </w:pPr>
        </w:p>
        <w:p w:rsidR="005E6EFA" w:rsidRDefault="005E6EFA" w:rsidP="00920E0E">
          <w:pPr>
            <w:pStyle w:val="Piedepgina"/>
            <w:jc w:val="center"/>
          </w:pPr>
        </w:p>
        <w:p w:rsidR="005E6EFA" w:rsidRDefault="005E6EFA" w:rsidP="00920E0E">
          <w:pPr>
            <w:pStyle w:val="Piedepgina"/>
            <w:jc w:val="center"/>
          </w:pPr>
        </w:p>
        <w:p w:rsidR="005E6EFA" w:rsidRDefault="005E6EFA" w:rsidP="00920E0E">
          <w:pPr>
            <w:pStyle w:val="Piedepgina"/>
            <w:jc w:val="center"/>
          </w:pPr>
        </w:p>
        <w:p w:rsidR="005E6EFA" w:rsidRDefault="005E6EFA" w:rsidP="00920E0E">
          <w:pPr>
            <w:pStyle w:val="Piedepgina"/>
            <w:jc w:val="center"/>
          </w:pPr>
        </w:p>
        <w:p w:rsidR="005E6EFA" w:rsidRDefault="005E6EFA" w:rsidP="00920E0E">
          <w:pPr>
            <w:pStyle w:val="Piedepgina"/>
            <w:jc w:val="center"/>
          </w:pPr>
          <w:r>
            <w:t xml:space="preserve">Ing. Mery Choque Torrez </w:t>
          </w:r>
        </w:p>
        <w:p w:rsidR="005E6EFA" w:rsidRDefault="005E6EFA" w:rsidP="00920E0E">
          <w:pPr>
            <w:pStyle w:val="Piedepgina"/>
            <w:jc w:val="center"/>
          </w:pPr>
          <w:r>
            <w:t>Directora de Redes de Gas</w:t>
          </w:r>
        </w:p>
        <w:p w:rsidR="005E6EFA" w:rsidRDefault="005E6EFA" w:rsidP="00920E0E">
          <w:pPr>
            <w:pStyle w:val="Piedepgina"/>
            <w:jc w:val="center"/>
          </w:pPr>
          <w:r>
            <w:t>GNRGD</w:t>
          </w:r>
        </w:p>
      </w:tc>
      <w:tc>
        <w:tcPr>
          <w:tcW w:w="3544" w:type="dxa"/>
        </w:tcPr>
        <w:p w:rsidR="005E6EFA" w:rsidRDefault="005E6EFA" w:rsidP="00920E0E">
          <w:pPr>
            <w:pStyle w:val="Piedepgina"/>
          </w:pPr>
        </w:p>
        <w:p w:rsidR="005E6EFA" w:rsidRDefault="005E6EFA" w:rsidP="00920E0E">
          <w:pPr>
            <w:pStyle w:val="Piedepgina"/>
          </w:pPr>
        </w:p>
        <w:p w:rsidR="005E6EFA" w:rsidRDefault="005E6EFA" w:rsidP="00920E0E">
          <w:pPr>
            <w:pStyle w:val="Piedepgina"/>
          </w:pPr>
        </w:p>
        <w:p w:rsidR="005E6EFA" w:rsidRDefault="005E6EFA" w:rsidP="00920E0E">
          <w:pPr>
            <w:pStyle w:val="Piedepgina"/>
          </w:pPr>
        </w:p>
        <w:p w:rsidR="005E6EFA" w:rsidRDefault="005E6EFA" w:rsidP="00920E0E">
          <w:pPr>
            <w:pStyle w:val="Piedepgina"/>
          </w:pPr>
        </w:p>
        <w:p w:rsidR="005E6EFA" w:rsidRDefault="005E6EFA" w:rsidP="00920E0E">
          <w:pPr>
            <w:pStyle w:val="Piedepgina"/>
            <w:jc w:val="center"/>
          </w:pPr>
          <w:r>
            <w:t>Ing. Sergio Borda Reyes</w:t>
          </w:r>
        </w:p>
        <w:p w:rsidR="005E6EFA" w:rsidRDefault="005E6EFA" w:rsidP="00920E0E">
          <w:pPr>
            <w:pStyle w:val="Piedepgina"/>
            <w:jc w:val="center"/>
          </w:pPr>
          <w:r>
            <w:t>Gerente Nacional de Redes de Gas y Ductos - YPFB</w:t>
          </w:r>
        </w:p>
      </w:tc>
    </w:tr>
    <w:tr w:rsidR="005E6EFA" w:rsidTr="00920E0E">
      <w:trPr>
        <w:trHeight w:val="497"/>
      </w:trPr>
      <w:tc>
        <w:tcPr>
          <w:tcW w:w="3544" w:type="dxa"/>
          <w:vAlign w:val="center"/>
        </w:tcPr>
        <w:p w:rsidR="005E6EFA" w:rsidRDefault="005E6EFA" w:rsidP="005E6EFA">
          <w:pPr>
            <w:pStyle w:val="Piedepgina"/>
          </w:pPr>
          <w:r>
            <w:t xml:space="preserve">Fecha: </w:t>
          </w:r>
        </w:p>
      </w:tc>
      <w:tc>
        <w:tcPr>
          <w:tcW w:w="3260" w:type="dxa"/>
          <w:vAlign w:val="center"/>
        </w:tcPr>
        <w:p w:rsidR="005E6EFA" w:rsidRDefault="005E6EFA" w:rsidP="00920E0E">
          <w:pPr>
            <w:pStyle w:val="Piedepgina"/>
          </w:pPr>
          <w:r>
            <w:t>Fecha:</w:t>
          </w:r>
        </w:p>
      </w:tc>
      <w:tc>
        <w:tcPr>
          <w:tcW w:w="3544" w:type="dxa"/>
          <w:vAlign w:val="center"/>
        </w:tcPr>
        <w:p w:rsidR="005E6EFA" w:rsidRDefault="005E6EFA" w:rsidP="00920E0E">
          <w:pPr>
            <w:pStyle w:val="Piedepgina"/>
          </w:pPr>
          <w:r>
            <w:t>Fecha:</w:t>
          </w:r>
        </w:p>
      </w:tc>
    </w:tr>
  </w:tbl>
  <w:p w:rsidR="005E6EFA" w:rsidRDefault="005E6EF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EFA" w:rsidRDefault="005E6EFA" w:rsidP="00DF5140">
    <w:pPr>
      <w:pStyle w:val="Piedepgina"/>
      <w:jc w:val="right"/>
    </w:pPr>
  </w:p>
  <w:p w:rsidR="005E6EFA" w:rsidRDefault="005E6E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4EC" w:rsidRDefault="002B44EC">
      <w:pPr>
        <w:spacing w:after="0" w:line="240" w:lineRule="auto"/>
      </w:pPr>
      <w:r>
        <w:separator/>
      </w:r>
    </w:p>
  </w:footnote>
  <w:footnote w:type="continuationSeparator" w:id="0">
    <w:p w:rsidR="002B44EC" w:rsidRDefault="002B44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5826"/>
      <w:gridCol w:w="1855"/>
    </w:tblGrid>
    <w:tr w:rsidR="005E6EFA" w:rsidRPr="00FA0D94" w:rsidTr="00011156">
      <w:trPr>
        <w:trHeight w:val="331"/>
        <w:jc w:val="center"/>
      </w:trPr>
      <w:tc>
        <w:tcPr>
          <w:tcW w:w="2031" w:type="dxa"/>
          <w:vMerge w:val="restart"/>
          <w:vAlign w:val="center"/>
        </w:tcPr>
        <w:p w:rsidR="005E6EFA" w:rsidRPr="00FA0D94" w:rsidRDefault="005E6EFA" w:rsidP="00AF4D88">
          <w:pPr>
            <w:pStyle w:val="Encabezado"/>
            <w:jc w:val="center"/>
            <w:rPr>
              <w:rFonts w:ascii="Arial Narrow" w:eastAsia="Arial Unicode MS" w:hAnsi="Arial Narrow"/>
              <w:szCs w:val="12"/>
              <w:lang w:val="es-MX"/>
            </w:rPr>
          </w:pPr>
          <w:r w:rsidRPr="00045CEC">
            <w:rPr>
              <w:rFonts w:ascii="Century Gothic" w:hAnsi="Century Gothic" w:cs="Arial"/>
              <w:b/>
              <w:noProof/>
              <w:sz w:val="28"/>
              <w:szCs w:val="28"/>
              <w:lang w:eastAsia="es-ES"/>
            </w:rPr>
            <w:drawing>
              <wp:inline distT="0" distB="0" distL="0" distR="0" wp14:anchorId="33F42C41" wp14:editId="39528943">
                <wp:extent cx="771277" cy="51418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23" cy="519682"/>
                        </a:xfrm>
                        <a:prstGeom prst="rect">
                          <a:avLst/>
                        </a:prstGeom>
                        <a:noFill/>
                        <a:ln>
                          <a:noFill/>
                        </a:ln>
                      </pic:spPr>
                    </pic:pic>
                  </a:graphicData>
                </a:graphic>
              </wp:inline>
            </w:drawing>
          </w:r>
        </w:p>
      </w:tc>
      <w:tc>
        <w:tcPr>
          <w:tcW w:w="5826" w:type="dxa"/>
          <w:vAlign w:val="center"/>
        </w:tcPr>
        <w:p w:rsidR="005E6EFA" w:rsidRPr="008B61F1" w:rsidRDefault="005E6EFA" w:rsidP="00AF4D88">
          <w:pPr>
            <w:pStyle w:val="Encabezado"/>
            <w:jc w:val="center"/>
            <w:rPr>
              <w:rFonts w:ascii="Century Gothic" w:eastAsia="Arial Unicode MS" w:hAnsi="Century Gothic" w:cs="Calibri"/>
              <w:sz w:val="16"/>
              <w:szCs w:val="16"/>
              <w:lang w:val="es-MX"/>
            </w:rPr>
          </w:pPr>
          <w:r>
            <w:rPr>
              <w:rFonts w:ascii="Century Gothic" w:eastAsia="Arial Unicode MS" w:hAnsi="Century Gothic" w:cs="Calibri"/>
              <w:b/>
              <w:sz w:val="16"/>
              <w:szCs w:val="16"/>
              <w:lang w:val="es-MX"/>
            </w:rPr>
            <w:t>OFICINA DE MEDIOAMBIENTE - GNRGD</w:t>
          </w:r>
        </w:p>
      </w:tc>
      <w:tc>
        <w:tcPr>
          <w:tcW w:w="1855" w:type="dxa"/>
          <w:vAlign w:val="center"/>
        </w:tcPr>
        <w:p w:rsidR="005E6EFA" w:rsidRPr="0033191E" w:rsidRDefault="005E6EFA" w:rsidP="00AF4D88">
          <w:pPr>
            <w:pStyle w:val="Encabezado"/>
            <w:jc w:val="center"/>
            <w:rPr>
              <w:rFonts w:ascii="Century Gothic" w:eastAsia="Arial Unicode MS" w:hAnsi="Century Gothic" w:cs="Arial"/>
              <w:b/>
              <w:sz w:val="16"/>
              <w:szCs w:val="16"/>
              <w:lang w:val="es-MX"/>
            </w:rPr>
          </w:pPr>
          <w:r>
            <w:rPr>
              <w:rFonts w:ascii="Century Gothic" w:eastAsia="Arial Unicode MS" w:hAnsi="Century Gothic" w:cs="Arial"/>
              <w:b/>
              <w:sz w:val="16"/>
              <w:szCs w:val="16"/>
              <w:lang w:val="es-MX"/>
            </w:rPr>
            <w:t>MGA</w:t>
          </w:r>
        </w:p>
      </w:tc>
    </w:tr>
    <w:tr w:rsidR="005E6EFA" w:rsidRPr="00FA0D94" w:rsidTr="00011156">
      <w:trPr>
        <w:trHeight w:val="517"/>
        <w:jc w:val="center"/>
      </w:trPr>
      <w:tc>
        <w:tcPr>
          <w:tcW w:w="2031" w:type="dxa"/>
          <w:vMerge/>
          <w:vAlign w:val="center"/>
        </w:tcPr>
        <w:p w:rsidR="005E6EFA" w:rsidRPr="00FA0D94" w:rsidRDefault="005E6EFA" w:rsidP="00AF4D88">
          <w:pPr>
            <w:pStyle w:val="Encabezado"/>
            <w:jc w:val="center"/>
            <w:rPr>
              <w:rFonts w:ascii="Arial Narrow" w:eastAsia="Arial Unicode MS" w:hAnsi="Arial Narrow"/>
              <w:szCs w:val="12"/>
              <w:lang w:val="es-MX"/>
            </w:rPr>
          </w:pPr>
        </w:p>
      </w:tc>
      <w:tc>
        <w:tcPr>
          <w:tcW w:w="5826" w:type="dxa"/>
          <w:vAlign w:val="center"/>
        </w:tcPr>
        <w:p w:rsidR="005E6EFA" w:rsidRPr="00AF4D88" w:rsidRDefault="005E6EFA" w:rsidP="00AF4D88">
          <w:pPr>
            <w:pStyle w:val="Encabezado"/>
            <w:jc w:val="center"/>
            <w:rPr>
              <w:rFonts w:ascii="Century Gothic" w:eastAsia="Arial Unicode MS" w:hAnsi="Century Gothic" w:cs="Calibri"/>
              <w:b/>
              <w:sz w:val="18"/>
              <w:szCs w:val="16"/>
              <w:lang w:val="es-MX"/>
            </w:rPr>
          </w:pPr>
          <w:r>
            <w:rPr>
              <w:rFonts w:ascii="Century Gothic" w:eastAsia="Arial Unicode MS" w:hAnsi="Century Gothic" w:cs="Calibri"/>
              <w:b/>
              <w:sz w:val="18"/>
              <w:szCs w:val="16"/>
              <w:lang w:val="es-MX"/>
            </w:rPr>
            <w:t>MANUAL DE GESTION AMBIENTAL PARA CONSTRUCCIONES</w:t>
          </w:r>
        </w:p>
      </w:tc>
      <w:tc>
        <w:tcPr>
          <w:tcW w:w="1855" w:type="dxa"/>
          <w:vAlign w:val="center"/>
        </w:tcPr>
        <w:p w:rsidR="005E6EFA" w:rsidRPr="0033191E" w:rsidRDefault="005E6EFA" w:rsidP="00AF4D88">
          <w:pPr>
            <w:pStyle w:val="Encabezado"/>
            <w:jc w:val="center"/>
            <w:rPr>
              <w:rFonts w:ascii="Century Gothic" w:eastAsia="Arial Unicode MS" w:hAnsi="Century Gothic" w:cs="Arial"/>
              <w:b/>
              <w:sz w:val="16"/>
              <w:szCs w:val="16"/>
              <w:lang w:val="es-MX"/>
            </w:rPr>
          </w:pPr>
          <w:r w:rsidRPr="0033191E">
            <w:rPr>
              <w:rFonts w:ascii="Century Gothic" w:eastAsia="Arial Unicode MS" w:hAnsi="Century Gothic" w:cs="Arial"/>
              <w:b/>
              <w:sz w:val="16"/>
              <w:szCs w:val="16"/>
              <w:lang w:val="es-MX"/>
            </w:rPr>
            <w:t>Hoja:</w:t>
          </w:r>
        </w:p>
        <w:p w:rsidR="005E6EFA" w:rsidRPr="0033191E" w:rsidRDefault="005E6EFA" w:rsidP="00DF2E88">
          <w:pPr>
            <w:pStyle w:val="Encabezado"/>
            <w:jc w:val="center"/>
            <w:rPr>
              <w:rFonts w:ascii="Century Gothic" w:eastAsia="Arial Unicode MS" w:hAnsi="Century Gothic" w:cs="Arial"/>
              <w:sz w:val="16"/>
              <w:szCs w:val="16"/>
              <w:lang w:val="es-MX"/>
            </w:rPr>
          </w:pPr>
          <w:r w:rsidRPr="00BC45CA">
            <w:rPr>
              <w:rFonts w:ascii="Century Gothic" w:eastAsia="Arial Unicode MS" w:hAnsi="Century Gothic" w:cs="Arial"/>
              <w:sz w:val="16"/>
              <w:szCs w:val="16"/>
              <w:lang w:val="es-MX"/>
            </w:rPr>
            <w:t xml:space="preserve">Página </w:t>
          </w:r>
          <w:r w:rsidRPr="00BC45CA">
            <w:rPr>
              <w:rFonts w:ascii="Century Gothic" w:eastAsia="Arial Unicode MS" w:hAnsi="Century Gothic" w:cs="Arial"/>
              <w:b/>
              <w:sz w:val="16"/>
              <w:szCs w:val="16"/>
              <w:lang w:val="es-MX"/>
            </w:rPr>
            <w:fldChar w:fldCharType="begin"/>
          </w:r>
          <w:r w:rsidRPr="00BC45CA">
            <w:rPr>
              <w:rFonts w:ascii="Century Gothic" w:eastAsia="Arial Unicode MS" w:hAnsi="Century Gothic" w:cs="Arial"/>
              <w:b/>
              <w:sz w:val="16"/>
              <w:szCs w:val="16"/>
              <w:lang w:val="es-MX"/>
            </w:rPr>
            <w:instrText>PAGE  \* Arabic  \* MERGEFORMAT</w:instrText>
          </w:r>
          <w:r w:rsidRPr="00BC45CA">
            <w:rPr>
              <w:rFonts w:ascii="Century Gothic" w:eastAsia="Arial Unicode MS" w:hAnsi="Century Gothic" w:cs="Arial"/>
              <w:b/>
              <w:sz w:val="16"/>
              <w:szCs w:val="16"/>
              <w:lang w:val="es-MX"/>
            </w:rPr>
            <w:fldChar w:fldCharType="separate"/>
          </w:r>
          <w:r w:rsidR="00B85C3D">
            <w:rPr>
              <w:rFonts w:ascii="Century Gothic" w:eastAsia="Arial Unicode MS" w:hAnsi="Century Gothic" w:cs="Arial"/>
              <w:b/>
              <w:noProof/>
              <w:sz w:val="16"/>
              <w:szCs w:val="16"/>
              <w:lang w:val="es-MX"/>
            </w:rPr>
            <w:t>21</w:t>
          </w:r>
          <w:r w:rsidRPr="00BC45CA">
            <w:rPr>
              <w:rFonts w:ascii="Century Gothic" w:eastAsia="Arial Unicode MS" w:hAnsi="Century Gothic" w:cs="Arial"/>
              <w:b/>
              <w:sz w:val="16"/>
              <w:szCs w:val="16"/>
              <w:lang w:val="es-MX"/>
            </w:rPr>
            <w:fldChar w:fldCharType="end"/>
          </w:r>
          <w:r w:rsidRPr="00BC45CA">
            <w:rPr>
              <w:rFonts w:ascii="Century Gothic" w:eastAsia="Arial Unicode MS" w:hAnsi="Century Gothic" w:cs="Arial"/>
              <w:sz w:val="16"/>
              <w:szCs w:val="16"/>
              <w:lang w:val="es-MX"/>
            </w:rPr>
            <w:t xml:space="preserve"> de </w:t>
          </w:r>
          <w:r>
            <w:rPr>
              <w:rFonts w:ascii="Century Gothic" w:eastAsia="Arial Unicode MS" w:hAnsi="Century Gothic" w:cs="Arial"/>
              <w:b/>
              <w:sz w:val="16"/>
              <w:szCs w:val="16"/>
              <w:lang w:val="es-MX"/>
            </w:rPr>
            <w:t>21</w:t>
          </w:r>
        </w:p>
      </w:tc>
    </w:tr>
  </w:tbl>
  <w:p w:rsidR="005E6EFA" w:rsidRDefault="005E6EFA" w:rsidP="00AF4D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AEA609E"/>
    <w:multiLevelType w:val="hybridMultilevel"/>
    <w:tmpl w:val="CAEC6E12"/>
    <w:lvl w:ilvl="0" w:tplc="736C93FC">
      <w:start w:val="4"/>
      <w:numFmt w:val="bullet"/>
      <w:lvlText w:val="-"/>
      <w:lvlJc w:val="left"/>
      <w:pPr>
        <w:ind w:left="1080" w:hanging="360"/>
      </w:pPr>
      <w:rPr>
        <w:rFonts w:ascii="Calibri" w:eastAsiaTheme="minorHAnsi"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C3F09ED"/>
    <w:multiLevelType w:val="multilevel"/>
    <w:tmpl w:val="CD40BF9A"/>
    <w:styleLink w:val="Listaconvietas1"/>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3">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0F38077A"/>
    <w:multiLevelType w:val="hybridMultilevel"/>
    <w:tmpl w:val="FD4E50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3B95A4F"/>
    <w:multiLevelType w:val="hybridMultilevel"/>
    <w:tmpl w:val="B6B0049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47704A"/>
    <w:multiLevelType w:val="hybridMultilevel"/>
    <w:tmpl w:val="7F36B65A"/>
    <w:lvl w:ilvl="0" w:tplc="D74CF90A">
      <w:start w:val="6"/>
      <w:numFmt w:val="bullet"/>
      <w:lvlText w:val="-"/>
      <w:lvlJc w:val="left"/>
      <w:pPr>
        <w:ind w:left="720" w:hanging="360"/>
      </w:pPr>
      <w:rPr>
        <w:rFonts w:ascii="Century Schoolbook" w:eastAsiaTheme="minorEastAsia" w:hAnsi="Century Schoolbook" w:cstheme="minorHAnsi"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7E3499"/>
    <w:multiLevelType w:val="multilevel"/>
    <w:tmpl w:val="85C08436"/>
    <w:styleLink w:val="Listanumerada"/>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11">
    <w:nsid w:val="198B2F60"/>
    <w:multiLevelType w:val="hybridMultilevel"/>
    <w:tmpl w:val="6A14EB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AD47E5B"/>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3901286"/>
    <w:multiLevelType w:val="hybridMultilevel"/>
    <w:tmpl w:val="B630E4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BB290F"/>
    <w:multiLevelType w:val="hybridMultilevel"/>
    <w:tmpl w:val="C5E0AA1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8">
    <w:nsid w:val="27E65291"/>
    <w:multiLevelType w:val="hybridMultilevel"/>
    <w:tmpl w:val="A5100A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EB97F14"/>
    <w:multiLevelType w:val="hybridMultilevel"/>
    <w:tmpl w:val="FA2C1412"/>
    <w:lvl w:ilvl="0" w:tplc="400A000B">
      <w:start w:val="1"/>
      <w:numFmt w:val="bullet"/>
      <w:lvlText w:val=""/>
      <w:lvlJc w:val="left"/>
      <w:pPr>
        <w:ind w:left="720" w:hanging="360"/>
      </w:pPr>
      <w:rPr>
        <w:rFonts w:ascii="Wingdings" w:hAnsi="Wingdings"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F3D567D"/>
    <w:multiLevelType w:val="hybridMultilevel"/>
    <w:tmpl w:val="86A84B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B948FA"/>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536D564B"/>
    <w:multiLevelType w:val="hybridMultilevel"/>
    <w:tmpl w:val="7C10D134"/>
    <w:lvl w:ilvl="0" w:tplc="398861DA">
      <w:start w:val="1"/>
      <w:numFmt w:val="bullet"/>
      <w:lvlText w:val=""/>
      <w:lvlJc w:val="left"/>
      <w:pPr>
        <w:tabs>
          <w:tab w:val="num" w:pos="720"/>
        </w:tabs>
        <w:ind w:left="720" w:hanging="360"/>
      </w:pPr>
      <w:rPr>
        <w:rFonts w:ascii="Wingdings 3" w:hAnsi="Wingdings 3" w:hint="default"/>
      </w:rPr>
    </w:lvl>
    <w:lvl w:ilvl="1" w:tplc="868C200C" w:tentative="1">
      <w:start w:val="1"/>
      <w:numFmt w:val="bullet"/>
      <w:lvlText w:val=""/>
      <w:lvlJc w:val="left"/>
      <w:pPr>
        <w:tabs>
          <w:tab w:val="num" w:pos="1440"/>
        </w:tabs>
        <w:ind w:left="1440" w:hanging="360"/>
      </w:pPr>
      <w:rPr>
        <w:rFonts w:ascii="Wingdings 3" w:hAnsi="Wingdings 3" w:hint="default"/>
      </w:rPr>
    </w:lvl>
    <w:lvl w:ilvl="2" w:tplc="F63E3B8A" w:tentative="1">
      <w:start w:val="1"/>
      <w:numFmt w:val="bullet"/>
      <w:lvlText w:val=""/>
      <w:lvlJc w:val="left"/>
      <w:pPr>
        <w:tabs>
          <w:tab w:val="num" w:pos="2160"/>
        </w:tabs>
        <w:ind w:left="2160" w:hanging="360"/>
      </w:pPr>
      <w:rPr>
        <w:rFonts w:ascii="Wingdings 3" w:hAnsi="Wingdings 3" w:hint="default"/>
      </w:rPr>
    </w:lvl>
    <w:lvl w:ilvl="3" w:tplc="6C14D478" w:tentative="1">
      <w:start w:val="1"/>
      <w:numFmt w:val="bullet"/>
      <w:lvlText w:val=""/>
      <w:lvlJc w:val="left"/>
      <w:pPr>
        <w:tabs>
          <w:tab w:val="num" w:pos="2880"/>
        </w:tabs>
        <w:ind w:left="2880" w:hanging="360"/>
      </w:pPr>
      <w:rPr>
        <w:rFonts w:ascii="Wingdings 3" w:hAnsi="Wingdings 3" w:hint="default"/>
      </w:rPr>
    </w:lvl>
    <w:lvl w:ilvl="4" w:tplc="B9848172" w:tentative="1">
      <w:start w:val="1"/>
      <w:numFmt w:val="bullet"/>
      <w:lvlText w:val=""/>
      <w:lvlJc w:val="left"/>
      <w:pPr>
        <w:tabs>
          <w:tab w:val="num" w:pos="3600"/>
        </w:tabs>
        <w:ind w:left="3600" w:hanging="360"/>
      </w:pPr>
      <w:rPr>
        <w:rFonts w:ascii="Wingdings 3" w:hAnsi="Wingdings 3" w:hint="default"/>
      </w:rPr>
    </w:lvl>
    <w:lvl w:ilvl="5" w:tplc="6C0ECAF8" w:tentative="1">
      <w:start w:val="1"/>
      <w:numFmt w:val="bullet"/>
      <w:lvlText w:val=""/>
      <w:lvlJc w:val="left"/>
      <w:pPr>
        <w:tabs>
          <w:tab w:val="num" w:pos="4320"/>
        </w:tabs>
        <w:ind w:left="4320" w:hanging="360"/>
      </w:pPr>
      <w:rPr>
        <w:rFonts w:ascii="Wingdings 3" w:hAnsi="Wingdings 3" w:hint="default"/>
      </w:rPr>
    </w:lvl>
    <w:lvl w:ilvl="6" w:tplc="31525D2C" w:tentative="1">
      <w:start w:val="1"/>
      <w:numFmt w:val="bullet"/>
      <w:lvlText w:val=""/>
      <w:lvlJc w:val="left"/>
      <w:pPr>
        <w:tabs>
          <w:tab w:val="num" w:pos="5040"/>
        </w:tabs>
        <w:ind w:left="5040" w:hanging="360"/>
      </w:pPr>
      <w:rPr>
        <w:rFonts w:ascii="Wingdings 3" w:hAnsi="Wingdings 3" w:hint="default"/>
      </w:rPr>
    </w:lvl>
    <w:lvl w:ilvl="7" w:tplc="DF2295F2" w:tentative="1">
      <w:start w:val="1"/>
      <w:numFmt w:val="bullet"/>
      <w:lvlText w:val=""/>
      <w:lvlJc w:val="left"/>
      <w:pPr>
        <w:tabs>
          <w:tab w:val="num" w:pos="5760"/>
        </w:tabs>
        <w:ind w:left="5760" w:hanging="360"/>
      </w:pPr>
      <w:rPr>
        <w:rFonts w:ascii="Wingdings 3" w:hAnsi="Wingdings 3" w:hint="default"/>
      </w:rPr>
    </w:lvl>
    <w:lvl w:ilvl="8" w:tplc="E35E4E18" w:tentative="1">
      <w:start w:val="1"/>
      <w:numFmt w:val="bullet"/>
      <w:lvlText w:val=""/>
      <w:lvlJc w:val="left"/>
      <w:pPr>
        <w:tabs>
          <w:tab w:val="num" w:pos="6480"/>
        </w:tabs>
        <w:ind w:left="6480" w:hanging="360"/>
      </w:pPr>
      <w:rPr>
        <w:rFonts w:ascii="Wingdings 3" w:hAnsi="Wingdings 3" w:hint="default"/>
      </w:rPr>
    </w:lvl>
  </w:abstractNum>
  <w:abstractNum w:abstractNumId="27">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29">
    <w:nsid w:val="631F78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4251AD4"/>
    <w:multiLevelType w:val="hybridMultilevel"/>
    <w:tmpl w:val="C92C182E"/>
    <w:lvl w:ilvl="0" w:tplc="97F072A6">
      <w:start w:val="1"/>
      <w:numFmt w:val="bullet"/>
      <w:lvlText w:val="-"/>
      <w:lvlJc w:val="left"/>
      <w:pPr>
        <w:ind w:left="720" w:hanging="360"/>
      </w:pPr>
      <w:rPr>
        <w:rFonts w:ascii="Calibri" w:eastAsiaTheme="minorHAnsi" w:hAnsi="Calibri"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3C37F8"/>
    <w:multiLevelType w:val="hybridMultilevel"/>
    <w:tmpl w:val="BB3A4552"/>
    <w:lvl w:ilvl="0" w:tplc="D74CF90A">
      <w:start w:val="6"/>
      <w:numFmt w:val="bullet"/>
      <w:lvlText w:val="-"/>
      <w:lvlJc w:val="left"/>
      <w:pPr>
        <w:ind w:left="720" w:hanging="360"/>
      </w:pPr>
      <w:rPr>
        <w:rFonts w:ascii="Century Schoolbook" w:eastAsiaTheme="minorEastAsia" w:hAnsi="Century Schoolbook" w:cstheme="minorHAnsi"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6C70BCE"/>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8D83C0B"/>
    <w:multiLevelType w:val="hybridMultilevel"/>
    <w:tmpl w:val="33DA915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B1357D5"/>
    <w:multiLevelType w:val="hybridMultilevel"/>
    <w:tmpl w:val="830CF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B14057B"/>
    <w:multiLevelType w:val="hybridMultilevel"/>
    <w:tmpl w:val="FDF40C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B1B0359"/>
    <w:multiLevelType w:val="hybridMultilevel"/>
    <w:tmpl w:val="231438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D365A5B"/>
    <w:multiLevelType w:val="hybridMultilevel"/>
    <w:tmpl w:val="9CE0DD66"/>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8903026">
      <w:start w:val="1"/>
      <w:numFmt w:val="bullet"/>
      <w:lvlText w:val="-"/>
      <w:lvlJc w:val="left"/>
      <w:pPr>
        <w:ind w:left="2160" w:hanging="360"/>
      </w:pPr>
      <w:rPr>
        <w:rFonts w:ascii="Calibri" w:eastAsiaTheme="minorHAnsi" w:hAnsi="Calibri" w:cstheme="minorBidi"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0"/>
  </w:num>
  <w:num w:numId="3">
    <w:abstractNumId w:val="16"/>
  </w:num>
  <w:num w:numId="4">
    <w:abstractNumId w:val="30"/>
  </w:num>
  <w:num w:numId="5">
    <w:abstractNumId w:val="14"/>
  </w:num>
  <w:num w:numId="6">
    <w:abstractNumId w:val="43"/>
  </w:num>
  <w:num w:numId="7">
    <w:abstractNumId w:val="5"/>
  </w:num>
  <w:num w:numId="8">
    <w:abstractNumId w:val="39"/>
  </w:num>
  <w:num w:numId="9">
    <w:abstractNumId w:val="18"/>
  </w:num>
  <w:num w:numId="10">
    <w:abstractNumId w:val="11"/>
  </w:num>
  <w:num w:numId="11">
    <w:abstractNumId w:val="24"/>
  </w:num>
  <w:num w:numId="12">
    <w:abstractNumId w:val="21"/>
  </w:num>
  <w:num w:numId="13">
    <w:abstractNumId w:val="9"/>
  </w:num>
  <w:num w:numId="14">
    <w:abstractNumId w:val="32"/>
  </w:num>
  <w:num w:numId="15">
    <w:abstractNumId w:val="20"/>
  </w:num>
  <w:num w:numId="16">
    <w:abstractNumId w:val="29"/>
  </w:num>
  <w:num w:numId="17">
    <w:abstractNumId w:val="1"/>
  </w:num>
  <w:num w:numId="18">
    <w:abstractNumId w:val="26"/>
  </w:num>
  <w:num w:numId="19">
    <w:abstractNumId w:val="15"/>
  </w:num>
  <w:num w:numId="20">
    <w:abstractNumId w:val="37"/>
  </w:num>
  <w:num w:numId="21">
    <w:abstractNumId w:val="31"/>
  </w:num>
  <w:num w:numId="22">
    <w:abstractNumId w:val="3"/>
  </w:num>
  <w:num w:numId="23">
    <w:abstractNumId w:val="12"/>
  </w:num>
  <w:num w:numId="24">
    <w:abstractNumId w:val="0"/>
  </w:num>
  <w:num w:numId="25">
    <w:abstractNumId w:val="13"/>
  </w:num>
  <w:num w:numId="26">
    <w:abstractNumId w:val="42"/>
  </w:num>
  <w:num w:numId="27">
    <w:abstractNumId w:val="38"/>
  </w:num>
  <w:num w:numId="28">
    <w:abstractNumId w:val="40"/>
  </w:num>
  <w:num w:numId="29">
    <w:abstractNumId w:val="41"/>
  </w:num>
  <w:num w:numId="30">
    <w:abstractNumId w:val="19"/>
  </w:num>
  <w:num w:numId="31">
    <w:abstractNumId w:val="7"/>
  </w:num>
  <w:num w:numId="32">
    <w:abstractNumId w:val="27"/>
  </w:num>
  <w:num w:numId="33">
    <w:abstractNumId w:val="25"/>
  </w:num>
  <w:num w:numId="34">
    <w:abstractNumId w:val="22"/>
  </w:num>
  <w:num w:numId="35">
    <w:abstractNumId w:val="34"/>
  </w:num>
  <w:num w:numId="36">
    <w:abstractNumId w:val="4"/>
  </w:num>
  <w:num w:numId="37">
    <w:abstractNumId w:val="6"/>
  </w:num>
  <w:num w:numId="38">
    <w:abstractNumId w:val="8"/>
  </w:num>
  <w:num w:numId="39">
    <w:abstractNumId w:val="28"/>
  </w:num>
  <w:num w:numId="40">
    <w:abstractNumId w:val="33"/>
  </w:num>
  <w:num w:numId="41">
    <w:abstractNumId w:val="44"/>
  </w:num>
  <w:num w:numId="42">
    <w:abstractNumId w:val="17"/>
  </w:num>
  <w:num w:numId="43">
    <w:abstractNumId w:val="36"/>
  </w:num>
  <w:num w:numId="44">
    <w:abstractNumId w:val="23"/>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hyphenationZone w:val="4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1E"/>
    <w:rsid w:val="00011156"/>
    <w:rsid w:val="000169A0"/>
    <w:rsid w:val="00030FCF"/>
    <w:rsid w:val="00033BBF"/>
    <w:rsid w:val="00037D01"/>
    <w:rsid w:val="00040645"/>
    <w:rsid w:val="00055AFE"/>
    <w:rsid w:val="000566CA"/>
    <w:rsid w:val="0007257B"/>
    <w:rsid w:val="00073CC1"/>
    <w:rsid w:val="00081B74"/>
    <w:rsid w:val="000835AD"/>
    <w:rsid w:val="000850B9"/>
    <w:rsid w:val="0009298B"/>
    <w:rsid w:val="000B7D05"/>
    <w:rsid w:val="000C5E13"/>
    <w:rsid w:val="000D14AE"/>
    <w:rsid w:val="000D1F50"/>
    <w:rsid w:val="000D7904"/>
    <w:rsid w:val="000E3081"/>
    <w:rsid w:val="000E4B03"/>
    <w:rsid w:val="000E580A"/>
    <w:rsid w:val="00120F74"/>
    <w:rsid w:val="0012623F"/>
    <w:rsid w:val="00142C35"/>
    <w:rsid w:val="00142D76"/>
    <w:rsid w:val="00152A22"/>
    <w:rsid w:val="00171376"/>
    <w:rsid w:val="00175D4F"/>
    <w:rsid w:val="00181831"/>
    <w:rsid w:val="001A257E"/>
    <w:rsid w:val="001A3CE8"/>
    <w:rsid w:val="001A5313"/>
    <w:rsid w:val="001A7203"/>
    <w:rsid w:val="001B1593"/>
    <w:rsid w:val="001B1EFF"/>
    <w:rsid w:val="001B3F37"/>
    <w:rsid w:val="001B48EC"/>
    <w:rsid w:val="001D3FCE"/>
    <w:rsid w:val="001D65C7"/>
    <w:rsid w:val="001D7732"/>
    <w:rsid w:val="00205603"/>
    <w:rsid w:val="00217713"/>
    <w:rsid w:val="00223CB1"/>
    <w:rsid w:val="00244E5E"/>
    <w:rsid w:val="00265C02"/>
    <w:rsid w:val="0027045E"/>
    <w:rsid w:val="002725BF"/>
    <w:rsid w:val="00280E30"/>
    <w:rsid w:val="0029344D"/>
    <w:rsid w:val="002A0E58"/>
    <w:rsid w:val="002A258D"/>
    <w:rsid w:val="002B44EC"/>
    <w:rsid w:val="002C481E"/>
    <w:rsid w:val="002D50B7"/>
    <w:rsid w:val="002D7CA4"/>
    <w:rsid w:val="002E40B8"/>
    <w:rsid w:val="002F0661"/>
    <w:rsid w:val="00307025"/>
    <w:rsid w:val="00311ED5"/>
    <w:rsid w:val="00312378"/>
    <w:rsid w:val="0033584F"/>
    <w:rsid w:val="00337A9E"/>
    <w:rsid w:val="00346E9F"/>
    <w:rsid w:val="00364D9F"/>
    <w:rsid w:val="00370939"/>
    <w:rsid w:val="00370FAF"/>
    <w:rsid w:val="003845BE"/>
    <w:rsid w:val="0038540A"/>
    <w:rsid w:val="003907CB"/>
    <w:rsid w:val="003A11F3"/>
    <w:rsid w:val="003A2BF1"/>
    <w:rsid w:val="003A2C30"/>
    <w:rsid w:val="003C0EB6"/>
    <w:rsid w:val="003D0931"/>
    <w:rsid w:val="003D396B"/>
    <w:rsid w:val="003D40EB"/>
    <w:rsid w:val="003D4398"/>
    <w:rsid w:val="003D5E05"/>
    <w:rsid w:val="003D6655"/>
    <w:rsid w:val="003F280E"/>
    <w:rsid w:val="00400B9B"/>
    <w:rsid w:val="00404339"/>
    <w:rsid w:val="0040653E"/>
    <w:rsid w:val="00415B5E"/>
    <w:rsid w:val="00426367"/>
    <w:rsid w:val="0043757F"/>
    <w:rsid w:val="0044466C"/>
    <w:rsid w:val="00450253"/>
    <w:rsid w:val="00456B88"/>
    <w:rsid w:val="0046231E"/>
    <w:rsid w:val="00475476"/>
    <w:rsid w:val="00480DCE"/>
    <w:rsid w:val="004906EE"/>
    <w:rsid w:val="00497191"/>
    <w:rsid w:val="004A3354"/>
    <w:rsid w:val="004A42FC"/>
    <w:rsid w:val="004B29F1"/>
    <w:rsid w:val="004B3D8B"/>
    <w:rsid w:val="004C3B75"/>
    <w:rsid w:val="004C4E0C"/>
    <w:rsid w:val="004E1BD6"/>
    <w:rsid w:val="004F23A3"/>
    <w:rsid w:val="0050312B"/>
    <w:rsid w:val="0050373F"/>
    <w:rsid w:val="00504E83"/>
    <w:rsid w:val="00526DA3"/>
    <w:rsid w:val="00527682"/>
    <w:rsid w:val="00533A7A"/>
    <w:rsid w:val="00547279"/>
    <w:rsid w:val="00561979"/>
    <w:rsid w:val="005761C9"/>
    <w:rsid w:val="00591442"/>
    <w:rsid w:val="00593D7F"/>
    <w:rsid w:val="005A6EE9"/>
    <w:rsid w:val="005C23CB"/>
    <w:rsid w:val="005C4A30"/>
    <w:rsid w:val="005D114A"/>
    <w:rsid w:val="005D2722"/>
    <w:rsid w:val="005D692D"/>
    <w:rsid w:val="005E66F9"/>
    <w:rsid w:val="005E6EFA"/>
    <w:rsid w:val="005E7787"/>
    <w:rsid w:val="005F45BD"/>
    <w:rsid w:val="006004BA"/>
    <w:rsid w:val="00614131"/>
    <w:rsid w:val="00616EE3"/>
    <w:rsid w:val="006259F7"/>
    <w:rsid w:val="00641240"/>
    <w:rsid w:val="00666E19"/>
    <w:rsid w:val="00675F3C"/>
    <w:rsid w:val="0067746A"/>
    <w:rsid w:val="00687AAB"/>
    <w:rsid w:val="00695576"/>
    <w:rsid w:val="006A002F"/>
    <w:rsid w:val="006B1002"/>
    <w:rsid w:val="006C1098"/>
    <w:rsid w:val="006C12A2"/>
    <w:rsid w:val="006C1DCC"/>
    <w:rsid w:val="006F1D5E"/>
    <w:rsid w:val="00711CC0"/>
    <w:rsid w:val="00715C2D"/>
    <w:rsid w:val="00720D56"/>
    <w:rsid w:val="0072562D"/>
    <w:rsid w:val="0073665B"/>
    <w:rsid w:val="00747216"/>
    <w:rsid w:val="007476C2"/>
    <w:rsid w:val="00755077"/>
    <w:rsid w:val="00766DFE"/>
    <w:rsid w:val="0078584F"/>
    <w:rsid w:val="00785903"/>
    <w:rsid w:val="00787EAC"/>
    <w:rsid w:val="007954A0"/>
    <w:rsid w:val="007A05D2"/>
    <w:rsid w:val="007A4C76"/>
    <w:rsid w:val="007B0824"/>
    <w:rsid w:val="007B46E2"/>
    <w:rsid w:val="007D723D"/>
    <w:rsid w:val="007E5855"/>
    <w:rsid w:val="007F6E99"/>
    <w:rsid w:val="00801AB6"/>
    <w:rsid w:val="00802E22"/>
    <w:rsid w:val="00804365"/>
    <w:rsid w:val="00810664"/>
    <w:rsid w:val="008163D8"/>
    <w:rsid w:val="00824A2C"/>
    <w:rsid w:val="0083503C"/>
    <w:rsid w:val="0083613F"/>
    <w:rsid w:val="00836316"/>
    <w:rsid w:val="00842429"/>
    <w:rsid w:val="008425E2"/>
    <w:rsid w:val="0084304E"/>
    <w:rsid w:val="0086512E"/>
    <w:rsid w:val="0087492A"/>
    <w:rsid w:val="00876228"/>
    <w:rsid w:val="008871BD"/>
    <w:rsid w:val="00897162"/>
    <w:rsid w:val="008A3268"/>
    <w:rsid w:val="008A4B71"/>
    <w:rsid w:val="008A7CA4"/>
    <w:rsid w:val="008B0DBF"/>
    <w:rsid w:val="008C4561"/>
    <w:rsid w:val="008F1892"/>
    <w:rsid w:val="008F5B0D"/>
    <w:rsid w:val="008F5F13"/>
    <w:rsid w:val="00901C9A"/>
    <w:rsid w:val="00916151"/>
    <w:rsid w:val="00920BC1"/>
    <w:rsid w:val="00920E0E"/>
    <w:rsid w:val="009211EC"/>
    <w:rsid w:val="00925105"/>
    <w:rsid w:val="009253E9"/>
    <w:rsid w:val="009322EF"/>
    <w:rsid w:val="009348BE"/>
    <w:rsid w:val="009379CA"/>
    <w:rsid w:val="00940ACF"/>
    <w:rsid w:val="009441C6"/>
    <w:rsid w:val="00953E20"/>
    <w:rsid w:val="009545FE"/>
    <w:rsid w:val="009664E4"/>
    <w:rsid w:val="00971335"/>
    <w:rsid w:val="00976078"/>
    <w:rsid w:val="009832CB"/>
    <w:rsid w:val="00984623"/>
    <w:rsid w:val="009862AD"/>
    <w:rsid w:val="00986717"/>
    <w:rsid w:val="0098711E"/>
    <w:rsid w:val="009A1F03"/>
    <w:rsid w:val="009A69C5"/>
    <w:rsid w:val="009A7C92"/>
    <w:rsid w:val="009C2E69"/>
    <w:rsid w:val="009D3507"/>
    <w:rsid w:val="009D62FF"/>
    <w:rsid w:val="009E26AC"/>
    <w:rsid w:val="009F2991"/>
    <w:rsid w:val="009F45B7"/>
    <w:rsid w:val="00A06B85"/>
    <w:rsid w:val="00A126B7"/>
    <w:rsid w:val="00A20242"/>
    <w:rsid w:val="00A36F52"/>
    <w:rsid w:val="00A474CD"/>
    <w:rsid w:val="00A51363"/>
    <w:rsid w:val="00A54D41"/>
    <w:rsid w:val="00A57913"/>
    <w:rsid w:val="00A62941"/>
    <w:rsid w:val="00A63335"/>
    <w:rsid w:val="00A90BDF"/>
    <w:rsid w:val="00A91145"/>
    <w:rsid w:val="00A948DF"/>
    <w:rsid w:val="00A964F9"/>
    <w:rsid w:val="00AA241D"/>
    <w:rsid w:val="00AA2C5F"/>
    <w:rsid w:val="00AB03B8"/>
    <w:rsid w:val="00AB2208"/>
    <w:rsid w:val="00AB542E"/>
    <w:rsid w:val="00AC4832"/>
    <w:rsid w:val="00AC4F15"/>
    <w:rsid w:val="00AD0EC1"/>
    <w:rsid w:val="00AD1988"/>
    <w:rsid w:val="00AE0BCC"/>
    <w:rsid w:val="00AF4D88"/>
    <w:rsid w:val="00B05B89"/>
    <w:rsid w:val="00B072C2"/>
    <w:rsid w:val="00B12964"/>
    <w:rsid w:val="00B1373C"/>
    <w:rsid w:val="00B30729"/>
    <w:rsid w:val="00B3607A"/>
    <w:rsid w:val="00B37A32"/>
    <w:rsid w:val="00B5649A"/>
    <w:rsid w:val="00B60DC6"/>
    <w:rsid w:val="00B62001"/>
    <w:rsid w:val="00B829C0"/>
    <w:rsid w:val="00B8478E"/>
    <w:rsid w:val="00B85C3D"/>
    <w:rsid w:val="00B95BB5"/>
    <w:rsid w:val="00BA027C"/>
    <w:rsid w:val="00BA0A50"/>
    <w:rsid w:val="00BA42EE"/>
    <w:rsid w:val="00BA5C72"/>
    <w:rsid w:val="00BA7F1F"/>
    <w:rsid w:val="00BB1D90"/>
    <w:rsid w:val="00BC2FEC"/>
    <w:rsid w:val="00BC3BAB"/>
    <w:rsid w:val="00BE1ECE"/>
    <w:rsid w:val="00BF453C"/>
    <w:rsid w:val="00BF6900"/>
    <w:rsid w:val="00C0441B"/>
    <w:rsid w:val="00C22FAC"/>
    <w:rsid w:val="00C404BA"/>
    <w:rsid w:val="00C465F6"/>
    <w:rsid w:val="00C50AF3"/>
    <w:rsid w:val="00C5416A"/>
    <w:rsid w:val="00C550B0"/>
    <w:rsid w:val="00C551E3"/>
    <w:rsid w:val="00C677BB"/>
    <w:rsid w:val="00C95992"/>
    <w:rsid w:val="00CA32B9"/>
    <w:rsid w:val="00CC60D6"/>
    <w:rsid w:val="00CD141D"/>
    <w:rsid w:val="00CE0292"/>
    <w:rsid w:val="00CE3DC7"/>
    <w:rsid w:val="00CF71B8"/>
    <w:rsid w:val="00D02CB9"/>
    <w:rsid w:val="00D072F3"/>
    <w:rsid w:val="00D21F5A"/>
    <w:rsid w:val="00D24B95"/>
    <w:rsid w:val="00D276D6"/>
    <w:rsid w:val="00D300E4"/>
    <w:rsid w:val="00D35337"/>
    <w:rsid w:val="00D37F75"/>
    <w:rsid w:val="00D41346"/>
    <w:rsid w:val="00D41BA7"/>
    <w:rsid w:val="00D44CFC"/>
    <w:rsid w:val="00D6178B"/>
    <w:rsid w:val="00D64996"/>
    <w:rsid w:val="00D73410"/>
    <w:rsid w:val="00D92989"/>
    <w:rsid w:val="00D92B3A"/>
    <w:rsid w:val="00D94C68"/>
    <w:rsid w:val="00D94EAE"/>
    <w:rsid w:val="00DB07E3"/>
    <w:rsid w:val="00DB5FF7"/>
    <w:rsid w:val="00DC117F"/>
    <w:rsid w:val="00DC762D"/>
    <w:rsid w:val="00DE5703"/>
    <w:rsid w:val="00DF1C15"/>
    <w:rsid w:val="00DF2E88"/>
    <w:rsid w:val="00DF5140"/>
    <w:rsid w:val="00DF6519"/>
    <w:rsid w:val="00E177A9"/>
    <w:rsid w:val="00E34EC1"/>
    <w:rsid w:val="00E356A8"/>
    <w:rsid w:val="00E57E53"/>
    <w:rsid w:val="00E607E8"/>
    <w:rsid w:val="00E61B42"/>
    <w:rsid w:val="00E63A10"/>
    <w:rsid w:val="00E72829"/>
    <w:rsid w:val="00E9355A"/>
    <w:rsid w:val="00E97977"/>
    <w:rsid w:val="00EA2C2D"/>
    <w:rsid w:val="00EA3252"/>
    <w:rsid w:val="00EB7B0F"/>
    <w:rsid w:val="00EC1361"/>
    <w:rsid w:val="00ED7DF5"/>
    <w:rsid w:val="00EE1D34"/>
    <w:rsid w:val="00EE5A9C"/>
    <w:rsid w:val="00EF3C79"/>
    <w:rsid w:val="00F112D8"/>
    <w:rsid w:val="00F327B7"/>
    <w:rsid w:val="00F348BA"/>
    <w:rsid w:val="00F422E9"/>
    <w:rsid w:val="00F42E3E"/>
    <w:rsid w:val="00F44E67"/>
    <w:rsid w:val="00F577BF"/>
    <w:rsid w:val="00F625D4"/>
    <w:rsid w:val="00F66FD0"/>
    <w:rsid w:val="00F67F2E"/>
    <w:rsid w:val="00F7233E"/>
    <w:rsid w:val="00F84115"/>
    <w:rsid w:val="00FB4FD9"/>
    <w:rsid w:val="00FB6442"/>
    <w:rsid w:val="00FB7F7A"/>
    <w:rsid w:val="00FC186F"/>
    <w:rsid w:val="00FC3FE3"/>
    <w:rsid w:val="00FC4EA3"/>
    <w:rsid w:val="00FD6395"/>
  </w:rsids>
  <m:mathPr>
    <m:mathFont m:val="Cambria Math"/>
    <m:brkBin m:val="before"/>
    <m:brkBinSub m:val="--"/>
    <m:smallFrac m:val="0"/>
    <m:dispDef/>
    <m:lMargin m:val="0"/>
    <m:rMargin m:val="0"/>
    <m:defJc m:val="centerGroup"/>
    <m:wrapIndent m:val="1440"/>
    <m:intLim m:val="undOvr"/>
    <m:naryLim m:val="subSup"/>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7E9B66A0-95B7-4B10-AD35-CD7A7072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1">
    <w:lsdException w:name="Normal" w:uiPriority="0"/>
    <w:lsdException w:name="heading 1" w:uiPriority="2"/>
    <w:lsdException w:name="heading 2" w:uiPriority="2"/>
    <w:lsdException w:name="heading 3" w:uiPriority="2"/>
    <w:lsdException w:name="heading 4" w:semiHidden="1" w:uiPriority="2"/>
    <w:lsdException w:name="heading 5" w:semiHidden="1" w:uiPriority="2"/>
    <w:lsdException w:name="heading 6" w:semiHidden="1" w:uiPriority="2"/>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lsdException w:name="Intense Emphasis" w:uiPriority="7"/>
    <w:lsdException w:name="Subtle Reference" w:uiPriority="11"/>
    <w:lsdException w:name="Intense Reference" w:uiPriority="12"/>
    <w:lsdException w:name="Book Title" w:uiPriority="13"/>
    <w:lsdException w:name="Bibliography" w:semiHidden="1" w:uiPriority="37" w:unhideWhenUsed="1"/>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rsid w:val="00953E20"/>
    <w:rPr>
      <w:rFonts w:eastAsiaTheme="minorEastAsia"/>
      <w:color w:val="414751" w:themeColor="text2" w:themeShade="BF"/>
      <w:sz w:val="20"/>
      <w:szCs w:val="20"/>
      <w:lang w:val="es-ES"/>
    </w:rPr>
  </w:style>
  <w:style w:type="paragraph" w:styleId="Ttulo1">
    <w:name w:val="heading 1"/>
    <w:basedOn w:val="Normal"/>
    <w:next w:val="Normal"/>
    <w:link w:val="Ttulo1Car"/>
    <w:uiPriority w:val="9"/>
    <w:unhideWhenUsed/>
    <w:qFormat/>
    <w:rsid w:val="00953E20"/>
    <w:pPr>
      <w:spacing w:before="360" w:after="40"/>
      <w:outlineLvl w:val="0"/>
    </w:pPr>
    <w:rPr>
      <w:rFonts w:asciiTheme="majorHAnsi" w:eastAsiaTheme="majorEastAsia" w:hAnsiTheme="majorHAnsi" w:cstheme="majorBidi"/>
      <w:smallCaps/>
      <w:spacing w:val="5"/>
      <w:sz w:val="32"/>
      <w:szCs w:val="32"/>
    </w:rPr>
  </w:style>
  <w:style w:type="paragraph" w:styleId="Ttulo2">
    <w:name w:val="heading 2"/>
    <w:basedOn w:val="Normal"/>
    <w:next w:val="Normal"/>
    <w:link w:val="Ttulo2Car"/>
    <w:uiPriority w:val="9"/>
    <w:unhideWhenUsed/>
    <w:qFormat/>
    <w:rsid w:val="00953E20"/>
    <w:pPr>
      <w:spacing w:after="0"/>
      <w:outlineLvl w:val="1"/>
    </w:pPr>
    <w:rPr>
      <w:rFonts w:asciiTheme="majorHAnsi" w:eastAsiaTheme="majorEastAsia" w:hAnsiTheme="majorHAnsi" w:cstheme="majorBidi"/>
      <w:sz w:val="28"/>
      <w:szCs w:val="28"/>
    </w:rPr>
  </w:style>
  <w:style w:type="paragraph" w:styleId="Ttulo3">
    <w:name w:val="heading 3"/>
    <w:basedOn w:val="Normal"/>
    <w:next w:val="Normal"/>
    <w:link w:val="Ttulo3Car"/>
    <w:uiPriority w:val="9"/>
    <w:semiHidden/>
    <w:unhideWhenUsed/>
    <w:qFormat/>
    <w:rsid w:val="00953E20"/>
    <w:pPr>
      <w:spacing w:after="0"/>
      <w:outlineLvl w:val="2"/>
    </w:pPr>
    <w:rPr>
      <w:rFonts w:asciiTheme="majorHAnsi" w:eastAsiaTheme="majorEastAsia" w:hAnsiTheme="majorHAnsi" w:cstheme="majorBidi"/>
      <w:spacing w:val="5"/>
      <w:sz w:val="24"/>
      <w:szCs w:val="24"/>
    </w:rPr>
  </w:style>
  <w:style w:type="paragraph" w:styleId="Ttulo4">
    <w:name w:val="heading 4"/>
    <w:basedOn w:val="Normal"/>
    <w:next w:val="Normal"/>
    <w:link w:val="Ttulo4Car"/>
    <w:uiPriority w:val="9"/>
    <w:semiHidden/>
    <w:unhideWhenUsed/>
    <w:qFormat/>
    <w:rsid w:val="00953E20"/>
    <w:pPr>
      <w:spacing w:after="0"/>
      <w:outlineLvl w:val="3"/>
    </w:pPr>
    <w:rPr>
      <w:rFonts w:asciiTheme="majorHAnsi" w:eastAsiaTheme="majorEastAsia" w:hAnsiTheme="majorHAnsi" w:cstheme="majorBidi"/>
      <w:color w:val="E65B01" w:themeColor="accent1" w:themeShade="BF"/>
      <w:sz w:val="22"/>
      <w:szCs w:val="22"/>
    </w:rPr>
  </w:style>
  <w:style w:type="paragraph" w:styleId="Ttulo5">
    <w:name w:val="heading 5"/>
    <w:basedOn w:val="Normal"/>
    <w:next w:val="Normal"/>
    <w:link w:val="Ttulo5Car"/>
    <w:uiPriority w:val="9"/>
    <w:semiHidden/>
    <w:unhideWhenUsed/>
    <w:qFormat/>
    <w:rsid w:val="00953E20"/>
    <w:pPr>
      <w:spacing w:after="0"/>
      <w:outlineLvl w:val="4"/>
    </w:pPr>
    <w:rPr>
      <w:i/>
      <w:iCs/>
      <w:color w:val="E65B01" w:themeColor="accent1" w:themeShade="BF"/>
      <w:sz w:val="22"/>
      <w:szCs w:val="22"/>
    </w:rPr>
  </w:style>
  <w:style w:type="paragraph" w:styleId="Ttulo6">
    <w:name w:val="heading 6"/>
    <w:basedOn w:val="Normal"/>
    <w:next w:val="Normal"/>
    <w:link w:val="Ttulo6Car"/>
    <w:uiPriority w:val="9"/>
    <w:semiHidden/>
    <w:unhideWhenUsed/>
    <w:qFormat/>
    <w:rsid w:val="00953E20"/>
    <w:pPr>
      <w:spacing w:after="0"/>
      <w:outlineLvl w:val="5"/>
    </w:pPr>
    <w:rPr>
      <w:b/>
      <w:bCs/>
      <w:color w:val="E65B01" w:themeColor="accent1" w:themeShade="BF"/>
    </w:rPr>
  </w:style>
  <w:style w:type="paragraph" w:styleId="Ttulo7">
    <w:name w:val="heading 7"/>
    <w:basedOn w:val="Normal"/>
    <w:next w:val="Normal"/>
    <w:link w:val="Ttulo7Car"/>
    <w:uiPriority w:val="9"/>
    <w:semiHidden/>
    <w:unhideWhenUsed/>
    <w:qFormat/>
    <w:rsid w:val="00953E20"/>
    <w:pPr>
      <w:spacing w:after="0"/>
      <w:outlineLvl w:val="6"/>
    </w:pPr>
    <w:rPr>
      <w:b/>
      <w:bCs/>
      <w:i/>
      <w:iCs/>
      <w:color w:val="E65B01" w:themeColor="accent1" w:themeShade="BF"/>
    </w:rPr>
  </w:style>
  <w:style w:type="paragraph" w:styleId="Ttulo8">
    <w:name w:val="heading 8"/>
    <w:basedOn w:val="Normal"/>
    <w:next w:val="Normal"/>
    <w:link w:val="Ttulo8Car"/>
    <w:uiPriority w:val="9"/>
    <w:semiHidden/>
    <w:unhideWhenUsed/>
    <w:qFormat/>
    <w:rsid w:val="00953E20"/>
    <w:pPr>
      <w:spacing w:after="0"/>
      <w:outlineLvl w:val="7"/>
    </w:pPr>
    <w:rPr>
      <w:b/>
      <w:bCs/>
      <w:color w:val="3667C3" w:themeColor="accent2" w:themeShade="BF"/>
    </w:rPr>
  </w:style>
  <w:style w:type="paragraph" w:styleId="Ttulo9">
    <w:name w:val="heading 9"/>
    <w:basedOn w:val="Normal"/>
    <w:next w:val="Normal"/>
    <w:link w:val="Ttulo9Car"/>
    <w:uiPriority w:val="9"/>
    <w:semiHidden/>
    <w:unhideWhenUsed/>
    <w:qFormat/>
    <w:rsid w:val="00953E20"/>
    <w:pPr>
      <w:spacing w:after="0"/>
      <w:outlineLvl w:val="8"/>
    </w:pPr>
    <w:rPr>
      <w:b/>
      <w:bCs/>
      <w:i/>
      <w:iCs/>
      <w:color w:val="3667C3" w:themeColor="accent2" w:themeShade="BF"/>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3E20"/>
    <w:rPr>
      <w:rFonts w:asciiTheme="majorHAnsi" w:eastAsiaTheme="majorEastAsia" w:hAnsiTheme="majorHAnsi" w:cstheme="majorBidi"/>
      <w:smallCaps/>
      <w:color w:val="414751" w:themeColor="text2" w:themeShade="BF"/>
      <w:spacing w:val="5"/>
      <w:sz w:val="32"/>
      <w:szCs w:val="32"/>
    </w:rPr>
  </w:style>
  <w:style w:type="character" w:customStyle="1" w:styleId="Ttulo2Car">
    <w:name w:val="Título 2 Car"/>
    <w:basedOn w:val="Fuentedeprrafopredeter"/>
    <w:link w:val="Ttulo2"/>
    <w:uiPriority w:val="9"/>
    <w:rsid w:val="00953E20"/>
    <w:rPr>
      <w:rFonts w:asciiTheme="majorHAnsi" w:eastAsiaTheme="majorEastAsia" w:hAnsiTheme="majorHAnsi" w:cstheme="majorBidi"/>
      <w:color w:val="414751" w:themeColor="text2" w:themeShade="BF"/>
      <w:sz w:val="28"/>
      <w:szCs w:val="28"/>
    </w:rPr>
  </w:style>
  <w:style w:type="paragraph" w:styleId="Puesto">
    <w:name w:val="Title"/>
    <w:basedOn w:val="Normal"/>
    <w:link w:val="PuestoCar"/>
    <w:uiPriority w:val="10"/>
    <w:qFormat/>
    <w:rsid w:val="00953E20"/>
    <w:rPr>
      <w:rFonts w:asciiTheme="majorHAnsi" w:eastAsiaTheme="majorEastAsia" w:hAnsiTheme="majorHAnsi" w:cstheme="majorBidi"/>
      <w:smallCaps/>
      <w:color w:val="FE8637" w:themeColor="accent1"/>
      <w:spacing w:val="10"/>
      <w:sz w:val="48"/>
      <w:szCs w:val="48"/>
    </w:rPr>
  </w:style>
  <w:style w:type="character" w:customStyle="1" w:styleId="PuestoCar">
    <w:name w:val="Puesto Car"/>
    <w:basedOn w:val="Fuentedeprrafopredeter"/>
    <w:link w:val="Puesto"/>
    <w:uiPriority w:val="10"/>
    <w:rsid w:val="00953E20"/>
    <w:rPr>
      <w:rFonts w:asciiTheme="majorHAnsi" w:eastAsiaTheme="majorEastAsia" w:hAnsiTheme="majorHAnsi" w:cstheme="majorBidi"/>
      <w:smallCaps/>
      <w:color w:val="FE8637" w:themeColor="accent1"/>
      <w:spacing w:val="10"/>
      <w:sz w:val="48"/>
      <w:szCs w:val="48"/>
    </w:rPr>
  </w:style>
  <w:style w:type="paragraph" w:styleId="Subttulo">
    <w:name w:val="Subtitle"/>
    <w:basedOn w:val="Normal"/>
    <w:link w:val="SubttuloCar"/>
    <w:uiPriority w:val="11"/>
    <w:qFormat/>
    <w:rsid w:val="00953E20"/>
    <w:rPr>
      <w:i/>
      <w:iCs/>
      <w:color w:val="575F6D" w:themeColor="text2"/>
      <w:spacing w:val="5"/>
      <w:sz w:val="24"/>
      <w:szCs w:val="24"/>
    </w:rPr>
  </w:style>
  <w:style w:type="character" w:customStyle="1" w:styleId="SubttuloCar">
    <w:name w:val="Subtítulo Car"/>
    <w:basedOn w:val="Fuentedeprrafopredeter"/>
    <w:link w:val="Subttulo"/>
    <w:uiPriority w:val="11"/>
    <w:rsid w:val="00953E20"/>
    <w:rPr>
      <w:i/>
      <w:iCs/>
      <w:color w:val="575F6D" w:themeColor="text2"/>
      <w:spacing w:val="5"/>
      <w:sz w:val="24"/>
      <w:szCs w:val="24"/>
    </w:rPr>
  </w:style>
  <w:style w:type="paragraph" w:styleId="Textodeglobo">
    <w:name w:val="Balloon Text"/>
    <w:basedOn w:val="Normal"/>
    <w:link w:val="TextodegloboCar"/>
    <w:uiPriority w:val="99"/>
    <w:semiHidden/>
    <w:unhideWhenUsed/>
    <w:rsid w:val="00953E20"/>
    <w:pPr>
      <w:spacing w:after="0" w:line="240" w:lineRule="auto"/>
    </w:pPr>
    <w:rPr>
      <w:rFonts w:hAnsi="Tahoma"/>
      <w:sz w:val="16"/>
      <w:szCs w:val="16"/>
    </w:rPr>
  </w:style>
  <w:style w:type="character" w:customStyle="1" w:styleId="TextodegloboCar">
    <w:name w:val="Texto de globo Car"/>
    <w:basedOn w:val="Fuentedeprrafopredeter"/>
    <w:link w:val="Textodeglobo"/>
    <w:uiPriority w:val="99"/>
    <w:semiHidden/>
    <w:rsid w:val="00953E20"/>
    <w:rPr>
      <w:rFonts w:eastAsiaTheme="minorEastAsia" w:hAnsi="Tahoma"/>
      <w:color w:val="414751" w:themeColor="text2" w:themeShade="BF"/>
      <w:sz w:val="16"/>
      <w:szCs w:val="16"/>
      <w:lang w:val="es-ES"/>
    </w:rPr>
  </w:style>
  <w:style w:type="character" w:styleId="Ttulodellibro">
    <w:name w:val="Book Title"/>
    <w:basedOn w:val="Fuentedeprrafopredeter"/>
    <w:uiPriority w:val="33"/>
    <w:qFormat/>
    <w:rsid w:val="00953E20"/>
    <w:rPr>
      <w:rFonts w:eastAsiaTheme="minorEastAsia" w:cstheme="minorBidi"/>
      <w:bCs w:val="0"/>
      <w:iCs w:val="0"/>
      <w:smallCaps/>
      <w:color w:val="000000"/>
      <w:spacing w:val="10"/>
      <w:szCs w:val="20"/>
      <w:lang w:val="es-ES"/>
    </w:rPr>
  </w:style>
  <w:style w:type="numbering" w:customStyle="1" w:styleId="Listaconvietas1">
    <w:name w:val="Lista con viñetas1"/>
    <w:uiPriority w:val="99"/>
    <w:rsid w:val="00953E20"/>
    <w:pPr>
      <w:numPr>
        <w:numId w:val="1"/>
      </w:numPr>
    </w:pPr>
  </w:style>
  <w:style w:type="paragraph" w:styleId="Descripcin">
    <w:name w:val="caption"/>
    <w:basedOn w:val="Normal"/>
    <w:next w:val="Normal"/>
    <w:uiPriority w:val="99"/>
    <w:unhideWhenUsed/>
    <w:rsid w:val="00953E20"/>
    <w:pPr>
      <w:spacing w:line="240" w:lineRule="auto"/>
      <w:jc w:val="right"/>
    </w:pPr>
    <w:rPr>
      <w:b/>
      <w:bCs/>
      <w:color w:val="E65B01" w:themeColor="accent1" w:themeShade="BF"/>
      <w:sz w:val="16"/>
      <w:szCs w:val="16"/>
    </w:rPr>
  </w:style>
  <w:style w:type="character" w:styleId="nfasis">
    <w:name w:val="Emphasis"/>
    <w:uiPriority w:val="20"/>
    <w:qFormat/>
    <w:rsid w:val="00953E20"/>
    <w:rPr>
      <w:rFonts w:eastAsiaTheme="minorEastAsia" w:cstheme="minorBidi"/>
      <w:b/>
      <w:bCs/>
      <w:i/>
      <w:iCs/>
      <w:color w:val="2B2F36" w:themeColor="text2" w:themeShade="80"/>
      <w:spacing w:val="10"/>
      <w:sz w:val="18"/>
      <w:szCs w:val="18"/>
      <w:lang w:val="es-ES"/>
    </w:rPr>
  </w:style>
  <w:style w:type="paragraph" w:styleId="Piedepgina">
    <w:name w:val="footer"/>
    <w:basedOn w:val="Normal"/>
    <w:link w:val="PiedepginaCar"/>
    <w:uiPriority w:val="99"/>
    <w:unhideWhenUsed/>
    <w:rsid w:val="00953E2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53E20"/>
    <w:rPr>
      <w:color w:val="414751" w:themeColor="text2" w:themeShade="BF"/>
      <w:sz w:val="20"/>
    </w:rPr>
  </w:style>
  <w:style w:type="paragraph" w:styleId="Encabezado">
    <w:name w:val="header"/>
    <w:basedOn w:val="Normal"/>
    <w:link w:val="EncabezadoCar"/>
    <w:uiPriority w:val="99"/>
    <w:unhideWhenUsed/>
    <w:rsid w:val="00953E2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53E20"/>
    <w:rPr>
      <w:color w:val="414751" w:themeColor="text2" w:themeShade="BF"/>
      <w:sz w:val="20"/>
    </w:rPr>
  </w:style>
  <w:style w:type="character" w:customStyle="1" w:styleId="Ttulo3Car">
    <w:name w:val="Título 3 Car"/>
    <w:basedOn w:val="Fuentedeprrafopredeter"/>
    <w:link w:val="Ttulo3"/>
    <w:uiPriority w:val="9"/>
    <w:semiHidden/>
    <w:rsid w:val="00953E20"/>
    <w:rPr>
      <w:rFonts w:asciiTheme="majorHAnsi" w:eastAsiaTheme="majorEastAsia" w:hAnsiTheme="majorHAnsi" w:cstheme="majorBidi"/>
      <w:color w:val="414751" w:themeColor="text2" w:themeShade="BF"/>
      <w:spacing w:val="5"/>
      <w:sz w:val="24"/>
      <w:szCs w:val="24"/>
    </w:rPr>
  </w:style>
  <w:style w:type="character" w:customStyle="1" w:styleId="Ttulo4Car">
    <w:name w:val="Título 4 Car"/>
    <w:basedOn w:val="Fuentedeprrafopredeter"/>
    <w:link w:val="Ttulo4"/>
    <w:uiPriority w:val="9"/>
    <w:semiHidden/>
    <w:rsid w:val="00953E20"/>
    <w:rPr>
      <w:rFonts w:asciiTheme="majorHAnsi" w:eastAsiaTheme="majorEastAsia" w:hAnsiTheme="majorHAnsi" w:cstheme="majorBidi"/>
      <w:color w:val="E65B01" w:themeColor="accent1" w:themeShade="BF"/>
    </w:rPr>
  </w:style>
  <w:style w:type="character" w:customStyle="1" w:styleId="Ttulo5Car">
    <w:name w:val="Título 5 Car"/>
    <w:basedOn w:val="Fuentedeprrafopredeter"/>
    <w:link w:val="Ttulo5"/>
    <w:uiPriority w:val="9"/>
    <w:semiHidden/>
    <w:rsid w:val="00953E20"/>
    <w:rPr>
      <w:i/>
      <w:iCs/>
      <w:color w:val="E65B01" w:themeColor="accent1" w:themeShade="BF"/>
    </w:rPr>
  </w:style>
  <w:style w:type="character" w:customStyle="1" w:styleId="Ttulo6Car">
    <w:name w:val="Título 6 Car"/>
    <w:basedOn w:val="Fuentedeprrafopredeter"/>
    <w:link w:val="Ttulo6"/>
    <w:uiPriority w:val="9"/>
    <w:semiHidden/>
    <w:rsid w:val="00953E20"/>
    <w:rPr>
      <w:b/>
      <w:bCs/>
      <w:color w:val="E65B01" w:themeColor="accent1" w:themeShade="BF"/>
      <w:sz w:val="20"/>
    </w:rPr>
  </w:style>
  <w:style w:type="character" w:customStyle="1" w:styleId="Ttulo7Car">
    <w:name w:val="Título 7 Car"/>
    <w:basedOn w:val="Fuentedeprrafopredeter"/>
    <w:link w:val="Ttulo7"/>
    <w:uiPriority w:val="9"/>
    <w:semiHidden/>
    <w:rsid w:val="00953E20"/>
    <w:rPr>
      <w:b/>
      <w:bCs/>
      <w:i/>
      <w:iCs/>
      <w:color w:val="E65B01" w:themeColor="accent1" w:themeShade="BF"/>
      <w:sz w:val="20"/>
    </w:rPr>
  </w:style>
  <w:style w:type="character" w:customStyle="1" w:styleId="Ttulo8Car">
    <w:name w:val="Título 8 Car"/>
    <w:basedOn w:val="Fuentedeprrafopredeter"/>
    <w:link w:val="Ttulo8"/>
    <w:uiPriority w:val="9"/>
    <w:semiHidden/>
    <w:rsid w:val="00953E20"/>
    <w:rPr>
      <w:b/>
      <w:bCs/>
      <w:color w:val="3667C3" w:themeColor="accent2" w:themeShade="BF"/>
      <w:sz w:val="20"/>
    </w:rPr>
  </w:style>
  <w:style w:type="character" w:customStyle="1" w:styleId="Ttulo9Car">
    <w:name w:val="Título 9 Car"/>
    <w:basedOn w:val="Fuentedeprrafopredeter"/>
    <w:link w:val="Ttulo9"/>
    <w:uiPriority w:val="9"/>
    <w:semiHidden/>
    <w:rsid w:val="00953E20"/>
    <w:rPr>
      <w:b/>
      <w:bCs/>
      <w:i/>
      <w:iCs/>
      <w:color w:val="3667C3" w:themeColor="accent2" w:themeShade="BF"/>
      <w:sz w:val="18"/>
      <w:szCs w:val="18"/>
    </w:rPr>
  </w:style>
  <w:style w:type="character" w:styleId="nfasisintenso">
    <w:name w:val="Intense Emphasis"/>
    <w:basedOn w:val="Fuentedeprrafopredeter"/>
    <w:uiPriority w:val="21"/>
    <w:qFormat/>
    <w:rsid w:val="00953E20"/>
    <w:rPr>
      <w:i/>
      <w:iCs/>
      <w:caps/>
      <w:color w:val="E65B01" w:themeColor="accent1" w:themeShade="BF"/>
      <w:spacing w:val="10"/>
      <w:sz w:val="18"/>
      <w:szCs w:val="18"/>
    </w:rPr>
  </w:style>
  <w:style w:type="paragraph" w:styleId="Cita">
    <w:name w:val="Quote"/>
    <w:basedOn w:val="Normal"/>
    <w:link w:val="CitaCar"/>
    <w:uiPriority w:val="29"/>
    <w:qFormat/>
    <w:rsid w:val="00953E20"/>
    <w:rPr>
      <w:i/>
      <w:iCs/>
    </w:rPr>
  </w:style>
  <w:style w:type="character" w:customStyle="1" w:styleId="CitaCar">
    <w:name w:val="Cita Car"/>
    <w:basedOn w:val="Fuentedeprrafopredeter"/>
    <w:link w:val="Cita"/>
    <w:uiPriority w:val="29"/>
    <w:rsid w:val="00953E20"/>
    <w:rPr>
      <w:i/>
      <w:iCs/>
      <w:color w:val="414751" w:themeColor="text2" w:themeShade="BF"/>
      <w:sz w:val="20"/>
    </w:rPr>
  </w:style>
  <w:style w:type="paragraph" w:styleId="Citadestacada">
    <w:name w:val="Intense Quote"/>
    <w:basedOn w:val="Cita"/>
    <w:link w:val="CitadestacadaCar"/>
    <w:uiPriority w:val="30"/>
    <w:qFormat/>
    <w:rsid w:val="00953E20"/>
    <w:pPr>
      <w:pBdr>
        <w:bottom w:val="double" w:sz="4" w:space="4" w:color="FE8637" w:themeColor="accent1"/>
      </w:pBdr>
      <w:spacing w:line="300" w:lineRule="auto"/>
      <w:ind w:left="936" w:right="936"/>
    </w:pPr>
    <w:rPr>
      <w:i w:val="0"/>
      <w:color w:val="E65B01" w:themeColor="accent1" w:themeShade="BF"/>
    </w:rPr>
  </w:style>
  <w:style w:type="character" w:customStyle="1" w:styleId="CitadestacadaCar">
    <w:name w:val="Cita destacada Car"/>
    <w:basedOn w:val="Fuentedeprrafopredeter"/>
    <w:link w:val="Citadestacada"/>
    <w:uiPriority w:val="30"/>
    <w:rsid w:val="00953E20"/>
    <w:rPr>
      <w:color w:val="E65B01" w:themeColor="accent1" w:themeShade="BF"/>
      <w:sz w:val="20"/>
    </w:rPr>
  </w:style>
  <w:style w:type="character" w:styleId="Referenciaintensa">
    <w:name w:val="Intense Reference"/>
    <w:basedOn w:val="Fuentedeprrafopredeter"/>
    <w:uiPriority w:val="32"/>
    <w:qFormat/>
    <w:rsid w:val="00953E20"/>
    <w:rPr>
      <w:b/>
      <w:bCs/>
      <w:caps/>
      <w:color w:val="3667C3" w:themeColor="accent2" w:themeShade="BF"/>
      <w:spacing w:val="5"/>
      <w:sz w:val="18"/>
      <w:szCs w:val="18"/>
    </w:rPr>
  </w:style>
  <w:style w:type="paragraph" w:styleId="Prrafodelista">
    <w:name w:val="List Paragraph"/>
    <w:basedOn w:val="Normal"/>
    <w:uiPriority w:val="34"/>
    <w:unhideWhenUsed/>
    <w:qFormat/>
    <w:rsid w:val="00953E20"/>
    <w:pPr>
      <w:ind w:left="720"/>
      <w:contextualSpacing/>
    </w:pPr>
  </w:style>
  <w:style w:type="paragraph" w:styleId="Sangranormal">
    <w:name w:val="Normal Indent"/>
    <w:basedOn w:val="Normal"/>
    <w:uiPriority w:val="99"/>
    <w:unhideWhenUsed/>
    <w:rsid w:val="00953E20"/>
    <w:pPr>
      <w:ind w:left="720"/>
      <w:contextualSpacing/>
    </w:pPr>
  </w:style>
  <w:style w:type="numbering" w:customStyle="1" w:styleId="Listanumerada">
    <w:name w:val="Lista numerada"/>
    <w:uiPriority w:val="99"/>
    <w:rsid w:val="00953E20"/>
    <w:pPr>
      <w:numPr>
        <w:numId w:val="2"/>
      </w:numPr>
    </w:pPr>
  </w:style>
  <w:style w:type="character" w:styleId="Textoennegrita">
    <w:name w:val="Strong"/>
    <w:basedOn w:val="Fuentedeprrafopredeter"/>
    <w:uiPriority w:val="22"/>
    <w:qFormat/>
    <w:rsid w:val="00953E20"/>
    <w:rPr>
      <w:b/>
      <w:bCs/>
    </w:rPr>
  </w:style>
  <w:style w:type="character" w:styleId="nfasissutil">
    <w:name w:val="Subtle Emphasis"/>
    <w:basedOn w:val="Fuentedeprrafopredeter"/>
    <w:uiPriority w:val="19"/>
    <w:qFormat/>
    <w:rsid w:val="00953E20"/>
    <w:rPr>
      <w:i/>
      <w:iCs/>
      <w:color w:val="E65B01" w:themeColor="accent1" w:themeShade="BF"/>
    </w:rPr>
  </w:style>
  <w:style w:type="character" w:styleId="Referenciasutil">
    <w:name w:val="Subtle Reference"/>
    <w:basedOn w:val="Fuentedeprrafopredeter"/>
    <w:uiPriority w:val="31"/>
    <w:qFormat/>
    <w:rsid w:val="00953E20"/>
    <w:rPr>
      <w:b/>
      <w:bCs/>
      <w:i/>
      <w:iCs/>
      <w:color w:val="3667C3" w:themeColor="accent2" w:themeShade="BF"/>
    </w:rPr>
  </w:style>
  <w:style w:type="table" w:styleId="Tablaconcuadrcula">
    <w:name w:val="Table Grid"/>
    <w:basedOn w:val="Tablanormal"/>
    <w:uiPriority w:val="1"/>
    <w:rsid w:val="00953E20"/>
    <w:pPr>
      <w:spacing w:after="0" w:line="240" w:lineRule="auto"/>
    </w:pPr>
    <w:rPr>
      <w:rFonts w:eastAsiaTheme="minorEastAsia"/>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qFormat/>
    <w:rsid w:val="00953E20"/>
    <w:rPr>
      <w:color w:val="808080"/>
    </w:rPr>
  </w:style>
  <w:style w:type="paragraph" w:styleId="TtulodeTDC">
    <w:name w:val="TOC Heading"/>
    <w:basedOn w:val="Ttulo1"/>
    <w:next w:val="Normal"/>
    <w:uiPriority w:val="39"/>
    <w:unhideWhenUsed/>
    <w:qFormat/>
    <w:rsid w:val="00A62941"/>
    <w:pPr>
      <w:keepNext/>
      <w:keepLines/>
      <w:spacing w:before="240" w:after="0" w:line="259" w:lineRule="auto"/>
      <w:outlineLvl w:val="9"/>
    </w:pPr>
    <w:rPr>
      <w:smallCaps w:val="0"/>
      <w:color w:val="E65B01" w:themeColor="accent1" w:themeShade="BF"/>
      <w:spacing w:val="0"/>
      <w:lang w:val="es-BO" w:eastAsia="es-BO"/>
    </w:rPr>
  </w:style>
  <w:style w:type="paragraph" w:styleId="TDC1">
    <w:name w:val="toc 1"/>
    <w:basedOn w:val="Normal"/>
    <w:next w:val="Normal"/>
    <w:autoRedefine/>
    <w:uiPriority w:val="39"/>
    <w:unhideWhenUsed/>
    <w:qFormat/>
    <w:rsid w:val="00A62941"/>
    <w:pPr>
      <w:spacing w:after="100"/>
    </w:pPr>
  </w:style>
  <w:style w:type="character" w:styleId="Hipervnculo">
    <w:name w:val="Hyperlink"/>
    <w:basedOn w:val="Fuentedeprrafopredeter"/>
    <w:uiPriority w:val="99"/>
    <w:unhideWhenUsed/>
    <w:rsid w:val="00A62941"/>
    <w:rPr>
      <w:color w:val="D2611C" w:themeColor="hyperlink"/>
      <w:u w:val="single"/>
    </w:rPr>
  </w:style>
  <w:style w:type="paragraph" w:styleId="TDC2">
    <w:name w:val="toc 2"/>
    <w:basedOn w:val="Normal"/>
    <w:next w:val="Normal"/>
    <w:autoRedefine/>
    <w:uiPriority w:val="39"/>
    <w:unhideWhenUsed/>
    <w:qFormat/>
    <w:rsid w:val="00A62941"/>
    <w:pPr>
      <w:spacing w:after="100"/>
      <w:ind w:left="200"/>
    </w:pPr>
  </w:style>
  <w:style w:type="paragraph" w:styleId="TDC3">
    <w:name w:val="toc 3"/>
    <w:basedOn w:val="Normal"/>
    <w:next w:val="Normal"/>
    <w:autoRedefine/>
    <w:uiPriority w:val="39"/>
    <w:unhideWhenUsed/>
    <w:qFormat/>
    <w:rsid w:val="00A62941"/>
    <w:pPr>
      <w:spacing w:after="100"/>
      <w:ind w:left="400"/>
    </w:pPr>
  </w:style>
  <w:style w:type="table" w:styleId="Tabladecuadrcula1clara-nfasis1">
    <w:name w:val="Grid Table 1 Light Accent 1"/>
    <w:basedOn w:val="Tablanormal"/>
    <w:uiPriority w:val="46"/>
    <w:rsid w:val="00C5416A"/>
    <w:pPr>
      <w:spacing w:after="0" w:line="240" w:lineRule="auto"/>
    </w:pPr>
    <w:tblPr>
      <w:tblStyleRowBandSize w:val="1"/>
      <w:tblStyleColBandSize w:val="1"/>
      <w:tblInd w:w="0" w:type="dxa"/>
      <w:tblBorders>
        <w:top w:val="single" w:sz="4" w:space="0" w:color="FECEAE" w:themeColor="accent1" w:themeTint="66"/>
        <w:left w:val="single" w:sz="4" w:space="0" w:color="FECEAE" w:themeColor="accent1" w:themeTint="66"/>
        <w:bottom w:val="single" w:sz="4" w:space="0" w:color="FECEAE" w:themeColor="accent1" w:themeTint="66"/>
        <w:right w:val="single" w:sz="4" w:space="0" w:color="FECEAE" w:themeColor="accent1" w:themeTint="66"/>
        <w:insideH w:val="single" w:sz="4" w:space="0" w:color="FECEAE" w:themeColor="accent1" w:themeTint="66"/>
        <w:insideV w:val="single" w:sz="4" w:space="0" w:color="FECEAE" w:themeColor="accent1" w:themeTint="66"/>
      </w:tblBorders>
      <w:tblCellMar>
        <w:top w:w="0" w:type="dxa"/>
        <w:left w:w="108" w:type="dxa"/>
        <w:bottom w:w="0" w:type="dxa"/>
        <w:right w:w="108" w:type="dxa"/>
      </w:tblCellMar>
    </w:tblPr>
    <w:tblStylePr w:type="firstRow">
      <w:rPr>
        <w:b/>
        <w:bCs/>
      </w:rPr>
      <w:tblPr/>
      <w:tcPr>
        <w:tcBorders>
          <w:bottom w:val="single" w:sz="12" w:space="0" w:color="FEB686" w:themeColor="accent1" w:themeTint="99"/>
        </w:tcBorders>
      </w:tcPr>
    </w:tblStylePr>
    <w:tblStylePr w:type="lastRow">
      <w:rPr>
        <w:b/>
        <w:bCs/>
      </w:rPr>
      <w:tblPr/>
      <w:tcPr>
        <w:tcBorders>
          <w:top w:val="double" w:sz="2" w:space="0" w:color="FEB686" w:themeColor="accent1" w:themeTint="99"/>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C5416A"/>
    <w:pPr>
      <w:spacing w:after="0" w:line="240" w:lineRule="auto"/>
    </w:pPr>
    <w:tblPr>
      <w:tblStyleRowBandSize w:val="1"/>
      <w:tblStyleColBandSize w:val="1"/>
      <w:tblInd w:w="0" w:type="dxa"/>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8637" w:themeColor="accent1"/>
          <w:left w:val="single" w:sz="4" w:space="0" w:color="FE8637" w:themeColor="accent1"/>
          <w:bottom w:val="single" w:sz="4" w:space="0" w:color="FE8637" w:themeColor="accent1"/>
          <w:right w:val="single" w:sz="4" w:space="0" w:color="FE8637" w:themeColor="accent1"/>
          <w:insideH w:val="nil"/>
        </w:tcBorders>
        <w:shd w:val="clear" w:color="auto" w:fill="FE8637" w:themeFill="accent1"/>
      </w:tcPr>
    </w:tblStylePr>
    <w:tblStylePr w:type="lastRow">
      <w:rPr>
        <w:b/>
        <w:bCs/>
      </w:rPr>
      <w:tblPr/>
      <w:tcPr>
        <w:tcBorders>
          <w:top w:val="double" w:sz="4" w:space="0" w:color="FEB686" w:themeColor="accent1" w:themeTint="99"/>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Tabladelista3-nfasis1">
    <w:name w:val="List Table 3 Accent 1"/>
    <w:basedOn w:val="Tablanormal"/>
    <w:uiPriority w:val="48"/>
    <w:rsid w:val="00C5416A"/>
    <w:pPr>
      <w:spacing w:after="0" w:line="240" w:lineRule="auto"/>
    </w:pPr>
    <w:tblPr>
      <w:tblStyleRowBandSize w:val="1"/>
      <w:tblStyleColBandSize w:val="1"/>
      <w:tblInd w:w="0" w:type="dxa"/>
      <w:tblBorders>
        <w:top w:val="single" w:sz="4" w:space="0" w:color="FE8637" w:themeColor="accent1"/>
        <w:left w:val="single" w:sz="4" w:space="0" w:color="FE8637" w:themeColor="accent1"/>
        <w:bottom w:val="single" w:sz="4" w:space="0" w:color="FE8637" w:themeColor="accent1"/>
        <w:right w:val="single" w:sz="4" w:space="0" w:color="FE8637" w:themeColor="accent1"/>
      </w:tblBorders>
      <w:tblCellMar>
        <w:top w:w="0" w:type="dxa"/>
        <w:left w:w="108" w:type="dxa"/>
        <w:bottom w:w="0" w:type="dxa"/>
        <w:right w:w="108" w:type="dxa"/>
      </w:tblCellMar>
    </w:tblPr>
    <w:tblStylePr w:type="firstRow">
      <w:rPr>
        <w:b/>
        <w:bCs/>
        <w:color w:val="FFFFFF" w:themeColor="background1"/>
      </w:rPr>
      <w:tblPr/>
      <w:tcPr>
        <w:shd w:val="clear" w:color="auto" w:fill="FE8637" w:themeFill="accent1"/>
      </w:tcPr>
    </w:tblStylePr>
    <w:tblStylePr w:type="lastRow">
      <w:rPr>
        <w:b/>
        <w:bCs/>
      </w:rPr>
      <w:tblPr/>
      <w:tcPr>
        <w:tcBorders>
          <w:top w:val="double" w:sz="4" w:space="0" w:color="FE863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8637" w:themeColor="accent1"/>
          <w:right w:val="single" w:sz="4" w:space="0" w:color="FE8637" w:themeColor="accent1"/>
        </w:tcBorders>
      </w:tcPr>
    </w:tblStylePr>
    <w:tblStylePr w:type="band1Horz">
      <w:tblPr/>
      <w:tcPr>
        <w:tcBorders>
          <w:top w:val="single" w:sz="4" w:space="0" w:color="FE8637" w:themeColor="accent1"/>
          <w:bottom w:val="single" w:sz="4" w:space="0" w:color="FE863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themeColor="accent1"/>
          <w:left w:val="nil"/>
        </w:tcBorders>
      </w:tcPr>
    </w:tblStylePr>
    <w:tblStylePr w:type="swCell">
      <w:tblPr/>
      <w:tcPr>
        <w:tcBorders>
          <w:top w:val="double" w:sz="4" w:space="0" w:color="FE8637" w:themeColor="accent1"/>
          <w:right w:val="nil"/>
        </w:tcBorders>
      </w:tcPr>
    </w:tblStylePr>
  </w:style>
  <w:style w:type="paragraph" w:styleId="NormalWeb">
    <w:name w:val="Normal (Web)"/>
    <w:basedOn w:val="Normal"/>
    <w:uiPriority w:val="99"/>
    <w:semiHidden/>
    <w:unhideWhenUsed/>
    <w:rsid w:val="0078584F"/>
    <w:pPr>
      <w:spacing w:before="100" w:beforeAutospacing="1" w:after="100" w:afterAutospacing="1" w:line="240" w:lineRule="auto"/>
    </w:pPr>
    <w:rPr>
      <w:rFonts w:ascii="Times New Roman" w:eastAsia="Times New Roman" w:hAnsi="Times New Roman" w:cs="Times New Roman"/>
      <w:color w:val="auto"/>
      <w:sz w:val="24"/>
      <w:szCs w:val="24"/>
      <w:lang w:val="es-BO" w:eastAsia="es-BO"/>
    </w:rPr>
  </w:style>
  <w:style w:type="table" w:styleId="Tabladecuadrcula4-nfasis2">
    <w:name w:val="Grid Table 4 Accent 2"/>
    <w:basedOn w:val="Tablanormal"/>
    <w:uiPriority w:val="49"/>
    <w:rsid w:val="000E4B03"/>
    <w:pPr>
      <w:spacing w:after="0" w:line="240" w:lineRule="auto"/>
    </w:pPr>
    <w:rPr>
      <w:lang w:val="es-BO"/>
    </w:rPr>
    <w:tblPr>
      <w:tblStyleRowBandSize w:val="1"/>
      <w:tblStyleColBandSize w:val="1"/>
      <w:tblInd w:w="0" w:type="dxa"/>
      <w:tblBorders>
        <w:top w:val="single" w:sz="4" w:space="0" w:color="ACC1E8" w:themeColor="accent2" w:themeTint="99"/>
        <w:left w:val="single" w:sz="4" w:space="0" w:color="ACC1E8" w:themeColor="accent2" w:themeTint="99"/>
        <w:bottom w:val="single" w:sz="4" w:space="0" w:color="ACC1E8" w:themeColor="accent2" w:themeTint="99"/>
        <w:right w:val="single" w:sz="4" w:space="0" w:color="ACC1E8" w:themeColor="accent2" w:themeTint="99"/>
        <w:insideH w:val="single" w:sz="4" w:space="0" w:color="ACC1E8" w:themeColor="accent2" w:themeTint="99"/>
        <w:insideV w:val="single" w:sz="4" w:space="0" w:color="ACC1E8"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598D9" w:themeColor="accent2"/>
          <w:left w:val="single" w:sz="4" w:space="0" w:color="7598D9" w:themeColor="accent2"/>
          <w:bottom w:val="single" w:sz="4" w:space="0" w:color="7598D9" w:themeColor="accent2"/>
          <w:right w:val="single" w:sz="4" w:space="0" w:color="7598D9" w:themeColor="accent2"/>
          <w:insideH w:val="nil"/>
          <w:insideV w:val="nil"/>
        </w:tcBorders>
        <w:shd w:val="clear" w:color="auto" w:fill="7598D9" w:themeFill="accent2"/>
      </w:tcPr>
    </w:tblStylePr>
    <w:tblStylePr w:type="lastRow">
      <w:rPr>
        <w:b/>
        <w:bCs/>
      </w:rPr>
      <w:tblPr/>
      <w:tcPr>
        <w:tcBorders>
          <w:top w:val="double" w:sz="4" w:space="0" w:color="7598D9" w:themeColor="accent2"/>
        </w:tcBorders>
      </w:tcPr>
    </w:tblStylePr>
    <w:tblStylePr w:type="firstCol">
      <w:rPr>
        <w:b/>
        <w:bCs/>
      </w:rPr>
    </w:tblStylePr>
    <w:tblStylePr w:type="lastCol">
      <w:rPr>
        <w:b/>
        <w:bCs/>
      </w:rPr>
    </w:tblStylePr>
    <w:tblStylePr w:type="band1Vert">
      <w:tblPr/>
      <w:tcPr>
        <w:shd w:val="clear" w:color="auto" w:fill="E3EAF7" w:themeFill="accent2" w:themeFillTint="33"/>
      </w:tcPr>
    </w:tblStylePr>
    <w:tblStylePr w:type="band1Horz">
      <w:tblPr/>
      <w:tcPr>
        <w:shd w:val="clear" w:color="auto" w:fill="E3EAF7" w:themeFill="accent2" w:themeFillTint="33"/>
      </w:tcPr>
    </w:tblStylePr>
  </w:style>
  <w:style w:type="table" w:styleId="Tabladecuadrcula4-nfasis1">
    <w:name w:val="Grid Table 4 Accent 1"/>
    <w:basedOn w:val="Tablanormal"/>
    <w:uiPriority w:val="49"/>
    <w:rsid w:val="000E4B03"/>
    <w:pPr>
      <w:spacing w:after="0" w:line="240" w:lineRule="auto"/>
    </w:pPr>
    <w:tblPr>
      <w:tblStyleRowBandSize w:val="1"/>
      <w:tblStyleColBandSize w:val="1"/>
      <w:tblInd w:w="0" w:type="dxa"/>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insideV w:val="single" w:sz="4" w:space="0" w:color="FEB68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8637" w:themeColor="accent1"/>
          <w:left w:val="single" w:sz="4" w:space="0" w:color="FE8637" w:themeColor="accent1"/>
          <w:bottom w:val="single" w:sz="4" w:space="0" w:color="FE8637" w:themeColor="accent1"/>
          <w:right w:val="single" w:sz="4" w:space="0" w:color="FE8637" w:themeColor="accent1"/>
          <w:insideH w:val="nil"/>
          <w:insideV w:val="nil"/>
        </w:tcBorders>
        <w:shd w:val="clear" w:color="auto" w:fill="FE8637" w:themeFill="accent1"/>
      </w:tcPr>
    </w:tblStylePr>
    <w:tblStylePr w:type="lastRow">
      <w:rPr>
        <w:b/>
        <w:bCs/>
      </w:rPr>
      <w:tblPr/>
      <w:tcPr>
        <w:tcBorders>
          <w:top w:val="double" w:sz="4" w:space="0" w:color="FE8637" w:themeColor="accent1"/>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Tabladecuadrcula5oscura-nfasis1">
    <w:name w:val="Grid Table 5 Dark Accent 1"/>
    <w:basedOn w:val="Tablanormal"/>
    <w:uiPriority w:val="50"/>
    <w:rsid w:val="000E4B0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E6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863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863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863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8637" w:themeFill="accent1"/>
      </w:tcPr>
    </w:tblStylePr>
    <w:tblStylePr w:type="band1Vert">
      <w:tblPr/>
      <w:tcPr>
        <w:shd w:val="clear" w:color="auto" w:fill="FECEAE" w:themeFill="accent1" w:themeFillTint="66"/>
      </w:tcPr>
    </w:tblStylePr>
    <w:tblStylePr w:type="band1Horz">
      <w:tblPr/>
      <w:tcPr>
        <w:shd w:val="clear" w:color="auto" w:fill="FECEA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32923">
      <w:bodyDiv w:val="1"/>
      <w:marLeft w:val="0"/>
      <w:marRight w:val="0"/>
      <w:marTop w:val="0"/>
      <w:marBottom w:val="0"/>
      <w:divBdr>
        <w:top w:val="none" w:sz="0" w:space="0" w:color="auto"/>
        <w:left w:val="none" w:sz="0" w:space="0" w:color="auto"/>
        <w:bottom w:val="none" w:sz="0" w:space="0" w:color="auto"/>
        <w:right w:val="none" w:sz="0" w:space="0" w:color="auto"/>
      </w:divBdr>
      <w:divsChild>
        <w:div w:id="257837018">
          <w:marLeft w:val="547"/>
          <w:marRight w:val="0"/>
          <w:marTop w:val="200"/>
          <w:marBottom w:val="0"/>
          <w:divBdr>
            <w:top w:val="none" w:sz="0" w:space="0" w:color="auto"/>
            <w:left w:val="none" w:sz="0" w:space="0" w:color="auto"/>
            <w:bottom w:val="none" w:sz="0" w:space="0" w:color="auto"/>
            <w:right w:val="none" w:sz="0" w:space="0" w:color="auto"/>
          </w:divBdr>
        </w:div>
        <w:div w:id="478544213">
          <w:marLeft w:val="547"/>
          <w:marRight w:val="0"/>
          <w:marTop w:val="200"/>
          <w:marBottom w:val="0"/>
          <w:divBdr>
            <w:top w:val="none" w:sz="0" w:space="0" w:color="auto"/>
            <w:left w:val="none" w:sz="0" w:space="0" w:color="auto"/>
            <w:bottom w:val="none" w:sz="0" w:space="0" w:color="auto"/>
            <w:right w:val="none" w:sz="0" w:space="0" w:color="auto"/>
          </w:divBdr>
        </w:div>
        <w:div w:id="1300107673">
          <w:marLeft w:val="547"/>
          <w:marRight w:val="0"/>
          <w:marTop w:val="200"/>
          <w:marBottom w:val="0"/>
          <w:divBdr>
            <w:top w:val="none" w:sz="0" w:space="0" w:color="auto"/>
            <w:left w:val="none" w:sz="0" w:space="0" w:color="auto"/>
            <w:bottom w:val="none" w:sz="0" w:space="0" w:color="auto"/>
            <w:right w:val="none" w:sz="0" w:space="0" w:color="auto"/>
          </w:divBdr>
        </w:div>
        <w:div w:id="116879626">
          <w:marLeft w:val="547"/>
          <w:marRight w:val="0"/>
          <w:marTop w:val="200"/>
          <w:marBottom w:val="0"/>
          <w:divBdr>
            <w:top w:val="none" w:sz="0" w:space="0" w:color="auto"/>
            <w:left w:val="none" w:sz="0" w:space="0" w:color="auto"/>
            <w:bottom w:val="none" w:sz="0" w:space="0" w:color="auto"/>
            <w:right w:val="none" w:sz="0" w:space="0" w:color="auto"/>
          </w:divBdr>
        </w:div>
      </w:divsChild>
    </w:div>
    <w:div w:id="1591810703">
      <w:bodyDiv w:val="1"/>
      <w:marLeft w:val="0"/>
      <w:marRight w:val="0"/>
      <w:marTop w:val="0"/>
      <w:marBottom w:val="0"/>
      <w:divBdr>
        <w:top w:val="none" w:sz="0" w:space="0" w:color="auto"/>
        <w:left w:val="none" w:sz="0" w:space="0" w:color="auto"/>
        <w:bottom w:val="none" w:sz="0" w:space="0" w:color="auto"/>
        <w:right w:val="none" w:sz="0" w:space="0" w:color="auto"/>
      </w:divBdr>
      <w:divsChild>
        <w:div w:id="771895986">
          <w:marLeft w:val="0"/>
          <w:marRight w:val="0"/>
          <w:marTop w:val="0"/>
          <w:marBottom w:val="0"/>
          <w:divBdr>
            <w:top w:val="none" w:sz="0" w:space="0" w:color="auto"/>
            <w:left w:val="none" w:sz="0" w:space="0" w:color="auto"/>
            <w:bottom w:val="none" w:sz="0" w:space="0" w:color="auto"/>
            <w:right w:val="none" w:sz="0" w:space="0" w:color="auto"/>
          </w:divBdr>
          <w:divsChild>
            <w:div w:id="888103477">
              <w:marLeft w:val="0"/>
              <w:marRight w:val="0"/>
              <w:marTop w:val="0"/>
              <w:marBottom w:val="0"/>
              <w:divBdr>
                <w:top w:val="none" w:sz="0" w:space="0" w:color="auto"/>
                <w:left w:val="none" w:sz="0" w:space="0" w:color="auto"/>
                <w:bottom w:val="none" w:sz="0" w:space="0" w:color="auto"/>
                <w:right w:val="none" w:sz="0" w:space="0" w:color="auto"/>
              </w:divBdr>
              <w:divsChild>
                <w:div w:id="394280545">
                  <w:marLeft w:val="0"/>
                  <w:marRight w:val="0"/>
                  <w:marTop w:val="0"/>
                  <w:marBottom w:val="0"/>
                  <w:divBdr>
                    <w:top w:val="none" w:sz="0" w:space="0" w:color="auto"/>
                    <w:left w:val="none" w:sz="0" w:space="0" w:color="auto"/>
                    <w:bottom w:val="none" w:sz="0" w:space="0" w:color="auto"/>
                    <w:right w:val="none" w:sz="0" w:space="0" w:color="auto"/>
                  </w:divBdr>
                  <w:divsChild>
                    <w:div w:id="68348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1.jpeg"/><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RO\AppData\Roaming\Microsoft\Plantillas\Informe%20(dise&#241;o%20Mirado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2014-06-12T00:00:00</PublishDate>
  <Abstract>La propuesta tiene el objetivo de operativizar la Gestión Ambiental de la GNRGD con vistas a implementar sistemas de Gestión</Abstract>
  <CompanyAddress/>
  <CompanyPhone/>
  <CompanyFax/>
  <CompanyEmail/>
</CoverPageProperties>
</file>

<file path=customXml/item2.xml><?xml version="1.0" encoding="utf-8"?>
<tns:customPropertyEditors xmlns:tns="http://schemas.microsoft.com/office/2006/customDocumentInformationPanel">
  <tns:showOnOpen/>
  <tns:defaultPropertyEditorNamespace/>
</tns:customPropertyEditors>
</file>

<file path=customXml/item3.xml><?xml version="1.0" encoding="utf-8"?>
<templateProperties xmlns="urn:microsoft.template.properties">
  <_Version/>
  <_LCID/>
</templateProperties>
</file>

<file path=customXml/item4.xml><?xml version="1.0" encoding="utf-8"?>
<?mso-contentType ?>
<FormTemplates xmlns="http://schemas.microsoft.com/sharepoint/v3/contenttype/forms">
  <Display>DocumentLibraryForm</Display>
  <Edit>AssetEditForm</Edit>
  <New>DocumentLibraryForm</New>
</FormTemplates>
</file>

<file path=customXml/item5.xml><?xml version="1.0" encoding="utf-8"?>
<templateProperties xmlns="urn:microsoft.template.properties">
  <_Version/>
  <_LCID/>
</template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3.xml><?xml version="1.0" encoding="utf-8"?>
<ds:datastoreItem xmlns:ds="http://schemas.openxmlformats.org/officeDocument/2006/customXml" ds:itemID="{C7DCFB9A-D0A9-4B95-B0C1-3C48EE5A7A72}">
  <ds:schemaRefs>
    <ds:schemaRef ds:uri="urn:microsoft.template.properties"/>
  </ds:schemaRefs>
</ds:datastoreItem>
</file>

<file path=customXml/itemProps4.xml><?xml version="1.0" encoding="utf-8"?>
<ds:datastoreItem xmlns:ds="http://schemas.openxmlformats.org/officeDocument/2006/customXml" ds:itemID="{8B3BBCE3-35C0-4658-8823-2315509DAEE3}">
  <ds:schemaRefs>
    <ds:schemaRef ds:uri="http://schemas.microsoft.com/sharepoint/v3/contenttype/forms"/>
  </ds:schemaRefs>
</ds:datastoreItem>
</file>

<file path=customXml/itemProps5.xml><?xml version="1.0" encoding="utf-8"?>
<ds:datastoreItem xmlns:ds="http://schemas.openxmlformats.org/officeDocument/2006/customXml" ds:itemID="{37A44DD3-EB41-461C-8831-8E039C645FD7}">
  <ds:schemaRefs>
    <ds:schemaRef ds:uri="urn:microsoft.template.properties"/>
  </ds:schemaRefs>
</ds:datastoreItem>
</file>

<file path=customXml/itemProps6.xml><?xml version="1.0" encoding="utf-8"?>
<ds:datastoreItem xmlns:ds="http://schemas.openxmlformats.org/officeDocument/2006/customXml" ds:itemID="{3BE158A5-6296-4ADE-B415-AF0F23C52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(diseño Mirador).dotx</Template>
  <TotalTime>2</TotalTime>
  <Pages>23</Pages>
  <Words>6799</Words>
  <Characters>37396</Characters>
  <Application>Microsoft Office Word</Application>
  <DocSecurity>0</DocSecurity>
  <Lines>311</Lines>
  <Paragraphs>88</Paragraphs>
  <ScaleCrop>false</ScaleCrop>
  <HeadingPairs>
    <vt:vector size="6" baseType="variant">
      <vt:variant>
        <vt:lpstr>Título</vt:lpstr>
      </vt:variant>
      <vt:variant>
        <vt:i4>1</vt:i4>
      </vt:variant>
      <vt:variant>
        <vt:lpstr>Title</vt:lpstr>
      </vt:variant>
      <vt:variant>
        <vt:i4>1</vt:i4>
      </vt:variant>
      <vt:variant>
        <vt:lpstr>Headings</vt:lpstr>
      </vt:variant>
      <vt:variant>
        <vt:i4>2</vt:i4>
      </vt:variant>
    </vt:vector>
  </HeadingPairs>
  <TitlesOfParts>
    <vt:vector size="4" baseType="lpstr">
      <vt:lpstr>MANUAL DE GESTIÓN AMBIENTAL</vt:lpstr>
      <vt:lpstr/>
      <vt:lpstr>Heading 1</vt:lpstr>
      <vt:lpstr>    Heading 2</vt:lpstr>
    </vt:vector>
  </TitlesOfParts>
  <Company/>
  <LinksUpToDate>false</LinksUpToDate>
  <CharactersWithSpaces>44107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 DE REDES PRIMARIAS E INSTALACIONES DE REGULACIÓN DE PRESIÓN</dc:subject>
  <dc:creator>PEDRO</dc:creator>
  <cp:keywords/>
  <dc:description/>
  <cp:lastModifiedBy>Martin Edwin Copana Baldiviezo</cp:lastModifiedBy>
  <cp:revision>3</cp:revision>
  <cp:lastPrinted>2016-03-28T18:29:00Z</cp:lastPrinted>
  <dcterms:created xsi:type="dcterms:W3CDTF">2016-03-23T21:11:00Z</dcterms:created>
  <dcterms:modified xsi:type="dcterms:W3CDTF">2016-03-28T18:30:00Z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