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760" w:rsidRDefault="00487760" w:rsidP="00B37050">
      <w:pPr>
        <w:pStyle w:val="Norma"/>
        <w:spacing w:line="240" w:lineRule="auto"/>
        <w:rPr>
          <w:rFonts w:asciiTheme="minorHAnsi" w:hAnsiTheme="minorHAnsi" w:cstheme="minorHAnsi"/>
        </w:rPr>
      </w:pPr>
      <w:bookmarkStart w:id="0" w:name="_GoBack"/>
      <w:bookmarkEnd w:id="0"/>
    </w:p>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693760" wp14:editId="3C7E06C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6D41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9D72D9A" wp14:editId="5EFD576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AFA7FA"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80F81FB" wp14:editId="45FA596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54C9" w:rsidRPr="00AD6AF2" w:rsidRDefault="002B54C9" w:rsidP="00B26F20">
                            <w:pPr>
                              <w:ind w:right="930"/>
                              <w:jc w:val="center"/>
                              <w:rPr>
                                <w:rFonts w:ascii="Century Gothic" w:hAnsi="Century Gothic"/>
                                <w:sz w:val="14"/>
                                <w:lang w:val="es-ES_tradnl"/>
                              </w:rPr>
                            </w:pPr>
                          </w:p>
                          <w:p w:rsidR="002B54C9" w:rsidRDefault="002B54C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2B54C9" w:rsidRPr="00AD6AF2" w:rsidRDefault="002B54C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F81F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B54C9" w:rsidRPr="00AD6AF2" w:rsidRDefault="002B54C9" w:rsidP="00B26F20">
                      <w:pPr>
                        <w:ind w:right="930"/>
                        <w:jc w:val="center"/>
                        <w:rPr>
                          <w:rFonts w:ascii="Century Gothic" w:hAnsi="Century Gothic"/>
                          <w:sz w:val="14"/>
                          <w:lang w:val="es-ES_tradnl"/>
                        </w:rPr>
                      </w:pPr>
                    </w:p>
                    <w:p w:rsidR="002B54C9" w:rsidRDefault="002B54C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2B54C9" w:rsidRPr="00AD6AF2" w:rsidRDefault="002B54C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54C9" w:rsidRPr="00B26F20" w:rsidRDefault="002B54C9" w:rsidP="00BC21BB">
                            <w:pPr>
                              <w:pStyle w:val="Ttulo1"/>
                              <w:ind w:left="142"/>
                              <w:jc w:val="center"/>
                              <w:rPr>
                                <w:rFonts w:ascii="Century Gothic" w:hAnsi="Century Gothic"/>
                                <w:sz w:val="10"/>
                                <w:szCs w:val="28"/>
                              </w:rPr>
                            </w:pPr>
                          </w:p>
                          <w:p w:rsidR="002B54C9" w:rsidRDefault="002B54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54C9" w:rsidRPr="00196858" w:rsidRDefault="002B54C9" w:rsidP="00196858"/>
                          <w:p w:rsidR="002B54C9" w:rsidRDefault="002B54C9" w:rsidP="00BC21BB">
                            <w:pPr>
                              <w:ind w:left="142"/>
                              <w:jc w:val="center"/>
                              <w:rPr>
                                <w:rFonts w:ascii="Verdana" w:hAnsi="Verdana"/>
                                <w:b/>
                              </w:rPr>
                            </w:pPr>
                          </w:p>
                          <w:p w:rsidR="002B54C9" w:rsidRDefault="002B54C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54C9" w:rsidRPr="00103622" w:rsidRDefault="002B54C9" w:rsidP="00963B46">
                            <w:pPr>
                              <w:ind w:left="142"/>
                              <w:jc w:val="center"/>
                              <w:rPr>
                                <w:rFonts w:ascii="Century Gothic" w:hAnsi="Century Gothic" w:cs="Arial"/>
                                <w:b/>
                                <w:sz w:val="32"/>
                                <w:szCs w:val="32"/>
                                <w:lang w:val="es-MX"/>
                              </w:rPr>
                            </w:pPr>
                          </w:p>
                          <w:p w:rsidR="002B54C9" w:rsidRPr="00103622" w:rsidRDefault="002B54C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B54C9" w:rsidRDefault="002B54C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B54C9" w:rsidRDefault="002B54C9" w:rsidP="00BC6236">
                            <w:pPr>
                              <w:jc w:val="center"/>
                              <w:rPr>
                                <w:rFonts w:ascii="Century Gothic" w:hAnsi="Century Gothic" w:cs="Arial"/>
                                <w:b/>
                                <w:sz w:val="28"/>
                                <w:szCs w:val="32"/>
                              </w:rPr>
                            </w:pPr>
                          </w:p>
                          <w:p w:rsidR="002B54C9" w:rsidRDefault="002B54C9" w:rsidP="00BC6236">
                            <w:pPr>
                              <w:jc w:val="center"/>
                              <w:rPr>
                                <w:rFonts w:ascii="Century Gothic" w:hAnsi="Century Gothic" w:cs="Arial"/>
                                <w:b/>
                                <w:sz w:val="28"/>
                                <w:szCs w:val="32"/>
                              </w:rPr>
                            </w:pPr>
                          </w:p>
                          <w:p w:rsidR="002B54C9" w:rsidRPr="00D94CE2" w:rsidRDefault="002B54C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54C9" w:rsidRPr="00D94CE2" w:rsidRDefault="002B54C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B54C9" w:rsidRPr="00F40D69" w:rsidRDefault="002B54C9" w:rsidP="003606AD">
                            <w:pPr>
                              <w:ind w:left="142"/>
                              <w:jc w:val="center"/>
                              <w:rPr>
                                <w:rFonts w:ascii="Century Gothic" w:hAnsi="Century Gothic" w:cs="Arial"/>
                                <w:b/>
                                <w:sz w:val="28"/>
                                <w:szCs w:val="28"/>
                              </w:rPr>
                            </w:pPr>
                          </w:p>
                          <w:p w:rsidR="002B54C9" w:rsidRDefault="002B54C9" w:rsidP="003606AD">
                            <w:pPr>
                              <w:ind w:left="142"/>
                              <w:jc w:val="center"/>
                              <w:rPr>
                                <w:rFonts w:ascii="Century Gothic" w:hAnsi="Century Gothic" w:cs="Arial"/>
                                <w:b/>
                                <w:sz w:val="28"/>
                                <w:szCs w:val="28"/>
                                <w:lang w:val="es-MX"/>
                              </w:rPr>
                            </w:pPr>
                          </w:p>
                          <w:p w:rsidR="002B54C9" w:rsidRPr="00103622" w:rsidRDefault="002B54C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54C9" w:rsidRPr="005F6C94" w:rsidRDefault="002B54C9" w:rsidP="003606AD">
                            <w:pPr>
                              <w:ind w:left="142"/>
                              <w:rPr>
                                <w:rFonts w:ascii="Century Gothic" w:hAnsi="Century Gothic"/>
                                <w:b/>
                                <w:sz w:val="28"/>
                                <w:szCs w:val="28"/>
                                <w:lang w:val="es-MX"/>
                              </w:rPr>
                            </w:pPr>
                          </w:p>
                          <w:p w:rsidR="002B54C9" w:rsidRPr="005963DA" w:rsidRDefault="002B54C9" w:rsidP="004E0111">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3DA">
                              <w:rPr>
                                <w:rFonts w:ascii="Century Gothic" w:hAnsi="Century Gothic" w:cs="Century Gothic"/>
                                <w:b/>
                                <w:bCs/>
                                <w:color w:val="000000"/>
                                <w:sz w:val="28"/>
                                <w:szCs w:val="28"/>
                              </w:rPr>
                              <w:t>“TRASPORTE DE GAS LICUADO DE PETROLEO (GLP) VIA TERRESTRE A ZONAS Y SUB ZONAS COMERCIALES DE TUPIZA, ATOCHA, VILLAZON, UYUNI Y CAMARGO”</w:t>
                            </w:r>
                          </w:p>
                          <w:p w:rsidR="002B54C9" w:rsidRPr="00D94CE2" w:rsidRDefault="002B54C9" w:rsidP="004E0111">
                            <w:pPr>
                              <w:jc w:val="center"/>
                              <w:rPr>
                                <w:rFonts w:ascii="Century Gothic" w:hAnsi="Century Gothic" w:cs="Century Gothic"/>
                                <w:b/>
                                <w:bCs/>
                                <w:color w:val="FF0000"/>
                                <w:sz w:val="28"/>
                                <w:szCs w:val="28"/>
                              </w:rPr>
                            </w:pPr>
                          </w:p>
                          <w:p w:rsidR="002B54C9" w:rsidRPr="00CF5A68" w:rsidRDefault="002B54C9" w:rsidP="004E0111">
                            <w:pPr>
                              <w:jc w:val="center"/>
                              <w:rPr>
                                <w:rFonts w:ascii="Century Gothic" w:hAnsi="Century Gothic" w:cs="Century Gothic"/>
                                <w:b/>
                                <w:bCs/>
                                <w:sz w:val="28"/>
                                <w:szCs w:val="28"/>
                              </w:rPr>
                            </w:pPr>
                            <w:r w:rsidRPr="00CF5A68">
                              <w:rPr>
                                <w:rFonts w:ascii="Century Gothic" w:hAnsi="Century Gothic" w:cs="Century Gothic"/>
                                <w:b/>
                                <w:bCs/>
                                <w:sz w:val="28"/>
                                <w:szCs w:val="28"/>
                              </w:rPr>
                              <w:t xml:space="preserve">CODIGO: GCC-CDL-DCPT-33-16 </w:t>
                            </w:r>
                          </w:p>
                          <w:p w:rsidR="002B54C9" w:rsidRPr="00CF5A68" w:rsidRDefault="002B54C9" w:rsidP="004E0111">
                            <w:pPr>
                              <w:jc w:val="center"/>
                              <w:rPr>
                                <w:rFonts w:ascii="Century Gothic" w:hAnsi="Century Gothic" w:cs="Century Gothic"/>
                                <w:b/>
                                <w:bCs/>
                                <w:sz w:val="28"/>
                                <w:szCs w:val="28"/>
                              </w:rPr>
                            </w:pPr>
                          </w:p>
                          <w:p w:rsidR="002B54C9" w:rsidRPr="00CF5A68" w:rsidRDefault="002B54C9" w:rsidP="004E0111">
                            <w:pPr>
                              <w:jc w:val="center"/>
                              <w:rPr>
                                <w:rFonts w:ascii="Century Gothic" w:hAnsi="Century Gothic"/>
                                <w:b/>
                                <w:sz w:val="28"/>
                                <w:szCs w:val="28"/>
                                <w:lang w:val="es-ES_tradnl"/>
                              </w:rPr>
                            </w:pPr>
                            <w:r w:rsidRPr="00CF5A68">
                              <w:rPr>
                                <w:rFonts w:ascii="Century Gothic" w:hAnsi="Century Gothic" w:cs="Century Gothic"/>
                                <w:b/>
                                <w:bCs/>
                                <w:sz w:val="28"/>
                                <w:szCs w:val="28"/>
                              </w:rPr>
                              <w:t>(Primera Convocatoria</w:t>
                            </w:r>
                            <w:r w:rsidRPr="00CF5A68">
                              <w:rPr>
                                <w:rFonts w:ascii="Century Gothic" w:hAnsi="Century Gothic"/>
                                <w:b/>
                                <w:sz w:val="28"/>
                                <w:szCs w:val="28"/>
                                <w:lang w:val="es-ES_tradnl"/>
                              </w:rPr>
                              <w:t>)</w:t>
                            </w:r>
                          </w:p>
                          <w:p w:rsidR="002B54C9" w:rsidRPr="00103622" w:rsidRDefault="002B54C9" w:rsidP="003606AD">
                            <w:pPr>
                              <w:jc w:val="center"/>
                              <w:rPr>
                                <w:rFonts w:ascii="Century Gothic" w:hAnsi="Century Gothic"/>
                                <w:sz w:val="32"/>
                                <w:szCs w:val="32"/>
                                <w:lang w:val="es-ES_tradnl"/>
                              </w:rPr>
                            </w:pPr>
                          </w:p>
                          <w:p w:rsidR="002B54C9" w:rsidRPr="00103622" w:rsidRDefault="002B54C9" w:rsidP="00BC21BB">
                            <w:pPr>
                              <w:ind w:right="930"/>
                              <w:jc w:val="center"/>
                              <w:rPr>
                                <w:rFonts w:ascii="Century Gothic" w:hAnsi="Century Gothic"/>
                                <w:sz w:val="32"/>
                                <w:szCs w:val="32"/>
                                <w:lang w:val="es-ES_tradnl"/>
                              </w:rPr>
                            </w:pPr>
                          </w:p>
                          <w:p w:rsidR="002B54C9" w:rsidRPr="00103622" w:rsidRDefault="002B54C9" w:rsidP="00BC21BB">
                            <w:pPr>
                              <w:ind w:right="930"/>
                              <w:jc w:val="center"/>
                              <w:rPr>
                                <w:rFonts w:ascii="Century Gothic" w:hAnsi="Century Gothic"/>
                                <w:sz w:val="32"/>
                                <w:szCs w:val="32"/>
                                <w:lang w:val="es-ES_tradnl"/>
                              </w:rPr>
                            </w:pPr>
                          </w:p>
                          <w:p w:rsidR="002B54C9" w:rsidRDefault="002B54C9" w:rsidP="00BC21BB">
                            <w:pPr>
                              <w:ind w:right="930"/>
                              <w:jc w:val="center"/>
                              <w:rPr>
                                <w:rFonts w:ascii="Century Gothic" w:hAnsi="Century Gothic"/>
                                <w:lang w:val="es-ES_tradnl"/>
                              </w:rPr>
                            </w:pPr>
                          </w:p>
                          <w:p w:rsidR="002B54C9" w:rsidRPr="009C5A35" w:rsidRDefault="002B54C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B54C9" w:rsidRPr="00B26F20" w:rsidRDefault="002B54C9" w:rsidP="00BC21BB">
                      <w:pPr>
                        <w:pStyle w:val="Ttulo1"/>
                        <w:ind w:left="142"/>
                        <w:jc w:val="center"/>
                        <w:rPr>
                          <w:rFonts w:ascii="Century Gothic" w:hAnsi="Century Gothic"/>
                          <w:sz w:val="10"/>
                          <w:szCs w:val="28"/>
                        </w:rPr>
                      </w:pPr>
                    </w:p>
                    <w:p w:rsidR="002B54C9" w:rsidRDefault="002B54C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54C9" w:rsidRPr="00196858" w:rsidRDefault="002B54C9" w:rsidP="00196858"/>
                    <w:p w:rsidR="002B54C9" w:rsidRDefault="002B54C9" w:rsidP="00BC21BB">
                      <w:pPr>
                        <w:ind w:left="142"/>
                        <w:jc w:val="center"/>
                        <w:rPr>
                          <w:rFonts w:ascii="Verdana" w:hAnsi="Verdana"/>
                          <w:b/>
                        </w:rPr>
                      </w:pPr>
                    </w:p>
                    <w:p w:rsidR="002B54C9" w:rsidRDefault="002B54C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54C9" w:rsidRPr="00103622" w:rsidRDefault="002B54C9" w:rsidP="00963B46">
                      <w:pPr>
                        <w:ind w:left="142"/>
                        <w:jc w:val="center"/>
                        <w:rPr>
                          <w:rFonts w:ascii="Century Gothic" w:hAnsi="Century Gothic" w:cs="Arial"/>
                          <w:b/>
                          <w:sz w:val="32"/>
                          <w:szCs w:val="32"/>
                          <w:lang w:val="es-MX"/>
                        </w:rPr>
                      </w:pPr>
                    </w:p>
                    <w:p w:rsidR="002B54C9" w:rsidRPr="00103622" w:rsidRDefault="002B54C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B54C9" w:rsidRDefault="002B54C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B54C9" w:rsidRDefault="002B54C9" w:rsidP="00BC6236">
                      <w:pPr>
                        <w:jc w:val="center"/>
                        <w:rPr>
                          <w:rFonts w:ascii="Century Gothic" w:hAnsi="Century Gothic" w:cs="Arial"/>
                          <w:b/>
                          <w:sz w:val="28"/>
                          <w:szCs w:val="32"/>
                        </w:rPr>
                      </w:pPr>
                    </w:p>
                    <w:p w:rsidR="002B54C9" w:rsidRDefault="002B54C9" w:rsidP="00BC6236">
                      <w:pPr>
                        <w:jc w:val="center"/>
                        <w:rPr>
                          <w:rFonts w:ascii="Century Gothic" w:hAnsi="Century Gothic" w:cs="Arial"/>
                          <w:b/>
                          <w:sz w:val="28"/>
                          <w:szCs w:val="32"/>
                        </w:rPr>
                      </w:pPr>
                    </w:p>
                    <w:p w:rsidR="002B54C9" w:rsidRPr="00D94CE2" w:rsidRDefault="002B54C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54C9" w:rsidRPr="00D94CE2" w:rsidRDefault="002B54C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B54C9" w:rsidRPr="00F40D69" w:rsidRDefault="002B54C9" w:rsidP="003606AD">
                      <w:pPr>
                        <w:ind w:left="142"/>
                        <w:jc w:val="center"/>
                        <w:rPr>
                          <w:rFonts w:ascii="Century Gothic" w:hAnsi="Century Gothic" w:cs="Arial"/>
                          <w:b/>
                          <w:sz w:val="28"/>
                          <w:szCs w:val="28"/>
                        </w:rPr>
                      </w:pPr>
                    </w:p>
                    <w:p w:rsidR="002B54C9" w:rsidRDefault="002B54C9" w:rsidP="003606AD">
                      <w:pPr>
                        <w:ind w:left="142"/>
                        <w:jc w:val="center"/>
                        <w:rPr>
                          <w:rFonts w:ascii="Century Gothic" w:hAnsi="Century Gothic" w:cs="Arial"/>
                          <w:b/>
                          <w:sz w:val="28"/>
                          <w:szCs w:val="28"/>
                          <w:lang w:val="es-MX"/>
                        </w:rPr>
                      </w:pPr>
                    </w:p>
                    <w:p w:rsidR="002B54C9" w:rsidRPr="00103622" w:rsidRDefault="002B54C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54C9" w:rsidRPr="005F6C94" w:rsidRDefault="002B54C9" w:rsidP="003606AD">
                      <w:pPr>
                        <w:ind w:left="142"/>
                        <w:rPr>
                          <w:rFonts w:ascii="Century Gothic" w:hAnsi="Century Gothic"/>
                          <w:b/>
                          <w:sz w:val="28"/>
                          <w:szCs w:val="28"/>
                          <w:lang w:val="es-MX"/>
                        </w:rPr>
                      </w:pPr>
                    </w:p>
                    <w:p w:rsidR="002B54C9" w:rsidRPr="005963DA" w:rsidRDefault="002B54C9" w:rsidP="004E0111">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963DA">
                        <w:rPr>
                          <w:rFonts w:ascii="Century Gothic" w:hAnsi="Century Gothic" w:cs="Century Gothic"/>
                          <w:b/>
                          <w:bCs/>
                          <w:color w:val="000000"/>
                          <w:sz w:val="28"/>
                          <w:szCs w:val="28"/>
                        </w:rPr>
                        <w:t>“TRASPORTE DE GAS LICUADO DE PETROLEO (GLP) VIA TERRESTRE A ZONAS Y SUB ZONAS COMERCIALES DE TUPIZA, ATOCHA, VILLAZON, UYUNI Y CAMARGO”</w:t>
                      </w:r>
                    </w:p>
                    <w:p w:rsidR="002B54C9" w:rsidRPr="00D94CE2" w:rsidRDefault="002B54C9" w:rsidP="004E0111">
                      <w:pPr>
                        <w:jc w:val="center"/>
                        <w:rPr>
                          <w:rFonts w:ascii="Century Gothic" w:hAnsi="Century Gothic" w:cs="Century Gothic"/>
                          <w:b/>
                          <w:bCs/>
                          <w:color w:val="FF0000"/>
                          <w:sz w:val="28"/>
                          <w:szCs w:val="28"/>
                        </w:rPr>
                      </w:pPr>
                    </w:p>
                    <w:p w:rsidR="002B54C9" w:rsidRPr="00CF5A68" w:rsidRDefault="002B54C9" w:rsidP="004E0111">
                      <w:pPr>
                        <w:jc w:val="center"/>
                        <w:rPr>
                          <w:rFonts w:ascii="Century Gothic" w:hAnsi="Century Gothic" w:cs="Century Gothic"/>
                          <w:b/>
                          <w:bCs/>
                          <w:sz w:val="28"/>
                          <w:szCs w:val="28"/>
                        </w:rPr>
                      </w:pPr>
                      <w:r w:rsidRPr="00CF5A68">
                        <w:rPr>
                          <w:rFonts w:ascii="Century Gothic" w:hAnsi="Century Gothic" w:cs="Century Gothic"/>
                          <w:b/>
                          <w:bCs/>
                          <w:sz w:val="28"/>
                          <w:szCs w:val="28"/>
                        </w:rPr>
                        <w:t xml:space="preserve">CODIGO: GCC-CDL-DCPT-33-16 </w:t>
                      </w:r>
                    </w:p>
                    <w:p w:rsidR="002B54C9" w:rsidRPr="00CF5A68" w:rsidRDefault="002B54C9" w:rsidP="004E0111">
                      <w:pPr>
                        <w:jc w:val="center"/>
                        <w:rPr>
                          <w:rFonts w:ascii="Century Gothic" w:hAnsi="Century Gothic" w:cs="Century Gothic"/>
                          <w:b/>
                          <w:bCs/>
                          <w:sz w:val="28"/>
                          <w:szCs w:val="28"/>
                        </w:rPr>
                      </w:pPr>
                    </w:p>
                    <w:p w:rsidR="002B54C9" w:rsidRPr="00CF5A68" w:rsidRDefault="002B54C9" w:rsidP="004E0111">
                      <w:pPr>
                        <w:jc w:val="center"/>
                        <w:rPr>
                          <w:rFonts w:ascii="Century Gothic" w:hAnsi="Century Gothic"/>
                          <w:b/>
                          <w:sz w:val="28"/>
                          <w:szCs w:val="28"/>
                          <w:lang w:val="es-ES_tradnl"/>
                        </w:rPr>
                      </w:pPr>
                      <w:r w:rsidRPr="00CF5A68">
                        <w:rPr>
                          <w:rFonts w:ascii="Century Gothic" w:hAnsi="Century Gothic" w:cs="Century Gothic"/>
                          <w:b/>
                          <w:bCs/>
                          <w:sz w:val="28"/>
                          <w:szCs w:val="28"/>
                        </w:rPr>
                        <w:t>(Primera Convocatoria</w:t>
                      </w:r>
                      <w:r w:rsidRPr="00CF5A68">
                        <w:rPr>
                          <w:rFonts w:ascii="Century Gothic" w:hAnsi="Century Gothic"/>
                          <w:b/>
                          <w:sz w:val="28"/>
                          <w:szCs w:val="28"/>
                          <w:lang w:val="es-ES_tradnl"/>
                        </w:rPr>
                        <w:t>)</w:t>
                      </w:r>
                    </w:p>
                    <w:p w:rsidR="002B54C9" w:rsidRPr="00103622" w:rsidRDefault="002B54C9" w:rsidP="003606AD">
                      <w:pPr>
                        <w:jc w:val="center"/>
                        <w:rPr>
                          <w:rFonts w:ascii="Century Gothic" w:hAnsi="Century Gothic"/>
                          <w:sz w:val="32"/>
                          <w:szCs w:val="32"/>
                          <w:lang w:val="es-ES_tradnl"/>
                        </w:rPr>
                      </w:pPr>
                    </w:p>
                    <w:p w:rsidR="002B54C9" w:rsidRPr="00103622" w:rsidRDefault="002B54C9" w:rsidP="00BC21BB">
                      <w:pPr>
                        <w:ind w:right="930"/>
                        <w:jc w:val="center"/>
                        <w:rPr>
                          <w:rFonts w:ascii="Century Gothic" w:hAnsi="Century Gothic"/>
                          <w:sz w:val="32"/>
                          <w:szCs w:val="32"/>
                          <w:lang w:val="es-ES_tradnl"/>
                        </w:rPr>
                      </w:pPr>
                    </w:p>
                    <w:p w:rsidR="002B54C9" w:rsidRPr="00103622" w:rsidRDefault="002B54C9" w:rsidP="00BC21BB">
                      <w:pPr>
                        <w:ind w:right="930"/>
                        <w:jc w:val="center"/>
                        <w:rPr>
                          <w:rFonts w:ascii="Century Gothic" w:hAnsi="Century Gothic"/>
                          <w:sz w:val="32"/>
                          <w:szCs w:val="32"/>
                          <w:lang w:val="es-ES_tradnl"/>
                        </w:rPr>
                      </w:pPr>
                    </w:p>
                    <w:p w:rsidR="002B54C9" w:rsidRDefault="002B54C9" w:rsidP="00BC21BB">
                      <w:pPr>
                        <w:ind w:right="930"/>
                        <w:jc w:val="center"/>
                        <w:rPr>
                          <w:rFonts w:ascii="Century Gothic" w:hAnsi="Century Gothic"/>
                          <w:lang w:val="es-ES_tradnl"/>
                        </w:rPr>
                      </w:pPr>
                    </w:p>
                    <w:p w:rsidR="002B54C9" w:rsidRPr="009C5A35" w:rsidRDefault="002B54C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47C" w:rsidP="00AD7F60">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47C" w:rsidP="00AD7F60">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47C" w:rsidP="00AD7F60">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982"/>
        <w:gridCol w:w="1295"/>
        <w:gridCol w:w="49"/>
        <w:gridCol w:w="1080"/>
        <w:gridCol w:w="3280"/>
      </w:tblGrid>
      <w:tr w:rsidR="00EF453E" w:rsidRPr="00DE5FAE" w:rsidTr="00A80E01">
        <w:trPr>
          <w:trHeight w:val="173"/>
        </w:trPr>
        <w:tc>
          <w:tcPr>
            <w:tcW w:w="9125" w:type="dxa"/>
            <w:gridSpan w:val="6"/>
            <w:shd w:val="clear" w:color="auto" w:fill="D9D9D9"/>
            <w:vAlign w:val="center"/>
          </w:tcPr>
          <w:p w:rsidR="00EF453E" w:rsidRPr="00DE5FAE" w:rsidRDefault="00EF453E" w:rsidP="00F76F42">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EF453E" w:rsidRPr="00DE5FAE" w:rsidTr="00A80E01">
        <w:trPr>
          <w:trHeight w:val="173"/>
        </w:trPr>
        <w:tc>
          <w:tcPr>
            <w:tcW w:w="439" w:type="dxa"/>
            <w:shd w:val="clear" w:color="auto" w:fill="D9D9D9"/>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82" w:type="dxa"/>
            <w:shd w:val="clear" w:color="auto" w:fill="D9D9D9"/>
            <w:vAlign w:val="center"/>
          </w:tcPr>
          <w:p w:rsidR="00EF453E" w:rsidRPr="00DE5FAE" w:rsidRDefault="00EF453E" w:rsidP="00F76F42">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424" w:type="dxa"/>
            <w:gridSpan w:val="3"/>
            <w:shd w:val="clear" w:color="auto" w:fill="D9D9D9"/>
            <w:vAlign w:val="center"/>
          </w:tcPr>
          <w:p w:rsidR="00EF453E" w:rsidRPr="00DE5FAE" w:rsidRDefault="00EF453E" w:rsidP="00F76F42">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80" w:type="dxa"/>
            <w:shd w:val="clear" w:color="auto" w:fill="D9D9D9"/>
            <w:vAlign w:val="center"/>
          </w:tcPr>
          <w:p w:rsidR="00EF453E" w:rsidRPr="00DE5FAE" w:rsidRDefault="00EF453E" w:rsidP="00F76F42">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EF453E" w:rsidRPr="00DE5FAE" w:rsidTr="00A80E01">
        <w:trPr>
          <w:trHeight w:val="27"/>
        </w:trPr>
        <w:tc>
          <w:tcPr>
            <w:tcW w:w="439" w:type="dxa"/>
          </w:tcPr>
          <w:p w:rsidR="00EF453E" w:rsidRPr="00DE5FAE" w:rsidRDefault="00EF453E" w:rsidP="00F76F42">
            <w:pPr>
              <w:rPr>
                <w:rFonts w:asciiTheme="minorHAnsi" w:hAnsiTheme="minorHAnsi" w:cstheme="minorHAnsi"/>
                <w:sz w:val="18"/>
                <w:szCs w:val="18"/>
              </w:rPr>
            </w:pPr>
          </w:p>
        </w:tc>
        <w:tc>
          <w:tcPr>
            <w:tcW w:w="2982" w:type="dxa"/>
          </w:tcPr>
          <w:p w:rsidR="00EF453E" w:rsidRPr="00DE5FAE" w:rsidRDefault="00EF453E" w:rsidP="00F76F42">
            <w:pPr>
              <w:rPr>
                <w:rFonts w:asciiTheme="minorHAnsi" w:hAnsiTheme="minorHAnsi" w:cstheme="minorHAnsi"/>
                <w:sz w:val="18"/>
                <w:szCs w:val="18"/>
              </w:rPr>
            </w:pPr>
          </w:p>
        </w:tc>
        <w:tc>
          <w:tcPr>
            <w:tcW w:w="2424" w:type="dxa"/>
            <w:gridSpan w:val="3"/>
          </w:tcPr>
          <w:p w:rsidR="00EF453E" w:rsidRPr="00DE5FAE" w:rsidRDefault="00EF453E" w:rsidP="00F76F42">
            <w:pPr>
              <w:rPr>
                <w:rFonts w:asciiTheme="minorHAnsi" w:hAnsiTheme="minorHAnsi" w:cstheme="minorHAnsi"/>
                <w:sz w:val="18"/>
                <w:szCs w:val="18"/>
                <w:highlight w:val="yellow"/>
              </w:rPr>
            </w:pPr>
          </w:p>
        </w:tc>
        <w:tc>
          <w:tcPr>
            <w:tcW w:w="3280" w:type="dxa"/>
          </w:tcPr>
          <w:p w:rsidR="00EF453E" w:rsidRPr="00DE5FAE" w:rsidRDefault="00EF453E" w:rsidP="00F76F42">
            <w:pPr>
              <w:rPr>
                <w:rFonts w:asciiTheme="minorHAnsi" w:hAnsiTheme="minorHAnsi" w:cstheme="minorHAnsi"/>
                <w:sz w:val="18"/>
                <w:szCs w:val="18"/>
              </w:rPr>
            </w:pPr>
          </w:p>
        </w:tc>
      </w:tr>
      <w:tr w:rsidR="00EF453E" w:rsidRPr="00DE5FAE" w:rsidTr="00A80E01">
        <w:trPr>
          <w:trHeight w:val="126"/>
        </w:trPr>
        <w:tc>
          <w:tcPr>
            <w:tcW w:w="439"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82" w:type="dxa"/>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44" w:type="dxa"/>
            <w:gridSpan w:val="2"/>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EF453E" w:rsidP="00F76F42">
            <w:pPr>
              <w:rPr>
                <w:rFonts w:asciiTheme="minorHAnsi" w:hAnsiTheme="minorHAnsi" w:cstheme="minorHAnsi"/>
                <w:sz w:val="18"/>
                <w:szCs w:val="18"/>
              </w:rPr>
            </w:pPr>
          </w:p>
        </w:tc>
        <w:tc>
          <w:tcPr>
            <w:tcW w:w="1080"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EF453E" w:rsidRPr="00DE5FAE" w:rsidRDefault="00EF453E" w:rsidP="00F76F42">
            <w:pPr>
              <w:jc w:val="center"/>
              <w:rPr>
                <w:rFonts w:asciiTheme="minorHAnsi" w:hAnsiTheme="minorHAnsi" w:cstheme="minorHAnsi"/>
                <w:color w:val="000000"/>
                <w:sz w:val="18"/>
                <w:szCs w:val="18"/>
              </w:rPr>
            </w:pPr>
          </w:p>
        </w:tc>
        <w:tc>
          <w:tcPr>
            <w:tcW w:w="3280" w:type="dxa"/>
            <w:vAlign w:val="center"/>
          </w:tcPr>
          <w:p w:rsidR="00EF453E" w:rsidRPr="00DE5FAE" w:rsidRDefault="00EF453E" w:rsidP="00F76F42">
            <w:pPr>
              <w:jc w:val="both"/>
              <w:rPr>
                <w:rFonts w:asciiTheme="minorHAnsi" w:hAnsiTheme="minorHAnsi" w:cstheme="minorHAnsi"/>
                <w:color w:val="000000"/>
                <w:sz w:val="18"/>
                <w:szCs w:val="18"/>
              </w:rPr>
            </w:pPr>
          </w:p>
        </w:tc>
      </w:tr>
      <w:tr w:rsidR="00EF453E" w:rsidRPr="00DE5FAE" w:rsidTr="00A80E01">
        <w:trPr>
          <w:trHeight w:val="131"/>
        </w:trPr>
        <w:tc>
          <w:tcPr>
            <w:tcW w:w="439" w:type="dxa"/>
            <w:vAlign w:val="center"/>
          </w:tcPr>
          <w:p w:rsidR="00EF453E" w:rsidRPr="00DE5FAE" w:rsidRDefault="00EF453E" w:rsidP="00F76F42">
            <w:pPr>
              <w:rPr>
                <w:rFonts w:asciiTheme="minorHAnsi" w:hAnsiTheme="minorHAnsi" w:cstheme="minorHAnsi"/>
                <w:sz w:val="18"/>
                <w:szCs w:val="18"/>
              </w:rPr>
            </w:pPr>
          </w:p>
        </w:tc>
        <w:tc>
          <w:tcPr>
            <w:tcW w:w="2982" w:type="dxa"/>
            <w:vAlign w:val="center"/>
          </w:tcPr>
          <w:p w:rsidR="00EF453E" w:rsidRPr="00DE5FAE" w:rsidRDefault="00EF453E" w:rsidP="00F76F42">
            <w:pPr>
              <w:rPr>
                <w:rFonts w:asciiTheme="minorHAnsi" w:hAnsiTheme="minorHAnsi" w:cstheme="minorHAnsi"/>
                <w:sz w:val="18"/>
                <w:szCs w:val="18"/>
              </w:rPr>
            </w:pPr>
          </w:p>
        </w:tc>
        <w:tc>
          <w:tcPr>
            <w:tcW w:w="2424" w:type="dxa"/>
            <w:gridSpan w:val="3"/>
          </w:tcPr>
          <w:p w:rsidR="00EF453E" w:rsidRPr="00DE5FAE" w:rsidRDefault="00EF453E" w:rsidP="00F76F42">
            <w:pPr>
              <w:jc w:val="center"/>
              <w:rPr>
                <w:rFonts w:asciiTheme="minorHAnsi" w:hAnsiTheme="minorHAnsi" w:cstheme="minorHAnsi"/>
                <w:sz w:val="18"/>
                <w:szCs w:val="18"/>
              </w:rPr>
            </w:pPr>
          </w:p>
        </w:tc>
        <w:tc>
          <w:tcPr>
            <w:tcW w:w="3280" w:type="dxa"/>
          </w:tcPr>
          <w:p w:rsidR="00EF453E" w:rsidRPr="00DE5FAE" w:rsidRDefault="00EF453E" w:rsidP="00F76F42">
            <w:pPr>
              <w:jc w:val="both"/>
              <w:rPr>
                <w:rFonts w:asciiTheme="minorHAnsi" w:hAnsiTheme="minorHAnsi" w:cstheme="minorHAnsi"/>
                <w:sz w:val="18"/>
                <w:szCs w:val="18"/>
              </w:rPr>
            </w:pPr>
          </w:p>
        </w:tc>
      </w:tr>
      <w:tr w:rsidR="00EF453E" w:rsidRPr="00DE5FAE" w:rsidTr="00A80E01">
        <w:trPr>
          <w:trHeight w:val="183"/>
        </w:trPr>
        <w:tc>
          <w:tcPr>
            <w:tcW w:w="439" w:type="dxa"/>
            <w:shd w:val="clear" w:color="auto" w:fill="auto"/>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82" w:type="dxa"/>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44" w:type="dxa"/>
            <w:gridSpan w:val="2"/>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EF453E" w:rsidP="00F76F42">
            <w:pPr>
              <w:rPr>
                <w:rFonts w:asciiTheme="minorHAnsi" w:hAnsiTheme="minorHAnsi" w:cstheme="minorHAnsi"/>
                <w:sz w:val="18"/>
                <w:szCs w:val="18"/>
              </w:rPr>
            </w:pPr>
          </w:p>
        </w:tc>
        <w:tc>
          <w:tcPr>
            <w:tcW w:w="1080"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EF453E" w:rsidRPr="00DE5FAE" w:rsidRDefault="00EF453E" w:rsidP="00F76F42">
            <w:pPr>
              <w:rPr>
                <w:rFonts w:asciiTheme="minorHAnsi" w:hAnsiTheme="minorHAnsi" w:cstheme="minorHAnsi"/>
                <w:sz w:val="18"/>
                <w:szCs w:val="18"/>
              </w:rPr>
            </w:pPr>
          </w:p>
        </w:tc>
        <w:tc>
          <w:tcPr>
            <w:tcW w:w="3280" w:type="dxa"/>
            <w:vAlign w:val="center"/>
          </w:tcPr>
          <w:p w:rsidR="00EF453E" w:rsidRPr="00DE5FAE" w:rsidRDefault="00EF453E" w:rsidP="00F76F42">
            <w:pPr>
              <w:jc w:val="both"/>
              <w:rPr>
                <w:rFonts w:asciiTheme="minorHAnsi" w:hAnsiTheme="minorHAnsi" w:cstheme="minorHAnsi"/>
                <w:b/>
                <w:color w:val="000000"/>
                <w:sz w:val="18"/>
                <w:szCs w:val="18"/>
              </w:rPr>
            </w:pPr>
          </w:p>
        </w:tc>
      </w:tr>
      <w:tr w:rsidR="00EF453E" w:rsidRPr="00DE5FAE" w:rsidTr="00A80E01">
        <w:trPr>
          <w:trHeight w:val="27"/>
        </w:trPr>
        <w:tc>
          <w:tcPr>
            <w:tcW w:w="439" w:type="dxa"/>
            <w:vAlign w:val="center"/>
          </w:tcPr>
          <w:p w:rsidR="00EF453E" w:rsidRPr="00DE5FAE" w:rsidRDefault="00EF453E" w:rsidP="00F76F42">
            <w:pPr>
              <w:jc w:val="center"/>
              <w:rPr>
                <w:rFonts w:asciiTheme="minorHAnsi" w:hAnsiTheme="minorHAnsi" w:cstheme="minorHAnsi"/>
                <w:sz w:val="18"/>
                <w:szCs w:val="18"/>
              </w:rPr>
            </w:pPr>
          </w:p>
        </w:tc>
        <w:tc>
          <w:tcPr>
            <w:tcW w:w="2982" w:type="dxa"/>
            <w:vAlign w:val="center"/>
          </w:tcPr>
          <w:p w:rsidR="00EF453E" w:rsidRPr="00DE5FAE" w:rsidRDefault="00EF453E" w:rsidP="00F76F42">
            <w:pPr>
              <w:rPr>
                <w:rFonts w:asciiTheme="minorHAnsi" w:hAnsiTheme="minorHAnsi" w:cstheme="minorHAnsi"/>
                <w:sz w:val="18"/>
                <w:szCs w:val="18"/>
              </w:rPr>
            </w:pPr>
          </w:p>
        </w:tc>
        <w:tc>
          <w:tcPr>
            <w:tcW w:w="2424" w:type="dxa"/>
            <w:gridSpan w:val="3"/>
          </w:tcPr>
          <w:p w:rsidR="00EF453E" w:rsidRPr="00DE5FAE" w:rsidRDefault="00EF453E" w:rsidP="00F76F42">
            <w:pPr>
              <w:rPr>
                <w:rFonts w:asciiTheme="minorHAnsi" w:hAnsiTheme="minorHAnsi" w:cstheme="minorHAnsi"/>
                <w:sz w:val="18"/>
                <w:szCs w:val="18"/>
              </w:rPr>
            </w:pPr>
          </w:p>
        </w:tc>
        <w:tc>
          <w:tcPr>
            <w:tcW w:w="3280" w:type="dxa"/>
          </w:tcPr>
          <w:p w:rsidR="00EF453E" w:rsidRPr="00DE5FAE" w:rsidRDefault="00EF453E" w:rsidP="00F76F42">
            <w:pPr>
              <w:rPr>
                <w:rFonts w:asciiTheme="minorHAnsi" w:hAnsiTheme="minorHAnsi" w:cstheme="minorHAnsi"/>
                <w:sz w:val="18"/>
                <w:szCs w:val="18"/>
              </w:rPr>
            </w:pPr>
          </w:p>
        </w:tc>
      </w:tr>
      <w:tr w:rsidR="00EF453E" w:rsidRPr="00DE5FAE" w:rsidTr="00A80E01">
        <w:trPr>
          <w:trHeight w:val="156"/>
        </w:trPr>
        <w:tc>
          <w:tcPr>
            <w:tcW w:w="439"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82" w:type="dxa"/>
            <w:vAlign w:val="center"/>
          </w:tcPr>
          <w:p w:rsidR="00EF453E" w:rsidRPr="00DE5FAE" w:rsidRDefault="00EF453E" w:rsidP="00F76F42">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44" w:type="dxa"/>
            <w:gridSpan w:val="2"/>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EF453E" w:rsidP="00F76F42">
            <w:pPr>
              <w:rPr>
                <w:rFonts w:asciiTheme="minorHAnsi" w:hAnsiTheme="minorHAnsi" w:cstheme="minorHAnsi"/>
                <w:sz w:val="18"/>
                <w:szCs w:val="18"/>
              </w:rPr>
            </w:pPr>
          </w:p>
        </w:tc>
        <w:tc>
          <w:tcPr>
            <w:tcW w:w="1080"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EF453E" w:rsidRPr="00DE5FAE" w:rsidRDefault="00EF453E" w:rsidP="00F76F42">
            <w:pPr>
              <w:rPr>
                <w:rFonts w:asciiTheme="minorHAnsi" w:hAnsiTheme="minorHAnsi" w:cstheme="minorHAnsi"/>
                <w:sz w:val="18"/>
                <w:szCs w:val="18"/>
              </w:rPr>
            </w:pPr>
          </w:p>
        </w:tc>
        <w:tc>
          <w:tcPr>
            <w:tcW w:w="3280" w:type="dxa"/>
          </w:tcPr>
          <w:p w:rsidR="00EF453E" w:rsidRPr="00DE5FAE" w:rsidRDefault="00EF453E" w:rsidP="00F76F42">
            <w:pPr>
              <w:rPr>
                <w:rFonts w:asciiTheme="minorHAnsi" w:hAnsiTheme="minorHAnsi" w:cstheme="minorHAnsi"/>
                <w:color w:val="FF0000"/>
                <w:sz w:val="18"/>
                <w:szCs w:val="18"/>
              </w:rPr>
            </w:pPr>
          </w:p>
        </w:tc>
      </w:tr>
      <w:tr w:rsidR="00EF453E" w:rsidRPr="00DE5FAE" w:rsidTr="00A80E01">
        <w:trPr>
          <w:trHeight w:val="27"/>
        </w:trPr>
        <w:tc>
          <w:tcPr>
            <w:tcW w:w="439" w:type="dxa"/>
            <w:vAlign w:val="center"/>
          </w:tcPr>
          <w:p w:rsidR="00EF453E" w:rsidRPr="00DE5FAE" w:rsidRDefault="00EF453E" w:rsidP="00F76F42">
            <w:pPr>
              <w:jc w:val="center"/>
              <w:rPr>
                <w:rFonts w:asciiTheme="minorHAnsi" w:hAnsiTheme="minorHAnsi" w:cstheme="minorHAnsi"/>
                <w:sz w:val="18"/>
                <w:szCs w:val="18"/>
              </w:rPr>
            </w:pPr>
          </w:p>
        </w:tc>
        <w:tc>
          <w:tcPr>
            <w:tcW w:w="2982" w:type="dxa"/>
            <w:vAlign w:val="center"/>
          </w:tcPr>
          <w:p w:rsidR="00EF453E" w:rsidRPr="00DE5FAE" w:rsidRDefault="00EF453E" w:rsidP="00F76F42">
            <w:pPr>
              <w:jc w:val="center"/>
              <w:rPr>
                <w:rFonts w:asciiTheme="minorHAnsi" w:hAnsiTheme="minorHAnsi" w:cstheme="minorHAnsi"/>
                <w:sz w:val="18"/>
                <w:szCs w:val="18"/>
              </w:rPr>
            </w:pPr>
          </w:p>
        </w:tc>
        <w:tc>
          <w:tcPr>
            <w:tcW w:w="2424" w:type="dxa"/>
            <w:gridSpan w:val="3"/>
            <w:vAlign w:val="center"/>
          </w:tcPr>
          <w:p w:rsidR="00EF453E" w:rsidRPr="00DE5FAE" w:rsidRDefault="00EF453E" w:rsidP="00F76F42">
            <w:pPr>
              <w:jc w:val="center"/>
              <w:rPr>
                <w:rFonts w:asciiTheme="minorHAnsi" w:hAnsiTheme="minorHAnsi" w:cstheme="minorHAnsi"/>
                <w:sz w:val="18"/>
                <w:szCs w:val="18"/>
              </w:rPr>
            </w:pPr>
          </w:p>
        </w:tc>
        <w:tc>
          <w:tcPr>
            <w:tcW w:w="3280" w:type="dxa"/>
            <w:vAlign w:val="center"/>
          </w:tcPr>
          <w:p w:rsidR="00EF453E" w:rsidRPr="00DE5FAE" w:rsidRDefault="00EF453E" w:rsidP="00F76F42">
            <w:pPr>
              <w:rPr>
                <w:rFonts w:asciiTheme="minorHAnsi" w:hAnsiTheme="minorHAnsi" w:cstheme="minorHAnsi"/>
                <w:color w:val="FF0000"/>
                <w:sz w:val="18"/>
                <w:szCs w:val="18"/>
              </w:rPr>
            </w:pPr>
          </w:p>
        </w:tc>
      </w:tr>
      <w:tr w:rsidR="00EF453E" w:rsidRPr="00DE5FAE" w:rsidTr="00A80E01">
        <w:trPr>
          <w:trHeight w:val="156"/>
        </w:trPr>
        <w:tc>
          <w:tcPr>
            <w:tcW w:w="439"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82" w:type="dxa"/>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44" w:type="dxa"/>
            <w:gridSpan w:val="2"/>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E42DFF" w:rsidP="00E42DFF">
            <w:pPr>
              <w:jc w:val="center"/>
              <w:rPr>
                <w:rFonts w:asciiTheme="minorHAnsi" w:hAnsiTheme="minorHAnsi" w:cstheme="minorHAnsi"/>
                <w:sz w:val="18"/>
                <w:szCs w:val="18"/>
              </w:rPr>
            </w:pPr>
            <w:r>
              <w:rPr>
                <w:rFonts w:asciiTheme="minorHAnsi" w:hAnsiTheme="minorHAnsi" w:cstheme="minorHAnsi"/>
                <w:sz w:val="18"/>
                <w:szCs w:val="18"/>
              </w:rPr>
              <w:t>23</w:t>
            </w:r>
            <w:r w:rsidR="00EF453E" w:rsidRPr="00DE5FAE">
              <w:rPr>
                <w:rFonts w:asciiTheme="minorHAnsi" w:hAnsiTheme="minorHAnsi" w:cstheme="minorHAnsi"/>
                <w:sz w:val="18"/>
                <w:szCs w:val="18"/>
              </w:rPr>
              <w:t>/0</w:t>
            </w:r>
            <w:r w:rsidR="00EF453E">
              <w:rPr>
                <w:rFonts w:asciiTheme="minorHAnsi" w:hAnsiTheme="minorHAnsi" w:cstheme="minorHAnsi"/>
                <w:sz w:val="18"/>
                <w:szCs w:val="18"/>
              </w:rPr>
              <w:t>5</w:t>
            </w:r>
            <w:r w:rsidR="00EF453E" w:rsidRPr="00DE5FAE">
              <w:rPr>
                <w:rFonts w:asciiTheme="minorHAnsi" w:hAnsiTheme="minorHAnsi" w:cstheme="minorHAnsi"/>
                <w:sz w:val="18"/>
                <w:szCs w:val="18"/>
              </w:rPr>
              <w:t>/2016</w:t>
            </w:r>
          </w:p>
        </w:tc>
        <w:tc>
          <w:tcPr>
            <w:tcW w:w="1080"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rsidR="00EF453E" w:rsidRPr="00DE5FAE" w:rsidRDefault="00EF453E" w:rsidP="003B7198">
            <w:pPr>
              <w:jc w:val="center"/>
              <w:rPr>
                <w:rFonts w:asciiTheme="minorHAnsi" w:hAnsiTheme="minorHAnsi" w:cstheme="minorHAnsi"/>
                <w:sz w:val="18"/>
                <w:szCs w:val="18"/>
              </w:rPr>
            </w:pPr>
            <w:r w:rsidRPr="00DE5FAE">
              <w:rPr>
                <w:rFonts w:asciiTheme="minorHAnsi" w:hAnsiTheme="minorHAnsi" w:cstheme="minorHAnsi"/>
                <w:sz w:val="18"/>
                <w:szCs w:val="18"/>
              </w:rPr>
              <w:t>1</w:t>
            </w:r>
            <w:r w:rsidR="003B7198">
              <w:rPr>
                <w:rFonts w:asciiTheme="minorHAnsi" w:hAnsiTheme="minorHAnsi" w:cstheme="minorHAnsi"/>
                <w:sz w:val="18"/>
                <w:szCs w:val="18"/>
              </w:rPr>
              <w:t>7</w:t>
            </w:r>
            <w:r w:rsidRPr="00DE5FAE">
              <w:rPr>
                <w:rFonts w:asciiTheme="minorHAnsi" w:hAnsiTheme="minorHAnsi" w:cstheme="minorHAnsi"/>
                <w:sz w:val="18"/>
                <w:szCs w:val="18"/>
              </w:rPr>
              <w:t>:00</w:t>
            </w:r>
          </w:p>
        </w:tc>
        <w:tc>
          <w:tcPr>
            <w:tcW w:w="3280" w:type="dxa"/>
          </w:tcPr>
          <w:p w:rsidR="00EF453E" w:rsidRPr="00DE5FAE" w:rsidRDefault="00EF453E" w:rsidP="00F76F42">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EF453E" w:rsidRPr="00DE5FAE" w:rsidTr="00A80E01">
        <w:trPr>
          <w:trHeight w:val="27"/>
        </w:trPr>
        <w:tc>
          <w:tcPr>
            <w:tcW w:w="439" w:type="dxa"/>
            <w:vAlign w:val="center"/>
          </w:tcPr>
          <w:p w:rsidR="00EF453E" w:rsidRPr="00DE5FAE" w:rsidRDefault="00EF453E" w:rsidP="00F76F42">
            <w:pPr>
              <w:jc w:val="center"/>
              <w:rPr>
                <w:rFonts w:asciiTheme="minorHAnsi" w:hAnsiTheme="minorHAnsi" w:cstheme="minorHAnsi"/>
                <w:sz w:val="18"/>
                <w:szCs w:val="18"/>
              </w:rPr>
            </w:pPr>
          </w:p>
        </w:tc>
        <w:tc>
          <w:tcPr>
            <w:tcW w:w="2982" w:type="dxa"/>
            <w:vAlign w:val="center"/>
          </w:tcPr>
          <w:p w:rsidR="00EF453E" w:rsidRPr="00DE5FAE" w:rsidRDefault="00EF453E" w:rsidP="00F76F42">
            <w:pPr>
              <w:rPr>
                <w:rFonts w:asciiTheme="minorHAnsi" w:hAnsiTheme="minorHAnsi" w:cstheme="minorHAnsi"/>
                <w:sz w:val="18"/>
                <w:szCs w:val="18"/>
              </w:rPr>
            </w:pPr>
          </w:p>
        </w:tc>
        <w:tc>
          <w:tcPr>
            <w:tcW w:w="2424" w:type="dxa"/>
            <w:gridSpan w:val="3"/>
            <w:vAlign w:val="center"/>
          </w:tcPr>
          <w:p w:rsidR="00EF453E" w:rsidRPr="00DE5FAE" w:rsidRDefault="00EF453E" w:rsidP="00F76F42">
            <w:pPr>
              <w:jc w:val="center"/>
              <w:rPr>
                <w:rFonts w:asciiTheme="minorHAnsi" w:hAnsiTheme="minorHAnsi" w:cstheme="minorHAnsi"/>
                <w:sz w:val="18"/>
                <w:szCs w:val="18"/>
              </w:rPr>
            </w:pPr>
          </w:p>
        </w:tc>
        <w:tc>
          <w:tcPr>
            <w:tcW w:w="3280" w:type="dxa"/>
          </w:tcPr>
          <w:p w:rsidR="00EF453E" w:rsidRPr="00DE5FAE" w:rsidRDefault="00EF453E" w:rsidP="00F76F42">
            <w:pPr>
              <w:rPr>
                <w:rFonts w:asciiTheme="minorHAnsi" w:hAnsiTheme="minorHAnsi" w:cstheme="minorHAnsi"/>
                <w:color w:val="FF0000"/>
                <w:sz w:val="18"/>
                <w:szCs w:val="18"/>
              </w:rPr>
            </w:pPr>
          </w:p>
        </w:tc>
      </w:tr>
      <w:tr w:rsidR="00EF453E" w:rsidRPr="00DE5FAE" w:rsidTr="00A80E01">
        <w:trPr>
          <w:trHeight w:val="104"/>
        </w:trPr>
        <w:tc>
          <w:tcPr>
            <w:tcW w:w="439"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82" w:type="dxa"/>
            <w:vAlign w:val="center"/>
          </w:tcPr>
          <w:p w:rsidR="00EF453E" w:rsidRPr="00DE5FAE" w:rsidRDefault="00EF453E" w:rsidP="00F76F42">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95" w:type="dxa"/>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Fecha:</w:t>
            </w:r>
          </w:p>
          <w:p w:rsidR="00EF453E" w:rsidRPr="00DE5FAE" w:rsidRDefault="00E42DFF" w:rsidP="00E42DFF">
            <w:pPr>
              <w:jc w:val="center"/>
              <w:rPr>
                <w:rFonts w:asciiTheme="minorHAnsi" w:hAnsiTheme="minorHAnsi" w:cstheme="minorHAnsi"/>
                <w:sz w:val="18"/>
                <w:szCs w:val="18"/>
              </w:rPr>
            </w:pPr>
            <w:r>
              <w:rPr>
                <w:rFonts w:asciiTheme="minorHAnsi" w:hAnsiTheme="minorHAnsi" w:cstheme="minorHAnsi"/>
                <w:sz w:val="18"/>
                <w:szCs w:val="18"/>
              </w:rPr>
              <w:t>23</w:t>
            </w:r>
            <w:r w:rsidR="00EF453E" w:rsidRPr="00DE5FAE">
              <w:rPr>
                <w:rFonts w:asciiTheme="minorHAnsi" w:hAnsiTheme="minorHAnsi" w:cstheme="minorHAnsi"/>
                <w:sz w:val="18"/>
                <w:szCs w:val="18"/>
              </w:rPr>
              <w:t>/05/2016</w:t>
            </w:r>
          </w:p>
        </w:tc>
        <w:tc>
          <w:tcPr>
            <w:tcW w:w="1129" w:type="dxa"/>
            <w:gridSpan w:val="2"/>
            <w:vAlign w:val="center"/>
          </w:tcPr>
          <w:p w:rsidR="00EF453E" w:rsidRPr="00DE5FAE" w:rsidRDefault="00EF453E" w:rsidP="00F76F42">
            <w:pPr>
              <w:jc w:val="center"/>
              <w:rPr>
                <w:rFonts w:asciiTheme="minorHAnsi" w:hAnsiTheme="minorHAnsi" w:cstheme="minorHAnsi"/>
                <w:sz w:val="18"/>
                <w:szCs w:val="18"/>
              </w:rPr>
            </w:pPr>
            <w:r w:rsidRPr="00DE5FAE">
              <w:rPr>
                <w:rFonts w:asciiTheme="minorHAnsi" w:hAnsiTheme="minorHAnsi" w:cstheme="minorHAnsi"/>
                <w:sz w:val="18"/>
                <w:szCs w:val="18"/>
              </w:rPr>
              <w:t>Hora:</w:t>
            </w:r>
          </w:p>
          <w:p w:rsidR="00EF453E" w:rsidRPr="00DE5FAE" w:rsidRDefault="00EF453E" w:rsidP="003B7198">
            <w:pPr>
              <w:jc w:val="center"/>
              <w:rPr>
                <w:rFonts w:asciiTheme="minorHAnsi" w:hAnsiTheme="minorHAnsi" w:cstheme="minorHAnsi"/>
                <w:sz w:val="18"/>
                <w:szCs w:val="18"/>
              </w:rPr>
            </w:pPr>
            <w:r w:rsidRPr="00DE5FAE">
              <w:rPr>
                <w:rFonts w:asciiTheme="minorHAnsi" w:hAnsiTheme="minorHAnsi" w:cstheme="minorHAnsi"/>
                <w:sz w:val="18"/>
                <w:szCs w:val="18"/>
              </w:rPr>
              <w:t>1</w:t>
            </w:r>
            <w:r w:rsidR="003B7198">
              <w:rPr>
                <w:rFonts w:asciiTheme="minorHAnsi" w:hAnsiTheme="minorHAnsi" w:cstheme="minorHAnsi"/>
                <w:sz w:val="18"/>
                <w:szCs w:val="18"/>
              </w:rPr>
              <w:t>7</w:t>
            </w:r>
            <w:r w:rsidRPr="00DE5FAE">
              <w:rPr>
                <w:rFonts w:asciiTheme="minorHAnsi" w:hAnsiTheme="minorHAnsi" w:cstheme="minorHAnsi"/>
                <w:sz w:val="18"/>
                <w:szCs w:val="18"/>
              </w:rPr>
              <w:t>:30</w:t>
            </w:r>
          </w:p>
        </w:tc>
        <w:tc>
          <w:tcPr>
            <w:tcW w:w="3280" w:type="dxa"/>
            <w:vAlign w:val="center"/>
          </w:tcPr>
          <w:p w:rsidR="00EF453E" w:rsidRPr="00DE5FAE" w:rsidRDefault="00EF453E" w:rsidP="00F76F42">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4982"/>
        <w:gridCol w:w="2017"/>
        <w:gridCol w:w="1717"/>
      </w:tblGrid>
      <w:tr w:rsidR="00A80E01" w:rsidRPr="00DE5FAE" w:rsidTr="00F76F42">
        <w:trPr>
          <w:trHeight w:val="437"/>
          <w:jc w:val="center"/>
        </w:trPr>
        <w:tc>
          <w:tcPr>
            <w:tcW w:w="9435" w:type="dxa"/>
            <w:gridSpan w:val="4"/>
            <w:shd w:val="clear" w:color="000000" w:fill="D9D9D9"/>
            <w:vAlign w:val="center"/>
          </w:tcPr>
          <w:p w:rsidR="00A80E01" w:rsidRPr="00DE5FAE" w:rsidRDefault="00A80E01" w:rsidP="00F76F42">
            <w:pPr>
              <w:jc w:val="center"/>
              <w:rPr>
                <w:rFonts w:ascii="Calibri" w:hAnsi="Calibri"/>
                <w:b/>
                <w:bCs/>
                <w:sz w:val="18"/>
                <w:szCs w:val="18"/>
              </w:rPr>
            </w:pPr>
            <w:r w:rsidRPr="00D5656B">
              <w:rPr>
                <w:rFonts w:asciiTheme="minorHAnsi" w:hAnsiTheme="minorHAnsi" w:cstheme="minorHAnsi"/>
                <w:b/>
                <w:sz w:val="22"/>
                <w:szCs w:val="22"/>
              </w:rPr>
              <w:t>PRECIO REFERENCIAL EN BOLIVIANOS (Bs.)</w:t>
            </w:r>
          </w:p>
        </w:tc>
      </w:tr>
      <w:tr w:rsidR="00A80E01" w:rsidRPr="00DE5FAE" w:rsidTr="00F76F42">
        <w:trPr>
          <w:trHeight w:val="437"/>
          <w:jc w:val="center"/>
        </w:trPr>
        <w:tc>
          <w:tcPr>
            <w:tcW w:w="0" w:type="auto"/>
            <w:shd w:val="clear" w:color="000000" w:fill="D9D9D9"/>
            <w:vAlign w:val="center"/>
            <w:hideMark/>
          </w:tcPr>
          <w:p w:rsidR="00A80E01" w:rsidRPr="00537731" w:rsidRDefault="00A80E01" w:rsidP="00F76F42">
            <w:pPr>
              <w:jc w:val="center"/>
              <w:rPr>
                <w:rFonts w:ascii="Calibri" w:hAnsi="Calibri"/>
                <w:b/>
                <w:bCs/>
                <w:sz w:val="18"/>
                <w:szCs w:val="18"/>
                <w:lang w:val="es-BO" w:eastAsia="es-BO"/>
              </w:rPr>
            </w:pPr>
            <w:r w:rsidRPr="00537731">
              <w:rPr>
                <w:rFonts w:ascii="Calibri" w:hAnsi="Calibri"/>
                <w:b/>
                <w:bCs/>
                <w:sz w:val="18"/>
                <w:szCs w:val="18"/>
              </w:rPr>
              <w:t>TRAMO</w:t>
            </w:r>
          </w:p>
        </w:tc>
        <w:tc>
          <w:tcPr>
            <w:tcW w:w="4982" w:type="dxa"/>
            <w:shd w:val="clear" w:color="000000" w:fill="D9D9D9"/>
            <w:vAlign w:val="center"/>
            <w:hideMark/>
          </w:tcPr>
          <w:p w:rsidR="00A80E01" w:rsidRPr="00537731" w:rsidRDefault="00A80E01" w:rsidP="00F76F42">
            <w:pPr>
              <w:jc w:val="center"/>
              <w:rPr>
                <w:rFonts w:ascii="Calibri" w:hAnsi="Calibri"/>
                <w:b/>
                <w:bCs/>
                <w:sz w:val="18"/>
                <w:szCs w:val="18"/>
              </w:rPr>
            </w:pPr>
            <w:r w:rsidRPr="00537731">
              <w:rPr>
                <w:rFonts w:ascii="Calibri" w:hAnsi="Calibri"/>
                <w:b/>
                <w:bCs/>
                <w:sz w:val="18"/>
                <w:szCs w:val="18"/>
              </w:rPr>
              <w:t>PUNTO DE ENTREGA</w:t>
            </w:r>
          </w:p>
        </w:tc>
        <w:tc>
          <w:tcPr>
            <w:tcW w:w="2017" w:type="dxa"/>
            <w:shd w:val="clear" w:color="000000" w:fill="D9D9D9"/>
            <w:vAlign w:val="center"/>
          </w:tcPr>
          <w:p w:rsidR="00A80E01" w:rsidRPr="00537731" w:rsidRDefault="00A80E01" w:rsidP="00F76F42">
            <w:pPr>
              <w:jc w:val="center"/>
              <w:rPr>
                <w:rFonts w:ascii="Calibri" w:hAnsi="Calibri"/>
                <w:b/>
                <w:bCs/>
                <w:sz w:val="18"/>
                <w:szCs w:val="18"/>
              </w:rPr>
            </w:pPr>
            <w:r w:rsidRPr="00537731">
              <w:rPr>
                <w:rFonts w:ascii="Calibri" w:hAnsi="Calibri"/>
                <w:b/>
                <w:bCs/>
                <w:sz w:val="18"/>
                <w:szCs w:val="18"/>
              </w:rPr>
              <w:t>TIPO DE TRAMO</w:t>
            </w:r>
          </w:p>
        </w:tc>
        <w:tc>
          <w:tcPr>
            <w:tcW w:w="0" w:type="auto"/>
            <w:shd w:val="clear" w:color="000000" w:fill="D9D9D9"/>
            <w:vAlign w:val="center"/>
            <w:hideMark/>
          </w:tcPr>
          <w:p w:rsidR="00A80E01" w:rsidRPr="00537731" w:rsidRDefault="00A80E01" w:rsidP="00F76F42">
            <w:pPr>
              <w:jc w:val="center"/>
              <w:rPr>
                <w:rFonts w:ascii="Calibri" w:hAnsi="Calibri"/>
                <w:b/>
                <w:bCs/>
                <w:sz w:val="18"/>
                <w:szCs w:val="18"/>
              </w:rPr>
            </w:pPr>
            <w:r w:rsidRPr="00537731">
              <w:rPr>
                <w:rFonts w:ascii="Calibri" w:hAnsi="Calibri"/>
                <w:b/>
                <w:bCs/>
                <w:sz w:val="18"/>
                <w:szCs w:val="18"/>
              </w:rPr>
              <w:t xml:space="preserve">TARIFA REFERENCIAL </w:t>
            </w:r>
          </w:p>
          <w:p w:rsidR="00A80E01" w:rsidRPr="00537731" w:rsidRDefault="00A80E01" w:rsidP="00F76F42">
            <w:pPr>
              <w:jc w:val="center"/>
              <w:rPr>
                <w:rFonts w:ascii="Calibri" w:hAnsi="Calibri"/>
                <w:b/>
                <w:bCs/>
                <w:sz w:val="18"/>
                <w:szCs w:val="18"/>
              </w:rPr>
            </w:pPr>
            <w:r w:rsidRPr="00537731">
              <w:rPr>
                <w:rFonts w:ascii="Calibri" w:hAnsi="Calibri"/>
                <w:b/>
                <w:bCs/>
                <w:sz w:val="18"/>
                <w:szCs w:val="18"/>
              </w:rPr>
              <w:t>TN/KM</w:t>
            </w:r>
          </w:p>
        </w:tc>
      </w:tr>
      <w:tr w:rsidR="00A80E01" w:rsidRPr="00DE5FAE" w:rsidTr="00F76F42">
        <w:trPr>
          <w:trHeight w:val="232"/>
          <w:jc w:val="center"/>
        </w:trPr>
        <w:tc>
          <w:tcPr>
            <w:tcW w:w="0" w:type="auto"/>
            <w:shd w:val="clear" w:color="000000" w:fill="FFFFFF"/>
            <w:vAlign w:val="center"/>
            <w:hideMark/>
          </w:tcPr>
          <w:p w:rsidR="00A80E01" w:rsidRPr="00DE5FAE" w:rsidRDefault="00A80E01" w:rsidP="00F76F42">
            <w:pPr>
              <w:jc w:val="center"/>
              <w:rPr>
                <w:rFonts w:ascii="Calibri" w:hAnsi="Calibri"/>
                <w:sz w:val="18"/>
                <w:szCs w:val="18"/>
              </w:rPr>
            </w:pPr>
            <w:r w:rsidRPr="00DE5FAE">
              <w:rPr>
                <w:rFonts w:ascii="Calibri" w:hAnsi="Calibri"/>
                <w:sz w:val="18"/>
                <w:szCs w:val="18"/>
              </w:rPr>
              <w:t>1</w:t>
            </w:r>
          </w:p>
        </w:tc>
        <w:tc>
          <w:tcPr>
            <w:tcW w:w="4982" w:type="dxa"/>
            <w:shd w:val="clear" w:color="auto" w:fill="auto"/>
            <w:noWrap/>
            <w:vAlign w:val="center"/>
          </w:tcPr>
          <w:p w:rsidR="00A80E01" w:rsidRPr="00E14BCD" w:rsidRDefault="00A80E01" w:rsidP="00F76F42">
            <w:pPr>
              <w:jc w:val="both"/>
              <w:rPr>
                <w:rFonts w:ascii="Calibri" w:hAnsi="Calibri"/>
                <w:sz w:val="16"/>
                <w:szCs w:val="16"/>
              </w:rPr>
            </w:pPr>
            <w:r w:rsidRPr="00E14BCD">
              <w:rPr>
                <w:rFonts w:ascii="Calibri" w:hAnsi="Calibri"/>
                <w:sz w:val="16"/>
                <w:szCs w:val="16"/>
              </w:rPr>
              <w:t>Transporte de  GLP- Potosí- Camargo</w:t>
            </w:r>
          </w:p>
        </w:tc>
        <w:tc>
          <w:tcPr>
            <w:tcW w:w="2017" w:type="dxa"/>
          </w:tcPr>
          <w:p w:rsidR="00A80E01" w:rsidRPr="00DE5FAE" w:rsidRDefault="00A80E01" w:rsidP="00F76F42">
            <w:pPr>
              <w:jc w:val="center"/>
              <w:rPr>
                <w:rFonts w:ascii="Calibri" w:hAnsi="Calibri"/>
                <w:sz w:val="18"/>
                <w:szCs w:val="18"/>
              </w:rPr>
            </w:pPr>
            <w:r w:rsidRPr="00DE5FAE">
              <w:rPr>
                <w:rFonts w:ascii="Calibri" w:hAnsi="Calibri"/>
                <w:sz w:val="18"/>
                <w:szCs w:val="18"/>
              </w:rPr>
              <w:t>FIJO</w:t>
            </w:r>
          </w:p>
        </w:tc>
        <w:tc>
          <w:tcPr>
            <w:tcW w:w="0" w:type="auto"/>
            <w:shd w:val="clear" w:color="auto" w:fill="auto"/>
            <w:vAlign w:val="center"/>
          </w:tcPr>
          <w:p w:rsidR="00A80E01" w:rsidRPr="00DE5FAE" w:rsidRDefault="00A80E01" w:rsidP="00F76F42">
            <w:pPr>
              <w:jc w:val="center"/>
              <w:rPr>
                <w:rFonts w:ascii="Calibri" w:hAnsi="Calibri"/>
                <w:sz w:val="18"/>
                <w:szCs w:val="18"/>
                <w:lang w:val="es-BO" w:eastAsia="es-BO"/>
              </w:rPr>
            </w:pPr>
            <w:r w:rsidRPr="00DE5FAE">
              <w:rPr>
                <w:rFonts w:ascii="Calibri" w:hAnsi="Calibri"/>
                <w:sz w:val="18"/>
                <w:szCs w:val="18"/>
              </w:rPr>
              <w:t>1,60</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2</w:t>
            </w:r>
          </w:p>
        </w:tc>
        <w:tc>
          <w:tcPr>
            <w:tcW w:w="4982" w:type="dxa"/>
            <w:shd w:val="clear" w:color="auto" w:fill="auto"/>
            <w:noWrap/>
            <w:vAlign w:val="center"/>
          </w:tcPr>
          <w:p w:rsidR="00A80E01" w:rsidRPr="00E14BCD" w:rsidRDefault="00A80E01" w:rsidP="00F76F42">
            <w:pPr>
              <w:jc w:val="both"/>
              <w:rPr>
                <w:rFonts w:ascii="Calibri" w:hAnsi="Calibri"/>
                <w:sz w:val="16"/>
                <w:szCs w:val="16"/>
              </w:rPr>
            </w:pPr>
            <w:r w:rsidRPr="00E14BCD">
              <w:rPr>
                <w:rFonts w:ascii="Calibri" w:hAnsi="Calibri"/>
                <w:sz w:val="16"/>
                <w:szCs w:val="16"/>
              </w:rPr>
              <w:t>Transporte de  GLP- Potosí- Atocha</w:t>
            </w:r>
          </w:p>
        </w:tc>
        <w:tc>
          <w:tcPr>
            <w:tcW w:w="2017" w:type="dxa"/>
          </w:tcPr>
          <w:p w:rsidR="00A80E01" w:rsidRPr="00DE5FAE" w:rsidRDefault="00A80E01" w:rsidP="00F76F42">
            <w:pPr>
              <w:jc w:val="center"/>
              <w:rPr>
                <w:sz w:val="18"/>
                <w:szCs w:val="18"/>
              </w:rPr>
            </w:pPr>
            <w:r w:rsidRPr="00DE5FAE">
              <w:rPr>
                <w:rFonts w:ascii="Calibri" w:hAnsi="Calibri"/>
                <w:sz w:val="18"/>
                <w:szCs w:val="18"/>
              </w:rPr>
              <w:t>FIJO</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2,08</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3</w:t>
            </w:r>
          </w:p>
        </w:tc>
        <w:tc>
          <w:tcPr>
            <w:tcW w:w="4982" w:type="dxa"/>
            <w:shd w:val="clear" w:color="auto" w:fill="auto"/>
            <w:noWrap/>
            <w:vAlign w:val="center"/>
          </w:tcPr>
          <w:p w:rsidR="00A80E01" w:rsidRPr="00E14BCD" w:rsidRDefault="00A80E01" w:rsidP="00F76F42">
            <w:pPr>
              <w:jc w:val="both"/>
              <w:rPr>
                <w:rFonts w:ascii="Calibri" w:hAnsi="Calibri"/>
                <w:sz w:val="16"/>
                <w:szCs w:val="16"/>
              </w:rPr>
            </w:pPr>
            <w:r w:rsidRPr="00E14BCD">
              <w:rPr>
                <w:rFonts w:ascii="Calibri" w:hAnsi="Calibri"/>
                <w:sz w:val="16"/>
                <w:szCs w:val="16"/>
              </w:rPr>
              <w:t>Transporte de  GLP- Potosí- Tupiza</w:t>
            </w:r>
          </w:p>
        </w:tc>
        <w:tc>
          <w:tcPr>
            <w:tcW w:w="2017" w:type="dxa"/>
          </w:tcPr>
          <w:p w:rsidR="00A80E01" w:rsidRPr="00DE5FAE" w:rsidRDefault="00A80E01" w:rsidP="00F76F42">
            <w:pPr>
              <w:jc w:val="center"/>
              <w:rPr>
                <w:sz w:val="18"/>
                <w:szCs w:val="18"/>
              </w:rPr>
            </w:pPr>
            <w:r w:rsidRPr="00DE5FAE">
              <w:rPr>
                <w:rFonts w:ascii="Calibri" w:hAnsi="Calibri"/>
                <w:sz w:val="18"/>
                <w:szCs w:val="18"/>
              </w:rPr>
              <w:t>FIJO</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1,65</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4</w:t>
            </w:r>
          </w:p>
        </w:tc>
        <w:tc>
          <w:tcPr>
            <w:tcW w:w="4982" w:type="dxa"/>
            <w:shd w:val="clear" w:color="auto" w:fill="auto"/>
            <w:noWrap/>
            <w:vAlign w:val="center"/>
          </w:tcPr>
          <w:p w:rsidR="00A80E01" w:rsidRPr="00E14BCD" w:rsidRDefault="00A80E01" w:rsidP="00F76F42">
            <w:pPr>
              <w:jc w:val="both"/>
              <w:rPr>
                <w:rFonts w:ascii="Calibri" w:hAnsi="Calibri"/>
                <w:sz w:val="16"/>
                <w:szCs w:val="16"/>
              </w:rPr>
            </w:pPr>
            <w:r w:rsidRPr="00E14BCD">
              <w:rPr>
                <w:rFonts w:ascii="Calibri" w:hAnsi="Calibri"/>
                <w:sz w:val="16"/>
                <w:szCs w:val="16"/>
              </w:rPr>
              <w:t>Transporte de  GLP- Potosí- Uyuni</w:t>
            </w:r>
          </w:p>
        </w:tc>
        <w:tc>
          <w:tcPr>
            <w:tcW w:w="2017" w:type="dxa"/>
          </w:tcPr>
          <w:p w:rsidR="00A80E01" w:rsidRPr="00DE5FAE" w:rsidRDefault="00A80E01" w:rsidP="00F76F42">
            <w:pPr>
              <w:jc w:val="center"/>
              <w:rPr>
                <w:sz w:val="18"/>
                <w:szCs w:val="18"/>
              </w:rPr>
            </w:pPr>
            <w:r w:rsidRPr="00DE5FAE">
              <w:rPr>
                <w:rFonts w:ascii="Calibri" w:hAnsi="Calibri"/>
                <w:sz w:val="18"/>
                <w:szCs w:val="18"/>
              </w:rPr>
              <w:t>FIJO</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1,72</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5</w:t>
            </w:r>
          </w:p>
        </w:tc>
        <w:tc>
          <w:tcPr>
            <w:tcW w:w="4982" w:type="dxa"/>
            <w:shd w:val="clear" w:color="auto" w:fill="auto"/>
            <w:noWrap/>
            <w:vAlign w:val="center"/>
          </w:tcPr>
          <w:p w:rsidR="00A80E01" w:rsidRPr="00E14BCD" w:rsidRDefault="00A80E01" w:rsidP="00F76F42">
            <w:pPr>
              <w:jc w:val="both"/>
              <w:rPr>
                <w:rFonts w:ascii="Calibri" w:hAnsi="Calibri"/>
                <w:sz w:val="16"/>
                <w:szCs w:val="16"/>
              </w:rPr>
            </w:pPr>
            <w:r w:rsidRPr="00E14BCD">
              <w:rPr>
                <w:rFonts w:ascii="Calibri" w:hAnsi="Calibri"/>
                <w:sz w:val="16"/>
                <w:szCs w:val="16"/>
              </w:rPr>
              <w:t xml:space="preserve"> Transporte de GLP Potosí- </w:t>
            </w:r>
            <w:proofErr w:type="spellStart"/>
            <w:r w:rsidRPr="00E14BCD">
              <w:rPr>
                <w:rFonts w:ascii="Calibri" w:hAnsi="Calibri"/>
                <w:sz w:val="16"/>
                <w:szCs w:val="16"/>
              </w:rPr>
              <w:t>Villazón</w:t>
            </w:r>
            <w:proofErr w:type="spellEnd"/>
          </w:p>
        </w:tc>
        <w:tc>
          <w:tcPr>
            <w:tcW w:w="2017" w:type="dxa"/>
          </w:tcPr>
          <w:p w:rsidR="00A80E01" w:rsidRPr="00DE5FAE" w:rsidRDefault="00A80E01" w:rsidP="00F76F42">
            <w:pPr>
              <w:jc w:val="center"/>
              <w:rPr>
                <w:sz w:val="18"/>
                <w:szCs w:val="18"/>
              </w:rPr>
            </w:pPr>
            <w:r w:rsidRPr="00DE5FAE">
              <w:rPr>
                <w:rFonts w:ascii="Calibri" w:hAnsi="Calibri"/>
                <w:sz w:val="18"/>
                <w:szCs w:val="18"/>
              </w:rPr>
              <w:t>FIJO</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1,51</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6</w:t>
            </w:r>
          </w:p>
        </w:tc>
        <w:tc>
          <w:tcPr>
            <w:tcW w:w="4982" w:type="dxa"/>
            <w:shd w:val="clear" w:color="auto" w:fill="auto"/>
            <w:noWrap/>
            <w:vAlign w:val="center"/>
          </w:tcPr>
          <w:p w:rsidR="00A80E01" w:rsidRPr="00E14BCD" w:rsidRDefault="00A80E01" w:rsidP="00F76F42">
            <w:pPr>
              <w:jc w:val="both"/>
              <w:rPr>
                <w:rFonts w:ascii="Calibri" w:hAnsi="Calibri"/>
                <w:sz w:val="16"/>
                <w:szCs w:val="16"/>
              </w:rPr>
            </w:pPr>
            <w:r w:rsidRPr="00E14BCD">
              <w:rPr>
                <w:rFonts w:ascii="Calibri" w:hAnsi="Calibri"/>
                <w:sz w:val="16"/>
                <w:szCs w:val="16"/>
              </w:rPr>
              <w:t xml:space="preserve">Transporte de  GLP- Tarija- </w:t>
            </w:r>
            <w:proofErr w:type="spellStart"/>
            <w:r w:rsidRPr="00E14BCD">
              <w:rPr>
                <w:rFonts w:ascii="Calibri" w:hAnsi="Calibri"/>
                <w:sz w:val="16"/>
                <w:szCs w:val="16"/>
              </w:rPr>
              <w:t>Villazón</w:t>
            </w:r>
            <w:proofErr w:type="spellEnd"/>
          </w:p>
        </w:tc>
        <w:tc>
          <w:tcPr>
            <w:tcW w:w="2017" w:type="dxa"/>
          </w:tcPr>
          <w:p w:rsidR="00A80E01" w:rsidRPr="00DE5FAE" w:rsidRDefault="00A80E01" w:rsidP="00F76F42">
            <w:pPr>
              <w:jc w:val="center"/>
              <w:rPr>
                <w:sz w:val="18"/>
                <w:szCs w:val="18"/>
              </w:rPr>
            </w:pPr>
            <w:r w:rsidRPr="00DE5FAE">
              <w:rPr>
                <w:rFonts w:ascii="Calibri" w:hAnsi="Calibri"/>
                <w:sz w:val="18"/>
                <w:szCs w:val="18"/>
              </w:rPr>
              <w:t>FIJO</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2,09</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7</w:t>
            </w:r>
          </w:p>
        </w:tc>
        <w:tc>
          <w:tcPr>
            <w:tcW w:w="4982" w:type="dxa"/>
            <w:shd w:val="clear" w:color="auto" w:fill="auto"/>
            <w:noWrap/>
            <w:vAlign w:val="center"/>
          </w:tcPr>
          <w:p w:rsidR="00A80E01" w:rsidRPr="00E14BCD" w:rsidRDefault="00A80E01" w:rsidP="00F76F42">
            <w:pPr>
              <w:jc w:val="both"/>
              <w:rPr>
                <w:rFonts w:ascii="Calibri" w:hAnsi="Calibri"/>
                <w:sz w:val="16"/>
                <w:szCs w:val="16"/>
              </w:rPr>
            </w:pPr>
            <w:r w:rsidRPr="00E14BCD">
              <w:rPr>
                <w:rFonts w:ascii="Calibri" w:hAnsi="Calibri"/>
                <w:sz w:val="16"/>
                <w:szCs w:val="16"/>
              </w:rPr>
              <w:t>Transporte de  GLP- Tarija- Tupiza</w:t>
            </w:r>
          </w:p>
        </w:tc>
        <w:tc>
          <w:tcPr>
            <w:tcW w:w="2017" w:type="dxa"/>
          </w:tcPr>
          <w:p w:rsidR="00A80E01" w:rsidRPr="00DE5FAE" w:rsidRDefault="00A80E01" w:rsidP="00F76F42">
            <w:pPr>
              <w:jc w:val="center"/>
              <w:rPr>
                <w:sz w:val="18"/>
                <w:szCs w:val="18"/>
              </w:rPr>
            </w:pPr>
            <w:r w:rsidRPr="00DE5FAE">
              <w:rPr>
                <w:rFonts w:ascii="Calibri" w:hAnsi="Calibri"/>
                <w:sz w:val="18"/>
                <w:szCs w:val="18"/>
              </w:rPr>
              <w:t>FIJO</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2,06</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8</w:t>
            </w:r>
          </w:p>
        </w:tc>
        <w:tc>
          <w:tcPr>
            <w:tcW w:w="4982" w:type="dxa"/>
            <w:shd w:val="clear" w:color="auto" w:fill="auto"/>
            <w:noWrap/>
            <w:vAlign w:val="center"/>
          </w:tcPr>
          <w:p w:rsidR="00A80E01" w:rsidRPr="00E14BCD" w:rsidRDefault="00A80E01" w:rsidP="00F76F42">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ORURO </w:t>
            </w:r>
            <w:r w:rsidR="00E2014F">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A80E01" w:rsidRPr="00DE5FAE" w:rsidRDefault="00A80E01" w:rsidP="00F76F42">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1,70</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9</w:t>
            </w:r>
          </w:p>
        </w:tc>
        <w:tc>
          <w:tcPr>
            <w:tcW w:w="4982" w:type="dxa"/>
            <w:shd w:val="clear" w:color="auto" w:fill="auto"/>
            <w:noWrap/>
            <w:vAlign w:val="center"/>
          </w:tcPr>
          <w:p w:rsidR="00A80E01" w:rsidRPr="00E14BCD" w:rsidRDefault="00A80E01" w:rsidP="00F76F42">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2017" w:type="dxa"/>
          </w:tcPr>
          <w:p w:rsidR="00A80E01" w:rsidRPr="00DE5FAE" w:rsidRDefault="00A80E01" w:rsidP="00F76F42">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1,70</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10</w:t>
            </w:r>
          </w:p>
        </w:tc>
        <w:tc>
          <w:tcPr>
            <w:tcW w:w="4982" w:type="dxa"/>
            <w:shd w:val="clear" w:color="auto" w:fill="auto"/>
            <w:noWrap/>
            <w:vAlign w:val="center"/>
          </w:tcPr>
          <w:p w:rsidR="00A80E01" w:rsidRPr="00E14BCD" w:rsidRDefault="00A80E01" w:rsidP="00F76F42">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2017" w:type="dxa"/>
          </w:tcPr>
          <w:p w:rsidR="00A80E01" w:rsidRPr="00DE5FAE" w:rsidRDefault="00A80E01" w:rsidP="00F76F42">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1,70</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11</w:t>
            </w:r>
          </w:p>
        </w:tc>
        <w:tc>
          <w:tcPr>
            <w:tcW w:w="4982" w:type="dxa"/>
            <w:shd w:val="clear" w:color="auto" w:fill="auto"/>
            <w:noWrap/>
            <w:vAlign w:val="center"/>
          </w:tcPr>
          <w:p w:rsidR="00A80E01" w:rsidRPr="00E14BCD" w:rsidRDefault="00A80E01" w:rsidP="00F76F42">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TARIJA </w:t>
            </w:r>
            <w:r w:rsidR="00E2014F">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A80E01" w:rsidRPr="00DE5FAE" w:rsidRDefault="00A80E01" w:rsidP="00F76F42">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1,70</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12</w:t>
            </w:r>
          </w:p>
        </w:tc>
        <w:tc>
          <w:tcPr>
            <w:tcW w:w="4982" w:type="dxa"/>
            <w:shd w:val="clear" w:color="auto" w:fill="auto"/>
            <w:noWrap/>
            <w:vAlign w:val="center"/>
          </w:tcPr>
          <w:p w:rsidR="00A80E01" w:rsidRPr="00E14BCD" w:rsidRDefault="00A80E01" w:rsidP="00F76F42">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2017" w:type="dxa"/>
          </w:tcPr>
          <w:p w:rsidR="00A80E01" w:rsidRPr="00DE5FAE" w:rsidRDefault="00A80E01" w:rsidP="00F76F42">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2,00</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13</w:t>
            </w:r>
          </w:p>
        </w:tc>
        <w:tc>
          <w:tcPr>
            <w:tcW w:w="4982" w:type="dxa"/>
            <w:shd w:val="clear" w:color="auto" w:fill="auto"/>
            <w:noWrap/>
            <w:vAlign w:val="center"/>
          </w:tcPr>
          <w:p w:rsidR="00A80E01" w:rsidRPr="00E14BCD" w:rsidRDefault="00A80E01" w:rsidP="00F76F42">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sidR="00E2014F">
              <w:rPr>
                <w:rFonts w:ascii="Calibri" w:hAnsi="Calibri" w:cs="Calibri"/>
                <w:sz w:val="16"/>
                <w:szCs w:val="16"/>
                <w:lang w:val="es-BO" w:eastAsia="es-BO"/>
              </w:rPr>
              <w:t>–</w:t>
            </w:r>
            <w:r w:rsidRPr="00E14BCD">
              <w:rPr>
                <w:rFonts w:ascii="Calibri" w:hAnsi="Calibri" w:cs="Calibri"/>
                <w:sz w:val="16"/>
                <w:szCs w:val="16"/>
                <w:lang w:val="es-BO" w:eastAsia="es-BO"/>
              </w:rPr>
              <w:t xml:space="preserve"> POTOSI</w:t>
            </w:r>
          </w:p>
        </w:tc>
        <w:tc>
          <w:tcPr>
            <w:tcW w:w="2017" w:type="dxa"/>
          </w:tcPr>
          <w:p w:rsidR="00A80E01" w:rsidRPr="00DE5FAE" w:rsidRDefault="00A80E01" w:rsidP="00F76F42">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1,70</w:t>
            </w:r>
          </w:p>
        </w:tc>
      </w:tr>
      <w:tr w:rsidR="00A80E01" w:rsidRPr="00DE5FAE" w:rsidTr="00F76F42">
        <w:trPr>
          <w:trHeight w:val="232"/>
          <w:jc w:val="center"/>
        </w:trPr>
        <w:tc>
          <w:tcPr>
            <w:tcW w:w="0" w:type="auto"/>
            <w:shd w:val="clear" w:color="000000" w:fill="FFFFFF"/>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14</w:t>
            </w:r>
          </w:p>
        </w:tc>
        <w:tc>
          <w:tcPr>
            <w:tcW w:w="4982" w:type="dxa"/>
            <w:shd w:val="clear" w:color="auto" w:fill="auto"/>
            <w:noWrap/>
            <w:vAlign w:val="center"/>
          </w:tcPr>
          <w:p w:rsidR="00A80E01" w:rsidRPr="00E14BCD" w:rsidRDefault="00A80E01" w:rsidP="00F76F42">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sidR="00E2014F">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A80E01" w:rsidRPr="00DE5FAE" w:rsidRDefault="00A80E01" w:rsidP="00F76F42">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A80E01" w:rsidRPr="00DE5FAE" w:rsidRDefault="00A80E01" w:rsidP="00F76F42">
            <w:pPr>
              <w:jc w:val="center"/>
              <w:rPr>
                <w:rFonts w:ascii="Calibri" w:hAnsi="Calibri"/>
                <w:sz w:val="18"/>
                <w:szCs w:val="18"/>
              </w:rPr>
            </w:pPr>
            <w:r w:rsidRPr="00DE5FAE">
              <w:rPr>
                <w:rFonts w:ascii="Calibri" w:hAnsi="Calibri"/>
                <w:sz w:val="18"/>
                <w:szCs w:val="18"/>
              </w:rPr>
              <w:t>1,70</w:t>
            </w:r>
          </w:p>
        </w:tc>
      </w:tr>
    </w:tbl>
    <w:p w:rsidR="00103622" w:rsidRPr="00552079" w:rsidRDefault="00103622" w:rsidP="00B37050">
      <w:pPr>
        <w:jc w:val="center"/>
        <w:rPr>
          <w:rFonts w:asciiTheme="minorHAnsi" w:hAnsiTheme="minorHAnsi" w:cstheme="minorHAnsi"/>
          <w:b/>
          <w:sz w:val="22"/>
          <w:szCs w:val="22"/>
        </w:rPr>
      </w:pPr>
    </w:p>
    <w:p w:rsidR="00A80E01" w:rsidRPr="001125BA" w:rsidRDefault="00A80E01" w:rsidP="00A80E01">
      <w:pPr>
        <w:tabs>
          <w:tab w:val="left" w:pos="7401"/>
        </w:tabs>
        <w:jc w:val="both"/>
        <w:rPr>
          <w:rFonts w:asciiTheme="minorHAnsi" w:hAnsiTheme="minorHAnsi" w:cstheme="minorHAnsi"/>
          <w:sz w:val="18"/>
          <w:szCs w:val="18"/>
        </w:rPr>
      </w:pPr>
      <w:r w:rsidRPr="001125BA">
        <w:rPr>
          <w:rFonts w:asciiTheme="minorHAnsi" w:hAnsiTheme="minorHAnsi" w:cstheme="minorHAnsi"/>
          <w:sz w:val="18"/>
          <w:szCs w:val="18"/>
        </w:rPr>
        <w:t xml:space="preserve">El presupuesto total para la ejecución del servicio es de Bs. </w:t>
      </w:r>
      <w:r w:rsidR="00E42DFF">
        <w:rPr>
          <w:rFonts w:asciiTheme="minorHAnsi" w:hAnsiTheme="minorHAnsi" w:cstheme="minorHAnsi"/>
          <w:sz w:val="18"/>
          <w:szCs w:val="18"/>
        </w:rPr>
        <w:t>1</w:t>
      </w:r>
      <w:r>
        <w:rPr>
          <w:rFonts w:asciiTheme="minorHAnsi" w:hAnsiTheme="minorHAnsi" w:cstheme="minorHAnsi"/>
          <w:sz w:val="18"/>
          <w:szCs w:val="18"/>
        </w:rPr>
        <w:t>.</w:t>
      </w:r>
      <w:r w:rsidR="00E42DFF">
        <w:rPr>
          <w:rFonts w:asciiTheme="minorHAnsi" w:hAnsiTheme="minorHAnsi" w:cstheme="minorHAnsi"/>
          <w:sz w:val="18"/>
          <w:szCs w:val="18"/>
        </w:rPr>
        <w:t>400</w:t>
      </w:r>
      <w:r>
        <w:rPr>
          <w:rFonts w:asciiTheme="minorHAnsi" w:hAnsiTheme="minorHAnsi" w:cstheme="minorHAnsi"/>
          <w:sz w:val="18"/>
          <w:szCs w:val="18"/>
        </w:rPr>
        <w:t>.</w:t>
      </w:r>
      <w:r w:rsidR="00E42DFF">
        <w:rPr>
          <w:rFonts w:asciiTheme="minorHAnsi" w:hAnsiTheme="minorHAnsi" w:cstheme="minorHAnsi"/>
          <w:sz w:val="18"/>
          <w:szCs w:val="18"/>
        </w:rPr>
        <w:t>000</w:t>
      </w:r>
      <w:r w:rsidRPr="001125BA">
        <w:rPr>
          <w:rFonts w:asciiTheme="minorHAnsi" w:hAnsiTheme="minorHAnsi" w:cstheme="minorHAnsi"/>
          <w:sz w:val="18"/>
          <w:szCs w:val="18"/>
        </w:rPr>
        <w:t>,00 (</w:t>
      </w:r>
      <w:r w:rsidR="00267FBC">
        <w:rPr>
          <w:rFonts w:asciiTheme="minorHAnsi" w:hAnsiTheme="minorHAnsi" w:cstheme="minorHAnsi"/>
          <w:sz w:val="18"/>
          <w:szCs w:val="18"/>
        </w:rPr>
        <w:t xml:space="preserve">Un millón cuatrocientos </w:t>
      </w:r>
      <w:r>
        <w:rPr>
          <w:rFonts w:asciiTheme="minorHAnsi" w:hAnsiTheme="minorHAnsi" w:cstheme="minorHAnsi"/>
          <w:sz w:val="18"/>
          <w:szCs w:val="18"/>
        </w:rPr>
        <w:t>00/100 B</w:t>
      </w:r>
      <w:r w:rsidRPr="001125BA">
        <w:rPr>
          <w:rFonts w:asciiTheme="minorHAnsi" w:hAnsiTheme="minorHAnsi" w:cstheme="minorHAnsi"/>
          <w:sz w:val="18"/>
          <w:szCs w:val="18"/>
        </w:rPr>
        <w:t>olivianos)</w:t>
      </w:r>
    </w:p>
    <w:p w:rsidR="00267FBC" w:rsidRDefault="00267FBC" w:rsidP="00F277C5">
      <w:pPr>
        <w:jc w:val="center"/>
        <w:rPr>
          <w:rFonts w:asciiTheme="minorHAnsi" w:hAnsiTheme="minorHAnsi" w:cstheme="minorHAnsi"/>
          <w:b/>
          <w:sz w:val="22"/>
          <w:szCs w:val="22"/>
        </w:rPr>
      </w:pPr>
    </w:p>
    <w:p w:rsidR="00F277C5" w:rsidRPr="00552079" w:rsidRDefault="00F277C5" w:rsidP="00F277C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F277C5" w:rsidRPr="00552079" w:rsidRDefault="00F277C5" w:rsidP="00F277C5">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F277C5" w:rsidRPr="00552079" w:rsidRDefault="00F277C5" w:rsidP="00F277C5">
      <w:pPr>
        <w:jc w:val="center"/>
        <w:rPr>
          <w:rFonts w:asciiTheme="minorHAnsi" w:hAnsiTheme="minorHAnsi" w:cstheme="minorHAnsi"/>
          <w:b/>
          <w:sz w:val="22"/>
          <w:szCs w:val="22"/>
        </w:rPr>
      </w:pPr>
    </w:p>
    <w:p w:rsidR="00F277C5" w:rsidRPr="00552079" w:rsidRDefault="00F277C5" w:rsidP="00F277C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277C5" w:rsidRPr="00552079" w:rsidRDefault="00F277C5" w:rsidP="00F277C5">
      <w:pPr>
        <w:jc w:val="center"/>
        <w:rPr>
          <w:rFonts w:asciiTheme="minorHAnsi" w:hAnsiTheme="minorHAnsi" w:cstheme="minorHAnsi"/>
          <w:color w:val="000000"/>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277C5" w:rsidRPr="00552079" w:rsidRDefault="00F277C5" w:rsidP="00F277C5">
      <w:pPr>
        <w:ind w:left="426"/>
        <w:jc w:val="both"/>
        <w:rPr>
          <w:rFonts w:asciiTheme="minorHAnsi" w:hAnsiTheme="minorHAnsi" w:cstheme="minorHAnsi"/>
          <w:color w:val="000000"/>
          <w:sz w:val="22"/>
          <w:szCs w:val="22"/>
        </w:rPr>
      </w:pPr>
    </w:p>
    <w:p w:rsidR="00F277C5" w:rsidRPr="00C57126" w:rsidRDefault="00F277C5" w:rsidP="00F277C5">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277C5" w:rsidRPr="00C57126" w:rsidRDefault="00F277C5" w:rsidP="00F277C5">
      <w:pPr>
        <w:ind w:left="426"/>
        <w:jc w:val="both"/>
        <w:rPr>
          <w:rFonts w:asciiTheme="minorHAnsi" w:hAnsiTheme="minorHAnsi" w:cstheme="minorHAnsi"/>
          <w:b/>
          <w:sz w:val="22"/>
          <w:szCs w:val="22"/>
        </w:rPr>
      </w:pPr>
    </w:p>
    <w:p w:rsidR="00F277C5" w:rsidRPr="00C57126" w:rsidRDefault="00F277C5" w:rsidP="00F277C5">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F277C5" w:rsidRPr="00C57126" w:rsidRDefault="00F277C5" w:rsidP="00F277C5">
      <w:pPr>
        <w:pStyle w:val="Prrafodelista"/>
        <w:ind w:left="426"/>
        <w:jc w:val="both"/>
        <w:rPr>
          <w:rFonts w:asciiTheme="minorHAnsi" w:hAnsiTheme="minorHAnsi" w:cstheme="minorHAnsi"/>
          <w:sz w:val="22"/>
          <w:szCs w:val="22"/>
        </w:rPr>
      </w:pPr>
    </w:p>
    <w:p w:rsidR="00F277C5" w:rsidRPr="00C57126" w:rsidRDefault="00F277C5" w:rsidP="0016388C">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contratar. Para cuantías menores a Bs. 500.000.- (Quinientos Mil 00/100 Bolivianos).</w:t>
      </w:r>
    </w:p>
    <w:p w:rsidR="00F277C5" w:rsidRPr="00C57126" w:rsidRDefault="00F277C5" w:rsidP="0016388C">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F277C5" w:rsidRPr="00C57126" w:rsidRDefault="00F277C5" w:rsidP="0016388C">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F277C5" w:rsidRPr="00C57126" w:rsidRDefault="00F277C5" w:rsidP="0016388C">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F277C5" w:rsidRPr="00C57126" w:rsidRDefault="00F277C5" w:rsidP="0016388C">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F277C5" w:rsidRPr="00C57126" w:rsidRDefault="00F277C5" w:rsidP="0016388C">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F277C5" w:rsidRPr="00552079" w:rsidRDefault="00F277C5" w:rsidP="00F277C5">
      <w:pPr>
        <w:pStyle w:val="Prrafodelista"/>
        <w:ind w:left="426"/>
        <w:jc w:val="both"/>
        <w:rPr>
          <w:rFonts w:asciiTheme="minorHAnsi" w:hAnsiTheme="minorHAnsi" w:cstheme="minorHAnsi"/>
          <w:color w:val="000000"/>
          <w:sz w:val="22"/>
          <w:szCs w:val="22"/>
        </w:rPr>
      </w:pPr>
    </w:p>
    <w:p w:rsidR="00F277C5" w:rsidRPr="00552079" w:rsidRDefault="00F277C5" w:rsidP="00F277C5">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277C5" w:rsidRPr="00552079" w:rsidRDefault="00F277C5" w:rsidP="00F277C5">
      <w:pPr>
        <w:ind w:left="425"/>
        <w:jc w:val="both"/>
        <w:rPr>
          <w:rFonts w:asciiTheme="minorHAnsi" w:hAnsiTheme="minorHAnsi" w:cstheme="minorHAnsi"/>
          <w:b/>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F277C5" w:rsidRPr="00552079" w:rsidRDefault="00F277C5" w:rsidP="00F277C5">
      <w:pPr>
        <w:pStyle w:val="Prrafodelista"/>
        <w:ind w:left="709" w:hanging="283"/>
        <w:jc w:val="both"/>
        <w:rPr>
          <w:rFonts w:asciiTheme="minorHAnsi" w:hAnsiTheme="minorHAnsi" w:cstheme="minorHAnsi"/>
          <w:color w:val="000000"/>
          <w:sz w:val="22"/>
          <w:szCs w:val="22"/>
        </w:rPr>
      </w:pPr>
    </w:p>
    <w:p w:rsidR="00F277C5" w:rsidRPr="00552079" w:rsidRDefault="00F277C5" w:rsidP="0016388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F277C5" w:rsidRPr="00552079" w:rsidRDefault="00F277C5" w:rsidP="0016388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F277C5" w:rsidRPr="00552079" w:rsidRDefault="00F277C5" w:rsidP="0016388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277C5" w:rsidRPr="00552079" w:rsidRDefault="00F277C5" w:rsidP="0016388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F277C5" w:rsidRPr="00552079"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F277C5" w:rsidRPr="00CC57E0" w:rsidRDefault="00F277C5" w:rsidP="0016388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277C5" w:rsidRPr="00552079" w:rsidRDefault="00F277C5" w:rsidP="00F277C5">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 ADMINISTRATIVOS</w:t>
      </w:r>
    </w:p>
    <w:p w:rsidR="00F277C5" w:rsidRPr="00552079" w:rsidRDefault="00F277C5" w:rsidP="00F277C5">
      <w:pPr>
        <w:pStyle w:val="Prrafodelista"/>
        <w:ind w:left="426"/>
        <w:jc w:val="both"/>
        <w:rPr>
          <w:rFonts w:asciiTheme="minorHAnsi" w:hAnsiTheme="minorHAnsi" w:cstheme="minorHAnsi"/>
          <w:color w:val="000000"/>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F277C5" w:rsidRPr="00552079" w:rsidRDefault="00F277C5" w:rsidP="00F277C5">
      <w:pPr>
        <w:pStyle w:val="Prrafodelista"/>
        <w:ind w:left="426"/>
        <w:jc w:val="both"/>
        <w:rPr>
          <w:rFonts w:asciiTheme="minorHAnsi" w:hAnsiTheme="minorHAnsi" w:cstheme="minorHAnsi"/>
          <w:color w:val="000000"/>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F277C5" w:rsidRPr="00552079" w:rsidRDefault="00F277C5" w:rsidP="00F277C5">
      <w:pPr>
        <w:ind w:left="708"/>
        <w:jc w:val="both"/>
        <w:rPr>
          <w:rFonts w:asciiTheme="minorHAnsi" w:hAnsiTheme="minorHAnsi" w:cstheme="minorHAnsi"/>
          <w:sz w:val="22"/>
          <w:szCs w:val="22"/>
        </w:rPr>
      </w:pPr>
    </w:p>
    <w:p w:rsidR="00F277C5" w:rsidRPr="00552079" w:rsidRDefault="00F277C5" w:rsidP="00F277C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Todos los documentos de la propuesta y los formularios del presente DBC, deberán presentarse en idioma Español. </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Asimismo, toda la correspondencia que se intercambien entre el proponente y YPFB, serán en idioma español.</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Pr>
          <w:rFonts w:asciiTheme="minorHAnsi" w:hAnsiTheme="minorHAnsi" w:cstheme="minorHAnsi"/>
          <w:b/>
          <w:sz w:val="22"/>
          <w:szCs w:val="22"/>
        </w:rPr>
        <w:t>DA DEL PROCESO DE CONTRATACIÓN</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Pr>
          <w:rFonts w:asciiTheme="minorHAnsi" w:hAnsiTheme="minorHAnsi" w:cstheme="minorHAnsi"/>
          <w:sz w:val="22"/>
          <w:szCs w:val="22"/>
        </w:rPr>
        <w:t>b</w:t>
      </w:r>
      <w:r w:rsidRPr="00552079">
        <w:rPr>
          <w:rFonts w:asciiTheme="minorHAnsi" w:hAnsiTheme="minorHAnsi" w:cstheme="minorHAnsi"/>
          <w:sz w:val="22"/>
          <w:szCs w:val="22"/>
        </w:rPr>
        <w:t>olivianos.</w:t>
      </w:r>
    </w:p>
    <w:p w:rsidR="00F277C5" w:rsidRDefault="00F277C5" w:rsidP="00F277C5">
      <w:pPr>
        <w:jc w:val="both"/>
        <w:rPr>
          <w:rFonts w:asciiTheme="minorHAnsi" w:hAnsiTheme="minorHAnsi" w:cstheme="minorHAnsi"/>
          <w:b/>
          <w:sz w:val="22"/>
          <w:szCs w:val="22"/>
        </w:rPr>
      </w:pPr>
    </w:p>
    <w:p w:rsidR="00F277C5" w:rsidRDefault="00F277C5" w:rsidP="00F277C5">
      <w:pPr>
        <w:jc w:val="both"/>
        <w:rPr>
          <w:rFonts w:asciiTheme="minorHAnsi" w:hAnsiTheme="minorHAnsi" w:cstheme="minorHAnsi"/>
          <w:b/>
          <w:sz w:val="22"/>
          <w:szCs w:val="22"/>
        </w:rPr>
      </w:pPr>
    </w:p>
    <w:p w:rsidR="00F277C5" w:rsidRPr="00552079" w:rsidRDefault="00F277C5" w:rsidP="00F277C5">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277C5" w:rsidRPr="00552079" w:rsidRDefault="00F277C5" w:rsidP="00F277C5">
      <w:pPr>
        <w:ind w:firstLine="708"/>
        <w:jc w:val="both"/>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rsidR="00F277C5" w:rsidRPr="00552079" w:rsidRDefault="00F277C5" w:rsidP="00F277C5">
      <w:pPr>
        <w:ind w:left="426"/>
        <w:jc w:val="both"/>
        <w:rPr>
          <w:rStyle w:val="Hipervnculo"/>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rsidR="00F277C5" w:rsidRPr="00552079" w:rsidRDefault="00F277C5" w:rsidP="00F277C5">
      <w:pPr>
        <w:ind w:left="426"/>
        <w:jc w:val="both"/>
        <w:rPr>
          <w:rFonts w:asciiTheme="minorHAnsi" w:hAnsiTheme="minorHAnsi" w:cstheme="minorHAnsi"/>
          <w:sz w:val="22"/>
          <w:szCs w:val="22"/>
        </w:rPr>
      </w:pPr>
    </w:p>
    <w:p w:rsidR="00F277C5" w:rsidRPr="004D4159" w:rsidRDefault="00F277C5" w:rsidP="00F277C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277C5" w:rsidRPr="004D4159" w:rsidRDefault="00F277C5" w:rsidP="00F277C5">
      <w:pPr>
        <w:jc w:val="both"/>
        <w:rPr>
          <w:rFonts w:asciiTheme="minorHAnsi" w:hAnsiTheme="minorHAnsi" w:cstheme="minorHAnsi"/>
          <w:sz w:val="22"/>
          <w:szCs w:val="22"/>
          <w:lang w:eastAsia="es-BO"/>
        </w:rPr>
      </w:pPr>
    </w:p>
    <w:p w:rsidR="00F277C5" w:rsidRPr="004D4159" w:rsidRDefault="00F277C5" w:rsidP="00F277C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rsidR="00F277C5" w:rsidRPr="00595D30" w:rsidRDefault="00F277C5" w:rsidP="00F277C5">
      <w:pPr>
        <w:jc w:val="both"/>
        <w:rPr>
          <w:rFonts w:asciiTheme="minorHAnsi" w:hAnsiTheme="minorHAnsi" w:cstheme="minorHAnsi"/>
          <w:sz w:val="22"/>
          <w:szCs w:val="22"/>
          <w:lang w:eastAsia="es-BO"/>
        </w:rPr>
      </w:pPr>
    </w:p>
    <w:p w:rsidR="00F277C5" w:rsidRPr="00AE15C5" w:rsidRDefault="00F277C5" w:rsidP="0016388C">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F277C5" w:rsidRPr="00AE15C5" w:rsidRDefault="00F277C5" w:rsidP="00F277C5">
      <w:pPr>
        <w:jc w:val="both"/>
        <w:rPr>
          <w:rFonts w:asciiTheme="minorHAnsi" w:hAnsiTheme="minorHAnsi" w:cstheme="minorHAnsi"/>
          <w:sz w:val="22"/>
          <w:szCs w:val="22"/>
          <w:lang w:eastAsia="es-BO"/>
        </w:rPr>
      </w:pPr>
    </w:p>
    <w:p w:rsidR="00F277C5" w:rsidRPr="00AE15C5" w:rsidRDefault="00F277C5" w:rsidP="00F277C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F277C5" w:rsidRDefault="00F277C5" w:rsidP="00F277C5">
      <w:pPr>
        <w:ind w:left="349"/>
        <w:jc w:val="both"/>
        <w:rPr>
          <w:rFonts w:asciiTheme="minorHAnsi" w:hAnsiTheme="minorHAnsi" w:cstheme="minorHAnsi"/>
          <w:sz w:val="22"/>
          <w:szCs w:val="22"/>
        </w:rPr>
      </w:pPr>
    </w:p>
    <w:p w:rsidR="00F277C5" w:rsidRPr="00595D30" w:rsidRDefault="00F277C5" w:rsidP="0016388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F277C5" w:rsidRPr="00595D30" w:rsidRDefault="00F277C5" w:rsidP="0016388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F277C5" w:rsidRPr="00595D30" w:rsidRDefault="00F277C5" w:rsidP="0016388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277C5" w:rsidRPr="00595D30" w:rsidRDefault="00F277C5" w:rsidP="0016388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F277C5" w:rsidRPr="00595D30" w:rsidRDefault="00F277C5" w:rsidP="00F277C5">
      <w:pPr>
        <w:ind w:left="426"/>
        <w:jc w:val="both"/>
        <w:rPr>
          <w:rFonts w:asciiTheme="minorHAnsi" w:hAnsiTheme="minorHAnsi" w:cstheme="minorHAnsi"/>
          <w:sz w:val="22"/>
          <w:szCs w:val="22"/>
        </w:rPr>
      </w:pPr>
    </w:p>
    <w:p w:rsidR="00F277C5" w:rsidRPr="00EA5481" w:rsidRDefault="00F277C5" w:rsidP="0016388C">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F277C5" w:rsidRPr="00EA5481" w:rsidRDefault="00F277C5" w:rsidP="00F277C5">
      <w:pPr>
        <w:tabs>
          <w:tab w:val="num" w:pos="567"/>
        </w:tabs>
        <w:ind w:left="567"/>
        <w:jc w:val="both"/>
        <w:rPr>
          <w:rFonts w:asciiTheme="minorHAnsi" w:hAnsiTheme="minorHAnsi" w:cstheme="minorHAnsi"/>
          <w:sz w:val="22"/>
          <w:szCs w:val="22"/>
        </w:rPr>
      </w:pPr>
    </w:p>
    <w:p w:rsidR="00F277C5" w:rsidRPr="00EA5481" w:rsidRDefault="00F277C5" w:rsidP="00F277C5">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F277C5" w:rsidRDefault="00F277C5" w:rsidP="00F277C5">
      <w:pPr>
        <w:tabs>
          <w:tab w:val="num" w:pos="567"/>
        </w:tabs>
        <w:ind w:left="567"/>
        <w:jc w:val="both"/>
        <w:rPr>
          <w:rFonts w:asciiTheme="minorHAnsi" w:hAnsiTheme="minorHAnsi" w:cstheme="minorHAnsi"/>
          <w:sz w:val="22"/>
          <w:szCs w:val="22"/>
        </w:rPr>
      </w:pPr>
    </w:p>
    <w:p w:rsidR="00F277C5" w:rsidRPr="00EA5481" w:rsidRDefault="00F277C5" w:rsidP="0016388C">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277C5" w:rsidRPr="00595D30" w:rsidRDefault="00F277C5" w:rsidP="0016388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F277C5" w:rsidRPr="00595D30" w:rsidRDefault="00F277C5" w:rsidP="0016388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F277C5" w:rsidRPr="00595D30" w:rsidRDefault="00F277C5" w:rsidP="0016388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F277C5" w:rsidRPr="00552079" w:rsidRDefault="00F277C5" w:rsidP="00F277C5">
      <w:pPr>
        <w:jc w:val="both"/>
        <w:rPr>
          <w:rFonts w:asciiTheme="minorHAnsi" w:hAnsiTheme="minorHAnsi" w:cstheme="minorHAnsi"/>
          <w:color w:val="000000"/>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277C5" w:rsidRPr="00552079" w:rsidRDefault="00F277C5" w:rsidP="00F277C5">
      <w:pPr>
        <w:rPr>
          <w:rFonts w:asciiTheme="minorHAnsi" w:hAnsiTheme="minorHAnsi" w:cstheme="minorHAnsi"/>
          <w:sz w:val="22"/>
          <w:szCs w:val="22"/>
          <w:lang w:eastAsia="es-BO"/>
        </w:rPr>
      </w:pPr>
    </w:p>
    <w:p w:rsidR="00F277C5" w:rsidRPr="00552079" w:rsidRDefault="00F277C5" w:rsidP="00F277C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F277C5" w:rsidRPr="00552079" w:rsidRDefault="00F277C5" w:rsidP="00F277C5">
      <w:pPr>
        <w:ind w:left="1134"/>
        <w:jc w:val="both"/>
        <w:rPr>
          <w:rFonts w:asciiTheme="minorHAnsi" w:hAnsiTheme="minorHAnsi" w:cstheme="minorHAnsi"/>
          <w:sz w:val="22"/>
          <w:szCs w:val="22"/>
          <w:lang w:val="es-BO"/>
        </w:rPr>
      </w:pPr>
    </w:p>
    <w:p w:rsidR="00F277C5" w:rsidRDefault="00F277C5" w:rsidP="00F277C5">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F277C5" w:rsidRPr="00552079" w:rsidRDefault="00F277C5" w:rsidP="00F277C5">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F277C5" w:rsidRPr="00552079" w:rsidRDefault="00F277C5" w:rsidP="00F277C5">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rsidR="00F277C5" w:rsidRPr="004D4159" w:rsidRDefault="00F277C5" w:rsidP="00F277C5">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F277C5" w:rsidRPr="004D4159" w:rsidRDefault="00F277C5" w:rsidP="00F277C5">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F277C5" w:rsidRPr="00552079" w:rsidRDefault="00F277C5" w:rsidP="00F277C5">
      <w:pPr>
        <w:ind w:left="282"/>
        <w:jc w:val="both"/>
        <w:rPr>
          <w:rFonts w:asciiTheme="minorHAnsi" w:hAnsiTheme="minorHAnsi" w:cstheme="minorHAnsi"/>
          <w:color w:val="0F243E"/>
          <w:sz w:val="22"/>
          <w:szCs w:val="22"/>
          <w:lang w:val="es-BO"/>
        </w:rPr>
      </w:pPr>
    </w:p>
    <w:p w:rsidR="00F277C5" w:rsidRPr="00552079" w:rsidRDefault="00F277C5" w:rsidP="00F277C5">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F277C5" w:rsidRPr="00552079" w:rsidRDefault="00F277C5" w:rsidP="00F277C5">
      <w:pPr>
        <w:pStyle w:val="Prrafodelista"/>
        <w:ind w:left="644"/>
        <w:jc w:val="both"/>
        <w:rPr>
          <w:rFonts w:asciiTheme="minorHAnsi" w:hAnsiTheme="minorHAnsi" w:cstheme="minorHAnsi"/>
          <w:sz w:val="22"/>
          <w:szCs w:val="22"/>
          <w:lang w:eastAsia="es-BO"/>
        </w:rPr>
      </w:pPr>
    </w:p>
    <w:p w:rsidR="00F277C5" w:rsidRPr="006F058D" w:rsidRDefault="00F277C5" w:rsidP="00F277C5">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F277C5" w:rsidRPr="006F058D" w:rsidRDefault="00F277C5" w:rsidP="00F277C5">
      <w:pPr>
        <w:ind w:left="567"/>
        <w:jc w:val="both"/>
        <w:rPr>
          <w:rFonts w:asciiTheme="minorHAnsi" w:hAnsiTheme="minorHAnsi" w:cstheme="minorHAnsi"/>
          <w:sz w:val="22"/>
          <w:szCs w:val="22"/>
          <w:lang w:val="es-BO"/>
        </w:rPr>
      </w:pPr>
    </w:p>
    <w:p w:rsidR="00F277C5" w:rsidRPr="00400925" w:rsidRDefault="00F277C5" w:rsidP="00F277C5">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F277C5" w:rsidRPr="006F058D" w:rsidRDefault="00F277C5" w:rsidP="00F277C5">
      <w:pPr>
        <w:ind w:left="567"/>
        <w:jc w:val="both"/>
        <w:rPr>
          <w:rFonts w:asciiTheme="minorHAnsi" w:hAnsiTheme="minorHAnsi" w:cstheme="minorHAnsi"/>
          <w:sz w:val="22"/>
          <w:szCs w:val="22"/>
          <w:lang w:val="es-BO"/>
        </w:rPr>
      </w:pPr>
    </w:p>
    <w:p w:rsidR="00F277C5" w:rsidRPr="006F058D" w:rsidRDefault="00F277C5" w:rsidP="00F277C5">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rsidR="00F277C5" w:rsidRPr="006F058D" w:rsidRDefault="00F277C5" w:rsidP="00F277C5">
      <w:pPr>
        <w:ind w:left="567"/>
        <w:jc w:val="both"/>
        <w:rPr>
          <w:rFonts w:asciiTheme="minorHAnsi" w:hAnsiTheme="minorHAnsi" w:cstheme="minorHAnsi"/>
          <w:sz w:val="22"/>
          <w:szCs w:val="22"/>
          <w:lang w:val="es-BO"/>
        </w:rPr>
      </w:pPr>
    </w:p>
    <w:p w:rsidR="00F277C5" w:rsidRPr="00552079" w:rsidRDefault="00F277C5" w:rsidP="00F277C5">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rsidR="00F277C5" w:rsidRPr="00552079" w:rsidRDefault="00F277C5" w:rsidP="00F277C5">
      <w:pPr>
        <w:ind w:left="708"/>
        <w:jc w:val="both"/>
        <w:rPr>
          <w:rFonts w:asciiTheme="minorHAnsi" w:hAnsiTheme="minorHAnsi" w:cstheme="minorHAnsi"/>
          <w:sz w:val="22"/>
          <w:szCs w:val="22"/>
        </w:rPr>
      </w:pPr>
    </w:p>
    <w:p w:rsidR="00F277C5" w:rsidRPr="00552079" w:rsidRDefault="00F277C5" w:rsidP="00F277C5">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para la suscripción del contrato</w:t>
      </w:r>
      <w:r>
        <w:rPr>
          <w:rFonts w:asciiTheme="minorHAnsi" w:hAnsiTheme="minorHAnsi" w:cstheme="minorHAnsi"/>
          <w:sz w:val="22"/>
          <w:szCs w:val="22"/>
        </w:rPr>
        <w:t xml:space="preserve"> u</w:t>
      </w:r>
      <w:r w:rsidRPr="00552079">
        <w:rPr>
          <w:rFonts w:asciiTheme="minorHAnsi" w:hAnsiTheme="minorHAnsi" w:cstheme="minorHAnsi"/>
          <w:sz w:val="22"/>
          <w:szCs w:val="22"/>
        </w:rPr>
        <w:t xml:space="preserve"> orden de servicio.</w:t>
      </w:r>
    </w:p>
    <w:p w:rsidR="00F277C5" w:rsidRPr="00552079" w:rsidRDefault="00F277C5" w:rsidP="00F277C5">
      <w:pPr>
        <w:jc w:val="both"/>
        <w:rPr>
          <w:rFonts w:asciiTheme="minorHAnsi" w:hAnsiTheme="minorHAnsi" w:cstheme="minorHAnsi"/>
          <w:color w:val="000000" w:themeColor="text1"/>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F277C5" w:rsidRPr="00552079" w:rsidRDefault="00F277C5" w:rsidP="00F277C5">
      <w:pPr>
        <w:jc w:val="both"/>
        <w:rPr>
          <w:rFonts w:asciiTheme="minorHAnsi" w:hAnsiTheme="minorHAnsi" w:cstheme="minorHAnsi"/>
          <w:b/>
          <w:color w:val="000000"/>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F277C5" w:rsidRPr="00243C86"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 solicitados en el presente DBC</w:t>
      </w:r>
      <w:r>
        <w:rPr>
          <w:rFonts w:asciiTheme="minorHAnsi" w:hAnsiTheme="minorHAnsi" w:cstheme="minorHAnsi"/>
          <w:sz w:val="22"/>
          <w:szCs w:val="22"/>
          <w:lang w:val="es-BO"/>
        </w:rPr>
        <w:t>.</w:t>
      </w:r>
    </w:p>
    <w:p w:rsidR="00F277C5" w:rsidRPr="00243C86"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Pr="00243C86">
        <w:rPr>
          <w:rFonts w:ascii="Verdana" w:hAnsi="Verdana" w:cs="Arial"/>
          <w:sz w:val="18"/>
          <w:szCs w:val="18"/>
          <w:lang w:val="es-BO"/>
        </w:rPr>
        <w:t xml:space="preserve"> </w:t>
      </w:r>
    </w:p>
    <w:p w:rsidR="00F277C5" w:rsidRPr="00D05EF3"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rehúse ampliar el tiempo de vigencia de la garantía de seriedad de propuesta. </w:t>
      </w:r>
    </w:p>
    <w:p w:rsidR="00F277C5"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F277C5" w:rsidRPr="00552079"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F277C5" w:rsidRPr="007519DC"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F277C5" w:rsidRPr="00264EAF"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F277C5" w:rsidRPr="00552079"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w:t>
      </w:r>
    </w:p>
    <w:p w:rsidR="00F277C5" w:rsidRPr="00552079" w:rsidRDefault="00F277C5" w:rsidP="00F277C5">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revisado y sea esta diferencia positiva o negativa.</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documentación presentada producto de aclaración y/o aspectos subsanables no cumplan con las condiciones requeridas y/o requisitos establecidos en el presente DBC.</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Las propuestas que no alcancen el puntaje mínimo requerido en la etapa de evaluación técnica (cuando corresponda).</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total o parcial solicitada para la elaboración y firma de contrato dentro el plazo establecido; salvo que el proponente adjudicado hubiese solicitado la ampliación de plazo para la presentación de los documentos de manera oportuna y este hubiese sido autorizado por el RPC. </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 y/o estos no hubiesen sido subsanados.</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financieros establecidos en el DBC (cuando corresponda).</w:t>
      </w:r>
    </w:p>
    <w:p w:rsidR="00F277C5"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F277C5" w:rsidRPr="004E597D" w:rsidRDefault="00F277C5" w:rsidP="00F277C5">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 descritas en el presente DBC.</w:t>
      </w:r>
    </w:p>
    <w:p w:rsidR="00F277C5" w:rsidRPr="00552079" w:rsidRDefault="00F277C5" w:rsidP="00F277C5">
      <w:pPr>
        <w:ind w:left="567"/>
        <w:jc w:val="both"/>
        <w:rPr>
          <w:rFonts w:asciiTheme="minorHAnsi" w:hAnsiTheme="minorHAnsi" w:cstheme="minorHAnsi"/>
          <w:sz w:val="22"/>
          <w:szCs w:val="22"/>
          <w:lang w:val="es-BO"/>
        </w:rPr>
      </w:pPr>
    </w:p>
    <w:p w:rsidR="00F277C5" w:rsidRPr="00552079" w:rsidRDefault="00F277C5" w:rsidP="00F277C5">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causales señaladas precedentemente.</w:t>
      </w:r>
    </w:p>
    <w:p w:rsidR="00F277C5" w:rsidRPr="00552079" w:rsidRDefault="00F277C5" w:rsidP="00F277C5">
      <w:pPr>
        <w:pStyle w:val="Prrafodelista"/>
        <w:ind w:left="426"/>
        <w:jc w:val="both"/>
        <w:rPr>
          <w:rFonts w:asciiTheme="minorHAnsi" w:hAnsiTheme="minorHAnsi" w:cstheme="minorHAnsi"/>
          <w:b/>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277C5" w:rsidRPr="00552079" w:rsidRDefault="00F277C5" w:rsidP="00F277C5">
      <w:pPr>
        <w:ind w:left="708"/>
        <w:jc w:val="both"/>
        <w:rPr>
          <w:rFonts w:asciiTheme="minorHAnsi" w:hAnsiTheme="minorHAnsi" w:cstheme="minorHAnsi"/>
          <w:sz w:val="22"/>
          <w:szCs w:val="22"/>
        </w:rPr>
      </w:pPr>
    </w:p>
    <w:p w:rsidR="00F277C5" w:rsidRPr="00552079" w:rsidRDefault="00F277C5" w:rsidP="00F277C5">
      <w:pPr>
        <w:ind w:left="360"/>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 por las siguientes causas:</w:t>
      </w:r>
    </w:p>
    <w:p w:rsidR="00F277C5" w:rsidRPr="00552079" w:rsidRDefault="00F277C5" w:rsidP="00F277C5">
      <w:pPr>
        <w:rPr>
          <w:rFonts w:asciiTheme="minorHAnsi" w:eastAsiaTheme="minorHAnsi" w:hAnsiTheme="minorHAnsi" w:cstheme="minorHAnsi"/>
          <w:sz w:val="22"/>
          <w:szCs w:val="22"/>
        </w:rPr>
      </w:pPr>
    </w:p>
    <w:p w:rsidR="00F277C5" w:rsidRPr="00552079" w:rsidRDefault="00F277C5" w:rsidP="0016388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F277C5" w:rsidRPr="00552079" w:rsidRDefault="00F277C5" w:rsidP="0016388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F277C5" w:rsidRPr="00552079" w:rsidRDefault="00F277C5" w:rsidP="0016388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F277C5" w:rsidRPr="00552079" w:rsidRDefault="00F277C5" w:rsidP="0016388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Pr>
          <w:rFonts w:asciiTheme="minorHAnsi" w:hAnsiTheme="minorHAnsi" w:cstheme="minorHAnsi"/>
          <w:sz w:val="22"/>
          <w:szCs w:val="22"/>
        </w:rPr>
        <w:t>n otras propuestas calificadas.</w:t>
      </w:r>
    </w:p>
    <w:p w:rsidR="00F277C5" w:rsidRPr="00552079" w:rsidRDefault="00F277C5" w:rsidP="00F277C5">
      <w:pPr>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Pr>
          <w:rFonts w:asciiTheme="minorHAnsi" w:hAnsiTheme="minorHAnsi" w:cstheme="minorHAnsi"/>
          <w:b/>
          <w:sz w:val="22"/>
          <w:szCs w:val="22"/>
        </w:rPr>
        <w:t>N DEL PROCESO DE CONTRATACIÓN</w:t>
      </w:r>
    </w:p>
    <w:p w:rsidR="00F277C5" w:rsidRPr="00552079" w:rsidRDefault="00F277C5" w:rsidP="00F277C5">
      <w:pPr>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contrato u orden de servicio.</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277C5" w:rsidRPr="00552079" w:rsidRDefault="00F277C5" w:rsidP="00F277C5">
      <w:pPr>
        <w:ind w:left="426"/>
        <w:jc w:val="both"/>
        <w:rPr>
          <w:rFonts w:asciiTheme="minorHAnsi" w:hAnsiTheme="minorHAnsi" w:cstheme="minorHAnsi"/>
          <w:sz w:val="22"/>
          <w:szCs w:val="22"/>
        </w:rPr>
      </w:pPr>
    </w:p>
    <w:p w:rsidR="00F277C5" w:rsidRPr="00572D85" w:rsidRDefault="00F277C5" w:rsidP="0016388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F277C5" w:rsidRPr="00552079" w:rsidRDefault="00F277C5" w:rsidP="0016388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F277C5" w:rsidRPr="00552079" w:rsidRDefault="00F277C5" w:rsidP="0016388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F277C5" w:rsidRPr="00552079" w:rsidRDefault="00F277C5" w:rsidP="0016388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F277C5" w:rsidRPr="00552079" w:rsidRDefault="00F277C5" w:rsidP="0016388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F277C5" w:rsidRPr="00552079" w:rsidRDefault="00F277C5" w:rsidP="00F277C5">
      <w:pPr>
        <w:ind w:left="720"/>
        <w:contextualSpacing/>
        <w:jc w:val="both"/>
        <w:rPr>
          <w:rFonts w:asciiTheme="minorHAnsi" w:hAnsiTheme="minorHAnsi" w:cstheme="minorHAnsi"/>
          <w:sz w:val="22"/>
          <w:szCs w:val="22"/>
        </w:rPr>
      </w:pPr>
    </w:p>
    <w:p w:rsidR="00F277C5" w:rsidRPr="00552079" w:rsidRDefault="00F277C5" w:rsidP="00F277C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F277C5" w:rsidRPr="00552079" w:rsidRDefault="00F277C5" w:rsidP="00F277C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F277C5" w:rsidRPr="00552079" w:rsidRDefault="00F277C5" w:rsidP="00F277C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F277C5" w:rsidRPr="00572D85" w:rsidRDefault="00F277C5" w:rsidP="0016388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F277C5" w:rsidRPr="00552079" w:rsidRDefault="00F277C5" w:rsidP="00F277C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F277C5" w:rsidRPr="00552079" w:rsidRDefault="00F277C5" w:rsidP="00F277C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F277C5" w:rsidRPr="00552079" w:rsidRDefault="00F277C5" w:rsidP="00F277C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F277C5" w:rsidRPr="00552079" w:rsidRDefault="00F277C5" w:rsidP="0016388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F277C5" w:rsidRPr="00552079" w:rsidRDefault="00F277C5" w:rsidP="00F277C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F277C5" w:rsidRPr="00552079" w:rsidRDefault="00F277C5" w:rsidP="0016388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F277C5" w:rsidRPr="00552079" w:rsidRDefault="00F277C5" w:rsidP="0016388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F277C5" w:rsidRPr="00552079" w:rsidRDefault="00F277C5" w:rsidP="0016388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F277C5" w:rsidRPr="00552079" w:rsidRDefault="00F277C5" w:rsidP="00F277C5">
      <w:pPr>
        <w:rPr>
          <w:rFonts w:asciiTheme="minorHAnsi" w:hAnsiTheme="minorHAnsi" w:cstheme="minorHAnsi"/>
          <w:sz w:val="22"/>
          <w:szCs w:val="22"/>
        </w:rPr>
      </w:pPr>
    </w:p>
    <w:p w:rsidR="00F277C5" w:rsidRPr="00552079" w:rsidRDefault="00F277C5" w:rsidP="00F277C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rsidR="00F277C5" w:rsidRPr="00552079" w:rsidRDefault="00F277C5" w:rsidP="00F277C5">
      <w:pPr>
        <w:jc w:val="both"/>
        <w:rPr>
          <w:rFonts w:asciiTheme="minorHAnsi" w:hAnsiTheme="minorHAnsi" w:cstheme="minorHAnsi"/>
          <w:sz w:val="22"/>
          <w:szCs w:val="22"/>
        </w:rPr>
      </w:pPr>
    </w:p>
    <w:p w:rsidR="00F277C5" w:rsidRPr="002750AD"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F277C5" w:rsidRPr="00552079" w:rsidRDefault="00F277C5" w:rsidP="00F277C5">
      <w:pPr>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 xml:space="preserve"> </w:t>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F277C5" w:rsidRPr="00552079" w:rsidRDefault="00F277C5" w:rsidP="00F277C5">
      <w:pPr>
        <w:tabs>
          <w:tab w:val="num" w:pos="993"/>
        </w:tabs>
        <w:ind w:left="426"/>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ACLARACIÓN </w:t>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F277C5" w:rsidRPr="00552079" w:rsidRDefault="00F277C5" w:rsidP="00F277C5">
      <w:pPr>
        <w:pStyle w:val="Prrafodelista"/>
        <w:ind w:left="426"/>
        <w:jc w:val="both"/>
        <w:rPr>
          <w:rFonts w:asciiTheme="minorHAnsi" w:hAnsiTheme="minorHAnsi" w:cstheme="minorHAnsi"/>
          <w:b/>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F277C5" w:rsidRPr="00552079" w:rsidRDefault="00F277C5" w:rsidP="00F277C5">
      <w:pPr>
        <w:pStyle w:val="Prrafodelista"/>
        <w:ind w:left="426"/>
        <w:jc w:val="both"/>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 Estas enmiendas no deberán modificar la estructura y el contenido del presente DBC.</w:t>
      </w:r>
    </w:p>
    <w:p w:rsidR="00F277C5" w:rsidRPr="00552079" w:rsidRDefault="00F277C5" w:rsidP="00F277C5">
      <w:pPr>
        <w:pStyle w:val="Prrafodelista"/>
        <w:ind w:left="426"/>
        <w:jc w:val="both"/>
        <w:rPr>
          <w:rFonts w:asciiTheme="minorHAnsi" w:hAnsiTheme="minorHAnsi" w:cstheme="minorHAnsi"/>
          <w:sz w:val="22"/>
          <w:szCs w:val="22"/>
        </w:rPr>
      </w:pPr>
    </w:p>
    <w:p w:rsidR="00F277C5" w:rsidRPr="00552079" w:rsidRDefault="00F277C5" w:rsidP="00F277C5">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rsidR="00F277C5" w:rsidRDefault="00F277C5" w:rsidP="00F277C5">
      <w:pPr>
        <w:ind w:firstLine="426"/>
        <w:jc w:val="center"/>
        <w:rPr>
          <w:rFonts w:asciiTheme="minorHAnsi" w:hAnsiTheme="minorHAnsi" w:cstheme="minorHAnsi"/>
          <w:b/>
          <w:sz w:val="22"/>
          <w:szCs w:val="22"/>
        </w:rPr>
      </w:pPr>
    </w:p>
    <w:p w:rsidR="00F277C5" w:rsidRPr="002750AD" w:rsidRDefault="00F277C5" w:rsidP="00F277C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Pr>
          <w:rFonts w:asciiTheme="minorHAnsi" w:hAnsiTheme="minorHAnsi" w:cstheme="minorHAnsi"/>
          <w:b/>
          <w:sz w:val="22"/>
          <w:szCs w:val="22"/>
        </w:rPr>
        <w:t>EFERENCIA Y FACTORES DE AJUSTES</w:t>
      </w:r>
    </w:p>
    <w:p w:rsidR="00F277C5" w:rsidRDefault="00F277C5" w:rsidP="00F277C5">
      <w:pPr>
        <w:ind w:firstLine="426"/>
        <w:jc w:val="center"/>
        <w:rPr>
          <w:rFonts w:ascii="Bookman Old Style" w:hAnsi="Bookman Old Style"/>
          <w:lang w:eastAsia="es-BO"/>
        </w:rPr>
      </w:pPr>
    </w:p>
    <w:p w:rsidR="00F277C5" w:rsidRPr="001B1268" w:rsidRDefault="00F277C5" w:rsidP="00F277C5">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Pr>
          <w:rFonts w:asciiTheme="minorHAnsi" w:hAnsiTheme="minorHAnsi" w:cstheme="minorHAnsi"/>
          <w:sz w:val="22"/>
          <w:szCs w:val="22"/>
        </w:rPr>
        <w:t xml:space="preserve"> generales</w:t>
      </w:r>
      <w:r w:rsidRPr="001B1268">
        <w:rPr>
          <w:rFonts w:asciiTheme="minorHAnsi" w:hAnsiTheme="minorHAnsi" w:cstheme="minorHAnsi"/>
          <w:sz w:val="22"/>
          <w:szCs w:val="22"/>
        </w:rPr>
        <w:t xml:space="preserve"> 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Default="00F277C5" w:rsidP="00F277C5">
      <w:pPr>
        <w:ind w:firstLine="426"/>
        <w:jc w:val="center"/>
        <w:rPr>
          <w:rFonts w:asciiTheme="minorHAnsi" w:hAnsiTheme="minorHAnsi" w:cstheme="minorHAnsi"/>
          <w:b/>
          <w:sz w:val="22"/>
          <w:szCs w:val="22"/>
        </w:rPr>
      </w:pPr>
    </w:p>
    <w:p w:rsidR="00F277C5" w:rsidRPr="00552079" w:rsidRDefault="00F277C5" w:rsidP="00F277C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F277C5" w:rsidRPr="00552079" w:rsidRDefault="00F277C5" w:rsidP="00F277C5">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DE LA PROPUESTA  </w:t>
      </w:r>
    </w:p>
    <w:p w:rsidR="00F277C5" w:rsidRPr="00552079" w:rsidRDefault="00F277C5" w:rsidP="00F277C5">
      <w:pPr>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Pr="00552079">
        <w:rPr>
          <w:rFonts w:asciiTheme="minorHAnsi" w:hAnsiTheme="minorHAnsi" w:cstheme="minorHAnsi"/>
          <w:b/>
          <w:sz w:val="22"/>
          <w:szCs w:val="22"/>
        </w:rPr>
        <w:t xml:space="preserve"> </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Pr>
          <w:rFonts w:asciiTheme="minorHAnsi" w:hAnsiTheme="minorHAnsi" w:cstheme="minorHAnsi"/>
          <w:sz w:val="22"/>
          <w:szCs w:val="22"/>
        </w:rPr>
        <w:t>, documentos y formularios establecidos</w:t>
      </w:r>
      <w:r w:rsidRPr="00552079">
        <w:rPr>
          <w:rFonts w:asciiTheme="minorHAnsi" w:hAnsiTheme="minorHAnsi" w:cstheme="minorHAnsi"/>
          <w:sz w:val="22"/>
          <w:szCs w:val="22"/>
        </w:rPr>
        <w:t xml:space="preserve"> en </w:t>
      </w:r>
      <w:r>
        <w:rPr>
          <w:rFonts w:asciiTheme="minorHAnsi" w:hAnsiTheme="minorHAnsi" w:cstheme="minorHAnsi"/>
          <w:sz w:val="22"/>
          <w:szCs w:val="22"/>
        </w:rPr>
        <w:t>el presente DBC.</w:t>
      </w:r>
    </w:p>
    <w:p w:rsidR="00F277C5" w:rsidRPr="00552079" w:rsidRDefault="00F277C5" w:rsidP="00F277C5">
      <w:pPr>
        <w:ind w:left="426"/>
        <w:jc w:val="both"/>
        <w:rPr>
          <w:rFonts w:asciiTheme="minorHAnsi" w:hAnsiTheme="minorHAnsi" w:cstheme="minorHAnsi"/>
          <w:b/>
          <w:color w:val="000000"/>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Pr>
          <w:rFonts w:asciiTheme="minorHAnsi" w:hAnsiTheme="minorHAnsi" w:cstheme="minorHAnsi"/>
          <w:b/>
          <w:sz w:val="22"/>
          <w:szCs w:val="22"/>
        </w:rPr>
        <w:t xml:space="preserve"> EN EL PROCESO DE CONTRATACIÓN</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277C5" w:rsidRPr="00552079" w:rsidRDefault="00F277C5" w:rsidP="00F277C5">
      <w:pPr>
        <w:ind w:left="426"/>
        <w:jc w:val="both"/>
        <w:rPr>
          <w:rFonts w:asciiTheme="minorHAnsi" w:hAnsiTheme="minorHAnsi" w:cstheme="minorHAnsi"/>
          <w:b/>
          <w:color w:val="000000"/>
          <w:sz w:val="22"/>
          <w:szCs w:val="22"/>
        </w:rPr>
      </w:pPr>
    </w:p>
    <w:p w:rsidR="00F277C5" w:rsidRPr="002750AD" w:rsidRDefault="00F277C5" w:rsidP="00F277C5">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PRESENTACION DE PROPUESTAS POR ITEM, LOTE, TRAMOS, PAQUETES, VOLUMEN O ETAPA</w:t>
      </w:r>
    </w:p>
    <w:p w:rsidR="00F277C5" w:rsidRPr="00552079" w:rsidRDefault="00F277C5" w:rsidP="00F277C5">
      <w:pPr>
        <w:ind w:left="567"/>
        <w:jc w:val="both"/>
        <w:rPr>
          <w:rFonts w:asciiTheme="minorHAnsi" w:hAnsiTheme="minorHAnsi" w:cstheme="minorHAnsi"/>
          <w:color w:val="000000"/>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tramos, paquetes, volumen o etapa, según los formularios del presente DBC.  </w:t>
      </w:r>
    </w:p>
    <w:p w:rsidR="00F277C5" w:rsidRPr="00552079" w:rsidRDefault="00F277C5" w:rsidP="00F277C5">
      <w:pPr>
        <w:pStyle w:val="Prrafodelista"/>
        <w:ind w:left="426"/>
        <w:jc w:val="both"/>
        <w:rPr>
          <w:rFonts w:asciiTheme="minorHAnsi" w:hAnsiTheme="minorHAnsi" w:cstheme="minorHAnsi"/>
          <w:color w:val="000000"/>
          <w:sz w:val="22"/>
          <w:szCs w:val="22"/>
        </w:rPr>
      </w:pPr>
    </w:p>
    <w:p w:rsidR="00F277C5" w:rsidRPr="00552079" w:rsidRDefault="00F277C5" w:rsidP="00F277C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F277C5" w:rsidRDefault="00F277C5" w:rsidP="00F277C5">
      <w:pPr>
        <w:ind w:left="567"/>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 DE PROPUESTA</w:t>
      </w:r>
    </w:p>
    <w:p w:rsidR="00F277C5" w:rsidRDefault="00F277C5" w:rsidP="00F277C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F277C5" w:rsidRDefault="00F277C5" w:rsidP="00F277C5">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F277C5" w:rsidRDefault="00F277C5" w:rsidP="00F277C5">
      <w:pPr>
        <w:pStyle w:val="Sinespaciado4"/>
        <w:rPr>
          <w:lang w:eastAsia="es-ES"/>
        </w:rPr>
      </w:pPr>
    </w:p>
    <w:p w:rsidR="00F277C5" w:rsidRPr="006E7B64" w:rsidRDefault="00F277C5" w:rsidP="00F277C5">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F277C5" w:rsidRPr="006E7B64" w:rsidRDefault="00F277C5" w:rsidP="00F277C5">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F277C5" w:rsidRPr="006E7B64" w:rsidRDefault="00F277C5" w:rsidP="00F277C5">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F277C5" w:rsidRDefault="00F277C5" w:rsidP="00F277C5">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F277C5" w:rsidRPr="00552079" w:rsidRDefault="00F277C5" w:rsidP="00F277C5">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F277C5" w:rsidRPr="00552079" w:rsidTr="00F76F42">
        <w:trPr>
          <w:trHeight w:val="522"/>
          <w:jc w:val="right"/>
        </w:trPr>
        <w:tc>
          <w:tcPr>
            <w:tcW w:w="2041" w:type="dxa"/>
            <w:shd w:val="clear" w:color="auto" w:fill="FFFFFF" w:themeFill="background1"/>
            <w:vAlign w:val="center"/>
          </w:tcPr>
          <w:p w:rsidR="00F277C5" w:rsidRPr="00552079" w:rsidRDefault="00F277C5" w:rsidP="00F76F4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52E0741C" wp14:editId="07D3356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F277C5" w:rsidRPr="00552079" w:rsidRDefault="00F277C5" w:rsidP="00F76F4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F277C5" w:rsidRPr="00552079" w:rsidTr="00F76F42">
        <w:trPr>
          <w:trHeight w:val="366"/>
          <w:jc w:val="right"/>
        </w:trPr>
        <w:tc>
          <w:tcPr>
            <w:tcW w:w="3637" w:type="dxa"/>
            <w:gridSpan w:val="2"/>
            <w:shd w:val="clear" w:color="auto" w:fill="FFFFFF" w:themeFill="background1"/>
            <w:vAlign w:val="center"/>
          </w:tcPr>
          <w:p w:rsidR="00F277C5" w:rsidRPr="00552079" w:rsidRDefault="00F277C5" w:rsidP="00F76F4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F277C5" w:rsidRPr="00330D38" w:rsidRDefault="00F277C5" w:rsidP="00F76F42">
            <w:pPr>
              <w:jc w:val="center"/>
              <w:rPr>
                <w:rFonts w:asciiTheme="minorHAnsi" w:hAnsiTheme="minorHAnsi" w:cstheme="minorHAnsi"/>
                <w:sz w:val="22"/>
                <w:szCs w:val="22"/>
              </w:rPr>
            </w:pPr>
            <w:r w:rsidRPr="00330D38">
              <w:rPr>
                <w:rFonts w:asciiTheme="minorHAnsi" w:hAnsiTheme="minorHAnsi" w:cs="Century Gothic"/>
                <w:b/>
                <w:bCs/>
                <w:color w:val="000000"/>
                <w:sz w:val="22"/>
                <w:szCs w:val="22"/>
              </w:rPr>
              <w:t>“TRA</w:t>
            </w:r>
            <w:r w:rsidR="00AD5336">
              <w:rPr>
                <w:rFonts w:asciiTheme="minorHAnsi" w:hAnsiTheme="minorHAnsi" w:cs="Century Gothic"/>
                <w:b/>
                <w:bCs/>
                <w:color w:val="000000"/>
                <w:sz w:val="22"/>
                <w:szCs w:val="22"/>
              </w:rPr>
              <w:t>N</w:t>
            </w:r>
            <w:r w:rsidRPr="00330D38">
              <w:rPr>
                <w:rFonts w:asciiTheme="minorHAnsi" w:hAnsiTheme="minorHAnsi" w:cs="Century Gothic"/>
                <w:b/>
                <w:bCs/>
                <w:color w:val="000000"/>
                <w:sz w:val="22"/>
                <w:szCs w:val="22"/>
              </w:rPr>
              <w:t>SPORTE DE GAS LICUADO DE PETROLEO (GLP) VIA TERRESTRE A ZONAS Y SUB ZONAS COMERCIALES DE TUPIZA, ATOCHA, VILLAZON, UYUNI Y CAMARGO”</w:t>
            </w:r>
          </w:p>
        </w:tc>
      </w:tr>
      <w:tr w:rsidR="00F277C5" w:rsidRPr="00552079" w:rsidTr="00F76F42">
        <w:trPr>
          <w:trHeight w:val="345"/>
          <w:jc w:val="right"/>
        </w:trPr>
        <w:tc>
          <w:tcPr>
            <w:tcW w:w="3637" w:type="dxa"/>
            <w:gridSpan w:val="2"/>
            <w:shd w:val="clear" w:color="auto" w:fill="FFFFFF" w:themeFill="background1"/>
            <w:vAlign w:val="center"/>
          </w:tcPr>
          <w:p w:rsidR="00F277C5" w:rsidRPr="00552079" w:rsidRDefault="00F277C5" w:rsidP="00F76F4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F277C5" w:rsidRPr="00330D38" w:rsidRDefault="00F277C5" w:rsidP="00F76F42">
            <w:pPr>
              <w:jc w:val="center"/>
              <w:rPr>
                <w:rFonts w:asciiTheme="minorHAnsi" w:hAnsiTheme="minorHAnsi" w:cstheme="minorHAnsi"/>
                <w:sz w:val="22"/>
                <w:szCs w:val="22"/>
              </w:rPr>
            </w:pPr>
            <w:r w:rsidRPr="00330D38">
              <w:rPr>
                <w:rFonts w:asciiTheme="minorHAnsi" w:hAnsiTheme="minorHAnsi" w:cs="Century Gothic"/>
                <w:b/>
                <w:bCs/>
                <w:sz w:val="22"/>
                <w:szCs w:val="22"/>
              </w:rPr>
              <w:t>GCC-CDL-DCPT-33-16</w:t>
            </w:r>
          </w:p>
        </w:tc>
      </w:tr>
      <w:tr w:rsidR="00F277C5" w:rsidRPr="00552079" w:rsidTr="00F76F42">
        <w:trPr>
          <w:trHeight w:val="428"/>
          <w:jc w:val="right"/>
        </w:trPr>
        <w:tc>
          <w:tcPr>
            <w:tcW w:w="3637" w:type="dxa"/>
            <w:gridSpan w:val="2"/>
            <w:shd w:val="clear" w:color="auto" w:fill="FFFFFF" w:themeFill="background1"/>
            <w:vAlign w:val="center"/>
          </w:tcPr>
          <w:p w:rsidR="00F277C5" w:rsidRPr="00552079" w:rsidRDefault="00F277C5" w:rsidP="00F76F4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F277C5" w:rsidRPr="00552079" w:rsidRDefault="00F277C5" w:rsidP="00F76F42">
            <w:pPr>
              <w:jc w:val="both"/>
              <w:rPr>
                <w:rFonts w:asciiTheme="minorHAnsi" w:hAnsiTheme="minorHAnsi" w:cstheme="minorHAnsi"/>
                <w:sz w:val="22"/>
                <w:szCs w:val="22"/>
              </w:rPr>
            </w:pPr>
          </w:p>
        </w:tc>
      </w:tr>
    </w:tbl>
    <w:p w:rsidR="00F277C5" w:rsidRPr="00486DD9" w:rsidRDefault="00F277C5" w:rsidP="00F277C5">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rsidR="00F277C5" w:rsidRPr="000714CE" w:rsidRDefault="00F277C5" w:rsidP="00F277C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F277C5" w:rsidRPr="00552079" w:rsidRDefault="00F277C5" w:rsidP="00F277C5">
      <w:pPr>
        <w:pStyle w:val="Prrafodelista"/>
        <w:rPr>
          <w:rFonts w:asciiTheme="minorHAnsi" w:hAnsiTheme="minorHAnsi" w:cstheme="minorHAnsi"/>
          <w:bCs/>
          <w:color w:val="000000"/>
          <w:kern w:val="28"/>
          <w:sz w:val="22"/>
          <w:szCs w:val="22"/>
          <w:lang w:eastAsia="es-ES"/>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F277C5" w:rsidRPr="00552079" w:rsidRDefault="00F277C5" w:rsidP="00F277C5">
      <w:pPr>
        <w:jc w:val="both"/>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la/las propuesta(s) cuando esta(s) fuese(n) presentada(s) fuera del plazo (fecha y hora) y/o en lugar diferente a lo establecido en el presente Documento Base de Contratación.</w:t>
      </w:r>
    </w:p>
    <w:p w:rsidR="00F277C5" w:rsidRPr="00552079" w:rsidRDefault="00F277C5" w:rsidP="00F277C5">
      <w:pPr>
        <w:ind w:left="567"/>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será continuo y sin interrupciones, donde se permitirá la presencia de los proponentes o sus representantes que hayan decidido asistir, así como los representantes de la sociedad que quieran participar. Cuando sea necesario se podrá contar con la presencia de un Notario de Fe Pública.</w:t>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 Licitación.</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F277C5" w:rsidRDefault="00F277C5" w:rsidP="00F277C5">
      <w:pP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Default="00F277C5" w:rsidP="00F277C5">
      <w:pPr>
        <w:ind w:left="426"/>
        <w:jc w:val="center"/>
        <w:rPr>
          <w:rFonts w:asciiTheme="minorHAnsi" w:hAnsiTheme="minorHAnsi" w:cstheme="minorHAnsi"/>
          <w:b/>
          <w:sz w:val="22"/>
          <w:szCs w:val="22"/>
        </w:rPr>
      </w:pPr>
    </w:p>
    <w:p w:rsidR="00F277C5" w:rsidRPr="00552079" w:rsidRDefault="00F277C5" w:rsidP="00F277C5">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F277C5" w:rsidRPr="00552079" w:rsidRDefault="00F277C5" w:rsidP="00F277C5">
      <w:pPr>
        <w:ind w:left="426"/>
        <w:jc w:val="center"/>
        <w:rPr>
          <w:rFonts w:asciiTheme="minorHAnsi" w:hAnsiTheme="minorHAnsi" w:cstheme="minorHAnsi"/>
          <w:b/>
          <w:sz w:val="22"/>
          <w:szCs w:val="22"/>
        </w:rPr>
      </w:pPr>
      <w:r w:rsidRPr="00552079">
        <w:rPr>
          <w:rFonts w:asciiTheme="minorHAnsi" w:hAnsiTheme="minorHAnsi" w:cstheme="minorHAnsi"/>
          <w:b/>
          <w:sz w:val="22"/>
          <w:szCs w:val="22"/>
        </w:rPr>
        <w:t xml:space="preserve">EVALUACION Y FORMALIZACION  </w:t>
      </w:r>
    </w:p>
    <w:p w:rsidR="00F277C5" w:rsidRPr="00552079" w:rsidRDefault="00F277C5" w:rsidP="00F277C5">
      <w:pPr>
        <w:rPr>
          <w:rFonts w:asciiTheme="minorHAnsi" w:hAnsiTheme="minorHAnsi" w:cstheme="minorHAnsi"/>
          <w:b/>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277C5" w:rsidRPr="00552079" w:rsidRDefault="00F277C5" w:rsidP="00F277C5">
      <w:pPr>
        <w:ind w:left="567"/>
        <w:jc w:val="both"/>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procederá a la evaluación de la(s) propuesta(s) presentada(s) en el ámbito de sus competencias, aplicando el método de selección de adjudicación descrito en la parte VI</w:t>
      </w:r>
      <w:r>
        <w:rPr>
          <w:rFonts w:asciiTheme="minorHAnsi" w:hAnsiTheme="minorHAnsi" w:cstheme="minorHAnsi"/>
          <w:sz w:val="22"/>
          <w:szCs w:val="22"/>
        </w:rPr>
        <w:t>I</w:t>
      </w:r>
      <w:r w:rsidRPr="00552079">
        <w:rPr>
          <w:rFonts w:asciiTheme="minorHAnsi" w:hAnsiTheme="minorHAnsi" w:cstheme="minorHAnsi"/>
          <w:sz w:val="22"/>
          <w:szCs w:val="22"/>
        </w:rPr>
        <w:t xml:space="preserve"> del presente DBC.</w:t>
      </w:r>
    </w:p>
    <w:p w:rsidR="00F277C5" w:rsidRPr="00552079" w:rsidRDefault="00F277C5" w:rsidP="00F277C5">
      <w:pPr>
        <w:ind w:left="567"/>
        <w:jc w:val="both"/>
        <w:rPr>
          <w:rFonts w:asciiTheme="minorHAnsi" w:hAnsiTheme="minorHAnsi" w:cstheme="minorHAnsi"/>
          <w:sz w:val="22"/>
          <w:szCs w:val="22"/>
          <w:lang w:val="es-BO"/>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F277C5" w:rsidRPr="00552079" w:rsidRDefault="00F277C5" w:rsidP="00F277C5">
      <w:pPr>
        <w:jc w:val="both"/>
        <w:rPr>
          <w:rFonts w:asciiTheme="minorHAnsi" w:hAnsiTheme="minorHAnsi" w:cstheme="minorHAnsi"/>
          <w:color w:val="000000"/>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F277C5" w:rsidRPr="00552079" w:rsidRDefault="00F277C5" w:rsidP="00F277C5">
      <w:pPr>
        <w:jc w:val="both"/>
        <w:rPr>
          <w:rFonts w:asciiTheme="minorHAnsi" w:hAnsiTheme="minorHAnsi" w:cstheme="minorHAnsi"/>
          <w:sz w:val="22"/>
          <w:szCs w:val="22"/>
        </w:rPr>
      </w:pPr>
    </w:p>
    <w:p w:rsidR="00F277C5" w:rsidRPr="00552079" w:rsidRDefault="00F277C5" w:rsidP="0016388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F277C5" w:rsidRPr="00552079" w:rsidRDefault="00F277C5" w:rsidP="0016388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F277C5" w:rsidRPr="00552079" w:rsidRDefault="00F277C5" w:rsidP="00F277C5">
      <w:pPr>
        <w:jc w:val="both"/>
        <w:rPr>
          <w:rFonts w:asciiTheme="minorHAnsi" w:hAnsiTheme="minorHAnsi" w:cstheme="minorHAnsi"/>
          <w:color w:val="000000"/>
          <w:sz w:val="22"/>
          <w:szCs w:val="22"/>
        </w:rPr>
      </w:pPr>
    </w:p>
    <w:p w:rsidR="00F277C5" w:rsidRPr="00925A8C" w:rsidRDefault="00F277C5" w:rsidP="00F277C5">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F277C5" w:rsidRPr="00925A8C" w:rsidRDefault="00F277C5" w:rsidP="00F277C5">
      <w:pPr>
        <w:rPr>
          <w:rFonts w:asciiTheme="minorHAnsi" w:hAnsiTheme="minorHAnsi" w:cstheme="minorHAnsi"/>
          <w:b/>
          <w:sz w:val="22"/>
          <w:szCs w:val="22"/>
        </w:rPr>
      </w:pPr>
    </w:p>
    <w:p w:rsidR="00F277C5" w:rsidRPr="00552079" w:rsidRDefault="00F277C5" w:rsidP="00F277C5">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proceso de contratación serán publicados en el sitio web de YPFB </w:t>
      </w:r>
      <w:hyperlink r:id="rId13" w:history="1">
        <w:r w:rsidRPr="00925A8C">
          <w:rPr>
            <w:rStyle w:val="Hipervnculo"/>
            <w:rFonts w:asciiTheme="minorHAnsi" w:hAnsiTheme="minorHAnsi" w:cstheme="minorHAnsi"/>
            <w:sz w:val="22"/>
            <w:szCs w:val="22"/>
          </w:rPr>
          <w:t>www.ypfb.gob.bo</w:t>
        </w:r>
      </w:hyperlink>
      <w:r>
        <w:rPr>
          <w:rStyle w:val="Hipervnculo"/>
          <w:rFonts w:asciiTheme="minorHAnsi" w:hAnsiTheme="minorHAnsi" w:cstheme="minorHAnsi"/>
          <w:sz w:val="22"/>
          <w:szCs w:val="22"/>
        </w:rPr>
        <w:t>.</w:t>
      </w:r>
      <w:r w:rsidRPr="00552079">
        <w:rPr>
          <w:rFonts w:asciiTheme="minorHAnsi" w:hAnsiTheme="minorHAnsi" w:cstheme="minorHAnsi"/>
          <w:sz w:val="22"/>
          <w:szCs w:val="22"/>
        </w:rPr>
        <w:t xml:space="preserve"> </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Pr>
          <w:rFonts w:asciiTheme="minorHAnsi" w:hAnsiTheme="minorHAnsi" w:cstheme="minorHAnsi"/>
          <w:b/>
          <w:sz w:val="22"/>
          <w:szCs w:val="22"/>
        </w:rPr>
        <w:t xml:space="preserve"> U ORDEN DE SERVICIO</w:t>
      </w:r>
    </w:p>
    <w:p w:rsidR="00F277C5" w:rsidRPr="00552079" w:rsidRDefault="00F277C5" w:rsidP="00F277C5">
      <w:pPr>
        <w:tabs>
          <w:tab w:val="left" w:pos="567"/>
          <w:tab w:val="left" w:pos="1276"/>
        </w:tabs>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 u orden de servicio.</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F277C5" w:rsidRPr="00552079" w:rsidRDefault="00F277C5" w:rsidP="00F277C5">
      <w:pPr>
        <w:ind w:left="426"/>
        <w:jc w:val="both"/>
        <w:rPr>
          <w:rFonts w:asciiTheme="minorHAnsi" w:hAnsiTheme="minorHAnsi" w:cstheme="minorHAnsi"/>
          <w:sz w:val="22"/>
          <w:szCs w:val="22"/>
        </w:rPr>
      </w:pPr>
    </w:p>
    <w:p w:rsidR="00F277C5" w:rsidRPr="00552079" w:rsidRDefault="00F277C5" w:rsidP="00F277C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F277C5" w:rsidRDefault="00F277C5" w:rsidP="00F277C5">
      <w:pPr>
        <w:jc w:val="center"/>
        <w:rPr>
          <w:rFonts w:asciiTheme="minorHAnsi" w:hAnsiTheme="minorHAnsi" w:cstheme="minorHAnsi"/>
          <w:b/>
          <w:sz w:val="22"/>
          <w:szCs w:val="22"/>
          <w:highlight w:val="yellow"/>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F277C5" w:rsidRDefault="00F277C5" w:rsidP="00F277C5">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13ADC" w:rsidRPr="00B857A6" w:rsidRDefault="00C13ADC" w:rsidP="00F50C94">
      <w:pPr>
        <w:jc w:val="center"/>
        <w:rPr>
          <w:rFonts w:asciiTheme="minorHAnsi" w:hAnsiTheme="minorHAnsi" w:cstheme="minorHAnsi"/>
          <w:b/>
          <w:bCs/>
          <w:sz w:val="22"/>
          <w:szCs w:val="22"/>
          <w:lang w:val="es-ES_tradnl"/>
        </w:rPr>
      </w:pPr>
    </w:p>
    <w:p w:rsidR="00232600" w:rsidRPr="004D068D" w:rsidRDefault="00232600" w:rsidP="00232600">
      <w:pPr>
        <w:tabs>
          <w:tab w:val="left" w:pos="567"/>
        </w:tabs>
        <w:jc w:val="both"/>
        <w:rPr>
          <w:rFonts w:ascii="Calibri" w:hAnsi="Calibri" w:cs="Calibri"/>
          <w:b/>
          <w:caps/>
          <w:sz w:val="22"/>
          <w:szCs w:val="22"/>
        </w:rPr>
      </w:pPr>
      <w:r w:rsidRPr="004D068D">
        <w:rPr>
          <w:rFonts w:ascii="Calibri" w:hAnsi="Calibri" w:cs="Calibri"/>
          <w:b/>
          <w:caps/>
          <w:sz w:val="22"/>
          <w:szCs w:val="22"/>
        </w:rPr>
        <w:t>Garantía de Cumplimiento de Contrato</w:t>
      </w:r>
    </w:p>
    <w:p w:rsidR="00232600" w:rsidRPr="004D068D" w:rsidRDefault="00232600" w:rsidP="00232600">
      <w:pPr>
        <w:jc w:val="both"/>
        <w:rPr>
          <w:rFonts w:ascii="Calibri" w:hAnsi="Calibri" w:cs="Calibri"/>
          <w:sz w:val="22"/>
          <w:szCs w:val="22"/>
        </w:rPr>
      </w:pPr>
    </w:p>
    <w:p w:rsidR="00232600" w:rsidRDefault="00232600" w:rsidP="00232600">
      <w:pPr>
        <w:ind w:left="348"/>
        <w:jc w:val="both"/>
        <w:rPr>
          <w:rFonts w:ascii="Calibri" w:hAnsi="Calibri" w:cs="Calibri"/>
          <w:bCs/>
          <w:sz w:val="22"/>
          <w:szCs w:val="22"/>
        </w:rPr>
      </w:pPr>
      <w:r w:rsidRPr="004D068D">
        <w:rPr>
          <w:rFonts w:ascii="Calibri" w:hAnsi="Calibri" w:cs="Calibri"/>
          <w:sz w:val="22"/>
          <w:szCs w:val="22"/>
        </w:rPr>
        <w:t>Para la Garantía de Cumplimiento de Contrato el adjudicado deberá presentar para la suscripción del contrato, una Boleta de Garantía</w:t>
      </w:r>
      <w:r>
        <w:rPr>
          <w:rFonts w:ascii="Calibri" w:hAnsi="Calibri" w:cs="Calibri"/>
          <w:sz w:val="22"/>
          <w:szCs w:val="22"/>
        </w:rPr>
        <w:t xml:space="preserve"> emitida por una Entidad Bancaria del Estado Plurinacional de Bolivia, registrada, autorizada y bajo el control de la ASFI, a la orden /a favor de Yacimientos Petrolíferos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por un valor equivalente al siete por ciento (7%) del monto </w:t>
      </w:r>
      <w:r>
        <w:rPr>
          <w:rFonts w:ascii="Calibri" w:hAnsi="Calibri" w:cs="Calibri"/>
          <w:sz w:val="22"/>
          <w:szCs w:val="22"/>
        </w:rPr>
        <w:t>total</w:t>
      </w:r>
      <w:r w:rsidRPr="004D068D">
        <w:rPr>
          <w:rFonts w:ascii="Calibri" w:hAnsi="Calibri" w:cs="Calibri"/>
          <w:sz w:val="22"/>
          <w:szCs w:val="22"/>
        </w:rPr>
        <w:t xml:space="preserve"> del contrato, </w:t>
      </w:r>
      <w:r w:rsidRPr="004D068D">
        <w:rPr>
          <w:rFonts w:ascii="Calibri" w:hAnsi="Calibri" w:cs="Calibri"/>
          <w:bCs/>
          <w:sz w:val="22"/>
          <w:szCs w:val="22"/>
        </w:rPr>
        <w:t>calculada de la siguiente manera:</w:t>
      </w:r>
    </w:p>
    <w:p w:rsidR="00232600" w:rsidRPr="004D068D" w:rsidRDefault="00232600" w:rsidP="00232600">
      <w:pPr>
        <w:ind w:left="348"/>
        <w:jc w:val="both"/>
        <w:rPr>
          <w:rFonts w:ascii="Calibri" w:hAnsi="Calibri" w:cs="Calibri"/>
          <w:bCs/>
          <w:sz w:val="22"/>
          <w:szCs w:val="22"/>
        </w:rPr>
      </w:pPr>
    </w:p>
    <w:p w:rsidR="00232600" w:rsidRPr="00662E5C" w:rsidRDefault="00232600" w:rsidP="00232600">
      <w:pPr>
        <w:jc w:val="both"/>
        <w:rPr>
          <w:rFonts w:ascii="Calibri" w:hAnsi="Calibri" w:cs="Calibri"/>
          <w:b/>
          <w:snapToGrid w:val="0"/>
          <w:sz w:val="22"/>
          <w:szCs w:val="22"/>
          <w:lang w:val="en-US"/>
        </w:rPr>
      </w:pPr>
      <w:r w:rsidRPr="005525F1">
        <w:rPr>
          <w:rFonts w:ascii="Calibri" w:hAnsi="Calibri" w:cs="Calibri"/>
          <w:b/>
          <w:snapToGrid w:val="0"/>
          <w:sz w:val="22"/>
          <w:szCs w:val="22"/>
          <w:lang w:val="es-BO"/>
        </w:rPr>
        <w:t xml:space="preserve">                                                       </w:t>
      </w:r>
      <w:r w:rsidRPr="00662E5C">
        <w:rPr>
          <w:rFonts w:ascii="Calibri" w:hAnsi="Calibri" w:cs="Calibri"/>
          <w:b/>
          <w:snapToGrid w:val="0"/>
          <w:sz w:val="22"/>
          <w:szCs w:val="22"/>
          <w:lang w:val="en-US"/>
        </w:rPr>
        <w:t>BGC = CTO x PTP x DP x 0.07</w:t>
      </w:r>
    </w:p>
    <w:p w:rsidR="00232600" w:rsidRPr="00662E5C" w:rsidRDefault="00232600" w:rsidP="00232600">
      <w:pPr>
        <w:ind w:left="348"/>
        <w:jc w:val="both"/>
        <w:rPr>
          <w:rFonts w:ascii="Calibri" w:hAnsi="Calibri" w:cs="Calibri"/>
          <w:snapToGrid w:val="0"/>
          <w:sz w:val="22"/>
          <w:szCs w:val="22"/>
          <w:lang w:val="en-US"/>
        </w:rPr>
      </w:pPr>
    </w:p>
    <w:p w:rsidR="00232600" w:rsidRPr="004D068D" w:rsidRDefault="00232600" w:rsidP="00232600">
      <w:pPr>
        <w:ind w:left="348"/>
        <w:jc w:val="both"/>
        <w:rPr>
          <w:rFonts w:ascii="Calibri" w:hAnsi="Calibri" w:cs="Calibri"/>
          <w:snapToGrid w:val="0"/>
          <w:sz w:val="22"/>
          <w:szCs w:val="22"/>
        </w:rPr>
      </w:pPr>
      <w:r w:rsidRPr="004D068D">
        <w:rPr>
          <w:rFonts w:ascii="Calibri" w:hAnsi="Calibri" w:cs="Calibri"/>
          <w:snapToGrid w:val="0"/>
          <w:sz w:val="22"/>
          <w:szCs w:val="22"/>
        </w:rPr>
        <w:t>Dónde:</w:t>
      </w:r>
    </w:p>
    <w:p w:rsidR="00232600" w:rsidRPr="004D068D" w:rsidRDefault="00232600" w:rsidP="00232600">
      <w:pPr>
        <w:ind w:left="348"/>
        <w:jc w:val="both"/>
        <w:rPr>
          <w:rFonts w:ascii="Calibri" w:hAnsi="Calibri" w:cs="Calibri"/>
          <w:snapToGrid w:val="0"/>
          <w:sz w:val="22"/>
          <w:szCs w:val="22"/>
        </w:rPr>
      </w:pPr>
      <w:r w:rsidRPr="004D068D">
        <w:rPr>
          <w:rFonts w:ascii="Calibri" w:hAnsi="Calibri" w:cs="Calibri"/>
          <w:snapToGrid w:val="0"/>
          <w:sz w:val="22"/>
          <w:szCs w:val="22"/>
        </w:rPr>
        <w:t>BGC = Monto de la Boleta de Garantía de Cumplimiento de Contrato (Bs)</w:t>
      </w:r>
    </w:p>
    <w:p w:rsidR="00232600" w:rsidRPr="004D068D" w:rsidRDefault="00232600" w:rsidP="00232600">
      <w:pPr>
        <w:ind w:left="348"/>
        <w:jc w:val="both"/>
        <w:rPr>
          <w:rFonts w:ascii="Calibri" w:hAnsi="Calibri" w:cs="Calibri"/>
          <w:snapToGrid w:val="0"/>
          <w:sz w:val="22"/>
          <w:szCs w:val="22"/>
        </w:rPr>
      </w:pPr>
      <w:r w:rsidRPr="004D068D">
        <w:rPr>
          <w:rFonts w:ascii="Calibri" w:hAnsi="Calibri" w:cs="Calibri"/>
          <w:snapToGrid w:val="0"/>
          <w:sz w:val="22"/>
          <w:szCs w:val="22"/>
        </w:rPr>
        <w:t>CTO = Capacidad de Total de Transporte Adjudicada (TM)/12 meses</w:t>
      </w:r>
    </w:p>
    <w:p w:rsidR="00232600" w:rsidRPr="004D068D" w:rsidRDefault="00232600" w:rsidP="00232600">
      <w:pPr>
        <w:ind w:left="348"/>
        <w:jc w:val="both"/>
        <w:rPr>
          <w:rFonts w:ascii="Calibri" w:hAnsi="Calibri" w:cs="Calibri"/>
          <w:snapToGrid w:val="0"/>
          <w:sz w:val="22"/>
          <w:szCs w:val="22"/>
        </w:rPr>
      </w:pPr>
      <w:r w:rsidRPr="004D068D">
        <w:rPr>
          <w:rFonts w:ascii="Calibri" w:hAnsi="Calibri" w:cs="Calibri"/>
          <w:snapToGrid w:val="0"/>
          <w:sz w:val="22"/>
          <w:szCs w:val="22"/>
        </w:rPr>
        <w:t>PTP = Promedio Tarifas Propuestas (Bs/TM)</w:t>
      </w:r>
    </w:p>
    <w:p w:rsidR="00232600" w:rsidRPr="004D068D" w:rsidRDefault="00232600" w:rsidP="00232600">
      <w:pPr>
        <w:jc w:val="both"/>
        <w:rPr>
          <w:rFonts w:ascii="Calibri" w:hAnsi="Calibri" w:cs="Calibri"/>
          <w:sz w:val="22"/>
          <w:szCs w:val="22"/>
        </w:rPr>
      </w:pPr>
      <w:r>
        <w:rPr>
          <w:rFonts w:ascii="Calibri" w:hAnsi="Calibri" w:cs="Calibri"/>
          <w:sz w:val="22"/>
          <w:szCs w:val="22"/>
        </w:rPr>
        <w:t xml:space="preserve">       DP =   Distancia Promedio de tramos</w:t>
      </w:r>
    </w:p>
    <w:p w:rsidR="00232600" w:rsidRDefault="00232600" w:rsidP="00232600">
      <w:pPr>
        <w:tabs>
          <w:tab w:val="left" w:pos="720"/>
        </w:tabs>
        <w:autoSpaceDE w:val="0"/>
        <w:autoSpaceDN w:val="0"/>
        <w:adjustRightInd w:val="0"/>
        <w:ind w:left="348" w:right="18"/>
        <w:jc w:val="both"/>
        <w:rPr>
          <w:rFonts w:ascii="Calibri" w:hAnsi="Calibri" w:cs="Calibri"/>
          <w:sz w:val="22"/>
          <w:szCs w:val="22"/>
        </w:rPr>
      </w:pPr>
    </w:p>
    <w:p w:rsidR="00232600" w:rsidRPr="004D068D" w:rsidRDefault="00232600" w:rsidP="00232600">
      <w:pPr>
        <w:tabs>
          <w:tab w:val="left" w:pos="720"/>
        </w:tabs>
        <w:autoSpaceDE w:val="0"/>
        <w:autoSpaceDN w:val="0"/>
        <w:adjustRightInd w:val="0"/>
        <w:ind w:left="348" w:right="18"/>
        <w:jc w:val="both"/>
        <w:rPr>
          <w:rFonts w:ascii="Calibri" w:eastAsia="Calibri" w:hAnsi="Calibri" w:cs="Calibri"/>
          <w:sz w:val="22"/>
          <w:szCs w:val="22"/>
        </w:rPr>
      </w:pPr>
      <w:r w:rsidRPr="004D068D">
        <w:rPr>
          <w:rFonts w:ascii="Calibri" w:hAnsi="Calibri" w:cs="Calibri"/>
          <w:sz w:val="22"/>
          <w:szCs w:val="22"/>
        </w:rPr>
        <w:t xml:space="preserve">O </w:t>
      </w:r>
      <w:r w:rsidRPr="004D068D">
        <w:rPr>
          <w:rFonts w:ascii="Calibri" w:eastAsia="Calibri" w:hAnsi="Calibri" w:cs="Calibri"/>
          <w:sz w:val="22"/>
          <w:szCs w:val="22"/>
        </w:rPr>
        <w:t xml:space="preserve">en su defecto Nota Expresa autorizando a YPFB la retención del siete por ciento (7%) de cada pago parcial </w:t>
      </w:r>
    </w:p>
    <w:p w:rsidR="00232600" w:rsidRDefault="00232600" w:rsidP="00232600">
      <w:pPr>
        <w:jc w:val="both"/>
        <w:rPr>
          <w:rFonts w:ascii="Calibri" w:hAnsi="Calibri" w:cs="Calibri"/>
          <w:sz w:val="22"/>
          <w:szCs w:val="22"/>
        </w:rPr>
      </w:pPr>
    </w:p>
    <w:p w:rsidR="00232600" w:rsidRPr="004D068D" w:rsidRDefault="00232600" w:rsidP="00232600">
      <w:pPr>
        <w:ind w:left="348"/>
        <w:jc w:val="both"/>
        <w:rPr>
          <w:rFonts w:ascii="Calibri" w:hAnsi="Calibri" w:cs="Calibri"/>
          <w:sz w:val="22"/>
          <w:szCs w:val="22"/>
        </w:rPr>
      </w:pPr>
      <w:r w:rsidRPr="004D068D">
        <w:rPr>
          <w:rFonts w:ascii="Calibri" w:hAnsi="Calibri" w:cs="Calibri"/>
          <w:sz w:val="22"/>
          <w:szCs w:val="22"/>
        </w:rPr>
        <w:t>La modalidad de Garantía de Contrato (boleta de garantía o retención de cada pago) elegida por el proponente, no podrá ser modificada durante la vigencia del contrato.</w:t>
      </w:r>
    </w:p>
    <w:p w:rsidR="00232600" w:rsidRDefault="00232600" w:rsidP="00232600">
      <w:pPr>
        <w:jc w:val="both"/>
        <w:rPr>
          <w:rFonts w:ascii="Calibri" w:hAnsi="Calibri" w:cs="Calibri"/>
          <w:sz w:val="22"/>
          <w:szCs w:val="22"/>
        </w:rPr>
      </w:pPr>
    </w:p>
    <w:p w:rsidR="00232600" w:rsidRPr="004D068D" w:rsidRDefault="00232600" w:rsidP="00232600">
      <w:pPr>
        <w:ind w:left="348"/>
        <w:jc w:val="both"/>
        <w:rPr>
          <w:rFonts w:ascii="Calibri" w:hAnsi="Calibri" w:cs="Calibri"/>
          <w:sz w:val="22"/>
          <w:szCs w:val="22"/>
        </w:rPr>
      </w:pPr>
      <w:r w:rsidRPr="004D068D">
        <w:rPr>
          <w:rFonts w:ascii="Calibri" w:hAnsi="Calibri" w:cs="Calibri"/>
          <w:sz w:val="22"/>
          <w:szCs w:val="22"/>
        </w:rPr>
        <w:t>La Garantía de cumplimiento de contrato deberá tener una validez de 60 días calendarios adicionales a partir de la finalización del contrato.</w:t>
      </w:r>
    </w:p>
    <w:p w:rsidR="00C13ADC" w:rsidRPr="00232600" w:rsidRDefault="00C13ADC" w:rsidP="00B37050">
      <w:pPr>
        <w:jc w:val="center"/>
        <w:rPr>
          <w:rFonts w:asciiTheme="minorHAnsi" w:hAnsiTheme="minorHAnsi" w:cstheme="minorHAnsi"/>
          <w:sz w:val="22"/>
          <w:szCs w:val="22"/>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C13ADC" w:rsidRDefault="00C13ADC"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76F42" w:rsidRDefault="00F76F42"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E2014F" w:rsidRPr="00EE2B44" w:rsidRDefault="00E2014F" w:rsidP="00E2014F"/>
    <w:tbl>
      <w:tblPr>
        <w:tblW w:w="904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368"/>
      </w:tblGrid>
      <w:tr w:rsidR="00E2014F" w:rsidRPr="00FD291B" w:rsidTr="00682442">
        <w:trPr>
          <w:trHeight w:val="244"/>
        </w:trPr>
        <w:tc>
          <w:tcPr>
            <w:tcW w:w="681" w:type="dxa"/>
            <w:shd w:val="clear" w:color="auto" w:fill="B8CCE4"/>
            <w:vAlign w:val="center"/>
          </w:tcPr>
          <w:p w:rsidR="00E2014F" w:rsidRPr="00FD291B" w:rsidRDefault="00E2014F" w:rsidP="00E83B0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368" w:type="dxa"/>
            <w:shd w:val="clear" w:color="auto" w:fill="B8CCE4"/>
            <w:noWrap/>
            <w:vAlign w:val="center"/>
            <w:hideMark/>
          </w:tcPr>
          <w:p w:rsidR="00E2014F" w:rsidRPr="00FD291B" w:rsidRDefault="00E2014F" w:rsidP="00E83B01">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E2014F" w:rsidRPr="00FD291B" w:rsidTr="00682442">
        <w:trPr>
          <w:trHeight w:val="440"/>
        </w:trPr>
        <w:tc>
          <w:tcPr>
            <w:tcW w:w="681" w:type="dxa"/>
            <w:vAlign w:val="center"/>
          </w:tcPr>
          <w:p w:rsidR="00E2014F" w:rsidRPr="00FD291B" w:rsidRDefault="000A11A1" w:rsidP="00E83B01">
            <w:pPr>
              <w:pStyle w:val="ss"/>
            </w:pPr>
            <w:r>
              <w:t>1</w:t>
            </w:r>
            <w:r w:rsidR="00E2014F" w:rsidRPr="00FD291B">
              <w:t>1</w:t>
            </w:r>
            <w:r>
              <w:t>.-</w:t>
            </w:r>
          </w:p>
        </w:tc>
        <w:tc>
          <w:tcPr>
            <w:tcW w:w="8368" w:type="dxa"/>
            <w:shd w:val="clear" w:color="auto" w:fill="auto"/>
            <w:noWrap/>
            <w:vAlign w:val="center"/>
          </w:tcPr>
          <w:p w:rsidR="00E2014F" w:rsidRPr="00FD291B" w:rsidRDefault="00E2014F" w:rsidP="00E83B01">
            <w:pPr>
              <w:spacing w:before="60" w:after="60"/>
              <w:jc w:val="both"/>
              <w:rPr>
                <w:rFonts w:ascii="Verdana" w:hAnsi="Verdana" w:cs="Calibri"/>
                <w:sz w:val="18"/>
                <w:szCs w:val="18"/>
                <w:lang w:val="es-BO"/>
              </w:rPr>
            </w:pPr>
            <w:r>
              <w:rPr>
                <w:rFonts w:ascii="Verdana" w:hAnsi="Verdana" w:cs="Calibri"/>
                <w:sz w:val="18"/>
                <w:szCs w:val="18"/>
                <w:lang w:val="es-BO"/>
              </w:rPr>
              <w:t>Transporte de GLP en cisternas</w:t>
            </w:r>
          </w:p>
        </w:tc>
      </w:tr>
    </w:tbl>
    <w:p w:rsidR="00E2014F" w:rsidRPr="00FD291B" w:rsidRDefault="00E2014F" w:rsidP="00E2014F">
      <w:pPr>
        <w:rPr>
          <w:rFonts w:ascii="Verdana" w:hAnsi="Verdana" w:cs="Calibri"/>
          <w:b/>
          <w:sz w:val="18"/>
          <w:szCs w:val="18"/>
        </w:rPr>
      </w:pPr>
    </w:p>
    <w:p w:rsidR="00E2014F" w:rsidRDefault="00E2014F" w:rsidP="00E2014F">
      <w:pPr>
        <w:pStyle w:val="Prrafodelista"/>
        <w:numPr>
          <w:ilvl w:val="0"/>
          <w:numId w:val="46"/>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E2014F" w:rsidRPr="00180A48" w:rsidRDefault="00E2014F" w:rsidP="00E2014F">
      <w:pPr>
        <w:autoSpaceDE w:val="0"/>
        <w:autoSpaceDN w:val="0"/>
        <w:adjustRightInd w:val="0"/>
        <w:rPr>
          <w:rFonts w:cs="Calibr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E2014F" w:rsidRPr="00107547" w:rsidTr="00E83B01">
        <w:tc>
          <w:tcPr>
            <w:tcW w:w="10031" w:type="dxa"/>
            <w:shd w:val="clear" w:color="auto" w:fill="8DB3E2"/>
          </w:tcPr>
          <w:p w:rsidR="00E2014F" w:rsidRPr="00107547" w:rsidRDefault="00E2014F" w:rsidP="00E83B01">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E2014F" w:rsidRPr="00107547" w:rsidTr="00E83B01">
        <w:trPr>
          <w:trHeight w:val="126"/>
        </w:trPr>
        <w:tc>
          <w:tcPr>
            <w:tcW w:w="10031" w:type="dxa"/>
            <w:shd w:val="clear" w:color="auto" w:fill="auto"/>
          </w:tcPr>
          <w:p w:rsidR="00E2014F" w:rsidRPr="00C077D3" w:rsidRDefault="00E2014F" w:rsidP="00E83B01">
            <w:pPr>
              <w:autoSpaceDE w:val="0"/>
              <w:autoSpaceDN w:val="0"/>
              <w:adjustRightInd w:val="0"/>
              <w:jc w:val="both"/>
              <w:rPr>
                <w:rFonts w:ascii="Calibri" w:hAnsi="Calibri" w:cs="Calibri"/>
                <w:b/>
                <w:sz w:val="22"/>
                <w:szCs w:val="22"/>
              </w:rPr>
            </w:pPr>
            <w:r w:rsidRPr="0017428F">
              <w:rPr>
                <w:rFonts w:ascii="Calibri" w:hAnsi="Calibri" w:cs="Calibri"/>
                <w:b/>
                <w:sz w:val="22"/>
                <w:szCs w:val="22"/>
              </w:rPr>
              <w:t>PRODUCTOS</w:t>
            </w:r>
          </w:p>
          <w:p w:rsidR="00E2014F" w:rsidRPr="004D068D" w:rsidRDefault="00E2014F" w:rsidP="00E2014F">
            <w:pPr>
              <w:keepNext/>
              <w:numPr>
                <w:ilvl w:val="0"/>
                <w:numId w:val="48"/>
              </w:numPr>
              <w:tabs>
                <w:tab w:val="left" w:pos="798"/>
              </w:tabs>
              <w:jc w:val="both"/>
              <w:rPr>
                <w:rFonts w:ascii="Calibri" w:hAnsi="Calibri" w:cs="Calibri"/>
                <w:sz w:val="22"/>
                <w:szCs w:val="22"/>
              </w:rPr>
            </w:pPr>
            <w:r w:rsidRPr="004D068D">
              <w:rPr>
                <w:rFonts w:ascii="Calibri" w:hAnsi="Calibri" w:cs="Calibri"/>
                <w:sz w:val="22"/>
                <w:szCs w:val="22"/>
              </w:rPr>
              <w:t>Gas Licuado del Petróleo (GLP).</w:t>
            </w: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TRAMOS Y VOLUMENES REQUERIDOS</w:t>
            </w:r>
          </w:p>
          <w:p w:rsidR="00E2014F" w:rsidRDefault="00E2014F" w:rsidP="00E83B01">
            <w:pPr>
              <w:jc w:val="both"/>
              <w:rPr>
                <w:rFonts w:ascii="Calibri" w:hAnsi="Calibri" w:cs="Verdana"/>
                <w:b/>
                <w:bCs/>
                <w:color w:val="000000"/>
                <w:sz w:val="22"/>
                <w:szCs w:val="22"/>
              </w:rPr>
            </w:pPr>
          </w:p>
          <w:tbl>
            <w:tblPr>
              <w:tblW w:w="4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0"/>
              <w:gridCol w:w="1576"/>
            </w:tblGrid>
            <w:tr w:rsidR="00E2014F" w:rsidRPr="000719B3" w:rsidTr="00E83B01">
              <w:trPr>
                <w:trHeight w:val="645"/>
                <w:jc w:val="center"/>
              </w:trPr>
              <w:tc>
                <w:tcPr>
                  <w:tcW w:w="2740" w:type="dxa"/>
                  <w:shd w:val="clear" w:color="auto" w:fill="D9D9D9"/>
                  <w:noWrap/>
                  <w:vAlign w:val="center"/>
                  <w:hideMark/>
                </w:tcPr>
                <w:p w:rsidR="00E2014F" w:rsidRPr="00756EE5" w:rsidRDefault="00E2014F" w:rsidP="00E83B01">
                  <w:pPr>
                    <w:jc w:val="both"/>
                    <w:rPr>
                      <w:rFonts w:ascii="Calibri" w:hAnsi="Calibri" w:cs="Calibri"/>
                      <w:b/>
                      <w:bCs/>
                      <w:color w:val="000000"/>
                      <w:lang w:val="es-BO" w:eastAsia="es-BO"/>
                    </w:rPr>
                  </w:pPr>
                  <w:r w:rsidRPr="00756EE5">
                    <w:rPr>
                      <w:rFonts w:ascii="Calibri" w:hAnsi="Calibri" w:cs="Calibri"/>
                      <w:b/>
                      <w:bCs/>
                      <w:color w:val="000000"/>
                      <w:lang w:val="es-BO" w:eastAsia="es-BO"/>
                    </w:rPr>
                    <w:t>TRAMOS FIJOS</w:t>
                  </w:r>
                </w:p>
                <w:p w:rsidR="00E2014F" w:rsidRPr="00756EE5" w:rsidRDefault="00E2014F" w:rsidP="00E83B01">
                  <w:pPr>
                    <w:jc w:val="both"/>
                    <w:rPr>
                      <w:rFonts w:ascii="Calibri" w:hAnsi="Calibri" w:cs="Calibri"/>
                      <w:b/>
                      <w:bCs/>
                      <w:color w:val="000000"/>
                      <w:lang w:val="es-BO" w:eastAsia="es-BO"/>
                    </w:rPr>
                  </w:pPr>
                  <w:r w:rsidRPr="00756EE5">
                    <w:rPr>
                      <w:rFonts w:ascii="Calibri" w:hAnsi="Calibri" w:cs="Calibri"/>
                      <w:b/>
                      <w:bCs/>
                      <w:color w:val="000000"/>
                      <w:lang w:val="es-BO" w:eastAsia="es-BO"/>
                    </w:rPr>
                    <w:t>(ORIGEN – DESTINO)</w:t>
                  </w:r>
                </w:p>
              </w:tc>
              <w:tc>
                <w:tcPr>
                  <w:tcW w:w="1576" w:type="dxa"/>
                  <w:shd w:val="clear" w:color="auto" w:fill="D9D9D9"/>
                  <w:vAlign w:val="center"/>
                </w:tcPr>
                <w:p w:rsidR="00E2014F" w:rsidRPr="00756EE5" w:rsidRDefault="00E2014F" w:rsidP="00E83B01">
                  <w:pPr>
                    <w:jc w:val="both"/>
                    <w:rPr>
                      <w:rFonts w:ascii="Calibri" w:hAnsi="Calibri"/>
                      <w:b/>
                      <w:bCs/>
                      <w:color w:val="000000"/>
                    </w:rPr>
                  </w:pPr>
                  <w:r w:rsidRPr="00756EE5">
                    <w:rPr>
                      <w:rFonts w:ascii="Calibri" w:hAnsi="Calibri"/>
                      <w:b/>
                      <w:bCs/>
                      <w:color w:val="000000"/>
                    </w:rPr>
                    <w:t>VOLUMEN</w:t>
                  </w:r>
                  <w:r>
                    <w:rPr>
                      <w:rFonts w:ascii="Calibri" w:hAnsi="Calibri"/>
                      <w:b/>
                      <w:bCs/>
                      <w:color w:val="000000"/>
                    </w:rPr>
                    <w:t xml:space="preserve"> APROXIMADO</w:t>
                  </w:r>
                  <w:r w:rsidRPr="00756EE5">
                    <w:rPr>
                      <w:rFonts w:ascii="Calibri" w:hAnsi="Calibri"/>
                      <w:b/>
                      <w:bCs/>
                      <w:color w:val="000000"/>
                    </w:rPr>
                    <w:t xml:space="preserve"> [TM/año]</w:t>
                  </w:r>
                </w:p>
              </w:tc>
            </w:tr>
            <w:tr w:rsidR="00E2014F" w:rsidRPr="000719B3" w:rsidTr="00E83B01">
              <w:trPr>
                <w:trHeight w:val="330"/>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UYUNI</w:t>
                  </w:r>
                </w:p>
              </w:tc>
              <w:tc>
                <w:tcPr>
                  <w:tcW w:w="1576" w:type="dxa"/>
                  <w:vMerge w:val="restart"/>
                  <w:shd w:val="clear" w:color="000000" w:fill="FFFFFF"/>
                  <w:vAlign w:val="center"/>
                </w:tcPr>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r>
                    <w:rPr>
                      <w:rFonts w:ascii="Calibri" w:hAnsi="Calibri"/>
                      <w:bCs/>
                      <w:color w:val="000000"/>
                    </w:rPr>
                    <w:t>5.360,00</w:t>
                  </w: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Default="00E2014F" w:rsidP="00E83B01">
                  <w:pPr>
                    <w:jc w:val="both"/>
                    <w:rPr>
                      <w:rFonts w:ascii="Calibri" w:hAnsi="Calibri"/>
                      <w:bCs/>
                      <w:color w:val="000000"/>
                    </w:rPr>
                  </w:pPr>
                </w:p>
                <w:p w:rsidR="00E2014F" w:rsidRPr="00756EE5" w:rsidRDefault="00E2014F" w:rsidP="00E83B01">
                  <w:pPr>
                    <w:jc w:val="both"/>
                    <w:rPr>
                      <w:rFonts w:ascii="Calibri" w:hAnsi="Calibri"/>
                      <w:bCs/>
                      <w:color w:val="000000"/>
                    </w:rPr>
                  </w:pPr>
                </w:p>
              </w:tc>
            </w:tr>
            <w:tr w:rsidR="00E2014F" w:rsidRPr="000719B3" w:rsidTr="00E83B01">
              <w:trPr>
                <w:trHeight w:val="315"/>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 xml:space="preserve"> TUPIZA</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00"/>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w:t>
                  </w:r>
                  <w:r w:rsidR="007941BA">
                    <w:rPr>
                      <w:rFonts w:ascii="Calibri" w:hAnsi="Calibri" w:cs="Calibri"/>
                      <w:sz w:val="18"/>
                      <w:szCs w:val="18"/>
                      <w:lang w:val="es-BO" w:eastAsia="es-BO"/>
                    </w:rPr>
                    <w:t>–</w:t>
                  </w:r>
                  <w:r w:rsidRPr="000719B3">
                    <w:rPr>
                      <w:rFonts w:ascii="Calibri" w:hAnsi="Calibri" w:cs="Calibri"/>
                      <w:sz w:val="18"/>
                      <w:szCs w:val="18"/>
                      <w:lang w:val="es-BO" w:eastAsia="es-BO"/>
                    </w:rPr>
                    <w:t xml:space="preserve"> </w:t>
                  </w:r>
                  <w:r>
                    <w:rPr>
                      <w:rFonts w:ascii="Calibri" w:hAnsi="Calibri" w:cs="Calibri"/>
                      <w:sz w:val="18"/>
                      <w:szCs w:val="18"/>
                      <w:lang w:val="es-BO" w:eastAsia="es-BO"/>
                    </w:rPr>
                    <w:t>ATOCHA</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00"/>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w:t>
                  </w:r>
                  <w:r w:rsidR="007941BA">
                    <w:rPr>
                      <w:rFonts w:ascii="Calibri" w:hAnsi="Calibri" w:cs="Calibri"/>
                      <w:sz w:val="18"/>
                      <w:szCs w:val="18"/>
                      <w:lang w:val="es-BO" w:eastAsia="es-BO"/>
                    </w:rPr>
                    <w:t>–</w:t>
                  </w:r>
                  <w:r w:rsidRPr="000719B3">
                    <w:rPr>
                      <w:rFonts w:ascii="Calibri" w:hAnsi="Calibri" w:cs="Calibri"/>
                      <w:sz w:val="18"/>
                      <w:szCs w:val="18"/>
                      <w:lang w:val="es-BO" w:eastAsia="es-BO"/>
                    </w:rPr>
                    <w:t xml:space="preserve"> </w:t>
                  </w:r>
                  <w:r>
                    <w:rPr>
                      <w:rFonts w:ascii="Calibri" w:hAnsi="Calibri" w:cs="Calibri"/>
                      <w:sz w:val="18"/>
                      <w:szCs w:val="18"/>
                      <w:lang w:val="es-BO" w:eastAsia="es-BO"/>
                    </w:rPr>
                    <w:t>VILLAZON</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243"/>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w:t>
                  </w:r>
                  <w:r w:rsidR="007941BA">
                    <w:rPr>
                      <w:rFonts w:ascii="Calibri" w:hAnsi="Calibri" w:cs="Calibri"/>
                      <w:sz w:val="18"/>
                      <w:szCs w:val="18"/>
                      <w:lang w:val="es-BO" w:eastAsia="es-BO"/>
                    </w:rPr>
                    <w:t>–</w:t>
                  </w:r>
                  <w:r>
                    <w:rPr>
                      <w:rFonts w:ascii="Calibri" w:hAnsi="Calibri" w:cs="Calibri"/>
                      <w:sz w:val="18"/>
                      <w:szCs w:val="18"/>
                      <w:lang w:val="es-BO" w:eastAsia="es-BO"/>
                    </w:rPr>
                    <w:t xml:space="preserve"> CAMARGO</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00"/>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TARIJA</w:t>
                  </w:r>
                  <w:r w:rsidRPr="000719B3">
                    <w:rPr>
                      <w:rFonts w:ascii="Calibri" w:hAnsi="Calibri" w:cs="Calibri"/>
                      <w:sz w:val="18"/>
                      <w:szCs w:val="18"/>
                      <w:lang w:val="es-BO" w:eastAsia="es-BO"/>
                    </w:rPr>
                    <w:t xml:space="preserve"> </w:t>
                  </w:r>
                  <w:r w:rsidR="007941BA">
                    <w:rPr>
                      <w:rFonts w:ascii="Calibri" w:hAnsi="Calibri" w:cs="Calibri"/>
                      <w:sz w:val="18"/>
                      <w:szCs w:val="18"/>
                      <w:lang w:val="es-BO" w:eastAsia="es-BO"/>
                    </w:rPr>
                    <w:t>–</w:t>
                  </w:r>
                  <w:r w:rsidRPr="000719B3">
                    <w:rPr>
                      <w:rFonts w:ascii="Calibri" w:hAnsi="Calibri" w:cs="Calibri"/>
                      <w:sz w:val="18"/>
                      <w:szCs w:val="18"/>
                      <w:lang w:val="es-BO" w:eastAsia="es-BO"/>
                    </w:rPr>
                    <w:t xml:space="preserve"> </w:t>
                  </w:r>
                  <w:r>
                    <w:rPr>
                      <w:rFonts w:ascii="Calibri" w:hAnsi="Calibri" w:cs="Calibri"/>
                      <w:sz w:val="18"/>
                      <w:szCs w:val="18"/>
                      <w:lang w:val="es-BO" w:eastAsia="es-BO"/>
                    </w:rPr>
                    <w:t>VILLAZON</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181"/>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TARIJA</w:t>
                  </w:r>
                  <w:r w:rsidRPr="000719B3">
                    <w:rPr>
                      <w:rFonts w:ascii="Calibri" w:hAnsi="Calibri" w:cs="Calibri"/>
                      <w:sz w:val="18"/>
                      <w:szCs w:val="18"/>
                      <w:lang w:val="es-BO" w:eastAsia="es-BO"/>
                    </w:rPr>
                    <w:t xml:space="preserve"> - </w:t>
                  </w:r>
                  <w:r>
                    <w:rPr>
                      <w:rFonts w:ascii="Calibri" w:hAnsi="Calibri" w:cs="Calibri"/>
                      <w:sz w:val="18"/>
                      <w:szCs w:val="18"/>
                      <w:lang w:val="es-BO" w:eastAsia="es-BO"/>
                    </w:rPr>
                    <w:t xml:space="preserve"> TUPIZA</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495"/>
                <w:jc w:val="center"/>
              </w:trPr>
              <w:tc>
                <w:tcPr>
                  <w:tcW w:w="2740" w:type="dxa"/>
                  <w:shd w:val="clear" w:color="auto" w:fill="D9D9D9"/>
                  <w:noWrap/>
                  <w:vAlign w:val="center"/>
                  <w:hideMark/>
                </w:tcPr>
                <w:p w:rsidR="00E2014F" w:rsidRPr="00756EE5" w:rsidRDefault="00E2014F" w:rsidP="00E83B01">
                  <w:pPr>
                    <w:jc w:val="both"/>
                    <w:rPr>
                      <w:rFonts w:ascii="Calibri" w:hAnsi="Calibri" w:cs="Calibri"/>
                      <w:b/>
                      <w:bCs/>
                      <w:color w:val="000000"/>
                      <w:lang w:val="es-BO" w:eastAsia="es-BO"/>
                    </w:rPr>
                  </w:pPr>
                  <w:r w:rsidRPr="00756EE5">
                    <w:rPr>
                      <w:rFonts w:ascii="Calibri" w:hAnsi="Calibri" w:cs="Calibri"/>
                      <w:b/>
                      <w:bCs/>
                      <w:color w:val="000000"/>
                      <w:lang w:val="es-BO" w:eastAsia="es-BO"/>
                    </w:rPr>
                    <w:t xml:space="preserve">TRAMOS </w:t>
                  </w:r>
                  <w:r>
                    <w:rPr>
                      <w:rFonts w:ascii="Calibri" w:hAnsi="Calibri" w:cs="Calibri"/>
                      <w:b/>
                      <w:bCs/>
                      <w:color w:val="000000"/>
                      <w:lang w:val="es-BO" w:eastAsia="es-BO"/>
                    </w:rPr>
                    <w:t>EVENTUALES</w:t>
                  </w:r>
                </w:p>
                <w:p w:rsidR="00E2014F" w:rsidRPr="000719B3" w:rsidRDefault="00E2014F" w:rsidP="00E83B01">
                  <w:pPr>
                    <w:jc w:val="both"/>
                    <w:rPr>
                      <w:rFonts w:ascii="Calibri" w:hAnsi="Calibri" w:cs="Calibri"/>
                      <w:b/>
                      <w:bCs/>
                      <w:color w:val="000000"/>
                      <w:sz w:val="16"/>
                      <w:szCs w:val="16"/>
                      <w:lang w:val="es-BO" w:eastAsia="es-BO"/>
                    </w:rPr>
                  </w:pPr>
                  <w:r w:rsidRPr="00756EE5">
                    <w:rPr>
                      <w:rFonts w:ascii="Calibri" w:hAnsi="Calibri" w:cs="Calibri"/>
                      <w:b/>
                      <w:bCs/>
                      <w:color w:val="000000"/>
                      <w:lang w:val="es-BO" w:eastAsia="es-BO"/>
                    </w:rPr>
                    <w:t>(ORIGEN – DESTINO)</w:t>
                  </w:r>
                </w:p>
              </w:tc>
              <w:tc>
                <w:tcPr>
                  <w:tcW w:w="1576" w:type="dxa"/>
                  <w:vMerge/>
                  <w:shd w:val="clear" w:color="auto" w:fill="D9D9D9"/>
                </w:tcPr>
                <w:p w:rsidR="00E2014F" w:rsidRPr="000719B3" w:rsidRDefault="00E2014F" w:rsidP="00E83B01">
                  <w:pPr>
                    <w:jc w:val="both"/>
                    <w:rPr>
                      <w:rFonts w:ascii="Calibri" w:hAnsi="Calibri" w:cs="Calibri"/>
                      <w:b/>
                      <w:bCs/>
                      <w:color w:val="000000"/>
                      <w:sz w:val="16"/>
                      <w:szCs w:val="16"/>
                      <w:lang w:val="es-BO" w:eastAsia="es-BO"/>
                    </w:rPr>
                  </w:pPr>
                </w:p>
              </w:tc>
            </w:tr>
            <w:tr w:rsidR="00E2014F" w:rsidRPr="000719B3" w:rsidTr="00E83B01">
              <w:trPr>
                <w:trHeight w:val="315"/>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ORURO</w:t>
                  </w:r>
                  <w:r w:rsidRPr="000719B3">
                    <w:rPr>
                      <w:rFonts w:ascii="Calibri" w:hAnsi="Calibri" w:cs="Calibri"/>
                      <w:sz w:val="18"/>
                      <w:szCs w:val="18"/>
                      <w:lang w:val="es-BO" w:eastAsia="es-BO"/>
                    </w:rPr>
                    <w:t xml:space="preserve"> </w:t>
                  </w:r>
                  <w:r w:rsidR="007941BA">
                    <w:rPr>
                      <w:rFonts w:ascii="Calibri" w:hAnsi="Calibri" w:cs="Calibri"/>
                      <w:sz w:val="18"/>
                      <w:szCs w:val="18"/>
                      <w:lang w:val="es-BO" w:eastAsia="es-BO"/>
                    </w:rPr>
                    <w:t>–</w:t>
                  </w:r>
                  <w:r w:rsidRPr="000719B3">
                    <w:rPr>
                      <w:rFonts w:ascii="Calibri" w:hAnsi="Calibri" w:cs="Calibri"/>
                      <w:sz w:val="18"/>
                      <w:szCs w:val="18"/>
                      <w:lang w:val="es-BO" w:eastAsia="es-BO"/>
                    </w:rPr>
                    <w:t xml:space="preserve"> </w:t>
                  </w:r>
                  <w:r>
                    <w:rPr>
                      <w:rFonts w:ascii="Calibri" w:hAnsi="Calibri" w:cs="Calibri"/>
                      <w:sz w:val="18"/>
                      <w:szCs w:val="18"/>
                      <w:lang w:val="es-BO" w:eastAsia="es-BO"/>
                    </w:rPr>
                    <w:t>UYUNI</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00"/>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ORURO – TUPIZA</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00"/>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ORURO – VILLAZON</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00"/>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 xml:space="preserve">TARIJA </w:t>
                  </w:r>
                  <w:r w:rsidR="007941BA">
                    <w:rPr>
                      <w:rFonts w:ascii="Calibri" w:hAnsi="Calibri" w:cs="Calibri"/>
                      <w:sz w:val="18"/>
                      <w:szCs w:val="18"/>
                      <w:lang w:val="es-BO" w:eastAsia="es-BO"/>
                    </w:rPr>
                    <w:t>–</w:t>
                  </w:r>
                  <w:r>
                    <w:rPr>
                      <w:rFonts w:ascii="Calibri" w:hAnsi="Calibri" w:cs="Calibri"/>
                      <w:sz w:val="18"/>
                      <w:szCs w:val="18"/>
                      <w:lang w:val="es-BO" w:eastAsia="es-BO"/>
                    </w:rPr>
                    <w:t xml:space="preserve"> UYUNI</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00"/>
                <w:jc w:val="center"/>
              </w:trPr>
              <w:tc>
                <w:tcPr>
                  <w:tcW w:w="2740" w:type="dxa"/>
                  <w:shd w:val="clear" w:color="auto" w:fill="auto"/>
                  <w:noWrap/>
                  <w:vAlign w:val="center"/>
                  <w:hideMark/>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TARIJA  -  ATOCHA</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00"/>
                <w:jc w:val="center"/>
              </w:trPr>
              <w:tc>
                <w:tcPr>
                  <w:tcW w:w="2740" w:type="dxa"/>
                  <w:shd w:val="clear" w:color="auto" w:fill="auto"/>
                  <w:noWrap/>
                  <w:vAlign w:val="center"/>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COCHABAMBA - POTOSI</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r w:rsidR="00E2014F" w:rsidRPr="000719B3" w:rsidTr="00E83B01">
              <w:trPr>
                <w:trHeight w:val="315"/>
                <w:jc w:val="center"/>
              </w:trPr>
              <w:tc>
                <w:tcPr>
                  <w:tcW w:w="2740" w:type="dxa"/>
                  <w:shd w:val="clear" w:color="auto" w:fill="auto"/>
                  <w:noWrap/>
                  <w:vAlign w:val="center"/>
                </w:tcPr>
                <w:p w:rsidR="00E2014F" w:rsidRPr="000719B3" w:rsidRDefault="00E2014F" w:rsidP="00E83B01">
                  <w:pPr>
                    <w:jc w:val="both"/>
                    <w:rPr>
                      <w:rFonts w:ascii="Calibri" w:hAnsi="Calibri" w:cs="Calibri"/>
                      <w:sz w:val="18"/>
                      <w:szCs w:val="18"/>
                      <w:lang w:val="es-BO" w:eastAsia="es-BO"/>
                    </w:rPr>
                  </w:pPr>
                  <w:r>
                    <w:rPr>
                      <w:rFonts w:ascii="Calibri" w:hAnsi="Calibri" w:cs="Calibri"/>
                      <w:sz w:val="18"/>
                      <w:szCs w:val="18"/>
                      <w:lang w:val="es-BO" w:eastAsia="es-BO"/>
                    </w:rPr>
                    <w:t>COCHABAMBA - UYUNI</w:t>
                  </w:r>
                </w:p>
              </w:tc>
              <w:tc>
                <w:tcPr>
                  <w:tcW w:w="1576" w:type="dxa"/>
                  <w:vMerge/>
                  <w:shd w:val="clear" w:color="000000" w:fill="FFFFFF"/>
                </w:tcPr>
                <w:p w:rsidR="00E2014F" w:rsidRPr="000719B3" w:rsidRDefault="00E2014F" w:rsidP="00E83B01">
                  <w:pPr>
                    <w:jc w:val="both"/>
                    <w:rPr>
                      <w:rFonts w:ascii="Calibri" w:hAnsi="Calibri" w:cs="Calibri"/>
                      <w:color w:val="000000"/>
                      <w:sz w:val="18"/>
                      <w:szCs w:val="18"/>
                      <w:lang w:val="es-BO" w:eastAsia="es-BO"/>
                    </w:rPr>
                  </w:pPr>
                </w:p>
              </w:tc>
            </w:tr>
          </w:tbl>
          <w:p w:rsidR="00E2014F" w:rsidRDefault="00E2014F" w:rsidP="00E83B01">
            <w:pPr>
              <w:jc w:val="both"/>
              <w:rPr>
                <w:rFonts w:ascii="Calibri" w:hAnsi="Calibri" w:cs="Verdana"/>
                <w:b/>
                <w:bCs/>
                <w:color w:val="000000"/>
                <w:sz w:val="22"/>
                <w:szCs w:val="22"/>
              </w:rPr>
            </w:pPr>
          </w:p>
          <w:p w:rsidR="00E2014F" w:rsidRPr="00F47B88" w:rsidRDefault="00E2014F" w:rsidP="00E83B01">
            <w:pPr>
              <w:jc w:val="both"/>
              <w:rPr>
                <w:rFonts w:ascii="Calibri" w:hAnsi="Calibri" w:cs="Verdana"/>
                <w:bCs/>
                <w:color w:val="000000"/>
                <w:sz w:val="22"/>
                <w:szCs w:val="22"/>
              </w:rPr>
            </w:pPr>
            <w:r w:rsidRPr="00F47B88">
              <w:rPr>
                <w:rFonts w:ascii="Calibri" w:hAnsi="Calibri" w:cs="Verdana"/>
                <w:bCs/>
                <w:color w:val="000000"/>
                <w:sz w:val="22"/>
                <w:szCs w:val="22"/>
              </w:rPr>
              <w:t>Los proponentes deberán necesariamente considerar en su propuesta todos los tramos descritos, ya que no podrá presentarse a tramos parciales, constituyéndose este hecho en causal de descalificación</w:t>
            </w:r>
          </w:p>
          <w:p w:rsidR="00E2014F" w:rsidRDefault="00E2014F" w:rsidP="00E83B01">
            <w:pPr>
              <w:pStyle w:val="2"/>
              <w:spacing w:after="0"/>
              <w:rPr>
                <w:b/>
                <w:i w:val="0"/>
                <w:lang w:eastAsia="en-US"/>
              </w:rPr>
            </w:pPr>
          </w:p>
          <w:p w:rsidR="00E2014F" w:rsidRPr="000B3AD7" w:rsidRDefault="00E2014F" w:rsidP="00E83B01">
            <w:pPr>
              <w:rPr>
                <w:rFonts w:ascii="Calibri" w:hAnsi="Calibri"/>
                <w:b/>
                <w:sz w:val="22"/>
                <w:szCs w:val="22"/>
              </w:rPr>
            </w:pPr>
            <w:r w:rsidRPr="000B3AD7">
              <w:rPr>
                <w:rFonts w:ascii="Calibri" w:hAnsi="Calibri"/>
                <w:b/>
                <w:sz w:val="22"/>
                <w:szCs w:val="22"/>
              </w:rPr>
              <w:t>NOMINACION DE TRANSPORTE</w:t>
            </w:r>
          </w:p>
          <w:p w:rsidR="00E2014F" w:rsidRPr="000B3AD7" w:rsidRDefault="00E2014F" w:rsidP="00E83B01">
            <w:pPr>
              <w:pStyle w:val="2"/>
              <w:spacing w:after="0"/>
              <w:rPr>
                <w:i w:val="0"/>
                <w:lang w:eastAsia="en-US"/>
              </w:rPr>
            </w:pPr>
          </w:p>
          <w:p w:rsidR="00E2014F" w:rsidRDefault="00E2014F" w:rsidP="00E83B01">
            <w:pPr>
              <w:jc w:val="both"/>
              <w:rPr>
                <w:rFonts w:ascii="Calibri" w:hAnsi="Calibri" w:cs="Verdana"/>
                <w:bCs/>
                <w:color w:val="000000"/>
                <w:sz w:val="22"/>
                <w:szCs w:val="22"/>
              </w:rPr>
            </w:pPr>
            <w:r w:rsidRPr="00F47B88">
              <w:rPr>
                <w:rFonts w:ascii="Calibri" w:hAnsi="Calibri" w:cs="Verdana"/>
                <w:bCs/>
                <w:color w:val="000000"/>
                <w:sz w:val="22"/>
                <w:szCs w:val="22"/>
              </w:rPr>
              <w:t>El Transporte de GLP vía terrestre a las diferentes zonas comerciales, durante la vigencia del contrato, estará sujeto a cronograma y volúmenes elaborado por YPFB.</w:t>
            </w:r>
          </w:p>
          <w:p w:rsidR="00682442" w:rsidRDefault="00682442" w:rsidP="00E83B01">
            <w:pPr>
              <w:jc w:val="both"/>
              <w:rPr>
                <w:rFonts w:ascii="Calibri" w:hAnsi="Calibri" w:cs="Verdana"/>
                <w:bCs/>
                <w:color w:val="000000"/>
                <w:sz w:val="22"/>
                <w:szCs w:val="22"/>
              </w:rPr>
            </w:pPr>
          </w:p>
          <w:p w:rsidR="00682442" w:rsidRPr="00F47B88" w:rsidRDefault="00682442" w:rsidP="00E83B01">
            <w:pPr>
              <w:jc w:val="both"/>
              <w:rPr>
                <w:rFonts w:ascii="Calibri" w:hAnsi="Calibri" w:cs="Verdana"/>
                <w:bCs/>
                <w:color w:val="000000"/>
                <w:sz w:val="22"/>
                <w:szCs w:val="22"/>
              </w:rPr>
            </w:pPr>
          </w:p>
          <w:p w:rsidR="00E2014F" w:rsidRPr="00EC6AA2" w:rsidRDefault="00E2014F" w:rsidP="00E83B01">
            <w:pPr>
              <w:jc w:val="both"/>
              <w:rPr>
                <w:rFonts w:ascii="Calibri" w:hAnsi="Calibri" w:cs="Verdana"/>
                <w:bCs/>
                <w:color w:val="000000"/>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lastRenderedPageBreak/>
              <w:t>CA</w:t>
            </w:r>
            <w:r>
              <w:rPr>
                <w:rFonts w:ascii="Calibri" w:hAnsi="Calibri" w:cs="Calibri"/>
                <w:b/>
                <w:sz w:val="22"/>
                <w:szCs w:val="22"/>
              </w:rPr>
              <w:t xml:space="preserve">NTIDAD Y CAPACIDAD </w:t>
            </w:r>
            <w:r w:rsidRPr="004D068D">
              <w:rPr>
                <w:rFonts w:ascii="Calibri" w:hAnsi="Calibri" w:cs="Calibri"/>
                <w:b/>
                <w:sz w:val="22"/>
                <w:szCs w:val="22"/>
              </w:rPr>
              <w:t xml:space="preserve">DE </w:t>
            </w:r>
            <w:r>
              <w:rPr>
                <w:rFonts w:ascii="Calibri" w:hAnsi="Calibri" w:cs="Calibri"/>
                <w:b/>
                <w:sz w:val="22"/>
                <w:szCs w:val="22"/>
              </w:rPr>
              <w:t xml:space="preserve">VEHICULOS DE </w:t>
            </w:r>
            <w:r w:rsidRPr="004D068D">
              <w:rPr>
                <w:rFonts w:ascii="Calibri" w:hAnsi="Calibri" w:cs="Calibri"/>
                <w:b/>
                <w:sz w:val="22"/>
                <w:szCs w:val="22"/>
              </w:rPr>
              <w:t>TRANSPORTE</w:t>
            </w:r>
          </w:p>
          <w:p w:rsidR="00E2014F" w:rsidRPr="004D068D" w:rsidRDefault="00E2014F" w:rsidP="00E83B01">
            <w:pPr>
              <w:pStyle w:val="Asuntodelcomentario"/>
              <w:jc w:val="both"/>
              <w:rPr>
                <w:rFonts w:ascii="Calibri" w:hAnsi="Calibri" w:cs="Calibri"/>
                <w:b w:val="0"/>
                <w:sz w:val="22"/>
                <w:szCs w:val="22"/>
              </w:rPr>
            </w:pPr>
          </w:p>
          <w:p w:rsidR="00E2014F" w:rsidRDefault="00E2014F" w:rsidP="00E83B01">
            <w:pPr>
              <w:jc w:val="both"/>
              <w:rPr>
                <w:rFonts w:ascii="Calibri" w:hAnsi="Calibri" w:cs="Calibri"/>
                <w:sz w:val="22"/>
                <w:szCs w:val="22"/>
              </w:rPr>
            </w:pPr>
            <w:r w:rsidRPr="004D068D">
              <w:rPr>
                <w:rFonts w:ascii="Calibri" w:hAnsi="Calibri" w:cs="Calibri"/>
                <w:sz w:val="22"/>
                <w:szCs w:val="22"/>
              </w:rPr>
              <w:t>La C</w:t>
            </w:r>
            <w:r>
              <w:rPr>
                <w:rFonts w:ascii="Calibri" w:hAnsi="Calibri" w:cs="Calibri"/>
                <w:sz w:val="22"/>
                <w:szCs w:val="22"/>
              </w:rPr>
              <w:t>antidad</w:t>
            </w:r>
            <w:r w:rsidRPr="004D068D">
              <w:rPr>
                <w:rFonts w:ascii="Calibri" w:hAnsi="Calibri" w:cs="Calibri"/>
                <w:sz w:val="22"/>
                <w:szCs w:val="22"/>
              </w:rPr>
              <w:t xml:space="preserve"> Mínima de </w:t>
            </w:r>
            <w:r>
              <w:rPr>
                <w:rFonts w:ascii="Calibri" w:hAnsi="Calibri" w:cs="Calibri"/>
                <w:sz w:val="22"/>
                <w:szCs w:val="22"/>
              </w:rPr>
              <w:t xml:space="preserve">vehículos de </w:t>
            </w:r>
            <w:r w:rsidRPr="004D068D">
              <w:rPr>
                <w:rFonts w:ascii="Calibri" w:hAnsi="Calibri" w:cs="Calibri"/>
                <w:sz w:val="22"/>
                <w:szCs w:val="22"/>
              </w:rPr>
              <w:t>Transporte es la siguiente:</w:t>
            </w:r>
          </w:p>
          <w:p w:rsidR="00E2014F" w:rsidRPr="004D068D" w:rsidRDefault="00E2014F" w:rsidP="00E83B01">
            <w:pPr>
              <w:jc w:val="both"/>
              <w:rPr>
                <w:rFonts w:ascii="Calibri" w:hAnsi="Calibri" w:cs="Calibri"/>
                <w:sz w:val="22"/>
                <w:szCs w:val="22"/>
              </w:rPr>
            </w:pPr>
          </w:p>
          <w:tbl>
            <w:tblPr>
              <w:tblW w:w="2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8"/>
            </w:tblGrid>
            <w:tr w:rsidR="00E2014F" w:rsidRPr="00367D70" w:rsidTr="008F7593">
              <w:trPr>
                <w:trHeight w:val="108"/>
                <w:jc w:val="center"/>
              </w:trPr>
              <w:tc>
                <w:tcPr>
                  <w:tcW w:w="2768" w:type="dxa"/>
                  <w:shd w:val="clear" w:color="auto" w:fill="D9D9D9"/>
                  <w:vAlign w:val="center"/>
                </w:tcPr>
                <w:p w:rsidR="00E2014F" w:rsidRPr="004D068D" w:rsidRDefault="00E2014F" w:rsidP="00E83B01">
                  <w:pPr>
                    <w:jc w:val="center"/>
                    <w:rPr>
                      <w:rFonts w:ascii="Calibri" w:hAnsi="Calibri" w:cs="Calibri"/>
                      <w:b/>
                      <w:color w:val="000000"/>
                      <w:szCs w:val="22"/>
                      <w:lang w:eastAsia="es-BO"/>
                    </w:rPr>
                  </w:pPr>
                  <w:r w:rsidRPr="004D068D">
                    <w:rPr>
                      <w:rFonts w:ascii="Calibri" w:hAnsi="Calibri" w:cs="Calibri"/>
                      <w:b/>
                      <w:color w:val="000000"/>
                      <w:szCs w:val="22"/>
                      <w:lang w:eastAsia="es-BO"/>
                    </w:rPr>
                    <w:t>Número Mínimo de Cisternas</w:t>
                  </w:r>
                </w:p>
              </w:tc>
            </w:tr>
            <w:tr w:rsidR="00E2014F" w:rsidRPr="00367D70" w:rsidTr="008F7593">
              <w:trPr>
                <w:trHeight w:val="200"/>
                <w:jc w:val="center"/>
              </w:trPr>
              <w:tc>
                <w:tcPr>
                  <w:tcW w:w="2768" w:type="dxa"/>
                  <w:vAlign w:val="center"/>
                </w:tcPr>
                <w:p w:rsidR="00E2014F" w:rsidRPr="004D068D" w:rsidRDefault="00E2014F" w:rsidP="00E83B01">
                  <w:pPr>
                    <w:jc w:val="center"/>
                    <w:rPr>
                      <w:rFonts w:ascii="Calibri" w:hAnsi="Calibri" w:cs="Calibri"/>
                      <w:color w:val="000000"/>
                      <w:szCs w:val="22"/>
                      <w:lang w:eastAsia="es-BO"/>
                    </w:rPr>
                  </w:pPr>
                  <w:r>
                    <w:rPr>
                      <w:rFonts w:ascii="Calibri" w:hAnsi="Calibri" w:cs="Calibri"/>
                      <w:color w:val="000000"/>
                      <w:szCs w:val="22"/>
                      <w:lang w:eastAsia="es-BO"/>
                    </w:rPr>
                    <w:t>5</w:t>
                  </w:r>
                </w:p>
              </w:tc>
            </w:tr>
          </w:tbl>
          <w:p w:rsidR="00E2014F" w:rsidRDefault="00E2014F" w:rsidP="00E83B01">
            <w:pPr>
              <w:jc w:val="both"/>
              <w:rPr>
                <w:rFonts w:ascii="Calibri" w:hAnsi="Calibri" w:cs="Calibri"/>
                <w:sz w:val="22"/>
                <w:szCs w:val="22"/>
              </w:rPr>
            </w:pPr>
            <w:r w:rsidRPr="004D068D">
              <w:rPr>
                <w:rFonts w:ascii="Calibri" w:hAnsi="Calibri" w:cs="Calibri"/>
                <w:sz w:val="22"/>
                <w:szCs w:val="22"/>
              </w:rPr>
              <w:t xml:space="preserve">Se </w:t>
            </w:r>
            <w:r>
              <w:rPr>
                <w:rFonts w:ascii="Calibri" w:hAnsi="Calibri" w:cs="Calibri"/>
                <w:sz w:val="22"/>
                <w:szCs w:val="22"/>
              </w:rPr>
              <w:t>requieren</w:t>
            </w:r>
            <w:r w:rsidRPr="004D068D">
              <w:rPr>
                <w:rFonts w:ascii="Calibri" w:hAnsi="Calibri" w:cs="Calibri"/>
                <w:sz w:val="22"/>
                <w:szCs w:val="22"/>
              </w:rPr>
              <w:t xml:space="preserve"> </w:t>
            </w:r>
            <w:r>
              <w:rPr>
                <w:rFonts w:ascii="Calibri" w:hAnsi="Calibri" w:cs="Calibri"/>
                <w:sz w:val="22"/>
                <w:szCs w:val="22"/>
              </w:rPr>
              <w:t xml:space="preserve">Camiones Cisterna con una </w:t>
            </w:r>
            <w:r w:rsidRPr="004D068D">
              <w:rPr>
                <w:rFonts w:ascii="Calibri" w:hAnsi="Calibri" w:cs="Calibri"/>
                <w:sz w:val="22"/>
                <w:szCs w:val="22"/>
              </w:rPr>
              <w:t xml:space="preserve">capacidad operativa de </w:t>
            </w:r>
            <w:r>
              <w:rPr>
                <w:rFonts w:ascii="Calibri" w:hAnsi="Calibri" w:cs="Calibri"/>
                <w:sz w:val="22"/>
                <w:szCs w:val="22"/>
              </w:rPr>
              <w:t>9</w:t>
            </w:r>
            <w:r w:rsidRPr="004D068D">
              <w:rPr>
                <w:rFonts w:ascii="Calibri" w:hAnsi="Calibri" w:cs="Calibri"/>
                <w:sz w:val="22"/>
                <w:szCs w:val="22"/>
              </w:rPr>
              <w:t xml:space="preserve"> TM</w:t>
            </w:r>
            <w:r>
              <w:rPr>
                <w:rFonts w:ascii="Calibri" w:hAnsi="Calibri" w:cs="Calibri"/>
                <w:sz w:val="22"/>
                <w:szCs w:val="22"/>
              </w:rPr>
              <w:t xml:space="preserve"> a 20 TM o mayor capacidad de transporte</w:t>
            </w:r>
            <w:r w:rsidRPr="004D068D">
              <w:rPr>
                <w:rFonts w:ascii="Calibri" w:hAnsi="Calibri" w:cs="Calibri"/>
                <w:sz w:val="22"/>
                <w:szCs w:val="22"/>
              </w:rPr>
              <w:t xml:space="preserve">. </w:t>
            </w:r>
          </w:p>
          <w:p w:rsidR="00E2014F" w:rsidRPr="004D068D" w:rsidRDefault="00E2014F" w:rsidP="00E83B01">
            <w:pPr>
              <w:jc w:val="both"/>
              <w:rPr>
                <w:rFonts w:ascii="Calibri" w:hAnsi="Calibri" w:cs="Calibri"/>
                <w:sz w:val="22"/>
                <w:szCs w:val="22"/>
              </w:rPr>
            </w:pPr>
          </w:p>
          <w:p w:rsidR="00E2014F" w:rsidRPr="00767CE7" w:rsidRDefault="00E2014F" w:rsidP="00E83B01">
            <w:pPr>
              <w:jc w:val="both"/>
              <w:rPr>
                <w:rFonts w:ascii="Calibri" w:hAnsi="Calibri" w:cs="Calibri"/>
                <w:sz w:val="22"/>
                <w:szCs w:val="22"/>
              </w:rPr>
            </w:pPr>
            <w:r w:rsidRPr="00767CE7">
              <w:rPr>
                <w:rFonts w:ascii="Calibri" w:hAnsi="Calibri" w:cs="Calibri"/>
                <w:sz w:val="22"/>
                <w:szCs w:val="22"/>
              </w:rPr>
              <w:t>Los Camiones Cisterna ofertados no deberán tener una antigüedad mayor a 18 años (1998 en adelante).</w:t>
            </w:r>
          </w:p>
          <w:p w:rsidR="00E2014F" w:rsidRPr="00767CE7" w:rsidRDefault="00E2014F" w:rsidP="00E83B01">
            <w:pPr>
              <w:jc w:val="both"/>
              <w:rPr>
                <w:rFonts w:ascii="Calibri" w:hAnsi="Calibri" w:cs="Calibri"/>
                <w:sz w:val="22"/>
                <w:szCs w:val="22"/>
              </w:rPr>
            </w:pPr>
          </w:p>
          <w:p w:rsidR="00E2014F" w:rsidRPr="00767CE7" w:rsidRDefault="00E2014F" w:rsidP="00E83B01">
            <w:pPr>
              <w:pStyle w:val="Asuntodelcomentario"/>
              <w:jc w:val="both"/>
              <w:rPr>
                <w:rFonts w:ascii="Calibri" w:hAnsi="Calibri" w:cs="Calibri"/>
                <w:b w:val="0"/>
                <w:sz w:val="22"/>
                <w:szCs w:val="22"/>
              </w:rPr>
            </w:pPr>
            <w:r w:rsidRPr="00767CE7">
              <w:rPr>
                <w:rFonts w:ascii="Calibri" w:hAnsi="Calibri" w:cs="Calibri"/>
                <w:b w:val="0"/>
                <w:sz w:val="22"/>
                <w:szCs w:val="22"/>
              </w:rPr>
              <w:t xml:space="preserve">En constancia de la capacidad de transporte, la empresa </w:t>
            </w:r>
            <w:r>
              <w:rPr>
                <w:rFonts w:ascii="Calibri" w:hAnsi="Calibri" w:cs="Calibri"/>
                <w:b w:val="0"/>
                <w:sz w:val="22"/>
                <w:szCs w:val="22"/>
              </w:rPr>
              <w:t>proponente</w:t>
            </w:r>
            <w:r w:rsidRPr="00767CE7">
              <w:rPr>
                <w:rFonts w:ascii="Calibri" w:hAnsi="Calibri" w:cs="Calibri"/>
                <w:b w:val="0"/>
                <w:sz w:val="22"/>
                <w:szCs w:val="22"/>
              </w:rPr>
              <w:t xml:space="preserve"> deberá hacer llegar la nómina de las cisternas que pondrá a disposición del servicio requerido según corresponda en el siguiente formato.</w:t>
            </w:r>
          </w:p>
          <w:p w:rsidR="00E2014F" w:rsidRPr="004D068D" w:rsidRDefault="00E2014F" w:rsidP="00E83B01">
            <w:pPr>
              <w:pStyle w:val="Asuntodelcomentario"/>
              <w:jc w:val="both"/>
              <w:rPr>
                <w:rFonts w:ascii="Calibri" w:hAnsi="Calibri" w:cs="Calibri"/>
                <w:sz w:val="22"/>
                <w:szCs w:val="22"/>
              </w:rPr>
            </w:pPr>
          </w:p>
          <w:tbl>
            <w:tblPr>
              <w:tblW w:w="9426" w:type="dxa"/>
              <w:tblCellMar>
                <w:left w:w="70" w:type="dxa"/>
                <w:right w:w="70" w:type="dxa"/>
              </w:tblCellMar>
              <w:tblLook w:val="04A0" w:firstRow="1" w:lastRow="0" w:firstColumn="1" w:lastColumn="0" w:noHBand="0" w:noVBand="1"/>
            </w:tblPr>
            <w:tblGrid>
              <w:gridCol w:w="965"/>
              <w:gridCol w:w="1144"/>
              <w:gridCol w:w="1202"/>
              <w:gridCol w:w="840"/>
              <w:gridCol w:w="969"/>
              <w:gridCol w:w="1281"/>
              <w:gridCol w:w="840"/>
              <w:gridCol w:w="969"/>
              <w:gridCol w:w="1344"/>
            </w:tblGrid>
            <w:tr w:rsidR="00E2014F" w:rsidRPr="007A1EBE" w:rsidTr="00E83B01">
              <w:trPr>
                <w:trHeight w:val="331"/>
              </w:trPr>
              <w:tc>
                <w:tcPr>
                  <w:tcW w:w="96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Nº</w:t>
                  </w:r>
                </w:p>
              </w:tc>
              <w:tc>
                <w:tcPr>
                  <w:tcW w:w="409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Pr>
                      <w:rFonts w:ascii="Calibri" w:hAnsi="Calibri"/>
                      <w:b/>
                      <w:bCs/>
                      <w:color w:val="000000"/>
                      <w:sz w:val="22"/>
                      <w:szCs w:val="22"/>
                    </w:rPr>
                    <w:t xml:space="preserve">                              VEHICULOS</w:t>
                  </w:r>
                </w:p>
              </w:tc>
              <w:tc>
                <w:tcPr>
                  <w:tcW w:w="302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Pr>
                      <w:rFonts w:ascii="Calibri" w:hAnsi="Calibri"/>
                      <w:b/>
                      <w:bCs/>
                      <w:color w:val="000000"/>
                      <w:sz w:val="22"/>
                      <w:szCs w:val="22"/>
                    </w:rPr>
                    <w:t>ACOPLE CISTERNA (CUANDO CORRESPONDA)</w:t>
                  </w:r>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CAPACIDAD EN TM</w:t>
                  </w:r>
                </w:p>
              </w:tc>
            </w:tr>
            <w:tr w:rsidR="00E2014F" w:rsidRPr="007A1EBE" w:rsidTr="00E83B01">
              <w:trPr>
                <w:trHeight w:val="228"/>
              </w:trPr>
              <w:tc>
                <w:tcPr>
                  <w:tcW w:w="965" w:type="dxa"/>
                  <w:vMerge/>
                  <w:tcBorders>
                    <w:top w:val="single" w:sz="4" w:space="0" w:color="auto"/>
                    <w:left w:val="single" w:sz="4" w:space="0" w:color="auto"/>
                    <w:bottom w:val="single" w:sz="4" w:space="0" w:color="auto"/>
                    <w:right w:val="single" w:sz="4" w:space="0" w:color="auto"/>
                  </w:tcBorders>
                  <w:vAlign w:val="center"/>
                  <w:hideMark/>
                </w:tcPr>
                <w:p w:rsidR="00E2014F" w:rsidRPr="004D068D" w:rsidRDefault="00E2014F" w:rsidP="00E83B01">
                  <w:pPr>
                    <w:jc w:val="both"/>
                    <w:rPr>
                      <w:rFonts w:ascii="Calibri" w:hAnsi="Calibri"/>
                      <w:b/>
                      <w:bCs/>
                      <w:color w:val="000000"/>
                      <w:sz w:val="22"/>
                      <w:szCs w:val="22"/>
                    </w:rPr>
                  </w:pPr>
                </w:p>
              </w:tc>
              <w:tc>
                <w:tcPr>
                  <w:tcW w:w="1144" w:type="dxa"/>
                  <w:tcBorders>
                    <w:top w:val="nil"/>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Nº DE PLACA</w:t>
                  </w:r>
                </w:p>
              </w:tc>
              <w:tc>
                <w:tcPr>
                  <w:tcW w:w="1202" w:type="dxa"/>
                  <w:tcBorders>
                    <w:top w:val="nil"/>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MODELO</w:t>
                  </w:r>
                </w:p>
              </w:tc>
              <w:tc>
                <w:tcPr>
                  <w:tcW w:w="1281" w:type="dxa"/>
                  <w:tcBorders>
                    <w:top w:val="nil"/>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E2014F" w:rsidRPr="004D068D" w:rsidRDefault="00E2014F" w:rsidP="00E83B01">
                  <w:pPr>
                    <w:jc w:val="both"/>
                    <w:rPr>
                      <w:rFonts w:ascii="Calibri" w:hAnsi="Calibri"/>
                      <w:b/>
                      <w:bCs/>
                      <w:color w:val="000000"/>
                      <w:sz w:val="22"/>
                      <w:szCs w:val="22"/>
                    </w:rPr>
                  </w:pPr>
                  <w:r w:rsidRPr="004D068D">
                    <w:rPr>
                      <w:rFonts w:ascii="Calibri" w:hAnsi="Calibri"/>
                      <w:b/>
                      <w:bCs/>
                      <w:color w:val="000000"/>
                      <w:sz w:val="22"/>
                      <w:szCs w:val="22"/>
                    </w:rPr>
                    <w:t>MODELO</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E2014F" w:rsidRPr="004D068D" w:rsidRDefault="00E2014F" w:rsidP="00E83B01">
                  <w:pPr>
                    <w:jc w:val="both"/>
                    <w:rPr>
                      <w:rFonts w:ascii="Calibri" w:hAnsi="Calibri"/>
                      <w:b/>
                      <w:bCs/>
                      <w:color w:val="000000"/>
                      <w:sz w:val="22"/>
                      <w:szCs w:val="22"/>
                    </w:rPr>
                  </w:pPr>
                </w:p>
              </w:tc>
            </w:tr>
            <w:tr w:rsidR="00E2014F" w:rsidRPr="007A1EBE" w:rsidTr="00E83B01">
              <w:trPr>
                <w:trHeight w:val="228"/>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c>
                <w:tcPr>
                  <w:tcW w:w="1202" w:type="dxa"/>
                  <w:tcBorders>
                    <w:top w:val="nil"/>
                    <w:left w:val="nil"/>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c>
                <w:tcPr>
                  <w:tcW w:w="1281" w:type="dxa"/>
                  <w:tcBorders>
                    <w:top w:val="nil"/>
                    <w:left w:val="nil"/>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c>
                <w:tcPr>
                  <w:tcW w:w="1344" w:type="dxa"/>
                  <w:tcBorders>
                    <w:top w:val="nil"/>
                    <w:left w:val="nil"/>
                    <w:bottom w:val="single" w:sz="4" w:space="0" w:color="auto"/>
                    <w:right w:val="single" w:sz="4" w:space="0" w:color="auto"/>
                  </w:tcBorders>
                  <w:shd w:val="clear" w:color="auto" w:fill="auto"/>
                  <w:noWrap/>
                  <w:vAlign w:val="center"/>
                  <w:hideMark/>
                </w:tcPr>
                <w:p w:rsidR="00E2014F" w:rsidRPr="004D068D" w:rsidRDefault="00E2014F" w:rsidP="00E83B01">
                  <w:pPr>
                    <w:jc w:val="both"/>
                    <w:rPr>
                      <w:rFonts w:ascii="Calibri" w:hAnsi="Calibri"/>
                      <w:color w:val="000000"/>
                      <w:sz w:val="22"/>
                      <w:szCs w:val="22"/>
                    </w:rPr>
                  </w:pPr>
                  <w:r w:rsidRPr="004D068D">
                    <w:rPr>
                      <w:rFonts w:ascii="Calibri" w:hAnsi="Calibri"/>
                      <w:color w:val="000000"/>
                      <w:sz w:val="22"/>
                      <w:szCs w:val="22"/>
                    </w:rPr>
                    <w:t> </w:t>
                  </w:r>
                </w:p>
              </w:tc>
            </w:tr>
          </w:tbl>
          <w:p w:rsidR="00E2014F" w:rsidRPr="004D068D" w:rsidRDefault="00E2014F" w:rsidP="00E83B01">
            <w:pPr>
              <w:tabs>
                <w:tab w:val="left" w:pos="567"/>
              </w:tabs>
              <w:jc w:val="both"/>
              <w:rPr>
                <w:rFonts w:ascii="Calibri" w:hAnsi="Calibri" w:cs="Calibri"/>
                <w:sz w:val="22"/>
                <w:szCs w:val="22"/>
              </w:rPr>
            </w:pP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Las empresas deberán presentar en su propuesta</w:t>
            </w:r>
            <w:r>
              <w:rPr>
                <w:rFonts w:ascii="Calibri" w:hAnsi="Calibri" w:cs="Calibri"/>
                <w:sz w:val="22"/>
                <w:szCs w:val="22"/>
              </w:rPr>
              <w:t>,</w:t>
            </w:r>
            <w:r w:rsidRPr="004D068D">
              <w:rPr>
                <w:rFonts w:ascii="Calibri" w:hAnsi="Calibri" w:cs="Calibri"/>
                <w:sz w:val="22"/>
                <w:szCs w:val="22"/>
              </w:rPr>
              <w:t xml:space="preserve"> fotocopia simple del RUAT de </w:t>
            </w:r>
            <w:r>
              <w:rPr>
                <w:rFonts w:ascii="Calibri" w:hAnsi="Calibri" w:cs="Calibri"/>
                <w:sz w:val="22"/>
                <w:szCs w:val="22"/>
              </w:rPr>
              <w:t>todos los vehículos ofertados ya sean propios o subcontratados</w:t>
            </w:r>
            <w:r w:rsidRPr="004D068D">
              <w:rPr>
                <w:rFonts w:ascii="Calibri" w:hAnsi="Calibri" w:cs="Calibri"/>
                <w:sz w:val="22"/>
                <w:szCs w:val="22"/>
              </w:rPr>
              <w:t xml:space="preserve">. </w:t>
            </w:r>
          </w:p>
          <w:p w:rsidR="00E2014F" w:rsidRPr="004D068D" w:rsidRDefault="00E2014F" w:rsidP="00E83B01">
            <w:pPr>
              <w:jc w:val="both"/>
              <w:rPr>
                <w:rFonts w:ascii="Calibri" w:hAnsi="Calibri" w:cs="Calibri"/>
                <w:sz w:val="22"/>
                <w:szCs w:val="22"/>
              </w:rPr>
            </w:pPr>
          </w:p>
          <w:p w:rsidR="00E2014F" w:rsidRPr="004D068D" w:rsidRDefault="00E2014F" w:rsidP="00E83B01">
            <w:pPr>
              <w:tabs>
                <w:tab w:val="left" w:pos="3277"/>
              </w:tabs>
              <w:jc w:val="both"/>
              <w:rPr>
                <w:rFonts w:ascii="Calibri" w:hAnsi="Calibri" w:cs="Calibri"/>
                <w:sz w:val="22"/>
                <w:szCs w:val="22"/>
              </w:rPr>
            </w:pPr>
            <w:r>
              <w:rPr>
                <w:rFonts w:ascii="Calibri" w:hAnsi="Calibri" w:cs="Calibri"/>
                <w:sz w:val="22"/>
                <w:szCs w:val="22"/>
              </w:rPr>
              <w:t>Mínimamente, dos</w:t>
            </w:r>
            <w:r w:rsidRPr="004D068D">
              <w:rPr>
                <w:rFonts w:ascii="Calibri" w:hAnsi="Calibri" w:cs="Calibri"/>
                <w:sz w:val="22"/>
                <w:szCs w:val="22"/>
              </w:rPr>
              <w:t xml:space="preserve"> de</w:t>
            </w:r>
            <w:r>
              <w:rPr>
                <w:rFonts w:ascii="Calibri" w:hAnsi="Calibri" w:cs="Calibri"/>
                <w:sz w:val="22"/>
                <w:szCs w:val="22"/>
              </w:rPr>
              <w:t xml:space="preserve"> los vehículos </w:t>
            </w:r>
            <w:r w:rsidR="006C3109">
              <w:rPr>
                <w:rFonts w:ascii="Calibri" w:hAnsi="Calibri" w:cs="Calibri"/>
                <w:sz w:val="22"/>
                <w:szCs w:val="22"/>
              </w:rPr>
              <w:t>ofertados deberá</w:t>
            </w:r>
            <w:r>
              <w:rPr>
                <w:rFonts w:ascii="Calibri" w:hAnsi="Calibri" w:cs="Calibri"/>
                <w:sz w:val="22"/>
                <w:szCs w:val="22"/>
              </w:rPr>
              <w:t xml:space="preserve"> </w:t>
            </w:r>
            <w:r w:rsidRPr="004D068D">
              <w:rPr>
                <w:rFonts w:ascii="Calibri" w:hAnsi="Calibri" w:cs="Calibri"/>
                <w:sz w:val="22"/>
                <w:szCs w:val="22"/>
              </w:rPr>
              <w:t xml:space="preserve">ser de propiedad de la empresa de transporte proponente o de sus socios; en caso de asociación accidental deberá ser de propiedad de las empresas que forman parte de la asociación accidental o de sus socios; el RUAT acreditará que </w:t>
            </w:r>
            <w:r>
              <w:rPr>
                <w:rFonts w:ascii="Calibri" w:hAnsi="Calibri" w:cs="Calibri"/>
                <w:sz w:val="22"/>
                <w:szCs w:val="22"/>
              </w:rPr>
              <w:t xml:space="preserve">los vehículos de </w:t>
            </w:r>
            <w:r w:rsidR="006C3109">
              <w:rPr>
                <w:rFonts w:ascii="Calibri" w:hAnsi="Calibri" w:cs="Calibri"/>
                <w:sz w:val="22"/>
                <w:szCs w:val="22"/>
              </w:rPr>
              <w:t xml:space="preserve">transporte </w:t>
            </w:r>
            <w:r w:rsidR="006C3109" w:rsidRPr="004D068D">
              <w:rPr>
                <w:rFonts w:ascii="Calibri" w:hAnsi="Calibri" w:cs="Calibri"/>
                <w:sz w:val="22"/>
                <w:szCs w:val="22"/>
              </w:rPr>
              <w:t>se</w:t>
            </w:r>
            <w:r w:rsidRPr="004D068D">
              <w:rPr>
                <w:rFonts w:ascii="Calibri" w:hAnsi="Calibri" w:cs="Calibri"/>
                <w:sz w:val="22"/>
                <w:szCs w:val="22"/>
              </w:rPr>
              <w:t xml:space="preserve"> encuentra a nombre de la empresa, o del representante legal y/o socios de la empresa.</w:t>
            </w:r>
          </w:p>
          <w:p w:rsidR="00E2014F" w:rsidRPr="004D068D" w:rsidRDefault="00E2014F" w:rsidP="00E83B01">
            <w:pPr>
              <w:tabs>
                <w:tab w:val="left" w:pos="3277"/>
              </w:tabs>
              <w:jc w:val="both"/>
              <w:rPr>
                <w:rFonts w:ascii="Calibri" w:hAnsi="Calibri" w:cs="Calibri"/>
                <w:sz w:val="22"/>
                <w:szCs w:val="22"/>
              </w:rPr>
            </w:pPr>
          </w:p>
          <w:p w:rsidR="00E2014F" w:rsidRPr="004D068D" w:rsidRDefault="00E2014F" w:rsidP="00E83B01">
            <w:pPr>
              <w:tabs>
                <w:tab w:val="left" w:pos="3277"/>
              </w:tabs>
              <w:jc w:val="both"/>
              <w:rPr>
                <w:rFonts w:ascii="Calibri" w:hAnsi="Calibri" w:cs="Calibri"/>
                <w:sz w:val="22"/>
                <w:szCs w:val="22"/>
              </w:rPr>
            </w:pPr>
            <w:r w:rsidRPr="004D068D">
              <w:rPr>
                <w:rFonts w:ascii="Calibri" w:hAnsi="Calibri" w:cs="Calibri"/>
                <w:sz w:val="22"/>
                <w:szCs w:val="22"/>
              </w:rPr>
              <w:t>Durante la etapa de calificación se considerará los siguientes criterios:</w:t>
            </w:r>
          </w:p>
          <w:p w:rsidR="00E2014F" w:rsidRPr="004D068D" w:rsidRDefault="00E2014F" w:rsidP="00E83B01">
            <w:pPr>
              <w:tabs>
                <w:tab w:val="left" w:pos="3277"/>
              </w:tabs>
              <w:jc w:val="both"/>
              <w:rPr>
                <w:rFonts w:ascii="Calibri" w:hAnsi="Calibri" w:cs="Calibri"/>
                <w:sz w:val="22"/>
                <w:szCs w:val="22"/>
              </w:rPr>
            </w:pPr>
          </w:p>
          <w:p w:rsidR="00E2014F" w:rsidRDefault="00E2014F" w:rsidP="00E83B01">
            <w:pPr>
              <w:tabs>
                <w:tab w:val="left" w:pos="3277"/>
              </w:tabs>
              <w:ind w:left="454"/>
              <w:jc w:val="both"/>
              <w:rPr>
                <w:rFonts w:ascii="Calibri" w:hAnsi="Calibri" w:cs="Calibri"/>
                <w:sz w:val="22"/>
                <w:szCs w:val="22"/>
              </w:rPr>
            </w:pPr>
            <w:r w:rsidRPr="004D068D">
              <w:rPr>
                <w:rFonts w:ascii="Calibri" w:hAnsi="Calibri" w:cs="Calibri"/>
                <w:sz w:val="22"/>
                <w:szCs w:val="22"/>
              </w:rPr>
              <w:t xml:space="preserve">a) La propuesta podrá ser descalificada cuando se evidencie que </w:t>
            </w:r>
            <w:r>
              <w:rPr>
                <w:rFonts w:ascii="Calibri" w:hAnsi="Calibri" w:cs="Calibri"/>
                <w:sz w:val="22"/>
                <w:szCs w:val="22"/>
              </w:rPr>
              <w:t xml:space="preserve">los vehículos de transporte </w:t>
            </w:r>
            <w:r w:rsidRPr="004D068D">
              <w:rPr>
                <w:rFonts w:ascii="Calibri" w:hAnsi="Calibri" w:cs="Calibri"/>
                <w:sz w:val="22"/>
                <w:szCs w:val="22"/>
              </w:rPr>
              <w:t xml:space="preserve"> son de propiedad de: </w:t>
            </w:r>
          </w:p>
          <w:p w:rsidR="00E2014F" w:rsidRPr="00767CE7" w:rsidRDefault="00E2014F" w:rsidP="00E83B01">
            <w:pPr>
              <w:pStyle w:val="2"/>
              <w:rPr>
                <w:lang w:eastAsia="en-US"/>
              </w:rPr>
            </w:pPr>
          </w:p>
          <w:p w:rsidR="00E2014F" w:rsidRPr="004D068D" w:rsidRDefault="00E2014F" w:rsidP="00E83B01">
            <w:pPr>
              <w:tabs>
                <w:tab w:val="left" w:pos="3277"/>
              </w:tabs>
              <w:ind w:left="993" w:hanging="284"/>
              <w:jc w:val="both"/>
              <w:rPr>
                <w:rFonts w:ascii="Calibri" w:hAnsi="Calibri" w:cs="Calibri"/>
                <w:sz w:val="22"/>
                <w:szCs w:val="22"/>
              </w:rPr>
            </w:pPr>
            <w:r w:rsidRPr="007C3671">
              <w:rPr>
                <w:rFonts w:ascii="Calibri" w:hAnsi="Calibri" w:cs="Calibri"/>
                <w:b/>
                <w:sz w:val="22"/>
                <w:szCs w:val="22"/>
              </w:rPr>
              <w:t xml:space="preserve">- </w:t>
            </w:r>
            <w:r>
              <w:rPr>
                <w:rFonts w:ascii="Calibri" w:hAnsi="Calibri" w:cs="Calibri"/>
                <w:sz w:val="22"/>
                <w:szCs w:val="22"/>
              </w:rPr>
              <w:t xml:space="preserve">  </w:t>
            </w:r>
            <w:r w:rsidRPr="004D068D">
              <w:rPr>
                <w:rFonts w:ascii="Calibri" w:hAnsi="Calibri" w:cs="Calibri"/>
                <w:sz w:val="22"/>
                <w:szCs w:val="22"/>
              </w:rPr>
              <w:t>Alguna empresa su representante legal, accionistas y/o socios de las mismas, con la que YPFB haya resuelto contrato por causas atribuibles al contratista, o</w:t>
            </w:r>
          </w:p>
          <w:p w:rsidR="00E2014F" w:rsidRPr="004D068D" w:rsidRDefault="00E2014F" w:rsidP="00E83B01">
            <w:pPr>
              <w:tabs>
                <w:tab w:val="left" w:pos="3277"/>
              </w:tabs>
              <w:ind w:left="993" w:hanging="284"/>
              <w:jc w:val="both"/>
              <w:rPr>
                <w:rFonts w:ascii="Calibri" w:hAnsi="Calibri" w:cs="Calibri"/>
                <w:sz w:val="22"/>
                <w:szCs w:val="22"/>
              </w:rPr>
            </w:pPr>
            <w:r w:rsidRPr="007C3671">
              <w:rPr>
                <w:rFonts w:ascii="Calibri" w:hAnsi="Calibri" w:cs="Calibri"/>
                <w:b/>
                <w:sz w:val="22"/>
                <w:szCs w:val="22"/>
              </w:rPr>
              <w:t>-</w:t>
            </w:r>
            <w:r>
              <w:rPr>
                <w:rFonts w:ascii="Calibri" w:hAnsi="Calibri" w:cs="Calibri"/>
                <w:sz w:val="22"/>
                <w:szCs w:val="22"/>
              </w:rPr>
              <w:t xml:space="preserve">  </w:t>
            </w:r>
            <w:r w:rsidRPr="004D068D">
              <w:rPr>
                <w:rFonts w:ascii="Calibri" w:hAnsi="Calibri" w:cs="Calibri"/>
                <w:sz w:val="22"/>
                <w:szCs w:val="22"/>
              </w:rPr>
              <w:t>Alguna empresa, su representante legal, accionistas y/o socios de las mismas,  que se encuentre impedida de participar, o,</w:t>
            </w:r>
          </w:p>
          <w:p w:rsidR="00E2014F" w:rsidRDefault="00E2014F" w:rsidP="00E83B01">
            <w:pPr>
              <w:ind w:left="993" w:hanging="1844"/>
              <w:jc w:val="both"/>
              <w:rPr>
                <w:rFonts w:ascii="Calibri" w:hAnsi="Calibri" w:cs="Verdana"/>
                <w:b/>
                <w:bCs/>
                <w:color w:val="000000"/>
                <w:sz w:val="22"/>
                <w:szCs w:val="22"/>
              </w:rPr>
            </w:pPr>
            <w:r>
              <w:rPr>
                <w:rFonts w:ascii="Calibri" w:hAnsi="Calibri" w:cs="Calibri"/>
                <w:sz w:val="22"/>
                <w:szCs w:val="22"/>
              </w:rPr>
              <w:t xml:space="preserve">                             - </w:t>
            </w:r>
            <w:r w:rsidR="00E83B01">
              <w:rPr>
                <w:rFonts w:ascii="Calibri" w:hAnsi="Calibri" w:cs="Calibri"/>
                <w:sz w:val="22"/>
                <w:szCs w:val="22"/>
              </w:rPr>
              <w:t>A</w:t>
            </w:r>
            <w:r w:rsidRPr="004D068D">
              <w:rPr>
                <w:rFonts w:ascii="Calibri" w:hAnsi="Calibri" w:cs="Calibri"/>
                <w:sz w:val="22"/>
                <w:szCs w:val="22"/>
              </w:rPr>
              <w:t xml:space="preserve">lguna empresa, su representante legal, accionistas y/o socios de las mismas que </w:t>
            </w:r>
            <w:r>
              <w:rPr>
                <w:rFonts w:ascii="Calibri" w:hAnsi="Calibri" w:cs="Calibri"/>
                <w:sz w:val="22"/>
                <w:szCs w:val="22"/>
              </w:rPr>
              <w:t xml:space="preserve">                                     </w:t>
            </w:r>
            <w:r w:rsidRPr="004D068D">
              <w:rPr>
                <w:rFonts w:ascii="Calibri" w:hAnsi="Calibri" w:cs="Calibri"/>
                <w:sz w:val="22"/>
                <w:szCs w:val="22"/>
              </w:rPr>
              <w:t xml:space="preserve">tengan antecedentes registrados en el certificado de la FELCN </w:t>
            </w:r>
            <w:r>
              <w:rPr>
                <w:rFonts w:ascii="Calibri" w:hAnsi="Calibri" w:cs="Calibri"/>
                <w:sz w:val="22"/>
                <w:szCs w:val="22"/>
              </w:rPr>
              <w:t>y</w:t>
            </w:r>
            <w:r w:rsidRPr="004D068D">
              <w:rPr>
                <w:rFonts w:ascii="Calibri" w:hAnsi="Calibri" w:cs="Calibri"/>
                <w:sz w:val="22"/>
                <w:szCs w:val="22"/>
              </w:rPr>
              <w:t xml:space="preserve"> REJAP.</w:t>
            </w:r>
          </w:p>
          <w:p w:rsidR="00E2014F" w:rsidRDefault="00E2014F" w:rsidP="00E83B01">
            <w:pPr>
              <w:jc w:val="both"/>
              <w:rPr>
                <w:rFonts w:ascii="Calibri" w:hAnsi="Calibri" w:cs="Verdana"/>
                <w:b/>
                <w:bCs/>
                <w:color w:val="000000"/>
                <w:sz w:val="22"/>
                <w:szCs w:val="22"/>
              </w:rPr>
            </w:pPr>
          </w:p>
          <w:p w:rsidR="00E2014F" w:rsidRPr="00FE0165" w:rsidRDefault="00E2014F" w:rsidP="00E83B01">
            <w:pPr>
              <w:tabs>
                <w:tab w:val="left" w:pos="256"/>
              </w:tabs>
              <w:jc w:val="both"/>
              <w:rPr>
                <w:rFonts w:ascii="Calibri" w:hAnsi="Calibri" w:cs="Verdana"/>
                <w:bCs/>
                <w:color w:val="000000"/>
                <w:sz w:val="22"/>
                <w:szCs w:val="22"/>
              </w:rPr>
            </w:pPr>
            <w:r w:rsidRPr="00FE0165">
              <w:rPr>
                <w:rFonts w:ascii="Calibri" w:hAnsi="Calibri" w:cs="Verdana"/>
                <w:b/>
                <w:bCs/>
                <w:color w:val="000000"/>
                <w:sz w:val="22"/>
                <w:szCs w:val="22"/>
              </w:rPr>
              <w:t>CONDICIONES DEL SERVICIO</w:t>
            </w:r>
          </w:p>
          <w:p w:rsidR="00E2014F" w:rsidRPr="00FE0165" w:rsidRDefault="00E2014F" w:rsidP="00E83B01">
            <w:pPr>
              <w:jc w:val="both"/>
              <w:rPr>
                <w:rFonts w:ascii="Calibri" w:hAnsi="Calibri" w:cs="Verdana"/>
                <w:bCs/>
                <w:color w:val="000000"/>
                <w:sz w:val="22"/>
                <w:szCs w:val="22"/>
              </w:rPr>
            </w:pPr>
          </w:p>
          <w:p w:rsidR="00E2014F" w:rsidRPr="00FE0165" w:rsidRDefault="00E2014F" w:rsidP="00E2014F">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 xml:space="preserve">YPFB, en caso que sea necesario, podrá requerir </w:t>
            </w:r>
            <w:r>
              <w:rPr>
                <w:rFonts w:ascii="Calibri" w:hAnsi="Calibri" w:cs="Verdana"/>
                <w:bCs/>
                <w:color w:val="000000"/>
                <w:sz w:val="22"/>
                <w:szCs w:val="22"/>
              </w:rPr>
              <w:t>vehículos de transporte</w:t>
            </w:r>
            <w:r w:rsidRPr="00FE0165">
              <w:rPr>
                <w:rFonts w:ascii="Calibri" w:hAnsi="Calibri" w:cs="Verdana"/>
                <w:bCs/>
                <w:color w:val="000000"/>
                <w:sz w:val="22"/>
                <w:szCs w:val="22"/>
              </w:rPr>
              <w:t xml:space="preserve"> adicionales al Transportista, el costo por cada </w:t>
            </w:r>
            <w:r>
              <w:rPr>
                <w:rFonts w:ascii="Calibri" w:hAnsi="Calibri" w:cs="Verdana"/>
                <w:bCs/>
                <w:color w:val="000000"/>
                <w:sz w:val="22"/>
                <w:szCs w:val="22"/>
              </w:rPr>
              <w:t>vehículo</w:t>
            </w:r>
            <w:r w:rsidRPr="00FE0165">
              <w:rPr>
                <w:rFonts w:ascii="Calibri" w:hAnsi="Calibri" w:cs="Verdana"/>
                <w:bCs/>
                <w:color w:val="000000"/>
                <w:sz w:val="22"/>
                <w:szCs w:val="22"/>
              </w:rPr>
              <w:t xml:space="preserve"> adicional debe ser el indicado de acuerdo al precio establecido; requerimiento que será comunicado al Transportista con un plazo de 24 </w:t>
            </w:r>
            <w:proofErr w:type="spellStart"/>
            <w:r w:rsidRPr="00FE0165">
              <w:rPr>
                <w:rFonts w:ascii="Calibri" w:hAnsi="Calibri" w:cs="Verdana"/>
                <w:bCs/>
                <w:color w:val="000000"/>
                <w:sz w:val="22"/>
                <w:szCs w:val="22"/>
              </w:rPr>
              <w:t>hrs</w:t>
            </w:r>
            <w:proofErr w:type="spellEnd"/>
            <w:r w:rsidRPr="00FE0165">
              <w:rPr>
                <w:rFonts w:ascii="Calibri" w:hAnsi="Calibri" w:cs="Verdana"/>
                <w:bCs/>
                <w:color w:val="000000"/>
                <w:sz w:val="22"/>
                <w:szCs w:val="22"/>
              </w:rPr>
              <w:t>. antes de la prestación del Servicio.</w:t>
            </w:r>
          </w:p>
          <w:p w:rsidR="00E2014F" w:rsidRPr="00FE0165" w:rsidRDefault="00E2014F" w:rsidP="00E83B01">
            <w:pPr>
              <w:jc w:val="both"/>
              <w:rPr>
                <w:rFonts w:ascii="Calibri" w:hAnsi="Calibri" w:cs="Verdana"/>
                <w:bCs/>
                <w:color w:val="000000"/>
                <w:sz w:val="22"/>
                <w:szCs w:val="22"/>
              </w:rPr>
            </w:pPr>
          </w:p>
          <w:p w:rsidR="00E2014F" w:rsidRPr="00FE0165" w:rsidRDefault="00E2014F" w:rsidP="00E2014F">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lastRenderedPageBreak/>
              <w:t>YPFB remitirá un cronograma de carguíos estimado, antes del inicio de un periodo de operación, de acuerdo a su necesidad.</w:t>
            </w:r>
          </w:p>
          <w:p w:rsidR="00E2014F" w:rsidRPr="00FE0165" w:rsidRDefault="00E2014F" w:rsidP="00E83B01">
            <w:pPr>
              <w:jc w:val="both"/>
              <w:rPr>
                <w:rFonts w:ascii="Calibri" w:hAnsi="Calibri" w:cs="Verdana"/>
                <w:bCs/>
                <w:color w:val="000000"/>
                <w:sz w:val="22"/>
                <w:szCs w:val="22"/>
              </w:rPr>
            </w:pPr>
          </w:p>
          <w:p w:rsidR="00E2014F" w:rsidRPr="00FE0165" w:rsidRDefault="00E2014F" w:rsidP="00E2014F">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En caso de necesidad de aplazar una programación de carga, en función al requerimiento y/o disponibilidad de Producto</w:t>
            </w:r>
            <w:r w:rsidR="006C3109" w:rsidRPr="00FE0165">
              <w:rPr>
                <w:rFonts w:ascii="Calibri" w:hAnsi="Calibri" w:cs="Verdana"/>
                <w:bCs/>
                <w:color w:val="000000"/>
                <w:sz w:val="22"/>
                <w:szCs w:val="22"/>
              </w:rPr>
              <w:t>, YPFB</w:t>
            </w:r>
            <w:r w:rsidRPr="00FE0165">
              <w:rPr>
                <w:rFonts w:ascii="Calibri" w:hAnsi="Calibri" w:cs="Verdana"/>
                <w:bCs/>
                <w:color w:val="000000"/>
                <w:sz w:val="22"/>
                <w:szCs w:val="22"/>
              </w:rPr>
              <w:t xml:space="preserve"> comunicará al Transportista</w:t>
            </w:r>
            <w:r>
              <w:rPr>
                <w:rFonts w:ascii="Calibri" w:hAnsi="Calibri" w:cs="Verdana"/>
                <w:bCs/>
                <w:color w:val="000000"/>
                <w:sz w:val="22"/>
                <w:szCs w:val="22"/>
              </w:rPr>
              <w:t>.</w:t>
            </w:r>
          </w:p>
          <w:p w:rsidR="00E2014F" w:rsidRPr="00FE0165" w:rsidRDefault="00E2014F" w:rsidP="00E83B01">
            <w:pPr>
              <w:jc w:val="both"/>
              <w:rPr>
                <w:rFonts w:ascii="Calibri" w:hAnsi="Calibri" w:cs="Verdana"/>
                <w:bCs/>
                <w:color w:val="000000"/>
                <w:sz w:val="22"/>
                <w:szCs w:val="22"/>
              </w:rPr>
            </w:pPr>
          </w:p>
          <w:p w:rsidR="00E2014F" w:rsidRPr="00F95460" w:rsidRDefault="00E2014F" w:rsidP="00E2014F">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 xml:space="preserve">El Transportista se hace cargo de la custodia, control y riesgo del Producto desde el Punto de Recepción y se responsabiliza por mantener su calidad y cantidad debiendo entregar el Producto en el Punto de Entrega a </w:t>
            </w:r>
            <w:r w:rsidR="006C3109" w:rsidRPr="00FE0165">
              <w:rPr>
                <w:rFonts w:ascii="Calibri" w:hAnsi="Calibri" w:cs="Verdana"/>
                <w:bCs/>
                <w:color w:val="000000"/>
                <w:sz w:val="22"/>
                <w:szCs w:val="22"/>
              </w:rPr>
              <w:t>YPFB o</w:t>
            </w:r>
            <w:r w:rsidRPr="00FE0165">
              <w:rPr>
                <w:rFonts w:ascii="Calibri" w:hAnsi="Calibri" w:cs="Verdana"/>
                <w:bCs/>
                <w:color w:val="000000"/>
                <w:sz w:val="22"/>
                <w:szCs w:val="22"/>
              </w:rPr>
              <w:t xml:space="preserve"> a quien éste designe</w:t>
            </w:r>
            <w:r>
              <w:rPr>
                <w:rFonts w:ascii="Calibri" w:hAnsi="Calibri" w:cs="Verdana"/>
                <w:bCs/>
                <w:color w:val="000000"/>
                <w:sz w:val="22"/>
                <w:szCs w:val="22"/>
              </w:rPr>
              <w:t xml:space="preserve"> en las mismas condiciones de cantidad y calidad</w:t>
            </w:r>
            <w:r w:rsidRPr="00FE0165">
              <w:rPr>
                <w:rFonts w:ascii="Calibri" w:hAnsi="Calibri" w:cs="Verdana"/>
                <w:bCs/>
                <w:color w:val="000000"/>
                <w:sz w:val="22"/>
                <w:szCs w:val="22"/>
              </w:rPr>
              <w:t xml:space="preserve">. </w:t>
            </w:r>
          </w:p>
          <w:p w:rsidR="00E2014F" w:rsidRPr="00FE0165" w:rsidRDefault="00E2014F" w:rsidP="00E2014F">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El Transportista durante la ejecución del Servicio, queda prohibido de incluir cualquier tipo de carga y/o bienes, que sean ajenos al Servicio</w:t>
            </w:r>
            <w:r>
              <w:rPr>
                <w:rFonts w:ascii="Calibri" w:hAnsi="Calibri" w:cs="Verdana"/>
                <w:bCs/>
                <w:color w:val="000000"/>
                <w:sz w:val="22"/>
                <w:szCs w:val="22"/>
              </w:rPr>
              <w:t xml:space="preserve"> en sus vehículos</w:t>
            </w:r>
            <w:r w:rsidRPr="00FE0165">
              <w:rPr>
                <w:rFonts w:ascii="Calibri" w:hAnsi="Calibri" w:cs="Verdana"/>
                <w:bCs/>
                <w:color w:val="000000"/>
                <w:sz w:val="22"/>
                <w:szCs w:val="22"/>
              </w:rPr>
              <w:t xml:space="preserve">. </w:t>
            </w:r>
          </w:p>
          <w:p w:rsidR="00E2014F" w:rsidRPr="00FE0165" w:rsidRDefault="00E2014F" w:rsidP="00E83B01">
            <w:pPr>
              <w:jc w:val="both"/>
              <w:rPr>
                <w:rFonts w:ascii="Calibri" w:hAnsi="Calibri" w:cs="Verdana"/>
                <w:bCs/>
                <w:color w:val="000000"/>
                <w:sz w:val="22"/>
                <w:szCs w:val="22"/>
              </w:rPr>
            </w:pPr>
          </w:p>
          <w:p w:rsidR="00E2014F" w:rsidRPr="00E83B01" w:rsidRDefault="00E2014F" w:rsidP="00E83B01">
            <w:pPr>
              <w:numPr>
                <w:ilvl w:val="0"/>
                <w:numId w:val="47"/>
              </w:numPr>
              <w:jc w:val="both"/>
              <w:rPr>
                <w:rFonts w:ascii="Calibri" w:hAnsi="Calibri" w:cs="Verdana"/>
                <w:bCs/>
                <w:color w:val="000000"/>
                <w:sz w:val="22"/>
                <w:szCs w:val="22"/>
              </w:rPr>
            </w:pPr>
            <w:r w:rsidRPr="00E83B01">
              <w:rPr>
                <w:rFonts w:ascii="Calibri" w:hAnsi="Calibri" w:cs="Verdana"/>
                <w:bCs/>
                <w:color w:val="000000"/>
                <w:sz w:val="22"/>
                <w:szCs w:val="22"/>
              </w:rPr>
              <w:t>Concluida la operación de carga en el Punto de Recepción, YPFB o a quien este designe, sellará y precintará las bocas de carga/descarga del vehículo de transporte de GLP, sin embargo, ello no implicará de ninguna forma una garantía contra pérdidas o contaminación del Producto y tampoco</w:t>
            </w:r>
            <w:r w:rsidR="00E83B01">
              <w:rPr>
                <w:rFonts w:ascii="Calibri" w:hAnsi="Calibri" w:cs="Verdana"/>
                <w:bCs/>
                <w:color w:val="000000"/>
                <w:sz w:val="22"/>
                <w:szCs w:val="22"/>
              </w:rPr>
              <w:t xml:space="preserve"> </w:t>
            </w:r>
            <w:r w:rsidRPr="00E83B01">
              <w:rPr>
                <w:rFonts w:ascii="Calibri" w:hAnsi="Calibri" w:cs="Verdana"/>
                <w:bCs/>
                <w:color w:val="000000"/>
                <w:sz w:val="22"/>
                <w:szCs w:val="22"/>
              </w:rPr>
              <w:t xml:space="preserve">eximirá al Transportista de su responsabilidad en cuanto a la cantidad y calidad del Producto hasta el Punto de Entrega. </w:t>
            </w:r>
          </w:p>
          <w:p w:rsidR="00E2014F" w:rsidRPr="00FE0165" w:rsidRDefault="00E2014F" w:rsidP="00E83B01">
            <w:pPr>
              <w:jc w:val="both"/>
              <w:rPr>
                <w:rFonts w:ascii="Calibri" w:hAnsi="Calibri" w:cs="Verdana"/>
                <w:bCs/>
                <w:color w:val="000000"/>
                <w:sz w:val="22"/>
                <w:szCs w:val="22"/>
              </w:rPr>
            </w:pPr>
          </w:p>
          <w:p w:rsidR="00E2014F" w:rsidRPr="00FE0165" w:rsidRDefault="00E2014F" w:rsidP="00E2014F">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 xml:space="preserve">Las comunicaciones del Contratante serán realizadas por escrito, mediante nota o correo electrónico (e-mail). </w:t>
            </w:r>
          </w:p>
          <w:p w:rsidR="00E2014F" w:rsidRPr="00FE0165" w:rsidRDefault="00E2014F" w:rsidP="00E83B01">
            <w:pPr>
              <w:jc w:val="both"/>
              <w:rPr>
                <w:rFonts w:ascii="Calibri" w:hAnsi="Calibri" w:cs="Verdana"/>
                <w:bCs/>
                <w:color w:val="000000"/>
                <w:sz w:val="22"/>
                <w:szCs w:val="22"/>
              </w:rPr>
            </w:pPr>
          </w:p>
          <w:p w:rsidR="00E2014F" w:rsidRPr="00FE0165" w:rsidRDefault="00E2014F" w:rsidP="00E2014F">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El Transportista deberá, dentro de los términos indicados cumplir con la entrega y recepción del Producto.</w:t>
            </w:r>
          </w:p>
          <w:p w:rsidR="00E2014F" w:rsidRPr="00FE0165" w:rsidRDefault="00E2014F" w:rsidP="00E83B01">
            <w:pPr>
              <w:jc w:val="both"/>
              <w:rPr>
                <w:rFonts w:ascii="Calibri" w:hAnsi="Calibri" w:cs="Verdana"/>
                <w:b/>
                <w:bCs/>
                <w:color w:val="000000"/>
                <w:sz w:val="22"/>
                <w:szCs w:val="22"/>
              </w:rPr>
            </w:pPr>
            <w:r w:rsidRPr="00FE0165">
              <w:rPr>
                <w:rFonts w:ascii="Calibri" w:hAnsi="Calibri" w:cs="Verdana"/>
                <w:bCs/>
                <w:color w:val="000000"/>
                <w:sz w:val="22"/>
                <w:szCs w:val="22"/>
              </w:rPr>
              <w:t>YPFB de así requerirlo podrá solicitar al Transportista la incorporación de un conductor relevo para ciertas rutas con tramo interno.</w:t>
            </w:r>
          </w:p>
          <w:p w:rsidR="00E2014F" w:rsidRPr="00FE0165" w:rsidRDefault="00E2014F" w:rsidP="00E83B01">
            <w:pPr>
              <w:jc w:val="both"/>
              <w:rPr>
                <w:rFonts w:ascii="Calibri" w:hAnsi="Calibri" w:cs="Verdana"/>
                <w:b/>
                <w:bCs/>
                <w:color w:val="000000"/>
                <w:sz w:val="22"/>
                <w:szCs w:val="22"/>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 xml:space="preserve">LICENCIAS AMBIENTALES PARA EJECUCIÓN DEL SERVICIO </w:t>
            </w:r>
          </w:p>
          <w:p w:rsidR="00E2014F" w:rsidRPr="004D068D" w:rsidRDefault="00E2014F" w:rsidP="00E83B01">
            <w:pPr>
              <w:tabs>
                <w:tab w:val="left" w:pos="567"/>
              </w:tabs>
              <w:ind w:left="567"/>
              <w:jc w:val="both"/>
              <w:rPr>
                <w:rFonts w:ascii="Calibri" w:hAnsi="Calibri" w:cs="Calibri"/>
                <w:b/>
                <w:sz w:val="22"/>
                <w:szCs w:val="22"/>
              </w:rPr>
            </w:pP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 xml:space="preserve">Para la Presentación de Propuestas, el </w:t>
            </w:r>
            <w:r>
              <w:rPr>
                <w:rFonts w:ascii="Calibri" w:hAnsi="Calibri" w:cs="Calibri"/>
                <w:sz w:val="22"/>
                <w:szCs w:val="22"/>
              </w:rPr>
              <w:t>CONTRATISTA</w:t>
            </w:r>
            <w:r w:rsidRPr="004D068D">
              <w:rPr>
                <w:rFonts w:ascii="Calibri" w:hAnsi="Calibri" w:cs="Calibri"/>
                <w:sz w:val="22"/>
                <w:szCs w:val="22"/>
              </w:rPr>
              <w:t xml:space="preserve"> deberá presentar su Licencia Ambiental y la Licencia para Actividades con Sustancias Peligrosas (LASP) vigentes, que cubra los tramos establecidos </w:t>
            </w:r>
            <w:r>
              <w:rPr>
                <w:rFonts w:ascii="Calibri" w:hAnsi="Calibri" w:cs="Calibri"/>
                <w:sz w:val="22"/>
                <w:szCs w:val="22"/>
              </w:rPr>
              <w:t>del presente documento</w:t>
            </w:r>
            <w:r w:rsidRPr="004D068D">
              <w:rPr>
                <w:rFonts w:ascii="Calibri" w:hAnsi="Calibri" w:cs="Calibri"/>
                <w:sz w:val="22"/>
                <w:szCs w:val="22"/>
              </w:rPr>
              <w:t>, del presente Documento, y la sustancia peligrosa</w:t>
            </w:r>
            <w:r>
              <w:rPr>
                <w:rFonts w:ascii="Calibri" w:hAnsi="Calibri" w:cs="Calibri"/>
                <w:sz w:val="22"/>
                <w:szCs w:val="22"/>
              </w:rPr>
              <w:t xml:space="preserve"> </w:t>
            </w:r>
            <w:r w:rsidRPr="004D068D">
              <w:rPr>
                <w:rFonts w:ascii="Calibri" w:hAnsi="Calibri" w:cs="Calibri"/>
                <w:sz w:val="22"/>
                <w:szCs w:val="22"/>
              </w:rPr>
              <w:t xml:space="preserve">establecida </w:t>
            </w:r>
            <w:r>
              <w:rPr>
                <w:rFonts w:ascii="Calibri" w:hAnsi="Calibri" w:cs="Calibri"/>
                <w:sz w:val="22"/>
                <w:szCs w:val="22"/>
              </w:rPr>
              <w:t>dentro e</w:t>
            </w:r>
            <w:r w:rsidRPr="004D068D">
              <w:rPr>
                <w:rFonts w:ascii="Calibri" w:hAnsi="Calibri" w:cs="Calibri"/>
                <w:sz w:val="22"/>
                <w:szCs w:val="22"/>
              </w:rPr>
              <w:t>l punto</w:t>
            </w:r>
            <w:r>
              <w:rPr>
                <w:rFonts w:ascii="Calibri" w:hAnsi="Calibri" w:cs="Calibri"/>
                <w:sz w:val="22"/>
                <w:szCs w:val="22"/>
              </w:rPr>
              <w:t xml:space="preserve"> “PRODUCTO”</w:t>
            </w:r>
            <w:r w:rsidRPr="004D068D">
              <w:rPr>
                <w:rFonts w:ascii="Calibri" w:hAnsi="Calibri" w:cs="Calibri"/>
                <w:sz w:val="22"/>
                <w:szCs w:val="22"/>
              </w:rPr>
              <w:t xml:space="preserve">; o en su defecto, documentos cursados con las instancias ambientales correspondientes que demuestren el estado actual del trámite de obtención de dichas licencias. </w:t>
            </w:r>
          </w:p>
          <w:p w:rsidR="00E2014F" w:rsidRPr="00767CE7" w:rsidRDefault="00E2014F" w:rsidP="00E83B01">
            <w:pPr>
              <w:pStyle w:val="2"/>
              <w:rPr>
                <w:lang w:eastAsia="en-US"/>
              </w:rPr>
            </w:pP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w:t>
            </w:r>
            <w:r>
              <w:rPr>
                <w:rFonts w:ascii="Calibri" w:hAnsi="Calibri" w:cs="Calibri"/>
                <w:sz w:val="22"/>
                <w:szCs w:val="22"/>
              </w:rPr>
              <w:t>CONTRATISTA</w:t>
            </w:r>
            <w:r w:rsidRPr="004D068D">
              <w:rPr>
                <w:rFonts w:ascii="Calibri" w:hAnsi="Calibri" w:cs="Calibri"/>
                <w:sz w:val="22"/>
                <w:szCs w:val="22"/>
              </w:rPr>
              <w:t xml:space="preserve"> a las observaciones a los Instrumentos de Regulación de Alcance Particular (Ficha Ambiental, PPM-PASA y/o Manifiesto Ambiental), las notas generadas por las autoridades ambientales respecto a la solicitud del </w:t>
            </w:r>
            <w:r>
              <w:rPr>
                <w:rFonts w:ascii="Calibri" w:hAnsi="Calibri" w:cs="Calibri"/>
                <w:sz w:val="22"/>
                <w:szCs w:val="22"/>
              </w:rPr>
              <w:t>CONTRATISTA</w:t>
            </w:r>
            <w:r w:rsidRPr="004D068D">
              <w:rPr>
                <w:rFonts w:ascii="Calibri" w:hAnsi="Calibri" w:cs="Calibri"/>
                <w:sz w:val="22"/>
                <w:szCs w:val="22"/>
              </w:rPr>
              <w:t xml:space="preserve">. En todos los casos, una nota firmada por el Representante Legal de la empresa de transporte, con carácter de Declaración Jurada, indicando el estado del trámite.  </w:t>
            </w:r>
          </w:p>
          <w:p w:rsidR="00E2014F" w:rsidRPr="004D068D" w:rsidRDefault="00E2014F" w:rsidP="00E83B01">
            <w:pPr>
              <w:jc w:val="both"/>
              <w:rPr>
                <w:rFonts w:ascii="Calibri" w:hAnsi="Calibri" w:cs="Calibri"/>
                <w:sz w:val="22"/>
                <w:szCs w:val="22"/>
              </w:rPr>
            </w:pP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 xml:space="preserve">En el caso de Asociaciones, es necesario que cada empresa que la conforme, presente su propia Licencia Ambiental y LASP vigentes, (que cubra los tramos establecidos en el </w:t>
            </w:r>
            <w:r>
              <w:rPr>
                <w:rFonts w:ascii="Calibri" w:hAnsi="Calibri" w:cs="Calibri"/>
                <w:sz w:val="22"/>
                <w:szCs w:val="22"/>
              </w:rPr>
              <w:t>presente documento</w:t>
            </w:r>
            <w:r w:rsidRPr="004D068D">
              <w:rPr>
                <w:rFonts w:ascii="Calibri" w:hAnsi="Calibri" w:cs="Calibri"/>
                <w:sz w:val="22"/>
                <w:szCs w:val="22"/>
              </w:rPr>
              <w:t>, y la sustancia peligrosa establecida</w:t>
            </w:r>
            <w:r>
              <w:rPr>
                <w:rFonts w:ascii="Calibri" w:hAnsi="Calibri" w:cs="Calibri"/>
                <w:sz w:val="22"/>
                <w:szCs w:val="22"/>
              </w:rPr>
              <w:t xml:space="preserve"> en el punto PRODUCTO o</w:t>
            </w:r>
            <w:r w:rsidRPr="004D068D">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w:t>
            </w:r>
            <w:r w:rsidRPr="004D068D">
              <w:rPr>
                <w:rFonts w:ascii="Calibri" w:hAnsi="Calibri" w:cs="Calibri"/>
                <w:sz w:val="22"/>
                <w:szCs w:val="22"/>
              </w:rPr>
              <w:lastRenderedPageBreak/>
              <w:t>la cantidad de cisternas ofertada por la asociación.</w:t>
            </w:r>
          </w:p>
          <w:p w:rsidR="00E2014F" w:rsidRPr="004D068D" w:rsidRDefault="00E2014F" w:rsidP="00E83B01">
            <w:pPr>
              <w:jc w:val="both"/>
              <w:rPr>
                <w:rFonts w:ascii="Calibri" w:hAnsi="Calibri" w:cs="Calibri"/>
                <w:sz w:val="22"/>
                <w:szCs w:val="22"/>
              </w:rPr>
            </w:pP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 xml:space="preserve">En el caso que </w:t>
            </w:r>
            <w:r>
              <w:rPr>
                <w:rFonts w:ascii="Calibri" w:hAnsi="Calibri" w:cs="Calibri"/>
                <w:sz w:val="22"/>
                <w:szCs w:val="22"/>
              </w:rPr>
              <w:t>el CONTRATISTA</w:t>
            </w:r>
            <w:r w:rsidRPr="004D068D">
              <w:rPr>
                <w:rFonts w:ascii="Calibri" w:hAnsi="Calibri" w:cs="Calibri"/>
                <w:sz w:val="22"/>
                <w:szCs w:val="22"/>
              </w:rPr>
              <w:t xml:space="preserve"> presentase en su propuesta comprobantes del trámite de la Licencia Ambiental y LASP resultase adjudicado, deberá remitir a YPFB, en un plazo máximo de 120 días hábiles a partir de la suscripción de contrato, la respectiva Licencia Ambiental y LASP.</w:t>
            </w:r>
            <w:r>
              <w:rPr>
                <w:rFonts w:ascii="Calibri" w:hAnsi="Calibri" w:cs="Calibri"/>
                <w:sz w:val="22"/>
                <w:szCs w:val="22"/>
              </w:rPr>
              <w:t xml:space="preserve"> El incumplimiento será causal de resolución de contrato y ejecución de la garantía de cumplimiento de contrato</w:t>
            </w:r>
          </w:p>
          <w:p w:rsidR="00E2014F" w:rsidRPr="004D068D" w:rsidRDefault="00E2014F" w:rsidP="00E83B01">
            <w:pPr>
              <w:jc w:val="both"/>
              <w:rPr>
                <w:rFonts w:ascii="Calibri" w:hAnsi="Calibri" w:cs="Calibri"/>
                <w:sz w:val="22"/>
                <w:szCs w:val="22"/>
              </w:rPr>
            </w:pPr>
          </w:p>
          <w:p w:rsidR="00E2014F" w:rsidRDefault="00E2014F" w:rsidP="00E83B01">
            <w:pPr>
              <w:jc w:val="both"/>
              <w:rPr>
                <w:rFonts w:ascii="Calibri" w:hAnsi="Calibri" w:cs="Calibri"/>
                <w:sz w:val="22"/>
                <w:szCs w:val="22"/>
              </w:rPr>
            </w:pPr>
            <w:r w:rsidRPr="004D068D">
              <w:rPr>
                <w:rFonts w:ascii="Calibri" w:hAnsi="Calibri" w:cs="Calibri"/>
                <w:sz w:val="22"/>
                <w:szCs w:val="22"/>
              </w:rPr>
              <w:t>Se adjunta el modelo de Declaración Jurada que deben aplicar los proponentes que se encuentren tramitando la Licencia Ambiental y /o la Licencia para Actividades con Sustancias peligros</w:t>
            </w:r>
            <w:r>
              <w:rPr>
                <w:rFonts w:ascii="Calibri" w:hAnsi="Calibri" w:cs="Calibri"/>
                <w:sz w:val="22"/>
                <w:szCs w:val="22"/>
              </w:rPr>
              <w:t>as</w:t>
            </w:r>
          </w:p>
          <w:p w:rsidR="00E2014F" w:rsidRPr="00F95460" w:rsidRDefault="00E2014F" w:rsidP="00E83B01">
            <w:pPr>
              <w:jc w:val="both"/>
              <w:rPr>
                <w:rFonts w:ascii="Calibri" w:hAnsi="Calibri" w:cs="Calibri"/>
                <w:sz w:val="22"/>
                <w:szCs w:val="22"/>
              </w:rPr>
            </w:pPr>
            <w:r w:rsidRPr="004D068D">
              <w:rPr>
                <w:rFonts w:ascii="Calibri" w:hAnsi="Calibri" w:cs="Calibri"/>
                <w:sz w:val="22"/>
                <w:szCs w:val="22"/>
              </w:rPr>
              <w:t xml:space="preserve"> (LASP)</w:t>
            </w:r>
          </w:p>
          <w:p w:rsidR="00E2014F" w:rsidRDefault="00E2014F" w:rsidP="00E83B01">
            <w:pPr>
              <w:jc w:val="both"/>
              <w:rPr>
                <w:rFonts w:ascii="Calibri" w:hAnsi="Calibri" w:cs="Calibri"/>
                <w:sz w:val="22"/>
                <w:szCs w:val="22"/>
              </w:rPr>
            </w:pPr>
          </w:p>
          <w:p w:rsidR="00E2014F" w:rsidRPr="004D068D" w:rsidRDefault="00E2014F" w:rsidP="00E83B01">
            <w:pPr>
              <w:tabs>
                <w:tab w:val="left" w:pos="567"/>
              </w:tabs>
              <w:spacing w:after="200" w:line="276" w:lineRule="auto"/>
              <w:jc w:val="both"/>
              <w:rPr>
                <w:rFonts w:ascii="Calibri" w:hAnsi="Calibri" w:cs="Calibri"/>
                <w:b/>
                <w:caps/>
                <w:sz w:val="22"/>
                <w:szCs w:val="22"/>
              </w:rPr>
            </w:pPr>
            <w:r w:rsidRPr="004D068D">
              <w:rPr>
                <w:rFonts w:ascii="Calibri" w:hAnsi="Calibri" w:cs="Calibri"/>
                <w:b/>
                <w:caps/>
                <w:sz w:val="22"/>
                <w:szCs w:val="22"/>
              </w:rPr>
              <w:t>Plan de Medidas de Prevención y Mitigación</w:t>
            </w:r>
            <w:r w:rsidRPr="004D068D">
              <w:rPr>
                <w:rFonts w:ascii="Calibri" w:hAnsi="Calibri" w:cs="Calibri"/>
                <w:b/>
                <w:caps/>
                <w:sz w:val="22"/>
                <w:szCs w:val="22"/>
              </w:rPr>
              <w:tab/>
            </w:r>
          </w:p>
          <w:p w:rsidR="00E2014F" w:rsidRPr="006C03CF" w:rsidRDefault="00E2014F" w:rsidP="00E83B01">
            <w:pPr>
              <w:jc w:val="both"/>
              <w:rPr>
                <w:rFonts w:ascii="Calibri" w:hAnsi="Calibri" w:cs="Calibri"/>
                <w:sz w:val="22"/>
                <w:szCs w:val="22"/>
              </w:rPr>
            </w:pPr>
            <w:r w:rsidRPr="006C03CF">
              <w:rPr>
                <w:rFonts w:ascii="Calibri" w:hAnsi="Calibri" w:cs="Calibri"/>
                <w:sz w:val="22"/>
                <w:szCs w:val="22"/>
              </w:rPr>
              <w:t xml:space="preserve">El </w:t>
            </w:r>
            <w:r>
              <w:rPr>
                <w:rFonts w:ascii="Calibri" w:hAnsi="Calibri" w:cs="Calibri"/>
                <w:sz w:val="22"/>
                <w:szCs w:val="22"/>
              </w:rPr>
              <w:t>CONTRATISTA</w:t>
            </w:r>
            <w:r w:rsidRPr="006C03CF">
              <w:rPr>
                <w:rFonts w:ascii="Calibri" w:hAnsi="Calibri" w:cs="Calibri"/>
                <w:sz w:val="22"/>
                <w:szCs w:val="22"/>
              </w:rPr>
              <w:t xml:space="preserve"> deberá presentar en su propuesta el “Plan de Medidas de Prevención y Mitigación”.</w:t>
            </w:r>
          </w:p>
          <w:p w:rsidR="00E2014F" w:rsidRPr="006C03CF" w:rsidRDefault="00E2014F" w:rsidP="00E83B01">
            <w:pPr>
              <w:jc w:val="both"/>
              <w:rPr>
                <w:rFonts w:ascii="Calibri" w:hAnsi="Calibri" w:cs="Calibri"/>
                <w:sz w:val="22"/>
                <w:szCs w:val="22"/>
              </w:rPr>
            </w:pPr>
          </w:p>
          <w:p w:rsidR="00E2014F" w:rsidRPr="006C03CF" w:rsidRDefault="00E2014F" w:rsidP="00E83B01">
            <w:pPr>
              <w:jc w:val="both"/>
              <w:rPr>
                <w:rFonts w:ascii="Calibri" w:hAnsi="Calibri" w:cs="Calibri"/>
                <w:sz w:val="22"/>
                <w:szCs w:val="22"/>
              </w:rPr>
            </w:pPr>
            <w:r w:rsidRPr="006C03CF">
              <w:rPr>
                <w:rFonts w:ascii="Calibri" w:hAnsi="Calibri" w:cs="Calibri"/>
                <w:sz w:val="22"/>
                <w:szCs w:val="22"/>
              </w:rPr>
              <w:t xml:space="preserve">Es imprescindible que los proponentes presenten un adecuado “Plan de Medidas de Prevención y Mitigación”, a fin de bajar la frecuencia, el efecto y la intensidad que ocasiona los derrames.  </w:t>
            </w:r>
          </w:p>
          <w:p w:rsidR="00E2014F" w:rsidRPr="006C03CF" w:rsidRDefault="00E2014F" w:rsidP="00E83B01">
            <w:pPr>
              <w:jc w:val="both"/>
              <w:rPr>
                <w:rFonts w:ascii="Calibri" w:hAnsi="Calibri" w:cs="Calibri"/>
                <w:sz w:val="22"/>
                <w:szCs w:val="22"/>
              </w:rPr>
            </w:pPr>
          </w:p>
          <w:p w:rsidR="00E2014F" w:rsidRPr="006C03CF" w:rsidRDefault="00E2014F" w:rsidP="00E83B01">
            <w:pPr>
              <w:jc w:val="both"/>
              <w:rPr>
                <w:rFonts w:ascii="Calibri" w:hAnsi="Calibri" w:cs="Calibri"/>
                <w:sz w:val="22"/>
                <w:szCs w:val="22"/>
              </w:rPr>
            </w:pPr>
            <w:r w:rsidRPr="006C03CF">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E2014F" w:rsidRPr="006C03CF" w:rsidRDefault="00E2014F" w:rsidP="00E83B01">
            <w:pPr>
              <w:ind w:left="567"/>
              <w:jc w:val="both"/>
              <w:rPr>
                <w:rFonts w:ascii="Calibri" w:hAnsi="Calibri" w:cs="Calibri"/>
                <w:sz w:val="22"/>
                <w:szCs w:val="22"/>
              </w:rPr>
            </w:pPr>
            <w:r w:rsidRPr="006C03CF">
              <w:rPr>
                <w:rFonts w:ascii="Calibri" w:hAnsi="Calibri" w:cs="Calibri"/>
                <w:sz w:val="22"/>
                <w:szCs w:val="22"/>
                <w:u w:val="single"/>
              </w:rPr>
              <w:t>Prevención:</w:t>
            </w:r>
            <w:r w:rsidRPr="006C03CF">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E2014F" w:rsidRPr="006C03CF" w:rsidRDefault="00E2014F" w:rsidP="00E83B01">
            <w:pPr>
              <w:tabs>
                <w:tab w:val="left" w:pos="993"/>
              </w:tabs>
              <w:ind w:left="567" w:hanging="425"/>
              <w:jc w:val="both"/>
              <w:rPr>
                <w:rFonts w:ascii="Calibri" w:hAnsi="Calibri" w:cs="Calibri"/>
                <w:sz w:val="22"/>
                <w:szCs w:val="22"/>
              </w:rPr>
            </w:pPr>
          </w:p>
          <w:p w:rsidR="00E2014F" w:rsidRPr="006C03CF" w:rsidRDefault="00E2014F" w:rsidP="00E83B01">
            <w:pPr>
              <w:ind w:left="567"/>
              <w:jc w:val="both"/>
              <w:rPr>
                <w:rFonts w:ascii="Calibri" w:hAnsi="Calibri" w:cs="Calibri"/>
                <w:sz w:val="22"/>
                <w:szCs w:val="22"/>
              </w:rPr>
            </w:pPr>
            <w:r w:rsidRPr="006C03CF">
              <w:rPr>
                <w:rFonts w:ascii="Calibri" w:hAnsi="Calibri" w:cs="Calibri"/>
                <w:sz w:val="22"/>
                <w:szCs w:val="22"/>
                <w:u w:val="single"/>
              </w:rPr>
              <w:t>Mitigación:</w:t>
            </w:r>
            <w:r w:rsidRPr="006C03CF">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a fin de que la contaminación o su impacto se reduzcan.</w:t>
            </w:r>
            <w:r w:rsidRPr="006C03CF">
              <w:rPr>
                <w:rFonts w:ascii="Calibri" w:hAnsi="Calibri"/>
                <w:sz w:val="22"/>
                <w:szCs w:val="22"/>
              </w:rPr>
              <w:t xml:space="preserve"> </w:t>
            </w:r>
            <w:r w:rsidRPr="006C03CF">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E2014F" w:rsidRPr="006C03CF" w:rsidRDefault="00E2014F" w:rsidP="00E83B01">
            <w:pPr>
              <w:jc w:val="both"/>
              <w:rPr>
                <w:rFonts w:ascii="Calibri" w:hAnsi="Calibri" w:cs="Calibri"/>
                <w:sz w:val="22"/>
                <w:szCs w:val="22"/>
              </w:rPr>
            </w:pPr>
          </w:p>
          <w:p w:rsidR="00E2014F" w:rsidRPr="006C03CF" w:rsidRDefault="00E2014F" w:rsidP="00E83B01">
            <w:pPr>
              <w:jc w:val="both"/>
              <w:rPr>
                <w:rFonts w:ascii="Calibri" w:hAnsi="Calibri" w:cs="Calibri"/>
                <w:sz w:val="22"/>
                <w:szCs w:val="22"/>
              </w:rPr>
            </w:pPr>
            <w:r w:rsidRPr="006C03CF">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6C03CF">
              <w:rPr>
                <w:rFonts w:ascii="Calibri" w:hAnsi="Calibri" w:cs="Calibri"/>
                <w:sz w:val="22"/>
                <w:szCs w:val="22"/>
                <w:lang w:val="es-UY"/>
              </w:rPr>
              <w:t xml:space="preserve">respuesta inmediata a los accidentes </w:t>
            </w:r>
            <w:r w:rsidRPr="006C03CF">
              <w:rPr>
                <w:rFonts w:ascii="Calibri" w:hAnsi="Calibri" w:cs="Calibri"/>
                <w:sz w:val="22"/>
                <w:szCs w:val="22"/>
              </w:rPr>
              <w:t>en el transporte terrestre de hidrocarburos.</w:t>
            </w:r>
          </w:p>
          <w:p w:rsidR="00E2014F" w:rsidRPr="006C03CF" w:rsidRDefault="00E2014F" w:rsidP="00E83B01">
            <w:pPr>
              <w:jc w:val="both"/>
              <w:rPr>
                <w:rFonts w:ascii="Calibri" w:hAnsi="Calibri" w:cs="Calibri"/>
                <w:sz w:val="22"/>
                <w:szCs w:val="22"/>
              </w:rPr>
            </w:pPr>
          </w:p>
          <w:p w:rsidR="00E2014F" w:rsidRPr="006C03CF" w:rsidRDefault="00E2014F" w:rsidP="00E83B01">
            <w:pPr>
              <w:jc w:val="both"/>
              <w:rPr>
                <w:rFonts w:ascii="Calibri" w:hAnsi="Calibri" w:cs="Calibri"/>
                <w:sz w:val="22"/>
                <w:szCs w:val="22"/>
                <w:lang w:val="es-UY"/>
              </w:rPr>
            </w:pPr>
            <w:r w:rsidRPr="006C03CF">
              <w:rPr>
                <w:rFonts w:ascii="Calibri" w:hAnsi="Calibri" w:cs="Calibri"/>
                <w:sz w:val="22"/>
                <w:szCs w:val="22"/>
                <w:lang w:val="es-UY"/>
              </w:rPr>
              <w:t>Este Plan debe abarcar los siguientes aspectos:</w:t>
            </w:r>
          </w:p>
          <w:p w:rsidR="007941BA" w:rsidRDefault="007941BA" w:rsidP="00E83B01">
            <w:pPr>
              <w:jc w:val="both"/>
              <w:rPr>
                <w:rFonts w:ascii="Calibri" w:hAnsi="Calibri" w:cs="Calibri"/>
                <w:sz w:val="22"/>
                <w:szCs w:val="22"/>
              </w:rPr>
            </w:pPr>
          </w:p>
          <w:p w:rsidR="00E2014F" w:rsidRPr="006C03CF" w:rsidRDefault="00E2014F" w:rsidP="00E83B01">
            <w:pPr>
              <w:jc w:val="both"/>
              <w:rPr>
                <w:rFonts w:ascii="Calibri" w:hAnsi="Calibri" w:cs="Calibri"/>
                <w:sz w:val="22"/>
                <w:szCs w:val="22"/>
              </w:rPr>
            </w:pPr>
            <w:r w:rsidRPr="006C03CF">
              <w:rPr>
                <w:rFonts w:ascii="Calibri" w:hAnsi="Calibri" w:cs="Calibri"/>
                <w:sz w:val="22"/>
                <w:szCs w:val="22"/>
              </w:rPr>
              <w:t>Logísticas de Operación para riesgos en el transporte de Hidrocarburos</w:t>
            </w:r>
          </w:p>
          <w:p w:rsidR="00E2014F" w:rsidRPr="006C03CF" w:rsidRDefault="00E2014F" w:rsidP="00E83B01">
            <w:pPr>
              <w:jc w:val="both"/>
              <w:rPr>
                <w:rFonts w:ascii="Calibri" w:hAnsi="Calibri" w:cs="Calibri"/>
                <w:i/>
                <w:sz w:val="22"/>
                <w:szCs w:val="22"/>
              </w:rPr>
            </w:pPr>
          </w:p>
          <w:p w:rsidR="00E2014F" w:rsidRDefault="00E2014F" w:rsidP="00E83B01">
            <w:pPr>
              <w:ind w:left="567"/>
              <w:jc w:val="both"/>
              <w:rPr>
                <w:rFonts w:ascii="Calibri" w:hAnsi="Calibri" w:cs="Calibri"/>
                <w:sz w:val="22"/>
                <w:szCs w:val="22"/>
                <w:u w:val="single"/>
              </w:rPr>
            </w:pPr>
            <w:r w:rsidRPr="006C03CF">
              <w:rPr>
                <w:rFonts w:ascii="Calibri" w:hAnsi="Calibri" w:cs="Calibri"/>
                <w:sz w:val="22"/>
                <w:szCs w:val="22"/>
                <w:u w:val="single"/>
              </w:rPr>
              <w:t>Plan de Operación del Transporte</w:t>
            </w:r>
          </w:p>
          <w:p w:rsidR="00E2014F" w:rsidRPr="008D7331" w:rsidRDefault="00E2014F" w:rsidP="00E83B01">
            <w:pPr>
              <w:pStyle w:val="2"/>
              <w:spacing w:after="0"/>
              <w:rPr>
                <w:lang w:eastAsia="en-US"/>
              </w:rPr>
            </w:pPr>
          </w:p>
          <w:p w:rsidR="00E2014F" w:rsidRPr="00E83B01" w:rsidRDefault="00E2014F" w:rsidP="00E83B01">
            <w:pPr>
              <w:pStyle w:val="Prrafodelista"/>
              <w:numPr>
                <w:ilvl w:val="0"/>
                <w:numId w:val="56"/>
              </w:numPr>
              <w:jc w:val="both"/>
              <w:rPr>
                <w:rFonts w:ascii="Calibri" w:hAnsi="Calibri" w:cs="Calibri"/>
                <w:sz w:val="22"/>
                <w:szCs w:val="22"/>
              </w:rPr>
            </w:pPr>
            <w:r w:rsidRPr="00E83B01">
              <w:rPr>
                <w:rFonts w:ascii="Calibri" w:hAnsi="Calibri" w:cs="Calibri"/>
                <w:sz w:val="22"/>
                <w:szCs w:val="22"/>
              </w:rPr>
              <w:t>Convoy</w:t>
            </w:r>
          </w:p>
          <w:p w:rsidR="00E2014F" w:rsidRPr="00E83B01" w:rsidRDefault="00E2014F" w:rsidP="00E83B01">
            <w:pPr>
              <w:pStyle w:val="Prrafodelista"/>
              <w:numPr>
                <w:ilvl w:val="0"/>
                <w:numId w:val="56"/>
              </w:numPr>
              <w:jc w:val="both"/>
              <w:rPr>
                <w:rFonts w:ascii="Calibri" w:hAnsi="Calibri" w:cs="Calibri"/>
                <w:sz w:val="22"/>
                <w:szCs w:val="22"/>
              </w:rPr>
            </w:pPr>
            <w:r w:rsidRPr="00E83B01">
              <w:rPr>
                <w:rFonts w:ascii="Calibri" w:hAnsi="Calibri" w:cs="Calibri"/>
                <w:sz w:val="22"/>
                <w:szCs w:val="22"/>
              </w:rPr>
              <w:t>Monitoreo</w:t>
            </w:r>
          </w:p>
          <w:p w:rsidR="00E2014F" w:rsidRPr="00E83B01" w:rsidRDefault="00E2014F" w:rsidP="00E83B01">
            <w:pPr>
              <w:pStyle w:val="Prrafodelista"/>
              <w:numPr>
                <w:ilvl w:val="0"/>
                <w:numId w:val="56"/>
              </w:numPr>
              <w:jc w:val="both"/>
              <w:rPr>
                <w:rFonts w:ascii="Calibri" w:hAnsi="Calibri" w:cs="Calibri"/>
                <w:sz w:val="22"/>
                <w:szCs w:val="22"/>
              </w:rPr>
            </w:pPr>
            <w:r w:rsidRPr="00E83B01">
              <w:rPr>
                <w:rFonts w:ascii="Calibri" w:hAnsi="Calibri" w:cs="Calibri"/>
                <w:sz w:val="22"/>
                <w:szCs w:val="22"/>
              </w:rPr>
              <w:t>Procedimiento Zonal de Contingencias</w:t>
            </w:r>
          </w:p>
          <w:p w:rsidR="00E2014F" w:rsidRDefault="00E2014F" w:rsidP="00E83B01">
            <w:pPr>
              <w:pStyle w:val="Prrafodelista"/>
              <w:numPr>
                <w:ilvl w:val="0"/>
                <w:numId w:val="56"/>
              </w:numPr>
              <w:jc w:val="both"/>
              <w:rPr>
                <w:rFonts w:ascii="Calibri" w:hAnsi="Calibri" w:cs="Calibri"/>
                <w:sz w:val="22"/>
                <w:szCs w:val="22"/>
              </w:rPr>
            </w:pPr>
            <w:r w:rsidRPr="00E83B01">
              <w:rPr>
                <w:rFonts w:ascii="Calibri" w:hAnsi="Calibri" w:cs="Calibri"/>
                <w:sz w:val="22"/>
                <w:szCs w:val="22"/>
              </w:rPr>
              <w:t>Permisos y Licencias Ambientales (vigente o en trámite)</w:t>
            </w:r>
          </w:p>
          <w:p w:rsidR="00682442" w:rsidRDefault="00682442" w:rsidP="00682442">
            <w:pPr>
              <w:jc w:val="both"/>
              <w:rPr>
                <w:rFonts w:ascii="Calibri" w:hAnsi="Calibri" w:cs="Calibri"/>
                <w:sz w:val="22"/>
                <w:szCs w:val="22"/>
              </w:rPr>
            </w:pPr>
          </w:p>
          <w:p w:rsidR="00682442" w:rsidRPr="00682442" w:rsidRDefault="00682442" w:rsidP="00682442">
            <w:pPr>
              <w:jc w:val="both"/>
              <w:rPr>
                <w:rFonts w:ascii="Calibri" w:hAnsi="Calibri" w:cs="Calibri"/>
                <w:sz w:val="22"/>
                <w:szCs w:val="22"/>
              </w:rPr>
            </w:pPr>
          </w:p>
          <w:p w:rsidR="00E2014F" w:rsidRPr="006C03CF" w:rsidRDefault="00E2014F" w:rsidP="00E83B01">
            <w:pPr>
              <w:ind w:left="993"/>
              <w:jc w:val="both"/>
              <w:rPr>
                <w:rFonts w:ascii="Calibri" w:hAnsi="Calibri" w:cs="Calibri"/>
                <w:sz w:val="22"/>
                <w:szCs w:val="22"/>
              </w:rPr>
            </w:pPr>
          </w:p>
          <w:p w:rsidR="00E2014F" w:rsidRDefault="00E2014F" w:rsidP="00E83B01">
            <w:pPr>
              <w:ind w:left="567"/>
              <w:jc w:val="both"/>
              <w:rPr>
                <w:rFonts w:ascii="Calibri" w:hAnsi="Calibri" w:cs="Calibri"/>
                <w:sz w:val="22"/>
                <w:szCs w:val="22"/>
                <w:u w:val="single"/>
              </w:rPr>
            </w:pPr>
            <w:r w:rsidRPr="006C03CF">
              <w:rPr>
                <w:rFonts w:ascii="Calibri" w:hAnsi="Calibri" w:cs="Calibri"/>
                <w:sz w:val="22"/>
                <w:szCs w:val="22"/>
                <w:u w:val="single"/>
              </w:rPr>
              <w:lastRenderedPageBreak/>
              <w:t>Plan de Prevención</w:t>
            </w:r>
          </w:p>
          <w:p w:rsidR="00E2014F" w:rsidRPr="008D7331" w:rsidRDefault="00E2014F" w:rsidP="00E83B01">
            <w:pPr>
              <w:pStyle w:val="2"/>
              <w:spacing w:after="0"/>
              <w:rPr>
                <w:lang w:eastAsia="en-US"/>
              </w:rPr>
            </w:pPr>
          </w:p>
          <w:p w:rsidR="00E2014F" w:rsidRPr="00E83B01" w:rsidRDefault="00E2014F" w:rsidP="00E83B01">
            <w:pPr>
              <w:pStyle w:val="Prrafodelista"/>
              <w:numPr>
                <w:ilvl w:val="0"/>
                <w:numId w:val="57"/>
              </w:numPr>
              <w:ind w:left="709"/>
              <w:jc w:val="both"/>
              <w:rPr>
                <w:rFonts w:ascii="Calibri" w:hAnsi="Calibri" w:cs="Calibri"/>
                <w:sz w:val="22"/>
                <w:szCs w:val="22"/>
              </w:rPr>
            </w:pPr>
            <w:r w:rsidRPr="00E83B01">
              <w:rPr>
                <w:rFonts w:ascii="Calibri" w:hAnsi="Calibri" w:cs="Calibri"/>
                <w:sz w:val="22"/>
                <w:szCs w:val="22"/>
              </w:rPr>
              <w:t>Selección del conductor y el vehículo</w:t>
            </w:r>
          </w:p>
          <w:p w:rsidR="00E2014F" w:rsidRPr="00E83B01" w:rsidRDefault="00E2014F" w:rsidP="00E83B01">
            <w:pPr>
              <w:pStyle w:val="Prrafodelista"/>
              <w:numPr>
                <w:ilvl w:val="0"/>
                <w:numId w:val="57"/>
              </w:numPr>
              <w:ind w:left="709"/>
              <w:jc w:val="both"/>
              <w:rPr>
                <w:rFonts w:ascii="Calibri" w:hAnsi="Calibri" w:cs="Calibri"/>
                <w:sz w:val="22"/>
                <w:szCs w:val="22"/>
              </w:rPr>
            </w:pPr>
            <w:r w:rsidRPr="00E83B01">
              <w:rPr>
                <w:rFonts w:ascii="Calibri" w:hAnsi="Calibri" w:cs="Calibri"/>
                <w:sz w:val="22"/>
                <w:szCs w:val="22"/>
              </w:rPr>
              <w:t>Manejo Defensivo</w:t>
            </w:r>
          </w:p>
          <w:p w:rsidR="00E2014F" w:rsidRPr="00E83B01" w:rsidRDefault="00E2014F" w:rsidP="00E83B01">
            <w:pPr>
              <w:pStyle w:val="Prrafodelista"/>
              <w:numPr>
                <w:ilvl w:val="0"/>
                <w:numId w:val="57"/>
              </w:numPr>
              <w:ind w:left="709"/>
              <w:jc w:val="both"/>
              <w:rPr>
                <w:rFonts w:ascii="Calibri" w:hAnsi="Calibri" w:cs="Calibri"/>
                <w:sz w:val="22"/>
                <w:szCs w:val="22"/>
              </w:rPr>
            </w:pPr>
            <w:r w:rsidRPr="00E83B01">
              <w:rPr>
                <w:rFonts w:ascii="Calibri" w:hAnsi="Calibri" w:cs="Calibri"/>
                <w:sz w:val="22"/>
                <w:szCs w:val="22"/>
              </w:rPr>
              <w:t>Carga horaria de conducción</w:t>
            </w:r>
          </w:p>
          <w:p w:rsidR="00E2014F" w:rsidRPr="00E83B01" w:rsidRDefault="00E2014F" w:rsidP="00E83B01">
            <w:pPr>
              <w:pStyle w:val="Prrafodelista"/>
              <w:numPr>
                <w:ilvl w:val="0"/>
                <w:numId w:val="57"/>
              </w:numPr>
              <w:ind w:left="709"/>
              <w:jc w:val="both"/>
              <w:rPr>
                <w:rFonts w:ascii="Calibri" w:hAnsi="Calibri" w:cs="Calibri"/>
                <w:sz w:val="22"/>
                <w:szCs w:val="22"/>
              </w:rPr>
            </w:pPr>
            <w:r w:rsidRPr="00E83B01">
              <w:rPr>
                <w:rFonts w:ascii="Calibri" w:hAnsi="Calibri" w:cs="Calibri"/>
                <w:sz w:val="22"/>
                <w:szCs w:val="22"/>
              </w:rPr>
              <w:t>Charlas de Inducción</w:t>
            </w:r>
          </w:p>
          <w:p w:rsidR="00E2014F" w:rsidRPr="00E83B01" w:rsidRDefault="00E2014F" w:rsidP="00E83B01">
            <w:pPr>
              <w:pStyle w:val="Prrafodelista"/>
              <w:numPr>
                <w:ilvl w:val="0"/>
                <w:numId w:val="57"/>
              </w:numPr>
              <w:ind w:left="709"/>
              <w:jc w:val="both"/>
              <w:rPr>
                <w:rFonts w:ascii="Calibri" w:hAnsi="Calibri" w:cs="Calibri"/>
                <w:sz w:val="22"/>
                <w:szCs w:val="22"/>
              </w:rPr>
            </w:pPr>
            <w:r w:rsidRPr="00E83B01">
              <w:rPr>
                <w:rFonts w:ascii="Calibri" w:hAnsi="Calibri" w:cs="Calibri"/>
                <w:sz w:val="22"/>
                <w:szCs w:val="22"/>
              </w:rPr>
              <w:t>Condiciones Técnicas del Vehículo</w:t>
            </w:r>
          </w:p>
          <w:p w:rsidR="00E2014F" w:rsidRPr="006C03CF" w:rsidRDefault="00E2014F" w:rsidP="00E83B01">
            <w:pPr>
              <w:ind w:left="426"/>
              <w:jc w:val="both"/>
              <w:rPr>
                <w:rFonts w:ascii="Calibri" w:hAnsi="Calibri" w:cs="Calibri"/>
                <w:sz w:val="22"/>
                <w:szCs w:val="22"/>
              </w:rPr>
            </w:pPr>
          </w:p>
          <w:p w:rsidR="00E2014F" w:rsidRDefault="00E2014F" w:rsidP="00E83B01">
            <w:pPr>
              <w:ind w:left="567"/>
              <w:jc w:val="both"/>
              <w:rPr>
                <w:rFonts w:ascii="Calibri" w:hAnsi="Calibri" w:cs="Calibri"/>
                <w:sz w:val="22"/>
                <w:szCs w:val="22"/>
                <w:u w:val="single"/>
              </w:rPr>
            </w:pPr>
            <w:r w:rsidRPr="006C03CF">
              <w:rPr>
                <w:rFonts w:ascii="Calibri" w:hAnsi="Calibri" w:cs="Calibri"/>
                <w:sz w:val="22"/>
                <w:szCs w:val="22"/>
                <w:u w:val="single"/>
              </w:rPr>
              <w:t>Plan de Mitigación</w:t>
            </w:r>
          </w:p>
          <w:p w:rsidR="00E2014F" w:rsidRPr="008D7331" w:rsidRDefault="00E2014F" w:rsidP="00E83B01">
            <w:pPr>
              <w:pStyle w:val="2"/>
              <w:spacing w:after="0"/>
              <w:rPr>
                <w:lang w:eastAsia="en-US"/>
              </w:rPr>
            </w:pPr>
          </w:p>
          <w:p w:rsidR="00E2014F" w:rsidRPr="00E83B01" w:rsidRDefault="00E2014F" w:rsidP="00E83B01">
            <w:pPr>
              <w:pStyle w:val="Prrafodelista"/>
              <w:numPr>
                <w:ilvl w:val="0"/>
                <w:numId w:val="58"/>
              </w:numPr>
              <w:jc w:val="both"/>
              <w:rPr>
                <w:rFonts w:ascii="Calibri" w:hAnsi="Calibri" w:cs="Calibri"/>
                <w:sz w:val="22"/>
                <w:szCs w:val="22"/>
              </w:rPr>
            </w:pPr>
            <w:r w:rsidRPr="00E83B01">
              <w:rPr>
                <w:rFonts w:ascii="Calibri" w:hAnsi="Calibri" w:cs="Calibri"/>
                <w:sz w:val="22"/>
                <w:szCs w:val="22"/>
              </w:rPr>
              <w:t>Reacción Inmediata a emergencias</w:t>
            </w:r>
          </w:p>
          <w:p w:rsidR="00E2014F" w:rsidRPr="00E83B01" w:rsidRDefault="00E2014F" w:rsidP="00E83B01">
            <w:pPr>
              <w:pStyle w:val="Prrafodelista"/>
              <w:numPr>
                <w:ilvl w:val="0"/>
                <w:numId w:val="58"/>
              </w:numPr>
              <w:jc w:val="both"/>
              <w:rPr>
                <w:rFonts w:ascii="Calibri" w:hAnsi="Calibri" w:cs="Calibri"/>
                <w:sz w:val="22"/>
                <w:szCs w:val="22"/>
              </w:rPr>
            </w:pPr>
            <w:r w:rsidRPr="00E83B01">
              <w:rPr>
                <w:rFonts w:ascii="Calibri" w:hAnsi="Calibri" w:cs="Calibri"/>
                <w:sz w:val="22"/>
                <w:szCs w:val="22"/>
              </w:rPr>
              <w:t>Contención de Derrame</w:t>
            </w:r>
          </w:p>
          <w:p w:rsidR="00E2014F" w:rsidRPr="00E83B01" w:rsidRDefault="00E2014F" w:rsidP="00E83B01">
            <w:pPr>
              <w:pStyle w:val="Prrafodelista"/>
              <w:numPr>
                <w:ilvl w:val="0"/>
                <w:numId w:val="58"/>
              </w:numPr>
              <w:jc w:val="both"/>
              <w:rPr>
                <w:rFonts w:ascii="Calibri" w:hAnsi="Calibri" w:cs="Calibri"/>
                <w:sz w:val="22"/>
                <w:szCs w:val="22"/>
              </w:rPr>
            </w:pPr>
            <w:r w:rsidRPr="00E83B01">
              <w:rPr>
                <w:rFonts w:ascii="Calibri" w:hAnsi="Calibri" w:cs="Calibri"/>
                <w:sz w:val="22"/>
                <w:szCs w:val="22"/>
              </w:rPr>
              <w:t>Recuperación de Productos</w:t>
            </w:r>
          </w:p>
          <w:p w:rsidR="00E2014F" w:rsidRPr="006C03CF" w:rsidRDefault="00E2014F" w:rsidP="00E83B01">
            <w:pPr>
              <w:jc w:val="both"/>
              <w:rPr>
                <w:rFonts w:ascii="Calibri" w:hAnsi="Calibri" w:cs="Calibri"/>
                <w:sz w:val="22"/>
                <w:szCs w:val="22"/>
              </w:rPr>
            </w:pPr>
          </w:p>
          <w:p w:rsidR="00E2014F" w:rsidRPr="006C03CF" w:rsidRDefault="00E2014F" w:rsidP="00E83B01">
            <w:pPr>
              <w:jc w:val="both"/>
              <w:rPr>
                <w:rFonts w:ascii="Calibri" w:hAnsi="Calibri" w:cs="Calibri"/>
                <w:sz w:val="22"/>
                <w:szCs w:val="22"/>
                <w:lang w:eastAsia="es-BO"/>
              </w:rPr>
            </w:pPr>
            <w:r w:rsidRPr="006C03CF">
              <w:rPr>
                <w:rFonts w:ascii="Calibri" w:hAnsi="Calibri" w:cs="Calibri"/>
                <w:sz w:val="22"/>
                <w:szCs w:val="22"/>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2014F" w:rsidRPr="006C03CF" w:rsidRDefault="00E2014F" w:rsidP="00E83B01">
            <w:pPr>
              <w:jc w:val="both"/>
              <w:rPr>
                <w:rFonts w:ascii="Calibri" w:hAnsi="Calibri" w:cs="Calibri"/>
                <w:sz w:val="22"/>
                <w:szCs w:val="22"/>
                <w:lang w:eastAsia="es-BO"/>
              </w:rPr>
            </w:pPr>
          </w:p>
          <w:p w:rsidR="00E2014F" w:rsidRPr="00E54726" w:rsidRDefault="00E2014F" w:rsidP="00E83B01">
            <w:pPr>
              <w:pStyle w:val="2"/>
              <w:spacing w:after="0"/>
              <w:jc w:val="both"/>
              <w:rPr>
                <w:rFonts w:ascii="Calibri" w:hAnsi="Calibri" w:cs="Calibri"/>
                <w:b/>
                <w:i w:val="0"/>
                <w:color w:val="auto"/>
                <w:sz w:val="22"/>
                <w:szCs w:val="22"/>
                <w:u w:val="single"/>
                <w:lang w:val="es-BO"/>
              </w:rPr>
            </w:pPr>
            <w:r w:rsidRPr="00E54726">
              <w:rPr>
                <w:rFonts w:ascii="Calibri" w:hAnsi="Calibri" w:cs="Calibri"/>
                <w:i w:val="0"/>
                <w:color w:val="auto"/>
                <w:sz w:val="22"/>
                <w:szCs w:val="22"/>
                <w:lang w:val="es-BO"/>
              </w:rPr>
              <w:t xml:space="preserve">El </w:t>
            </w:r>
            <w:r w:rsidR="003E135E" w:rsidRPr="00E54726">
              <w:rPr>
                <w:rFonts w:ascii="Calibri" w:hAnsi="Calibri" w:cs="Calibri"/>
                <w:i w:val="0"/>
                <w:color w:val="auto"/>
                <w:sz w:val="22"/>
                <w:szCs w:val="22"/>
                <w:lang w:val="es-BO"/>
              </w:rPr>
              <w:t>CONTRATISTA que</w:t>
            </w:r>
            <w:r w:rsidRPr="00E54726">
              <w:rPr>
                <w:rFonts w:ascii="Calibri" w:hAnsi="Calibri" w:cs="Calibri"/>
                <w:i w:val="0"/>
                <w:color w:val="auto"/>
                <w:sz w:val="22"/>
                <w:szCs w:val="22"/>
                <w:lang w:val="es-BO"/>
              </w:rPr>
              <w:t xml:space="preserv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E54726">
              <w:rPr>
                <w:rFonts w:ascii="Calibri" w:hAnsi="Calibri" w:cs="Calibri"/>
                <w:b/>
                <w:i w:val="0"/>
                <w:color w:val="auto"/>
                <w:sz w:val="22"/>
                <w:szCs w:val="22"/>
                <w:u w:val="single"/>
                <w:lang w:val="es-BO"/>
              </w:rPr>
              <w:t>debiendo remitir a YPFB toda la documentación relacionada al siniestro desde el momento de ocurrencia hasta la remediación total.</w:t>
            </w:r>
          </w:p>
          <w:p w:rsidR="00E2014F" w:rsidRDefault="00E2014F" w:rsidP="00E83B01">
            <w:pPr>
              <w:rPr>
                <w:lang w:val="es-BO" w:eastAsia="es-ES"/>
              </w:rPr>
            </w:pPr>
          </w:p>
          <w:p w:rsidR="00E2014F" w:rsidRPr="0040025A" w:rsidRDefault="00E2014F" w:rsidP="00E83B01">
            <w:pPr>
              <w:rPr>
                <w:rFonts w:ascii="Calibri" w:hAnsi="Calibri"/>
                <w:b/>
                <w:sz w:val="22"/>
                <w:szCs w:val="22"/>
                <w:lang w:val="es-BO"/>
              </w:rPr>
            </w:pPr>
            <w:r w:rsidRPr="0040025A">
              <w:rPr>
                <w:rFonts w:ascii="Calibri" w:hAnsi="Calibri"/>
                <w:b/>
                <w:sz w:val="22"/>
                <w:szCs w:val="22"/>
              </w:rPr>
              <w:t>SEGURIDAD Y SALUD OCUPACIONAL</w:t>
            </w:r>
          </w:p>
          <w:p w:rsidR="00E2014F" w:rsidRPr="0040025A" w:rsidRDefault="00E2014F" w:rsidP="00E83B01">
            <w:pPr>
              <w:rPr>
                <w:rFonts w:ascii="Calibri" w:hAnsi="Calibri"/>
                <w:sz w:val="22"/>
                <w:szCs w:val="22"/>
              </w:rPr>
            </w:pPr>
          </w:p>
          <w:p w:rsidR="00E2014F" w:rsidRPr="0040025A" w:rsidRDefault="00E2014F" w:rsidP="00E83B01">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deberá presentar con su oferta para evaluación del Contratante, una descripción del sistema de gestión  de seguridad y salud a aplicar en el Servicio  (Plan de Seguridad, salud), entre los que se encontrarán: </w:t>
            </w:r>
          </w:p>
          <w:p w:rsidR="00E83B01" w:rsidRDefault="00E83B01" w:rsidP="00E83B01">
            <w:pPr>
              <w:rPr>
                <w:rFonts w:ascii="Calibri" w:hAnsi="Calibri"/>
                <w:sz w:val="22"/>
                <w:szCs w:val="22"/>
              </w:rPr>
            </w:pP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Evaluación y cumplimiento requisitos legales</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de medidas preventivas en seguridad y salud</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Planes de emergencias</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del personal</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Sistema de Permisos de trabajo</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Reporte de accidentes</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Identificación y evaluación de riesgos</w:t>
            </w:r>
          </w:p>
          <w:p w:rsidR="00E2014F"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Lista de Procedimientos y registros relacionados con prácticas de SISO</w:t>
            </w:r>
          </w:p>
          <w:p w:rsidR="00E2014F" w:rsidRPr="0040025A" w:rsidRDefault="00E2014F" w:rsidP="00E83B01">
            <w:pPr>
              <w:rPr>
                <w:rFonts w:ascii="Calibri" w:hAnsi="Calibri"/>
                <w:sz w:val="22"/>
                <w:szCs w:val="22"/>
              </w:rPr>
            </w:pPr>
          </w:p>
          <w:p w:rsidR="00E2014F" w:rsidRPr="0040025A" w:rsidRDefault="00E2014F" w:rsidP="00E83B01">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tendrá que cumplir de forma obligatoria con los siguientes Estándares de Seguridad y Salud:</w:t>
            </w:r>
          </w:p>
          <w:p w:rsidR="00E2014F" w:rsidRPr="0040025A" w:rsidRDefault="00E2014F" w:rsidP="00E83B01">
            <w:pPr>
              <w:rPr>
                <w:rFonts w:ascii="Calibri" w:hAnsi="Calibri"/>
                <w:sz w:val="22"/>
                <w:szCs w:val="22"/>
              </w:rPr>
            </w:pP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Requisitos de Seguridad Industrial para Contratistas de YPFB Corporación. (Procedimiento Gerencial PG-1-GSAC/DSIC-8-B y sus Anexos)</w:t>
            </w:r>
          </w:p>
          <w:p w:rsidR="00E2014F" w:rsidRPr="0040025A" w:rsidRDefault="00E2014F" w:rsidP="00E83B01">
            <w:pPr>
              <w:rPr>
                <w:rFonts w:ascii="Calibri" w:hAnsi="Calibri"/>
                <w:sz w:val="22"/>
                <w:szCs w:val="22"/>
              </w:rPr>
            </w:pPr>
          </w:p>
          <w:p w:rsidR="00E2014F" w:rsidRPr="0040025A" w:rsidRDefault="00E2014F" w:rsidP="00E83B01">
            <w:pPr>
              <w:jc w:val="both"/>
              <w:rPr>
                <w:rFonts w:ascii="Calibri" w:hAnsi="Calibri"/>
                <w:sz w:val="22"/>
                <w:szCs w:val="22"/>
              </w:rPr>
            </w:pPr>
            <w:r w:rsidRPr="0040025A">
              <w:rPr>
                <w:rFonts w:ascii="Calibri" w:hAnsi="Calibri"/>
                <w:sz w:val="22"/>
                <w:szCs w:val="22"/>
              </w:rPr>
              <w:t>Posterior a la adjudicación y antes del inicio de las actividades la Empresa adjudicada deberá presentar para aprobación de YPFB los siguientes documentos:</w:t>
            </w:r>
          </w:p>
          <w:p w:rsidR="00E2014F" w:rsidRPr="0040025A" w:rsidRDefault="00E2014F" w:rsidP="00E83B01">
            <w:pPr>
              <w:rPr>
                <w:rFonts w:ascii="Calibri" w:hAnsi="Calibri"/>
                <w:sz w:val="22"/>
                <w:szCs w:val="22"/>
              </w:rPr>
            </w:pP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o Planes de Gestión de Seguridad y Salud para el Servicio / Proyecto.</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Políticas y programas de control de Alcohol y drogas, vehicular, etc.</w:t>
            </w:r>
          </w:p>
          <w:p w:rsidR="00E2014F" w:rsidRPr="0040025A" w:rsidRDefault="00E2014F" w:rsidP="00E83B01">
            <w:pPr>
              <w:rPr>
                <w:rFonts w:ascii="Calibri" w:hAnsi="Calibri"/>
                <w:sz w:val="22"/>
                <w:szCs w:val="22"/>
              </w:rPr>
            </w:pPr>
            <w:r>
              <w:rPr>
                <w:rFonts w:ascii="Calibri" w:hAnsi="Calibri"/>
                <w:sz w:val="22"/>
                <w:szCs w:val="22"/>
              </w:rPr>
              <w:lastRenderedPageBreak/>
              <w:t xml:space="preserve">       </w:t>
            </w:r>
            <w:r w:rsidRPr="0040025A">
              <w:rPr>
                <w:rFonts w:ascii="Calibri" w:hAnsi="Calibri"/>
                <w:sz w:val="22"/>
                <w:szCs w:val="22"/>
              </w:rPr>
              <w:t>•      Objetivos y Metas de Seguridad y Salud para el Servicio / Proyecto.</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Procedimientos específicos de Seguridad y Salud para el Servicio / Proyecto.</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Plan de respuesta a Emergencias específico para el Servicio / Proyecto.</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Organigrama de área de Seguridad y Salud del Servicio / Proyecto.</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xml:space="preserve">•      </w:t>
            </w:r>
            <w:proofErr w:type="spellStart"/>
            <w:r w:rsidRPr="0040025A">
              <w:rPr>
                <w:rFonts w:ascii="Calibri" w:hAnsi="Calibri"/>
                <w:sz w:val="22"/>
                <w:szCs w:val="22"/>
              </w:rPr>
              <w:t>Curriculum</w:t>
            </w:r>
            <w:proofErr w:type="spellEnd"/>
            <w:r w:rsidRPr="0040025A">
              <w:rPr>
                <w:rFonts w:ascii="Calibri" w:hAnsi="Calibri"/>
                <w:sz w:val="22"/>
                <w:szCs w:val="22"/>
              </w:rPr>
              <w:t xml:space="preserve"> Vitae de los supervisores (inspectores) de Servicio / Seguridad.</w:t>
            </w:r>
          </w:p>
          <w:p w:rsidR="00E2014F" w:rsidRPr="0040025A" w:rsidRDefault="00E2014F" w:rsidP="00E83B01">
            <w:pPr>
              <w:rPr>
                <w:rFonts w:ascii="Calibri" w:hAnsi="Calibri"/>
                <w:sz w:val="22"/>
                <w:szCs w:val="22"/>
              </w:rPr>
            </w:pPr>
          </w:p>
          <w:p w:rsidR="00E2014F" w:rsidRPr="0040025A" w:rsidRDefault="00E2014F" w:rsidP="00E83B01">
            <w:pPr>
              <w:rPr>
                <w:rFonts w:ascii="Calibri" w:hAnsi="Calibri"/>
                <w:sz w:val="22"/>
                <w:szCs w:val="22"/>
              </w:rPr>
            </w:pPr>
            <w:r w:rsidRPr="0040025A">
              <w:rPr>
                <w:rFonts w:ascii="Calibri" w:hAnsi="Calibri"/>
                <w:sz w:val="22"/>
                <w:szCs w:val="22"/>
              </w:rPr>
              <w:t>Antes del inicio de actividades, debe cumplirse con los requisitos de ingreso a obra como ser:</w:t>
            </w:r>
          </w:p>
          <w:p w:rsidR="00E2014F" w:rsidRPr="0040025A" w:rsidRDefault="00E2014F" w:rsidP="00E83B01">
            <w:pPr>
              <w:rPr>
                <w:rFonts w:ascii="Calibri" w:hAnsi="Calibri"/>
                <w:sz w:val="22"/>
                <w:szCs w:val="22"/>
              </w:rPr>
            </w:pP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Contratos del Personal</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Seguro médico</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Pólizas contra accidentes personales y muerte</w:t>
            </w:r>
          </w:p>
          <w:p w:rsidR="00E2014F" w:rsidRPr="0040025A" w:rsidRDefault="00E2014F" w:rsidP="00E83B01">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en cursos básicos de seguridad industrial (Manejo Defensivo)</w:t>
            </w:r>
          </w:p>
          <w:p w:rsidR="00E83B01" w:rsidRDefault="00E83B01" w:rsidP="00E83B01">
            <w:pPr>
              <w:tabs>
                <w:tab w:val="left" w:pos="355"/>
                <w:tab w:val="left" w:pos="3930"/>
              </w:tabs>
              <w:jc w:val="both"/>
              <w:rPr>
                <w:rFonts w:ascii="Calibri" w:hAnsi="Calibri" w:cs="Calibri"/>
                <w:b/>
                <w:sz w:val="22"/>
                <w:szCs w:val="22"/>
              </w:rPr>
            </w:pPr>
          </w:p>
          <w:p w:rsidR="00E2014F" w:rsidRPr="004D068D" w:rsidRDefault="00E2014F" w:rsidP="00E83B01">
            <w:pPr>
              <w:tabs>
                <w:tab w:val="left" w:pos="355"/>
                <w:tab w:val="left" w:pos="3930"/>
              </w:tabs>
              <w:jc w:val="both"/>
              <w:rPr>
                <w:rFonts w:ascii="Calibri" w:hAnsi="Calibri" w:cs="Calibri"/>
                <w:b/>
                <w:sz w:val="22"/>
                <w:szCs w:val="22"/>
              </w:rPr>
            </w:pPr>
            <w:r w:rsidRPr="004D068D">
              <w:rPr>
                <w:rFonts w:ascii="Calibri" w:hAnsi="Calibri" w:cs="Calibri"/>
                <w:b/>
                <w:sz w:val="22"/>
                <w:szCs w:val="22"/>
              </w:rPr>
              <w:t>CERTIFICADO DE ANTECEDENTES</w:t>
            </w:r>
          </w:p>
          <w:p w:rsidR="00E2014F" w:rsidRPr="004D068D" w:rsidRDefault="00E2014F" w:rsidP="00E83B01">
            <w:pPr>
              <w:tabs>
                <w:tab w:val="left" w:pos="567"/>
              </w:tabs>
              <w:jc w:val="both"/>
              <w:rPr>
                <w:rFonts w:ascii="Calibri" w:hAnsi="Calibri" w:cs="Calibri"/>
                <w:b/>
                <w:sz w:val="22"/>
                <w:szCs w:val="22"/>
              </w:rPr>
            </w:pPr>
          </w:p>
          <w:p w:rsidR="00E2014F" w:rsidRPr="004D068D" w:rsidRDefault="00E2014F" w:rsidP="00E83B01">
            <w:pPr>
              <w:tabs>
                <w:tab w:val="left" w:pos="567"/>
              </w:tabs>
              <w:jc w:val="both"/>
              <w:rPr>
                <w:rFonts w:ascii="Calibri" w:hAnsi="Calibri" w:cs="Calibri"/>
                <w:sz w:val="22"/>
                <w:szCs w:val="22"/>
              </w:rPr>
            </w:pPr>
            <w:r w:rsidRPr="004D068D">
              <w:rPr>
                <w:rFonts w:ascii="Calibri" w:hAnsi="Calibri" w:cs="Calibri"/>
                <w:sz w:val="22"/>
                <w:szCs w:val="22"/>
              </w:rPr>
              <w:t>Los Representantes Legales de las empresas proponentes y los representantes de sus empresas asociadas (cuando corresponda) deben acreditar que no tienen antecedentes relacionados con</w:t>
            </w:r>
            <w:r>
              <w:rPr>
                <w:rFonts w:ascii="Calibri" w:hAnsi="Calibri" w:cs="Calibri"/>
                <w:sz w:val="22"/>
                <w:szCs w:val="22"/>
              </w:rPr>
              <w:t xml:space="preserve"> </w:t>
            </w:r>
            <w:r w:rsidRPr="004D068D">
              <w:rPr>
                <w:rFonts w:ascii="Calibri" w:hAnsi="Calibri" w:cs="Calibri"/>
                <w:sz w:val="22"/>
                <w:szCs w:val="22"/>
              </w:rPr>
              <w:t xml:space="preserve">actividades ilícitas, debiendo presentar conjuntamente con su propuesta el Certificado de Antecedentes Personales emitido por la Fuerza Especial de Lucha Contra el Narcotráfico (FELC-N) y certificado del REJAP. </w:t>
            </w:r>
          </w:p>
          <w:p w:rsidR="00E2014F" w:rsidRPr="004D068D" w:rsidRDefault="00E2014F" w:rsidP="00E83B01">
            <w:pPr>
              <w:tabs>
                <w:tab w:val="left" w:pos="567"/>
              </w:tabs>
              <w:jc w:val="both"/>
              <w:rPr>
                <w:rFonts w:ascii="Calibri" w:hAnsi="Calibri" w:cs="Calibri"/>
                <w:sz w:val="22"/>
                <w:szCs w:val="22"/>
              </w:rPr>
            </w:pP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En caso de que su propuesta contenga camiones-cisterna de empresas subcontratadas</w:t>
            </w:r>
            <w:r>
              <w:rPr>
                <w:rFonts w:ascii="Calibri" w:hAnsi="Calibri" w:cs="Calibri"/>
                <w:sz w:val="22"/>
                <w:szCs w:val="22"/>
              </w:rPr>
              <w:t xml:space="preserve"> o particulares subcontratados,</w:t>
            </w:r>
            <w:r w:rsidRPr="004D068D">
              <w:rPr>
                <w:rFonts w:ascii="Calibri" w:hAnsi="Calibri" w:cs="Calibri"/>
                <w:sz w:val="22"/>
                <w:szCs w:val="22"/>
              </w:rPr>
              <w:t xml:space="preserve"> deberán presentar conjuntamente con su propuesta el Certificado de Antecedentes Personales emitido por la Fuerza Especial de Lucha Contra el Narcotráfico (FELC-N) y certificado del REJAP, de cada uno de los representantes legales de las empresas subcontratadas</w:t>
            </w:r>
            <w:r>
              <w:rPr>
                <w:rFonts w:ascii="Calibri" w:hAnsi="Calibri" w:cs="Calibri"/>
                <w:sz w:val="22"/>
                <w:szCs w:val="22"/>
              </w:rPr>
              <w:t xml:space="preserve"> o propietarios de los vehículos presentados</w:t>
            </w:r>
            <w:r w:rsidRPr="004D068D">
              <w:rPr>
                <w:rFonts w:ascii="Calibri" w:hAnsi="Calibri" w:cs="Calibri"/>
                <w:sz w:val="22"/>
                <w:szCs w:val="22"/>
              </w:rPr>
              <w:t>.</w:t>
            </w:r>
          </w:p>
          <w:p w:rsidR="00E2014F" w:rsidRPr="004D068D" w:rsidRDefault="00E2014F" w:rsidP="00E83B01">
            <w:pPr>
              <w:jc w:val="both"/>
              <w:rPr>
                <w:rFonts w:ascii="Calibri" w:hAnsi="Calibri" w:cs="Calibri"/>
                <w:sz w:val="22"/>
                <w:szCs w:val="22"/>
              </w:rPr>
            </w:pPr>
          </w:p>
          <w:p w:rsidR="00E2014F" w:rsidRPr="004D068D" w:rsidRDefault="00E2014F" w:rsidP="00E83B01">
            <w:pPr>
              <w:tabs>
                <w:tab w:val="left" w:pos="567"/>
              </w:tabs>
              <w:jc w:val="both"/>
              <w:rPr>
                <w:rFonts w:ascii="Calibri" w:hAnsi="Calibri" w:cs="Calibri"/>
                <w:b/>
                <w:sz w:val="22"/>
                <w:szCs w:val="22"/>
              </w:rPr>
            </w:pPr>
            <w:r w:rsidRPr="004D068D">
              <w:rPr>
                <w:rFonts w:ascii="Calibri" w:hAnsi="Calibri" w:cs="Calibri"/>
                <w:b/>
                <w:sz w:val="22"/>
                <w:szCs w:val="22"/>
              </w:rPr>
              <w:t>TARJETAS DE CALIBRACIÓN</w:t>
            </w:r>
            <w:r>
              <w:rPr>
                <w:rFonts w:ascii="Calibri" w:hAnsi="Calibri" w:cs="Calibri"/>
                <w:b/>
                <w:sz w:val="22"/>
                <w:szCs w:val="22"/>
              </w:rPr>
              <w:t>, (IBMETRO: CERTIFICADO DE VERIFICACION)</w:t>
            </w:r>
          </w:p>
          <w:p w:rsidR="00E2014F" w:rsidRPr="004D068D" w:rsidRDefault="00E2014F" w:rsidP="00E83B01">
            <w:pPr>
              <w:pStyle w:val="Asuntodelcomentario"/>
              <w:jc w:val="both"/>
              <w:rPr>
                <w:rFonts w:ascii="Calibri" w:hAnsi="Calibri" w:cs="Calibri"/>
                <w:sz w:val="22"/>
                <w:szCs w:val="22"/>
              </w:rPr>
            </w:pPr>
          </w:p>
          <w:p w:rsidR="00583B8D" w:rsidRPr="00C41CE4" w:rsidRDefault="00583B8D" w:rsidP="00583B8D">
            <w:pPr>
              <w:pStyle w:val="Prrafodelista"/>
              <w:ind w:left="0"/>
              <w:jc w:val="both"/>
              <w:rPr>
                <w:rFonts w:ascii="Calibri" w:hAnsi="Calibri"/>
                <w:sz w:val="22"/>
                <w:szCs w:val="22"/>
                <w:lang w:eastAsia="es-BO"/>
              </w:rPr>
            </w:pPr>
            <w:r w:rsidRPr="00C41CE4">
              <w:rPr>
                <w:rFonts w:ascii="Calibri" w:hAnsi="Calibri"/>
                <w:sz w:val="22"/>
                <w:szCs w:val="22"/>
              </w:rPr>
              <w:t>Todos los camiones cisternas deben contar con sus Tarjetas de Calibración</w:t>
            </w:r>
            <w:r>
              <w:rPr>
                <w:rFonts w:ascii="Calibri" w:hAnsi="Calibri"/>
                <w:sz w:val="22"/>
                <w:szCs w:val="22"/>
              </w:rPr>
              <w:t xml:space="preserve"> o</w:t>
            </w:r>
            <w:r w:rsidRPr="00C41CE4">
              <w:rPr>
                <w:rFonts w:ascii="Calibri" w:hAnsi="Calibri"/>
                <w:sz w:val="22"/>
                <w:szCs w:val="22"/>
              </w:rPr>
              <w:t xml:space="preserve"> </w:t>
            </w:r>
            <w:r>
              <w:rPr>
                <w:rFonts w:ascii="Calibri" w:hAnsi="Calibri"/>
                <w:sz w:val="22"/>
                <w:szCs w:val="22"/>
              </w:rPr>
              <w:t>P</w:t>
            </w:r>
            <w:r w:rsidRPr="00C41CE4">
              <w:rPr>
                <w:rFonts w:ascii="Calibri" w:hAnsi="Calibri"/>
                <w:sz w:val="22"/>
                <w:szCs w:val="22"/>
              </w:rPr>
              <w:t xml:space="preserve">rueba </w:t>
            </w:r>
            <w:r>
              <w:rPr>
                <w:rFonts w:ascii="Calibri" w:hAnsi="Calibri"/>
                <w:sz w:val="22"/>
                <w:szCs w:val="22"/>
              </w:rPr>
              <w:t>H</w:t>
            </w:r>
            <w:r w:rsidRPr="00C41CE4">
              <w:rPr>
                <w:rFonts w:ascii="Calibri" w:hAnsi="Calibri"/>
                <w:sz w:val="22"/>
                <w:szCs w:val="22"/>
              </w:rPr>
              <w:t>idráulica o Inspección vigentes y validadas por IBMETRO, IBNORCA u otro organismo de certificación</w:t>
            </w:r>
            <w:r>
              <w:rPr>
                <w:rFonts w:ascii="Calibri" w:hAnsi="Calibri"/>
                <w:sz w:val="22"/>
                <w:szCs w:val="22"/>
              </w:rPr>
              <w:t xml:space="preserve"> avalada por IBMETRO o IBNORCA</w:t>
            </w:r>
            <w:r w:rsidRPr="00C41CE4">
              <w:rPr>
                <w:rFonts w:ascii="Calibri" w:hAnsi="Calibri"/>
                <w:sz w:val="22"/>
                <w:szCs w:val="22"/>
              </w:rPr>
              <w:t>, por lo que es necesario que se presente una copia simple de estos documentos como constancia.</w:t>
            </w:r>
          </w:p>
          <w:p w:rsidR="00583B8D" w:rsidRPr="00C41CE4" w:rsidRDefault="00583B8D" w:rsidP="00583B8D">
            <w:pPr>
              <w:pStyle w:val="Prrafodelista"/>
              <w:ind w:left="0"/>
              <w:jc w:val="both"/>
              <w:rPr>
                <w:rFonts w:ascii="Calibri" w:hAnsi="Calibri"/>
                <w:sz w:val="22"/>
                <w:szCs w:val="22"/>
              </w:rPr>
            </w:pPr>
          </w:p>
          <w:p w:rsidR="00583B8D" w:rsidRDefault="00583B8D" w:rsidP="00583B8D">
            <w:pPr>
              <w:pStyle w:val="Asuntodelcomentario"/>
              <w:jc w:val="both"/>
              <w:rPr>
                <w:rFonts w:ascii="Calibri" w:hAnsi="Calibri"/>
                <w:b w:val="0"/>
                <w:bCs w:val="0"/>
                <w:sz w:val="22"/>
                <w:szCs w:val="22"/>
              </w:rPr>
            </w:pPr>
            <w:r w:rsidRPr="00C41CE4">
              <w:rPr>
                <w:rFonts w:ascii="Calibri" w:hAnsi="Calibri"/>
                <w:b w:val="0"/>
                <w:bCs w:val="0"/>
                <w:sz w:val="22"/>
                <w:szCs w:val="22"/>
              </w:rPr>
              <w:t xml:space="preserve">Además </w:t>
            </w:r>
            <w:r>
              <w:rPr>
                <w:rFonts w:ascii="Calibri" w:hAnsi="Calibri"/>
                <w:b w:val="0"/>
                <w:bCs w:val="0"/>
                <w:sz w:val="22"/>
                <w:szCs w:val="22"/>
              </w:rPr>
              <w:t xml:space="preserve">en  </w:t>
            </w:r>
            <w:r w:rsidRPr="00C41CE4">
              <w:rPr>
                <w:rFonts w:ascii="Calibri" w:hAnsi="Calibri"/>
                <w:b w:val="0"/>
                <w:bCs w:val="0"/>
                <w:sz w:val="22"/>
                <w:szCs w:val="22"/>
              </w:rPr>
              <w:t xml:space="preserve"> la</w:t>
            </w:r>
            <w:r>
              <w:rPr>
                <w:rFonts w:ascii="Calibri" w:hAnsi="Calibri"/>
                <w:b w:val="0"/>
                <w:bCs w:val="0"/>
                <w:sz w:val="22"/>
                <w:szCs w:val="22"/>
              </w:rPr>
              <w:t xml:space="preserve"> </w:t>
            </w:r>
            <w:r w:rsidRPr="00C41CE4">
              <w:rPr>
                <w:rFonts w:ascii="Calibri" w:hAnsi="Calibri"/>
                <w:b w:val="0"/>
                <w:bCs w:val="0"/>
                <w:sz w:val="22"/>
                <w:szCs w:val="22"/>
              </w:rPr>
              <w:t xml:space="preserve">propuesta </w:t>
            </w:r>
            <w:r>
              <w:rPr>
                <w:rFonts w:ascii="Calibri" w:hAnsi="Calibri"/>
                <w:b w:val="0"/>
                <w:bCs w:val="0"/>
                <w:sz w:val="22"/>
                <w:szCs w:val="22"/>
              </w:rPr>
              <w:t>se</w:t>
            </w:r>
            <w:r w:rsidRPr="00C41CE4">
              <w:rPr>
                <w:rFonts w:ascii="Calibri" w:hAnsi="Calibri"/>
                <w:b w:val="0"/>
                <w:bCs w:val="0"/>
                <w:sz w:val="22"/>
                <w:szCs w:val="22"/>
              </w:rPr>
              <w:t xml:space="preserve"> </w:t>
            </w:r>
            <w:r>
              <w:rPr>
                <w:rFonts w:ascii="Calibri" w:hAnsi="Calibri"/>
                <w:b w:val="0"/>
                <w:bCs w:val="0"/>
                <w:sz w:val="22"/>
                <w:szCs w:val="22"/>
              </w:rPr>
              <w:t>deberá</w:t>
            </w:r>
            <w:r w:rsidRPr="00C41CE4">
              <w:rPr>
                <w:rFonts w:ascii="Calibri" w:hAnsi="Calibri"/>
                <w:b w:val="0"/>
                <w:bCs w:val="0"/>
                <w:sz w:val="22"/>
                <w:szCs w:val="22"/>
              </w:rPr>
              <w:t xml:space="preserve"> adjuntar un documento que acredite la propiedad del tanque de GLP</w:t>
            </w:r>
            <w:r>
              <w:rPr>
                <w:rFonts w:ascii="Calibri" w:hAnsi="Calibri"/>
                <w:b w:val="0"/>
                <w:bCs w:val="0"/>
                <w:sz w:val="22"/>
                <w:szCs w:val="22"/>
              </w:rPr>
              <w:t xml:space="preserve"> </w:t>
            </w:r>
            <w:r w:rsidRPr="00C41CE4">
              <w:rPr>
                <w:rFonts w:ascii="Calibri" w:hAnsi="Calibri"/>
                <w:b w:val="0"/>
                <w:bCs w:val="0"/>
                <w:sz w:val="22"/>
                <w:szCs w:val="22"/>
              </w:rPr>
              <w:t>(Póliza de importación, factura comercial u otro documento legal que acredite la propiedad del tanque).</w:t>
            </w:r>
          </w:p>
          <w:p w:rsidR="00E2014F" w:rsidRDefault="00E2014F" w:rsidP="00E83B01">
            <w:pPr>
              <w:pStyle w:val="Asuntodelcomentario"/>
              <w:jc w:val="both"/>
              <w:rPr>
                <w:rFonts w:ascii="Calibri" w:hAnsi="Calibri"/>
                <w:b w:val="0"/>
                <w:bCs w:val="0"/>
                <w:sz w:val="22"/>
                <w:szCs w:val="22"/>
              </w:rPr>
            </w:pPr>
          </w:p>
          <w:p w:rsidR="00E2014F" w:rsidRPr="00C077D3"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PENALIDADES</w:t>
            </w:r>
          </w:p>
          <w:p w:rsidR="00E2014F" w:rsidRPr="004D068D" w:rsidRDefault="00E2014F" w:rsidP="00E83B01">
            <w:pPr>
              <w:widowControl w:val="0"/>
              <w:autoSpaceDE w:val="0"/>
              <w:autoSpaceDN w:val="0"/>
              <w:ind w:right="43"/>
              <w:contextualSpacing/>
              <w:jc w:val="both"/>
              <w:rPr>
                <w:rFonts w:ascii="Calibri" w:hAnsi="Calibri" w:cs="Arial"/>
                <w:sz w:val="22"/>
                <w:szCs w:val="22"/>
              </w:rPr>
            </w:pPr>
            <w:r>
              <w:rPr>
                <w:rFonts w:ascii="Calibri" w:hAnsi="Calibri" w:cs="Arial"/>
                <w:sz w:val="22"/>
                <w:szCs w:val="22"/>
              </w:rPr>
              <w:t>EL c</w:t>
            </w:r>
            <w:r w:rsidRPr="004D068D">
              <w:rPr>
                <w:rFonts w:ascii="Calibri" w:hAnsi="Calibri" w:cs="Arial"/>
                <w:sz w:val="22"/>
                <w:szCs w:val="22"/>
              </w:rPr>
              <w:t>ontratante podrá aplicar</w:t>
            </w:r>
            <w:r>
              <w:rPr>
                <w:rFonts w:ascii="Calibri" w:hAnsi="Calibri" w:cs="Arial"/>
                <w:sz w:val="22"/>
                <w:szCs w:val="22"/>
              </w:rPr>
              <w:t>,</w:t>
            </w:r>
            <w:r w:rsidRPr="004D068D">
              <w:rPr>
                <w:rFonts w:ascii="Calibri" w:hAnsi="Calibri" w:cs="Arial"/>
                <w:sz w:val="22"/>
                <w:szCs w:val="22"/>
              </w:rPr>
              <w:t xml:space="preserve"> notificando al Transportista por escrito, las penalidades indicadas a continuación: </w:t>
            </w:r>
          </w:p>
          <w:p w:rsidR="00E2014F" w:rsidRPr="004D068D" w:rsidRDefault="00E2014F" w:rsidP="00E83B01">
            <w:pPr>
              <w:widowControl w:val="0"/>
              <w:autoSpaceDE w:val="0"/>
              <w:autoSpaceDN w:val="0"/>
              <w:ind w:right="43"/>
              <w:contextualSpacing/>
              <w:jc w:val="both"/>
              <w:rPr>
                <w:rFonts w:ascii="Calibri" w:hAnsi="Calibri" w:cs="Arial"/>
                <w:sz w:val="22"/>
                <w:szCs w:val="22"/>
              </w:rPr>
            </w:pPr>
          </w:p>
          <w:p w:rsidR="00E2014F" w:rsidRPr="004D068D" w:rsidRDefault="00E2014F" w:rsidP="00E83B01">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a)</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cada vez que el Contratante o personal que lo represente identifique un conductor con algún nivel de alcoholemia durante la ejecución del Servicio.</w:t>
            </w:r>
          </w:p>
          <w:p w:rsidR="00E2014F" w:rsidRPr="004D068D" w:rsidRDefault="00E2014F" w:rsidP="00E83B01">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b)</w:t>
            </w:r>
            <w:r w:rsidRPr="004D068D">
              <w:rPr>
                <w:rFonts w:ascii="Calibri" w:hAnsi="Calibri" w:cs="Arial"/>
                <w:sz w:val="22"/>
                <w:szCs w:val="22"/>
              </w:rPr>
              <w:tab/>
              <w:t xml:space="preserve">Se aplicará una penalidad de Bs </w:t>
            </w:r>
            <w:r>
              <w:rPr>
                <w:rFonts w:ascii="Calibri" w:hAnsi="Calibri" w:cs="Arial"/>
                <w:sz w:val="22"/>
                <w:szCs w:val="22"/>
              </w:rPr>
              <w:t>10</w:t>
            </w:r>
            <w:r w:rsidRPr="004D068D">
              <w:rPr>
                <w:rFonts w:ascii="Calibri" w:hAnsi="Calibri" w:cs="Arial"/>
                <w:sz w:val="22"/>
                <w:szCs w:val="22"/>
              </w:rPr>
              <w:t>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encuentre terceros pasajeros en los Camiones - Cisternas durante la ejecución del Servicio. </w:t>
            </w:r>
          </w:p>
          <w:p w:rsidR="00E2014F" w:rsidRPr="004D068D" w:rsidRDefault="00E2014F" w:rsidP="00E83B01">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c)</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verifique que se encuentre conduciendo un conductor vetado por el </w:t>
            </w:r>
            <w:r w:rsidRPr="004D068D">
              <w:rPr>
                <w:rFonts w:ascii="Calibri" w:hAnsi="Calibri" w:cs="Arial"/>
                <w:sz w:val="22"/>
                <w:szCs w:val="22"/>
              </w:rPr>
              <w:lastRenderedPageBreak/>
              <w:t>Contratante y/o Planta.</w:t>
            </w:r>
          </w:p>
          <w:p w:rsidR="00E2014F" w:rsidRDefault="00E2014F" w:rsidP="00E83B01">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d)</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verifique que el conductor presente documentación relacionada al Servicio y que la misma este adulterada o fuera de vigencia. </w:t>
            </w:r>
          </w:p>
          <w:p w:rsidR="00E2014F" w:rsidRPr="0061421D" w:rsidRDefault="00E2014F" w:rsidP="00E83B01">
            <w:pPr>
              <w:pStyle w:val="2"/>
              <w:spacing w:after="0"/>
              <w:ind w:left="1134" w:hanging="1134"/>
              <w:rPr>
                <w:rFonts w:ascii="Calibri" w:hAnsi="Calibri"/>
                <w:i w:val="0"/>
                <w:color w:val="auto"/>
                <w:sz w:val="22"/>
                <w:szCs w:val="22"/>
                <w:lang w:eastAsia="en-US"/>
              </w:rPr>
            </w:pPr>
            <w:r>
              <w:rPr>
                <w:i w:val="0"/>
                <w:lang w:eastAsia="en-US"/>
              </w:rPr>
              <w:t xml:space="preserve">     </w:t>
            </w:r>
            <w:r>
              <w:rPr>
                <w:rFonts w:ascii="Calibri" w:hAnsi="Calibri"/>
                <w:i w:val="0"/>
                <w:sz w:val="22"/>
                <w:szCs w:val="22"/>
                <w:lang w:eastAsia="en-US"/>
              </w:rPr>
              <w:t xml:space="preserve">           </w:t>
            </w:r>
            <w:r w:rsidRPr="00373CEA">
              <w:rPr>
                <w:rFonts w:ascii="Calibri" w:hAnsi="Calibri"/>
                <w:i w:val="0"/>
                <w:color w:val="auto"/>
                <w:sz w:val="22"/>
                <w:szCs w:val="22"/>
                <w:lang w:eastAsia="en-US"/>
              </w:rPr>
              <w:t>e)</w:t>
            </w:r>
            <w:r>
              <w:rPr>
                <w:rFonts w:ascii="Calibri" w:hAnsi="Calibri"/>
                <w:i w:val="0"/>
                <w:color w:val="auto"/>
                <w:sz w:val="22"/>
                <w:szCs w:val="22"/>
                <w:lang w:eastAsia="en-US"/>
              </w:rPr>
              <w:t xml:space="preserve">     Se aplicará una penalidad de Bs. 500.</w:t>
            </w:r>
            <w:proofErr w:type="gramStart"/>
            <w:r>
              <w:rPr>
                <w:rFonts w:ascii="Calibri" w:hAnsi="Calibri"/>
                <w:i w:val="0"/>
                <w:color w:val="auto"/>
                <w:sz w:val="22"/>
                <w:szCs w:val="22"/>
                <w:lang w:eastAsia="en-US"/>
              </w:rPr>
              <w:t>-  (</w:t>
            </w:r>
            <w:proofErr w:type="gramEnd"/>
            <w:r>
              <w:rPr>
                <w:rFonts w:ascii="Calibri" w:hAnsi="Calibri"/>
                <w:i w:val="0"/>
                <w:color w:val="auto"/>
                <w:sz w:val="22"/>
                <w:szCs w:val="22"/>
                <w:lang w:eastAsia="en-US"/>
              </w:rPr>
              <w:t xml:space="preserve">quinientos bolivianos 00/100) por día, a la no  </w:t>
            </w:r>
            <w:r w:rsidRPr="0061421D">
              <w:rPr>
                <w:rFonts w:ascii="Calibri" w:hAnsi="Calibri"/>
                <w:i w:val="0"/>
                <w:color w:val="auto"/>
                <w:sz w:val="22"/>
                <w:szCs w:val="22"/>
                <w:lang w:eastAsia="en-US"/>
              </w:rPr>
              <w:t>presentación de un vehículo adicional solicitado.</w:t>
            </w:r>
          </w:p>
          <w:p w:rsidR="00E2014F" w:rsidRPr="0061421D" w:rsidRDefault="00E2014F" w:rsidP="00E83B01">
            <w:pPr>
              <w:ind w:left="1134" w:hanging="1134"/>
              <w:rPr>
                <w:rFonts w:ascii="Calibri" w:hAnsi="Calibri"/>
                <w:sz w:val="22"/>
                <w:szCs w:val="22"/>
              </w:rPr>
            </w:pPr>
            <w:r w:rsidRPr="0061421D">
              <w:rPr>
                <w:rFonts w:ascii="Calibri" w:hAnsi="Calibri"/>
                <w:sz w:val="22"/>
                <w:szCs w:val="22"/>
              </w:rPr>
              <w:t xml:space="preserve">                f)    Se </w:t>
            </w:r>
            <w:r>
              <w:rPr>
                <w:rFonts w:ascii="Calibri" w:hAnsi="Calibri"/>
                <w:sz w:val="22"/>
                <w:szCs w:val="22"/>
              </w:rPr>
              <w:t xml:space="preserve"> aplicara una penalidad de Bs. 1000.-  (Mil bolivianos 00/100) por la no presentación de un vehículo presentado en su propuesta en el punto “Nominación de Transporte”</w:t>
            </w:r>
          </w:p>
          <w:p w:rsidR="00E2014F" w:rsidRPr="004D068D" w:rsidRDefault="00E2014F" w:rsidP="00E83B01">
            <w:pPr>
              <w:widowControl w:val="0"/>
              <w:autoSpaceDE w:val="0"/>
              <w:autoSpaceDN w:val="0"/>
              <w:ind w:right="43"/>
              <w:contextualSpacing/>
              <w:jc w:val="both"/>
              <w:rPr>
                <w:rFonts w:ascii="Calibri" w:hAnsi="Calibri" w:cs="Arial"/>
                <w:sz w:val="22"/>
                <w:szCs w:val="22"/>
              </w:rPr>
            </w:pPr>
          </w:p>
          <w:p w:rsidR="00E2014F" w:rsidRPr="004D068D" w:rsidRDefault="00E2014F" w:rsidP="00E83B01">
            <w:pPr>
              <w:widowControl w:val="0"/>
              <w:autoSpaceDE w:val="0"/>
              <w:autoSpaceDN w:val="0"/>
              <w:ind w:right="43"/>
              <w:contextualSpacing/>
              <w:jc w:val="both"/>
              <w:rPr>
                <w:rFonts w:ascii="Calibri" w:hAnsi="Calibri" w:cs="Arial"/>
                <w:sz w:val="22"/>
                <w:szCs w:val="22"/>
              </w:rPr>
            </w:pPr>
            <w:r w:rsidRPr="004D068D">
              <w:rPr>
                <w:rFonts w:ascii="Calibri" w:hAnsi="Calibri" w:cs="Arial"/>
                <w:sz w:val="22"/>
                <w:szCs w:val="22"/>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E2014F" w:rsidRDefault="00E2014F" w:rsidP="00E83B01">
            <w:pPr>
              <w:jc w:val="both"/>
              <w:rPr>
                <w:rFonts w:ascii="Calibri" w:hAnsi="Calibri" w:cs="Verdana"/>
                <w:b/>
                <w:bCs/>
                <w:color w:val="000000"/>
                <w:sz w:val="22"/>
                <w:szCs w:val="22"/>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PERSONAL Y EQUIPO DEL SERVICIO</w:t>
            </w:r>
          </w:p>
          <w:p w:rsidR="00E2014F" w:rsidRPr="004D068D" w:rsidRDefault="00E2014F" w:rsidP="00E2014F">
            <w:pPr>
              <w:pStyle w:val="Asuntodelcomentario"/>
              <w:widowControl w:val="0"/>
              <w:numPr>
                <w:ilvl w:val="0"/>
                <w:numId w:val="50"/>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0"/>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2014F">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2014F" w:rsidRPr="004D068D" w:rsidRDefault="00E2014F" w:rsidP="00E83B01">
            <w:pPr>
              <w:widowControl w:val="0"/>
              <w:shd w:val="clear" w:color="auto" w:fill="FFFFFF"/>
              <w:tabs>
                <w:tab w:val="left" w:pos="780"/>
              </w:tabs>
              <w:autoSpaceDE w:val="0"/>
              <w:autoSpaceDN w:val="0"/>
              <w:ind w:right="43"/>
              <w:contextualSpacing/>
              <w:jc w:val="both"/>
              <w:rPr>
                <w:rFonts w:ascii="Calibri" w:hAnsi="Calibri" w:cs="Arial"/>
                <w:sz w:val="22"/>
                <w:szCs w:val="22"/>
              </w:rPr>
            </w:pPr>
            <w:r w:rsidRPr="004D068D">
              <w:rPr>
                <w:rFonts w:ascii="Calibri" w:hAnsi="Calibri" w:cs="Arial"/>
                <w:sz w:val="22"/>
                <w:szCs w:val="22"/>
              </w:rPr>
              <w:t>El Transportista declara conocer y se obliga a cumplir las leyes, regulaciones y normas sobre transporte, operación y manipuleo de productos derivados de petróleo que son consideradas sustancias peligrosas.</w:t>
            </w:r>
          </w:p>
          <w:p w:rsidR="00E2014F" w:rsidRPr="004D068D" w:rsidRDefault="00E2014F" w:rsidP="00E83B01">
            <w:pPr>
              <w:pStyle w:val="Asuntodelcomentario"/>
              <w:widowControl w:val="0"/>
              <w:shd w:val="clear" w:color="auto" w:fill="FFFFFF"/>
              <w:tabs>
                <w:tab w:val="left" w:pos="965"/>
              </w:tabs>
              <w:autoSpaceDE w:val="0"/>
              <w:autoSpaceDN w:val="0"/>
              <w:ind w:left="823" w:right="43"/>
              <w:contextualSpacing/>
              <w:jc w:val="both"/>
              <w:rPr>
                <w:rFonts w:ascii="Calibri" w:hAnsi="Calibri" w:cs="Arial"/>
                <w:sz w:val="22"/>
                <w:szCs w:val="22"/>
              </w:rPr>
            </w:pPr>
          </w:p>
          <w:p w:rsidR="00E2014F" w:rsidRPr="004D068D"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En caso que el Transportista requiera </w:t>
            </w:r>
            <w:r>
              <w:rPr>
                <w:rFonts w:ascii="Calibri" w:hAnsi="Calibri" w:cs="Arial"/>
                <w:sz w:val="22"/>
                <w:szCs w:val="22"/>
              </w:rPr>
              <w:t>vehículos de transporte de GLP</w:t>
            </w:r>
            <w:r w:rsidRPr="004D068D">
              <w:rPr>
                <w:rFonts w:ascii="Calibri" w:hAnsi="Calibri" w:cs="Arial"/>
                <w:sz w:val="22"/>
                <w:szCs w:val="22"/>
              </w:rPr>
              <w:t xml:space="preserve"> adicionales deberá cumplir con lo establecido en el presente </w:t>
            </w:r>
            <w:r w:rsidRPr="004D068D">
              <w:rPr>
                <w:rFonts w:ascii="Calibri" w:hAnsi="Calibri" w:cs="Calibri"/>
                <w:sz w:val="22"/>
                <w:szCs w:val="22"/>
              </w:rPr>
              <w:t>documento</w:t>
            </w:r>
            <w:r w:rsidRPr="004D068D">
              <w:rPr>
                <w:rFonts w:ascii="Calibri" w:hAnsi="Calibri" w:cs="Arial"/>
                <w:sz w:val="22"/>
                <w:szCs w:val="22"/>
              </w:rPr>
              <w:t>.</w:t>
            </w:r>
          </w:p>
          <w:p w:rsidR="00E2014F" w:rsidRPr="004D068D" w:rsidRDefault="00E2014F" w:rsidP="00E83B01">
            <w:pPr>
              <w:pStyle w:val="Asuntodelcomentario"/>
              <w:jc w:val="both"/>
              <w:rPr>
                <w:rFonts w:ascii="Calibri" w:hAnsi="Calibri" w:cs="Arial"/>
                <w:sz w:val="22"/>
                <w:szCs w:val="22"/>
              </w:rPr>
            </w:pPr>
          </w:p>
          <w:p w:rsidR="00E2014F" w:rsidRPr="004D068D"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se obliga a cumplir el presente servicio con personal experimentado y entrenado en transporte de hidrocarburos conforme a la Ley Aplicable. </w:t>
            </w:r>
          </w:p>
          <w:p w:rsidR="00E2014F" w:rsidRPr="004D068D" w:rsidRDefault="00E2014F" w:rsidP="00E83B01">
            <w:pPr>
              <w:pStyle w:val="Asuntodelcomentario"/>
              <w:jc w:val="both"/>
              <w:rPr>
                <w:rFonts w:ascii="Calibri" w:hAnsi="Calibri" w:cs="Arial"/>
                <w:sz w:val="22"/>
                <w:szCs w:val="22"/>
              </w:rPr>
            </w:pPr>
          </w:p>
          <w:p w:rsidR="00E2014F" w:rsidRPr="004D068D"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personal deberá cumplir y hacer cumplir las normas administrativas y de seguridad </w:t>
            </w:r>
            <w:r>
              <w:rPr>
                <w:rFonts w:ascii="Calibri" w:hAnsi="Calibri" w:cs="Arial"/>
                <w:sz w:val="22"/>
                <w:szCs w:val="22"/>
              </w:rPr>
              <w:t xml:space="preserve">industrial </w:t>
            </w:r>
            <w:r w:rsidRPr="004D068D">
              <w:rPr>
                <w:rFonts w:ascii="Calibri" w:hAnsi="Calibri" w:cs="Arial"/>
                <w:sz w:val="22"/>
                <w:szCs w:val="22"/>
              </w:rPr>
              <w:t>existentes en las Plantas</w:t>
            </w:r>
            <w:r>
              <w:rPr>
                <w:rFonts w:ascii="Calibri" w:hAnsi="Calibri" w:cs="Arial"/>
                <w:sz w:val="22"/>
                <w:szCs w:val="22"/>
              </w:rPr>
              <w:t xml:space="preserve"> engarrafadoras pertenecientes a YPFB</w:t>
            </w:r>
            <w:r w:rsidRPr="004D068D">
              <w:rPr>
                <w:rFonts w:ascii="Calibri" w:hAnsi="Calibri" w:cs="Arial"/>
                <w:sz w:val="22"/>
                <w:szCs w:val="22"/>
              </w:rPr>
              <w:t xml:space="preserve">. </w:t>
            </w:r>
          </w:p>
          <w:p w:rsidR="00E2014F" w:rsidRPr="004D068D" w:rsidRDefault="00E2014F" w:rsidP="00E83B01">
            <w:pPr>
              <w:pStyle w:val="Asuntodelcomentario"/>
              <w:jc w:val="both"/>
              <w:rPr>
                <w:rFonts w:ascii="Calibri" w:hAnsi="Calibri" w:cs="Arial"/>
                <w:sz w:val="22"/>
                <w:szCs w:val="22"/>
              </w:rPr>
            </w:pPr>
          </w:p>
          <w:p w:rsidR="00E2014F" w:rsidRPr="004D068D"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2014F" w:rsidRPr="004D068D" w:rsidRDefault="00E2014F" w:rsidP="00E83B01">
            <w:pPr>
              <w:pStyle w:val="Asuntodelcomentario"/>
              <w:jc w:val="both"/>
              <w:rPr>
                <w:rFonts w:ascii="Calibri" w:hAnsi="Calibri" w:cs="Arial"/>
                <w:sz w:val="22"/>
                <w:szCs w:val="22"/>
              </w:rPr>
            </w:pPr>
          </w:p>
          <w:p w:rsidR="00E2014F" w:rsidRPr="004D068D"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Contratante podrá exigir, sin expresión de causa, la sustitución de cualquier miembro del personal del Transportista que participe durante la ejecución del Servicio</w:t>
            </w:r>
            <w:r>
              <w:rPr>
                <w:rFonts w:ascii="Calibri" w:hAnsi="Calibri" w:cs="Arial"/>
                <w:sz w:val="22"/>
                <w:szCs w:val="22"/>
              </w:rPr>
              <w:t xml:space="preserve"> previa comunicación a YPFB</w:t>
            </w:r>
            <w:r w:rsidRPr="004D068D">
              <w:rPr>
                <w:rFonts w:ascii="Calibri" w:hAnsi="Calibri" w:cs="Arial"/>
                <w:sz w:val="22"/>
                <w:szCs w:val="22"/>
              </w:rPr>
              <w:t>.</w:t>
            </w:r>
          </w:p>
          <w:p w:rsidR="00E2014F" w:rsidRPr="004D068D" w:rsidRDefault="00E2014F" w:rsidP="00E83B01">
            <w:pPr>
              <w:pStyle w:val="Asuntodelcomentario"/>
              <w:jc w:val="both"/>
              <w:rPr>
                <w:rFonts w:ascii="Calibri" w:hAnsi="Calibri" w:cs="Arial"/>
                <w:sz w:val="22"/>
                <w:szCs w:val="22"/>
              </w:rPr>
            </w:pPr>
          </w:p>
          <w:p w:rsidR="00E2014F" w:rsidRPr="004D068D"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se obliga a mantener en perfectas condiciones de operatividad los </w:t>
            </w:r>
            <w:r>
              <w:rPr>
                <w:rFonts w:ascii="Calibri" w:hAnsi="Calibri" w:cs="Arial"/>
                <w:sz w:val="22"/>
                <w:szCs w:val="22"/>
              </w:rPr>
              <w:t xml:space="preserve">vehículos de transporte de GLP </w:t>
            </w:r>
            <w:r w:rsidRPr="004D068D">
              <w:rPr>
                <w:rFonts w:ascii="Calibri" w:hAnsi="Calibri" w:cs="Arial"/>
                <w:sz w:val="22"/>
                <w:szCs w:val="22"/>
              </w:rPr>
              <w:t>y equipos complementarios, sin limitar los de seguridad, control contra incendios, derrames, primeros auxilios y aquellos destinados al control de evaporación.</w:t>
            </w:r>
          </w:p>
          <w:p w:rsidR="00E2014F" w:rsidRPr="004D068D" w:rsidRDefault="00E2014F" w:rsidP="00E83B01">
            <w:pPr>
              <w:pStyle w:val="Asuntodelcomentario"/>
              <w:jc w:val="both"/>
              <w:rPr>
                <w:rFonts w:ascii="Calibri" w:hAnsi="Calibri" w:cs="Arial"/>
                <w:sz w:val="22"/>
                <w:szCs w:val="22"/>
              </w:rPr>
            </w:pPr>
          </w:p>
          <w:p w:rsidR="00E2014F" w:rsidRPr="004D068D"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La calibración de los Camiones Cisternas deberá ser efectuada por la entidad competente, con la periodicidad que indique la Ley Aplicable. </w:t>
            </w:r>
          </w:p>
          <w:p w:rsidR="00E2014F" w:rsidRPr="004D068D" w:rsidRDefault="00E2014F" w:rsidP="00E83B01">
            <w:pPr>
              <w:pStyle w:val="Asuntodelcomentario"/>
              <w:widowControl w:val="0"/>
              <w:shd w:val="clear" w:color="auto" w:fill="FFFFFF"/>
              <w:tabs>
                <w:tab w:val="left" w:pos="965"/>
              </w:tabs>
              <w:autoSpaceDE w:val="0"/>
              <w:autoSpaceDN w:val="0"/>
              <w:ind w:left="823" w:right="43"/>
              <w:contextualSpacing/>
              <w:jc w:val="both"/>
              <w:rPr>
                <w:rFonts w:ascii="Calibri" w:hAnsi="Calibri" w:cs="Arial"/>
                <w:sz w:val="22"/>
                <w:szCs w:val="22"/>
              </w:rPr>
            </w:pPr>
          </w:p>
          <w:p w:rsidR="00E2014F" w:rsidRPr="004D068D"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2014F" w:rsidRPr="004D068D" w:rsidRDefault="00E2014F" w:rsidP="00E83B01">
            <w:pPr>
              <w:pStyle w:val="Asuntodelcomentario"/>
              <w:jc w:val="both"/>
              <w:rPr>
                <w:rFonts w:ascii="Calibri" w:hAnsi="Calibri" w:cs="Arial"/>
                <w:sz w:val="22"/>
                <w:szCs w:val="22"/>
              </w:rPr>
            </w:pPr>
          </w:p>
          <w:p w:rsidR="00E2014F" w:rsidRDefault="00E2014F" w:rsidP="00E83B0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lastRenderedPageBreak/>
              <w:t>El Personal del Transportista deberá contar con Equipo de Protección Personal (EPP), completo y en buen estado</w:t>
            </w:r>
            <w:r>
              <w:rPr>
                <w:rFonts w:ascii="Calibri" w:hAnsi="Calibri" w:cs="Arial"/>
                <w:sz w:val="22"/>
                <w:szCs w:val="22"/>
              </w:rPr>
              <w:t xml:space="preserve"> </w:t>
            </w:r>
          </w:p>
          <w:p w:rsidR="00E2014F" w:rsidRDefault="00E2014F" w:rsidP="00E2014F">
            <w:pPr>
              <w:widowControl w:val="0"/>
              <w:numPr>
                <w:ilvl w:val="0"/>
                <w:numId w:val="55"/>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Ropa de trabajo</w:t>
            </w:r>
            <w:r w:rsidRPr="004D068D">
              <w:rPr>
                <w:rFonts w:ascii="Calibri" w:hAnsi="Calibri" w:cs="Arial"/>
                <w:sz w:val="22"/>
                <w:szCs w:val="22"/>
              </w:rPr>
              <w:t>.</w:t>
            </w:r>
          </w:p>
          <w:p w:rsidR="00E2014F" w:rsidRDefault="00E2014F" w:rsidP="00E2014F">
            <w:pPr>
              <w:widowControl w:val="0"/>
              <w:numPr>
                <w:ilvl w:val="0"/>
                <w:numId w:val="55"/>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Casco de seguridad.</w:t>
            </w:r>
          </w:p>
          <w:p w:rsidR="00E2014F" w:rsidRDefault="00E2014F" w:rsidP="00E2014F">
            <w:pPr>
              <w:widowControl w:val="0"/>
              <w:numPr>
                <w:ilvl w:val="0"/>
                <w:numId w:val="55"/>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Zapatos de seguridad.</w:t>
            </w:r>
          </w:p>
          <w:p w:rsidR="00E2014F" w:rsidRPr="00C15312" w:rsidRDefault="00E2014F" w:rsidP="00E2014F">
            <w:pPr>
              <w:widowControl w:val="0"/>
              <w:numPr>
                <w:ilvl w:val="0"/>
                <w:numId w:val="55"/>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Guantes de cuero.</w:t>
            </w:r>
          </w:p>
          <w:p w:rsidR="00E2014F" w:rsidRPr="004D068D" w:rsidRDefault="00E2014F" w:rsidP="00E83B01">
            <w:pPr>
              <w:jc w:val="both"/>
              <w:rPr>
                <w:rFonts w:ascii="Calibri" w:hAnsi="Calibri" w:cs="Calibri"/>
                <w:b/>
                <w:sz w:val="22"/>
                <w:szCs w:val="22"/>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PROVISIONES Y MANTENIMIENTO</w:t>
            </w:r>
          </w:p>
          <w:p w:rsidR="00E2014F" w:rsidRPr="004D068D" w:rsidRDefault="00E2014F" w:rsidP="00E83B01">
            <w:pPr>
              <w:keepNext/>
              <w:autoSpaceDE w:val="0"/>
              <w:autoSpaceDN w:val="0"/>
              <w:adjustRightInd w:val="0"/>
              <w:jc w:val="both"/>
              <w:rPr>
                <w:rFonts w:ascii="Calibri" w:hAnsi="Calibri" w:cs="Arial"/>
                <w:color w:val="000000"/>
                <w:sz w:val="22"/>
                <w:szCs w:val="22"/>
                <w:lang w:val="es-BO"/>
              </w:rPr>
            </w:pPr>
            <w:r w:rsidRPr="004D068D">
              <w:rPr>
                <w:rFonts w:ascii="Calibri" w:hAnsi="Calibri" w:cs="Arial"/>
                <w:color w:val="000000"/>
                <w:sz w:val="22"/>
                <w:szCs w:val="22"/>
                <w:lang w:val="es-BO"/>
              </w:rPr>
              <w:t xml:space="preserve">La provisión de combustibles, lubricantes, mantenimiento y reparación de los </w:t>
            </w:r>
            <w:r>
              <w:rPr>
                <w:rFonts w:ascii="Calibri" w:hAnsi="Calibri" w:cs="Arial"/>
                <w:color w:val="000000"/>
                <w:sz w:val="22"/>
                <w:szCs w:val="22"/>
                <w:lang w:val="es-BO"/>
              </w:rPr>
              <w:t>vehículos de transporte de GLP</w:t>
            </w:r>
            <w:r w:rsidRPr="004D068D">
              <w:rPr>
                <w:rFonts w:ascii="Calibri" w:hAnsi="Calibri" w:cs="Arial"/>
                <w:color w:val="000000"/>
                <w:sz w:val="22"/>
                <w:szCs w:val="22"/>
                <w:lang w:val="es-BO"/>
              </w:rPr>
              <w:t xml:space="preserve">, correrán por cuenta del Transportista. Los </w:t>
            </w:r>
            <w:r>
              <w:rPr>
                <w:rFonts w:ascii="Calibri" w:hAnsi="Calibri" w:cs="Arial"/>
                <w:color w:val="000000"/>
                <w:sz w:val="22"/>
                <w:szCs w:val="22"/>
                <w:lang w:val="es-BO"/>
              </w:rPr>
              <w:t>vehículos de transporte de GLP</w:t>
            </w:r>
            <w:r w:rsidRPr="004D068D">
              <w:rPr>
                <w:rFonts w:ascii="Calibri" w:hAnsi="Calibri" w:cs="Arial"/>
                <w:color w:val="000000"/>
                <w:sz w:val="22"/>
                <w:szCs w:val="22"/>
                <w:lang w:val="es-BO"/>
              </w:rPr>
              <w:t xml:space="preserve"> deberán encontrarse siempre en excelente estado de operatividad con un mantenimiento adecuado que garantice la seguridad del Personal, terceros y del Producto.</w:t>
            </w:r>
          </w:p>
          <w:p w:rsidR="00E2014F" w:rsidRDefault="00E2014F" w:rsidP="00E83B01">
            <w:pPr>
              <w:jc w:val="both"/>
              <w:rPr>
                <w:rFonts w:ascii="Calibri" w:hAnsi="Calibri" w:cs="Arial"/>
                <w:sz w:val="22"/>
                <w:szCs w:val="22"/>
              </w:rPr>
            </w:pPr>
          </w:p>
          <w:p w:rsidR="00E2014F" w:rsidRDefault="00E2014F" w:rsidP="00E83B01">
            <w:pPr>
              <w:jc w:val="both"/>
              <w:rPr>
                <w:rFonts w:ascii="Calibri" w:hAnsi="Calibri" w:cs="Arial"/>
                <w:color w:val="000000"/>
                <w:sz w:val="22"/>
                <w:szCs w:val="22"/>
              </w:rPr>
            </w:pPr>
            <w:r w:rsidRPr="004D068D">
              <w:rPr>
                <w:rFonts w:ascii="Calibri" w:hAnsi="Calibri" w:cs="Arial"/>
                <w:color w:val="000000"/>
                <w:sz w:val="22"/>
                <w:szCs w:val="22"/>
              </w:rPr>
              <w:t xml:space="preserve">En caso de defecto o mantenimiento de algún </w:t>
            </w:r>
            <w:r>
              <w:rPr>
                <w:rFonts w:ascii="Calibri" w:hAnsi="Calibri" w:cs="Arial"/>
                <w:color w:val="000000"/>
                <w:sz w:val="22"/>
                <w:szCs w:val="22"/>
              </w:rPr>
              <w:t>vehículo de transporte de GLP</w:t>
            </w:r>
            <w:r w:rsidRPr="004D068D">
              <w:rPr>
                <w:rFonts w:ascii="Calibri" w:hAnsi="Calibri" w:cs="Arial"/>
                <w:color w:val="000000"/>
                <w:sz w:val="22"/>
                <w:szCs w:val="22"/>
              </w:rPr>
              <w:t xml:space="preserve">,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2014F" w:rsidRDefault="00E2014F" w:rsidP="00E83B01">
            <w:pPr>
              <w:jc w:val="both"/>
              <w:rPr>
                <w:rFonts w:ascii="Calibri" w:hAnsi="Calibri" w:cs="Arial"/>
                <w:color w:val="000000"/>
                <w:sz w:val="22"/>
                <w:szCs w:val="22"/>
              </w:rPr>
            </w:pPr>
          </w:p>
          <w:p w:rsidR="00E2014F" w:rsidRPr="004D068D" w:rsidRDefault="00E2014F" w:rsidP="00E83B01">
            <w:pPr>
              <w:jc w:val="both"/>
              <w:rPr>
                <w:rFonts w:ascii="Calibri" w:hAnsi="Calibri" w:cs="Arial"/>
                <w:color w:val="000000"/>
                <w:sz w:val="22"/>
                <w:szCs w:val="22"/>
              </w:rPr>
            </w:pPr>
            <w:r>
              <w:rPr>
                <w:rFonts w:ascii="Calibri" w:hAnsi="Calibri" w:cs="Arial"/>
                <w:color w:val="000000"/>
                <w:sz w:val="22"/>
                <w:szCs w:val="22"/>
              </w:rPr>
              <w:t xml:space="preserve">En caso de presentarse observaciones recurrentes relacionadas al mantenimiento de los vehículos, la empresa estará </w:t>
            </w:r>
            <w:r w:rsidR="006F443B">
              <w:rPr>
                <w:rFonts w:ascii="Calibri" w:hAnsi="Calibri" w:cs="Arial"/>
                <w:color w:val="000000"/>
                <w:sz w:val="22"/>
                <w:szCs w:val="22"/>
              </w:rPr>
              <w:t>obligada a</w:t>
            </w:r>
            <w:r>
              <w:rPr>
                <w:rFonts w:ascii="Calibri" w:hAnsi="Calibri" w:cs="Arial"/>
                <w:color w:val="000000"/>
                <w:sz w:val="22"/>
                <w:szCs w:val="22"/>
              </w:rPr>
              <w:t xml:space="preserve"> reemplazar el vehículo observado por otro que cumpla con las condiciones exigidas por YPFB.</w:t>
            </w:r>
          </w:p>
          <w:p w:rsidR="00E2014F" w:rsidRPr="0061421D" w:rsidRDefault="00E2014F" w:rsidP="00E83B01">
            <w:pPr>
              <w:jc w:val="both"/>
              <w:rPr>
                <w:rFonts w:ascii="Calibri" w:hAnsi="Calibri" w:cs="Calibri"/>
                <w:b/>
                <w:sz w:val="22"/>
                <w:szCs w:val="22"/>
                <w:lang w:val="es-BO"/>
              </w:rPr>
            </w:pPr>
            <w:r>
              <w:rPr>
                <w:rFonts w:ascii="Calibri" w:hAnsi="Calibri" w:cs="Calibri"/>
                <w:b/>
                <w:sz w:val="22"/>
                <w:szCs w:val="22"/>
                <w:lang w:val="es-BO"/>
              </w:rPr>
              <w:t xml:space="preserve">  </w:t>
            </w:r>
          </w:p>
          <w:p w:rsidR="00E2014F"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TRIBUTOS</w:t>
            </w:r>
          </w:p>
          <w:p w:rsidR="00E2014F" w:rsidRPr="004F0178" w:rsidRDefault="00E2014F" w:rsidP="00E83B01">
            <w:pPr>
              <w:pStyle w:val="2"/>
              <w:spacing w:after="0"/>
              <w:rPr>
                <w:lang w:eastAsia="en-US"/>
              </w:rPr>
            </w:pPr>
          </w:p>
          <w:p w:rsidR="00E2014F" w:rsidRPr="004D068D" w:rsidRDefault="00E2014F" w:rsidP="00E83B01">
            <w:pPr>
              <w:jc w:val="both"/>
              <w:rPr>
                <w:rFonts w:ascii="Calibri" w:hAnsi="Calibri" w:cs="Calibri"/>
                <w:sz w:val="22"/>
                <w:szCs w:val="22"/>
              </w:rPr>
            </w:pPr>
            <w:r>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p w:rsidR="00E2014F" w:rsidRDefault="00E2014F" w:rsidP="00E83B01">
            <w:pPr>
              <w:tabs>
                <w:tab w:val="left" w:pos="398"/>
              </w:tabs>
              <w:jc w:val="both"/>
              <w:rPr>
                <w:rFonts w:ascii="Calibri" w:hAnsi="Calibri" w:cs="Calibri"/>
                <w:b/>
                <w:sz w:val="22"/>
                <w:szCs w:val="22"/>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SEGUROS</w:t>
            </w:r>
          </w:p>
          <w:p w:rsidR="00E2014F" w:rsidRPr="004D068D" w:rsidRDefault="00E2014F" w:rsidP="00E83B01">
            <w:pPr>
              <w:tabs>
                <w:tab w:val="left" w:pos="567"/>
              </w:tabs>
              <w:jc w:val="both"/>
              <w:rPr>
                <w:rFonts w:ascii="Calibri" w:hAnsi="Calibri" w:cs="Calibri"/>
                <w:b/>
                <w:sz w:val="22"/>
                <w:szCs w:val="22"/>
              </w:rPr>
            </w:pPr>
          </w:p>
          <w:p w:rsidR="00E2014F" w:rsidRPr="006C03CF" w:rsidRDefault="00E2014F" w:rsidP="00E83B01">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2014F" w:rsidRDefault="00E2014F" w:rsidP="00E83B01">
            <w:pPr>
              <w:ind w:left="567"/>
              <w:jc w:val="both"/>
              <w:rPr>
                <w:rFonts w:ascii="Calibri" w:hAnsi="Calibri" w:cs="Calibri"/>
                <w:b/>
                <w:sz w:val="22"/>
                <w:szCs w:val="22"/>
              </w:rPr>
            </w:pPr>
          </w:p>
          <w:p w:rsidR="00E2014F" w:rsidRPr="006C03CF" w:rsidRDefault="00E2014F" w:rsidP="00E2014F">
            <w:pPr>
              <w:numPr>
                <w:ilvl w:val="0"/>
                <w:numId w:val="52"/>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2014F" w:rsidRPr="006C03CF" w:rsidRDefault="00E2014F" w:rsidP="00E83B01">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E2014F" w:rsidRPr="00A90F79" w:rsidRDefault="00E2014F" w:rsidP="00E83B01">
            <w:pPr>
              <w:pStyle w:val="2"/>
              <w:rPr>
                <w:lang w:eastAsia="en-US"/>
              </w:rPr>
            </w:pPr>
          </w:p>
          <w:p w:rsidR="00E2014F" w:rsidRPr="006C03CF" w:rsidRDefault="00E2014F" w:rsidP="00E83B01">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E2014F" w:rsidRPr="006C03CF" w:rsidRDefault="00E2014F" w:rsidP="00E83B01">
            <w:pPr>
              <w:ind w:left="490" w:hanging="284"/>
              <w:jc w:val="both"/>
              <w:rPr>
                <w:rFonts w:ascii="Calibri" w:hAnsi="Calibri" w:cs="Calibri"/>
                <w:sz w:val="22"/>
                <w:szCs w:val="22"/>
              </w:rPr>
            </w:pPr>
          </w:p>
          <w:p w:rsidR="00E2014F" w:rsidRPr="006C03CF" w:rsidRDefault="00E2014F" w:rsidP="00E83B01">
            <w:pPr>
              <w:tabs>
                <w:tab w:val="left" w:pos="720"/>
              </w:tabs>
              <w:ind w:left="490" w:hanging="284"/>
              <w:jc w:val="both"/>
              <w:rPr>
                <w:rFonts w:ascii="Calibri" w:hAnsi="Calibri" w:cs="Calibri"/>
                <w:sz w:val="22"/>
                <w:szCs w:val="22"/>
              </w:rPr>
            </w:pPr>
            <w:r w:rsidRPr="006C03CF">
              <w:rPr>
                <w:rFonts w:ascii="Calibri" w:hAnsi="Calibri" w:cs="Calibri"/>
                <w:sz w:val="22"/>
                <w:szCs w:val="22"/>
              </w:rPr>
              <w:lastRenderedPageBreak/>
              <w:tab/>
              <w:t>La póliza debe tener Límite Geográfico de acuerdo a los servicios que brindara el contrato: NACIONAL Y/O INTERNACIONAL</w:t>
            </w:r>
          </w:p>
          <w:p w:rsidR="00E2014F" w:rsidRDefault="00E2014F" w:rsidP="00E83B01">
            <w:pPr>
              <w:tabs>
                <w:tab w:val="left" w:pos="720"/>
              </w:tabs>
              <w:ind w:left="851" w:hanging="284"/>
              <w:jc w:val="both"/>
              <w:rPr>
                <w:rFonts w:ascii="Calibri" w:hAnsi="Calibri" w:cs="Calibri"/>
                <w:sz w:val="22"/>
                <w:szCs w:val="22"/>
              </w:rPr>
            </w:pPr>
          </w:p>
          <w:p w:rsidR="00E2014F" w:rsidRPr="006C03CF" w:rsidRDefault="00E2014F" w:rsidP="00E2014F">
            <w:pPr>
              <w:numPr>
                <w:ilvl w:val="0"/>
                <w:numId w:val="52"/>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w:t>
            </w:r>
            <w:proofErr w:type="spellStart"/>
            <w:r w:rsidRPr="006C03CF">
              <w:rPr>
                <w:rFonts w:ascii="Calibri" w:hAnsi="Calibri" w:cs="Calibri"/>
                <w:sz w:val="22"/>
                <w:szCs w:val="22"/>
              </w:rPr>
              <w:t>descarguío</w:t>
            </w:r>
            <w:proofErr w:type="spellEnd"/>
            <w:r w:rsidRPr="006C03CF">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E2014F" w:rsidRDefault="00E2014F" w:rsidP="00E83B01">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E2014F" w:rsidRPr="006A184B" w:rsidRDefault="00E2014F" w:rsidP="00E83B01">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E2014F" w:rsidRPr="007A1EBE" w:rsidTr="00E83B01">
              <w:trPr>
                <w:trHeight w:val="344"/>
                <w:jc w:val="center"/>
              </w:trPr>
              <w:tc>
                <w:tcPr>
                  <w:tcW w:w="2051" w:type="dxa"/>
                  <w:shd w:val="clear" w:color="auto" w:fill="D9D9D9"/>
                  <w:vAlign w:val="center"/>
                  <w:hideMark/>
                </w:tcPr>
                <w:p w:rsidR="00E2014F" w:rsidRPr="004D068D" w:rsidRDefault="00E2014F" w:rsidP="00E83B01">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E2014F" w:rsidRPr="004D068D" w:rsidRDefault="00E2014F" w:rsidP="00E83B01">
                  <w:pPr>
                    <w:jc w:val="both"/>
                    <w:rPr>
                      <w:rFonts w:ascii="Calibri" w:hAnsi="Calibri" w:cs="Calibri"/>
                      <w:b/>
                      <w:bCs/>
                      <w:sz w:val="22"/>
                      <w:szCs w:val="22"/>
                    </w:rPr>
                  </w:pPr>
                  <w:r w:rsidRPr="004D068D">
                    <w:rPr>
                      <w:rFonts w:ascii="Calibri" w:hAnsi="Calibri" w:cs="Calibri"/>
                      <w:b/>
                      <w:bCs/>
                      <w:sz w:val="22"/>
                      <w:szCs w:val="22"/>
                    </w:rPr>
                    <w:t>Costo de Producto</w:t>
                  </w:r>
                </w:p>
              </w:tc>
            </w:tr>
            <w:tr w:rsidR="00E2014F" w:rsidRPr="007A1EBE" w:rsidTr="00E83B01">
              <w:trPr>
                <w:trHeight w:val="236"/>
                <w:jc w:val="center"/>
              </w:trPr>
              <w:tc>
                <w:tcPr>
                  <w:tcW w:w="2051" w:type="dxa"/>
                  <w:shd w:val="clear" w:color="auto" w:fill="auto"/>
                  <w:vAlign w:val="center"/>
                  <w:hideMark/>
                </w:tcPr>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E2014F" w:rsidRPr="006C03CF" w:rsidRDefault="00E2014F" w:rsidP="00E83B01">
            <w:pPr>
              <w:ind w:left="567"/>
              <w:jc w:val="both"/>
              <w:rPr>
                <w:rFonts w:ascii="Calibri" w:hAnsi="Calibri" w:cs="Calibri"/>
                <w:sz w:val="22"/>
                <w:szCs w:val="22"/>
              </w:rPr>
            </w:pPr>
          </w:p>
          <w:p w:rsidR="00E2014F" w:rsidRPr="006C03CF" w:rsidRDefault="00E2014F" w:rsidP="00E83B01">
            <w:pPr>
              <w:ind w:left="567"/>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E2014F" w:rsidRPr="006C03CF" w:rsidRDefault="00E2014F" w:rsidP="00E83B01">
            <w:pPr>
              <w:ind w:left="567"/>
              <w:jc w:val="both"/>
              <w:rPr>
                <w:rFonts w:ascii="Calibri" w:hAnsi="Calibri" w:cs="Calibri"/>
                <w:sz w:val="22"/>
                <w:szCs w:val="22"/>
                <w:lang w:val="es-ES_tradnl"/>
              </w:rPr>
            </w:pPr>
          </w:p>
          <w:p w:rsidR="00E2014F" w:rsidRPr="00C157B2" w:rsidRDefault="00E2014F" w:rsidP="00E83B01">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E2014F" w:rsidRPr="006C03CF" w:rsidRDefault="00E2014F" w:rsidP="00E83B01">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E2014F" w:rsidRPr="004D068D" w:rsidRDefault="00E2014F" w:rsidP="00E83B01">
            <w:pPr>
              <w:jc w:val="both"/>
              <w:rPr>
                <w:rFonts w:ascii="Calibri" w:hAnsi="Calibri" w:cs="Calibri"/>
                <w:sz w:val="22"/>
                <w:szCs w:val="22"/>
                <w:lang w:val="es-BO"/>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SISTEMA DE MONITOREO SATELITAL</w:t>
            </w:r>
          </w:p>
          <w:p w:rsidR="00E2014F" w:rsidRPr="004D068D" w:rsidRDefault="00E2014F" w:rsidP="00E83B01">
            <w:pPr>
              <w:jc w:val="both"/>
              <w:rPr>
                <w:rFonts w:ascii="Calibri" w:hAnsi="Calibri" w:cs="Calibri"/>
                <w:sz w:val="22"/>
                <w:szCs w:val="22"/>
              </w:rPr>
            </w:pP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E2014F" w:rsidRPr="004D068D" w:rsidRDefault="00E2014F" w:rsidP="00E83B01">
            <w:pPr>
              <w:jc w:val="both"/>
              <w:rPr>
                <w:rFonts w:ascii="Calibri" w:hAnsi="Calibri" w:cs="Calibri"/>
                <w:sz w:val="12"/>
                <w:szCs w:val="22"/>
              </w:rPr>
            </w:pP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En caso de que YPFB proporcione a la empresa de Transporte los dispositivos para el monitoreo Satelital, una vez finalizado el contrato estos dispositivos deberán ser devueltos en óptimas condiciones de funcionamiento y preservación.</w:t>
            </w:r>
          </w:p>
          <w:p w:rsidR="00E2014F" w:rsidRDefault="00E2014F" w:rsidP="00E83B01">
            <w:pPr>
              <w:tabs>
                <w:tab w:val="left" w:pos="398"/>
              </w:tabs>
              <w:jc w:val="both"/>
              <w:rPr>
                <w:rFonts w:ascii="Calibri" w:hAnsi="Calibri" w:cs="Calibri"/>
                <w:b/>
                <w:sz w:val="22"/>
                <w:szCs w:val="22"/>
              </w:rPr>
            </w:pPr>
          </w:p>
          <w:p w:rsidR="00E2014F" w:rsidRPr="00BC39A2"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GARANTÍAS</w:t>
            </w: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2014F">
            <w:pPr>
              <w:pStyle w:val="Asuntodelcomentario"/>
              <w:numPr>
                <w:ilvl w:val="0"/>
                <w:numId w:val="53"/>
              </w:numPr>
              <w:tabs>
                <w:tab w:val="left" w:pos="567"/>
              </w:tabs>
              <w:jc w:val="both"/>
              <w:rPr>
                <w:rFonts w:ascii="Calibri" w:hAnsi="Calibri" w:cs="Calibri"/>
                <w:b w:val="0"/>
                <w:caps/>
                <w:vanish/>
                <w:sz w:val="22"/>
                <w:szCs w:val="22"/>
              </w:rPr>
            </w:pPr>
          </w:p>
          <w:p w:rsidR="00E2014F" w:rsidRPr="004D068D" w:rsidRDefault="00E2014F" w:rsidP="00E83B01">
            <w:pPr>
              <w:tabs>
                <w:tab w:val="left" w:pos="567"/>
              </w:tabs>
              <w:jc w:val="both"/>
              <w:rPr>
                <w:rFonts w:ascii="Calibri" w:hAnsi="Calibri" w:cs="Calibri"/>
                <w:b/>
                <w:caps/>
                <w:sz w:val="22"/>
                <w:szCs w:val="22"/>
              </w:rPr>
            </w:pPr>
            <w:r>
              <w:rPr>
                <w:rFonts w:ascii="Calibri" w:hAnsi="Calibri" w:cs="Calibri"/>
                <w:b/>
                <w:bCs/>
                <w:sz w:val="22"/>
                <w:szCs w:val="22"/>
              </w:rPr>
              <w:t xml:space="preserve">       </w:t>
            </w:r>
            <w:r w:rsidRPr="004D068D">
              <w:rPr>
                <w:rFonts w:ascii="Calibri" w:hAnsi="Calibri" w:cs="Calibri"/>
                <w:b/>
                <w:caps/>
                <w:sz w:val="22"/>
                <w:szCs w:val="22"/>
              </w:rPr>
              <w:t>Garantía de Cumplimiento de Contrato</w:t>
            </w:r>
          </w:p>
          <w:p w:rsidR="00E2014F" w:rsidRPr="004D068D" w:rsidRDefault="00E2014F" w:rsidP="00E83B01">
            <w:pPr>
              <w:jc w:val="both"/>
              <w:rPr>
                <w:rFonts w:ascii="Calibri" w:hAnsi="Calibri" w:cs="Calibri"/>
                <w:sz w:val="22"/>
                <w:szCs w:val="22"/>
              </w:rPr>
            </w:pPr>
          </w:p>
          <w:p w:rsidR="00E2014F" w:rsidRDefault="00E2014F" w:rsidP="00E83B01">
            <w:pPr>
              <w:ind w:left="348"/>
              <w:jc w:val="both"/>
              <w:rPr>
                <w:rFonts w:ascii="Calibri" w:hAnsi="Calibri" w:cs="Calibri"/>
                <w:bCs/>
                <w:sz w:val="22"/>
                <w:szCs w:val="22"/>
              </w:rPr>
            </w:pPr>
            <w:r w:rsidRPr="004D068D">
              <w:rPr>
                <w:rFonts w:ascii="Calibri" w:hAnsi="Calibri" w:cs="Calibri"/>
                <w:sz w:val="22"/>
                <w:szCs w:val="22"/>
              </w:rPr>
              <w:t>Para la Garantía de Cumplimiento de Contrato el adjudicado deberá presentar para la suscripción del contrato, una Boleta de Garantía</w:t>
            </w:r>
            <w:r>
              <w:rPr>
                <w:rFonts w:ascii="Calibri" w:hAnsi="Calibri" w:cs="Calibri"/>
                <w:sz w:val="22"/>
                <w:szCs w:val="22"/>
              </w:rPr>
              <w:t xml:space="preserve"> emitida por una Entidad Bancaria del Estado Plurinacional de Bolivia, registrada, autorizada y bajo el control de la ASFI, a la orden /a favor de Yacimientos Petrolíferos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por un valor equivalente al siete por ciento (7%) del monto </w:t>
            </w:r>
            <w:r>
              <w:rPr>
                <w:rFonts w:ascii="Calibri" w:hAnsi="Calibri" w:cs="Calibri"/>
                <w:sz w:val="22"/>
                <w:szCs w:val="22"/>
              </w:rPr>
              <w:t>total</w:t>
            </w:r>
            <w:r w:rsidRPr="004D068D">
              <w:rPr>
                <w:rFonts w:ascii="Calibri" w:hAnsi="Calibri" w:cs="Calibri"/>
                <w:sz w:val="22"/>
                <w:szCs w:val="22"/>
              </w:rPr>
              <w:t xml:space="preserve"> del contrato, </w:t>
            </w:r>
            <w:r w:rsidRPr="004D068D">
              <w:rPr>
                <w:rFonts w:ascii="Calibri" w:hAnsi="Calibri" w:cs="Calibri"/>
                <w:bCs/>
                <w:sz w:val="22"/>
                <w:szCs w:val="22"/>
              </w:rPr>
              <w:t>calculada de la siguiente manera:</w:t>
            </w:r>
          </w:p>
          <w:p w:rsidR="008F7593" w:rsidRPr="004D068D" w:rsidRDefault="008F7593" w:rsidP="00E83B01">
            <w:pPr>
              <w:ind w:left="348"/>
              <w:jc w:val="both"/>
              <w:rPr>
                <w:rFonts w:ascii="Calibri" w:hAnsi="Calibri" w:cs="Calibri"/>
                <w:bCs/>
                <w:sz w:val="22"/>
                <w:szCs w:val="22"/>
              </w:rPr>
            </w:pPr>
          </w:p>
          <w:p w:rsidR="00E2014F" w:rsidRPr="00662E5C" w:rsidRDefault="00E2014F" w:rsidP="00E83B01">
            <w:pPr>
              <w:jc w:val="both"/>
              <w:rPr>
                <w:rFonts w:ascii="Calibri" w:hAnsi="Calibri" w:cs="Calibri"/>
                <w:b/>
                <w:snapToGrid w:val="0"/>
                <w:sz w:val="22"/>
                <w:szCs w:val="22"/>
                <w:lang w:val="en-US"/>
              </w:rPr>
            </w:pPr>
            <w:r w:rsidRPr="005525F1">
              <w:rPr>
                <w:rFonts w:ascii="Calibri" w:hAnsi="Calibri" w:cs="Calibri"/>
                <w:b/>
                <w:snapToGrid w:val="0"/>
                <w:sz w:val="22"/>
                <w:szCs w:val="22"/>
                <w:lang w:val="es-BO"/>
              </w:rPr>
              <w:t xml:space="preserve">                                                       </w:t>
            </w:r>
            <w:r w:rsidRPr="00662E5C">
              <w:rPr>
                <w:rFonts w:ascii="Calibri" w:hAnsi="Calibri" w:cs="Calibri"/>
                <w:b/>
                <w:snapToGrid w:val="0"/>
                <w:sz w:val="22"/>
                <w:szCs w:val="22"/>
                <w:lang w:val="en-US"/>
              </w:rPr>
              <w:t>BGC = CTO x PTP x DP x 0.07</w:t>
            </w:r>
          </w:p>
          <w:p w:rsidR="008F7593" w:rsidRPr="00662E5C" w:rsidRDefault="008F7593" w:rsidP="00E83B01">
            <w:pPr>
              <w:ind w:left="348"/>
              <w:jc w:val="both"/>
              <w:rPr>
                <w:rFonts w:ascii="Calibri" w:hAnsi="Calibri" w:cs="Calibri"/>
                <w:snapToGrid w:val="0"/>
                <w:sz w:val="22"/>
                <w:szCs w:val="22"/>
                <w:lang w:val="en-US"/>
              </w:rPr>
            </w:pPr>
          </w:p>
          <w:p w:rsidR="00E2014F" w:rsidRPr="004D068D" w:rsidRDefault="00E2014F" w:rsidP="00E83B01">
            <w:pPr>
              <w:ind w:left="348"/>
              <w:jc w:val="both"/>
              <w:rPr>
                <w:rFonts w:ascii="Calibri" w:hAnsi="Calibri" w:cs="Calibri"/>
                <w:snapToGrid w:val="0"/>
                <w:sz w:val="22"/>
                <w:szCs w:val="22"/>
              </w:rPr>
            </w:pPr>
            <w:r w:rsidRPr="004D068D">
              <w:rPr>
                <w:rFonts w:ascii="Calibri" w:hAnsi="Calibri" w:cs="Calibri"/>
                <w:snapToGrid w:val="0"/>
                <w:sz w:val="22"/>
                <w:szCs w:val="22"/>
              </w:rPr>
              <w:lastRenderedPageBreak/>
              <w:t>Dónde:</w:t>
            </w:r>
          </w:p>
          <w:p w:rsidR="00E2014F" w:rsidRPr="004D068D" w:rsidRDefault="00E2014F" w:rsidP="00E83B01">
            <w:pPr>
              <w:ind w:left="348"/>
              <w:jc w:val="both"/>
              <w:rPr>
                <w:rFonts w:ascii="Calibri" w:hAnsi="Calibri" w:cs="Calibri"/>
                <w:snapToGrid w:val="0"/>
                <w:sz w:val="22"/>
                <w:szCs w:val="22"/>
              </w:rPr>
            </w:pPr>
            <w:r w:rsidRPr="004D068D">
              <w:rPr>
                <w:rFonts w:ascii="Calibri" w:hAnsi="Calibri" w:cs="Calibri"/>
                <w:snapToGrid w:val="0"/>
                <w:sz w:val="22"/>
                <w:szCs w:val="22"/>
              </w:rPr>
              <w:t>BGC = Monto de la Boleta de Garantía de Cumplimiento de Contrato (Bs)</w:t>
            </w:r>
          </w:p>
          <w:p w:rsidR="00E2014F" w:rsidRPr="004D068D" w:rsidRDefault="00E2014F" w:rsidP="00E83B01">
            <w:pPr>
              <w:ind w:left="348"/>
              <w:jc w:val="both"/>
              <w:rPr>
                <w:rFonts w:ascii="Calibri" w:hAnsi="Calibri" w:cs="Calibri"/>
                <w:snapToGrid w:val="0"/>
                <w:sz w:val="22"/>
                <w:szCs w:val="22"/>
              </w:rPr>
            </w:pPr>
            <w:r w:rsidRPr="004D068D">
              <w:rPr>
                <w:rFonts w:ascii="Calibri" w:hAnsi="Calibri" w:cs="Calibri"/>
                <w:snapToGrid w:val="0"/>
                <w:sz w:val="22"/>
                <w:szCs w:val="22"/>
              </w:rPr>
              <w:t>CTO = Capacidad de Total de Transporte Adjudicada (TM)/12 meses</w:t>
            </w:r>
          </w:p>
          <w:p w:rsidR="00E2014F" w:rsidRPr="004D068D" w:rsidRDefault="00E2014F" w:rsidP="00E83B01">
            <w:pPr>
              <w:ind w:left="348"/>
              <w:jc w:val="both"/>
              <w:rPr>
                <w:rFonts w:ascii="Calibri" w:hAnsi="Calibri" w:cs="Calibri"/>
                <w:snapToGrid w:val="0"/>
                <w:sz w:val="22"/>
                <w:szCs w:val="22"/>
              </w:rPr>
            </w:pPr>
            <w:r w:rsidRPr="004D068D">
              <w:rPr>
                <w:rFonts w:ascii="Calibri" w:hAnsi="Calibri" w:cs="Calibri"/>
                <w:snapToGrid w:val="0"/>
                <w:sz w:val="22"/>
                <w:szCs w:val="22"/>
              </w:rPr>
              <w:t>PTP = Promedio Tarifas Propuestas (Bs/TM)</w:t>
            </w:r>
          </w:p>
          <w:p w:rsidR="00E2014F" w:rsidRPr="004D068D" w:rsidRDefault="00E2014F" w:rsidP="00E83B01">
            <w:pPr>
              <w:jc w:val="both"/>
              <w:rPr>
                <w:rFonts w:ascii="Calibri" w:hAnsi="Calibri" w:cs="Calibri"/>
                <w:sz w:val="22"/>
                <w:szCs w:val="22"/>
              </w:rPr>
            </w:pPr>
            <w:r>
              <w:rPr>
                <w:rFonts w:ascii="Calibri" w:hAnsi="Calibri" w:cs="Calibri"/>
                <w:sz w:val="22"/>
                <w:szCs w:val="22"/>
              </w:rPr>
              <w:t xml:space="preserve">       DP =   Distancia Promedio de tramos</w:t>
            </w:r>
          </w:p>
          <w:p w:rsidR="00E2014F" w:rsidRDefault="00E2014F" w:rsidP="00E83B01">
            <w:pPr>
              <w:tabs>
                <w:tab w:val="left" w:pos="720"/>
              </w:tabs>
              <w:autoSpaceDE w:val="0"/>
              <w:autoSpaceDN w:val="0"/>
              <w:adjustRightInd w:val="0"/>
              <w:ind w:left="348" w:right="18"/>
              <w:jc w:val="both"/>
              <w:rPr>
                <w:rFonts w:ascii="Calibri" w:hAnsi="Calibri" w:cs="Calibri"/>
                <w:sz w:val="22"/>
                <w:szCs w:val="22"/>
              </w:rPr>
            </w:pPr>
          </w:p>
          <w:p w:rsidR="00E2014F" w:rsidRPr="004D068D" w:rsidRDefault="00E2014F" w:rsidP="00E83B01">
            <w:pPr>
              <w:tabs>
                <w:tab w:val="left" w:pos="720"/>
              </w:tabs>
              <w:autoSpaceDE w:val="0"/>
              <w:autoSpaceDN w:val="0"/>
              <w:adjustRightInd w:val="0"/>
              <w:ind w:left="348" w:right="18"/>
              <w:jc w:val="both"/>
              <w:rPr>
                <w:rFonts w:ascii="Calibri" w:eastAsia="Calibri" w:hAnsi="Calibri" w:cs="Calibri"/>
                <w:sz w:val="22"/>
                <w:szCs w:val="22"/>
              </w:rPr>
            </w:pPr>
            <w:r w:rsidRPr="004D068D">
              <w:rPr>
                <w:rFonts w:ascii="Calibri" w:hAnsi="Calibri" w:cs="Calibri"/>
                <w:sz w:val="22"/>
                <w:szCs w:val="22"/>
              </w:rPr>
              <w:t xml:space="preserve">O </w:t>
            </w:r>
            <w:r w:rsidRPr="004D068D">
              <w:rPr>
                <w:rFonts w:ascii="Calibri" w:eastAsia="Calibri" w:hAnsi="Calibri" w:cs="Calibri"/>
                <w:sz w:val="22"/>
                <w:szCs w:val="22"/>
              </w:rPr>
              <w:t xml:space="preserve">en su defecto Nota Expresa autorizando a YPFB la retención del siete por ciento (7%) de cada pago parcial </w:t>
            </w:r>
          </w:p>
          <w:p w:rsidR="00E2014F" w:rsidRDefault="00E2014F" w:rsidP="00E83B01">
            <w:pPr>
              <w:jc w:val="both"/>
              <w:rPr>
                <w:rFonts w:ascii="Calibri" w:hAnsi="Calibri" w:cs="Calibri"/>
                <w:sz w:val="22"/>
                <w:szCs w:val="22"/>
              </w:rPr>
            </w:pPr>
          </w:p>
          <w:p w:rsidR="00E2014F" w:rsidRPr="004D068D" w:rsidRDefault="00E2014F" w:rsidP="00E83B01">
            <w:pPr>
              <w:ind w:left="348"/>
              <w:jc w:val="both"/>
              <w:rPr>
                <w:rFonts w:ascii="Calibri" w:hAnsi="Calibri" w:cs="Calibri"/>
                <w:sz w:val="22"/>
                <w:szCs w:val="22"/>
              </w:rPr>
            </w:pPr>
            <w:r w:rsidRPr="004D068D">
              <w:rPr>
                <w:rFonts w:ascii="Calibri" w:hAnsi="Calibri" w:cs="Calibri"/>
                <w:sz w:val="22"/>
                <w:szCs w:val="22"/>
              </w:rPr>
              <w:t>La modalidad de Garantía de Contrato (boleta de garantía o retención de cada pago) elegida por el proponente, no podrá ser modificada durante la vigencia del contrato.</w:t>
            </w:r>
          </w:p>
          <w:p w:rsidR="00E2014F" w:rsidRDefault="00E2014F" w:rsidP="00E83B01">
            <w:pPr>
              <w:jc w:val="both"/>
              <w:rPr>
                <w:rFonts w:ascii="Calibri" w:hAnsi="Calibri" w:cs="Calibri"/>
                <w:sz w:val="22"/>
                <w:szCs w:val="22"/>
              </w:rPr>
            </w:pPr>
          </w:p>
          <w:p w:rsidR="00E2014F" w:rsidRPr="004D068D" w:rsidRDefault="00E2014F" w:rsidP="00E83B01">
            <w:pPr>
              <w:ind w:left="348"/>
              <w:jc w:val="both"/>
              <w:rPr>
                <w:rFonts w:ascii="Calibri" w:hAnsi="Calibri" w:cs="Calibri"/>
                <w:sz w:val="22"/>
                <w:szCs w:val="22"/>
              </w:rPr>
            </w:pPr>
            <w:r w:rsidRPr="004D068D">
              <w:rPr>
                <w:rFonts w:ascii="Calibri" w:hAnsi="Calibri" w:cs="Calibri"/>
                <w:sz w:val="22"/>
                <w:szCs w:val="22"/>
              </w:rPr>
              <w:t>La Garantía de cumplimiento de contrato deberá tener una validez de 60 días calendarios adicionales a partir de la finalización del contrato.</w:t>
            </w:r>
          </w:p>
          <w:p w:rsidR="00E2014F" w:rsidRPr="004D068D" w:rsidRDefault="00E2014F" w:rsidP="00E83B01">
            <w:pPr>
              <w:tabs>
                <w:tab w:val="left" w:pos="851"/>
              </w:tabs>
              <w:jc w:val="both"/>
              <w:rPr>
                <w:rFonts w:ascii="Calibri" w:hAnsi="Calibri" w:cs="Calibri"/>
                <w:b/>
                <w:sz w:val="22"/>
                <w:szCs w:val="22"/>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INSPECCIÓN PREVIA</w:t>
            </w:r>
            <w:r>
              <w:rPr>
                <w:rFonts w:ascii="Calibri" w:hAnsi="Calibri" w:cs="Calibri"/>
                <w:b/>
                <w:sz w:val="22"/>
                <w:szCs w:val="22"/>
              </w:rPr>
              <w:t xml:space="preserve"> DE VEHICULOS DE TRANSPORTE</w:t>
            </w:r>
          </w:p>
          <w:p w:rsidR="00E2014F" w:rsidRPr="004D068D" w:rsidRDefault="00E2014F" w:rsidP="00E83B01">
            <w:pPr>
              <w:jc w:val="both"/>
              <w:rPr>
                <w:rFonts w:ascii="Calibri" w:hAnsi="Calibri" w:cs="Calibri"/>
                <w:sz w:val="22"/>
                <w:szCs w:val="22"/>
              </w:rPr>
            </w:pPr>
          </w:p>
          <w:p w:rsidR="00E2014F" w:rsidRDefault="00E2014F" w:rsidP="00E83B01">
            <w:pPr>
              <w:jc w:val="both"/>
              <w:rPr>
                <w:rFonts w:ascii="Calibri" w:hAnsi="Calibri" w:cs="Calibri"/>
                <w:sz w:val="22"/>
                <w:szCs w:val="22"/>
              </w:rPr>
            </w:pPr>
            <w:r w:rsidRPr="004D068D">
              <w:rPr>
                <w:rFonts w:ascii="Calibri" w:hAnsi="Calibri" w:cs="Calibri"/>
                <w:sz w:val="22"/>
                <w:szCs w:val="22"/>
              </w:rPr>
              <w:t xml:space="preserve">Una vez firmado el contrato, </w:t>
            </w:r>
            <w:r>
              <w:rPr>
                <w:rFonts w:ascii="Calibri" w:hAnsi="Calibri" w:cs="Calibri"/>
                <w:sz w:val="22"/>
                <w:szCs w:val="22"/>
              </w:rPr>
              <w:t>los vehículos de transporte de GLP</w:t>
            </w:r>
            <w:r w:rsidRPr="004D068D">
              <w:rPr>
                <w:rFonts w:ascii="Calibri" w:hAnsi="Calibri" w:cs="Calibri"/>
                <w:sz w:val="22"/>
                <w:szCs w:val="22"/>
              </w:rPr>
              <w:t xml:space="preserve"> de la(s) empresa(s) adjudicada(s) deberán cumplir antes de su primera carga con los requisitos mínimos establecidos </w:t>
            </w:r>
            <w:r>
              <w:rPr>
                <w:rFonts w:ascii="Calibri" w:hAnsi="Calibri" w:cs="Calibri"/>
                <w:sz w:val="22"/>
                <w:szCs w:val="22"/>
              </w:rPr>
              <w:t>por YPFB</w:t>
            </w:r>
            <w:r w:rsidRPr="004D068D">
              <w:rPr>
                <w:rFonts w:ascii="Calibri" w:hAnsi="Calibri" w:cs="Calibri"/>
                <w:sz w:val="22"/>
                <w:szCs w:val="22"/>
              </w:rPr>
              <w:t>.</w:t>
            </w:r>
          </w:p>
          <w:p w:rsidR="00E2014F" w:rsidRPr="004D068D" w:rsidRDefault="00E2014F" w:rsidP="00E83B01">
            <w:pPr>
              <w:jc w:val="both"/>
              <w:rPr>
                <w:rFonts w:ascii="Calibri" w:hAnsi="Calibri" w:cs="Calibri"/>
                <w:sz w:val="16"/>
                <w:szCs w:val="22"/>
              </w:rPr>
            </w:pPr>
          </w:p>
          <w:p w:rsidR="00E2014F" w:rsidRPr="002C35BA" w:rsidRDefault="00E2014F" w:rsidP="00E83B01">
            <w:pPr>
              <w:pStyle w:val="Asuntodelcomentario"/>
              <w:jc w:val="both"/>
              <w:rPr>
                <w:rFonts w:ascii="Calibri" w:hAnsi="Calibri" w:cs="Calibri"/>
                <w:b w:val="0"/>
                <w:sz w:val="22"/>
                <w:szCs w:val="22"/>
              </w:rPr>
            </w:pPr>
            <w:r w:rsidRPr="002C35BA">
              <w:rPr>
                <w:rFonts w:ascii="Calibri" w:hAnsi="Calibri" w:cs="Calibri"/>
                <w:b w:val="0"/>
                <w:sz w:val="22"/>
                <w:szCs w:val="22"/>
              </w:rPr>
              <w:t>Adicionalmente, deberán cumplir con todos los requisitos exigidos por los operadores de las plantas productoras de GLP  mismas que se detallan a continuación:</w:t>
            </w:r>
          </w:p>
          <w:p w:rsidR="00E2014F" w:rsidRPr="002C35BA" w:rsidRDefault="00E2014F" w:rsidP="00E83B01">
            <w:pPr>
              <w:pStyle w:val="Asuntodelcomentario"/>
              <w:jc w:val="both"/>
              <w:rPr>
                <w:rFonts w:ascii="Calibri" w:hAnsi="Calibri" w:cs="Calibri"/>
                <w:b w:val="0"/>
                <w:sz w:val="16"/>
                <w:szCs w:val="22"/>
              </w:rPr>
            </w:pPr>
          </w:p>
          <w:p w:rsidR="00E2014F" w:rsidRPr="004D068D" w:rsidRDefault="00E2014F" w:rsidP="00E83B01">
            <w:pPr>
              <w:pStyle w:val="Asuntodelcomentario"/>
              <w:jc w:val="both"/>
              <w:rPr>
                <w:rFonts w:ascii="Calibri" w:hAnsi="Calibri" w:cs="Calibri"/>
                <w:sz w:val="16"/>
                <w:szCs w:val="22"/>
              </w:rPr>
            </w:pPr>
          </w:p>
          <w:p w:rsidR="00E2014F" w:rsidRPr="002C35BA" w:rsidRDefault="00E2014F" w:rsidP="00E83B01">
            <w:pPr>
              <w:pStyle w:val="Asuntodelcomentario"/>
              <w:jc w:val="both"/>
              <w:rPr>
                <w:rFonts w:ascii="Calibri" w:hAnsi="Calibri" w:cs="Calibri"/>
                <w:b w:val="0"/>
                <w:sz w:val="22"/>
                <w:szCs w:val="22"/>
              </w:rPr>
            </w:pPr>
            <w:r w:rsidRPr="002C35BA">
              <w:rPr>
                <w:rFonts w:ascii="Calibri" w:hAnsi="Calibri" w:cs="Calibri"/>
                <w:b w:val="0"/>
                <w:sz w:val="22"/>
                <w:szCs w:val="22"/>
              </w:rPr>
              <w:t>Documentos para todos sus conductores:</w:t>
            </w:r>
            <w:r>
              <w:rPr>
                <w:rFonts w:ascii="Calibri" w:hAnsi="Calibri" w:cs="Calibri"/>
                <w:b w:val="0"/>
                <w:sz w:val="22"/>
                <w:szCs w:val="22"/>
              </w:rPr>
              <w:t xml:space="preserve"> (presentado en un folder por conductor)</w:t>
            </w:r>
          </w:p>
          <w:p w:rsidR="00E2014F" w:rsidRPr="002C35BA" w:rsidRDefault="00E2014F" w:rsidP="00E83B01">
            <w:pPr>
              <w:pStyle w:val="Asuntodelcomentario"/>
              <w:jc w:val="both"/>
              <w:rPr>
                <w:rFonts w:ascii="Calibri" w:hAnsi="Calibri" w:cs="Calibri"/>
                <w:b w:val="0"/>
                <w:sz w:val="22"/>
                <w:szCs w:val="22"/>
              </w:rPr>
            </w:pP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Cedula de identidad.</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Licencia de conducir cat. C vigente</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Certificado de Manejo Inteligente / Manejo Defensivo.</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Afiliación a seguro médico.</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Examen médico.</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Póliza de accidentes personales (independiente de la póliza de automotores).</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Seguro de Vida.</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Encefalograma.</w:t>
            </w:r>
            <w:r>
              <w:rPr>
                <w:rFonts w:ascii="Calibri" w:hAnsi="Calibri" w:cs="Calibri"/>
                <w:b w:val="0"/>
                <w:sz w:val="22"/>
                <w:szCs w:val="22"/>
              </w:rPr>
              <w:t xml:space="preserve">  (opcional)</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Electro cardiograma.</w:t>
            </w:r>
            <w:r>
              <w:rPr>
                <w:rFonts w:ascii="Calibri" w:hAnsi="Calibri" w:cs="Calibri"/>
                <w:b w:val="0"/>
                <w:sz w:val="22"/>
                <w:szCs w:val="22"/>
              </w:rPr>
              <w:t xml:space="preserve"> (opcional)</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Examen Oftalmológico.</w:t>
            </w:r>
            <w:r>
              <w:rPr>
                <w:rFonts w:ascii="Calibri" w:hAnsi="Calibri" w:cs="Calibri"/>
                <w:b w:val="0"/>
                <w:sz w:val="22"/>
                <w:szCs w:val="22"/>
              </w:rPr>
              <w:t xml:space="preserve">  </w:t>
            </w:r>
          </w:p>
          <w:p w:rsidR="00E2014F" w:rsidRPr="002C35BA" w:rsidRDefault="00E2014F" w:rsidP="00E2014F">
            <w:pPr>
              <w:pStyle w:val="Asuntodelcomentario"/>
              <w:numPr>
                <w:ilvl w:val="0"/>
                <w:numId w:val="54"/>
              </w:numPr>
              <w:jc w:val="both"/>
              <w:rPr>
                <w:rFonts w:ascii="Calibri" w:hAnsi="Calibri" w:cs="Calibri"/>
                <w:b w:val="0"/>
                <w:sz w:val="22"/>
                <w:szCs w:val="22"/>
              </w:rPr>
            </w:pPr>
            <w:r w:rsidRPr="002C35BA">
              <w:rPr>
                <w:rFonts w:ascii="Calibri" w:hAnsi="Calibri" w:cs="Calibri"/>
                <w:b w:val="0"/>
                <w:sz w:val="22"/>
                <w:szCs w:val="22"/>
              </w:rPr>
              <w:t>Examen Audiometría.</w:t>
            </w:r>
          </w:p>
          <w:p w:rsidR="00682442" w:rsidRDefault="00682442" w:rsidP="00E83B01">
            <w:pPr>
              <w:tabs>
                <w:tab w:val="left" w:pos="398"/>
              </w:tabs>
              <w:jc w:val="both"/>
              <w:rPr>
                <w:rFonts w:ascii="Calibri" w:hAnsi="Calibri" w:cs="Calibri"/>
                <w:b/>
                <w:sz w:val="22"/>
                <w:szCs w:val="22"/>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FORMA DE ADJUDICACIÓN</w:t>
            </w:r>
          </w:p>
          <w:p w:rsidR="00E2014F" w:rsidRPr="008D7331" w:rsidRDefault="00E2014F" w:rsidP="00E83B01">
            <w:pPr>
              <w:pStyle w:val="Asuntodelcomentario"/>
              <w:spacing w:after="13" w:line="276" w:lineRule="auto"/>
              <w:contextualSpacing/>
              <w:jc w:val="both"/>
              <w:rPr>
                <w:rFonts w:ascii="Calibri" w:hAnsi="Calibri" w:cs="Verdana"/>
                <w:b w:val="0"/>
                <w:bCs w:val="0"/>
                <w:color w:val="000000"/>
                <w:sz w:val="22"/>
                <w:szCs w:val="22"/>
              </w:rPr>
            </w:pPr>
            <w:r w:rsidRPr="008D7331">
              <w:rPr>
                <w:rFonts w:ascii="Calibri" w:hAnsi="Calibri" w:cs="Verdana"/>
                <w:b w:val="0"/>
                <w:bCs w:val="0"/>
                <w:color w:val="000000"/>
                <w:sz w:val="22"/>
                <w:szCs w:val="22"/>
              </w:rPr>
              <w:t>La forma de adjudicación para el presente proceso de contratación será por</w:t>
            </w:r>
            <w:r w:rsidRPr="008025C4">
              <w:rPr>
                <w:rFonts w:ascii="Calibri" w:hAnsi="Calibri" w:cs="Verdana"/>
                <w:b w:val="0"/>
                <w:bCs w:val="0"/>
                <w:color w:val="000000"/>
                <w:sz w:val="22"/>
                <w:szCs w:val="22"/>
              </w:rPr>
              <w:t xml:space="preserve"> </w:t>
            </w:r>
            <w:r>
              <w:rPr>
                <w:rFonts w:ascii="Calibri" w:hAnsi="Calibri" w:cs="Verdana"/>
                <w:b w:val="0"/>
                <w:bCs w:val="0"/>
                <w:color w:val="000000"/>
                <w:sz w:val="22"/>
                <w:szCs w:val="22"/>
              </w:rPr>
              <w:t>el Total</w:t>
            </w:r>
            <w:r w:rsidRPr="008025C4">
              <w:rPr>
                <w:rFonts w:ascii="Calibri" w:hAnsi="Calibri" w:cs="Verdana"/>
                <w:b w:val="0"/>
                <w:bCs w:val="0"/>
                <w:color w:val="000000"/>
                <w:sz w:val="22"/>
                <w:szCs w:val="22"/>
              </w:rPr>
              <w:t>.</w:t>
            </w:r>
            <w:r w:rsidRPr="008D7331">
              <w:rPr>
                <w:rFonts w:ascii="Calibri" w:hAnsi="Calibri" w:cs="Verdana"/>
                <w:b w:val="0"/>
                <w:bCs w:val="0"/>
                <w:color w:val="000000"/>
                <w:sz w:val="22"/>
                <w:szCs w:val="22"/>
              </w:rPr>
              <w:t xml:space="preserve">  </w:t>
            </w:r>
          </w:p>
          <w:p w:rsidR="00E2014F" w:rsidRPr="004D068D" w:rsidRDefault="00E2014F" w:rsidP="00E83B01">
            <w:pPr>
              <w:tabs>
                <w:tab w:val="left" w:pos="398"/>
              </w:tabs>
              <w:jc w:val="both"/>
              <w:rPr>
                <w:rFonts w:ascii="Calibri" w:hAnsi="Calibri" w:cs="Calibri"/>
                <w:b/>
                <w:sz w:val="22"/>
                <w:szCs w:val="22"/>
              </w:rPr>
            </w:pPr>
          </w:p>
          <w:p w:rsidR="00E2014F" w:rsidRPr="004D068D"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METODO DE SELECCIÓN</w:t>
            </w:r>
          </w:p>
          <w:p w:rsidR="00E2014F" w:rsidRPr="004D068D" w:rsidRDefault="00E2014F" w:rsidP="00E83B01">
            <w:pPr>
              <w:jc w:val="both"/>
              <w:rPr>
                <w:rFonts w:ascii="Calibri" w:hAnsi="Calibri" w:cs="Calibri"/>
                <w:sz w:val="22"/>
                <w:szCs w:val="22"/>
              </w:rPr>
            </w:pPr>
            <w:r w:rsidRPr="004D068D">
              <w:rPr>
                <w:rFonts w:ascii="Calibri" w:hAnsi="Calibri" w:cs="Calibri"/>
                <w:sz w:val="22"/>
                <w:szCs w:val="22"/>
              </w:rPr>
              <w:t>El método de selección para el presente</w:t>
            </w:r>
            <w:r>
              <w:rPr>
                <w:rFonts w:ascii="Calibri" w:hAnsi="Calibri" w:cs="Calibri"/>
                <w:sz w:val="22"/>
                <w:szCs w:val="22"/>
              </w:rPr>
              <w:t xml:space="preserve"> proceso</w:t>
            </w:r>
            <w:r w:rsidRPr="004D068D">
              <w:rPr>
                <w:rFonts w:ascii="Calibri" w:hAnsi="Calibri" w:cs="Calibri"/>
                <w:sz w:val="22"/>
                <w:szCs w:val="22"/>
              </w:rPr>
              <w:t xml:space="preserve"> será</w:t>
            </w:r>
            <w:r>
              <w:rPr>
                <w:rFonts w:ascii="Calibri" w:hAnsi="Calibri" w:cs="Calibri"/>
                <w:sz w:val="22"/>
                <w:szCs w:val="22"/>
              </w:rPr>
              <w:t>:</w:t>
            </w:r>
            <w:r w:rsidRPr="004D068D">
              <w:rPr>
                <w:rFonts w:ascii="Calibri" w:hAnsi="Calibri" w:cs="Calibri"/>
                <w:sz w:val="22"/>
                <w:szCs w:val="22"/>
              </w:rPr>
              <w:t xml:space="preserve"> “PRECIO EVALUADO MAS BAJO”</w:t>
            </w:r>
          </w:p>
          <w:p w:rsidR="00E2014F" w:rsidRDefault="00E2014F" w:rsidP="00E83B01">
            <w:pPr>
              <w:pStyle w:val="Asuntodelcomentario"/>
              <w:spacing w:after="13" w:line="276" w:lineRule="auto"/>
              <w:contextualSpacing/>
              <w:jc w:val="both"/>
              <w:rPr>
                <w:rFonts w:ascii="Calibri" w:hAnsi="Calibri" w:cs="Verdana"/>
                <w:bCs w:val="0"/>
                <w:sz w:val="22"/>
                <w:szCs w:val="22"/>
              </w:rPr>
            </w:pPr>
          </w:p>
          <w:p w:rsidR="00E2014F" w:rsidRPr="00B07FCE" w:rsidRDefault="00E2014F" w:rsidP="00E83B01">
            <w:pPr>
              <w:pStyle w:val="Asuntodelcomentario"/>
              <w:spacing w:after="13" w:line="276" w:lineRule="auto"/>
              <w:contextualSpacing/>
              <w:jc w:val="both"/>
              <w:rPr>
                <w:rFonts w:ascii="Calibri" w:hAnsi="Calibri" w:cs="Verdana"/>
                <w:bCs w:val="0"/>
                <w:sz w:val="22"/>
                <w:szCs w:val="22"/>
              </w:rPr>
            </w:pPr>
            <w:r w:rsidRPr="008D7331">
              <w:rPr>
                <w:rFonts w:ascii="Calibri" w:hAnsi="Calibri" w:cs="Verdana"/>
                <w:bCs w:val="0"/>
                <w:sz w:val="22"/>
                <w:szCs w:val="22"/>
              </w:rPr>
              <w:t>PRECIO REFERENCIAL</w:t>
            </w:r>
          </w:p>
          <w:p w:rsidR="00E2014F" w:rsidRDefault="00E2014F" w:rsidP="00E83B01">
            <w:pPr>
              <w:pStyle w:val="Asuntodelcomentario"/>
              <w:spacing w:after="13" w:line="276" w:lineRule="auto"/>
              <w:contextualSpacing/>
              <w:jc w:val="both"/>
              <w:rPr>
                <w:rFonts w:ascii="Calibri" w:hAnsi="Calibri" w:cs="Verdana"/>
                <w:bCs w:val="0"/>
              </w:rPr>
            </w:pPr>
            <w:r w:rsidRPr="008D7331">
              <w:rPr>
                <w:rFonts w:ascii="Calibri" w:hAnsi="Calibri" w:cs="Verdana"/>
                <w:b w:val="0"/>
                <w:bCs w:val="0"/>
              </w:rPr>
              <w:t>Se estableció por la cotización adjunta por las Empresas que prestan el Servicio en Transporte de GLP, estableciendo un promedio de precios ofertados, por la frecuencia de viajes en Toneladas y los kilómetros recorridos</w:t>
            </w:r>
            <w:r w:rsidRPr="00EC6AA2">
              <w:rPr>
                <w:rFonts w:ascii="Calibri" w:hAnsi="Calibri" w:cs="Verdana"/>
                <w:bCs w:val="0"/>
              </w:rPr>
              <w:t>.</w:t>
            </w:r>
          </w:p>
          <w:p w:rsidR="006F443B" w:rsidRDefault="006F443B" w:rsidP="006F443B">
            <w:pPr>
              <w:pStyle w:val="Textocomentario"/>
            </w:pPr>
          </w:p>
          <w:p w:rsidR="006F443B" w:rsidRDefault="006F443B" w:rsidP="006F443B">
            <w:pPr>
              <w:pStyle w:val="Textocomentario"/>
            </w:pPr>
          </w:p>
          <w:p w:rsidR="00E2014F" w:rsidRPr="001D7471" w:rsidRDefault="00E2014F" w:rsidP="00E83B01">
            <w:pPr>
              <w:pStyle w:val="Textocomentario"/>
              <w:tabs>
                <w:tab w:val="left" w:pos="3945"/>
              </w:tabs>
              <w:rPr>
                <w:b/>
                <w:u w:val="single"/>
              </w:rPr>
            </w:pPr>
            <w:r>
              <w:tab/>
            </w:r>
            <w:r w:rsidRPr="001D7471">
              <w:rPr>
                <w:b/>
                <w:u w:val="single"/>
              </w:rPr>
              <w:t>TRAMOS  FIJOS</w:t>
            </w:r>
          </w:p>
          <w:p w:rsidR="00E2014F" w:rsidRPr="001D7471" w:rsidRDefault="00E2014F" w:rsidP="00E83B01">
            <w:pPr>
              <w:pStyle w:val="Textocomentario"/>
            </w:pPr>
          </w:p>
          <w:tbl>
            <w:tblPr>
              <w:tblW w:w="7512" w:type="dxa"/>
              <w:tblInd w:w="1123" w:type="dxa"/>
              <w:tblCellMar>
                <w:left w:w="70" w:type="dxa"/>
                <w:right w:w="70" w:type="dxa"/>
              </w:tblCellMar>
              <w:tblLook w:val="04A0" w:firstRow="1" w:lastRow="0" w:firstColumn="1" w:lastColumn="0" w:noHBand="0" w:noVBand="1"/>
            </w:tblPr>
            <w:tblGrid>
              <w:gridCol w:w="936"/>
              <w:gridCol w:w="2749"/>
              <w:gridCol w:w="1134"/>
              <w:gridCol w:w="992"/>
              <w:gridCol w:w="1701"/>
            </w:tblGrid>
            <w:tr w:rsidR="00611A98" w:rsidRPr="00112ED5" w:rsidTr="00611A98">
              <w:trPr>
                <w:trHeight w:val="690"/>
              </w:trPr>
              <w:tc>
                <w:tcPr>
                  <w:tcW w:w="93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611A98" w:rsidRPr="00112ED5" w:rsidRDefault="00611A98" w:rsidP="00E83B01">
                  <w:pPr>
                    <w:jc w:val="center"/>
                    <w:rPr>
                      <w:rFonts w:ascii="Calibri" w:hAnsi="Calibri"/>
                      <w:b/>
                      <w:bCs/>
                      <w:sz w:val="16"/>
                      <w:szCs w:val="16"/>
                    </w:rPr>
                  </w:pPr>
                  <w:r>
                    <w:rPr>
                      <w:rFonts w:ascii="Calibri" w:hAnsi="Calibri"/>
                      <w:b/>
                      <w:bCs/>
                      <w:sz w:val="16"/>
                      <w:szCs w:val="16"/>
                    </w:rPr>
                    <w:t>N°</w:t>
                  </w:r>
                </w:p>
              </w:tc>
              <w:tc>
                <w:tcPr>
                  <w:tcW w:w="2749" w:type="dxa"/>
                  <w:tcBorders>
                    <w:top w:val="single" w:sz="8" w:space="0" w:color="auto"/>
                    <w:left w:val="nil"/>
                    <w:bottom w:val="single" w:sz="8" w:space="0" w:color="auto"/>
                    <w:right w:val="single" w:sz="8" w:space="0" w:color="auto"/>
                  </w:tcBorders>
                  <w:shd w:val="clear" w:color="000000" w:fill="F2F2F2"/>
                  <w:noWrap/>
                  <w:vAlign w:val="center"/>
                  <w:hideMark/>
                </w:tcPr>
                <w:p w:rsidR="00611A98" w:rsidRPr="00112ED5" w:rsidRDefault="00611A98" w:rsidP="00E83B01">
                  <w:pPr>
                    <w:jc w:val="center"/>
                    <w:rPr>
                      <w:rFonts w:ascii="Calibri" w:hAnsi="Calibri"/>
                      <w:b/>
                      <w:bCs/>
                      <w:sz w:val="16"/>
                      <w:szCs w:val="16"/>
                    </w:rPr>
                  </w:pPr>
                  <w:r w:rsidRPr="00112ED5">
                    <w:rPr>
                      <w:rFonts w:ascii="Calibri" w:hAnsi="Calibri"/>
                      <w:b/>
                      <w:bCs/>
                      <w:sz w:val="16"/>
                      <w:szCs w:val="16"/>
                    </w:rPr>
                    <w:t>DESCRIPCIÓN</w:t>
                  </w:r>
                </w:p>
              </w:tc>
              <w:tc>
                <w:tcPr>
                  <w:tcW w:w="1134" w:type="dxa"/>
                  <w:tcBorders>
                    <w:top w:val="single" w:sz="8" w:space="0" w:color="auto"/>
                    <w:left w:val="nil"/>
                    <w:bottom w:val="single" w:sz="8" w:space="0" w:color="auto"/>
                    <w:right w:val="single" w:sz="8" w:space="0" w:color="auto"/>
                  </w:tcBorders>
                  <w:shd w:val="clear" w:color="000000" w:fill="F2F2F2"/>
                  <w:vAlign w:val="center"/>
                  <w:hideMark/>
                </w:tcPr>
                <w:p w:rsidR="00611A98" w:rsidRPr="00112ED5" w:rsidRDefault="00611A98" w:rsidP="00E83B01">
                  <w:pPr>
                    <w:jc w:val="both"/>
                    <w:rPr>
                      <w:rFonts w:ascii="Calibri" w:hAnsi="Calibri"/>
                      <w:b/>
                      <w:bCs/>
                      <w:sz w:val="16"/>
                      <w:szCs w:val="16"/>
                    </w:rPr>
                  </w:pPr>
                  <w:r w:rsidRPr="00112ED5">
                    <w:rPr>
                      <w:rFonts w:ascii="Calibri" w:hAnsi="Calibri"/>
                      <w:b/>
                      <w:bCs/>
                      <w:sz w:val="16"/>
                      <w:szCs w:val="16"/>
                    </w:rPr>
                    <w:t>CANT (TN) APROX.</w:t>
                  </w:r>
                </w:p>
              </w:tc>
              <w:tc>
                <w:tcPr>
                  <w:tcW w:w="992" w:type="dxa"/>
                  <w:tcBorders>
                    <w:top w:val="single" w:sz="8" w:space="0" w:color="auto"/>
                    <w:left w:val="nil"/>
                    <w:bottom w:val="single" w:sz="8" w:space="0" w:color="auto"/>
                    <w:right w:val="single" w:sz="8" w:space="0" w:color="auto"/>
                  </w:tcBorders>
                  <w:shd w:val="clear" w:color="000000" w:fill="F2F2F2"/>
                  <w:noWrap/>
                  <w:vAlign w:val="center"/>
                  <w:hideMark/>
                </w:tcPr>
                <w:p w:rsidR="00611A98" w:rsidRPr="00112ED5" w:rsidRDefault="00611A98" w:rsidP="00E83B01">
                  <w:pPr>
                    <w:jc w:val="center"/>
                    <w:rPr>
                      <w:rFonts w:ascii="Calibri" w:hAnsi="Calibri"/>
                      <w:b/>
                      <w:bCs/>
                      <w:sz w:val="16"/>
                      <w:szCs w:val="16"/>
                    </w:rPr>
                  </w:pPr>
                  <w:r w:rsidRPr="00112ED5">
                    <w:rPr>
                      <w:rFonts w:ascii="Calibri" w:hAnsi="Calibri"/>
                      <w:b/>
                      <w:bCs/>
                      <w:sz w:val="16"/>
                      <w:szCs w:val="16"/>
                    </w:rPr>
                    <w:t>KM</w:t>
                  </w:r>
                </w:p>
              </w:tc>
              <w:tc>
                <w:tcPr>
                  <w:tcW w:w="1701" w:type="dxa"/>
                  <w:tcBorders>
                    <w:top w:val="single" w:sz="8" w:space="0" w:color="auto"/>
                    <w:left w:val="nil"/>
                    <w:bottom w:val="single" w:sz="8" w:space="0" w:color="auto"/>
                    <w:right w:val="single" w:sz="8" w:space="0" w:color="auto"/>
                  </w:tcBorders>
                  <w:shd w:val="clear" w:color="000000" w:fill="F2F2F2"/>
                  <w:vAlign w:val="center"/>
                  <w:hideMark/>
                </w:tcPr>
                <w:p w:rsidR="00611A98" w:rsidRPr="00112ED5" w:rsidRDefault="00611A98" w:rsidP="00E83B01">
                  <w:pPr>
                    <w:jc w:val="both"/>
                    <w:rPr>
                      <w:rFonts w:ascii="Calibri" w:hAnsi="Calibri"/>
                      <w:b/>
                      <w:bCs/>
                      <w:sz w:val="16"/>
                      <w:szCs w:val="16"/>
                    </w:rPr>
                  </w:pPr>
                  <w:r w:rsidRPr="00112ED5">
                    <w:rPr>
                      <w:rFonts w:ascii="Calibri" w:hAnsi="Calibri"/>
                      <w:b/>
                      <w:bCs/>
                      <w:sz w:val="16"/>
                      <w:szCs w:val="16"/>
                    </w:rPr>
                    <w:t>PROM  PRECIO UNITARIO ( TN/KM)</w:t>
                  </w:r>
                </w:p>
              </w:tc>
            </w:tr>
            <w:tr w:rsidR="00611A98" w:rsidRPr="00112ED5" w:rsidTr="00611A98">
              <w:trPr>
                <w:trHeight w:val="200"/>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1</w:t>
                  </w:r>
                </w:p>
              </w:tc>
              <w:tc>
                <w:tcPr>
                  <w:tcW w:w="2749" w:type="dxa"/>
                  <w:tcBorders>
                    <w:top w:val="nil"/>
                    <w:left w:val="nil"/>
                    <w:bottom w:val="single" w:sz="8" w:space="0" w:color="auto"/>
                    <w:right w:val="single" w:sz="8" w:space="0" w:color="auto"/>
                  </w:tcBorders>
                  <w:shd w:val="clear" w:color="auto" w:fill="auto"/>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Transporte de  GLP- Potosí- Camargo</w:t>
                  </w:r>
                </w:p>
              </w:tc>
              <w:tc>
                <w:tcPr>
                  <w:tcW w:w="1134"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30</w:t>
                  </w:r>
                </w:p>
              </w:tc>
              <w:tc>
                <w:tcPr>
                  <w:tcW w:w="992"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186,00</w:t>
                  </w:r>
                </w:p>
              </w:tc>
              <w:tc>
                <w:tcPr>
                  <w:tcW w:w="1701"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                        1,60 </w:t>
                  </w:r>
                </w:p>
              </w:tc>
            </w:tr>
            <w:tr w:rsidR="00611A98" w:rsidRPr="00112ED5" w:rsidTr="00611A98">
              <w:trPr>
                <w:trHeight w:val="200"/>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2</w:t>
                  </w:r>
                </w:p>
              </w:tc>
              <w:tc>
                <w:tcPr>
                  <w:tcW w:w="2749" w:type="dxa"/>
                  <w:tcBorders>
                    <w:top w:val="nil"/>
                    <w:left w:val="nil"/>
                    <w:bottom w:val="single" w:sz="8" w:space="0" w:color="auto"/>
                    <w:right w:val="single" w:sz="8" w:space="0" w:color="auto"/>
                  </w:tcBorders>
                  <w:shd w:val="clear" w:color="auto" w:fill="auto"/>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Transporte de  GLP- Potosí- Atocha</w:t>
                  </w:r>
                </w:p>
              </w:tc>
              <w:tc>
                <w:tcPr>
                  <w:tcW w:w="1134"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Pr>
                      <w:rFonts w:ascii="Calibri" w:hAnsi="Calibri"/>
                      <w:sz w:val="16"/>
                      <w:szCs w:val="16"/>
                    </w:rPr>
                    <w:t>72.5</w:t>
                  </w:r>
                </w:p>
              </w:tc>
              <w:tc>
                <w:tcPr>
                  <w:tcW w:w="992"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301,00</w:t>
                  </w:r>
                </w:p>
              </w:tc>
              <w:tc>
                <w:tcPr>
                  <w:tcW w:w="1701"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                        2,08 </w:t>
                  </w:r>
                </w:p>
              </w:tc>
            </w:tr>
            <w:tr w:rsidR="00611A98" w:rsidRPr="00112ED5" w:rsidTr="00611A98">
              <w:trPr>
                <w:trHeight w:val="200"/>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3</w:t>
                  </w:r>
                </w:p>
              </w:tc>
              <w:tc>
                <w:tcPr>
                  <w:tcW w:w="2749" w:type="dxa"/>
                  <w:tcBorders>
                    <w:top w:val="nil"/>
                    <w:left w:val="nil"/>
                    <w:bottom w:val="single" w:sz="8" w:space="0" w:color="auto"/>
                    <w:right w:val="single" w:sz="8" w:space="0" w:color="auto"/>
                  </w:tcBorders>
                  <w:shd w:val="clear" w:color="auto" w:fill="auto"/>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Transporte de  GLP- Potosí- Tupiza</w:t>
                  </w:r>
                </w:p>
              </w:tc>
              <w:tc>
                <w:tcPr>
                  <w:tcW w:w="1134"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75</w:t>
                  </w:r>
                </w:p>
              </w:tc>
              <w:tc>
                <w:tcPr>
                  <w:tcW w:w="992"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248,38</w:t>
                  </w:r>
                </w:p>
              </w:tc>
              <w:tc>
                <w:tcPr>
                  <w:tcW w:w="1701"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                        1,65 </w:t>
                  </w:r>
                </w:p>
              </w:tc>
            </w:tr>
            <w:tr w:rsidR="00611A98" w:rsidRPr="00112ED5" w:rsidTr="00611A98">
              <w:trPr>
                <w:trHeight w:val="200"/>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4</w:t>
                  </w:r>
                </w:p>
              </w:tc>
              <w:tc>
                <w:tcPr>
                  <w:tcW w:w="2749" w:type="dxa"/>
                  <w:tcBorders>
                    <w:top w:val="nil"/>
                    <w:left w:val="nil"/>
                    <w:bottom w:val="single" w:sz="8" w:space="0" w:color="auto"/>
                    <w:right w:val="single" w:sz="8" w:space="0" w:color="auto"/>
                  </w:tcBorders>
                  <w:shd w:val="clear" w:color="auto" w:fill="auto"/>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Transporte de  GLP- Potosí- Uyuni</w:t>
                  </w:r>
                </w:p>
              </w:tc>
              <w:tc>
                <w:tcPr>
                  <w:tcW w:w="1134"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1</w:t>
                  </w:r>
                  <w:r>
                    <w:rPr>
                      <w:rFonts w:ascii="Calibri" w:hAnsi="Calibri"/>
                      <w:sz w:val="16"/>
                      <w:szCs w:val="16"/>
                    </w:rPr>
                    <w:t>50</w:t>
                  </w:r>
                </w:p>
              </w:tc>
              <w:tc>
                <w:tcPr>
                  <w:tcW w:w="992"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200,00</w:t>
                  </w:r>
                </w:p>
              </w:tc>
              <w:tc>
                <w:tcPr>
                  <w:tcW w:w="1701"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                        1,72 </w:t>
                  </w:r>
                </w:p>
              </w:tc>
            </w:tr>
            <w:tr w:rsidR="00611A98" w:rsidRPr="00112ED5" w:rsidTr="00611A98">
              <w:trPr>
                <w:trHeight w:val="200"/>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5</w:t>
                  </w:r>
                </w:p>
              </w:tc>
              <w:tc>
                <w:tcPr>
                  <w:tcW w:w="2749" w:type="dxa"/>
                  <w:tcBorders>
                    <w:top w:val="nil"/>
                    <w:left w:val="nil"/>
                    <w:bottom w:val="single" w:sz="8" w:space="0" w:color="auto"/>
                    <w:right w:val="single" w:sz="8" w:space="0" w:color="auto"/>
                  </w:tcBorders>
                  <w:shd w:val="clear" w:color="auto" w:fill="auto"/>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 Transporte de GLP Potosí- </w:t>
                  </w:r>
                  <w:proofErr w:type="spellStart"/>
                  <w:r w:rsidRPr="00E14BCD">
                    <w:rPr>
                      <w:rFonts w:ascii="Calibri" w:hAnsi="Calibri"/>
                      <w:sz w:val="16"/>
                      <w:szCs w:val="16"/>
                    </w:rPr>
                    <w:t>Villazón</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26</w:t>
                  </w:r>
                </w:p>
              </w:tc>
              <w:tc>
                <w:tcPr>
                  <w:tcW w:w="992"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339,78</w:t>
                  </w:r>
                </w:p>
              </w:tc>
              <w:tc>
                <w:tcPr>
                  <w:tcW w:w="1701"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                        1,51 </w:t>
                  </w:r>
                </w:p>
              </w:tc>
            </w:tr>
            <w:tr w:rsidR="00611A98" w:rsidRPr="00112ED5" w:rsidTr="00611A98">
              <w:trPr>
                <w:trHeight w:val="200"/>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6</w:t>
                  </w:r>
                </w:p>
              </w:tc>
              <w:tc>
                <w:tcPr>
                  <w:tcW w:w="2749" w:type="dxa"/>
                  <w:tcBorders>
                    <w:top w:val="nil"/>
                    <w:left w:val="nil"/>
                    <w:bottom w:val="single" w:sz="8" w:space="0" w:color="auto"/>
                    <w:right w:val="single" w:sz="8" w:space="0" w:color="auto"/>
                  </w:tcBorders>
                  <w:shd w:val="clear" w:color="auto" w:fill="auto"/>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Transporte de  GLP- Tarija- </w:t>
                  </w:r>
                  <w:proofErr w:type="spellStart"/>
                  <w:r w:rsidRPr="00E14BCD">
                    <w:rPr>
                      <w:rFonts w:ascii="Calibri" w:hAnsi="Calibri"/>
                      <w:sz w:val="16"/>
                      <w:szCs w:val="16"/>
                    </w:rPr>
                    <w:t>Villazón</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1</w:t>
                  </w:r>
                  <w:r>
                    <w:rPr>
                      <w:rFonts w:ascii="Calibri" w:hAnsi="Calibri"/>
                      <w:sz w:val="16"/>
                      <w:szCs w:val="16"/>
                    </w:rPr>
                    <w:t>65</w:t>
                  </w:r>
                </w:p>
              </w:tc>
              <w:tc>
                <w:tcPr>
                  <w:tcW w:w="992"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sz w:val="16"/>
                      <w:szCs w:val="16"/>
                    </w:rPr>
                  </w:pPr>
                  <w:r w:rsidRPr="00E14BCD">
                    <w:rPr>
                      <w:rFonts w:ascii="Calibri" w:hAnsi="Calibri"/>
                      <w:sz w:val="16"/>
                      <w:szCs w:val="16"/>
                    </w:rPr>
                    <w:t>194,00</w:t>
                  </w:r>
                </w:p>
              </w:tc>
              <w:tc>
                <w:tcPr>
                  <w:tcW w:w="1701" w:type="dxa"/>
                  <w:tcBorders>
                    <w:top w:val="nil"/>
                    <w:left w:val="nil"/>
                    <w:bottom w:val="single" w:sz="8" w:space="0" w:color="auto"/>
                    <w:right w:val="single" w:sz="8" w:space="0" w:color="auto"/>
                  </w:tcBorders>
                  <w:shd w:val="clear" w:color="auto" w:fill="auto"/>
                  <w:noWrap/>
                  <w:vAlign w:val="center"/>
                  <w:hideMark/>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                        2,09 </w:t>
                  </w:r>
                </w:p>
              </w:tc>
            </w:tr>
            <w:tr w:rsidR="00611A98" w:rsidRPr="00112ED5" w:rsidTr="00611A98">
              <w:trPr>
                <w:trHeight w:val="200"/>
              </w:trPr>
              <w:tc>
                <w:tcPr>
                  <w:tcW w:w="936" w:type="dxa"/>
                  <w:tcBorders>
                    <w:top w:val="nil"/>
                    <w:left w:val="single" w:sz="8" w:space="0" w:color="auto"/>
                    <w:bottom w:val="single" w:sz="4" w:space="0" w:color="auto"/>
                    <w:right w:val="single" w:sz="8" w:space="0" w:color="auto"/>
                  </w:tcBorders>
                  <w:shd w:val="clear" w:color="auto" w:fill="auto"/>
                  <w:noWrap/>
                  <w:vAlign w:val="center"/>
                </w:tcPr>
                <w:p w:rsidR="00611A98" w:rsidRPr="00E14BCD" w:rsidRDefault="00611A98" w:rsidP="00E83B01">
                  <w:pPr>
                    <w:jc w:val="center"/>
                    <w:rPr>
                      <w:rFonts w:ascii="Calibri" w:hAnsi="Calibri"/>
                      <w:sz w:val="16"/>
                      <w:szCs w:val="16"/>
                    </w:rPr>
                  </w:pPr>
                  <w:r w:rsidRPr="00E14BCD">
                    <w:rPr>
                      <w:rFonts w:ascii="Calibri" w:hAnsi="Calibri"/>
                      <w:sz w:val="16"/>
                      <w:szCs w:val="16"/>
                    </w:rPr>
                    <w:t>7</w:t>
                  </w:r>
                </w:p>
              </w:tc>
              <w:tc>
                <w:tcPr>
                  <w:tcW w:w="2749" w:type="dxa"/>
                  <w:tcBorders>
                    <w:top w:val="nil"/>
                    <w:left w:val="nil"/>
                    <w:bottom w:val="single" w:sz="4" w:space="0" w:color="auto"/>
                    <w:right w:val="single" w:sz="8" w:space="0" w:color="auto"/>
                  </w:tcBorders>
                  <w:shd w:val="clear" w:color="auto" w:fill="auto"/>
                  <w:vAlign w:val="center"/>
                </w:tcPr>
                <w:p w:rsidR="00611A98" w:rsidRPr="00E14BCD" w:rsidRDefault="00611A98" w:rsidP="00E83B01">
                  <w:pPr>
                    <w:jc w:val="both"/>
                    <w:rPr>
                      <w:rFonts w:ascii="Calibri" w:hAnsi="Calibri"/>
                      <w:sz w:val="16"/>
                      <w:szCs w:val="16"/>
                    </w:rPr>
                  </w:pPr>
                  <w:r w:rsidRPr="00E14BCD">
                    <w:rPr>
                      <w:rFonts w:ascii="Calibri" w:hAnsi="Calibri"/>
                      <w:sz w:val="16"/>
                      <w:szCs w:val="16"/>
                    </w:rPr>
                    <w:t>Transporte de  GLP- Tarija- Tupiza</w:t>
                  </w:r>
                </w:p>
              </w:tc>
              <w:tc>
                <w:tcPr>
                  <w:tcW w:w="1134" w:type="dxa"/>
                  <w:tcBorders>
                    <w:top w:val="nil"/>
                    <w:left w:val="nil"/>
                    <w:bottom w:val="single" w:sz="4" w:space="0" w:color="auto"/>
                    <w:right w:val="single" w:sz="8" w:space="0" w:color="auto"/>
                  </w:tcBorders>
                  <w:shd w:val="clear" w:color="auto" w:fill="auto"/>
                  <w:noWrap/>
                  <w:vAlign w:val="center"/>
                </w:tcPr>
                <w:p w:rsidR="00611A98" w:rsidRPr="00E14BCD" w:rsidRDefault="00611A98" w:rsidP="00E83B01">
                  <w:pPr>
                    <w:jc w:val="center"/>
                    <w:rPr>
                      <w:rFonts w:ascii="Calibri" w:hAnsi="Calibri"/>
                      <w:sz w:val="16"/>
                      <w:szCs w:val="16"/>
                    </w:rPr>
                  </w:pPr>
                  <w:r>
                    <w:rPr>
                      <w:rFonts w:ascii="Calibri" w:hAnsi="Calibri"/>
                      <w:sz w:val="16"/>
                      <w:szCs w:val="16"/>
                    </w:rPr>
                    <w:t>70</w:t>
                  </w:r>
                </w:p>
              </w:tc>
              <w:tc>
                <w:tcPr>
                  <w:tcW w:w="992" w:type="dxa"/>
                  <w:tcBorders>
                    <w:top w:val="nil"/>
                    <w:left w:val="nil"/>
                    <w:bottom w:val="single" w:sz="4" w:space="0" w:color="auto"/>
                    <w:right w:val="single" w:sz="8" w:space="0" w:color="auto"/>
                  </w:tcBorders>
                  <w:shd w:val="clear" w:color="auto" w:fill="auto"/>
                  <w:noWrap/>
                  <w:vAlign w:val="center"/>
                </w:tcPr>
                <w:p w:rsidR="00611A98" w:rsidRPr="00E14BCD" w:rsidRDefault="00611A98" w:rsidP="00E83B01">
                  <w:pPr>
                    <w:jc w:val="center"/>
                    <w:rPr>
                      <w:rFonts w:ascii="Calibri" w:hAnsi="Calibri"/>
                      <w:sz w:val="16"/>
                      <w:szCs w:val="16"/>
                    </w:rPr>
                  </w:pPr>
                  <w:r w:rsidRPr="00E14BCD">
                    <w:rPr>
                      <w:rFonts w:ascii="Calibri" w:hAnsi="Calibri"/>
                      <w:sz w:val="16"/>
                      <w:szCs w:val="16"/>
                    </w:rPr>
                    <w:t>280.00</w:t>
                  </w:r>
                </w:p>
              </w:tc>
              <w:tc>
                <w:tcPr>
                  <w:tcW w:w="1701" w:type="dxa"/>
                  <w:tcBorders>
                    <w:top w:val="nil"/>
                    <w:left w:val="nil"/>
                    <w:bottom w:val="single" w:sz="4" w:space="0" w:color="auto"/>
                    <w:right w:val="single" w:sz="8" w:space="0" w:color="auto"/>
                  </w:tcBorders>
                  <w:shd w:val="clear" w:color="auto" w:fill="auto"/>
                  <w:noWrap/>
                  <w:vAlign w:val="center"/>
                </w:tcPr>
                <w:p w:rsidR="00611A98" w:rsidRPr="00E14BCD" w:rsidRDefault="00611A98" w:rsidP="00E83B01">
                  <w:pPr>
                    <w:jc w:val="both"/>
                    <w:rPr>
                      <w:rFonts w:ascii="Calibri" w:hAnsi="Calibri"/>
                      <w:sz w:val="16"/>
                      <w:szCs w:val="16"/>
                    </w:rPr>
                  </w:pPr>
                  <w:r w:rsidRPr="00E14BCD">
                    <w:rPr>
                      <w:rFonts w:ascii="Calibri" w:hAnsi="Calibri"/>
                      <w:sz w:val="16"/>
                      <w:szCs w:val="16"/>
                    </w:rPr>
                    <w:t xml:space="preserve">                        2,06  </w:t>
                  </w:r>
                </w:p>
              </w:tc>
            </w:tr>
          </w:tbl>
          <w:p w:rsidR="009073A7" w:rsidRDefault="009073A7" w:rsidP="00E83B01">
            <w:pPr>
              <w:tabs>
                <w:tab w:val="left" w:pos="567"/>
              </w:tabs>
              <w:jc w:val="center"/>
              <w:rPr>
                <w:rFonts w:ascii="Cambria" w:hAnsi="Cambria" w:cs="Arial"/>
                <w:b/>
                <w:sz w:val="22"/>
                <w:szCs w:val="22"/>
                <w:u w:val="single"/>
              </w:rPr>
            </w:pPr>
          </w:p>
          <w:p w:rsidR="00E2014F" w:rsidRDefault="00E2014F" w:rsidP="00E83B01">
            <w:pPr>
              <w:tabs>
                <w:tab w:val="left" w:pos="567"/>
              </w:tabs>
              <w:jc w:val="center"/>
              <w:rPr>
                <w:rFonts w:ascii="Cambria" w:hAnsi="Cambria" w:cs="Arial"/>
                <w:sz w:val="22"/>
                <w:szCs w:val="22"/>
              </w:rPr>
            </w:pPr>
            <w:r>
              <w:rPr>
                <w:rFonts w:ascii="Cambria" w:hAnsi="Cambria" w:cs="Arial"/>
                <w:b/>
                <w:sz w:val="22"/>
                <w:szCs w:val="22"/>
                <w:u w:val="single"/>
              </w:rPr>
              <w:t>TRAMOS  EVENTUALES</w:t>
            </w:r>
          </w:p>
          <w:tbl>
            <w:tblPr>
              <w:tblW w:w="7586" w:type="dxa"/>
              <w:jc w:val="center"/>
              <w:tblCellMar>
                <w:left w:w="70" w:type="dxa"/>
                <w:right w:w="70" w:type="dxa"/>
              </w:tblCellMar>
              <w:tblLook w:val="04A0" w:firstRow="1" w:lastRow="0" w:firstColumn="1" w:lastColumn="0" w:noHBand="0" w:noVBand="1"/>
            </w:tblPr>
            <w:tblGrid>
              <w:gridCol w:w="936"/>
              <w:gridCol w:w="2920"/>
              <w:gridCol w:w="1075"/>
              <w:gridCol w:w="1312"/>
              <w:gridCol w:w="1343"/>
            </w:tblGrid>
            <w:tr w:rsidR="00611A98" w:rsidRPr="00617B6B" w:rsidTr="00611A98">
              <w:trPr>
                <w:trHeight w:val="589"/>
                <w:jc w:val="center"/>
              </w:trPr>
              <w:tc>
                <w:tcPr>
                  <w:tcW w:w="936"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611A98" w:rsidRPr="00421CF0" w:rsidRDefault="00611A98" w:rsidP="00E83B01">
                  <w:pPr>
                    <w:jc w:val="center"/>
                    <w:rPr>
                      <w:rFonts w:ascii="Arial" w:hAnsi="Arial" w:cs="Arial"/>
                      <w:b/>
                      <w:bCs/>
                      <w:sz w:val="18"/>
                      <w:szCs w:val="18"/>
                    </w:rPr>
                  </w:pPr>
                  <w:r w:rsidRPr="00421CF0">
                    <w:rPr>
                      <w:rFonts w:ascii="Arial" w:hAnsi="Arial" w:cs="Arial"/>
                      <w:b/>
                      <w:bCs/>
                      <w:sz w:val="18"/>
                      <w:szCs w:val="18"/>
                    </w:rPr>
                    <w:t>N°</w:t>
                  </w:r>
                </w:p>
              </w:tc>
              <w:tc>
                <w:tcPr>
                  <w:tcW w:w="2920" w:type="dxa"/>
                  <w:tcBorders>
                    <w:top w:val="single" w:sz="8" w:space="0" w:color="auto"/>
                    <w:left w:val="nil"/>
                    <w:bottom w:val="single" w:sz="8" w:space="0" w:color="auto"/>
                    <w:right w:val="single" w:sz="8" w:space="0" w:color="auto"/>
                  </w:tcBorders>
                  <w:shd w:val="clear" w:color="000000" w:fill="F2F2F2"/>
                  <w:noWrap/>
                  <w:vAlign w:val="center"/>
                  <w:hideMark/>
                </w:tcPr>
                <w:p w:rsidR="00611A98" w:rsidRPr="00421CF0" w:rsidRDefault="00611A98" w:rsidP="00E83B01">
                  <w:pPr>
                    <w:jc w:val="center"/>
                    <w:rPr>
                      <w:rFonts w:ascii="Arial" w:hAnsi="Arial" w:cs="Arial"/>
                      <w:b/>
                      <w:bCs/>
                      <w:sz w:val="18"/>
                      <w:szCs w:val="18"/>
                    </w:rPr>
                  </w:pPr>
                  <w:r w:rsidRPr="00421CF0">
                    <w:rPr>
                      <w:rFonts w:ascii="Arial" w:hAnsi="Arial" w:cs="Arial"/>
                      <w:b/>
                      <w:bCs/>
                      <w:sz w:val="18"/>
                      <w:szCs w:val="18"/>
                    </w:rPr>
                    <w:t>TRAMOS</w:t>
                  </w:r>
                </w:p>
              </w:tc>
              <w:tc>
                <w:tcPr>
                  <w:tcW w:w="1075" w:type="dxa"/>
                  <w:tcBorders>
                    <w:top w:val="single" w:sz="8" w:space="0" w:color="auto"/>
                    <w:left w:val="nil"/>
                    <w:bottom w:val="single" w:sz="8" w:space="0" w:color="auto"/>
                    <w:right w:val="single" w:sz="4" w:space="0" w:color="auto"/>
                  </w:tcBorders>
                  <w:shd w:val="clear" w:color="000000" w:fill="F2F2F2"/>
                </w:tcPr>
                <w:p w:rsidR="00611A98" w:rsidRPr="00E14BCD" w:rsidRDefault="00611A98" w:rsidP="00E83B01">
                  <w:pPr>
                    <w:jc w:val="center"/>
                    <w:rPr>
                      <w:rFonts w:ascii="Arial" w:hAnsi="Arial" w:cs="Arial"/>
                      <w:b/>
                      <w:bCs/>
                      <w:sz w:val="16"/>
                      <w:szCs w:val="16"/>
                    </w:rPr>
                  </w:pPr>
                  <w:r>
                    <w:rPr>
                      <w:rFonts w:ascii="Arial" w:hAnsi="Arial" w:cs="Arial"/>
                      <w:b/>
                      <w:bCs/>
                      <w:sz w:val="16"/>
                      <w:szCs w:val="16"/>
                    </w:rPr>
                    <w:t>CANT. (</w:t>
                  </w:r>
                  <w:proofErr w:type="spellStart"/>
                  <w:r>
                    <w:rPr>
                      <w:rFonts w:ascii="Arial" w:hAnsi="Arial" w:cs="Arial"/>
                      <w:b/>
                      <w:bCs/>
                      <w:sz w:val="16"/>
                      <w:szCs w:val="16"/>
                    </w:rPr>
                    <w:t>Tn</w:t>
                  </w:r>
                  <w:proofErr w:type="spellEnd"/>
                  <w:r>
                    <w:rPr>
                      <w:rFonts w:ascii="Arial" w:hAnsi="Arial" w:cs="Arial"/>
                      <w:b/>
                      <w:bCs/>
                      <w:sz w:val="16"/>
                      <w:szCs w:val="16"/>
                    </w:rPr>
                    <w:t>.) APROX.</w:t>
                  </w:r>
                </w:p>
              </w:tc>
              <w:tc>
                <w:tcPr>
                  <w:tcW w:w="1312"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rsidR="00611A98" w:rsidRPr="00421CF0" w:rsidRDefault="00611A98" w:rsidP="00E83B01">
                  <w:pPr>
                    <w:jc w:val="center"/>
                    <w:rPr>
                      <w:rFonts w:ascii="Arial" w:hAnsi="Arial" w:cs="Arial"/>
                      <w:b/>
                      <w:bCs/>
                      <w:sz w:val="18"/>
                      <w:szCs w:val="18"/>
                    </w:rPr>
                  </w:pPr>
                  <w:r w:rsidRPr="00421CF0">
                    <w:rPr>
                      <w:rFonts w:ascii="Arial" w:hAnsi="Arial" w:cs="Arial"/>
                      <w:b/>
                      <w:bCs/>
                      <w:sz w:val="18"/>
                      <w:szCs w:val="18"/>
                    </w:rPr>
                    <w:t>KM</w:t>
                  </w:r>
                </w:p>
              </w:tc>
              <w:tc>
                <w:tcPr>
                  <w:tcW w:w="1343" w:type="dxa"/>
                  <w:tcBorders>
                    <w:top w:val="single" w:sz="8" w:space="0" w:color="auto"/>
                    <w:left w:val="nil"/>
                    <w:bottom w:val="single" w:sz="8" w:space="0" w:color="auto"/>
                    <w:right w:val="single" w:sz="8" w:space="0" w:color="auto"/>
                  </w:tcBorders>
                  <w:shd w:val="clear" w:color="000000" w:fill="F2F2F2"/>
                  <w:vAlign w:val="center"/>
                </w:tcPr>
                <w:p w:rsidR="00611A98" w:rsidRDefault="00611A98" w:rsidP="00E83B01">
                  <w:pPr>
                    <w:jc w:val="both"/>
                    <w:rPr>
                      <w:rFonts w:ascii="Calibri" w:hAnsi="Calibri"/>
                      <w:b/>
                      <w:bCs/>
                      <w:sz w:val="16"/>
                      <w:szCs w:val="16"/>
                    </w:rPr>
                  </w:pPr>
                  <w:r w:rsidRPr="00112ED5">
                    <w:rPr>
                      <w:rFonts w:ascii="Calibri" w:hAnsi="Calibri"/>
                      <w:b/>
                      <w:bCs/>
                      <w:sz w:val="16"/>
                      <w:szCs w:val="16"/>
                    </w:rPr>
                    <w:t xml:space="preserve">PROM  PRECIO UNITARIO </w:t>
                  </w:r>
                  <w:r>
                    <w:rPr>
                      <w:rFonts w:ascii="Calibri" w:hAnsi="Calibri"/>
                      <w:b/>
                      <w:bCs/>
                      <w:sz w:val="16"/>
                      <w:szCs w:val="16"/>
                    </w:rPr>
                    <w:t xml:space="preserve">           </w:t>
                  </w:r>
                </w:p>
                <w:p w:rsidR="00611A98" w:rsidRPr="00112ED5" w:rsidRDefault="00611A98" w:rsidP="00E83B01">
                  <w:pPr>
                    <w:jc w:val="both"/>
                    <w:rPr>
                      <w:rFonts w:ascii="Calibri" w:hAnsi="Calibri"/>
                      <w:b/>
                      <w:bCs/>
                      <w:sz w:val="16"/>
                      <w:szCs w:val="16"/>
                    </w:rPr>
                  </w:pPr>
                  <w:r w:rsidRPr="00112ED5">
                    <w:rPr>
                      <w:rFonts w:ascii="Calibri" w:hAnsi="Calibri"/>
                      <w:b/>
                      <w:bCs/>
                      <w:sz w:val="16"/>
                      <w:szCs w:val="16"/>
                    </w:rPr>
                    <w:t>( TN/KM)</w:t>
                  </w:r>
                </w:p>
              </w:tc>
            </w:tr>
            <w:tr w:rsidR="00611A98" w:rsidRPr="00421CF0" w:rsidTr="00611A98">
              <w:trPr>
                <w:trHeight w:val="256"/>
                <w:jc w:val="center"/>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1</w:t>
                  </w:r>
                </w:p>
              </w:tc>
              <w:tc>
                <w:tcPr>
                  <w:tcW w:w="2920" w:type="dxa"/>
                  <w:tcBorders>
                    <w:top w:val="nil"/>
                    <w:left w:val="nil"/>
                    <w:bottom w:val="single" w:sz="8" w:space="0" w:color="auto"/>
                    <w:right w:val="single" w:sz="8" w:space="0" w:color="auto"/>
                  </w:tcBorders>
                  <w:shd w:val="clear" w:color="auto" w:fill="auto"/>
                  <w:vAlign w:val="center"/>
                </w:tcPr>
                <w:p w:rsidR="00611A98" w:rsidRPr="00E14BCD" w:rsidRDefault="00611A98"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ORURO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1075" w:type="dxa"/>
                  <w:tcBorders>
                    <w:top w:val="nil"/>
                    <w:left w:val="nil"/>
                    <w:bottom w:val="single" w:sz="8" w:space="0" w:color="auto"/>
                    <w:right w:val="single" w:sz="4"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9</w:t>
                  </w:r>
                </w:p>
              </w:tc>
              <w:tc>
                <w:tcPr>
                  <w:tcW w:w="1312" w:type="dxa"/>
                  <w:tcBorders>
                    <w:top w:val="nil"/>
                    <w:left w:val="single" w:sz="4"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 xml:space="preserve">   318 </w:t>
                  </w:r>
                </w:p>
              </w:tc>
              <w:tc>
                <w:tcPr>
                  <w:tcW w:w="1343" w:type="dxa"/>
                  <w:tcBorders>
                    <w:top w:val="nil"/>
                    <w:left w:val="nil"/>
                    <w:bottom w:val="single" w:sz="8" w:space="0" w:color="auto"/>
                    <w:right w:val="single" w:sz="8"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1.70</w:t>
                  </w:r>
                </w:p>
              </w:tc>
            </w:tr>
            <w:tr w:rsidR="00611A98" w:rsidRPr="00421CF0" w:rsidTr="00611A98">
              <w:trPr>
                <w:trHeight w:val="170"/>
                <w:jc w:val="center"/>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2</w:t>
                  </w:r>
                </w:p>
              </w:tc>
              <w:tc>
                <w:tcPr>
                  <w:tcW w:w="2920" w:type="dxa"/>
                  <w:tcBorders>
                    <w:top w:val="nil"/>
                    <w:left w:val="nil"/>
                    <w:bottom w:val="single" w:sz="8" w:space="0" w:color="auto"/>
                    <w:right w:val="single" w:sz="8" w:space="0" w:color="auto"/>
                  </w:tcBorders>
                  <w:shd w:val="clear" w:color="auto" w:fill="auto"/>
                  <w:vAlign w:val="center"/>
                </w:tcPr>
                <w:p w:rsidR="00611A98" w:rsidRPr="00E14BCD" w:rsidRDefault="00611A98"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1075" w:type="dxa"/>
                  <w:tcBorders>
                    <w:top w:val="nil"/>
                    <w:left w:val="nil"/>
                    <w:bottom w:val="single" w:sz="8" w:space="0" w:color="auto"/>
                    <w:right w:val="single" w:sz="4"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9</w:t>
                  </w:r>
                </w:p>
              </w:tc>
              <w:tc>
                <w:tcPr>
                  <w:tcW w:w="1312" w:type="dxa"/>
                  <w:tcBorders>
                    <w:top w:val="nil"/>
                    <w:left w:val="single" w:sz="4"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 xml:space="preserve">   565 </w:t>
                  </w:r>
                </w:p>
              </w:tc>
              <w:tc>
                <w:tcPr>
                  <w:tcW w:w="1343" w:type="dxa"/>
                  <w:tcBorders>
                    <w:top w:val="nil"/>
                    <w:left w:val="nil"/>
                    <w:bottom w:val="single" w:sz="8" w:space="0" w:color="auto"/>
                    <w:right w:val="single" w:sz="8"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1.70</w:t>
                  </w:r>
                </w:p>
              </w:tc>
            </w:tr>
            <w:tr w:rsidR="00611A98" w:rsidRPr="00421CF0" w:rsidTr="00611A98">
              <w:trPr>
                <w:trHeight w:val="170"/>
                <w:jc w:val="center"/>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3</w:t>
                  </w:r>
                </w:p>
              </w:tc>
              <w:tc>
                <w:tcPr>
                  <w:tcW w:w="2920" w:type="dxa"/>
                  <w:tcBorders>
                    <w:top w:val="nil"/>
                    <w:left w:val="nil"/>
                    <w:bottom w:val="single" w:sz="8" w:space="0" w:color="auto"/>
                    <w:right w:val="single" w:sz="8" w:space="0" w:color="auto"/>
                  </w:tcBorders>
                  <w:shd w:val="clear" w:color="auto" w:fill="auto"/>
                  <w:vAlign w:val="center"/>
                </w:tcPr>
                <w:p w:rsidR="00611A98" w:rsidRPr="00E14BCD" w:rsidRDefault="00611A98"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1075" w:type="dxa"/>
                  <w:tcBorders>
                    <w:top w:val="nil"/>
                    <w:left w:val="nil"/>
                    <w:bottom w:val="single" w:sz="8" w:space="0" w:color="auto"/>
                    <w:right w:val="single" w:sz="4"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9</w:t>
                  </w:r>
                </w:p>
              </w:tc>
              <w:tc>
                <w:tcPr>
                  <w:tcW w:w="1312" w:type="dxa"/>
                  <w:tcBorders>
                    <w:top w:val="nil"/>
                    <w:left w:val="single" w:sz="4"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 xml:space="preserve">   658 </w:t>
                  </w:r>
                </w:p>
              </w:tc>
              <w:tc>
                <w:tcPr>
                  <w:tcW w:w="1343" w:type="dxa"/>
                  <w:tcBorders>
                    <w:top w:val="nil"/>
                    <w:left w:val="nil"/>
                    <w:bottom w:val="single" w:sz="8" w:space="0" w:color="auto"/>
                    <w:right w:val="single" w:sz="8"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1.70</w:t>
                  </w:r>
                </w:p>
              </w:tc>
            </w:tr>
            <w:tr w:rsidR="00611A98" w:rsidRPr="00421CF0" w:rsidTr="00611A98">
              <w:trPr>
                <w:trHeight w:val="170"/>
                <w:jc w:val="center"/>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4</w:t>
                  </w:r>
                </w:p>
              </w:tc>
              <w:tc>
                <w:tcPr>
                  <w:tcW w:w="2920" w:type="dxa"/>
                  <w:tcBorders>
                    <w:top w:val="nil"/>
                    <w:left w:val="nil"/>
                    <w:bottom w:val="single" w:sz="8" w:space="0" w:color="auto"/>
                    <w:right w:val="single" w:sz="8" w:space="0" w:color="auto"/>
                  </w:tcBorders>
                  <w:shd w:val="clear" w:color="auto" w:fill="auto"/>
                  <w:vAlign w:val="center"/>
                </w:tcPr>
                <w:p w:rsidR="00611A98" w:rsidRPr="00E14BCD" w:rsidRDefault="00611A98"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TARIJA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1075" w:type="dxa"/>
                  <w:tcBorders>
                    <w:top w:val="nil"/>
                    <w:left w:val="nil"/>
                    <w:bottom w:val="single" w:sz="8" w:space="0" w:color="auto"/>
                    <w:right w:val="single" w:sz="4"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9</w:t>
                  </w:r>
                </w:p>
              </w:tc>
              <w:tc>
                <w:tcPr>
                  <w:tcW w:w="1312" w:type="dxa"/>
                  <w:tcBorders>
                    <w:top w:val="nil"/>
                    <w:left w:val="single" w:sz="4"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 xml:space="preserve">   547 </w:t>
                  </w:r>
                </w:p>
              </w:tc>
              <w:tc>
                <w:tcPr>
                  <w:tcW w:w="1343" w:type="dxa"/>
                  <w:tcBorders>
                    <w:top w:val="nil"/>
                    <w:left w:val="nil"/>
                    <w:bottom w:val="single" w:sz="8" w:space="0" w:color="auto"/>
                    <w:right w:val="single" w:sz="8"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1.70</w:t>
                  </w:r>
                </w:p>
              </w:tc>
            </w:tr>
            <w:tr w:rsidR="00611A98" w:rsidRPr="00421CF0" w:rsidTr="00611A98">
              <w:trPr>
                <w:trHeight w:val="170"/>
                <w:jc w:val="center"/>
              </w:trPr>
              <w:tc>
                <w:tcPr>
                  <w:tcW w:w="936" w:type="dxa"/>
                  <w:tcBorders>
                    <w:top w:val="nil"/>
                    <w:left w:val="single" w:sz="8"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5</w:t>
                  </w:r>
                </w:p>
              </w:tc>
              <w:tc>
                <w:tcPr>
                  <w:tcW w:w="2920" w:type="dxa"/>
                  <w:tcBorders>
                    <w:top w:val="nil"/>
                    <w:left w:val="nil"/>
                    <w:bottom w:val="single" w:sz="8" w:space="0" w:color="auto"/>
                    <w:right w:val="single" w:sz="8" w:space="0" w:color="auto"/>
                  </w:tcBorders>
                  <w:shd w:val="clear" w:color="auto" w:fill="auto"/>
                  <w:vAlign w:val="center"/>
                </w:tcPr>
                <w:p w:rsidR="00611A98" w:rsidRPr="00E14BCD" w:rsidRDefault="00611A98"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1075" w:type="dxa"/>
                  <w:tcBorders>
                    <w:top w:val="nil"/>
                    <w:left w:val="nil"/>
                    <w:bottom w:val="single" w:sz="8" w:space="0" w:color="auto"/>
                    <w:right w:val="single" w:sz="4"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9</w:t>
                  </w:r>
                </w:p>
              </w:tc>
              <w:tc>
                <w:tcPr>
                  <w:tcW w:w="1312" w:type="dxa"/>
                  <w:tcBorders>
                    <w:top w:val="nil"/>
                    <w:left w:val="single" w:sz="4" w:space="0" w:color="auto"/>
                    <w:bottom w:val="single" w:sz="8"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 xml:space="preserve">   639 </w:t>
                  </w:r>
                </w:p>
              </w:tc>
              <w:tc>
                <w:tcPr>
                  <w:tcW w:w="1343" w:type="dxa"/>
                  <w:tcBorders>
                    <w:top w:val="nil"/>
                    <w:left w:val="nil"/>
                    <w:bottom w:val="single" w:sz="8" w:space="0" w:color="auto"/>
                    <w:right w:val="single" w:sz="8"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2.00</w:t>
                  </w:r>
                </w:p>
              </w:tc>
            </w:tr>
            <w:tr w:rsidR="00611A98" w:rsidRPr="00421CF0" w:rsidTr="00611A98">
              <w:trPr>
                <w:trHeight w:val="170"/>
                <w:jc w:val="center"/>
              </w:trPr>
              <w:tc>
                <w:tcPr>
                  <w:tcW w:w="93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6</w:t>
                  </w:r>
                </w:p>
              </w:tc>
              <w:tc>
                <w:tcPr>
                  <w:tcW w:w="2920" w:type="dxa"/>
                  <w:tcBorders>
                    <w:top w:val="single" w:sz="8" w:space="0" w:color="auto"/>
                    <w:left w:val="nil"/>
                    <w:bottom w:val="single" w:sz="4" w:space="0" w:color="auto"/>
                    <w:right w:val="single" w:sz="8" w:space="0" w:color="auto"/>
                  </w:tcBorders>
                  <w:shd w:val="clear" w:color="auto" w:fill="auto"/>
                  <w:vAlign w:val="center"/>
                </w:tcPr>
                <w:p w:rsidR="00611A98" w:rsidRPr="00E14BCD" w:rsidRDefault="00611A98"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POTOSI</w:t>
                  </w:r>
                </w:p>
              </w:tc>
              <w:tc>
                <w:tcPr>
                  <w:tcW w:w="1075" w:type="dxa"/>
                  <w:tcBorders>
                    <w:top w:val="single" w:sz="8" w:space="0" w:color="auto"/>
                    <w:left w:val="nil"/>
                    <w:bottom w:val="single" w:sz="4" w:space="0" w:color="auto"/>
                    <w:right w:val="single" w:sz="4"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9</w:t>
                  </w:r>
                </w:p>
              </w:tc>
              <w:tc>
                <w:tcPr>
                  <w:tcW w:w="1312"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 xml:space="preserve">   505 </w:t>
                  </w:r>
                </w:p>
              </w:tc>
              <w:tc>
                <w:tcPr>
                  <w:tcW w:w="1343" w:type="dxa"/>
                  <w:tcBorders>
                    <w:top w:val="single" w:sz="8" w:space="0" w:color="auto"/>
                    <w:left w:val="nil"/>
                    <w:bottom w:val="single" w:sz="4" w:space="0" w:color="auto"/>
                    <w:right w:val="single" w:sz="8"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1.70</w:t>
                  </w:r>
                </w:p>
              </w:tc>
            </w:tr>
            <w:tr w:rsidR="00611A98" w:rsidRPr="00421CF0" w:rsidTr="00611A98">
              <w:trPr>
                <w:trHeight w:val="170"/>
                <w:jc w:val="center"/>
              </w:trPr>
              <w:tc>
                <w:tcPr>
                  <w:tcW w:w="9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7</w:t>
                  </w:r>
                </w:p>
              </w:tc>
              <w:tc>
                <w:tcPr>
                  <w:tcW w:w="2920" w:type="dxa"/>
                  <w:tcBorders>
                    <w:top w:val="single" w:sz="4" w:space="0" w:color="auto"/>
                    <w:left w:val="nil"/>
                    <w:bottom w:val="single" w:sz="4" w:space="0" w:color="auto"/>
                    <w:right w:val="single" w:sz="8" w:space="0" w:color="auto"/>
                  </w:tcBorders>
                  <w:shd w:val="clear" w:color="auto" w:fill="auto"/>
                  <w:vAlign w:val="center"/>
                </w:tcPr>
                <w:p w:rsidR="00611A98" w:rsidRPr="00E14BCD" w:rsidRDefault="00611A98"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1075" w:type="dxa"/>
                  <w:tcBorders>
                    <w:top w:val="single" w:sz="4" w:space="0" w:color="auto"/>
                    <w:left w:val="nil"/>
                    <w:bottom w:val="single" w:sz="4" w:space="0" w:color="auto"/>
                    <w:right w:val="single" w:sz="4"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9</w:t>
                  </w:r>
                </w:p>
              </w:tc>
              <w:tc>
                <w:tcPr>
                  <w:tcW w:w="1312" w:type="dxa"/>
                  <w:tcBorders>
                    <w:top w:val="single" w:sz="4" w:space="0" w:color="auto"/>
                    <w:left w:val="single" w:sz="4" w:space="0" w:color="auto"/>
                    <w:bottom w:val="single" w:sz="4" w:space="0" w:color="auto"/>
                    <w:right w:val="single" w:sz="8" w:space="0" w:color="auto"/>
                  </w:tcBorders>
                  <w:shd w:val="clear" w:color="auto" w:fill="auto"/>
                  <w:noWrap/>
                  <w:vAlign w:val="center"/>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 xml:space="preserve">   539</w:t>
                  </w:r>
                </w:p>
              </w:tc>
              <w:tc>
                <w:tcPr>
                  <w:tcW w:w="1343" w:type="dxa"/>
                  <w:tcBorders>
                    <w:top w:val="single" w:sz="4" w:space="0" w:color="auto"/>
                    <w:left w:val="nil"/>
                    <w:bottom w:val="single" w:sz="4" w:space="0" w:color="auto"/>
                    <w:right w:val="single" w:sz="8" w:space="0" w:color="auto"/>
                  </w:tcBorders>
                </w:tcPr>
                <w:p w:rsidR="00611A98" w:rsidRPr="00E14BCD" w:rsidRDefault="00611A98" w:rsidP="00E83B01">
                  <w:pPr>
                    <w:jc w:val="center"/>
                    <w:rPr>
                      <w:rFonts w:ascii="Calibri" w:hAnsi="Calibri" w:cs="Arial"/>
                      <w:sz w:val="16"/>
                      <w:szCs w:val="16"/>
                    </w:rPr>
                  </w:pPr>
                  <w:r w:rsidRPr="00E14BCD">
                    <w:rPr>
                      <w:rFonts w:ascii="Calibri" w:hAnsi="Calibri" w:cs="Arial"/>
                      <w:sz w:val="16"/>
                      <w:szCs w:val="16"/>
                    </w:rPr>
                    <w:t>1.70</w:t>
                  </w:r>
                </w:p>
              </w:tc>
            </w:tr>
          </w:tbl>
          <w:p w:rsidR="00E2014F" w:rsidRDefault="00E2014F" w:rsidP="00E83B01">
            <w:pPr>
              <w:pStyle w:val="2"/>
              <w:ind w:firstLine="708"/>
              <w:rPr>
                <w:lang w:eastAsia="en-U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6"/>
            </w:tblGrid>
            <w:tr w:rsidR="00611A98" w:rsidTr="00611A98">
              <w:trPr>
                <w:trHeight w:val="103"/>
              </w:trPr>
              <w:tc>
                <w:tcPr>
                  <w:tcW w:w="7876" w:type="dxa"/>
                  <w:shd w:val="clear" w:color="auto" w:fill="auto"/>
                </w:tcPr>
                <w:p w:rsidR="00611A98" w:rsidRPr="001125BA" w:rsidRDefault="00611A98" w:rsidP="00611A98">
                  <w:pPr>
                    <w:tabs>
                      <w:tab w:val="left" w:pos="7401"/>
                    </w:tabs>
                    <w:jc w:val="both"/>
                    <w:rPr>
                      <w:rFonts w:asciiTheme="minorHAnsi" w:hAnsiTheme="minorHAnsi" w:cstheme="minorHAnsi"/>
                      <w:sz w:val="18"/>
                      <w:szCs w:val="18"/>
                    </w:rPr>
                  </w:pPr>
                  <w:r w:rsidRPr="001125BA">
                    <w:rPr>
                      <w:rFonts w:asciiTheme="minorHAnsi" w:hAnsiTheme="minorHAnsi" w:cstheme="minorHAnsi"/>
                      <w:sz w:val="18"/>
                      <w:szCs w:val="18"/>
                    </w:rPr>
                    <w:t xml:space="preserve">El presupuesto total para la ejecución del servicio es de Bs. </w:t>
                  </w:r>
                  <w:r>
                    <w:rPr>
                      <w:rFonts w:asciiTheme="minorHAnsi" w:hAnsiTheme="minorHAnsi" w:cstheme="minorHAnsi"/>
                      <w:sz w:val="18"/>
                      <w:szCs w:val="18"/>
                    </w:rPr>
                    <w:t>1.400.000</w:t>
                  </w:r>
                  <w:r w:rsidRPr="001125BA">
                    <w:rPr>
                      <w:rFonts w:asciiTheme="minorHAnsi" w:hAnsiTheme="minorHAnsi" w:cstheme="minorHAnsi"/>
                      <w:sz w:val="18"/>
                      <w:szCs w:val="18"/>
                    </w:rPr>
                    <w:t>,00 (</w:t>
                  </w:r>
                  <w:r>
                    <w:rPr>
                      <w:rFonts w:asciiTheme="minorHAnsi" w:hAnsiTheme="minorHAnsi" w:cstheme="minorHAnsi"/>
                      <w:sz w:val="18"/>
                      <w:szCs w:val="18"/>
                    </w:rPr>
                    <w:t>Un millón cuatrocientos 00/100 B</w:t>
                  </w:r>
                  <w:r w:rsidRPr="001125BA">
                    <w:rPr>
                      <w:rFonts w:asciiTheme="minorHAnsi" w:hAnsiTheme="minorHAnsi" w:cstheme="minorHAnsi"/>
                      <w:sz w:val="18"/>
                      <w:szCs w:val="18"/>
                    </w:rPr>
                    <w:t>olivianos)</w:t>
                  </w:r>
                </w:p>
                <w:p w:rsidR="00611A98" w:rsidRPr="005F4388" w:rsidRDefault="00611A98" w:rsidP="00E83B01">
                  <w:pPr>
                    <w:rPr>
                      <w:rFonts w:ascii="Calibri" w:hAnsi="Calibri"/>
                      <w:b/>
                      <w:sz w:val="18"/>
                      <w:szCs w:val="18"/>
                    </w:rPr>
                  </w:pPr>
                </w:p>
              </w:tc>
            </w:tr>
          </w:tbl>
          <w:p w:rsidR="00E2014F" w:rsidRDefault="00E2014F" w:rsidP="00E83B01">
            <w:pPr>
              <w:ind w:firstLine="708"/>
            </w:pPr>
          </w:p>
          <w:p w:rsidR="00E2014F" w:rsidRPr="0040025A" w:rsidRDefault="00E2014F" w:rsidP="00E83B01">
            <w:pPr>
              <w:tabs>
                <w:tab w:val="left" w:pos="398"/>
              </w:tabs>
              <w:jc w:val="both"/>
              <w:rPr>
                <w:rFonts w:ascii="Calibri" w:hAnsi="Calibri" w:cs="Calibri"/>
                <w:b/>
                <w:sz w:val="22"/>
                <w:szCs w:val="22"/>
              </w:rPr>
            </w:pPr>
            <w:r w:rsidRPr="004D068D">
              <w:rPr>
                <w:rFonts w:ascii="Calibri" w:hAnsi="Calibri" w:cs="Calibri"/>
                <w:b/>
                <w:sz w:val="22"/>
                <w:szCs w:val="22"/>
              </w:rPr>
              <w:t>CONSULTAS ESCRITAS Y REUNION DE ACLARACION</w:t>
            </w:r>
          </w:p>
          <w:p w:rsidR="00E2014F" w:rsidRDefault="00E2014F" w:rsidP="00E83B01">
            <w:pPr>
              <w:autoSpaceDE w:val="0"/>
              <w:autoSpaceDN w:val="0"/>
              <w:adjustRightInd w:val="0"/>
              <w:jc w:val="both"/>
              <w:rPr>
                <w:rFonts w:ascii="Calibri" w:hAnsi="Calibri" w:cs="Calibri"/>
                <w:b/>
                <w:sz w:val="22"/>
                <w:szCs w:val="22"/>
              </w:rPr>
            </w:pPr>
            <w:r w:rsidRPr="008D7331">
              <w:rPr>
                <w:rFonts w:ascii="Calibri" w:hAnsi="Calibri" w:cs="Calibri"/>
                <w:sz w:val="22"/>
                <w:szCs w:val="22"/>
              </w:rPr>
              <w:t>Se podrán realizar consultas escritas las cuales serán absueltas en la reunión de aclaración.</w:t>
            </w:r>
          </w:p>
          <w:p w:rsidR="00E2014F" w:rsidRPr="00107547" w:rsidRDefault="00E2014F" w:rsidP="00E83B01">
            <w:pPr>
              <w:pStyle w:val="Prrafodelista"/>
              <w:tabs>
                <w:tab w:val="left" w:pos="426"/>
              </w:tabs>
              <w:ind w:left="0"/>
              <w:jc w:val="both"/>
              <w:rPr>
                <w:rFonts w:ascii="Calibri" w:hAnsi="Calibri" w:cs="Calibri"/>
                <w:sz w:val="22"/>
                <w:szCs w:val="22"/>
              </w:rPr>
            </w:pPr>
          </w:p>
        </w:tc>
      </w:tr>
      <w:tr w:rsidR="00E2014F" w:rsidRPr="00107547" w:rsidTr="00E83B01">
        <w:tc>
          <w:tcPr>
            <w:tcW w:w="10031" w:type="dxa"/>
            <w:shd w:val="clear" w:color="auto" w:fill="8DB3E2"/>
          </w:tcPr>
          <w:p w:rsidR="00E2014F" w:rsidRPr="00107547" w:rsidRDefault="00E2014F" w:rsidP="00E83B01">
            <w:pPr>
              <w:rPr>
                <w:rFonts w:ascii="Calibri" w:hAnsi="Calibri" w:cs="Calibri"/>
                <w:sz w:val="22"/>
                <w:szCs w:val="22"/>
              </w:rPr>
            </w:pPr>
            <w:r w:rsidRPr="00107547">
              <w:rPr>
                <w:rFonts w:ascii="Calibri" w:hAnsi="Calibri" w:cs="Calibri"/>
                <w:b/>
                <w:bCs/>
                <w:sz w:val="22"/>
                <w:szCs w:val="22"/>
              </w:rPr>
              <w:lastRenderedPageBreak/>
              <w:t>PLAZO DEL SERVICIO</w:t>
            </w:r>
          </w:p>
        </w:tc>
      </w:tr>
      <w:tr w:rsidR="00E2014F" w:rsidRPr="00107547" w:rsidTr="00E83B01">
        <w:tc>
          <w:tcPr>
            <w:tcW w:w="10031" w:type="dxa"/>
            <w:shd w:val="clear" w:color="auto" w:fill="auto"/>
          </w:tcPr>
          <w:p w:rsidR="00E2014F" w:rsidRDefault="00E2014F" w:rsidP="00E83B01">
            <w:pPr>
              <w:autoSpaceDE w:val="0"/>
              <w:autoSpaceDN w:val="0"/>
              <w:adjustRightInd w:val="0"/>
              <w:jc w:val="both"/>
              <w:rPr>
                <w:rFonts w:ascii="Calibri" w:hAnsi="Calibri" w:cs="Calibri"/>
                <w:sz w:val="22"/>
                <w:szCs w:val="22"/>
              </w:rPr>
            </w:pPr>
          </w:p>
          <w:p w:rsidR="00E2014F" w:rsidRPr="00107547" w:rsidRDefault="00E2014F" w:rsidP="00E83B01">
            <w:pPr>
              <w:autoSpaceDE w:val="0"/>
              <w:autoSpaceDN w:val="0"/>
              <w:adjustRightInd w:val="0"/>
              <w:jc w:val="both"/>
              <w:rPr>
                <w:rFonts w:ascii="Calibri" w:hAnsi="Calibri" w:cs="Calibri"/>
                <w:sz w:val="22"/>
                <w:szCs w:val="22"/>
              </w:rPr>
            </w:pPr>
            <w:r w:rsidRPr="00B16B4E">
              <w:rPr>
                <w:rFonts w:ascii="Calibri" w:hAnsi="Calibri" w:cs="Calibri"/>
                <w:sz w:val="22"/>
                <w:szCs w:val="22"/>
              </w:rPr>
              <w:t>A partir de</w:t>
            </w:r>
            <w:r>
              <w:rPr>
                <w:rFonts w:ascii="Calibri" w:hAnsi="Calibri" w:cs="Calibri"/>
                <w:sz w:val="22"/>
                <w:szCs w:val="22"/>
              </w:rPr>
              <w:t xml:space="preserve"> la firma del contrato</w:t>
            </w:r>
            <w:r w:rsidRPr="00B16B4E">
              <w:rPr>
                <w:rFonts w:ascii="Calibri" w:hAnsi="Calibri" w:cs="Calibri"/>
                <w:sz w:val="22"/>
                <w:szCs w:val="22"/>
              </w:rPr>
              <w:t xml:space="preserve"> hasta el 31 de diciembre de 2016 o hasta la fecha en que todas las cisternas que cargaron durante el periodo señalado descarguen en el punto de entrega.</w:t>
            </w:r>
          </w:p>
        </w:tc>
      </w:tr>
    </w:tbl>
    <w:p w:rsidR="00E2014F" w:rsidRDefault="00E2014F" w:rsidP="00E2014F">
      <w:pPr>
        <w:rPr>
          <w:rFonts w:ascii="Calibri" w:hAnsi="Calibri" w:cs="Calibri"/>
          <w:sz w:val="22"/>
          <w:szCs w:val="22"/>
        </w:rPr>
      </w:pPr>
    </w:p>
    <w:p w:rsidR="00E2014F" w:rsidRPr="00107547" w:rsidRDefault="00E2014F" w:rsidP="00E83B01">
      <w:pPr>
        <w:pStyle w:val="Prrafodelista"/>
        <w:numPr>
          <w:ilvl w:val="0"/>
          <w:numId w:val="56"/>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E2014F" w:rsidRPr="00107547" w:rsidRDefault="00E2014F" w:rsidP="00E2014F">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2014F" w:rsidRPr="00107547" w:rsidTr="00E83B01">
        <w:tc>
          <w:tcPr>
            <w:tcW w:w="9113" w:type="dxa"/>
            <w:shd w:val="clear" w:color="auto" w:fill="8DB3E2"/>
          </w:tcPr>
          <w:p w:rsidR="00E2014F" w:rsidRPr="00107547" w:rsidRDefault="00E2014F" w:rsidP="00E83B01">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E2014F" w:rsidRPr="00107547" w:rsidTr="00E83B01">
        <w:tc>
          <w:tcPr>
            <w:tcW w:w="9113" w:type="dxa"/>
            <w:shd w:val="clear" w:color="auto" w:fill="auto"/>
          </w:tcPr>
          <w:p w:rsidR="00E2014F" w:rsidRPr="00FE0A8D" w:rsidRDefault="00E2014F" w:rsidP="00E83B01">
            <w:pPr>
              <w:autoSpaceDE w:val="0"/>
              <w:autoSpaceDN w:val="0"/>
              <w:adjustRightInd w:val="0"/>
              <w:jc w:val="both"/>
              <w:rPr>
                <w:rFonts w:ascii="Calibri" w:hAnsi="Calibri" w:cs="Calibri"/>
                <w:sz w:val="22"/>
                <w:szCs w:val="22"/>
              </w:rPr>
            </w:pPr>
          </w:p>
          <w:p w:rsidR="00E2014F" w:rsidRPr="00FE0A8D" w:rsidRDefault="00E2014F" w:rsidP="00E83B01">
            <w:pPr>
              <w:tabs>
                <w:tab w:val="left" w:pos="567"/>
              </w:tabs>
              <w:rPr>
                <w:rFonts w:ascii="Calibri" w:hAnsi="Calibri" w:cs="Calibri"/>
                <w:b/>
                <w:sz w:val="22"/>
                <w:szCs w:val="22"/>
              </w:rPr>
            </w:pPr>
            <w:r w:rsidRPr="00FE0A8D">
              <w:rPr>
                <w:rFonts w:ascii="Calibri" w:hAnsi="Calibri" w:cs="Calibri"/>
                <w:b/>
                <w:sz w:val="22"/>
                <w:szCs w:val="22"/>
              </w:rPr>
              <w:t>CONCILIACIÓN DE VOLÚMENES</w:t>
            </w:r>
          </w:p>
          <w:p w:rsidR="00E2014F" w:rsidRPr="004D068D" w:rsidRDefault="00E2014F" w:rsidP="00E83B01">
            <w:pPr>
              <w:jc w:val="both"/>
              <w:rPr>
                <w:rFonts w:ascii="Calibri" w:hAnsi="Calibri" w:cs="Calibri"/>
                <w:sz w:val="22"/>
                <w:szCs w:val="22"/>
              </w:rPr>
            </w:pPr>
          </w:p>
          <w:p w:rsidR="00E2014F" w:rsidRPr="00FE0A8D" w:rsidRDefault="00E2014F" w:rsidP="00E83B01">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Dentro de los cinco (5) Días Hábiles posteriores a la finalización de cada mes, el Transportista entregará al Contratante la siguiente documentación para la conciliación de volúmenes transportados y para la liquidación del costo del servicio:</w:t>
            </w:r>
          </w:p>
          <w:p w:rsidR="00E2014F" w:rsidRPr="00FE0A8D" w:rsidRDefault="00E2014F" w:rsidP="00E83B01">
            <w:pPr>
              <w:pStyle w:val="Prrafodelista"/>
              <w:widowControl w:val="0"/>
              <w:shd w:val="clear" w:color="auto" w:fill="FFFFFF"/>
              <w:autoSpaceDE w:val="0"/>
              <w:autoSpaceDN w:val="0"/>
              <w:ind w:left="567" w:right="43"/>
              <w:jc w:val="both"/>
              <w:rPr>
                <w:rFonts w:ascii="Calibri" w:hAnsi="Calibri" w:cs="Calibri"/>
                <w:sz w:val="22"/>
                <w:szCs w:val="22"/>
              </w:rPr>
            </w:pPr>
          </w:p>
          <w:p w:rsidR="00E2014F" w:rsidRPr="00FE0A8D" w:rsidRDefault="00E2014F" w:rsidP="00E2014F">
            <w:pPr>
              <w:numPr>
                <w:ilvl w:val="0"/>
                <w:numId w:val="49"/>
              </w:numPr>
              <w:ind w:left="1205"/>
              <w:jc w:val="both"/>
              <w:rPr>
                <w:rFonts w:ascii="Calibri" w:hAnsi="Calibri" w:cs="Calibri"/>
                <w:sz w:val="22"/>
                <w:szCs w:val="22"/>
              </w:rPr>
            </w:pPr>
            <w:r w:rsidRPr="00FE0A8D">
              <w:rPr>
                <w:rFonts w:ascii="Calibri" w:hAnsi="Calibri" w:cs="Calibri"/>
                <w:sz w:val="22"/>
                <w:szCs w:val="22"/>
              </w:rPr>
              <w:t>Planilla de pre liquidación, en medio físico y magnéticos, que registre:</w:t>
            </w:r>
          </w:p>
          <w:p w:rsidR="00E2014F" w:rsidRPr="00FE0A8D" w:rsidRDefault="00E2014F" w:rsidP="00E2014F">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Fecha de Carga en Planta de origen</w:t>
            </w:r>
          </w:p>
          <w:p w:rsidR="00E2014F" w:rsidRPr="00FE0A8D" w:rsidRDefault="00E2014F" w:rsidP="00E2014F">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Nº de Placa</w:t>
            </w:r>
          </w:p>
          <w:p w:rsidR="00E2014F" w:rsidRPr="00FE0A8D" w:rsidRDefault="00E2014F" w:rsidP="00E2014F">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lastRenderedPageBreak/>
              <w:t xml:space="preserve">Cantidad cargada </w:t>
            </w:r>
          </w:p>
          <w:p w:rsidR="00E2014F" w:rsidRPr="00FE0A8D" w:rsidRDefault="00E2014F" w:rsidP="00E2014F">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Fecha de recepción</w:t>
            </w:r>
          </w:p>
          <w:p w:rsidR="00E2014F" w:rsidRPr="00FE0A8D" w:rsidRDefault="00E2014F" w:rsidP="00E2014F">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Cantidad </w:t>
            </w:r>
            <w:proofErr w:type="spellStart"/>
            <w:r w:rsidRPr="00FE0A8D">
              <w:rPr>
                <w:rFonts w:ascii="Calibri" w:hAnsi="Calibri" w:cs="Calibri"/>
                <w:sz w:val="22"/>
                <w:szCs w:val="22"/>
              </w:rPr>
              <w:t>recepcionada</w:t>
            </w:r>
            <w:proofErr w:type="spellEnd"/>
            <w:r w:rsidRPr="00FE0A8D">
              <w:rPr>
                <w:rFonts w:ascii="Calibri" w:hAnsi="Calibri" w:cs="Calibri"/>
                <w:sz w:val="22"/>
                <w:szCs w:val="22"/>
              </w:rPr>
              <w:t xml:space="preserve"> </w:t>
            </w:r>
          </w:p>
          <w:p w:rsidR="00E2014F" w:rsidRPr="00FE0A8D" w:rsidRDefault="00E2014F" w:rsidP="00E2014F">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Nº de Documento de Transferencia</w:t>
            </w:r>
          </w:p>
          <w:p w:rsidR="00E2014F" w:rsidRPr="00FE0A8D" w:rsidRDefault="00E2014F" w:rsidP="00E83B01">
            <w:pPr>
              <w:ind w:left="1134"/>
              <w:jc w:val="both"/>
              <w:rPr>
                <w:rFonts w:ascii="Calibri" w:hAnsi="Calibri" w:cs="Calibri"/>
                <w:sz w:val="22"/>
                <w:szCs w:val="22"/>
              </w:rPr>
            </w:pPr>
          </w:p>
          <w:p w:rsidR="00E2014F" w:rsidRPr="00FE0A8D" w:rsidRDefault="00E2014F" w:rsidP="00E2014F">
            <w:pPr>
              <w:numPr>
                <w:ilvl w:val="0"/>
                <w:numId w:val="49"/>
              </w:numPr>
              <w:ind w:left="1205"/>
              <w:jc w:val="both"/>
              <w:rPr>
                <w:rFonts w:ascii="Calibri" w:hAnsi="Calibri" w:cs="Calibri"/>
                <w:sz w:val="22"/>
                <w:szCs w:val="22"/>
              </w:rPr>
            </w:pPr>
            <w:r w:rsidRPr="00FE0A8D">
              <w:rPr>
                <w:rFonts w:ascii="Calibri" w:hAnsi="Calibri" w:cs="Calibri"/>
                <w:sz w:val="22"/>
                <w:szCs w:val="22"/>
              </w:rPr>
              <w:t>Documentos de Transferencia en el Punto de Recepción con el sello de confirmación en el Punto de Entrega.</w:t>
            </w:r>
          </w:p>
          <w:p w:rsidR="00E2014F" w:rsidRPr="00FE0A8D" w:rsidRDefault="00E2014F" w:rsidP="00E83B01">
            <w:pPr>
              <w:widowControl w:val="0"/>
              <w:shd w:val="clear" w:color="auto" w:fill="FFFFFF"/>
              <w:autoSpaceDE w:val="0"/>
              <w:autoSpaceDN w:val="0"/>
              <w:ind w:left="720" w:right="43"/>
              <w:contextualSpacing/>
              <w:jc w:val="both"/>
              <w:rPr>
                <w:rFonts w:ascii="Calibri" w:hAnsi="Calibri" w:cs="Calibri"/>
                <w:sz w:val="22"/>
                <w:szCs w:val="22"/>
              </w:rPr>
            </w:pPr>
          </w:p>
          <w:p w:rsidR="00E2014F" w:rsidRPr="00FE0A8D" w:rsidRDefault="00E2014F" w:rsidP="00E83B01">
            <w:pPr>
              <w:widowControl w:val="0"/>
              <w:shd w:val="clear" w:color="auto" w:fill="FFFFFF"/>
              <w:tabs>
                <w:tab w:val="left" w:pos="1063"/>
              </w:tabs>
              <w:autoSpaceDE w:val="0"/>
              <w:autoSpaceDN w:val="0"/>
              <w:ind w:right="43"/>
              <w:contextualSpacing/>
              <w:jc w:val="both"/>
              <w:rPr>
                <w:rFonts w:ascii="Calibri" w:hAnsi="Calibri" w:cs="Calibri"/>
                <w:sz w:val="22"/>
                <w:szCs w:val="22"/>
              </w:rPr>
            </w:pPr>
            <w:r>
              <w:rPr>
                <w:rFonts w:ascii="Calibri" w:hAnsi="Calibri" w:cs="Calibri"/>
                <w:sz w:val="22"/>
                <w:szCs w:val="22"/>
              </w:rPr>
              <w:t>D</w:t>
            </w:r>
            <w:r w:rsidRPr="00FE0A8D">
              <w:rPr>
                <w:rFonts w:ascii="Calibri" w:hAnsi="Calibri" w:cs="Calibri"/>
                <w:sz w:val="22"/>
                <w:szCs w:val="22"/>
              </w:rPr>
              <w:t>entro de los diez (10)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E2014F" w:rsidRPr="00FE0A8D" w:rsidRDefault="00E2014F" w:rsidP="00E83B01">
            <w:pPr>
              <w:pStyle w:val="Prrafodelista"/>
              <w:widowControl w:val="0"/>
              <w:shd w:val="clear" w:color="auto" w:fill="FFFFFF"/>
              <w:autoSpaceDE w:val="0"/>
              <w:autoSpaceDN w:val="0"/>
              <w:ind w:left="946" w:right="43"/>
              <w:contextualSpacing/>
              <w:jc w:val="both"/>
              <w:rPr>
                <w:rFonts w:ascii="Calibri" w:hAnsi="Calibri" w:cs="Calibri"/>
                <w:sz w:val="22"/>
                <w:szCs w:val="22"/>
              </w:rPr>
            </w:pPr>
          </w:p>
          <w:p w:rsidR="00E2014F" w:rsidRPr="00FE0A8D" w:rsidRDefault="00E2014F" w:rsidP="00E83B01">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La cantidad a considerarse para la liquidación del servicio de transporte será la cantidad cargada en origen.</w:t>
            </w:r>
          </w:p>
          <w:p w:rsidR="00E2014F" w:rsidRPr="00FE0A8D" w:rsidRDefault="00E2014F" w:rsidP="00E83B01">
            <w:pPr>
              <w:pStyle w:val="Prrafodelista"/>
              <w:widowControl w:val="0"/>
              <w:shd w:val="clear" w:color="auto" w:fill="FFFFFF"/>
              <w:autoSpaceDE w:val="0"/>
              <w:autoSpaceDN w:val="0"/>
              <w:ind w:left="946" w:right="43"/>
              <w:contextualSpacing/>
              <w:jc w:val="both"/>
              <w:rPr>
                <w:rFonts w:ascii="Calibri" w:hAnsi="Calibri" w:cs="Calibri"/>
                <w:sz w:val="22"/>
                <w:szCs w:val="22"/>
              </w:rPr>
            </w:pPr>
          </w:p>
          <w:p w:rsidR="00E2014F" w:rsidRPr="00FE0A8D" w:rsidRDefault="00E2014F" w:rsidP="00E83B01">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E2014F" w:rsidRDefault="00E2014F" w:rsidP="00E83B01">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En caso que la planilla de pre liquidación junto a la documentación sea recibida por el Contratante </w:t>
            </w:r>
          </w:p>
          <w:p w:rsidR="00E2014F" w:rsidRPr="00FE0A8D" w:rsidRDefault="00E2014F" w:rsidP="00E83B01">
            <w:pPr>
              <w:widowControl w:val="0"/>
              <w:shd w:val="clear" w:color="auto" w:fill="FFFFFF"/>
              <w:tabs>
                <w:tab w:val="left" w:pos="1063"/>
              </w:tabs>
              <w:autoSpaceDE w:val="0"/>
              <w:autoSpaceDN w:val="0"/>
              <w:ind w:right="43"/>
              <w:contextualSpacing/>
              <w:jc w:val="both"/>
              <w:rPr>
                <w:rFonts w:ascii="Calibri" w:hAnsi="Calibri" w:cs="Calibri"/>
                <w:sz w:val="22"/>
                <w:szCs w:val="22"/>
              </w:rPr>
            </w:pPr>
            <w:proofErr w:type="gramStart"/>
            <w:r w:rsidRPr="00FE0A8D">
              <w:rPr>
                <w:rFonts w:ascii="Calibri" w:hAnsi="Calibri" w:cs="Calibri"/>
                <w:sz w:val="22"/>
                <w:szCs w:val="22"/>
              </w:rPr>
              <w:t>con</w:t>
            </w:r>
            <w:proofErr w:type="gramEnd"/>
            <w:r w:rsidRPr="00FE0A8D">
              <w:rPr>
                <w:rFonts w:ascii="Calibri" w:hAnsi="Calibri" w:cs="Calibri"/>
                <w:sz w:val="22"/>
                <w:szCs w:val="22"/>
              </w:rPr>
              <w:t xml:space="preserve"> posterioridad al plazo estipulado, estará sujeta al tiempo y los plazos de conciliación establecidos para el Contratante </w:t>
            </w:r>
            <w:r>
              <w:rPr>
                <w:rFonts w:ascii="Calibri" w:hAnsi="Calibri" w:cs="Calibri"/>
                <w:sz w:val="22"/>
                <w:szCs w:val="22"/>
              </w:rPr>
              <w:t>n</w:t>
            </w:r>
            <w:r w:rsidRPr="00FE0A8D">
              <w:rPr>
                <w:rFonts w:ascii="Calibri" w:hAnsi="Calibri" w:cs="Calibri"/>
                <w:sz w:val="22"/>
                <w:szCs w:val="22"/>
              </w:rPr>
              <w:t xml:space="preserve">o será considerada conjuntamente la documentación de servicio del siguiente mes. </w:t>
            </w:r>
          </w:p>
          <w:p w:rsidR="00E2014F" w:rsidRPr="00FE0A8D" w:rsidRDefault="00E2014F" w:rsidP="00E83B01">
            <w:pPr>
              <w:pStyle w:val="Prrafodelista"/>
              <w:widowControl w:val="0"/>
              <w:shd w:val="clear" w:color="auto" w:fill="FFFFFF"/>
              <w:autoSpaceDE w:val="0"/>
              <w:autoSpaceDN w:val="0"/>
              <w:ind w:left="946" w:right="43"/>
              <w:contextualSpacing/>
              <w:jc w:val="both"/>
              <w:rPr>
                <w:rFonts w:ascii="Calibri" w:hAnsi="Calibri" w:cs="Calibri"/>
                <w:sz w:val="22"/>
                <w:szCs w:val="22"/>
              </w:rPr>
            </w:pPr>
          </w:p>
          <w:p w:rsidR="00E2014F" w:rsidRPr="00FE0A8D" w:rsidRDefault="00E2014F" w:rsidP="00E83B01">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es documentación de complemento.</w:t>
            </w:r>
          </w:p>
          <w:p w:rsidR="00E2014F" w:rsidRPr="00FE0A8D" w:rsidRDefault="00E2014F" w:rsidP="00E83B01">
            <w:pPr>
              <w:jc w:val="both"/>
              <w:rPr>
                <w:sz w:val="22"/>
                <w:szCs w:val="22"/>
              </w:rPr>
            </w:pPr>
            <w:r>
              <w:rPr>
                <w:noProof/>
                <w:sz w:val="22"/>
                <w:szCs w:val="22"/>
                <w:lang w:val="es-BO" w:eastAsia="es-BO"/>
              </w:rPr>
              <mc:AlternateContent>
                <mc:Choice Requires="wps">
                  <w:drawing>
                    <wp:anchor distT="0" distB="0" distL="114300" distR="114300" simplePos="0" relativeHeight="251664384" behindDoc="0" locked="0" layoutInCell="1" allowOverlap="1">
                      <wp:simplePos x="0" y="0"/>
                      <wp:positionH relativeFrom="column">
                        <wp:posOffset>-71755</wp:posOffset>
                      </wp:positionH>
                      <wp:positionV relativeFrom="paragraph">
                        <wp:posOffset>130810</wp:posOffset>
                      </wp:positionV>
                      <wp:extent cx="5781675" cy="219075"/>
                      <wp:effectExtent l="9525" t="7620" r="9525" b="1143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D4E23" id="Rectángulo 6" o:spid="_x0000_s1026" style="position:absolute;margin-left:-5.65pt;margin-top:10.3pt;width:455.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" filled="f"/>
                  </w:pict>
                </mc:Fallback>
              </mc:AlternateContent>
            </w:r>
          </w:p>
          <w:p w:rsidR="00E2014F" w:rsidRDefault="00E2014F" w:rsidP="00E83B01">
            <w:pPr>
              <w:shd w:val="clear" w:color="auto" w:fill="8EAADB"/>
              <w:tabs>
                <w:tab w:val="left" w:pos="398"/>
              </w:tabs>
              <w:jc w:val="both"/>
              <w:rPr>
                <w:rFonts w:ascii="Calibri" w:hAnsi="Calibri" w:cs="Calibri"/>
                <w:b/>
                <w:sz w:val="22"/>
                <w:szCs w:val="22"/>
              </w:rPr>
            </w:pPr>
            <w:r>
              <w:rPr>
                <w:rFonts w:ascii="Calibri" w:hAnsi="Calibri" w:cs="Calibri"/>
                <w:b/>
                <w:sz w:val="22"/>
                <w:szCs w:val="22"/>
              </w:rPr>
              <w:t xml:space="preserve">FACTURACIÓN </w:t>
            </w:r>
          </w:p>
          <w:p w:rsidR="00E2014F" w:rsidRDefault="00E2014F" w:rsidP="00E83B01">
            <w:pPr>
              <w:jc w:val="both"/>
              <w:rPr>
                <w:iCs/>
                <w:color w:val="1F497D"/>
                <w:sz w:val="18"/>
                <w:szCs w:val="18"/>
              </w:rPr>
            </w:pPr>
          </w:p>
          <w:p w:rsidR="00E2014F" w:rsidRPr="00A90F79" w:rsidRDefault="00E2014F" w:rsidP="00E83B01">
            <w:pPr>
              <w:jc w:val="both"/>
              <w:rPr>
                <w:rFonts w:ascii="Calibri" w:hAnsi="Calibri"/>
                <w:sz w:val="22"/>
                <w:szCs w:val="22"/>
              </w:rPr>
            </w:pPr>
            <w:r w:rsidRPr="00A90F79">
              <w:rPr>
                <w:rFonts w:ascii="Calibri" w:hAnsi="Calibri"/>
                <w:sz w:val="22"/>
                <w:szCs w:val="22"/>
              </w:rPr>
              <w:t xml:space="preserve">La factura debe ser emitida de acuerdo a normativa vigente a nombre de Yacimientos Petrolíferos Fiscales Bolivianos consignando el Número de Identificación </w:t>
            </w:r>
            <w:r w:rsidR="006F443B" w:rsidRPr="00A90F79">
              <w:rPr>
                <w:rFonts w:ascii="Calibri" w:hAnsi="Calibri"/>
                <w:sz w:val="22"/>
                <w:szCs w:val="22"/>
              </w:rPr>
              <w:t>Tributaria NIT 1020269020</w:t>
            </w:r>
            <w:r w:rsidRPr="00A90F79">
              <w:rPr>
                <w:rFonts w:ascii="Calibri" w:hAnsi="Calibri"/>
                <w:sz w:val="22"/>
                <w:szCs w:val="22"/>
              </w:rPr>
              <w:t>.</w:t>
            </w:r>
          </w:p>
          <w:p w:rsidR="00E2014F" w:rsidRPr="00A90F79" w:rsidRDefault="00E2014F" w:rsidP="00E83B01">
            <w:pPr>
              <w:pStyle w:val="2"/>
              <w:spacing w:after="0"/>
              <w:jc w:val="both"/>
              <w:rPr>
                <w:rFonts w:ascii="Calibri" w:hAnsi="Calibri"/>
                <w:i w:val="0"/>
                <w:sz w:val="22"/>
                <w:szCs w:val="22"/>
                <w:lang w:eastAsia="en-US"/>
              </w:rPr>
            </w:pPr>
          </w:p>
          <w:p w:rsidR="00E2014F" w:rsidRDefault="00E2014F" w:rsidP="00E83B01">
            <w:pPr>
              <w:jc w:val="both"/>
              <w:rPr>
                <w:rFonts w:ascii="Calibri" w:hAnsi="Calibri"/>
                <w:sz w:val="22"/>
                <w:szCs w:val="22"/>
              </w:rPr>
            </w:pPr>
            <w:r w:rsidRPr="00A90F79">
              <w:rPr>
                <w:rFonts w:ascii="Calibri" w:hAnsi="Calibri"/>
                <w:sz w:val="22"/>
                <w:szCs w:val="22"/>
              </w:rPr>
              <w:t>La factura deberá emitirse en el momento que finalice la ejecución o la prestación efectiva del servicio o a momento de percibir el pago total o parcial, lo que ocurra primero, sin deducir las multas ni otros cargos.</w:t>
            </w:r>
          </w:p>
          <w:p w:rsidR="006F443B" w:rsidRPr="00F902E5" w:rsidRDefault="006F443B" w:rsidP="00E83B01">
            <w:pPr>
              <w:jc w:val="both"/>
              <w:rPr>
                <w:rFonts w:ascii="Calibri" w:hAnsi="Calibri"/>
                <w:sz w:val="22"/>
                <w:szCs w:val="22"/>
              </w:rPr>
            </w:pPr>
          </w:p>
          <w:p w:rsidR="00E2014F" w:rsidRDefault="00E2014F" w:rsidP="00E83B01">
            <w:pPr>
              <w:jc w:val="both"/>
              <w:rPr>
                <w:rFonts w:ascii="Calibri" w:hAnsi="Calibri"/>
                <w:color w:val="000000"/>
                <w:sz w:val="22"/>
                <w:szCs w:val="22"/>
                <w:lang w:eastAsia="es-BO"/>
              </w:rPr>
            </w:pPr>
            <w:r w:rsidRPr="00A90F79">
              <w:rPr>
                <w:rFonts w:ascii="Calibri" w:hAnsi="Calibri"/>
                <w:color w:val="000000"/>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8F7593" w:rsidRDefault="008F7593" w:rsidP="00E83B01">
            <w:pPr>
              <w:jc w:val="both"/>
              <w:rPr>
                <w:rFonts w:ascii="Calibri" w:hAnsi="Calibri"/>
                <w:color w:val="000000"/>
                <w:sz w:val="22"/>
                <w:szCs w:val="22"/>
                <w:lang w:eastAsia="es-BO"/>
              </w:rPr>
            </w:pPr>
          </w:p>
          <w:p w:rsidR="00E2014F" w:rsidRPr="00A90F79" w:rsidRDefault="00E2014F" w:rsidP="00E83B01">
            <w:pPr>
              <w:jc w:val="both"/>
              <w:rPr>
                <w:rFonts w:ascii="Calibri" w:hAnsi="Calibri"/>
                <w:sz w:val="22"/>
                <w:szCs w:val="22"/>
              </w:rPr>
            </w:pPr>
            <w:r w:rsidRPr="00A90F79">
              <w:rPr>
                <w:rFonts w:ascii="Calibri" w:hAnsi="Calibri"/>
                <w:color w:val="000000"/>
                <w:sz w:val="22"/>
                <w:szCs w:val="22"/>
                <w:lang w:eastAsia="es-BO"/>
              </w:rPr>
              <w:t>En caso de otorgarse un anticipo el contratado está obligado a emitir factura a momento del pago.</w:t>
            </w:r>
          </w:p>
          <w:p w:rsidR="00E2014F" w:rsidRDefault="00E2014F" w:rsidP="00E83B01">
            <w:pPr>
              <w:jc w:val="both"/>
              <w:rPr>
                <w:rFonts w:ascii="Calibri" w:hAnsi="Calibri"/>
                <w:color w:val="000000"/>
                <w:sz w:val="22"/>
                <w:szCs w:val="22"/>
                <w:lang w:eastAsia="es-BO"/>
              </w:rPr>
            </w:pPr>
            <w:r w:rsidRPr="00A90F79">
              <w:rPr>
                <w:rFonts w:ascii="Calibri" w:hAnsi="Calibri"/>
                <w:color w:val="000000"/>
                <w:sz w:val="22"/>
                <w:szCs w:val="22"/>
                <w:lang w:eastAsia="es-BO"/>
              </w:rPr>
              <w:t>En caso que el valor de los productos perdidos o extraviados, no sean cancelados en el plazo previsto, el Contratante podrá cobrar el monto adeudado deduciendo el importe correspondiente de la solicitud de pago emitiendo al respecto la correspondiente factura</w:t>
            </w:r>
            <w:r>
              <w:rPr>
                <w:rFonts w:ascii="Calibri" w:hAnsi="Calibri"/>
                <w:color w:val="000000"/>
                <w:sz w:val="22"/>
                <w:szCs w:val="22"/>
                <w:lang w:eastAsia="es-BO"/>
              </w:rPr>
              <w:t>.</w:t>
            </w:r>
          </w:p>
          <w:p w:rsidR="00E2014F" w:rsidRPr="00F902E5" w:rsidRDefault="00E2014F" w:rsidP="00E83B01">
            <w:pPr>
              <w:pStyle w:val="2"/>
              <w:rPr>
                <w:lang w:eastAsia="es-BO"/>
              </w:rPr>
            </w:pPr>
          </w:p>
          <w:p w:rsidR="00E2014F" w:rsidRDefault="00E2014F" w:rsidP="00E83B01">
            <w:pPr>
              <w:pStyle w:val="2"/>
              <w:spacing w:after="0"/>
              <w:jc w:val="both"/>
              <w:rPr>
                <w:rFonts w:ascii="Calibri" w:hAnsi="Calibri"/>
                <w:i w:val="0"/>
                <w:color w:val="000000"/>
                <w:sz w:val="22"/>
                <w:szCs w:val="22"/>
                <w:lang w:eastAsia="es-BO"/>
              </w:rPr>
            </w:pPr>
            <w:r w:rsidRPr="00A90F79">
              <w:rPr>
                <w:rFonts w:ascii="Calibri" w:hAnsi="Calibri"/>
                <w:i w:val="0"/>
                <w:color w:val="000000"/>
                <w:sz w:val="22"/>
                <w:szCs w:val="22"/>
                <w:lang w:eastAsia="es-BO"/>
              </w:rPr>
              <w:lastRenderedPageBreak/>
              <w:t>En caso de que la merma sea superior a la merma máxima permisible, el Contratante podrá cobrar el monto calculado de acuerdo a la cláusula (Mermas), mediante el descuento del mes de solicitud de pago emitiendo la factura por dicho cobro.</w:t>
            </w:r>
          </w:p>
          <w:p w:rsidR="00E2014F" w:rsidRPr="00F902E5" w:rsidRDefault="00E2014F" w:rsidP="00E83B01">
            <w:pPr>
              <w:rPr>
                <w:lang w:eastAsia="es-BO"/>
              </w:rPr>
            </w:pPr>
          </w:p>
          <w:p w:rsidR="00E2014F" w:rsidRDefault="00E2014F" w:rsidP="00E83B01">
            <w:pPr>
              <w:jc w:val="both"/>
              <w:rPr>
                <w:rFonts w:ascii="Calibri" w:hAnsi="Calibri"/>
                <w:color w:val="000000"/>
                <w:sz w:val="22"/>
                <w:szCs w:val="22"/>
                <w:lang w:eastAsia="es-BO"/>
              </w:rPr>
            </w:pPr>
            <w:r w:rsidRPr="00A90F79">
              <w:rPr>
                <w:rFonts w:ascii="Calibri" w:hAnsi="Calibri"/>
                <w:color w:val="000000"/>
                <w:sz w:val="22"/>
                <w:szCs w:val="22"/>
                <w:lang w:eastAsia="es-BO"/>
              </w:rPr>
              <w:t>En</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caso</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que</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el </w:t>
            </w:r>
            <w:r>
              <w:rPr>
                <w:rFonts w:ascii="Calibri" w:hAnsi="Calibri"/>
                <w:color w:val="000000"/>
                <w:sz w:val="22"/>
                <w:szCs w:val="22"/>
                <w:lang w:eastAsia="es-BO"/>
              </w:rPr>
              <w:t xml:space="preserve"> </w:t>
            </w:r>
            <w:r w:rsidRPr="00A90F79">
              <w:rPr>
                <w:rFonts w:ascii="Calibri" w:hAnsi="Calibri"/>
                <w:color w:val="000000"/>
                <w:sz w:val="22"/>
                <w:szCs w:val="22"/>
                <w:lang w:eastAsia="es-BO"/>
              </w:rPr>
              <w:t>valor</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de</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los</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productos</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perdidos</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o</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extraviados, no</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sean</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cancelados</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en el plazo </w:t>
            </w:r>
          </w:p>
          <w:p w:rsidR="00E2014F" w:rsidRDefault="00E2014F" w:rsidP="00E83B01">
            <w:pPr>
              <w:jc w:val="both"/>
              <w:rPr>
                <w:rFonts w:ascii="Calibri" w:hAnsi="Calibri"/>
                <w:color w:val="000000"/>
                <w:sz w:val="22"/>
                <w:szCs w:val="22"/>
                <w:lang w:eastAsia="es-BO"/>
              </w:rPr>
            </w:pPr>
          </w:p>
          <w:p w:rsidR="00E2014F" w:rsidRPr="00F902E5" w:rsidRDefault="00E2014F" w:rsidP="00E83B01">
            <w:pPr>
              <w:jc w:val="both"/>
              <w:rPr>
                <w:rFonts w:ascii="Calibri" w:hAnsi="Calibri"/>
                <w:sz w:val="22"/>
                <w:szCs w:val="22"/>
              </w:rPr>
            </w:pPr>
            <w:r w:rsidRPr="00A90F79">
              <w:rPr>
                <w:rFonts w:ascii="Calibri" w:hAnsi="Calibri"/>
                <w:color w:val="000000"/>
                <w:sz w:val="22"/>
                <w:szCs w:val="22"/>
                <w:lang w:eastAsia="es-BO"/>
              </w:rPr>
              <w:t>previsto, el Contratante podrá cobrar el monto adeudado deduciendo el importe correspondiente de la solicitud de pago, emitiendo al efecto la correspondiente factura</w:t>
            </w:r>
          </w:p>
          <w:p w:rsidR="00E2014F" w:rsidRPr="00FE0A8D" w:rsidRDefault="00E2014F" w:rsidP="00E2014F">
            <w:pPr>
              <w:pStyle w:val="Prrafodelista"/>
              <w:numPr>
                <w:ilvl w:val="0"/>
                <w:numId w:val="50"/>
              </w:numPr>
              <w:tabs>
                <w:tab w:val="left" w:pos="567"/>
              </w:tabs>
              <w:jc w:val="both"/>
              <w:rPr>
                <w:rFonts w:ascii="Calibri" w:hAnsi="Calibri" w:cs="Calibri"/>
                <w:vanish/>
                <w:sz w:val="22"/>
                <w:szCs w:val="22"/>
              </w:rPr>
            </w:pPr>
          </w:p>
          <w:p w:rsidR="00E2014F" w:rsidRPr="00107547" w:rsidRDefault="00E2014F" w:rsidP="00E83B01">
            <w:pPr>
              <w:autoSpaceDE w:val="0"/>
              <w:autoSpaceDN w:val="0"/>
              <w:adjustRightInd w:val="0"/>
              <w:jc w:val="both"/>
              <w:rPr>
                <w:rFonts w:ascii="Calibri" w:hAnsi="Calibri" w:cs="Calibri"/>
                <w:sz w:val="22"/>
                <w:szCs w:val="22"/>
              </w:rPr>
            </w:pPr>
          </w:p>
        </w:tc>
      </w:tr>
      <w:tr w:rsidR="00E2014F" w:rsidRPr="00107547" w:rsidTr="00E83B01">
        <w:tc>
          <w:tcPr>
            <w:tcW w:w="9113" w:type="dxa"/>
            <w:shd w:val="clear" w:color="auto" w:fill="8DB3E2"/>
          </w:tcPr>
          <w:p w:rsidR="00E2014F" w:rsidRPr="00107547" w:rsidRDefault="00E2014F" w:rsidP="00E83B01">
            <w:pPr>
              <w:autoSpaceDE w:val="0"/>
              <w:autoSpaceDN w:val="0"/>
              <w:adjustRightInd w:val="0"/>
              <w:jc w:val="both"/>
              <w:rPr>
                <w:rFonts w:ascii="Calibri" w:hAnsi="Calibri" w:cs="Calibri"/>
                <w:sz w:val="22"/>
                <w:szCs w:val="22"/>
              </w:rPr>
            </w:pPr>
            <w:r w:rsidRPr="00107547">
              <w:rPr>
                <w:rFonts w:ascii="Calibri" w:hAnsi="Calibri" w:cs="Calibri"/>
                <w:b/>
                <w:bCs/>
                <w:sz w:val="22"/>
                <w:szCs w:val="22"/>
              </w:rPr>
              <w:lastRenderedPageBreak/>
              <w:t>LUGAR DE PRESTACIÓN DEL SERVICIO</w:t>
            </w:r>
          </w:p>
        </w:tc>
      </w:tr>
      <w:tr w:rsidR="00E2014F" w:rsidRPr="00107547" w:rsidTr="00E83B01">
        <w:tc>
          <w:tcPr>
            <w:tcW w:w="9113" w:type="dxa"/>
            <w:shd w:val="clear" w:color="auto" w:fill="auto"/>
          </w:tcPr>
          <w:p w:rsidR="00E2014F" w:rsidRDefault="00E2014F" w:rsidP="00E83B01">
            <w:pPr>
              <w:pStyle w:val="Prrafodelista"/>
              <w:spacing w:after="13" w:line="276" w:lineRule="auto"/>
              <w:ind w:left="0"/>
              <w:contextualSpacing/>
              <w:jc w:val="both"/>
              <w:rPr>
                <w:rFonts w:ascii="Calibri" w:hAnsi="Calibri" w:cs="Verdana"/>
                <w:bCs/>
                <w:color w:val="000000"/>
                <w:sz w:val="22"/>
                <w:szCs w:val="22"/>
              </w:rPr>
            </w:pPr>
            <w:r w:rsidRPr="008025C4">
              <w:rPr>
                <w:rFonts w:ascii="Calibri" w:hAnsi="Calibri" w:cs="Verdana"/>
                <w:bCs/>
                <w:color w:val="000000"/>
                <w:sz w:val="22"/>
                <w:szCs w:val="22"/>
              </w:rPr>
              <w:t>El servicio se efectuara de la ciudad de Potosí, planta engarrafadora, a las diferentes Zonas dependientes  del Distrito Comercial de Potosí y Zona Comercial Camargo según el siguiente detalle:</w:t>
            </w:r>
          </w:p>
          <w:p w:rsidR="00E2014F" w:rsidRPr="008025C4" w:rsidRDefault="00E2014F" w:rsidP="00E83B01">
            <w:pPr>
              <w:pStyle w:val="Prrafodelista"/>
              <w:spacing w:after="13" w:line="276" w:lineRule="auto"/>
              <w:ind w:left="0"/>
              <w:contextualSpacing/>
              <w:jc w:val="both"/>
              <w:rPr>
                <w:rFonts w:ascii="Calibri" w:hAnsi="Calibri" w:cs="Verdana"/>
                <w:bCs/>
                <w:color w:val="000000"/>
                <w:sz w:val="22"/>
                <w:szCs w:val="22"/>
              </w:rPr>
            </w:pPr>
          </w:p>
          <w:p w:rsidR="00E2014F" w:rsidRPr="00C63164" w:rsidRDefault="00E2014F" w:rsidP="00E83B01">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Uyuni, Calle Litoral s/n entre Av. 20 </w:t>
            </w:r>
          </w:p>
          <w:p w:rsidR="00E2014F" w:rsidRPr="008025C4" w:rsidRDefault="00E2014F" w:rsidP="00E83B01">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Zona Comercial Tupiza, Av. Barrientos s/n Zona Santa Elena</w:t>
            </w:r>
          </w:p>
          <w:p w:rsidR="00E2014F" w:rsidRPr="008025C4" w:rsidRDefault="00E2014F" w:rsidP="00E83B01">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Atocha, Zona </w:t>
            </w:r>
            <w:proofErr w:type="spellStart"/>
            <w:r w:rsidRPr="008025C4">
              <w:rPr>
                <w:rFonts w:ascii="Calibri" w:hAnsi="Calibri" w:cs="Verdana"/>
                <w:bCs/>
                <w:sz w:val="22"/>
                <w:szCs w:val="22"/>
              </w:rPr>
              <w:t>Allita</w:t>
            </w:r>
            <w:proofErr w:type="spellEnd"/>
            <w:r w:rsidRPr="008025C4">
              <w:rPr>
                <w:rFonts w:ascii="Calibri" w:hAnsi="Calibri" w:cs="Verdana"/>
                <w:bCs/>
                <w:sz w:val="22"/>
                <w:szCs w:val="22"/>
              </w:rPr>
              <w:t xml:space="preserve"> s/n</w:t>
            </w:r>
          </w:p>
          <w:p w:rsidR="00E2014F" w:rsidRPr="008025C4" w:rsidRDefault="00E2014F" w:rsidP="00E83B01">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w:t>
            </w:r>
            <w:proofErr w:type="spellStart"/>
            <w:r w:rsidRPr="008025C4">
              <w:rPr>
                <w:rFonts w:ascii="Calibri" w:hAnsi="Calibri" w:cs="Verdana"/>
                <w:bCs/>
                <w:sz w:val="22"/>
                <w:szCs w:val="22"/>
              </w:rPr>
              <w:t>Villazon</w:t>
            </w:r>
            <w:proofErr w:type="spellEnd"/>
            <w:r w:rsidRPr="008025C4">
              <w:rPr>
                <w:rFonts w:ascii="Calibri" w:hAnsi="Calibri" w:cs="Verdana"/>
                <w:bCs/>
                <w:sz w:val="22"/>
                <w:szCs w:val="22"/>
              </w:rPr>
              <w:t>, Av. Antofagasta s/n</w:t>
            </w:r>
          </w:p>
          <w:p w:rsidR="00E2014F" w:rsidRPr="008025C4" w:rsidRDefault="00E2014F" w:rsidP="00E83B01">
            <w:pPr>
              <w:pStyle w:val="Prrafodelista"/>
              <w:ind w:left="0"/>
              <w:rPr>
                <w:rFonts w:ascii="Calibri" w:hAnsi="Calibri" w:cs="Verdana"/>
                <w:bCs/>
                <w:sz w:val="22"/>
                <w:szCs w:val="22"/>
              </w:rPr>
            </w:pPr>
            <w:r w:rsidRPr="008025C4">
              <w:rPr>
                <w:rFonts w:ascii="Calibri" w:hAnsi="Calibri" w:cs="Verdana"/>
                <w:bCs/>
                <w:sz w:val="22"/>
                <w:szCs w:val="22"/>
              </w:rPr>
              <w:t xml:space="preserve">Zona Comercial Camargo, planta de engarrafado </w:t>
            </w:r>
          </w:p>
          <w:p w:rsidR="00E2014F" w:rsidRPr="00107547" w:rsidRDefault="00E2014F" w:rsidP="00E83B01">
            <w:pPr>
              <w:pStyle w:val="Prrafodelista"/>
              <w:ind w:left="0"/>
              <w:rPr>
                <w:rFonts w:ascii="Calibri" w:hAnsi="Calibri" w:cs="Calibri"/>
                <w:sz w:val="22"/>
                <w:szCs w:val="22"/>
              </w:rPr>
            </w:pPr>
          </w:p>
        </w:tc>
      </w:tr>
      <w:tr w:rsidR="00E2014F" w:rsidRPr="00107547" w:rsidTr="00E83B01">
        <w:tc>
          <w:tcPr>
            <w:tcW w:w="9113" w:type="dxa"/>
            <w:shd w:val="clear" w:color="auto" w:fill="8DB3E2"/>
          </w:tcPr>
          <w:p w:rsidR="00E2014F" w:rsidRPr="00107547" w:rsidRDefault="00E2014F" w:rsidP="00E83B01">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E2014F" w:rsidRPr="00107547" w:rsidTr="00E83B01">
        <w:tc>
          <w:tcPr>
            <w:tcW w:w="9113" w:type="dxa"/>
            <w:shd w:val="clear" w:color="auto" w:fill="auto"/>
          </w:tcPr>
          <w:p w:rsidR="00E2014F" w:rsidRDefault="00E2014F" w:rsidP="00E83B01">
            <w:pPr>
              <w:autoSpaceDE w:val="0"/>
              <w:autoSpaceDN w:val="0"/>
              <w:adjustRightInd w:val="0"/>
              <w:jc w:val="both"/>
              <w:rPr>
                <w:rFonts w:ascii="Calibri" w:hAnsi="Calibri" w:cs="Calibri"/>
                <w:sz w:val="22"/>
                <w:szCs w:val="22"/>
              </w:rPr>
            </w:pPr>
            <w:r w:rsidRPr="00EE4759">
              <w:rPr>
                <w:rFonts w:ascii="Calibri" w:hAnsi="Calibri" w:cs="Calibri"/>
                <w:sz w:val="22"/>
                <w:szCs w:val="22"/>
              </w:rPr>
              <w:t>El Fiscal de Servicio, deberá administrar y hacer cumplir las condiciones del contrato suscrito entre YPFB y la empresa adjudicada.</w:t>
            </w:r>
          </w:p>
          <w:p w:rsidR="00E2014F" w:rsidRPr="00107547" w:rsidRDefault="00E2014F" w:rsidP="00E83B01">
            <w:pPr>
              <w:autoSpaceDE w:val="0"/>
              <w:autoSpaceDN w:val="0"/>
              <w:adjustRightInd w:val="0"/>
              <w:jc w:val="both"/>
              <w:rPr>
                <w:rFonts w:ascii="Calibri" w:hAnsi="Calibri" w:cs="Calibri"/>
                <w:sz w:val="22"/>
                <w:szCs w:val="22"/>
              </w:rPr>
            </w:pPr>
          </w:p>
        </w:tc>
      </w:tr>
      <w:tr w:rsidR="00537923" w:rsidRPr="00537923" w:rsidTr="00537923">
        <w:tc>
          <w:tcPr>
            <w:tcW w:w="911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537923" w:rsidRPr="00537923" w:rsidRDefault="00537923" w:rsidP="002B54C9">
            <w:pPr>
              <w:autoSpaceDE w:val="0"/>
              <w:autoSpaceDN w:val="0"/>
              <w:adjustRightInd w:val="0"/>
              <w:jc w:val="both"/>
              <w:rPr>
                <w:rFonts w:ascii="Calibri" w:hAnsi="Calibri" w:cs="Calibri"/>
                <w:b/>
                <w:sz w:val="22"/>
                <w:szCs w:val="22"/>
              </w:rPr>
            </w:pPr>
            <w:r>
              <w:rPr>
                <w:rFonts w:ascii="Calibri" w:hAnsi="Calibri" w:cs="Calibri"/>
                <w:b/>
                <w:sz w:val="22"/>
                <w:szCs w:val="22"/>
              </w:rPr>
              <w:t>EXPERIENCIA</w:t>
            </w:r>
            <w:r w:rsidRPr="00537923">
              <w:rPr>
                <w:rFonts w:ascii="Calibri" w:hAnsi="Calibri" w:cs="Calibri"/>
                <w:b/>
                <w:sz w:val="22"/>
                <w:szCs w:val="22"/>
              </w:rPr>
              <w:t xml:space="preserve"> </w:t>
            </w:r>
          </w:p>
        </w:tc>
      </w:tr>
      <w:tr w:rsidR="00537923" w:rsidRPr="00107547" w:rsidTr="00537923">
        <w:tc>
          <w:tcPr>
            <w:tcW w:w="9113" w:type="dxa"/>
            <w:tcBorders>
              <w:top w:val="single" w:sz="4" w:space="0" w:color="auto"/>
              <w:left w:val="single" w:sz="4" w:space="0" w:color="auto"/>
              <w:bottom w:val="single" w:sz="4" w:space="0" w:color="auto"/>
              <w:right w:val="single" w:sz="4" w:space="0" w:color="auto"/>
            </w:tcBorders>
            <w:shd w:val="clear" w:color="auto" w:fill="auto"/>
          </w:tcPr>
          <w:p w:rsidR="00537923" w:rsidRPr="00537923" w:rsidRDefault="00537923" w:rsidP="00537923">
            <w:pPr>
              <w:jc w:val="both"/>
              <w:rPr>
                <w:rFonts w:ascii="Calibri" w:hAnsi="Calibri" w:cs="Arial"/>
                <w:sz w:val="22"/>
                <w:szCs w:val="22"/>
                <w:lang w:val="es-ES_tradnl"/>
              </w:rPr>
            </w:pPr>
            <w:r w:rsidRPr="00987822">
              <w:rPr>
                <w:rFonts w:ascii="Calibri" w:hAnsi="Calibri" w:cs="Verdana"/>
                <w:bCs/>
                <w:color w:val="000000"/>
                <w:sz w:val="22"/>
                <w:szCs w:val="22"/>
              </w:rPr>
              <w:t>Por ser un servicio de transporte donde se manipula productos inflamables (GLP)   de alto riesgo, e</w:t>
            </w:r>
            <w:r>
              <w:rPr>
                <w:rFonts w:ascii="Calibri" w:hAnsi="Calibri" w:cs="Verdana"/>
                <w:bCs/>
                <w:color w:val="000000"/>
                <w:sz w:val="22"/>
                <w:szCs w:val="22"/>
              </w:rPr>
              <w:t>l</w:t>
            </w:r>
            <w:r w:rsidRPr="00987822">
              <w:rPr>
                <w:rFonts w:ascii="Calibri" w:hAnsi="Calibri" w:cs="Verdana"/>
                <w:bCs/>
                <w:color w:val="000000"/>
                <w:sz w:val="22"/>
                <w:szCs w:val="22"/>
              </w:rPr>
              <w:t xml:space="preserve"> </w:t>
            </w:r>
            <w:r>
              <w:rPr>
                <w:rFonts w:ascii="Calibri" w:hAnsi="Calibri" w:cs="Verdana"/>
                <w:bCs/>
                <w:color w:val="000000"/>
                <w:sz w:val="22"/>
                <w:szCs w:val="22"/>
              </w:rPr>
              <w:t>proponente debe contar con un año de exp</w:t>
            </w:r>
            <w:r w:rsidRPr="00987822">
              <w:rPr>
                <w:rFonts w:ascii="Calibri" w:hAnsi="Calibri" w:cs="Verdana"/>
                <w:bCs/>
                <w:color w:val="000000"/>
                <w:sz w:val="22"/>
                <w:szCs w:val="22"/>
              </w:rPr>
              <w:t xml:space="preserve">eriencia </w:t>
            </w:r>
            <w:r>
              <w:rPr>
                <w:rFonts w:ascii="Calibri" w:hAnsi="Calibri" w:cs="Verdana"/>
                <w:bCs/>
                <w:color w:val="000000"/>
                <w:sz w:val="22"/>
                <w:szCs w:val="22"/>
              </w:rPr>
              <w:t xml:space="preserve">específica </w:t>
            </w:r>
            <w:r w:rsidRPr="009002E0">
              <w:rPr>
                <w:rFonts w:ascii="Calibri" w:hAnsi="Calibri" w:cs="Arial"/>
                <w:sz w:val="22"/>
                <w:szCs w:val="22"/>
                <w:lang w:val="es-ES_tradnl"/>
              </w:rPr>
              <w:t>en transporte de hidrocarburos (GLP o Líquidos)</w:t>
            </w:r>
            <w:r>
              <w:rPr>
                <w:rFonts w:ascii="Calibri" w:hAnsi="Calibri" w:cs="Arial"/>
                <w:sz w:val="22"/>
                <w:szCs w:val="22"/>
                <w:lang w:val="es-ES_tradnl"/>
              </w:rPr>
              <w:t>,</w:t>
            </w:r>
            <w:r w:rsidRPr="00987822">
              <w:rPr>
                <w:rFonts w:ascii="Calibri" w:hAnsi="Calibri" w:cs="Verdana"/>
                <w:bCs/>
                <w:color w:val="000000"/>
                <w:sz w:val="22"/>
                <w:szCs w:val="22"/>
              </w:rPr>
              <w:t xml:space="preserve"> </w:t>
            </w:r>
            <w:r w:rsidRPr="009002E0">
              <w:rPr>
                <w:rFonts w:ascii="Calibri" w:hAnsi="Calibri" w:cs="Arial"/>
                <w:sz w:val="22"/>
                <w:szCs w:val="22"/>
                <w:lang w:val="es-ES_tradnl"/>
              </w:rPr>
              <w:t>debiendo presentar documentación de respaldo en fotocopia simple</w:t>
            </w:r>
            <w:r>
              <w:rPr>
                <w:rFonts w:ascii="Calibri" w:hAnsi="Calibri" w:cs="Arial"/>
                <w:sz w:val="22"/>
                <w:szCs w:val="22"/>
                <w:lang w:val="es-ES_tradnl"/>
              </w:rPr>
              <w:t xml:space="preserve"> junto con su propuesta</w:t>
            </w:r>
            <w:r w:rsidRPr="009002E0">
              <w:rPr>
                <w:rFonts w:ascii="Calibri" w:hAnsi="Calibri" w:cs="Arial"/>
                <w:sz w:val="22"/>
                <w:szCs w:val="22"/>
                <w:lang w:val="es-ES_tradnl"/>
              </w:rPr>
              <w:t>.</w:t>
            </w:r>
          </w:p>
        </w:tc>
      </w:tr>
    </w:tbl>
    <w:p w:rsidR="008F7593" w:rsidRPr="00930871" w:rsidRDefault="008F759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537923" w:rsidRDefault="00537923" w:rsidP="00E2014F">
      <w:pPr>
        <w:jc w:val="center"/>
        <w:rPr>
          <w:rFonts w:asciiTheme="minorHAnsi" w:hAnsiTheme="minorHAnsi" w:cs="Calibri"/>
          <w:b/>
          <w:sz w:val="22"/>
          <w:szCs w:val="22"/>
        </w:rPr>
      </w:pPr>
    </w:p>
    <w:p w:rsidR="00E2014F" w:rsidRDefault="00E2014F" w:rsidP="00E2014F">
      <w:pPr>
        <w:jc w:val="center"/>
        <w:rPr>
          <w:rFonts w:asciiTheme="minorHAnsi" w:hAnsiTheme="minorHAnsi" w:cs="Calibri"/>
          <w:b/>
          <w:sz w:val="22"/>
          <w:szCs w:val="22"/>
        </w:rPr>
      </w:pPr>
      <w:r w:rsidRPr="00930871">
        <w:rPr>
          <w:rFonts w:asciiTheme="minorHAnsi" w:hAnsiTheme="minorHAnsi" w:cs="Calibri"/>
          <w:b/>
          <w:sz w:val="22"/>
          <w:szCs w:val="22"/>
        </w:rPr>
        <w:lastRenderedPageBreak/>
        <w:t xml:space="preserve">FORMULARIO C-4 </w:t>
      </w:r>
    </w:p>
    <w:p w:rsidR="00537923" w:rsidRPr="00930871" w:rsidRDefault="00537923" w:rsidP="00E2014F">
      <w:pPr>
        <w:jc w:val="center"/>
        <w:rPr>
          <w:rFonts w:asciiTheme="minorHAnsi" w:hAnsiTheme="minorHAnsi" w:cs="Calibri"/>
          <w:b/>
          <w:sz w:val="22"/>
          <w:szCs w:val="22"/>
        </w:rPr>
      </w:pPr>
    </w:p>
    <w:p w:rsidR="00E2014F" w:rsidRPr="00930871" w:rsidRDefault="00E2014F" w:rsidP="00E2014F">
      <w:pPr>
        <w:pStyle w:val="Prrafodelista"/>
        <w:jc w:val="center"/>
        <w:rPr>
          <w:rFonts w:asciiTheme="minorHAnsi" w:hAnsiTheme="minorHAnsi" w:cs="Calibri"/>
          <w:b/>
          <w:sz w:val="22"/>
          <w:szCs w:val="22"/>
        </w:rPr>
      </w:pPr>
      <w:r w:rsidRPr="00930871">
        <w:rPr>
          <w:rFonts w:asciiTheme="minorHAnsi" w:hAnsiTheme="minorHAnsi" w:cs="Calibri"/>
          <w:b/>
          <w:sz w:val="22"/>
          <w:szCs w:val="22"/>
        </w:rPr>
        <w:t>Declaración Jurada licencia ambiental y licencia para actividades con sustancias peligrosas.</w:t>
      </w:r>
      <w:r w:rsidR="000C28BA" w:rsidRPr="00930871">
        <w:rPr>
          <w:rFonts w:asciiTheme="minorHAnsi" w:hAnsiTheme="minorHAnsi" w:cs="Calibri"/>
          <w:b/>
          <w:sz w:val="22"/>
          <w:szCs w:val="22"/>
        </w:rPr>
        <w:t xml:space="preserve"> </w:t>
      </w:r>
      <w:r w:rsidRPr="00930871">
        <w:rPr>
          <w:rFonts w:asciiTheme="minorHAnsi" w:hAnsiTheme="minorHAnsi" w:cs="Calibri"/>
          <w:b/>
          <w:sz w:val="22"/>
          <w:szCs w:val="22"/>
        </w:rPr>
        <w:t>(</w:t>
      </w:r>
      <w:proofErr w:type="gramStart"/>
      <w:r w:rsidRPr="00930871">
        <w:rPr>
          <w:rFonts w:asciiTheme="minorHAnsi" w:hAnsiTheme="minorHAnsi" w:cs="Calibri"/>
          <w:b/>
          <w:sz w:val="22"/>
          <w:szCs w:val="22"/>
        </w:rPr>
        <w:t>cuando</w:t>
      </w:r>
      <w:proofErr w:type="gramEnd"/>
      <w:r w:rsidRPr="00930871">
        <w:rPr>
          <w:rFonts w:asciiTheme="minorHAnsi" w:hAnsiTheme="minorHAnsi" w:cs="Calibri"/>
          <w:b/>
          <w:sz w:val="22"/>
          <w:szCs w:val="22"/>
        </w:rPr>
        <w:t xml:space="preserve"> corresponda y el proponente lo requiera)</w:t>
      </w:r>
    </w:p>
    <w:p w:rsidR="00E2014F" w:rsidRPr="00930871" w:rsidRDefault="00E2014F" w:rsidP="00E2014F">
      <w:pPr>
        <w:jc w:val="center"/>
        <w:rPr>
          <w:rFonts w:asciiTheme="minorHAnsi" w:hAnsiTheme="minorHAnsi" w:cs="Calibri"/>
          <w:b/>
          <w:sz w:val="22"/>
          <w:szCs w:val="22"/>
        </w:rPr>
      </w:pPr>
    </w:p>
    <w:p w:rsidR="00537923" w:rsidRDefault="00537923" w:rsidP="00E2014F">
      <w:pPr>
        <w:tabs>
          <w:tab w:val="left" w:pos="4530"/>
        </w:tabs>
        <w:ind w:right="594"/>
        <w:rPr>
          <w:rFonts w:asciiTheme="minorHAnsi" w:hAnsiTheme="minorHAnsi"/>
          <w:b/>
          <w:noProof/>
          <w:color w:val="000000"/>
          <w:kern w:val="28"/>
          <w:sz w:val="22"/>
          <w:szCs w:val="22"/>
          <w:lang w:val="es-BO" w:eastAsia="es-BO"/>
        </w:rPr>
      </w:pPr>
    </w:p>
    <w:p w:rsidR="00537923" w:rsidRDefault="00537923" w:rsidP="00E2014F">
      <w:pPr>
        <w:tabs>
          <w:tab w:val="left" w:pos="4530"/>
        </w:tabs>
        <w:ind w:right="594"/>
        <w:rPr>
          <w:rFonts w:asciiTheme="minorHAnsi" w:hAnsiTheme="minorHAnsi"/>
          <w:b/>
          <w:noProof/>
          <w:color w:val="000000"/>
          <w:kern w:val="28"/>
          <w:sz w:val="22"/>
          <w:szCs w:val="22"/>
          <w:lang w:val="es-BO" w:eastAsia="es-BO"/>
        </w:rPr>
      </w:pPr>
    </w:p>
    <w:p w:rsidR="00E2014F" w:rsidRPr="00930871" w:rsidRDefault="00E2014F" w:rsidP="00E2014F">
      <w:pPr>
        <w:tabs>
          <w:tab w:val="left" w:pos="4530"/>
        </w:tabs>
        <w:ind w:right="594"/>
        <w:rPr>
          <w:rFonts w:asciiTheme="minorHAnsi" w:hAnsiTheme="minorHAnsi"/>
          <w:b/>
          <w:noProof/>
          <w:color w:val="000000"/>
          <w:kern w:val="28"/>
          <w:sz w:val="22"/>
          <w:szCs w:val="22"/>
          <w:lang w:val="es-BO" w:eastAsia="es-BO"/>
        </w:rPr>
      </w:pPr>
      <w:r w:rsidRPr="00930871">
        <w:rPr>
          <w:rFonts w:asciiTheme="minorHAnsi" w:hAnsiTheme="minorHAnsi"/>
          <w:b/>
          <w:noProof/>
          <w:color w:val="000000"/>
          <w:kern w:val="28"/>
          <w:sz w:val="22"/>
          <w:szCs w:val="22"/>
          <w:lang w:val="es-BO" w:eastAsia="es-BO"/>
        </w:rPr>
        <w:t>DECLARACIÓN JURADA</w:t>
      </w:r>
    </w:p>
    <w:p w:rsidR="00E2014F" w:rsidRPr="00930871" w:rsidRDefault="00E2014F" w:rsidP="00E2014F">
      <w:pPr>
        <w:rPr>
          <w:rFonts w:asciiTheme="minorHAnsi" w:hAnsiTheme="minorHAnsi"/>
          <w:color w:val="000000"/>
          <w:kern w:val="28"/>
          <w:sz w:val="22"/>
          <w:szCs w:val="22"/>
          <w:lang w:val="es-BO" w:eastAsia="es-BO"/>
        </w:rPr>
      </w:pPr>
    </w:p>
    <w:p w:rsidR="00537923" w:rsidRDefault="00537923" w:rsidP="00E2014F">
      <w:pPr>
        <w:tabs>
          <w:tab w:val="left" w:pos="851"/>
        </w:tabs>
        <w:ind w:left="851" w:right="594"/>
        <w:jc w:val="both"/>
        <w:rPr>
          <w:rFonts w:asciiTheme="minorHAnsi" w:hAnsiTheme="minorHAnsi"/>
          <w:noProof/>
          <w:color w:val="000000"/>
          <w:kern w:val="28"/>
          <w:sz w:val="22"/>
          <w:szCs w:val="22"/>
          <w:lang w:val="es-BO" w:eastAsia="es-BO"/>
        </w:rPr>
      </w:pPr>
    </w:p>
    <w:p w:rsidR="00537923" w:rsidRDefault="00537923" w:rsidP="00E2014F">
      <w:pPr>
        <w:tabs>
          <w:tab w:val="left" w:pos="851"/>
        </w:tabs>
        <w:ind w:left="851" w:right="594"/>
        <w:jc w:val="both"/>
        <w:rPr>
          <w:rFonts w:asciiTheme="minorHAnsi" w:hAnsiTheme="minorHAnsi"/>
          <w:noProof/>
          <w:color w:val="000000"/>
          <w:kern w:val="28"/>
          <w:sz w:val="22"/>
          <w:szCs w:val="22"/>
          <w:lang w:val="es-BO" w:eastAsia="es-BO"/>
        </w:rPr>
      </w:pPr>
    </w:p>
    <w:p w:rsidR="00E2014F" w:rsidRPr="00930871" w:rsidRDefault="00E2014F" w:rsidP="00E2014F">
      <w:pPr>
        <w:tabs>
          <w:tab w:val="left" w:pos="851"/>
        </w:tabs>
        <w:ind w:left="851" w:right="594"/>
        <w:jc w:val="both"/>
        <w:rPr>
          <w:rFonts w:asciiTheme="minorHAnsi" w:hAnsiTheme="minorHAnsi"/>
          <w:noProof/>
          <w:color w:val="000000"/>
          <w:kern w:val="28"/>
          <w:sz w:val="22"/>
          <w:szCs w:val="22"/>
          <w:lang w:val="es-BO" w:eastAsia="es-BO"/>
        </w:rPr>
      </w:pPr>
      <w:r w:rsidRPr="00930871">
        <w:rPr>
          <w:rFonts w:asciiTheme="minorHAnsi" w:hAnsiTheme="minorHAnsi"/>
          <w:noProof/>
          <w:color w:val="000000"/>
          <w:kern w:val="28"/>
          <w:sz w:val="22"/>
          <w:szCs w:val="22"/>
          <w:lang w:val="es-BO" w:eastAsia="es-BO"/>
        </w:rPr>
        <w:t xml:space="preserve">Yo, </w:t>
      </w:r>
      <w:r w:rsidRPr="00930871">
        <w:rPr>
          <w:rFonts w:asciiTheme="minorHAnsi" w:hAnsiTheme="minorHAnsi"/>
          <w:b/>
          <w:noProof/>
          <w:color w:val="000000"/>
          <w:kern w:val="28"/>
          <w:sz w:val="22"/>
          <w:szCs w:val="22"/>
          <w:highlight w:val="yellow"/>
          <w:lang w:val="es-BO" w:eastAsia="es-BO"/>
        </w:rPr>
        <w:t>(reemplazar con el nombre del Representante Legal)</w:t>
      </w:r>
      <w:r w:rsidRPr="00930871">
        <w:rPr>
          <w:rFonts w:asciiTheme="minorHAnsi" w:hAnsiTheme="minorHAnsi"/>
          <w:noProof/>
          <w:color w:val="000000"/>
          <w:kern w:val="28"/>
          <w:sz w:val="22"/>
          <w:szCs w:val="22"/>
          <w:lang w:val="es-BO" w:eastAsia="es-BO"/>
        </w:rPr>
        <w:t xml:space="preserve"> con número de cedula de identidad </w:t>
      </w:r>
      <w:r w:rsidRPr="00930871">
        <w:rPr>
          <w:rFonts w:asciiTheme="minorHAnsi" w:hAnsiTheme="minorHAnsi"/>
          <w:b/>
          <w:noProof/>
          <w:color w:val="000000"/>
          <w:kern w:val="28"/>
          <w:sz w:val="22"/>
          <w:szCs w:val="22"/>
          <w:highlight w:val="yellow"/>
          <w:lang w:val="es-BO" w:eastAsia="es-BO"/>
        </w:rPr>
        <w:t>(1111111)</w:t>
      </w:r>
      <w:r w:rsidRPr="00930871">
        <w:rPr>
          <w:rFonts w:asciiTheme="minorHAnsi" w:hAnsiTheme="minorHAnsi"/>
          <w:noProof/>
          <w:color w:val="000000"/>
          <w:kern w:val="28"/>
          <w:sz w:val="22"/>
          <w:szCs w:val="22"/>
          <w:lang w:val="es-BO" w:eastAsia="es-BO"/>
        </w:rPr>
        <w:t xml:space="preserve"> expedido en la ciudad de </w:t>
      </w:r>
      <w:r w:rsidRPr="00930871">
        <w:rPr>
          <w:rFonts w:asciiTheme="minorHAnsi" w:hAnsiTheme="minorHAnsi"/>
          <w:b/>
          <w:noProof/>
          <w:color w:val="000000"/>
          <w:kern w:val="28"/>
          <w:sz w:val="22"/>
          <w:szCs w:val="22"/>
          <w:lang w:val="es-BO" w:eastAsia="es-BO"/>
        </w:rPr>
        <w:t xml:space="preserve">(XXXXXX), </w:t>
      </w:r>
      <w:r w:rsidRPr="00930871">
        <w:rPr>
          <w:rFonts w:asciiTheme="minorHAnsi" w:hAnsiTheme="minorHAnsi"/>
          <w:noProof/>
          <w:color w:val="000000"/>
          <w:kern w:val="28"/>
          <w:sz w:val="22"/>
          <w:szCs w:val="22"/>
          <w:lang w:val="es-BO" w:eastAsia="es-BO"/>
        </w:rPr>
        <w:t xml:space="preserve">en calidad de </w:t>
      </w:r>
      <w:r w:rsidRPr="00930871">
        <w:rPr>
          <w:rFonts w:asciiTheme="minorHAnsi" w:hAnsiTheme="minorHAnsi"/>
          <w:b/>
          <w:noProof/>
          <w:color w:val="000000"/>
          <w:kern w:val="28"/>
          <w:sz w:val="22"/>
          <w:szCs w:val="22"/>
          <w:lang w:val="es-BO" w:eastAsia="es-BO"/>
        </w:rPr>
        <w:t>Representante legal</w:t>
      </w:r>
      <w:r w:rsidRPr="00930871">
        <w:rPr>
          <w:rFonts w:asciiTheme="minorHAnsi" w:hAnsiTheme="minorHAnsi"/>
          <w:noProof/>
          <w:color w:val="000000"/>
          <w:kern w:val="28"/>
          <w:sz w:val="22"/>
          <w:szCs w:val="22"/>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E2014F" w:rsidRDefault="00E2014F" w:rsidP="00E2014F">
      <w:pPr>
        <w:tabs>
          <w:tab w:val="left" w:pos="851"/>
        </w:tabs>
        <w:ind w:left="851" w:right="594"/>
        <w:jc w:val="both"/>
        <w:rPr>
          <w:rFonts w:asciiTheme="minorHAnsi" w:hAnsiTheme="minorHAnsi"/>
          <w:noProof/>
          <w:color w:val="000000"/>
          <w:kern w:val="28"/>
          <w:sz w:val="22"/>
          <w:szCs w:val="22"/>
          <w:lang w:val="es-BO" w:eastAsia="es-BO"/>
        </w:rPr>
      </w:pPr>
    </w:p>
    <w:p w:rsidR="00537923" w:rsidRDefault="00537923" w:rsidP="00E2014F">
      <w:pPr>
        <w:tabs>
          <w:tab w:val="left" w:pos="851"/>
        </w:tabs>
        <w:ind w:left="851" w:right="594"/>
        <w:jc w:val="both"/>
        <w:rPr>
          <w:rFonts w:asciiTheme="minorHAnsi" w:hAnsiTheme="minorHAnsi"/>
          <w:noProof/>
          <w:color w:val="000000"/>
          <w:kern w:val="28"/>
          <w:sz w:val="22"/>
          <w:szCs w:val="22"/>
          <w:lang w:val="es-BO" w:eastAsia="es-BO"/>
        </w:rPr>
      </w:pPr>
    </w:p>
    <w:p w:rsidR="00537923" w:rsidRPr="00930871" w:rsidRDefault="00537923" w:rsidP="00E2014F">
      <w:pPr>
        <w:tabs>
          <w:tab w:val="left" w:pos="851"/>
        </w:tabs>
        <w:ind w:left="851" w:right="594"/>
        <w:jc w:val="both"/>
        <w:rPr>
          <w:rFonts w:asciiTheme="minorHAnsi" w:hAnsiTheme="minorHAnsi"/>
          <w:noProof/>
          <w:color w:val="000000"/>
          <w:kern w:val="28"/>
          <w:sz w:val="22"/>
          <w:szCs w:val="22"/>
          <w:lang w:val="es-BO" w:eastAsia="es-BO"/>
        </w:rPr>
      </w:pPr>
    </w:p>
    <w:p w:rsidR="00E2014F" w:rsidRPr="00930871" w:rsidRDefault="00E2014F" w:rsidP="00E2014F">
      <w:pPr>
        <w:tabs>
          <w:tab w:val="left" w:pos="3261"/>
        </w:tabs>
        <w:ind w:left="3261" w:right="594"/>
        <w:jc w:val="right"/>
        <w:rPr>
          <w:rFonts w:asciiTheme="minorHAnsi" w:hAnsiTheme="minorHAnsi"/>
          <w:noProof/>
          <w:color w:val="000000"/>
          <w:kern w:val="28"/>
          <w:sz w:val="22"/>
          <w:szCs w:val="22"/>
          <w:lang w:val="es-BO" w:eastAsia="es-BO"/>
        </w:rPr>
      </w:pPr>
      <w:r w:rsidRPr="00930871">
        <w:rPr>
          <w:rFonts w:asciiTheme="minorHAnsi" w:hAnsiTheme="minorHAnsi"/>
          <w:noProof/>
          <w:color w:val="000000"/>
          <w:kern w:val="28"/>
          <w:sz w:val="22"/>
          <w:szCs w:val="22"/>
          <w:lang w:val="es-BO" w:eastAsia="es-BO"/>
        </w:rPr>
        <w:t>La Paz, DD de MM de 201</w:t>
      </w:r>
      <w:r w:rsidR="00065568" w:rsidRPr="00930871">
        <w:rPr>
          <w:rFonts w:asciiTheme="minorHAnsi" w:hAnsiTheme="minorHAnsi"/>
          <w:noProof/>
          <w:color w:val="000000"/>
          <w:kern w:val="28"/>
          <w:sz w:val="22"/>
          <w:szCs w:val="22"/>
          <w:lang w:val="es-BO" w:eastAsia="es-BO"/>
        </w:rPr>
        <w:t>6</w:t>
      </w:r>
    </w:p>
    <w:p w:rsidR="00E2014F" w:rsidRDefault="00E2014F" w:rsidP="00E2014F">
      <w:pPr>
        <w:tabs>
          <w:tab w:val="left" w:pos="3261"/>
        </w:tabs>
        <w:ind w:left="3261" w:right="594"/>
        <w:jc w:val="both"/>
        <w:rPr>
          <w:rFonts w:asciiTheme="minorHAnsi" w:hAnsiTheme="minorHAnsi"/>
          <w:noProof/>
          <w:color w:val="000000"/>
          <w:kern w:val="28"/>
          <w:sz w:val="22"/>
          <w:szCs w:val="22"/>
          <w:lang w:val="es-BO" w:eastAsia="es-BO"/>
        </w:rPr>
      </w:pPr>
    </w:p>
    <w:p w:rsidR="00537923" w:rsidRDefault="00537923" w:rsidP="00E2014F">
      <w:pPr>
        <w:tabs>
          <w:tab w:val="left" w:pos="3261"/>
        </w:tabs>
        <w:ind w:left="3261" w:right="594"/>
        <w:jc w:val="both"/>
        <w:rPr>
          <w:rFonts w:asciiTheme="minorHAnsi" w:hAnsiTheme="minorHAnsi"/>
          <w:noProof/>
          <w:color w:val="000000"/>
          <w:kern w:val="28"/>
          <w:sz w:val="22"/>
          <w:szCs w:val="22"/>
          <w:lang w:val="es-BO" w:eastAsia="es-BO"/>
        </w:rPr>
      </w:pPr>
    </w:p>
    <w:p w:rsidR="00537923" w:rsidRDefault="00537923" w:rsidP="00E2014F">
      <w:pPr>
        <w:tabs>
          <w:tab w:val="left" w:pos="3261"/>
        </w:tabs>
        <w:ind w:left="3261" w:right="594"/>
        <w:jc w:val="both"/>
        <w:rPr>
          <w:rFonts w:asciiTheme="minorHAnsi" w:hAnsiTheme="minorHAnsi"/>
          <w:noProof/>
          <w:color w:val="000000"/>
          <w:kern w:val="28"/>
          <w:sz w:val="22"/>
          <w:szCs w:val="22"/>
          <w:lang w:val="es-BO" w:eastAsia="es-BO"/>
        </w:rPr>
      </w:pPr>
    </w:p>
    <w:p w:rsidR="00537923" w:rsidRDefault="00537923" w:rsidP="00E2014F">
      <w:pPr>
        <w:tabs>
          <w:tab w:val="left" w:pos="3261"/>
        </w:tabs>
        <w:ind w:left="3261" w:right="594"/>
        <w:jc w:val="both"/>
        <w:rPr>
          <w:rFonts w:asciiTheme="minorHAnsi" w:hAnsiTheme="minorHAnsi"/>
          <w:noProof/>
          <w:color w:val="000000"/>
          <w:kern w:val="28"/>
          <w:sz w:val="22"/>
          <w:szCs w:val="22"/>
          <w:lang w:val="es-BO" w:eastAsia="es-BO"/>
        </w:rPr>
      </w:pPr>
    </w:p>
    <w:p w:rsidR="00537923" w:rsidRDefault="00537923" w:rsidP="00E2014F">
      <w:pPr>
        <w:tabs>
          <w:tab w:val="left" w:pos="3261"/>
        </w:tabs>
        <w:ind w:left="3261" w:right="594"/>
        <w:jc w:val="both"/>
        <w:rPr>
          <w:rFonts w:asciiTheme="minorHAnsi" w:hAnsiTheme="minorHAnsi"/>
          <w:noProof/>
          <w:color w:val="000000"/>
          <w:kern w:val="28"/>
          <w:sz w:val="22"/>
          <w:szCs w:val="22"/>
          <w:lang w:val="es-BO" w:eastAsia="es-BO"/>
        </w:rPr>
      </w:pPr>
    </w:p>
    <w:p w:rsidR="00537923" w:rsidRDefault="00537923" w:rsidP="00E2014F">
      <w:pPr>
        <w:tabs>
          <w:tab w:val="left" w:pos="3261"/>
        </w:tabs>
        <w:ind w:left="3261" w:right="594"/>
        <w:jc w:val="both"/>
        <w:rPr>
          <w:rFonts w:asciiTheme="minorHAnsi" w:hAnsiTheme="minorHAnsi"/>
          <w:noProof/>
          <w:color w:val="000000"/>
          <w:kern w:val="28"/>
          <w:sz w:val="22"/>
          <w:szCs w:val="22"/>
          <w:lang w:val="es-BO" w:eastAsia="es-BO"/>
        </w:rPr>
      </w:pPr>
    </w:p>
    <w:p w:rsidR="00537923" w:rsidRPr="00930871" w:rsidRDefault="00537923" w:rsidP="00E2014F">
      <w:pPr>
        <w:tabs>
          <w:tab w:val="left" w:pos="3261"/>
        </w:tabs>
        <w:ind w:left="3261" w:right="594"/>
        <w:jc w:val="both"/>
        <w:rPr>
          <w:rFonts w:asciiTheme="minorHAnsi" w:hAnsiTheme="minorHAnsi"/>
          <w:noProof/>
          <w:color w:val="000000"/>
          <w:kern w:val="28"/>
          <w:sz w:val="22"/>
          <w:szCs w:val="22"/>
          <w:lang w:val="es-BO" w:eastAsia="es-BO"/>
        </w:rPr>
      </w:pPr>
    </w:p>
    <w:p w:rsidR="00E2014F" w:rsidRPr="00930871" w:rsidRDefault="00E2014F" w:rsidP="00E2014F">
      <w:pPr>
        <w:tabs>
          <w:tab w:val="left" w:pos="3261"/>
        </w:tabs>
        <w:ind w:right="594"/>
        <w:jc w:val="both"/>
        <w:rPr>
          <w:rFonts w:asciiTheme="minorHAnsi" w:hAnsiTheme="minorHAnsi"/>
          <w:noProof/>
          <w:color w:val="000000"/>
          <w:kern w:val="28"/>
          <w:sz w:val="22"/>
          <w:szCs w:val="22"/>
          <w:lang w:val="es-BO" w:eastAsia="es-BO"/>
        </w:rPr>
      </w:pPr>
      <w:r w:rsidRPr="00930871">
        <w:rPr>
          <w:rFonts w:asciiTheme="minorHAnsi" w:hAnsiTheme="minorHAnsi"/>
          <w:noProof/>
          <w:color w:val="000000"/>
          <w:kern w:val="28"/>
          <w:sz w:val="22"/>
          <w:szCs w:val="22"/>
          <w:lang w:val="es-BO" w:eastAsia="es-BO"/>
        </w:rPr>
        <w:t>Firma:</w:t>
      </w:r>
      <w:r w:rsidRPr="00930871">
        <w:rPr>
          <w:rFonts w:asciiTheme="minorHAnsi" w:hAnsiTheme="minorHAnsi"/>
          <w:noProof/>
          <w:color w:val="000000"/>
          <w:kern w:val="28"/>
          <w:sz w:val="22"/>
          <w:szCs w:val="22"/>
          <w:lang w:val="es-BO" w:eastAsia="es-BO"/>
        </w:rPr>
        <w:tab/>
        <w:t>__________________</w:t>
      </w:r>
    </w:p>
    <w:p w:rsidR="00E2014F" w:rsidRPr="00930871" w:rsidRDefault="00E2014F" w:rsidP="00E2014F">
      <w:pPr>
        <w:tabs>
          <w:tab w:val="left" w:pos="3261"/>
        </w:tabs>
        <w:ind w:right="594"/>
        <w:jc w:val="both"/>
        <w:rPr>
          <w:rFonts w:asciiTheme="minorHAnsi" w:hAnsiTheme="minorHAnsi"/>
          <w:b/>
          <w:noProof/>
          <w:color w:val="000000"/>
          <w:kern w:val="28"/>
          <w:sz w:val="22"/>
          <w:szCs w:val="22"/>
          <w:lang w:val="es-BO" w:eastAsia="es-BO"/>
        </w:rPr>
      </w:pPr>
      <w:r w:rsidRPr="00930871">
        <w:rPr>
          <w:rFonts w:asciiTheme="minorHAnsi" w:hAnsiTheme="minorHAnsi"/>
          <w:noProof/>
          <w:color w:val="000000"/>
          <w:kern w:val="28"/>
          <w:sz w:val="22"/>
          <w:szCs w:val="22"/>
          <w:lang w:val="es-BO" w:eastAsia="es-BO"/>
        </w:rPr>
        <w:t>Aclaración de Firma:</w:t>
      </w:r>
      <w:r w:rsidRPr="00930871">
        <w:rPr>
          <w:rFonts w:asciiTheme="minorHAnsi" w:hAnsiTheme="minorHAnsi"/>
          <w:noProof/>
          <w:color w:val="000000"/>
          <w:kern w:val="28"/>
          <w:sz w:val="22"/>
          <w:szCs w:val="22"/>
          <w:lang w:val="es-BO" w:eastAsia="es-BO"/>
        </w:rPr>
        <w:tab/>
      </w:r>
      <w:r w:rsidRPr="00930871">
        <w:rPr>
          <w:rFonts w:asciiTheme="minorHAnsi" w:hAnsiTheme="minorHAnsi"/>
          <w:noProof/>
          <w:color w:val="000000"/>
          <w:kern w:val="28"/>
          <w:sz w:val="22"/>
          <w:szCs w:val="22"/>
          <w:lang w:val="es-BO" w:eastAsia="es-BO"/>
        </w:rPr>
        <w:tab/>
      </w:r>
      <w:r w:rsidRPr="00930871">
        <w:rPr>
          <w:rFonts w:asciiTheme="minorHAnsi" w:hAnsiTheme="minorHAnsi"/>
          <w:b/>
          <w:noProof/>
          <w:color w:val="000000"/>
          <w:kern w:val="28"/>
          <w:sz w:val="22"/>
          <w:szCs w:val="22"/>
          <w:lang w:val="es-BO" w:eastAsia="es-BO"/>
        </w:rPr>
        <w:t>(nombre completo)</w:t>
      </w:r>
    </w:p>
    <w:p w:rsidR="00E2014F" w:rsidRDefault="00E2014F" w:rsidP="00E2014F">
      <w:pPr>
        <w:tabs>
          <w:tab w:val="left" w:pos="3261"/>
        </w:tabs>
        <w:ind w:right="594"/>
        <w:jc w:val="both"/>
        <w:rPr>
          <w:rFonts w:asciiTheme="minorHAnsi" w:hAnsiTheme="minorHAnsi"/>
          <w:noProof/>
          <w:color w:val="000000"/>
          <w:kern w:val="28"/>
          <w:sz w:val="22"/>
          <w:szCs w:val="22"/>
          <w:lang w:val="es-BO" w:eastAsia="es-BO"/>
        </w:rPr>
      </w:pPr>
      <w:r w:rsidRPr="00930871">
        <w:rPr>
          <w:rFonts w:asciiTheme="minorHAnsi" w:hAnsiTheme="minorHAnsi"/>
          <w:noProof/>
          <w:color w:val="000000"/>
          <w:kern w:val="28"/>
          <w:sz w:val="22"/>
          <w:szCs w:val="22"/>
          <w:lang w:val="es-BO" w:eastAsia="es-BO"/>
        </w:rPr>
        <w:t>C.I.:</w:t>
      </w:r>
      <w:r w:rsidRPr="00930871">
        <w:rPr>
          <w:rFonts w:asciiTheme="minorHAnsi" w:hAnsiTheme="minorHAnsi"/>
          <w:noProof/>
          <w:color w:val="000000"/>
          <w:kern w:val="28"/>
          <w:sz w:val="22"/>
          <w:szCs w:val="22"/>
          <w:lang w:val="es-BO" w:eastAsia="es-BO"/>
        </w:rPr>
        <w:tab/>
      </w:r>
      <w:r w:rsidRPr="00930871">
        <w:rPr>
          <w:rFonts w:asciiTheme="minorHAnsi" w:hAnsiTheme="minorHAnsi"/>
          <w:noProof/>
          <w:color w:val="000000"/>
          <w:kern w:val="28"/>
          <w:sz w:val="22"/>
          <w:szCs w:val="22"/>
          <w:lang w:val="es-BO" w:eastAsia="es-BO"/>
        </w:rPr>
        <w:tab/>
      </w:r>
      <w:r w:rsidRPr="00930871">
        <w:rPr>
          <w:rFonts w:asciiTheme="minorHAnsi" w:hAnsiTheme="minorHAnsi"/>
          <w:b/>
          <w:noProof/>
          <w:color w:val="000000"/>
          <w:kern w:val="28"/>
          <w:sz w:val="22"/>
          <w:szCs w:val="22"/>
          <w:lang w:val="es-BO" w:eastAsia="es-BO"/>
        </w:rPr>
        <w:t>(11111xx)</w:t>
      </w:r>
      <w:r w:rsidRPr="00930871">
        <w:rPr>
          <w:rFonts w:asciiTheme="minorHAnsi" w:hAnsiTheme="minorHAnsi"/>
          <w:noProof/>
          <w:color w:val="000000"/>
          <w:kern w:val="28"/>
          <w:sz w:val="22"/>
          <w:szCs w:val="22"/>
          <w:lang w:val="es-BO" w:eastAsia="es-BO"/>
        </w:rPr>
        <w:t xml:space="preserve">  </w:t>
      </w:r>
    </w:p>
    <w:p w:rsidR="00930871" w:rsidRPr="00930871" w:rsidRDefault="00930871" w:rsidP="00E2014F">
      <w:pPr>
        <w:tabs>
          <w:tab w:val="left" w:pos="3261"/>
        </w:tabs>
        <w:ind w:right="594"/>
        <w:jc w:val="both"/>
        <w:rPr>
          <w:rFonts w:asciiTheme="minorHAnsi" w:hAnsiTheme="minorHAnsi"/>
          <w:noProof/>
          <w:color w:val="000000"/>
          <w:kern w:val="28"/>
          <w:sz w:val="22"/>
          <w:szCs w:val="22"/>
          <w:lang w:val="es-BO" w:eastAsia="es-BO"/>
        </w:rPr>
      </w:pPr>
    </w:p>
    <w:p w:rsidR="00F119DA" w:rsidRDefault="00F119DA"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Default="00537923" w:rsidP="00B37050">
      <w:pPr>
        <w:tabs>
          <w:tab w:val="left" w:pos="4002"/>
        </w:tabs>
        <w:ind w:left="426"/>
        <w:jc w:val="both"/>
        <w:rPr>
          <w:rFonts w:asciiTheme="minorHAnsi" w:hAnsiTheme="minorHAnsi" w:cstheme="minorHAnsi"/>
          <w:b/>
          <w:color w:val="000000"/>
          <w:sz w:val="22"/>
          <w:szCs w:val="22"/>
        </w:rPr>
      </w:pPr>
    </w:p>
    <w:p w:rsidR="00537923" w:rsidRPr="00930871" w:rsidRDefault="00537923" w:rsidP="00B37050">
      <w:pPr>
        <w:tabs>
          <w:tab w:val="left" w:pos="4002"/>
        </w:tabs>
        <w:ind w:left="426"/>
        <w:jc w:val="both"/>
        <w:rPr>
          <w:rFonts w:asciiTheme="minorHAnsi" w:hAnsiTheme="minorHAnsi" w:cstheme="minorHAnsi"/>
          <w:b/>
          <w:color w:val="000000"/>
          <w:sz w:val="22"/>
          <w:szCs w:val="22"/>
        </w:rPr>
      </w:pPr>
    </w:p>
    <w:p w:rsidR="00F76F42" w:rsidRPr="00552079" w:rsidRDefault="00F76F42" w:rsidP="00F76F42">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Pr>
          <w:rFonts w:asciiTheme="minorHAnsi" w:hAnsiTheme="minorHAnsi" w:cstheme="minorHAnsi"/>
          <w:b/>
          <w:color w:val="000000"/>
          <w:sz w:val="22"/>
          <w:szCs w:val="22"/>
        </w:rPr>
        <w:t>I</w:t>
      </w:r>
    </w:p>
    <w:p w:rsidR="00F76F42" w:rsidRPr="00552079" w:rsidRDefault="00F76F42" w:rsidP="00F76F42">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DE PRESENTACIÓN DE PROPUESTA </w:t>
      </w:r>
    </w:p>
    <w:p w:rsidR="00F76F42" w:rsidRPr="00552079" w:rsidRDefault="00F76F42" w:rsidP="00F76F42">
      <w:pPr>
        <w:jc w:val="center"/>
        <w:rPr>
          <w:rFonts w:asciiTheme="minorHAnsi" w:hAnsiTheme="minorHAnsi" w:cstheme="minorHAnsi"/>
          <w:b/>
          <w:sz w:val="22"/>
          <w:szCs w:val="22"/>
        </w:rPr>
      </w:pPr>
    </w:p>
    <w:p w:rsidR="00F76F42" w:rsidRPr="00552079" w:rsidRDefault="00F76F42" w:rsidP="0016388C">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DOCUMENTOS/FORMULARIOS LEGALES Y ADMINISTRATIVOS PARA EMPRESAS PROPONENTES </w:t>
      </w:r>
    </w:p>
    <w:p w:rsidR="00F76F42" w:rsidRPr="00552079" w:rsidRDefault="00F76F42" w:rsidP="00F76F42">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76F42" w:rsidRPr="00073885" w:rsidRDefault="00F76F42" w:rsidP="00F76F42">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76F42" w:rsidRPr="00073885" w:rsidRDefault="00F76F42" w:rsidP="00F76F42">
      <w:pPr>
        <w:pStyle w:val="Normal2"/>
        <w:ind w:left="2124" w:hanging="2124"/>
        <w:rPr>
          <w:rFonts w:asciiTheme="minorHAnsi" w:hAnsiTheme="minorHAnsi" w:cstheme="minorHAnsi"/>
          <w:b/>
          <w:sz w:val="22"/>
          <w:szCs w:val="22"/>
          <w:lang w:val="es-BO"/>
        </w:rPr>
      </w:pPr>
    </w:p>
    <w:p w:rsidR="00F76F42" w:rsidRPr="00073885" w:rsidRDefault="00F76F42" w:rsidP="0016388C">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p>
    <w:p w:rsidR="00F76F42" w:rsidRPr="00073885" w:rsidRDefault="00F76F42" w:rsidP="0016388C">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F76F42" w:rsidRPr="00552079" w:rsidRDefault="00F76F42" w:rsidP="0016388C">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76F42" w:rsidRPr="00552079" w:rsidRDefault="00F76F42" w:rsidP="0016388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F76F42" w:rsidRPr="00552079" w:rsidRDefault="00F76F42" w:rsidP="0016388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F76F42" w:rsidRPr="00552079" w:rsidRDefault="00F76F42" w:rsidP="0016388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F76F42" w:rsidRPr="00AB0118" w:rsidRDefault="00F76F42" w:rsidP="0016388C">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“NO APLICA”.</w:t>
      </w:r>
    </w:p>
    <w:p w:rsidR="00F76F42" w:rsidRPr="004A11B1" w:rsidRDefault="00F76F42" w:rsidP="00F76F42">
      <w:pPr>
        <w:ind w:left="872"/>
        <w:jc w:val="both"/>
        <w:rPr>
          <w:rFonts w:asciiTheme="minorHAnsi" w:hAnsiTheme="minorHAnsi" w:cstheme="minorHAnsi"/>
          <w:sz w:val="22"/>
          <w:szCs w:val="22"/>
          <w:lang w:val="es-BO"/>
        </w:rPr>
      </w:pPr>
    </w:p>
    <w:p w:rsidR="00F76F42" w:rsidRPr="00552079" w:rsidRDefault="00F76F42" w:rsidP="00F76F42">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F76F42" w:rsidRPr="00552079" w:rsidRDefault="00F76F42" w:rsidP="00F76F42">
      <w:pPr>
        <w:jc w:val="both"/>
        <w:rPr>
          <w:rFonts w:asciiTheme="minorHAnsi" w:hAnsiTheme="minorHAnsi" w:cstheme="minorHAnsi"/>
          <w:sz w:val="22"/>
          <w:szCs w:val="22"/>
        </w:rPr>
      </w:pPr>
    </w:p>
    <w:p w:rsidR="00F76F42" w:rsidRPr="00552079" w:rsidRDefault="00F76F42" w:rsidP="0016388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76F42" w:rsidRPr="00552079" w:rsidRDefault="00F76F42" w:rsidP="0016388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76F42" w:rsidRDefault="00F76F42" w:rsidP="0016388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76F42" w:rsidRDefault="00F76F42" w:rsidP="0016388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76F42" w:rsidRPr="00552079" w:rsidRDefault="00F76F42" w:rsidP="0016388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76F42" w:rsidRPr="00FE5AE8" w:rsidRDefault="00F76F42" w:rsidP="0016388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F76F42" w:rsidRDefault="00F76F42" w:rsidP="00F76F42">
      <w:pPr>
        <w:pStyle w:val="Prrafodelista"/>
        <w:ind w:left="1080"/>
        <w:jc w:val="both"/>
        <w:rPr>
          <w:rFonts w:asciiTheme="minorHAnsi" w:hAnsiTheme="minorHAnsi" w:cstheme="minorHAnsi"/>
          <w:sz w:val="22"/>
          <w:szCs w:val="22"/>
        </w:rPr>
      </w:pPr>
    </w:p>
    <w:p w:rsidR="00F76F42" w:rsidRPr="00552079" w:rsidRDefault="00F76F42" w:rsidP="0016388C">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DOCUMENTOS/FORMULARIOS LEGALES Y ADMINISTRATIVOS PARA ASOCIA</w:t>
      </w:r>
      <w:r>
        <w:rPr>
          <w:rFonts w:asciiTheme="minorHAnsi" w:hAnsiTheme="minorHAnsi" w:cstheme="minorHAnsi"/>
          <w:b/>
          <w:sz w:val="22"/>
          <w:szCs w:val="22"/>
        </w:rPr>
        <w:t>CIONES ACCIDENTALES</w:t>
      </w:r>
      <w:r w:rsidRPr="00552079">
        <w:rPr>
          <w:rFonts w:asciiTheme="minorHAnsi" w:hAnsiTheme="minorHAnsi" w:cstheme="minorHAnsi"/>
          <w:b/>
          <w:sz w:val="22"/>
          <w:szCs w:val="22"/>
        </w:rPr>
        <w:t xml:space="preserve"> </w:t>
      </w:r>
    </w:p>
    <w:p w:rsidR="00F76F42" w:rsidRPr="00552079" w:rsidRDefault="00F76F42" w:rsidP="00F76F42">
      <w:pPr>
        <w:pStyle w:val="Normal2"/>
        <w:ind w:left="2124" w:hanging="2124"/>
        <w:rPr>
          <w:rFonts w:asciiTheme="minorHAnsi" w:hAnsiTheme="minorHAnsi" w:cstheme="minorHAnsi"/>
          <w:b/>
          <w:sz w:val="22"/>
          <w:szCs w:val="22"/>
        </w:rPr>
      </w:pPr>
    </w:p>
    <w:p w:rsidR="00F76F42" w:rsidRPr="00552079" w:rsidRDefault="00F76F42" w:rsidP="00F76F42">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6F42" w:rsidRPr="00552079" w:rsidRDefault="00F76F42" w:rsidP="00F76F42">
      <w:pPr>
        <w:jc w:val="both"/>
        <w:rPr>
          <w:rFonts w:asciiTheme="minorHAnsi" w:hAnsiTheme="minorHAnsi" w:cstheme="minorHAnsi"/>
          <w:sz w:val="22"/>
          <w:szCs w:val="22"/>
        </w:rPr>
      </w:pPr>
    </w:p>
    <w:p w:rsidR="00F76F42" w:rsidRPr="00552079" w:rsidRDefault="00F76F42" w:rsidP="0016388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F76F42" w:rsidRDefault="00F76F42" w:rsidP="0016388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F76F42" w:rsidRPr="00176EBE" w:rsidRDefault="00F76F42" w:rsidP="00F76F42">
      <w:pPr>
        <w:jc w:val="both"/>
        <w:rPr>
          <w:rFonts w:asciiTheme="minorHAnsi" w:hAnsiTheme="minorHAnsi" w:cstheme="minorHAnsi"/>
          <w:sz w:val="22"/>
          <w:szCs w:val="22"/>
        </w:rPr>
      </w:pPr>
    </w:p>
    <w:p w:rsidR="00F76F42" w:rsidRPr="00552079" w:rsidRDefault="00F76F42" w:rsidP="00F76F42">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F76F42" w:rsidRPr="00552079" w:rsidRDefault="00F76F42" w:rsidP="00F76F42">
      <w:pPr>
        <w:pStyle w:val="Normal2"/>
        <w:ind w:left="2124" w:hanging="2124"/>
        <w:rPr>
          <w:rFonts w:asciiTheme="minorHAnsi" w:hAnsiTheme="minorHAnsi" w:cstheme="minorHAnsi"/>
          <w:b/>
          <w:sz w:val="22"/>
          <w:szCs w:val="22"/>
        </w:rPr>
      </w:pPr>
    </w:p>
    <w:p w:rsidR="00F76F42" w:rsidRPr="00552079" w:rsidRDefault="00F76F42" w:rsidP="0016388C">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 la Escritura Pública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la nominación del Repre</w:t>
      </w:r>
      <w:r>
        <w:rPr>
          <w:rFonts w:asciiTheme="minorHAnsi" w:eastAsia="Calibri" w:hAnsiTheme="minorHAnsi" w:cstheme="minorHAnsi"/>
          <w:sz w:val="22"/>
          <w:szCs w:val="22"/>
          <w:lang w:val="es-BO"/>
        </w:rPr>
        <w:t>sentante Legal de la Asociación</w:t>
      </w:r>
      <w:r w:rsidRPr="00552079">
        <w:rPr>
          <w:rFonts w:asciiTheme="minorHAnsi" w:eastAsia="Calibri" w:hAnsiTheme="minorHAnsi" w:cstheme="minorHAnsi"/>
          <w:sz w:val="22"/>
          <w:szCs w:val="22"/>
          <w:lang w:val="es-BO"/>
        </w:rPr>
        <w:t>, 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rsidR="00F76F42" w:rsidRPr="00552079" w:rsidRDefault="00F76F42" w:rsidP="0016388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específicas para presentarse a convocatorias públicas, presentar propuestas y suscribir contratos</w:t>
      </w:r>
      <w:r w:rsidRPr="00552079">
        <w:rPr>
          <w:rFonts w:asciiTheme="minorHAnsi" w:hAnsiTheme="minorHAnsi" w:cstheme="minorHAnsi"/>
          <w:sz w:val="22"/>
          <w:szCs w:val="22"/>
        </w:rPr>
        <w:t>.</w:t>
      </w:r>
    </w:p>
    <w:p w:rsidR="00F76F42" w:rsidRPr="00552079" w:rsidRDefault="00F76F42" w:rsidP="0016388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F76F42" w:rsidRPr="00552079" w:rsidRDefault="00F76F42" w:rsidP="00F76F42">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F76F42" w:rsidRPr="00552079" w:rsidRDefault="00F76F42" w:rsidP="00F76F42">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F76F42" w:rsidRDefault="00F76F42" w:rsidP="00F76F42">
      <w:pPr>
        <w:jc w:val="both"/>
        <w:rPr>
          <w:rFonts w:asciiTheme="minorHAnsi" w:hAnsiTheme="minorHAnsi" w:cstheme="minorHAnsi"/>
          <w:b/>
          <w:sz w:val="22"/>
          <w:szCs w:val="22"/>
          <w:lang w:eastAsia="es-ES"/>
        </w:rPr>
      </w:pPr>
    </w:p>
    <w:p w:rsidR="00F76F42" w:rsidRPr="00F07C0B" w:rsidRDefault="00F76F42" w:rsidP="00F76F42">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F76F42" w:rsidRPr="00552079" w:rsidRDefault="00F76F42" w:rsidP="00F76F42">
      <w:pPr>
        <w:jc w:val="both"/>
        <w:rPr>
          <w:rFonts w:asciiTheme="minorHAnsi" w:hAnsiTheme="minorHAnsi" w:cstheme="minorHAnsi"/>
          <w:b/>
          <w:sz w:val="22"/>
          <w:szCs w:val="22"/>
          <w:lang w:eastAsia="es-ES"/>
        </w:rPr>
      </w:pPr>
    </w:p>
    <w:p w:rsidR="00F76F42" w:rsidRPr="00552079" w:rsidRDefault="00F76F42" w:rsidP="00F76F42">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F76F42" w:rsidRPr="00552079" w:rsidRDefault="00F76F42" w:rsidP="00F76F42">
      <w:pPr>
        <w:jc w:val="both"/>
        <w:rPr>
          <w:rFonts w:asciiTheme="minorHAnsi" w:hAnsiTheme="minorHAnsi" w:cstheme="minorHAnsi"/>
          <w:b/>
          <w:sz w:val="22"/>
          <w:szCs w:val="22"/>
          <w:lang w:eastAsia="es-ES"/>
        </w:rPr>
      </w:pPr>
    </w:p>
    <w:p w:rsidR="00F76F42" w:rsidRPr="00FC0324" w:rsidRDefault="00F76F42" w:rsidP="0016388C">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F76F42" w:rsidRPr="00BF45BC" w:rsidRDefault="00F76F42" w:rsidP="0016388C">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F76F42" w:rsidRPr="00BF45BC" w:rsidRDefault="00F76F42" w:rsidP="0016388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F76F42" w:rsidRPr="00BF45BC" w:rsidRDefault="00F76F42" w:rsidP="0016388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F76F42" w:rsidRPr="00BF45BC" w:rsidRDefault="00F76F42" w:rsidP="0016388C">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76F42" w:rsidRPr="00FC0324" w:rsidRDefault="00F76F42" w:rsidP="00F76F42">
      <w:pPr>
        <w:pStyle w:val="Prrafodelista"/>
        <w:ind w:left="1080"/>
        <w:jc w:val="both"/>
        <w:rPr>
          <w:rFonts w:asciiTheme="minorHAnsi" w:hAnsiTheme="minorHAnsi" w:cstheme="minorHAnsi"/>
          <w:sz w:val="22"/>
          <w:szCs w:val="22"/>
        </w:rPr>
      </w:pPr>
    </w:p>
    <w:p w:rsidR="00F76F42" w:rsidRPr="00552079" w:rsidRDefault="00F76F42" w:rsidP="00F76F42">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F76F42" w:rsidRPr="00552079" w:rsidRDefault="00F76F42" w:rsidP="00F76F42">
      <w:pPr>
        <w:ind w:left="927"/>
        <w:jc w:val="both"/>
        <w:rPr>
          <w:rFonts w:asciiTheme="minorHAnsi" w:hAnsiTheme="minorHAnsi" w:cstheme="minorHAnsi"/>
          <w:sz w:val="22"/>
          <w:szCs w:val="22"/>
          <w:highlight w:val="yellow"/>
        </w:rPr>
      </w:pPr>
    </w:p>
    <w:p w:rsidR="00F76F42" w:rsidRPr="00552079" w:rsidRDefault="00F76F42" w:rsidP="0016388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76F42" w:rsidRPr="00552079" w:rsidRDefault="00F76F42" w:rsidP="0016388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76F42" w:rsidRDefault="00F76F42" w:rsidP="0016388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76F42" w:rsidRDefault="00F76F42" w:rsidP="0016388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76F42" w:rsidRDefault="00F76F42" w:rsidP="0016388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76F42" w:rsidRPr="00414F4B" w:rsidRDefault="00F76F42" w:rsidP="0016388C">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F76F42" w:rsidRDefault="00F76F42" w:rsidP="00F76F42">
      <w:pPr>
        <w:jc w:val="both"/>
        <w:rPr>
          <w:rFonts w:asciiTheme="minorHAnsi" w:hAnsiTheme="minorHAnsi" w:cstheme="minorHAnsi"/>
          <w:sz w:val="22"/>
          <w:szCs w:val="22"/>
        </w:rPr>
      </w:pPr>
    </w:p>
    <w:p w:rsidR="00F76F42" w:rsidRPr="009A5338" w:rsidRDefault="00F76F42" w:rsidP="0016388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F76F42" w:rsidRDefault="00F76F42" w:rsidP="00F76F42">
      <w:pPr>
        <w:jc w:val="both"/>
        <w:rPr>
          <w:rFonts w:asciiTheme="minorHAnsi" w:hAnsiTheme="minorHAnsi" w:cstheme="minorHAnsi"/>
          <w:sz w:val="22"/>
          <w:szCs w:val="22"/>
        </w:rPr>
      </w:pPr>
    </w:p>
    <w:p w:rsidR="00F76F42" w:rsidRPr="00362A72" w:rsidRDefault="00F76F42" w:rsidP="00F76F4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Pr>
          <w:rFonts w:asciiTheme="minorHAnsi" w:hAnsiTheme="minorHAnsi" w:cstheme="minorHAnsi"/>
          <w:sz w:val="22"/>
          <w:szCs w:val="22"/>
        </w:rPr>
        <w:t>ca.</w:t>
      </w:r>
    </w:p>
    <w:p w:rsidR="00F76F42" w:rsidRDefault="00F76F42" w:rsidP="00F76F42">
      <w:pPr>
        <w:tabs>
          <w:tab w:val="left" w:pos="5025"/>
        </w:tabs>
        <w:rPr>
          <w:rFonts w:asciiTheme="minorHAnsi" w:hAnsiTheme="minorHAnsi" w:cstheme="minorHAnsi"/>
          <w:b/>
          <w:sz w:val="22"/>
          <w:szCs w:val="22"/>
          <w:lang w:val="es-BO" w:eastAsia="es-ES"/>
        </w:rPr>
      </w:pPr>
    </w:p>
    <w:p w:rsidR="00F76F42" w:rsidRPr="009A5338" w:rsidRDefault="00F76F42" w:rsidP="0016388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F76F42" w:rsidRPr="00552079" w:rsidRDefault="00F76F42" w:rsidP="00F76F42">
      <w:pPr>
        <w:tabs>
          <w:tab w:val="left" w:pos="5025"/>
        </w:tabs>
        <w:rPr>
          <w:rFonts w:asciiTheme="minorHAnsi" w:hAnsiTheme="minorHAnsi" w:cstheme="minorHAnsi"/>
          <w:b/>
          <w:sz w:val="22"/>
          <w:szCs w:val="22"/>
          <w:lang w:val="es-BO"/>
        </w:rPr>
      </w:pPr>
    </w:p>
    <w:p w:rsidR="00F76F42" w:rsidRPr="001A1FC0" w:rsidRDefault="00F76F42" w:rsidP="00F76F42">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F76F42" w:rsidRPr="005B4DEA" w:rsidRDefault="00F76F42" w:rsidP="00F76F42">
      <w:pPr>
        <w:pStyle w:val="Normal2"/>
        <w:tabs>
          <w:tab w:val="left" w:pos="1701"/>
        </w:tabs>
        <w:ind w:left="2832" w:hanging="2124"/>
        <w:rPr>
          <w:rFonts w:asciiTheme="minorHAnsi" w:hAnsiTheme="minorHAnsi" w:cstheme="minorHAnsi"/>
          <w:sz w:val="22"/>
          <w:szCs w:val="22"/>
          <w:highlight w:val="green"/>
          <w:lang w:val="es-BO"/>
        </w:rPr>
      </w:pPr>
    </w:p>
    <w:p w:rsidR="00256DB2" w:rsidRPr="009D49EA" w:rsidRDefault="00256DB2" w:rsidP="00256DB2">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F76F42" w:rsidRPr="005B4DEA" w:rsidRDefault="00F76F42" w:rsidP="00F76F42">
      <w:pPr>
        <w:tabs>
          <w:tab w:val="left" w:pos="5025"/>
        </w:tabs>
        <w:ind w:left="709"/>
        <w:rPr>
          <w:rFonts w:asciiTheme="minorHAnsi" w:hAnsiTheme="minorHAnsi" w:cstheme="minorHAnsi"/>
          <w:color w:val="FF0000"/>
          <w:sz w:val="22"/>
          <w:szCs w:val="22"/>
          <w:highlight w:val="green"/>
          <w:lang w:val="es-BO"/>
        </w:rPr>
      </w:pPr>
    </w:p>
    <w:p w:rsidR="00F76F42" w:rsidRPr="00EF53D3" w:rsidRDefault="00F76F42" w:rsidP="00F76F42">
      <w:pPr>
        <w:tabs>
          <w:tab w:val="left" w:pos="5025"/>
        </w:tabs>
        <w:ind w:left="709"/>
        <w:rPr>
          <w:rFonts w:asciiTheme="minorHAnsi" w:hAnsiTheme="minorHAnsi" w:cstheme="minorHAnsi"/>
          <w:color w:val="FF0000"/>
          <w:sz w:val="22"/>
          <w:szCs w:val="22"/>
        </w:rPr>
      </w:pPr>
    </w:p>
    <w:p w:rsidR="00F76F42" w:rsidRPr="00552079" w:rsidRDefault="00F76F42" w:rsidP="00F76F42">
      <w:pPr>
        <w:tabs>
          <w:tab w:val="left" w:pos="5025"/>
        </w:tabs>
        <w:rPr>
          <w:rFonts w:asciiTheme="minorHAnsi" w:hAnsiTheme="minorHAnsi" w:cstheme="minorHAnsi"/>
          <w:b/>
          <w:sz w:val="22"/>
          <w:szCs w:val="22"/>
        </w:rPr>
      </w:pPr>
    </w:p>
    <w:p w:rsidR="00F76F42" w:rsidRPr="00552079" w:rsidRDefault="00F76F42" w:rsidP="00F76F42">
      <w:pPr>
        <w:tabs>
          <w:tab w:val="left" w:pos="5025"/>
        </w:tabs>
        <w:rPr>
          <w:rFonts w:asciiTheme="minorHAnsi" w:hAnsiTheme="minorHAnsi" w:cstheme="minorHAnsi"/>
          <w:b/>
          <w:sz w:val="22"/>
          <w:szCs w:val="22"/>
        </w:rPr>
      </w:pPr>
    </w:p>
    <w:p w:rsidR="00F76F42" w:rsidRDefault="00F76F42" w:rsidP="00F76F42">
      <w:pPr>
        <w:jc w:val="both"/>
        <w:rPr>
          <w:rFonts w:asciiTheme="minorHAnsi" w:hAnsiTheme="minorHAnsi" w:cstheme="minorHAnsi"/>
          <w:b/>
          <w:sz w:val="22"/>
          <w:szCs w:val="22"/>
          <w:highlight w:val="yellow"/>
        </w:rPr>
      </w:pPr>
    </w:p>
    <w:p w:rsidR="00F76F42" w:rsidRPr="00552079" w:rsidRDefault="00F76F42" w:rsidP="00F76F42">
      <w:pPr>
        <w:jc w:val="both"/>
        <w:rPr>
          <w:rFonts w:asciiTheme="minorHAnsi" w:hAnsiTheme="minorHAnsi" w:cstheme="minorHAnsi"/>
          <w:b/>
          <w:sz w:val="22"/>
          <w:szCs w:val="22"/>
          <w:highlight w:val="yellow"/>
        </w:rPr>
      </w:pPr>
    </w:p>
    <w:p w:rsidR="00F76F42" w:rsidRDefault="00F76F42" w:rsidP="00F76F42">
      <w:pPr>
        <w:ind w:left="2832" w:hanging="2123"/>
        <w:jc w:val="both"/>
        <w:rPr>
          <w:rFonts w:asciiTheme="minorHAnsi" w:hAnsiTheme="minorHAnsi" w:cstheme="minorHAnsi"/>
          <w:sz w:val="22"/>
          <w:szCs w:val="22"/>
        </w:rPr>
      </w:pPr>
    </w:p>
    <w:p w:rsidR="00F76F42" w:rsidRDefault="00F76F42" w:rsidP="00F76F42">
      <w:pPr>
        <w:ind w:left="2832" w:hanging="2123"/>
        <w:jc w:val="both"/>
        <w:rPr>
          <w:rFonts w:asciiTheme="minorHAnsi" w:hAnsiTheme="minorHAnsi" w:cstheme="minorHAnsi"/>
          <w:sz w:val="22"/>
          <w:szCs w:val="22"/>
        </w:rPr>
      </w:pPr>
    </w:p>
    <w:p w:rsidR="00F76F42" w:rsidRDefault="00F76F42" w:rsidP="00F76F42">
      <w:pPr>
        <w:ind w:left="2832" w:hanging="2123"/>
        <w:jc w:val="both"/>
        <w:rPr>
          <w:rFonts w:asciiTheme="minorHAnsi" w:hAnsiTheme="minorHAnsi" w:cstheme="minorHAnsi"/>
          <w:sz w:val="22"/>
          <w:szCs w:val="22"/>
        </w:rPr>
      </w:pPr>
    </w:p>
    <w:p w:rsidR="00F76F42" w:rsidRDefault="00F76F42" w:rsidP="00F76F42">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Pr="00552079" w:rsidRDefault="00F76F42" w:rsidP="00F76F4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76F42" w:rsidRPr="00552079" w:rsidRDefault="00F76F42" w:rsidP="00F76F4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F76F42" w:rsidRPr="00552079" w:rsidRDefault="00F76F42" w:rsidP="00F76F42">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F76F42" w:rsidRPr="00552079" w:rsidTr="00F76F42">
        <w:trPr>
          <w:trHeight w:val="463"/>
        </w:trPr>
        <w:tc>
          <w:tcPr>
            <w:tcW w:w="3681" w:type="dxa"/>
            <w:shd w:val="clear" w:color="auto" w:fill="FFFFFF" w:themeFill="background1"/>
            <w:vAlign w:val="center"/>
          </w:tcPr>
          <w:p w:rsidR="00F76F42" w:rsidRPr="00552079" w:rsidRDefault="00F76F42" w:rsidP="00F76F42">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F76F42" w:rsidRPr="00552079" w:rsidRDefault="00F76F42" w:rsidP="00F76F42">
            <w:pPr>
              <w:rPr>
                <w:rFonts w:asciiTheme="minorHAnsi" w:hAnsiTheme="minorHAnsi" w:cstheme="minorHAnsi"/>
                <w:sz w:val="22"/>
                <w:szCs w:val="22"/>
              </w:rPr>
            </w:pPr>
          </w:p>
        </w:tc>
      </w:tr>
      <w:tr w:rsidR="00F76F42" w:rsidRPr="00552079" w:rsidTr="00F76F42">
        <w:trPr>
          <w:trHeight w:val="436"/>
        </w:trPr>
        <w:tc>
          <w:tcPr>
            <w:tcW w:w="3681" w:type="dxa"/>
            <w:shd w:val="clear" w:color="auto" w:fill="FFFFFF" w:themeFill="background1"/>
            <w:vAlign w:val="center"/>
          </w:tcPr>
          <w:p w:rsidR="00F76F42" w:rsidRPr="00552079" w:rsidRDefault="00F76F42" w:rsidP="00F76F42">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F76F42" w:rsidRPr="00552079" w:rsidRDefault="00F76F42" w:rsidP="00F76F42">
            <w:pPr>
              <w:rPr>
                <w:rFonts w:asciiTheme="minorHAnsi" w:hAnsiTheme="minorHAnsi" w:cstheme="minorHAnsi"/>
                <w:sz w:val="22"/>
                <w:szCs w:val="22"/>
              </w:rPr>
            </w:pPr>
          </w:p>
        </w:tc>
      </w:tr>
      <w:tr w:rsidR="00F76F42" w:rsidRPr="00552079" w:rsidTr="00F76F42">
        <w:trPr>
          <w:trHeight w:val="463"/>
        </w:trPr>
        <w:tc>
          <w:tcPr>
            <w:tcW w:w="3681" w:type="dxa"/>
            <w:shd w:val="clear" w:color="auto" w:fill="FFFFFF" w:themeFill="background1"/>
            <w:vAlign w:val="center"/>
          </w:tcPr>
          <w:p w:rsidR="00F76F42" w:rsidRPr="00552079" w:rsidRDefault="00F76F42" w:rsidP="00F76F42">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F76F42" w:rsidRPr="00552079" w:rsidRDefault="00F76F42" w:rsidP="00F76F42">
            <w:pPr>
              <w:rPr>
                <w:rFonts w:asciiTheme="minorHAnsi" w:hAnsiTheme="minorHAnsi" w:cstheme="minorHAnsi"/>
                <w:sz w:val="22"/>
                <w:szCs w:val="22"/>
              </w:rPr>
            </w:pPr>
          </w:p>
        </w:tc>
      </w:tr>
    </w:tbl>
    <w:p w:rsidR="00F76F42" w:rsidRDefault="00F76F42" w:rsidP="00F76F42">
      <w:pPr>
        <w:jc w:val="both"/>
        <w:rPr>
          <w:rFonts w:asciiTheme="minorHAnsi" w:hAnsiTheme="minorHAnsi" w:cstheme="minorHAnsi"/>
          <w:sz w:val="22"/>
          <w:szCs w:val="22"/>
        </w:rPr>
      </w:pPr>
    </w:p>
    <w:p w:rsidR="00F76F42" w:rsidRPr="00982CC6" w:rsidRDefault="00F76F42" w:rsidP="00F76F42">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F76F42" w:rsidRPr="00982CC6" w:rsidTr="00F76F42">
        <w:trPr>
          <w:trHeight w:val="404"/>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04"/>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04"/>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589"/>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04"/>
        </w:trPr>
        <w:tc>
          <w:tcPr>
            <w:tcW w:w="4126" w:type="dxa"/>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r w:rsidR="00F76F42" w:rsidRPr="00982CC6" w:rsidTr="00F76F42">
        <w:trPr>
          <w:trHeight w:val="422"/>
        </w:trPr>
        <w:tc>
          <w:tcPr>
            <w:tcW w:w="4126" w:type="dxa"/>
            <w:shd w:val="clear" w:color="auto" w:fill="E5DFEC" w:themeFill="accent4" w:themeFillTint="33"/>
            <w:vAlign w:val="center"/>
          </w:tcPr>
          <w:p w:rsidR="00F76F42" w:rsidRPr="00982CC6" w:rsidRDefault="00F76F42" w:rsidP="00F76F42">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F76F42" w:rsidRPr="00982CC6" w:rsidRDefault="00F76F42" w:rsidP="00F76F42">
            <w:pPr>
              <w:pStyle w:val="Prrafodelista1"/>
              <w:spacing w:line="276" w:lineRule="auto"/>
              <w:ind w:left="0"/>
              <w:jc w:val="both"/>
              <w:rPr>
                <w:rFonts w:asciiTheme="minorHAnsi" w:hAnsiTheme="minorHAnsi" w:cstheme="minorHAnsi"/>
                <w:b/>
                <w:sz w:val="22"/>
                <w:szCs w:val="22"/>
              </w:rPr>
            </w:pPr>
          </w:p>
        </w:tc>
      </w:tr>
    </w:tbl>
    <w:p w:rsidR="00F76F42" w:rsidRPr="00982CC6" w:rsidRDefault="00F76F42" w:rsidP="00F76F42">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F76F42" w:rsidRPr="007F32D2" w:rsidTr="00F76F42">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F76F42" w:rsidRPr="007F32D2" w:rsidRDefault="00F76F42" w:rsidP="00F76F4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F76F42" w:rsidRPr="00982CC6" w:rsidTr="00F76F42">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F76F42" w:rsidRPr="00982CC6" w:rsidRDefault="00F76F42" w:rsidP="00F76F42">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F76F42" w:rsidRPr="00982CC6" w:rsidTr="00F76F42">
        <w:trPr>
          <w:trHeight w:val="239"/>
        </w:trPr>
        <w:tc>
          <w:tcPr>
            <w:tcW w:w="3259" w:type="dxa"/>
            <w:tcBorders>
              <w:left w:val="single" w:sz="4" w:space="0" w:color="auto"/>
              <w:right w:val="single" w:sz="4" w:space="0" w:color="auto"/>
            </w:tcBorders>
            <w:shd w:val="clear" w:color="auto" w:fill="auto"/>
            <w:vAlign w:val="center"/>
          </w:tcPr>
          <w:p w:rsidR="00F76F42" w:rsidRPr="006025E6" w:rsidRDefault="00F76F42" w:rsidP="00F76F4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 xml:space="preserve">Solicito la aplicación del siguiente margen de preferencia por tener la condición de: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42" w:rsidRPr="006025E6" w:rsidRDefault="00F76F42" w:rsidP="00F76F42">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F76F42" w:rsidRPr="006025E6" w:rsidRDefault="00F76F42" w:rsidP="00F76F42">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Micro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F76F42" w:rsidRPr="006025E6" w:rsidRDefault="00F76F42" w:rsidP="00F76F42">
            <w:pPr>
              <w:jc w:val="both"/>
              <w:rPr>
                <w:rFonts w:asciiTheme="minorHAnsi" w:hAnsiTheme="minorHAnsi" w:cstheme="minorHAnsi"/>
                <w:sz w:val="18"/>
                <w:szCs w:val="18"/>
                <w:lang w:val="es-BO"/>
              </w:rPr>
            </w:pPr>
          </w:p>
        </w:tc>
      </w:tr>
      <w:tr w:rsidR="00F76F42" w:rsidRPr="00552079" w:rsidTr="00F76F42">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F76F42" w:rsidRDefault="00F76F42" w:rsidP="00F76F42">
            <w:pPr>
              <w:jc w:val="both"/>
              <w:rPr>
                <w:rFonts w:asciiTheme="minorHAnsi" w:hAnsiTheme="minorHAnsi" w:cstheme="minorHAnsi"/>
                <w:i/>
                <w:sz w:val="22"/>
                <w:szCs w:val="22"/>
                <w:lang w:val="es-BO"/>
              </w:rPr>
            </w:pPr>
          </w:p>
          <w:p w:rsidR="00F76F42" w:rsidRDefault="00F76F42" w:rsidP="00F76F42">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Pr>
                <w:rFonts w:asciiTheme="minorHAnsi" w:hAnsiTheme="minorHAnsi" w:cstheme="minorHAnsi"/>
                <w:b/>
                <w:szCs w:val="22"/>
              </w:rPr>
              <w:t xml:space="preserve">de </w:t>
            </w: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emitido por PRO BOLIVIA.</w:t>
            </w:r>
          </w:p>
          <w:p w:rsidR="00F76F42" w:rsidRPr="009C2A6C" w:rsidRDefault="00F76F42" w:rsidP="00F76F42">
            <w:pPr>
              <w:jc w:val="both"/>
              <w:rPr>
                <w:rFonts w:asciiTheme="minorHAnsi" w:hAnsiTheme="minorHAnsi" w:cstheme="minorHAnsi"/>
                <w:b/>
                <w:szCs w:val="22"/>
              </w:rPr>
            </w:pPr>
          </w:p>
        </w:tc>
      </w:tr>
    </w:tbl>
    <w:p w:rsidR="00F76F42" w:rsidRDefault="00F76F42" w:rsidP="00F76F42">
      <w:pPr>
        <w:jc w:val="both"/>
        <w:rPr>
          <w:rFonts w:asciiTheme="minorHAnsi" w:hAnsiTheme="minorHAnsi" w:cstheme="minorHAnsi"/>
          <w:sz w:val="22"/>
          <w:szCs w:val="22"/>
        </w:rPr>
      </w:pPr>
    </w:p>
    <w:p w:rsidR="00F76F42" w:rsidRPr="00552079" w:rsidRDefault="00F76F42" w:rsidP="00F76F4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F76F42" w:rsidRPr="00552079" w:rsidRDefault="00F76F42" w:rsidP="00F76F42">
      <w:pPr>
        <w:jc w:val="both"/>
        <w:rPr>
          <w:rFonts w:asciiTheme="minorHAnsi" w:hAnsiTheme="minorHAnsi" w:cstheme="minorHAnsi"/>
          <w:sz w:val="22"/>
          <w:szCs w:val="22"/>
          <w:lang w:val="es-ES_tradnl"/>
        </w:rPr>
      </w:pP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al</w:t>
      </w:r>
      <w:r>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de manera previa a la presentación de propuestas. </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 asociación accidental al que represento no se encuentra en trámite ni se ha declarado la disolución o quiebra de la misma.</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con el objeto del proceso de contratación. </w:t>
      </w:r>
    </w:p>
    <w:p w:rsidR="00F76F42"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76F42" w:rsidRPr="00552079" w:rsidRDefault="00F76F42" w:rsidP="00F76F4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Pr>
          <w:rFonts w:asciiTheme="minorHAnsi" w:hAnsiTheme="minorHAnsi" w:cstheme="minorHAnsi"/>
          <w:sz w:val="22"/>
          <w:szCs w:val="22"/>
        </w:rPr>
        <w:t>.</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F76F42" w:rsidRPr="00552079" w:rsidRDefault="00F76F42" w:rsidP="00F76F4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 de mi</w:t>
      </w:r>
      <w:r>
        <w:rPr>
          <w:rFonts w:asciiTheme="minorHAnsi" w:hAnsiTheme="minorHAnsi" w:cstheme="minorHAnsi"/>
          <w:sz w:val="22"/>
          <w:szCs w:val="22"/>
          <w:lang w:val="es-BO"/>
        </w:rPr>
        <w:t xml:space="preserve"> propuesta.</w:t>
      </w:r>
    </w:p>
    <w:p w:rsidR="00F76F42" w:rsidRPr="00552079" w:rsidRDefault="00F76F42" w:rsidP="00F76F42">
      <w:pPr>
        <w:ind w:left="360"/>
        <w:jc w:val="both"/>
        <w:rPr>
          <w:rFonts w:asciiTheme="minorHAnsi" w:hAnsiTheme="minorHAnsi" w:cstheme="minorHAnsi"/>
          <w:sz w:val="22"/>
          <w:szCs w:val="22"/>
        </w:rPr>
      </w:pPr>
    </w:p>
    <w:p w:rsidR="00F76F42" w:rsidRPr="00552079" w:rsidRDefault="00F76F42" w:rsidP="00F76F4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p>
    <w:p w:rsidR="00F76F42" w:rsidRDefault="00F76F42" w:rsidP="00F76F4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F76F42" w:rsidRDefault="00F76F42" w:rsidP="00F76F42">
      <w:pPr>
        <w:jc w:val="both"/>
        <w:rPr>
          <w:rFonts w:asciiTheme="minorHAnsi" w:hAnsiTheme="minorHAnsi" w:cstheme="minorHAnsi"/>
          <w:sz w:val="22"/>
          <w:szCs w:val="22"/>
        </w:rPr>
      </w:pPr>
    </w:p>
    <w:p w:rsidR="00F76F42" w:rsidRPr="00747552" w:rsidRDefault="00F76F42" w:rsidP="00F76F42">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F76F42" w:rsidRDefault="00F76F42" w:rsidP="00F76F42">
      <w:pPr>
        <w:jc w:val="both"/>
        <w:rPr>
          <w:rFonts w:asciiTheme="minorHAnsi" w:hAnsiTheme="minorHAnsi" w:cstheme="minorHAnsi"/>
          <w:sz w:val="22"/>
          <w:szCs w:val="22"/>
        </w:rPr>
      </w:pPr>
    </w:p>
    <w:p w:rsidR="00F76F42" w:rsidRPr="0016735F" w:rsidRDefault="00F76F42" w:rsidP="0016388C">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 su validez estará sujeta a </w:t>
      </w:r>
      <w:r w:rsidRPr="0016735F">
        <w:rPr>
          <w:rFonts w:asciiTheme="minorHAnsi" w:hAnsiTheme="minorHAnsi" w:cstheme="minorHAnsi"/>
          <w:sz w:val="22"/>
          <w:szCs w:val="22"/>
        </w:rPr>
        <w:t xml:space="preserve">verificación. </w:t>
      </w:r>
    </w:p>
    <w:p w:rsidR="00F76F42" w:rsidRPr="0016735F" w:rsidRDefault="00F76F42" w:rsidP="0016388C">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Pr>
          <w:rFonts w:asciiTheme="minorHAnsi" w:hAnsiTheme="minorHAnsi" w:cstheme="minorHAnsi"/>
          <w:sz w:val="22"/>
          <w:szCs w:val="22"/>
        </w:rPr>
        <w:t xml:space="preserve"> </w:t>
      </w:r>
      <w:r w:rsidRPr="0016735F">
        <w:rPr>
          <w:rFonts w:asciiTheme="minorHAnsi" w:hAnsiTheme="minorHAnsi" w:cstheme="minorHAnsi"/>
          <w:sz w:val="22"/>
          <w:szCs w:val="22"/>
        </w:rPr>
        <w:t>l</w:t>
      </w:r>
      <w:r>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Pr="00552079">
        <w:rPr>
          <w:rFonts w:asciiTheme="minorHAnsi" w:hAnsiTheme="minorHAnsi" w:cstheme="minorHAnsi"/>
          <w:sz w:val="22"/>
          <w:szCs w:val="22"/>
        </w:rPr>
        <w:t>y suscribir contratos incluidas las empresas unipersonales cuando el</w:t>
      </w:r>
      <w:r w:rsidRPr="00552079">
        <w:rPr>
          <w:rFonts w:asciiTheme="minorHAnsi" w:hAnsiTheme="minorHAnsi" w:cstheme="minorHAnsi"/>
          <w:color w:val="000000"/>
          <w:sz w:val="22"/>
          <w:szCs w:val="22"/>
        </w:rPr>
        <w:t xml:space="preserve"> representante legal sea diferente al propietario registrado en FUNDEMPRESA (si corresponde).</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F76F42" w:rsidRPr="00552079" w:rsidRDefault="00F76F42" w:rsidP="0016388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F76F42" w:rsidRPr="00552079" w:rsidRDefault="00F76F42" w:rsidP="0016388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F76F42" w:rsidRPr="00552079" w:rsidRDefault="00F76F42" w:rsidP="0016388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F76F42" w:rsidRPr="00552079"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Pr>
          <w:rFonts w:asciiTheme="minorHAnsi" w:hAnsiTheme="minorHAnsi" w:cstheme="minorHAnsi"/>
          <w:color w:val="000000"/>
          <w:sz w:val="22"/>
          <w:szCs w:val="22"/>
        </w:rPr>
        <w:t>actualizada,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F76F42" w:rsidRPr="008C7CAD" w:rsidRDefault="00F76F42" w:rsidP="0016388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A30AF8" w:rsidRDefault="00A30AF8" w:rsidP="00A30AF8">
      <w:pPr>
        <w:numPr>
          <w:ilvl w:val="0"/>
          <w:numId w:val="21"/>
        </w:numPr>
        <w:jc w:val="both"/>
        <w:rPr>
          <w:rFonts w:asciiTheme="minorHAnsi" w:hAnsiTheme="minorHAnsi" w:cstheme="minorHAnsi"/>
          <w:color w:val="000000"/>
          <w:sz w:val="22"/>
          <w:szCs w:val="22"/>
        </w:rPr>
      </w:pPr>
      <w:r w:rsidRPr="00A30AF8">
        <w:rPr>
          <w:rFonts w:asciiTheme="minorHAnsi" w:hAnsiTheme="minorHAnsi" w:cstheme="minorHAnsi"/>
          <w:color w:val="00000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Theme="minorHAnsi" w:hAnsiTheme="minorHAnsi" w:cstheme="minorHAnsi"/>
          <w:color w:val="000000"/>
          <w:sz w:val="22"/>
          <w:szCs w:val="22"/>
        </w:rPr>
        <w:t>60</w:t>
      </w:r>
      <w:r w:rsidRPr="00A30AF8">
        <w:rPr>
          <w:rFonts w:asciiTheme="minorHAnsi" w:hAnsiTheme="minorHAnsi" w:cstheme="minorHAnsi"/>
          <w:color w:val="000000"/>
          <w:sz w:val="22"/>
          <w:szCs w:val="22"/>
        </w:rPr>
        <w:t xml:space="preserve"> días calendario adicionales a la vigencia del contrato, por un importe equivalente al 7% del valor total del contrato.</w:t>
      </w:r>
    </w:p>
    <w:p w:rsidR="00F76F42" w:rsidRPr="00A30AF8" w:rsidRDefault="00A30AF8" w:rsidP="00A30AF8">
      <w:pPr>
        <w:ind w:left="720"/>
        <w:jc w:val="both"/>
        <w:rPr>
          <w:rFonts w:asciiTheme="minorHAnsi" w:hAnsiTheme="minorHAnsi" w:cstheme="minorHAnsi"/>
          <w:sz w:val="22"/>
          <w:szCs w:val="22"/>
        </w:rPr>
      </w:pPr>
      <w:r w:rsidRPr="00A30AF8">
        <w:rPr>
          <w:rFonts w:asciiTheme="minorHAnsi" w:hAnsiTheme="minorHAnsi" w:cstheme="minorHAnsi"/>
          <w:sz w:val="22"/>
          <w:szCs w:val="22"/>
        </w:rPr>
        <w:t xml:space="preserve">En caso de pagos parciales </w:t>
      </w:r>
      <w:r w:rsidR="00F76F42" w:rsidRPr="00A30AF8">
        <w:rPr>
          <w:rFonts w:asciiTheme="minorHAnsi" w:hAnsiTheme="minorHAnsi" w:cstheme="minorHAnsi"/>
          <w:sz w:val="22"/>
          <w:szCs w:val="22"/>
        </w:rPr>
        <w:t>El proponente podrá solicitar expresamente a Yacimientos Petrolíferos Fiscales Bolivianos, la retención del 7% de cada pago parcial recibido.</w:t>
      </w:r>
    </w:p>
    <w:p w:rsidR="00F76F42" w:rsidRPr="000440BF" w:rsidRDefault="00F76F42" w:rsidP="0016388C">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F76F42" w:rsidRPr="00552079" w:rsidRDefault="00F76F42" w:rsidP="0016388C">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Otra documentación requerida por YPFB.</w:t>
      </w:r>
    </w:p>
    <w:p w:rsidR="00F76F42" w:rsidRDefault="00F76F42" w:rsidP="00F76F42">
      <w:pPr>
        <w:ind w:left="720"/>
        <w:jc w:val="both"/>
        <w:rPr>
          <w:rFonts w:asciiTheme="minorHAnsi" w:hAnsiTheme="minorHAnsi" w:cstheme="minorHAnsi"/>
          <w:sz w:val="22"/>
          <w:szCs w:val="22"/>
        </w:rPr>
      </w:pPr>
    </w:p>
    <w:p w:rsidR="00A30AF8" w:rsidRDefault="00A30AF8" w:rsidP="00F76F42">
      <w:pPr>
        <w:ind w:left="720"/>
        <w:jc w:val="both"/>
        <w:rPr>
          <w:rFonts w:asciiTheme="minorHAnsi" w:hAnsiTheme="minorHAnsi" w:cstheme="minorHAnsi"/>
          <w:sz w:val="22"/>
          <w:szCs w:val="22"/>
        </w:rPr>
      </w:pPr>
    </w:p>
    <w:p w:rsidR="00A30AF8" w:rsidRDefault="00A30AF8" w:rsidP="00F76F42">
      <w:pPr>
        <w:ind w:left="720"/>
        <w:jc w:val="both"/>
        <w:rPr>
          <w:rFonts w:asciiTheme="minorHAnsi" w:hAnsiTheme="minorHAnsi" w:cstheme="minorHAnsi"/>
          <w:sz w:val="22"/>
          <w:szCs w:val="22"/>
        </w:rPr>
      </w:pPr>
    </w:p>
    <w:p w:rsidR="00A30AF8" w:rsidRDefault="00A30AF8" w:rsidP="00F76F42">
      <w:pPr>
        <w:ind w:left="720"/>
        <w:jc w:val="both"/>
        <w:rPr>
          <w:rFonts w:asciiTheme="minorHAnsi" w:hAnsiTheme="minorHAnsi" w:cstheme="minorHAnsi"/>
          <w:sz w:val="22"/>
          <w:szCs w:val="22"/>
        </w:rPr>
      </w:pPr>
    </w:p>
    <w:p w:rsidR="00A30AF8" w:rsidRDefault="00A30AF8" w:rsidP="00F76F42">
      <w:pPr>
        <w:ind w:left="720"/>
        <w:jc w:val="both"/>
        <w:rPr>
          <w:rFonts w:asciiTheme="minorHAnsi" w:hAnsiTheme="minorHAnsi" w:cstheme="minorHAnsi"/>
          <w:sz w:val="22"/>
          <w:szCs w:val="22"/>
        </w:rPr>
      </w:pPr>
    </w:p>
    <w:p w:rsidR="00F76F42" w:rsidRPr="00552079" w:rsidRDefault="00F76F42" w:rsidP="00F76F4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F76F42" w:rsidRPr="00552079" w:rsidRDefault="00F76F42" w:rsidP="00F76F4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76F42" w:rsidRPr="00552079" w:rsidRDefault="00F76F42" w:rsidP="00F76F4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76F42" w:rsidRPr="00552079" w:rsidRDefault="00F76F42" w:rsidP="00F76F42">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76F42" w:rsidRPr="00552079" w:rsidRDefault="00F76F42" w:rsidP="00F76F4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76F42" w:rsidRPr="00552079" w:rsidRDefault="00F76F42" w:rsidP="00F76F4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76F42" w:rsidRDefault="00F76F42" w:rsidP="00F76F4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16388C" w:rsidRDefault="0016388C" w:rsidP="00F76F42">
      <w:pPr>
        <w:jc w:val="center"/>
        <w:rPr>
          <w:rFonts w:asciiTheme="minorHAnsi" w:hAnsiTheme="minorHAnsi" w:cstheme="minorHAnsi"/>
          <w:b/>
          <w:sz w:val="22"/>
          <w:szCs w:val="22"/>
          <w:lang w:val="es-BO"/>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4982"/>
        <w:gridCol w:w="2017"/>
        <w:gridCol w:w="1717"/>
      </w:tblGrid>
      <w:tr w:rsidR="0016388C" w:rsidRPr="00DE5FAE" w:rsidTr="00E83B01">
        <w:trPr>
          <w:trHeight w:val="437"/>
          <w:jc w:val="center"/>
        </w:trPr>
        <w:tc>
          <w:tcPr>
            <w:tcW w:w="0" w:type="auto"/>
            <w:shd w:val="clear" w:color="000000" w:fill="D9D9D9"/>
            <w:vAlign w:val="center"/>
            <w:hideMark/>
          </w:tcPr>
          <w:p w:rsidR="0016388C" w:rsidRPr="00537731" w:rsidRDefault="0016388C" w:rsidP="00E83B01">
            <w:pPr>
              <w:jc w:val="center"/>
              <w:rPr>
                <w:rFonts w:ascii="Calibri" w:hAnsi="Calibri"/>
                <w:b/>
                <w:bCs/>
                <w:sz w:val="18"/>
                <w:szCs w:val="18"/>
                <w:lang w:val="es-BO" w:eastAsia="es-BO"/>
              </w:rPr>
            </w:pPr>
            <w:r w:rsidRPr="00537731">
              <w:rPr>
                <w:rFonts w:ascii="Calibri" w:hAnsi="Calibri"/>
                <w:b/>
                <w:bCs/>
                <w:sz w:val="18"/>
                <w:szCs w:val="18"/>
              </w:rPr>
              <w:t>TRAMO</w:t>
            </w:r>
          </w:p>
        </w:tc>
        <w:tc>
          <w:tcPr>
            <w:tcW w:w="4982" w:type="dxa"/>
            <w:shd w:val="clear" w:color="000000" w:fill="D9D9D9"/>
            <w:vAlign w:val="center"/>
            <w:hideMark/>
          </w:tcPr>
          <w:p w:rsidR="0016388C" w:rsidRPr="00537731" w:rsidRDefault="0016388C" w:rsidP="00E83B01">
            <w:pPr>
              <w:jc w:val="center"/>
              <w:rPr>
                <w:rFonts w:ascii="Calibri" w:hAnsi="Calibri"/>
                <w:b/>
                <w:bCs/>
                <w:sz w:val="18"/>
                <w:szCs w:val="18"/>
              </w:rPr>
            </w:pPr>
            <w:r w:rsidRPr="00537731">
              <w:rPr>
                <w:rFonts w:ascii="Calibri" w:hAnsi="Calibri"/>
                <w:b/>
                <w:bCs/>
                <w:sz w:val="18"/>
                <w:szCs w:val="18"/>
              </w:rPr>
              <w:t>PUNTO DE ENTREGA</w:t>
            </w:r>
          </w:p>
        </w:tc>
        <w:tc>
          <w:tcPr>
            <w:tcW w:w="2017" w:type="dxa"/>
            <w:shd w:val="clear" w:color="000000" w:fill="D9D9D9"/>
            <w:vAlign w:val="center"/>
          </w:tcPr>
          <w:p w:rsidR="0016388C" w:rsidRPr="00537731" w:rsidRDefault="0016388C" w:rsidP="00E83B01">
            <w:pPr>
              <w:jc w:val="center"/>
              <w:rPr>
                <w:rFonts w:ascii="Calibri" w:hAnsi="Calibri"/>
                <w:b/>
                <w:bCs/>
                <w:sz w:val="18"/>
                <w:szCs w:val="18"/>
              </w:rPr>
            </w:pPr>
            <w:r w:rsidRPr="00537731">
              <w:rPr>
                <w:rFonts w:ascii="Calibri" w:hAnsi="Calibri"/>
                <w:b/>
                <w:bCs/>
                <w:sz w:val="18"/>
                <w:szCs w:val="18"/>
              </w:rPr>
              <w:t>TIPO DE TRAMO</w:t>
            </w:r>
          </w:p>
        </w:tc>
        <w:tc>
          <w:tcPr>
            <w:tcW w:w="0" w:type="auto"/>
            <w:shd w:val="clear" w:color="000000" w:fill="D9D9D9"/>
            <w:vAlign w:val="center"/>
            <w:hideMark/>
          </w:tcPr>
          <w:p w:rsidR="0016388C" w:rsidRPr="00537731" w:rsidRDefault="0016388C" w:rsidP="00E83B01">
            <w:pPr>
              <w:jc w:val="center"/>
              <w:rPr>
                <w:rFonts w:ascii="Calibri" w:hAnsi="Calibri"/>
                <w:b/>
                <w:bCs/>
                <w:sz w:val="18"/>
                <w:szCs w:val="18"/>
              </w:rPr>
            </w:pPr>
            <w:r w:rsidRPr="00537731">
              <w:rPr>
                <w:rFonts w:ascii="Calibri" w:hAnsi="Calibri"/>
                <w:b/>
                <w:bCs/>
                <w:sz w:val="18"/>
                <w:szCs w:val="18"/>
              </w:rPr>
              <w:t xml:space="preserve">TARIFA REFERENCIAL </w:t>
            </w:r>
          </w:p>
          <w:p w:rsidR="0016388C" w:rsidRPr="00537731" w:rsidRDefault="0016388C" w:rsidP="00E83B01">
            <w:pPr>
              <w:jc w:val="center"/>
              <w:rPr>
                <w:rFonts w:ascii="Calibri" w:hAnsi="Calibri"/>
                <w:b/>
                <w:bCs/>
                <w:sz w:val="18"/>
                <w:szCs w:val="18"/>
              </w:rPr>
            </w:pPr>
            <w:r w:rsidRPr="00537731">
              <w:rPr>
                <w:rFonts w:ascii="Calibri" w:hAnsi="Calibri"/>
                <w:b/>
                <w:bCs/>
                <w:sz w:val="18"/>
                <w:szCs w:val="18"/>
              </w:rPr>
              <w:t>TN/KM</w:t>
            </w:r>
          </w:p>
        </w:tc>
      </w:tr>
      <w:tr w:rsidR="0016388C" w:rsidRPr="00DE5FAE" w:rsidTr="00E83B01">
        <w:trPr>
          <w:trHeight w:val="232"/>
          <w:jc w:val="center"/>
        </w:trPr>
        <w:tc>
          <w:tcPr>
            <w:tcW w:w="0" w:type="auto"/>
            <w:shd w:val="clear" w:color="000000" w:fill="FFFFFF"/>
            <w:vAlign w:val="center"/>
            <w:hideMark/>
          </w:tcPr>
          <w:p w:rsidR="0016388C" w:rsidRPr="00DE5FAE" w:rsidRDefault="0016388C" w:rsidP="00E83B01">
            <w:pPr>
              <w:jc w:val="center"/>
              <w:rPr>
                <w:rFonts w:ascii="Calibri" w:hAnsi="Calibri"/>
                <w:sz w:val="18"/>
                <w:szCs w:val="18"/>
              </w:rPr>
            </w:pPr>
            <w:r w:rsidRPr="00DE5FAE">
              <w:rPr>
                <w:rFonts w:ascii="Calibri" w:hAnsi="Calibri"/>
                <w:sz w:val="18"/>
                <w:szCs w:val="18"/>
              </w:rPr>
              <w:t>1</w:t>
            </w:r>
          </w:p>
        </w:tc>
        <w:tc>
          <w:tcPr>
            <w:tcW w:w="4982" w:type="dxa"/>
            <w:shd w:val="clear" w:color="auto" w:fill="auto"/>
            <w:noWrap/>
            <w:vAlign w:val="center"/>
          </w:tcPr>
          <w:p w:rsidR="0016388C" w:rsidRPr="00E14BCD" w:rsidRDefault="0016388C" w:rsidP="00E83B01">
            <w:pPr>
              <w:jc w:val="both"/>
              <w:rPr>
                <w:rFonts w:ascii="Calibri" w:hAnsi="Calibri"/>
                <w:sz w:val="16"/>
                <w:szCs w:val="16"/>
              </w:rPr>
            </w:pPr>
            <w:r w:rsidRPr="00E14BCD">
              <w:rPr>
                <w:rFonts w:ascii="Calibri" w:hAnsi="Calibri"/>
                <w:sz w:val="16"/>
                <w:szCs w:val="16"/>
              </w:rPr>
              <w:t>Transporte de  GLP- Potosí- Camargo</w:t>
            </w:r>
          </w:p>
        </w:tc>
        <w:tc>
          <w:tcPr>
            <w:tcW w:w="2017" w:type="dxa"/>
          </w:tcPr>
          <w:p w:rsidR="0016388C" w:rsidRPr="00DE5FAE" w:rsidRDefault="0016388C" w:rsidP="00E83B01">
            <w:pPr>
              <w:jc w:val="center"/>
              <w:rPr>
                <w:rFonts w:ascii="Calibri" w:hAnsi="Calibri"/>
                <w:sz w:val="18"/>
                <w:szCs w:val="18"/>
              </w:rPr>
            </w:pPr>
            <w:r w:rsidRPr="00DE5FAE">
              <w:rPr>
                <w:rFonts w:ascii="Calibri" w:hAnsi="Calibri"/>
                <w:sz w:val="18"/>
                <w:szCs w:val="18"/>
              </w:rPr>
              <w:t>FIJO</w:t>
            </w:r>
          </w:p>
        </w:tc>
        <w:tc>
          <w:tcPr>
            <w:tcW w:w="0" w:type="auto"/>
            <w:shd w:val="clear" w:color="auto" w:fill="auto"/>
            <w:vAlign w:val="center"/>
          </w:tcPr>
          <w:p w:rsidR="0016388C" w:rsidRPr="00DE5FAE" w:rsidRDefault="0016388C" w:rsidP="00E83B01">
            <w:pPr>
              <w:jc w:val="center"/>
              <w:rPr>
                <w:rFonts w:ascii="Calibri" w:hAnsi="Calibri"/>
                <w:sz w:val="18"/>
                <w:szCs w:val="18"/>
                <w:lang w:val="es-BO" w:eastAsia="es-BO"/>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2</w:t>
            </w:r>
          </w:p>
        </w:tc>
        <w:tc>
          <w:tcPr>
            <w:tcW w:w="4982" w:type="dxa"/>
            <w:shd w:val="clear" w:color="auto" w:fill="auto"/>
            <w:noWrap/>
            <w:vAlign w:val="center"/>
          </w:tcPr>
          <w:p w:rsidR="0016388C" w:rsidRPr="00E14BCD" w:rsidRDefault="0016388C" w:rsidP="00E83B01">
            <w:pPr>
              <w:jc w:val="both"/>
              <w:rPr>
                <w:rFonts w:ascii="Calibri" w:hAnsi="Calibri"/>
                <w:sz w:val="16"/>
                <w:szCs w:val="16"/>
              </w:rPr>
            </w:pPr>
            <w:r w:rsidRPr="00E14BCD">
              <w:rPr>
                <w:rFonts w:ascii="Calibri" w:hAnsi="Calibri"/>
                <w:sz w:val="16"/>
                <w:szCs w:val="16"/>
              </w:rPr>
              <w:t>Transporte de  GLP- Potosí- Atocha</w:t>
            </w:r>
          </w:p>
        </w:tc>
        <w:tc>
          <w:tcPr>
            <w:tcW w:w="2017" w:type="dxa"/>
          </w:tcPr>
          <w:p w:rsidR="0016388C" w:rsidRPr="00DE5FAE" w:rsidRDefault="0016388C" w:rsidP="00E83B01">
            <w:pPr>
              <w:jc w:val="center"/>
              <w:rPr>
                <w:sz w:val="18"/>
                <w:szCs w:val="18"/>
              </w:rPr>
            </w:pPr>
            <w:r w:rsidRPr="00DE5FAE">
              <w:rPr>
                <w:rFonts w:ascii="Calibri" w:hAnsi="Calibri"/>
                <w:sz w:val="18"/>
                <w:szCs w:val="18"/>
              </w:rPr>
              <w:t>FIJO</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3</w:t>
            </w:r>
          </w:p>
        </w:tc>
        <w:tc>
          <w:tcPr>
            <w:tcW w:w="4982" w:type="dxa"/>
            <w:shd w:val="clear" w:color="auto" w:fill="auto"/>
            <w:noWrap/>
            <w:vAlign w:val="center"/>
          </w:tcPr>
          <w:p w:rsidR="0016388C" w:rsidRPr="00E14BCD" w:rsidRDefault="0016388C" w:rsidP="00E83B01">
            <w:pPr>
              <w:jc w:val="both"/>
              <w:rPr>
                <w:rFonts w:ascii="Calibri" w:hAnsi="Calibri"/>
                <w:sz w:val="16"/>
                <w:szCs w:val="16"/>
              </w:rPr>
            </w:pPr>
            <w:r w:rsidRPr="00E14BCD">
              <w:rPr>
                <w:rFonts w:ascii="Calibri" w:hAnsi="Calibri"/>
                <w:sz w:val="16"/>
                <w:szCs w:val="16"/>
              </w:rPr>
              <w:t>Transporte de  GLP- Potosí- Tupiza</w:t>
            </w:r>
          </w:p>
        </w:tc>
        <w:tc>
          <w:tcPr>
            <w:tcW w:w="2017" w:type="dxa"/>
          </w:tcPr>
          <w:p w:rsidR="0016388C" w:rsidRPr="00DE5FAE" w:rsidRDefault="0016388C" w:rsidP="00E83B01">
            <w:pPr>
              <w:jc w:val="center"/>
              <w:rPr>
                <w:sz w:val="18"/>
                <w:szCs w:val="18"/>
              </w:rPr>
            </w:pPr>
            <w:r w:rsidRPr="00DE5FAE">
              <w:rPr>
                <w:rFonts w:ascii="Calibri" w:hAnsi="Calibri"/>
                <w:sz w:val="18"/>
                <w:szCs w:val="18"/>
              </w:rPr>
              <w:t>FIJO</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4</w:t>
            </w:r>
          </w:p>
        </w:tc>
        <w:tc>
          <w:tcPr>
            <w:tcW w:w="4982" w:type="dxa"/>
            <w:shd w:val="clear" w:color="auto" w:fill="auto"/>
            <w:noWrap/>
            <w:vAlign w:val="center"/>
          </w:tcPr>
          <w:p w:rsidR="0016388C" w:rsidRPr="00E14BCD" w:rsidRDefault="0016388C" w:rsidP="00E83B01">
            <w:pPr>
              <w:jc w:val="both"/>
              <w:rPr>
                <w:rFonts w:ascii="Calibri" w:hAnsi="Calibri"/>
                <w:sz w:val="16"/>
                <w:szCs w:val="16"/>
              </w:rPr>
            </w:pPr>
            <w:r w:rsidRPr="00E14BCD">
              <w:rPr>
                <w:rFonts w:ascii="Calibri" w:hAnsi="Calibri"/>
                <w:sz w:val="16"/>
                <w:szCs w:val="16"/>
              </w:rPr>
              <w:t>Transporte de  GLP- Potosí- Uyuni</w:t>
            </w:r>
          </w:p>
        </w:tc>
        <w:tc>
          <w:tcPr>
            <w:tcW w:w="2017" w:type="dxa"/>
          </w:tcPr>
          <w:p w:rsidR="0016388C" w:rsidRPr="00DE5FAE" w:rsidRDefault="0016388C" w:rsidP="00E83B01">
            <w:pPr>
              <w:jc w:val="center"/>
              <w:rPr>
                <w:sz w:val="18"/>
                <w:szCs w:val="18"/>
              </w:rPr>
            </w:pPr>
            <w:r w:rsidRPr="00DE5FAE">
              <w:rPr>
                <w:rFonts w:ascii="Calibri" w:hAnsi="Calibri"/>
                <w:sz w:val="18"/>
                <w:szCs w:val="18"/>
              </w:rPr>
              <w:t>FIJO</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5</w:t>
            </w:r>
          </w:p>
        </w:tc>
        <w:tc>
          <w:tcPr>
            <w:tcW w:w="4982" w:type="dxa"/>
            <w:shd w:val="clear" w:color="auto" w:fill="auto"/>
            <w:noWrap/>
            <w:vAlign w:val="center"/>
          </w:tcPr>
          <w:p w:rsidR="0016388C" w:rsidRPr="00E14BCD" w:rsidRDefault="0016388C" w:rsidP="00E83B01">
            <w:pPr>
              <w:jc w:val="both"/>
              <w:rPr>
                <w:rFonts w:ascii="Calibri" w:hAnsi="Calibri"/>
                <w:sz w:val="16"/>
                <w:szCs w:val="16"/>
              </w:rPr>
            </w:pPr>
            <w:r w:rsidRPr="00E14BCD">
              <w:rPr>
                <w:rFonts w:ascii="Calibri" w:hAnsi="Calibri"/>
                <w:sz w:val="16"/>
                <w:szCs w:val="16"/>
              </w:rPr>
              <w:t xml:space="preserve"> Transporte de GLP Potosí- </w:t>
            </w:r>
            <w:proofErr w:type="spellStart"/>
            <w:r w:rsidRPr="00E14BCD">
              <w:rPr>
                <w:rFonts w:ascii="Calibri" w:hAnsi="Calibri"/>
                <w:sz w:val="16"/>
                <w:szCs w:val="16"/>
              </w:rPr>
              <w:t>Villazón</w:t>
            </w:r>
            <w:proofErr w:type="spellEnd"/>
          </w:p>
        </w:tc>
        <w:tc>
          <w:tcPr>
            <w:tcW w:w="2017" w:type="dxa"/>
          </w:tcPr>
          <w:p w:rsidR="0016388C" w:rsidRPr="00DE5FAE" w:rsidRDefault="0016388C" w:rsidP="00E83B01">
            <w:pPr>
              <w:jc w:val="center"/>
              <w:rPr>
                <w:sz w:val="18"/>
                <w:szCs w:val="18"/>
              </w:rPr>
            </w:pPr>
            <w:r w:rsidRPr="00DE5FAE">
              <w:rPr>
                <w:rFonts w:ascii="Calibri" w:hAnsi="Calibri"/>
                <w:sz w:val="18"/>
                <w:szCs w:val="18"/>
              </w:rPr>
              <w:t>FIJO</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6</w:t>
            </w:r>
          </w:p>
        </w:tc>
        <w:tc>
          <w:tcPr>
            <w:tcW w:w="4982" w:type="dxa"/>
            <w:shd w:val="clear" w:color="auto" w:fill="auto"/>
            <w:noWrap/>
            <w:vAlign w:val="center"/>
          </w:tcPr>
          <w:p w:rsidR="0016388C" w:rsidRPr="00E14BCD" w:rsidRDefault="0016388C" w:rsidP="00E83B01">
            <w:pPr>
              <w:jc w:val="both"/>
              <w:rPr>
                <w:rFonts w:ascii="Calibri" w:hAnsi="Calibri"/>
                <w:sz w:val="16"/>
                <w:szCs w:val="16"/>
              </w:rPr>
            </w:pPr>
            <w:r w:rsidRPr="00E14BCD">
              <w:rPr>
                <w:rFonts w:ascii="Calibri" w:hAnsi="Calibri"/>
                <w:sz w:val="16"/>
                <w:szCs w:val="16"/>
              </w:rPr>
              <w:t xml:space="preserve">Transporte de  GLP- Tarija- </w:t>
            </w:r>
            <w:proofErr w:type="spellStart"/>
            <w:r w:rsidRPr="00E14BCD">
              <w:rPr>
                <w:rFonts w:ascii="Calibri" w:hAnsi="Calibri"/>
                <w:sz w:val="16"/>
                <w:szCs w:val="16"/>
              </w:rPr>
              <w:t>Villazón</w:t>
            </w:r>
            <w:proofErr w:type="spellEnd"/>
          </w:p>
        </w:tc>
        <w:tc>
          <w:tcPr>
            <w:tcW w:w="2017" w:type="dxa"/>
          </w:tcPr>
          <w:p w:rsidR="0016388C" w:rsidRPr="00DE5FAE" w:rsidRDefault="0016388C" w:rsidP="00E83B01">
            <w:pPr>
              <w:jc w:val="center"/>
              <w:rPr>
                <w:sz w:val="18"/>
                <w:szCs w:val="18"/>
              </w:rPr>
            </w:pPr>
            <w:r w:rsidRPr="00DE5FAE">
              <w:rPr>
                <w:rFonts w:ascii="Calibri" w:hAnsi="Calibri"/>
                <w:sz w:val="18"/>
                <w:szCs w:val="18"/>
              </w:rPr>
              <w:t>FIJO</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7</w:t>
            </w:r>
          </w:p>
        </w:tc>
        <w:tc>
          <w:tcPr>
            <w:tcW w:w="4982" w:type="dxa"/>
            <w:shd w:val="clear" w:color="auto" w:fill="auto"/>
            <w:noWrap/>
            <w:vAlign w:val="center"/>
          </w:tcPr>
          <w:p w:rsidR="0016388C" w:rsidRPr="00E14BCD" w:rsidRDefault="0016388C" w:rsidP="00E83B01">
            <w:pPr>
              <w:jc w:val="both"/>
              <w:rPr>
                <w:rFonts w:ascii="Calibri" w:hAnsi="Calibri"/>
                <w:sz w:val="16"/>
                <w:szCs w:val="16"/>
              </w:rPr>
            </w:pPr>
            <w:r w:rsidRPr="00E14BCD">
              <w:rPr>
                <w:rFonts w:ascii="Calibri" w:hAnsi="Calibri"/>
                <w:sz w:val="16"/>
                <w:szCs w:val="16"/>
              </w:rPr>
              <w:t>Transporte de  GLP- Tarija- Tupiza</w:t>
            </w:r>
          </w:p>
        </w:tc>
        <w:tc>
          <w:tcPr>
            <w:tcW w:w="2017" w:type="dxa"/>
          </w:tcPr>
          <w:p w:rsidR="0016388C" w:rsidRPr="00DE5FAE" w:rsidRDefault="0016388C" w:rsidP="00E83B01">
            <w:pPr>
              <w:jc w:val="center"/>
              <w:rPr>
                <w:sz w:val="18"/>
                <w:szCs w:val="18"/>
              </w:rPr>
            </w:pPr>
            <w:r w:rsidRPr="00DE5FAE">
              <w:rPr>
                <w:rFonts w:ascii="Calibri" w:hAnsi="Calibri"/>
                <w:sz w:val="18"/>
                <w:szCs w:val="18"/>
              </w:rPr>
              <w:t>FIJO</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8</w:t>
            </w:r>
          </w:p>
        </w:tc>
        <w:tc>
          <w:tcPr>
            <w:tcW w:w="4982" w:type="dxa"/>
            <w:shd w:val="clear" w:color="auto" w:fill="auto"/>
            <w:noWrap/>
            <w:vAlign w:val="center"/>
          </w:tcPr>
          <w:p w:rsidR="0016388C" w:rsidRPr="00E14BCD" w:rsidRDefault="0016388C"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ORURO </w:t>
            </w:r>
            <w:r w:rsidR="008F7593">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6388C" w:rsidRPr="00DE5FAE" w:rsidRDefault="0016388C" w:rsidP="00E83B01">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9</w:t>
            </w:r>
          </w:p>
        </w:tc>
        <w:tc>
          <w:tcPr>
            <w:tcW w:w="4982" w:type="dxa"/>
            <w:shd w:val="clear" w:color="auto" w:fill="auto"/>
            <w:noWrap/>
            <w:vAlign w:val="center"/>
          </w:tcPr>
          <w:p w:rsidR="0016388C" w:rsidRPr="00E14BCD" w:rsidRDefault="0016388C"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ORURO – TUPIZA</w:t>
            </w:r>
          </w:p>
        </w:tc>
        <w:tc>
          <w:tcPr>
            <w:tcW w:w="2017" w:type="dxa"/>
          </w:tcPr>
          <w:p w:rsidR="0016388C" w:rsidRPr="00DE5FAE" w:rsidRDefault="0016388C" w:rsidP="00E83B01">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10</w:t>
            </w:r>
          </w:p>
        </w:tc>
        <w:tc>
          <w:tcPr>
            <w:tcW w:w="4982" w:type="dxa"/>
            <w:shd w:val="clear" w:color="auto" w:fill="auto"/>
            <w:noWrap/>
            <w:vAlign w:val="center"/>
          </w:tcPr>
          <w:p w:rsidR="0016388C" w:rsidRPr="00E14BCD" w:rsidRDefault="0016388C"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ORURO – VILLAZON</w:t>
            </w:r>
          </w:p>
        </w:tc>
        <w:tc>
          <w:tcPr>
            <w:tcW w:w="2017" w:type="dxa"/>
          </w:tcPr>
          <w:p w:rsidR="0016388C" w:rsidRPr="00DE5FAE" w:rsidRDefault="0016388C" w:rsidP="00E83B01">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11</w:t>
            </w:r>
          </w:p>
        </w:tc>
        <w:tc>
          <w:tcPr>
            <w:tcW w:w="4982" w:type="dxa"/>
            <w:shd w:val="clear" w:color="auto" w:fill="auto"/>
            <w:noWrap/>
            <w:vAlign w:val="center"/>
          </w:tcPr>
          <w:p w:rsidR="0016388C" w:rsidRPr="00E14BCD" w:rsidRDefault="0016388C"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TARIJA </w:t>
            </w:r>
            <w:r w:rsidR="00BB1010">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6388C" w:rsidRPr="00DE5FAE" w:rsidRDefault="0016388C" w:rsidP="00E83B01">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12</w:t>
            </w:r>
          </w:p>
        </w:tc>
        <w:tc>
          <w:tcPr>
            <w:tcW w:w="4982" w:type="dxa"/>
            <w:shd w:val="clear" w:color="auto" w:fill="auto"/>
            <w:noWrap/>
            <w:vAlign w:val="center"/>
          </w:tcPr>
          <w:p w:rsidR="0016388C" w:rsidRPr="00E14BCD" w:rsidRDefault="0016388C"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TARIJA  -  ATOCHA</w:t>
            </w:r>
          </w:p>
        </w:tc>
        <w:tc>
          <w:tcPr>
            <w:tcW w:w="2017" w:type="dxa"/>
          </w:tcPr>
          <w:p w:rsidR="0016388C" w:rsidRPr="00DE5FAE" w:rsidRDefault="0016388C" w:rsidP="00E83B01">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13</w:t>
            </w:r>
          </w:p>
        </w:tc>
        <w:tc>
          <w:tcPr>
            <w:tcW w:w="4982" w:type="dxa"/>
            <w:shd w:val="clear" w:color="auto" w:fill="auto"/>
            <w:noWrap/>
            <w:vAlign w:val="center"/>
          </w:tcPr>
          <w:p w:rsidR="0016388C" w:rsidRPr="00E14BCD" w:rsidRDefault="0016388C"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sidR="00BB1010">
              <w:rPr>
                <w:rFonts w:ascii="Calibri" w:hAnsi="Calibri" w:cs="Calibri"/>
                <w:sz w:val="16"/>
                <w:szCs w:val="16"/>
                <w:lang w:val="es-BO" w:eastAsia="es-BO"/>
              </w:rPr>
              <w:t>–</w:t>
            </w:r>
            <w:r w:rsidRPr="00E14BCD">
              <w:rPr>
                <w:rFonts w:ascii="Calibri" w:hAnsi="Calibri" w:cs="Calibri"/>
                <w:sz w:val="16"/>
                <w:szCs w:val="16"/>
                <w:lang w:val="es-BO" w:eastAsia="es-BO"/>
              </w:rPr>
              <w:t xml:space="preserve"> POTOSI</w:t>
            </w:r>
          </w:p>
        </w:tc>
        <w:tc>
          <w:tcPr>
            <w:tcW w:w="2017" w:type="dxa"/>
          </w:tcPr>
          <w:p w:rsidR="0016388C" w:rsidRPr="00DE5FAE" w:rsidRDefault="0016388C" w:rsidP="00E83B01">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r w:rsidR="0016388C" w:rsidRPr="00DE5FAE" w:rsidTr="00E83B01">
        <w:trPr>
          <w:trHeight w:val="232"/>
          <w:jc w:val="center"/>
        </w:trPr>
        <w:tc>
          <w:tcPr>
            <w:tcW w:w="0" w:type="auto"/>
            <w:shd w:val="clear" w:color="000000" w:fill="FFFFFF"/>
            <w:vAlign w:val="center"/>
          </w:tcPr>
          <w:p w:rsidR="0016388C" w:rsidRPr="00DE5FAE" w:rsidRDefault="0016388C" w:rsidP="00E83B01">
            <w:pPr>
              <w:jc w:val="center"/>
              <w:rPr>
                <w:rFonts w:ascii="Calibri" w:hAnsi="Calibri"/>
                <w:sz w:val="18"/>
                <w:szCs w:val="18"/>
              </w:rPr>
            </w:pPr>
            <w:r w:rsidRPr="00DE5FAE">
              <w:rPr>
                <w:rFonts w:ascii="Calibri" w:hAnsi="Calibri"/>
                <w:sz w:val="18"/>
                <w:szCs w:val="18"/>
              </w:rPr>
              <w:t>14</w:t>
            </w:r>
          </w:p>
        </w:tc>
        <w:tc>
          <w:tcPr>
            <w:tcW w:w="4982" w:type="dxa"/>
            <w:shd w:val="clear" w:color="auto" w:fill="auto"/>
            <w:noWrap/>
            <w:vAlign w:val="center"/>
          </w:tcPr>
          <w:p w:rsidR="0016388C" w:rsidRPr="00E14BCD" w:rsidRDefault="0016388C" w:rsidP="00E83B01">
            <w:pPr>
              <w:jc w:val="both"/>
              <w:rPr>
                <w:rFonts w:ascii="Calibri" w:hAnsi="Calibri" w:cs="Calibri"/>
                <w:sz w:val="16"/>
                <w:szCs w:val="16"/>
                <w:lang w:val="es-BO" w:eastAsia="es-BO"/>
              </w:rPr>
            </w:pPr>
            <w:r w:rsidRPr="00E14BCD">
              <w:rPr>
                <w:rFonts w:ascii="Calibri" w:hAnsi="Calibri" w:cs="Calibri"/>
                <w:sz w:val="16"/>
                <w:szCs w:val="16"/>
                <w:lang w:val="es-BO" w:eastAsia="es-BO"/>
              </w:rPr>
              <w:t xml:space="preserve">COCHABAMBA </w:t>
            </w:r>
            <w:r w:rsidR="00BB1010">
              <w:rPr>
                <w:rFonts w:ascii="Calibri" w:hAnsi="Calibri" w:cs="Calibri"/>
                <w:sz w:val="16"/>
                <w:szCs w:val="16"/>
                <w:lang w:val="es-BO" w:eastAsia="es-BO"/>
              </w:rPr>
              <w:t>–</w:t>
            </w:r>
            <w:r w:rsidRPr="00E14BCD">
              <w:rPr>
                <w:rFonts w:ascii="Calibri" w:hAnsi="Calibri" w:cs="Calibri"/>
                <w:sz w:val="16"/>
                <w:szCs w:val="16"/>
                <w:lang w:val="es-BO" w:eastAsia="es-BO"/>
              </w:rPr>
              <w:t xml:space="preserve"> UYUNI</w:t>
            </w:r>
          </w:p>
        </w:tc>
        <w:tc>
          <w:tcPr>
            <w:tcW w:w="2017" w:type="dxa"/>
          </w:tcPr>
          <w:p w:rsidR="0016388C" w:rsidRPr="00DE5FAE" w:rsidRDefault="0016388C" w:rsidP="00E83B01">
            <w:pPr>
              <w:jc w:val="center"/>
              <w:rPr>
                <w:rFonts w:ascii="Calibri" w:hAnsi="Calibri"/>
                <w:sz w:val="18"/>
                <w:szCs w:val="18"/>
              </w:rPr>
            </w:pPr>
            <w:r w:rsidRPr="00DE5FAE">
              <w:rPr>
                <w:rFonts w:ascii="Calibri" w:hAnsi="Calibri"/>
                <w:sz w:val="18"/>
                <w:szCs w:val="18"/>
              </w:rPr>
              <w:t>EVENTUAL</w:t>
            </w:r>
          </w:p>
        </w:tc>
        <w:tc>
          <w:tcPr>
            <w:tcW w:w="0" w:type="auto"/>
            <w:shd w:val="clear" w:color="auto" w:fill="auto"/>
            <w:vAlign w:val="center"/>
          </w:tcPr>
          <w:p w:rsidR="0016388C" w:rsidRPr="00DE5FAE" w:rsidRDefault="0016388C" w:rsidP="00E83B01">
            <w:pPr>
              <w:jc w:val="center"/>
              <w:rPr>
                <w:rFonts w:ascii="Calibri" w:hAnsi="Calibri"/>
                <w:sz w:val="18"/>
                <w:szCs w:val="18"/>
              </w:rPr>
            </w:pPr>
          </w:p>
        </w:tc>
      </w:tr>
    </w:tbl>
    <w:p w:rsidR="0016388C" w:rsidRDefault="0016388C" w:rsidP="00F76F42">
      <w:pPr>
        <w:jc w:val="center"/>
        <w:rPr>
          <w:rFonts w:asciiTheme="minorHAnsi" w:hAnsiTheme="minorHAnsi" w:cstheme="minorHAnsi"/>
          <w:b/>
          <w:sz w:val="22"/>
          <w:szCs w:val="22"/>
          <w:lang w:val="es-BO"/>
        </w:rPr>
      </w:pPr>
    </w:p>
    <w:p w:rsidR="00F76F42" w:rsidRPr="00552079" w:rsidRDefault="00F76F42" w:rsidP="00F76F4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76F42" w:rsidRPr="00552079" w:rsidRDefault="00F76F42" w:rsidP="00F76F42">
      <w:pPr>
        <w:rPr>
          <w:rFonts w:asciiTheme="minorHAnsi" w:hAnsiTheme="minorHAnsi" w:cstheme="minorHAnsi"/>
          <w:sz w:val="22"/>
          <w:szCs w:val="22"/>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Pr="00552079" w:rsidRDefault="00F76F42" w:rsidP="00F76F42">
      <w:pPr>
        <w:rPr>
          <w:rFonts w:asciiTheme="minorHAnsi" w:hAnsiTheme="minorHAnsi" w:cstheme="minorHAnsi"/>
          <w:sz w:val="22"/>
          <w:szCs w:val="22"/>
          <w:lang w:val="es-MX"/>
        </w:rPr>
      </w:pPr>
    </w:p>
    <w:p w:rsidR="00F76F42" w:rsidRDefault="00F76F42" w:rsidP="00F76F42">
      <w:pPr>
        <w:rPr>
          <w:rFonts w:asciiTheme="minorHAnsi" w:hAnsiTheme="minorHAnsi" w:cstheme="minorHAnsi"/>
          <w:sz w:val="22"/>
          <w:szCs w:val="22"/>
          <w:lang w:val="es-MX"/>
        </w:rPr>
      </w:pPr>
    </w:p>
    <w:p w:rsidR="00F76F42" w:rsidRDefault="00F76F42" w:rsidP="00F76F42">
      <w:pPr>
        <w:rPr>
          <w:rFonts w:asciiTheme="minorHAnsi" w:hAnsiTheme="minorHAnsi" w:cstheme="minorHAnsi"/>
          <w:sz w:val="22"/>
          <w:szCs w:val="22"/>
          <w:lang w:val="es-MX"/>
        </w:rPr>
      </w:pPr>
    </w:p>
    <w:p w:rsidR="00F76F42" w:rsidRDefault="00F76F42" w:rsidP="00F76F42">
      <w:pPr>
        <w:rPr>
          <w:rFonts w:asciiTheme="minorHAnsi" w:hAnsiTheme="minorHAnsi" w:cstheme="minorHAnsi"/>
          <w:sz w:val="22"/>
          <w:szCs w:val="22"/>
          <w:lang w:val="es-MX"/>
        </w:rPr>
      </w:pPr>
    </w:p>
    <w:p w:rsidR="00F76F42" w:rsidRDefault="00F76F42" w:rsidP="00F76F42">
      <w:pPr>
        <w:rPr>
          <w:rFonts w:asciiTheme="minorHAnsi" w:hAnsiTheme="minorHAnsi" w:cstheme="minorHAnsi"/>
          <w:sz w:val="22"/>
          <w:szCs w:val="22"/>
          <w:lang w:val="es-MX"/>
        </w:rPr>
      </w:pPr>
    </w:p>
    <w:p w:rsidR="00F76F42" w:rsidRDefault="00F76F42" w:rsidP="00F76F42">
      <w:pPr>
        <w:rPr>
          <w:rFonts w:asciiTheme="minorHAnsi" w:hAnsiTheme="minorHAnsi" w:cstheme="minorHAnsi"/>
          <w:sz w:val="22"/>
          <w:szCs w:val="22"/>
          <w:lang w:val="es-MX"/>
        </w:rPr>
      </w:pPr>
    </w:p>
    <w:p w:rsidR="00F76F42" w:rsidRDefault="00F76F42" w:rsidP="00F76F42">
      <w:pPr>
        <w:rPr>
          <w:rFonts w:asciiTheme="minorHAnsi" w:hAnsiTheme="minorHAnsi" w:cstheme="minorHAnsi"/>
          <w:sz w:val="22"/>
          <w:szCs w:val="22"/>
          <w:lang w:val="es-MX"/>
        </w:rPr>
      </w:pPr>
    </w:p>
    <w:p w:rsidR="00F76F42" w:rsidRDefault="00F76F42" w:rsidP="00F76F42">
      <w:pPr>
        <w:rPr>
          <w:rFonts w:asciiTheme="minorHAnsi" w:hAnsiTheme="minorHAnsi" w:cstheme="minorHAnsi"/>
          <w:sz w:val="22"/>
          <w:szCs w:val="22"/>
          <w:lang w:val="es-MX"/>
        </w:rPr>
      </w:pPr>
    </w:p>
    <w:p w:rsidR="00F76F42" w:rsidRDefault="00F76F42" w:rsidP="00F76F42">
      <w:pPr>
        <w:rPr>
          <w:rFonts w:asciiTheme="minorHAnsi" w:hAnsiTheme="minorHAnsi" w:cstheme="minorHAnsi"/>
          <w:sz w:val="22"/>
          <w:szCs w:val="22"/>
          <w:lang w:val="es-MX"/>
        </w:rPr>
      </w:pPr>
    </w:p>
    <w:p w:rsidR="000C28BA" w:rsidRDefault="000C28BA" w:rsidP="00F76F42">
      <w:pPr>
        <w:rPr>
          <w:rFonts w:asciiTheme="minorHAnsi" w:hAnsiTheme="minorHAnsi" w:cstheme="minorHAnsi"/>
          <w:sz w:val="22"/>
          <w:szCs w:val="22"/>
          <w:lang w:val="es-MX"/>
        </w:rPr>
      </w:pPr>
    </w:p>
    <w:p w:rsidR="000C28BA" w:rsidRDefault="000C28BA" w:rsidP="00F76F42">
      <w:pPr>
        <w:rPr>
          <w:rFonts w:asciiTheme="minorHAnsi" w:hAnsiTheme="minorHAnsi" w:cstheme="minorHAnsi"/>
          <w:sz w:val="22"/>
          <w:szCs w:val="22"/>
          <w:lang w:val="es-MX"/>
        </w:rPr>
      </w:pPr>
    </w:p>
    <w:p w:rsidR="00F76F42" w:rsidRPr="00DB5AAF" w:rsidRDefault="00F76F42" w:rsidP="00F76F4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F76F42" w:rsidRPr="00DB5AAF" w:rsidRDefault="00F76F42" w:rsidP="00F76F42">
      <w:pPr>
        <w:jc w:val="center"/>
        <w:rPr>
          <w:rFonts w:ascii="Calibri" w:hAnsi="Calibri" w:cs="Calibri"/>
          <w:b/>
        </w:rPr>
      </w:pPr>
      <w:r w:rsidRPr="00DB5AAF">
        <w:rPr>
          <w:rFonts w:ascii="Calibri" w:hAnsi="Calibri" w:cs="Calibri"/>
          <w:b/>
        </w:rPr>
        <w:t>ESPECIFICACIONES TÉCNICAS</w:t>
      </w:r>
    </w:p>
    <w:p w:rsidR="00F76F42" w:rsidRPr="00DB5AAF" w:rsidRDefault="00F76F42" w:rsidP="00F76F42">
      <w:pPr>
        <w:jc w:val="center"/>
        <w:rPr>
          <w:rFonts w:ascii="Calibri" w:hAnsi="Calibri" w:cs="Calibri"/>
          <w:b/>
        </w:rPr>
      </w:pPr>
      <w:r>
        <w:rPr>
          <w:rFonts w:ascii="Calibri" w:hAnsi="Calibri" w:cs="Calibri"/>
          <w:b/>
        </w:rPr>
        <w:t xml:space="preserve">CARATERISTICAS TECNICAS SOLICITADAS </w:t>
      </w:r>
    </w:p>
    <w:p w:rsidR="00F76F42" w:rsidRPr="00DB5AAF" w:rsidRDefault="00F76F42" w:rsidP="00F76F42">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17"/>
        <w:gridCol w:w="881"/>
        <w:gridCol w:w="227"/>
        <w:gridCol w:w="227"/>
        <w:gridCol w:w="227"/>
      </w:tblGrid>
      <w:tr w:rsidR="00F76F42" w:rsidRPr="00C75BEC" w:rsidTr="00256DB2">
        <w:trPr>
          <w:tblHeader/>
          <w:jc w:val="center"/>
        </w:trPr>
        <w:tc>
          <w:tcPr>
            <w:tcW w:w="7617" w:type="dxa"/>
            <w:shd w:val="clear" w:color="auto" w:fill="D9D9D9" w:themeFill="background1" w:themeFillShade="D9"/>
            <w:vAlign w:val="center"/>
          </w:tcPr>
          <w:p w:rsidR="00F76F42" w:rsidRPr="00DB5AAF" w:rsidRDefault="00F76F42" w:rsidP="00F76F42">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881" w:type="dxa"/>
            <w:shd w:val="clear" w:color="auto" w:fill="D9D9D9" w:themeFill="background1" w:themeFillShade="D9"/>
            <w:vAlign w:val="center"/>
          </w:tcPr>
          <w:p w:rsidR="00F76F42" w:rsidRDefault="00F76F42" w:rsidP="00F76F42">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F76F42" w:rsidRPr="00DB5AAF" w:rsidRDefault="00F76F42" w:rsidP="00F76F42">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681" w:type="dxa"/>
            <w:gridSpan w:val="3"/>
            <w:tcBorders>
              <w:top w:val="single" w:sz="12" w:space="0" w:color="auto"/>
              <w:bottom w:val="single" w:sz="2" w:space="0" w:color="000000"/>
            </w:tcBorders>
            <w:shd w:val="clear" w:color="auto" w:fill="D9D9D9" w:themeFill="background1" w:themeFillShade="D9"/>
            <w:vAlign w:val="center"/>
          </w:tcPr>
          <w:p w:rsidR="00F76F42" w:rsidRPr="00DB5AAF" w:rsidRDefault="00F76F42" w:rsidP="00F76F42">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F76F42" w:rsidRPr="00C75BEC" w:rsidTr="00682442">
        <w:trPr>
          <w:cantSplit/>
          <w:trHeight w:val="1448"/>
          <w:jc w:val="center"/>
        </w:trPr>
        <w:tc>
          <w:tcPr>
            <w:tcW w:w="7617" w:type="dxa"/>
            <w:shd w:val="clear" w:color="auto" w:fill="D9D9D9" w:themeFill="background1" w:themeFillShade="D9"/>
            <w:vAlign w:val="center"/>
          </w:tcPr>
          <w:p w:rsidR="00F76F42" w:rsidRPr="00DB5AAF" w:rsidRDefault="00F76F42" w:rsidP="00F76F42">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881" w:type="dxa"/>
            <w:shd w:val="clear" w:color="auto" w:fill="D9D9D9" w:themeFill="background1" w:themeFillShade="D9"/>
            <w:vAlign w:val="center"/>
          </w:tcPr>
          <w:p w:rsidR="00F76F42" w:rsidRPr="00DB5AAF" w:rsidRDefault="00F76F42" w:rsidP="00F76F42">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27" w:type="dxa"/>
            <w:tcBorders>
              <w:top w:val="single" w:sz="2" w:space="0" w:color="000000"/>
              <w:bottom w:val="single" w:sz="2" w:space="0" w:color="000000"/>
            </w:tcBorders>
            <w:shd w:val="clear" w:color="auto" w:fill="D9D9D9" w:themeFill="background1" w:themeFillShade="D9"/>
            <w:textDirection w:val="btLr"/>
            <w:vAlign w:val="center"/>
          </w:tcPr>
          <w:p w:rsidR="00F76F42" w:rsidRPr="00DB5AAF" w:rsidRDefault="00F76F42" w:rsidP="00F76F42">
            <w:pPr>
              <w:rPr>
                <w:rFonts w:ascii="Calibri" w:hAnsi="Calibri" w:cs="Calibri"/>
                <w:b/>
                <w:sz w:val="18"/>
                <w:szCs w:val="18"/>
              </w:rPr>
            </w:pPr>
            <w:r w:rsidRPr="00DB5AAF">
              <w:rPr>
                <w:rFonts w:ascii="Calibri" w:hAnsi="Calibri" w:cs="Calibri"/>
                <w:b/>
                <w:sz w:val="18"/>
                <w:szCs w:val="18"/>
              </w:rPr>
              <w:t>CUMPLE</w:t>
            </w:r>
          </w:p>
        </w:tc>
        <w:tc>
          <w:tcPr>
            <w:tcW w:w="227" w:type="dxa"/>
            <w:tcBorders>
              <w:top w:val="single" w:sz="2" w:space="0" w:color="000000"/>
              <w:bottom w:val="single" w:sz="2" w:space="0" w:color="000000"/>
            </w:tcBorders>
            <w:shd w:val="clear" w:color="auto" w:fill="D9D9D9" w:themeFill="background1" w:themeFillShade="D9"/>
            <w:textDirection w:val="btLr"/>
            <w:vAlign w:val="center"/>
          </w:tcPr>
          <w:p w:rsidR="00F76F42" w:rsidRPr="00DB5AAF" w:rsidRDefault="00F76F42" w:rsidP="00F76F42">
            <w:pPr>
              <w:rPr>
                <w:rFonts w:ascii="Calibri" w:hAnsi="Calibri" w:cs="Calibri"/>
                <w:b/>
                <w:sz w:val="18"/>
                <w:szCs w:val="18"/>
              </w:rPr>
            </w:pPr>
            <w:r w:rsidRPr="00DB5AAF">
              <w:rPr>
                <w:rFonts w:ascii="Calibri" w:hAnsi="Calibri" w:cs="Calibri"/>
                <w:b/>
                <w:sz w:val="18"/>
                <w:szCs w:val="18"/>
              </w:rPr>
              <w:t>NO CUMPLE</w:t>
            </w:r>
          </w:p>
        </w:tc>
        <w:tc>
          <w:tcPr>
            <w:tcW w:w="227" w:type="dxa"/>
            <w:tcBorders>
              <w:top w:val="single" w:sz="2" w:space="0" w:color="000000"/>
              <w:bottom w:val="single" w:sz="2" w:space="0" w:color="000000"/>
            </w:tcBorders>
            <w:shd w:val="clear" w:color="auto" w:fill="D9D9D9" w:themeFill="background1" w:themeFillShade="D9"/>
            <w:textDirection w:val="btLr"/>
            <w:vAlign w:val="center"/>
          </w:tcPr>
          <w:p w:rsidR="00F76F42" w:rsidRPr="00DB5AAF" w:rsidRDefault="00F76F42" w:rsidP="00F76F42">
            <w:pPr>
              <w:rPr>
                <w:rFonts w:ascii="Calibri" w:hAnsi="Calibri" w:cs="Calibri"/>
                <w:b/>
                <w:sz w:val="18"/>
                <w:szCs w:val="18"/>
              </w:rPr>
            </w:pPr>
            <w:r>
              <w:rPr>
                <w:rFonts w:ascii="Calibri" w:hAnsi="Calibri" w:cs="Calibri"/>
                <w:b/>
                <w:sz w:val="18"/>
                <w:szCs w:val="18"/>
              </w:rPr>
              <w:t>DESCRIPCION PORQUE NO CUMPLE</w:t>
            </w:r>
          </w:p>
        </w:tc>
      </w:tr>
      <w:tr w:rsidR="00F76F42" w:rsidRPr="00C75BEC" w:rsidTr="00CF4778">
        <w:trPr>
          <w:jc w:val="center"/>
        </w:trPr>
        <w:tc>
          <w:tcPr>
            <w:tcW w:w="7604" w:type="dxa"/>
            <w:vAlign w:val="center"/>
          </w:tcPr>
          <w:p w:rsidR="00F76F42" w:rsidRDefault="009073A7" w:rsidP="00F76F42">
            <w:r w:rsidRPr="00C537F2">
              <w:t>DESCRIPCIÓN DEL SERVICIO</w:t>
            </w:r>
          </w:p>
          <w:p w:rsidR="009073A7" w:rsidRPr="00C077D3" w:rsidRDefault="009073A7" w:rsidP="009073A7">
            <w:pPr>
              <w:autoSpaceDE w:val="0"/>
              <w:autoSpaceDN w:val="0"/>
              <w:adjustRightInd w:val="0"/>
              <w:jc w:val="both"/>
              <w:rPr>
                <w:rFonts w:ascii="Calibri" w:hAnsi="Calibri" w:cs="Calibri"/>
                <w:b/>
                <w:sz w:val="22"/>
                <w:szCs w:val="22"/>
              </w:rPr>
            </w:pPr>
            <w:r w:rsidRPr="0017428F">
              <w:rPr>
                <w:rFonts w:ascii="Calibri" w:hAnsi="Calibri" w:cs="Calibri"/>
                <w:b/>
                <w:sz w:val="22"/>
                <w:szCs w:val="22"/>
              </w:rPr>
              <w:t>PRODUCTOS</w:t>
            </w:r>
          </w:p>
          <w:p w:rsidR="009073A7" w:rsidRPr="004D068D" w:rsidRDefault="009073A7" w:rsidP="009073A7">
            <w:pPr>
              <w:keepNext/>
              <w:numPr>
                <w:ilvl w:val="0"/>
                <w:numId w:val="48"/>
              </w:numPr>
              <w:tabs>
                <w:tab w:val="left" w:pos="798"/>
              </w:tabs>
              <w:jc w:val="both"/>
              <w:rPr>
                <w:rFonts w:ascii="Calibri" w:hAnsi="Calibri" w:cs="Calibri"/>
                <w:sz w:val="22"/>
                <w:szCs w:val="22"/>
              </w:rPr>
            </w:pPr>
            <w:r w:rsidRPr="004D068D">
              <w:rPr>
                <w:rFonts w:ascii="Calibri" w:hAnsi="Calibri" w:cs="Calibri"/>
                <w:sz w:val="22"/>
                <w:szCs w:val="22"/>
              </w:rPr>
              <w:t>Gas Licuado del Petróleo (GLP).</w:t>
            </w:r>
          </w:p>
          <w:p w:rsidR="009073A7" w:rsidRPr="004D068D" w:rsidRDefault="009073A7" w:rsidP="009073A7">
            <w:pPr>
              <w:autoSpaceDE w:val="0"/>
              <w:autoSpaceDN w:val="0"/>
              <w:adjustRightInd w:val="0"/>
              <w:jc w:val="both"/>
              <w:rPr>
                <w:rFonts w:ascii="Calibri" w:hAnsi="Calibri" w:cs="Calibri"/>
                <w:b/>
                <w:bCs/>
                <w:color w:val="000000"/>
                <w:sz w:val="22"/>
                <w:szCs w:val="22"/>
              </w:rPr>
            </w:pPr>
          </w:p>
          <w:p w:rsidR="009073A7" w:rsidRPr="004D068D" w:rsidRDefault="009073A7" w:rsidP="009073A7">
            <w:pPr>
              <w:tabs>
                <w:tab w:val="left" w:pos="398"/>
              </w:tabs>
              <w:jc w:val="both"/>
              <w:rPr>
                <w:rFonts w:ascii="Calibri" w:hAnsi="Calibri" w:cs="Calibri"/>
                <w:b/>
                <w:sz w:val="22"/>
                <w:szCs w:val="22"/>
              </w:rPr>
            </w:pPr>
            <w:r w:rsidRPr="004D068D">
              <w:rPr>
                <w:rFonts w:ascii="Calibri" w:hAnsi="Calibri" w:cs="Calibri"/>
                <w:b/>
                <w:sz w:val="22"/>
                <w:szCs w:val="22"/>
              </w:rPr>
              <w:t>TRAMOS Y VOLUMENES REQUERIDOS</w:t>
            </w:r>
          </w:p>
          <w:p w:rsidR="009073A7" w:rsidRDefault="009073A7" w:rsidP="009073A7">
            <w:pPr>
              <w:jc w:val="both"/>
              <w:rPr>
                <w:rFonts w:ascii="Calibri" w:hAnsi="Calibri" w:cs="Verdana"/>
                <w:b/>
                <w:bCs/>
                <w:color w:val="000000"/>
                <w:sz w:val="22"/>
                <w:szCs w:val="22"/>
              </w:rPr>
            </w:pPr>
          </w:p>
          <w:tbl>
            <w:tblPr>
              <w:tblW w:w="4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0"/>
              <w:gridCol w:w="1576"/>
            </w:tblGrid>
            <w:tr w:rsidR="009073A7" w:rsidRPr="000719B3" w:rsidTr="007E582A">
              <w:trPr>
                <w:trHeight w:val="645"/>
                <w:jc w:val="center"/>
              </w:trPr>
              <w:tc>
                <w:tcPr>
                  <w:tcW w:w="2740" w:type="dxa"/>
                  <w:shd w:val="clear" w:color="auto" w:fill="D9D9D9"/>
                  <w:noWrap/>
                  <w:vAlign w:val="center"/>
                  <w:hideMark/>
                </w:tcPr>
                <w:p w:rsidR="009073A7" w:rsidRPr="00756EE5" w:rsidRDefault="009073A7" w:rsidP="007E582A">
                  <w:pPr>
                    <w:jc w:val="both"/>
                    <w:rPr>
                      <w:rFonts w:ascii="Calibri" w:hAnsi="Calibri" w:cs="Calibri"/>
                      <w:b/>
                      <w:bCs/>
                      <w:color w:val="000000"/>
                      <w:lang w:val="es-BO" w:eastAsia="es-BO"/>
                    </w:rPr>
                  </w:pPr>
                  <w:r w:rsidRPr="00756EE5">
                    <w:rPr>
                      <w:rFonts w:ascii="Calibri" w:hAnsi="Calibri" w:cs="Calibri"/>
                      <w:b/>
                      <w:bCs/>
                      <w:color w:val="000000"/>
                      <w:lang w:val="es-BO" w:eastAsia="es-BO"/>
                    </w:rPr>
                    <w:t>TRAMOS FIJOS</w:t>
                  </w:r>
                </w:p>
                <w:p w:rsidR="009073A7" w:rsidRPr="00756EE5" w:rsidRDefault="009073A7" w:rsidP="007E582A">
                  <w:pPr>
                    <w:jc w:val="both"/>
                    <w:rPr>
                      <w:rFonts w:ascii="Calibri" w:hAnsi="Calibri" w:cs="Calibri"/>
                      <w:b/>
                      <w:bCs/>
                      <w:color w:val="000000"/>
                      <w:lang w:val="es-BO" w:eastAsia="es-BO"/>
                    </w:rPr>
                  </w:pPr>
                  <w:r w:rsidRPr="00756EE5">
                    <w:rPr>
                      <w:rFonts w:ascii="Calibri" w:hAnsi="Calibri" w:cs="Calibri"/>
                      <w:b/>
                      <w:bCs/>
                      <w:color w:val="000000"/>
                      <w:lang w:val="es-BO" w:eastAsia="es-BO"/>
                    </w:rPr>
                    <w:t>(ORIGEN – DESTINO)</w:t>
                  </w:r>
                </w:p>
              </w:tc>
              <w:tc>
                <w:tcPr>
                  <w:tcW w:w="1576" w:type="dxa"/>
                  <w:shd w:val="clear" w:color="auto" w:fill="D9D9D9"/>
                  <w:vAlign w:val="center"/>
                </w:tcPr>
                <w:p w:rsidR="009073A7" w:rsidRPr="00756EE5" w:rsidRDefault="009073A7" w:rsidP="007E582A">
                  <w:pPr>
                    <w:jc w:val="both"/>
                    <w:rPr>
                      <w:rFonts w:ascii="Calibri" w:hAnsi="Calibri"/>
                      <w:b/>
                      <w:bCs/>
                      <w:color w:val="000000"/>
                    </w:rPr>
                  </w:pPr>
                  <w:r w:rsidRPr="00756EE5">
                    <w:rPr>
                      <w:rFonts w:ascii="Calibri" w:hAnsi="Calibri"/>
                      <w:b/>
                      <w:bCs/>
                      <w:color w:val="000000"/>
                    </w:rPr>
                    <w:t>VOLUMEN</w:t>
                  </w:r>
                  <w:r>
                    <w:rPr>
                      <w:rFonts w:ascii="Calibri" w:hAnsi="Calibri"/>
                      <w:b/>
                      <w:bCs/>
                      <w:color w:val="000000"/>
                    </w:rPr>
                    <w:t xml:space="preserve"> APROXIMADO</w:t>
                  </w:r>
                  <w:r w:rsidRPr="00756EE5">
                    <w:rPr>
                      <w:rFonts w:ascii="Calibri" w:hAnsi="Calibri"/>
                      <w:b/>
                      <w:bCs/>
                      <w:color w:val="000000"/>
                    </w:rPr>
                    <w:t xml:space="preserve"> [TM/año]</w:t>
                  </w:r>
                </w:p>
              </w:tc>
            </w:tr>
            <w:tr w:rsidR="009073A7" w:rsidRPr="000719B3" w:rsidTr="007E582A">
              <w:trPr>
                <w:trHeight w:val="330"/>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UYUNI</w:t>
                  </w:r>
                </w:p>
              </w:tc>
              <w:tc>
                <w:tcPr>
                  <w:tcW w:w="1576" w:type="dxa"/>
                  <w:vMerge w:val="restart"/>
                  <w:shd w:val="clear" w:color="000000" w:fill="FFFFFF"/>
                  <w:vAlign w:val="center"/>
                </w:tcPr>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r>
                    <w:rPr>
                      <w:rFonts w:ascii="Calibri" w:hAnsi="Calibri"/>
                      <w:bCs/>
                      <w:color w:val="000000"/>
                    </w:rPr>
                    <w:t>5.360,00</w:t>
                  </w: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Default="009073A7" w:rsidP="007E582A">
                  <w:pPr>
                    <w:jc w:val="both"/>
                    <w:rPr>
                      <w:rFonts w:ascii="Calibri" w:hAnsi="Calibri"/>
                      <w:bCs/>
                      <w:color w:val="000000"/>
                    </w:rPr>
                  </w:pPr>
                </w:p>
                <w:p w:rsidR="009073A7" w:rsidRPr="00756EE5" w:rsidRDefault="009073A7" w:rsidP="007E582A">
                  <w:pPr>
                    <w:jc w:val="both"/>
                    <w:rPr>
                      <w:rFonts w:ascii="Calibri" w:hAnsi="Calibri"/>
                      <w:bCs/>
                      <w:color w:val="000000"/>
                    </w:rPr>
                  </w:pPr>
                </w:p>
              </w:tc>
            </w:tr>
            <w:tr w:rsidR="009073A7" w:rsidRPr="000719B3" w:rsidTr="007E582A">
              <w:trPr>
                <w:trHeight w:val="315"/>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 xml:space="preserve"> TUPIZA</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00"/>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ATOCHA</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00"/>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 </w:t>
                  </w:r>
                  <w:r>
                    <w:rPr>
                      <w:rFonts w:ascii="Calibri" w:hAnsi="Calibri" w:cs="Calibri"/>
                      <w:sz w:val="18"/>
                      <w:szCs w:val="18"/>
                      <w:lang w:val="es-BO" w:eastAsia="es-BO"/>
                    </w:rPr>
                    <w:t>VILLAZON</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243"/>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POTOSI</w:t>
                  </w:r>
                  <w:r w:rsidRPr="000719B3">
                    <w:rPr>
                      <w:rFonts w:ascii="Calibri" w:hAnsi="Calibri" w:cs="Calibri"/>
                      <w:sz w:val="18"/>
                      <w:szCs w:val="18"/>
                      <w:lang w:val="es-BO" w:eastAsia="es-BO"/>
                    </w:rPr>
                    <w:t xml:space="preserve"> -</w:t>
                  </w:r>
                  <w:r>
                    <w:rPr>
                      <w:rFonts w:ascii="Calibri" w:hAnsi="Calibri" w:cs="Calibri"/>
                      <w:sz w:val="18"/>
                      <w:szCs w:val="18"/>
                      <w:lang w:val="es-BO" w:eastAsia="es-BO"/>
                    </w:rPr>
                    <w:t xml:space="preserve"> CAMARGO</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00"/>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TARIJA</w:t>
                  </w:r>
                  <w:r w:rsidRPr="000719B3">
                    <w:rPr>
                      <w:rFonts w:ascii="Calibri" w:hAnsi="Calibri" w:cs="Calibri"/>
                      <w:sz w:val="18"/>
                      <w:szCs w:val="18"/>
                      <w:lang w:val="es-BO" w:eastAsia="es-BO"/>
                    </w:rPr>
                    <w:t xml:space="preserve"> - </w:t>
                  </w:r>
                  <w:r>
                    <w:rPr>
                      <w:rFonts w:ascii="Calibri" w:hAnsi="Calibri" w:cs="Calibri"/>
                      <w:sz w:val="18"/>
                      <w:szCs w:val="18"/>
                      <w:lang w:val="es-BO" w:eastAsia="es-BO"/>
                    </w:rPr>
                    <w:t>VILLAZON</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181"/>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TARIJA</w:t>
                  </w:r>
                  <w:r w:rsidRPr="000719B3">
                    <w:rPr>
                      <w:rFonts w:ascii="Calibri" w:hAnsi="Calibri" w:cs="Calibri"/>
                      <w:sz w:val="18"/>
                      <w:szCs w:val="18"/>
                      <w:lang w:val="es-BO" w:eastAsia="es-BO"/>
                    </w:rPr>
                    <w:t xml:space="preserve"> - </w:t>
                  </w:r>
                  <w:r>
                    <w:rPr>
                      <w:rFonts w:ascii="Calibri" w:hAnsi="Calibri" w:cs="Calibri"/>
                      <w:sz w:val="18"/>
                      <w:szCs w:val="18"/>
                      <w:lang w:val="es-BO" w:eastAsia="es-BO"/>
                    </w:rPr>
                    <w:t xml:space="preserve"> TUPIZA</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495"/>
                <w:jc w:val="center"/>
              </w:trPr>
              <w:tc>
                <w:tcPr>
                  <w:tcW w:w="2740" w:type="dxa"/>
                  <w:shd w:val="clear" w:color="auto" w:fill="D9D9D9"/>
                  <w:noWrap/>
                  <w:vAlign w:val="center"/>
                  <w:hideMark/>
                </w:tcPr>
                <w:p w:rsidR="009073A7" w:rsidRPr="00756EE5" w:rsidRDefault="009073A7" w:rsidP="007E582A">
                  <w:pPr>
                    <w:jc w:val="both"/>
                    <w:rPr>
                      <w:rFonts w:ascii="Calibri" w:hAnsi="Calibri" w:cs="Calibri"/>
                      <w:b/>
                      <w:bCs/>
                      <w:color w:val="000000"/>
                      <w:lang w:val="es-BO" w:eastAsia="es-BO"/>
                    </w:rPr>
                  </w:pPr>
                  <w:r w:rsidRPr="00756EE5">
                    <w:rPr>
                      <w:rFonts w:ascii="Calibri" w:hAnsi="Calibri" w:cs="Calibri"/>
                      <w:b/>
                      <w:bCs/>
                      <w:color w:val="000000"/>
                      <w:lang w:val="es-BO" w:eastAsia="es-BO"/>
                    </w:rPr>
                    <w:t xml:space="preserve">TRAMOS </w:t>
                  </w:r>
                  <w:r>
                    <w:rPr>
                      <w:rFonts w:ascii="Calibri" w:hAnsi="Calibri" w:cs="Calibri"/>
                      <w:b/>
                      <w:bCs/>
                      <w:color w:val="000000"/>
                      <w:lang w:val="es-BO" w:eastAsia="es-BO"/>
                    </w:rPr>
                    <w:t>EVENTUALES</w:t>
                  </w:r>
                </w:p>
                <w:p w:rsidR="009073A7" w:rsidRPr="000719B3" w:rsidRDefault="009073A7" w:rsidP="007E582A">
                  <w:pPr>
                    <w:jc w:val="both"/>
                    <w:rPr>
                      <w:rFonts w:ascii="Calibri" w:hAnsi="Calibri" w:cs="Calibri"/>
                      <w:b/>
                      <w:bCs/>
                      <w:color w:val="000000"/>
                      <w:sz w:val="16"/>
                      <w:szCs w:val="16"/>
                      <w:lang w:val="es-BO" w:eastAsia="es-BO"/>
                    </w:rPr>
                  </w:pPr>
                  <w:r w:rsidRPr="00756EE5">
                    <w:rPr>
                      <w:rFonts w:ascii="Calibri" w:hAnsi="Calibri" w:cs="Calibri"/>
                      <w:b/>
                      <w:bCs/>
                      <w:color w:val="000000"/>
                      <w:lang w:val="es-BO" w:eastAsia="es-BO"/>
                    </w:rPr>
                    <w:t>(ORIGEN – DESTINO)</w:t>
                  </w:r>
                </w:p>
              </w:tc>
              <w:tc>
                <w:tcPr>
                  <w:tcW w:w="1576" w:type="dxa"/>
                  <w:vMerge/>
                  <w:shd w:val="clear" w:color="auto" w:fill="D9D9D9"/>
                </w:tcPr>
                <w:p w:rsidR="009073A7" w:rsidRPr="000719B3" w:rsidRDefault="009073A7" w:rsidP="007E582A">
                  <w:pPr>
                    <w:jc w:val="both"/>
                    <w:rPr>
                      <w:rFonts w:ascii="Calibri" w:hAnsi="Calibri" w:cs="Calibri"/>
                      <w:b/>
                      <w:bCs/>
                      <w:color w:val="000000"/>
                      <w:sz w:val="16"/>
                      <w:szCs w:val="16"/>
                      <w:lang w:val="es-BO" w:eastAsia="es-BO"/>
                    </w:rPr>
                  </w:pPr>
                </w:p>
              </w:tc>
            </w:tr>
            <w:tr w:rsidR="009073A7" w:rsidRPr="000719B3" w:rsidTr="007E582A">
              <w:trPr>
                <w:trHeight w:val="315"/>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ORURO</w:t>
                  </w:r>
                  <w:r w:rsidRPr="000719B3">
                    <w:rPr>
                      <w:rFonts w:ascii="Calibri" w:hAnsi="Calibri" w:cs="Calibri"/>
                      <w:sz w:val="18"/>
                      <w:szCs w:val="18"/>
                      <w:lang w:val="es-BO" w:eastAsia="es-BO"/>
                    </w:rPr>
                    <w:t xml:space="preserve"> - </w:t>
                  </w:r>
                  <w:r>
                    <w:rPr>
                      <w:rFonts w:ascii="Calibri" w:hAnsi="Calibri" w:cs="Calibri"/>
                      <w:sz w:val="18"/>
                      <w:szCs w:val="18"/>
                      <w:lang w:val="es-BO" w:eastAsia="es-BO"/>
                    </w:rPr>
                    <w:t>UYUNI</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00"/>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ORURO – TUPIZA</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00"/>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ORURO – VILLAZON</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00"/>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TARIJA - UYUNI</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00"/>
                <w:jc w:val="center"/>
              </w:trPr>
              <w:tc>
                <w:tcPr>
                  <w:tcW w:w="2740" w:type="dxa"/>
                  <w:shd w:val="clear" w:color="auto" w:fill="auto"/>
                  <w:noWrap/>
                  <w:vAlign w:val="center"/>
                  <w:hideMark/>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TARIJA  -  ATOCHA</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00"/>
                <w:jc w:val="center"/>
              </w:trPr>
              <w:tc>
                <w:tcPr>
                  <w:tcW w:w="2740" w:type="dxa"/>
                  <w:shd w:val="clear" w:color="auto" w:fill="auto"/>
                  <w:noWrap/>
                  <w:vAlign w:val="center"/>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COCHABAMBA - POTOSI</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r w:rsidR="009073A7" w:rsidRPr="000719B3" w:rsidTr="007E582A">
              <w:trPr>
                <w:trHeight w:val="315"/>
                <w:jc w:val="center"/>
              </w:trPr>
              <w:tc>
                <w:tcPr>
                  <w:tcW w:w="2740" w:type="dxa"/>
                  <w:shd w:val="clear" w:color="auto" w:fill="auto"/>
                  <w:noWrap/>
                  <w:vAlign w:val="center"/>
                </w:tcPr>
                <w:p w:rsidR="009073A7" w:rsidRPr="000719B3" w:rsidRDefault="009073A7" w:rsidP="007E582A">
                  <w:pPr>
                    <w:jc w:val="both"/>
                    <w:rPr>
                      <w:rFonts w:ascii="Calibri" w:hAnsi="Calibri" w:cs="Calibri"/>
                      <w:sz w:val="18"/>
                      <w:szCs w:val="18"/>
                      <w:lang w:val="es-BO" w:eastAsia="es-BO"/>
                    </w:rPr>
                  </w:pPr>
                  <w:r>
                    <w:rPr>
                      <w:rFonts w:ascii="Calibri" w:hAnsi="Calibri" w:cs="Calibri"/>
                      <w:sz w:val="18"/>
                      <w:szCs w:val="18"/>
                      <w:lang w:val="es-BO" w:eastAsia="es-BO"/>
                    </w:rPr>
                    <w:t>COCHABAMBA - UYUNI</w:t>
                  </w:r>
                </w:p>
              </w:tc>
              <w:tc>
                <w:tcPr>
                  <w:tcW w:w="1576" w:type="dxa"/>
                  <w:vMerge/>
                  <w:shd w:val="clear" w:color="000000" w:fill="FFFFFF"/>
                </w:tcPr>
                <w:p w:rsidR="009073A7" w:rsidRPr="000719B3" w:rsidRDefault="009073A7" w:rsidP="007E582A">
                  <w:pPr>
                    <w:jc w:val="both"/>
                    <w:rPr>
                      <w:rFonts w:ascii="Calibri" w:hAnsi="Calibri" w:cs="Calibri"/>
                      <w:color w:val="000000"/>
                      <w:sz w:val="18"/>
                      <w:szCs w:val="18"/>
                      <w:lang w:val="es-BO" w:eastAsia="es-BO"/>
                    </w:rPr>
                  </w:pPr>
                </w:p>
              </w:tc>
            </w:tr>
          </w:tbl>
          <w:p w:rsidR="009073A7" w:rsidRDefault="009073A7" w:rsidP="009073A7">
            <w:pPr>
              <w:jc w:val="both"/>
              <w:rPr>
                <w:rFonts w:ascii="Calibri" w:hAnsi="Calibri" w:cs="Verdana"/>
                <w:b/>
                <w:bCs/>
                <w:color w:val="000000"/>
                <w:sz w:val="22"/>
                <w:szCs w:val="22"/>
              </w:rPr>
            </w:pPr>
          </w:p>
          <w:p w:rsidR="009073A7" w:rsidRPr="00F47B88" w:rsidRDefault="009073A7" w:rsidP="009073A7">
            <w:pPr>
              <w:jc w:val="both"/>
              <w:rPr>
                <w:rFonts w:ascii="Calibri" w:hAnsi="Calibri" w:cs="Verdana"/>
                <w:bCs/>
                <w:color w:val="000000"/>
                <w:sz w:val="22"/>
                <w:szCs w:val="22"/>
              </w:rPr>
            </w:pPr>
            <w:r w:rsidRPr="00F47B88">
              <w:rPr>
                <w:rFonts w:ascii="Calibri" w:hAnsi="Calibri" w:cs="Verdana"/>
                <w:bCs/>
                <w:color w:val="000000"/>
                <w:sz w:val="22"/>
                <w:szCs w:val="22"/>
              </w:rPr>
              <w:t xml:space="preserve">Los proponentes deberán necesariamente considerar en su propuesta todos los </w:t>
            </w:r>
            <w:r w:rsidRPr="00F47B88">
              <w:rPr>
                <w:rFonts w:ascii="Calibri" w:hAnsi="Calibri" w:cs="Verdana"/>
                <w:bCs/>
                <w:color w:val="000000"/>
                <w:sz w:val="22"/>
                <w:szCs w:val="22"/>
              </w:rPr>
              <w:lastRenderedPageBreak/>
              <w:t>tramos descritos, ya que no podrá presentarse a tramos parciales, constituyéndose este hecho en causal de descalificación</w:t>
            </w:r>
          </w:p>
          <w:p w:rsidR="009073A7" w:rsidRPr="00DB5AAF" w:rsidRDefault="009073A7" w:rsidP="00F76F42">
            <w:pPr>
              <w:rPr>
                <w:rFonts w:ascii="Calibri" w:hAnsi="Calibri" w:cs="Calibri"/>
                <w:b/>
                <w:sz w:val="18"/>
                <w:szCs w:val="18"/>
              </w:rPr>
            </w:pPr>
          </w:p>
        </w:tc>
        <w:tc>
          <w:tcPr>
            <w:tcW w:w="879" w:type="dxa"/>
            <w:vAlign w:val="center"/>
          </w:tcPr>
          <w:p w:rsidR="00F76F42" w:rsidRPr="00DB5AAF" w:rsidRDefault="00F76F42" w:rsidP="00F76F42">
            <w:pPr>
              <w:rPr>
                <w:rFonts w:ascii="Calibri" w:hAnsi="Calibri" w:cs="Calibri"/>
                <w:b/>
                <w:sz w:val="18"/>
                <w:szCs w:val="18"/>
              </w:rPr>
            </w:pPr>
          </w:p>
        </w:tc>
        <w:tc>
          <w:tcPr>
            <w:tcW w:w="232" w:type="dxa"/>
            <w:tcBorders>
              <w:top w:val="single" w:sz="2" w:space="0" w:color="000000"/>
            </w:tcBorders>
            <w:vAlign w:val="center"/>
          </w:tcPr>
          <w:p w:rsidR="00F76F42" w:rsidRPr="00DB5AAF" w:rsidRDefault="00F76F42" w:rsidP="00F76F42">
            <w:pPr>
              <w:rPr>
                <w:rFonts w:ascii="Calibri" w:hAnsi="Calibri" w:cs="Calibri"/>
                <w:b/>
                <w:sz w:val="18"/>
                <w:szCs w:val="18"/>
              </w:rPr>
            </w:pPr>
          </w:p>
        </w:tc>
        <w:tc>
          <w:tcPr>
            <w:tcW w:w="232" w:type="dxa"/>
            <w:tcBorders>
              <w:top w:val="single" w:sz="2" w:space="0" w:color="000000"/>
            </w:tcBorders>
            <w:vAlign w:val="center"/>
          </w:tcPr>
          <w:p w:rsidR="00F76F42" w:rsidRPr="00DB5AAF" w:rsidRDefault="00F76F42" w:rsidP="00F76F42">
            <w:pPr>
              <w:rPr>
                <w:rFonts w:ascii="Calibri" w:hAnsi="Calibri" w:cs="Calibri"/>
                <w:b/>
                <w:sz w:val="18"/>
                <w:szCs w:val="18"/>
              </w:rPr>
            </w:pPr>
          </w:p>
        </w:tc>
        <w:tc>
          <w:tcPr>
            <w:tcW w:w="232" w:type="dxa"/>
            <w:tcBorders>
              <w:top w:val="single" w:sz="2" w:space="0" w:color="000000"/>
            </w:tcBorders>
            <w:vAlign w:val="center"/>
          </w:tcPr>
          <w:p w:rsidR="00F76F42" w:rsidRPr="00DB5AAF" w:rsidRDefault="00F76F42" w:rsidP="00F76F42">
            <w:pPr>
              <w:rPr>
                <w:rFonts w:ascii="Calibri" w:hAnsi="Calibri" w:cs="Calibri"/>
                <w:b/>
                <w:sz w:val="18"/>
                <w:szCs w:val="18"/>
              </w:rPr>
            </w:pPr>
          </w:p>
        </w:tc>
      </w:tr>
      <w:tr w:rsidR="00F76F42" w:rsidRPr="00C75BEC" w:rsidTr="00CF4778">
        <w:trPr>
          <w:jc w:val="center"/>
        </w:trPr>
        <w:tc>
          <w:tcPr>
            <w:tcW w:w="7604" w:type="dxa"/>
            <w:vAlign w:val="center"/>
          </w:tcPr>
          <w:p w:rsidR="009073A7" w:rsidRPr="000B3AD7" w:rsidRDefault="009073A7" w:rsidP="009073A7">
            <w:pPr>
              <w:rPr>
                <w:rFonts w:ascii="Calibri" w:hAnsi="Calibri"/>
                <w:b/>
                <w:sz w:val="22"/>
                <w:szCs w:val="22"/>
              </w:rPr>
            </w:pPr>
            <w:r w:rsidRPr="000B3AD7">
              <w:rPr>
                <w:rFonts w:ascii="Calibri" w:hAnsi="Calibri"/>
                <w:b/>
                <w:sz w:val="22"/>
                <w:szCs w:val="22"/>
              </w:rPr>
              <w:lastRenderedPageBreak/>
              <w:t>NOMINACION DE TRANSPORTE</w:t>
            </w:r>
          </w:p>
          <w:p w:rsidR="009073A7" w:rsidRPr="000B3AD7" w:rsidRDefault="009073A7" w:rsidP="009073A7">
            <w:pPr>
              <w:pStyle w:val="2"/>
              <w:spacing w:after="0"/>
              <w:rPr>
                <w:i w:val="0"/>
                <w:lang w:eastAsia="en-US"/>
              </w:rPr>
            </w:pPr>
          </w:p>
          <w:p w:rsidR="009073A7" w:rsidRPr="00F47B88" w:rsidRDefault="009073A7" w:rsidP="009073A7">
            <w:pPr>
              <w:jc w:val="both"/>
              <w:rPr>
                <w:rFonts w:ascii="Calibri" w:hAnsi="Calibri" w:cs="Verdana"/>
                <w:bCs/>
                <w:color w:val="000000"/>
                <w:sz w:val="22"/>
                <w:szCs w:val="22"/>
              </w:rPr>
            </w:pPr>
            <w:r w:rsidRPr="00F47B88">
              <w:rPr>
                <w:rFonts w:ascii="Calibri" w:hAnsi="Calibri" w:cs="Verdana"/>
                <w:bCs/>
                <w:color w:val="000000"/>
                <w:sz w:val="22"/>
                <w:szCs w:val="22"/>
              </w:rPr>
              <w:t>El Transporte de GLP vía terrestre a las diferentes zonas comerciales, durante la vigencia del contrato, estará sujeto a cronograma y volúmenes elaborado por YPFB.</w:t>
            </w:r>
          </w:p>
          <w:p w:rsidR="00F76F42" w:rsidRPr="00DB5AAF" w:rsidRDefault="00F76F42" w:rsidP="00F76F42">
            <w:pPr>
              <w:autoSpaceDE w:val="0"/>
              <w:autoSpaceDN w:val="0"/>
              <w:adjustRightInd w:val="0"/>
              <w:rPr>
                <w:rFonts w:ascii="Calibri" w:hAnsi="Calibri" w:cs="Calibri"/>
                <w:sz w:val="18"/>
                <w:szCs w:val="18"/>
              </w:rPr>
            </w:pPr>
          </w:p>
        </w:tc>
        <w:tc>
          <w:tcPr>
            <w:tcW w:w="879" w:type="dxa"/>
            <w:vAlign w:val="center"/>
          </w:tcPr>
          <w:p w:rsidR="00F76F42" w:rsidRPr="00DB5AAF" w:rsidRDefault="00F76F42" w:rsidP="00F76F42">
            <w:pPr>
              <w:rPr>
                <w:rFonts w:ascii="Calibri" w:hAnsi="Calibri" w:cs="Calibri"/>
                <w:b/>
                <w:sz w:val="18"/>
                <w:szCs w:val="18"/>
              </w:rPr>
            </w:pPr>
          </w:p>
        </w:tc>
        <w:tc>
          <w:tcPr>
            <w:tcW w:w="232" w:type="dxa"/>
            <w:vAlign w:val="center"/>
          </w:tcPr>
          <w:p w:rsidR="00F76F42" w:rsidRPr="00DB5AAF" w:rsidRDefault="00F76F42" w:rsidP="00F76F42">
            <w:pPr>
              <w:rPr>
                <w:rFonts w:ascii="Calibri" w:hAnsi="Calibri" w:cs="Calibri"/>
                <w:b/>
                <w:sz w:val="18"/>
                <w:szCs w:val="18"/>
              </w:rPr>
            </w:pPr>
          </w:p>
        </w:tc>
        <w:tc>
          <w:tcPr>
            <w:tcW w:w="232" w:type="dxa"/>
            <w:vAlign w:val="center"/>
          </w:tcPr>
          <w:p w:rsidR="00F76F42" w:rsidRPr="00DB5AAF" w:rsidRDefault="00F76F42" w:rsidP="00F76F42">
            <w:pPr>
              <w:rPr>
                <w:rFonts w:ascii="Calibri" w:hAnsi="Calibri" w:cs="Calibri"/>
                <w:b/>
                <w:sz w:val="18"/>
                <w:szCs w:val="18"/>
              </w:rPr>
            </w:pPr>
          </w:p>
        </w:tc>
        <w:tc>
          <w:tcPr>
            <w:tcW w:w="232" w:type="dxa"/>
            <w:vAlign w:val="center"/>
          </w:tcPr>
          <w:p w:rsidR="00F76F42" w:rsidRPr="00DB5AAF" w:rsidRDefault="00F76F42" w:rsidP="00F76F42">
            <w:pPr>
              <w:rPr>
                <w:rFonts w:ascii="Calibri" w:hAnsi="Calibri" w:cs="Calibri"/>
                <w:b/>
                <w:sz w:val="18"/>
                <w:szCs w:val="18"/>
              </w:rPr>
            </w:pPr>
          </w:p>
        </w:tc>
      </w:tr>
      <w:tr w:rsidR="00F76F42" w:rsidRPr="00C75BEC" w:rsidTr="00CF4778">
        <w:trPr>
          <w:jc w:val="center"/>
        </w:trPr>
        <w:tc>
          <w:tcPr>
            <w:tcW w:w="7604" w:type="dxa"/>
            <w:vAlign w:val="center"/>
          </w:tcPr>
          <w:p w:rsidR="009073A7" w:rsidRPr="004D068D" w:rsidRDefault="009073A7" w:rsidP="009073A7">
            <w:pPr>
              <w:tabs>
                <w:tab w:val="left" w:pos="398"/>
              </w:tabs>
              <w:jc w:val="both"/>
              <w:rPr>
                <w:rFonts w:ascii="Calibri" w:hAnsi="Calibri" w:cs="Calibri"/>
                <w:b/>
                <w:sz w:val="22"/>
                <w:szCs w:val="22"/>
              </w:rPr>
            </w:pPr>
            <w:r w:rsidRPr="004D068D">
              <w:rPr>
                <w:rFonts w:ascii="Calibri" w:hAnsi="Calibri" w:cs="Calibri"/>
                <w:b/>
                <w:sz w:val="22"/>
                <w:szCs w:val="22"/>
              </w:rPr>
              <w:t>CA</w:t>
            </w:r>
            <w:r>
              <w:rPr>
                <w:rFonts w:ascii="Calibri" w:hAnsi="Calibri" w:cs="Calibri"/>
                <w:b/>
                <w:sz w:val="22"/>
                <w:szCs w:val="22"/>
              </w:rPr>
              <w:t xml:space="preserve">NTIDAD Y CAPACIDAD </w:t>
            </w:r>
            <w:r w:rsidRPr="004D068D">
              <w:rPr>
                <w:rFonts w:ascii="Calibri" w:hAnsi="Calibri" w:cs="Calibri"/>
                <w:b/>
                <w:sz w:val="22"/>
                <w:szCs w:val="22"/>
              </w:rPr>
              <w:t xml:space="preserve">DE </w:t>
            </w:r>
            <w:r>
              <w:rPr>
                <w:rFonts w:ascii="Calibri" w:hAnsi="Calibri" w:cs="Calibri"/>
                <w:b/>
                <w:sz w:val="22"/>
                <w:szCs w:val="22"/>
              </w:rPr>
              <w:t xml:space="preserve">VEHICULOS DE </w:t>
            </w:r>
            <w:r w:rsidRPr="004D068D">
              <w:rPr>
                <w:rFonts w:ascii="Calibri" w:hAnsi="Calibri" w:cs="Calibri"/>
                <w:b/>
                <w:sz w:val="22"/>
                <w:szCs w:val="22"/>
              </w:rPr>
              <w:t>TRANSPORTE</w:t>
            </w:r>
          </w:p>
          <w:p w:rsidR="009073A7" w:rsidRPr="004D068D" w:rsidRDefault="009073A7" w:rsidP="009073A7">
            <w:pPr>
              <w:pStyle w:val="Asuntodelcomentario"/>
              <w:jc w:val="both"/>
              <w:rPr>
                <w:rFonts w:ascii="Calibri" w:hAnsi="Calibri" w:cs="Calibri"/>
                <w:b w:val="0"/>
                <w:sz w:val="22"/>
                <w:szCs w:val="22"/>
              </w:rPr>
            </w:pPr>
          </w:p>
          <w:p w:rsidR="009073A7" w:rsidRDefault="009073A7" w:rsidP="009073A7">
            <w:pPr>
              <w:jc w:val="both"/>
              <w:rPr>
                <w:rFonts w:ascii="Calibri" w:hAnsi="Calibri" w:cs="Calibri"/>
                <w:sz w:val="22"/>
                <w:szCs w:val="22"/>
              </w:rPr>
            </w:pPr>
            <w:r w:rsidRPr="004D068D">
              <w:rPr>
                <w:rFonts w:ascii="Calibri" w:hAnsi="Calibri" w:cs="Calibri"/>
                <w:sz w:val="22"/>
                <w:szCs w:val="22"/>
              </w:rPr>
              <w:t>La C</w:t>
            </w:r>
            <w:r>
              <w:rPr>
                <w:rFonts w:ascii="Calibri" w:hAnsi="Calibri" w:cs="Calibri"/>
                <w:sz w:val="22"/>
                <w:szCs w:val="22"/>
              </w:rPr>
              <w:t>antidad</w:t>
            </w:r>
            <w:r w:rsidRPr="004D068D">
              <w:rPr>
                <w:rFonts w:ascii="Calibri" w:hAnsi="Calibri" w:cs="Calibri"/>
                <w:sz w:val="22"/>
                <w:szCs w:val="22"/>
              </w:rPr>
              <w:t xml:space="preserve"> Mínima de </w:t>
            </w:r>
            <w:r>
              <w:rPr>
                <w:rFonts w:ascii="Calibri" w:hAnsi="Calibri" w:cs="Calibri"/>
                <w:sz w:val="22"/>
                <w:szCs w:val="22"/>
              </w:rPr>
              <w:t xml:space="preserve">vehículos de </w:t>
            </w:r>
            <w:r w:rsidRPr="004D068D">
              <w:rPr>
                <w:rFonts w:ascii="Calibri" w:hAnsi="Calibri" w:cs="Calibri"/>
                <w:sz w:val="22"/>
                <w:szCs w:val="22"/>
              </w:rPr>
              <w:t>Transporte es la siguiente:</w:t>
            </w:r>
          </w:p>
          <w:p w:rsidR="009073A7" w:rsidRPr="004D068D" w:rsidRDefault="009073A7" w:rsidP="009073A7">
            <w:pPr>
              <w:jc w:val="both"/>
              <w:rPr>
                <w:rFonts w:ascii="Calibri" w:hAnsi="Calibri" w:cs="Calibri"/>
                <w:sz w:val="22"/>
                <w:szCs w:val="22"/>
              </w:rPr>
            </w:pPr>
          </w:p>
          <w:tbl>
            <w:tblPr>
              <w:tblW w:w="2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tblGrid>
            <w:tr w:rsidR="009073A7" w:rsidRPr="00367D70" w:rsidTr="007E582A">
              <w:trPr>
                <w:trHeight w:val="162"/>
                <w:jc w:val="center"/>
              </w:trPr>
              <w:tc>
                <w:tcPr>
                  <w:tcW w:w="2152" w:type="dxa"/>
                  <w:shd w:val="clear" w:color="auto" w:fill="D9D9D9"/>
                  <w:vAlign w:val="center"/>
                </w:tcPr>
                <w:p w:rsidR="009073A7" w:rsidRPr="004D068D" w:rsidRDefault="009073A7" w:rsidP="007E582A">
                  <w:pPr>
                    <w:jc w:val="center"/>
                    <w:rPr>
                      <w:rFonts w:ascii="Calibri" w:hAnsi="Calibri" w:cs="Calibri"/>
                      <w:b/>
                      <w:color w:val="000000"/>
                      <w:szCs w:val="22"/>
                      <w:lang w:eastAsia="es-BO"/>
                    </w:rPr>
                  </w:pPr>
                  <w:r w:rsidRPr="004D068D">
                    <w:rPr>
                      <w:rFonts w:ascii="Calibri" w:hAnsi="Calibri" w:cs="Calibri"/>
                      <w:b/>
                      <w:color w:val="000000"/>
                      <w:szCs w:val="22"/>
                      <w:lang w:eastAsia="es-BO"/>
                    </w:rPr>
                    <w:t>Número Mínimo de Cisternas</w:t>
                  </w:r>
                </w:p>
              </w:tc>
            </w:tr>
            <w:tr w:rsidR="009073A7" w:rsidRPr="00367D70" w:rsidTr="007E582A">
              <w:trPr>
                <w:trHeight w:val="300"/>
                <w:jc w:val="center"/>
              </w:trPr>
              <w:tc>
                <w:tcPr>
                  <w:tcW w:w="2152" w:type="dxa"/>
                  <w:vAlign w:val="center"/>
                </w:tcPr>
                <w:p w:rsidR="009073A7" w:rsidRPr="004D068D" w:rsidRDefault="009073A7" w:rsidP="007E582A">
                  <w:pPr>
                    <w:jc w:val="center"/>
                    <w:rPr>
                      <w:rFonts w:ascii="Calibri" w:hAnsi="Calibri" w:cs="Calibri"/>
                      <w:color w:val="000000"/>
                      <w:szCs w:val="22"/>
                      <w:lang w:eastAsia="es-BO"/>
                    </w:rPr>
                  </w:pPr>
                  <w:r>
                    <w:rPr>
                      <w:rFonts w:ascii="Calibri" w:hAnsi="Calibri" w:cs="Calibri"/>
                      <w:color w:val="000000"/>
                      <w:szCs w:val="22"/>
                      <w:lang w:eastAsia="es-BO"/>
                    </w:rPr>
                    <w:t>5</w:t>
                  </w:r>
                </w:p>
              </w:tc>
            </w:tr>
          </w:tbl>
          <w:p w:rsidR="009073A7" w:rsidRDefault="009073A7" w:rsidP="009073A7">
            <w:pPr>
              <w:jc w:val="both"/>
              <w:rPr>
                <w:rFonts w:ascii="Calibri" w:hAnsi="Calibri" w:cs="Calibri"/>
                <w:sz w:val="22"/>
                <w:szCs w:val="22"/>
              </w:rPr>
            </w:pPr>
            <w:r w:rsidRPr="004D068D">
              <w:rPr>
                <w:rFonts w:ascii="Calibri" w:hAnsi="Calibri" w:cs="Calibri"/>
                <w:sz w:val="22"/>
                <w:szCs w:val="22"/>
              </w:rPr>
              <w:t xml:space="preserve">Se </w:t>
            </w:r>
            <w:r>
              <w:rPr>
                <w:rFonts w:ascii="Calibri" w:hAnsi="Calibri" w:cs="Calibri"/>
                <w:sz w:val="22"/>
                <w:szCs w:val="22"/>
              </w:rPr>
              <w:t>requieren</w:t>
            </w:r>
            <w:r w:rsidRPr="004D068D">
              <w:rPr>
                <w:rFonts w:ascii="Calibri" w:hAnsi="Calibri" w:cs="Calibri"/>
                <w:sz w:val="22"/>
                <w:szCs w:val="22"/>
              </w:rPr>
              <w:t xml:space="preserve"> </w:t>
            </w:r>
            <w:r>
              <w:rPr>
                <w:rFonts w:ascii="Calibri" w:hAnsi="Calibri" w:cs="Calibri"/>
                <w:sz w:val="22"/>
                <w:szCs w:val="22"/>
              </w:rPr>
              <w:t xml:space="preserve">Camiones Cisterna con una </w:t>
            </w:r>
            <w:r w:rsidRPr="004D068D">
              <w:rPr>
                <w:rFonts w:ascii="Calibri" w:hAnsi="Calibri" w:cs="Calibri"/>
                <w:sz w:val="22"/>
                <w:szCs w:val="22"/>
              </w:rPr>
              <w:t xml:space="preserve">capacidad operativa de </w:t>
            </w:r>
            <w:r>
              <w:rPr>
                <w:rFonts w:ascii="Calibri" w:hAnsi="Calibri" w:cs="Calibri"/>
                <w:sz w:val="22"/>
                <w:szCs w:val="22"/>
              </w:rPr>
              <w:t>9</w:t>
            </w:r>
            <w:r w:rsidRPr="004D068D">
              <w:rPr>
                <w:rFonts w:ascii="Calibri" w:hAnsi="Calibri" w:cs="Calibri"/>
                <w:sz w:val="22"/>
                <w:szCs w:val="22"/>
              </w:rPr>
              <w:t xml:space="preserve"> TM</w:t>
            </w:r>
            <w:r>
              <w:rPr>
                <w:rFonts w:ascii="Calibri" w:hAnsi="Calibri" w:cs="Calibri"/>
                <w:sz w:val="22"/>
                <w:szCs w:val="22"/>
              </w:rPr>
              <w:t xml:space="preserve"> a 20 TM o mayor capacidad de transporte</w:t>
            </w:r>
            <w:r w:rsidRPr="004D068D">
              <w:rPr>
                <w:rFonts w:ascii="Calibri" w:hAnsi="Calibri" w:cs="Calibri"/>
                <w:sz w:val="22"/>
                <w:szCs w:val="22"/>
              </w:rPr>
              <w:t xml:space="preserve">. </w:t>
            </w:r>
          </w:p>
          <w:p w:rsidR="009073A7" w:rsidRPr="004D068D" w:rsidRDefault="009073A7" w:rsidP="009073A7">
            <w:pPr>
              <w:jc w:val="both"/>
              <w:rPr>
                <w:rFonts w:ascii="Calibri" w:hAnsi="Calibri" w:cs="Calibri"/>
                <w:sz w:val="22"/>
                <w:szCs w:val="22"/>
              </w:rPr>
            </w:pPr>
          </w:p>
          <w:p w:rsidR="009073A7" w:rsidRPr="00767CE7" w:rsidRDefault="009073A7" w:rsidP="009073A7">
            <w:pPr>
              <w:jc w:val="both"/>
              <w:rPr>
                <w:rFonts w:ascii="Calibri" w:hAnsi="Calibri" w:cs="Calibri"/>
                <w:sz w:val="22"/>
                <w:szCs w:val="22"/>
              </w:rPr>
            </w:pPr>
            <w:r w:rsidRPr="00767CE7">
              <w:rPr>
                <w:rFonts w:ascii="Calibri" w:hAnsi="Calibri" w:cs="Calibri"/>
                <w:sz w:val="22"/>
                <w:szCs w:val="22"/>
              </w:rPr>
              <w:t>Los Camiones Cisterna ofertados no deberán tener una antigüedad mayor a 18 años (1998 en adelante).</w:t>
            </w:r>
          </w:p>
          <w:p w:rsidR="009073A7" w:rsidRPr="00767CE7" w:rsidRDefault="009073A7" w:rsidP="009073A7">
            <w:pPr>
              <w:jc w:val="both"/>
              <w:rPr>
                <w:rFonts w:ascii="Calibri" w:hAnsi="Calibri" w:cs="Calibri"/>
                <w:sz w:val="22"/>
                <w:szCs w:val="22"/>
              </w:rPr>
            </w:pPr>
          </w:p>
          <w:p w:rsidR="009073A7" w:rsidRPr="00767CE7" w:rsidRDefault="009073A7" w:rsidP="009073A7">
            <w:pPr>
              <w:pStyle w:val="Asuntodelcomentario"/>
              <w:jc w:val="both"/>
              <w:rPr>
                <w:rFonts w:ascii="Calibri" w:hAnsi="Calibri" w:cs="Calibri"/>
                <w:b w:val="0"/>
                <w:sz w:val="22"/>
                <w:szCs w:val="22"/>
              </w:rPr>
            </w:pPr>
            <w:r w:rsidRPr="00767CE7">
              <w:rPr>
                <w:rFonts w:ascii="Calibri" w:hAnsi="Calibri" w:cs="Calibri"/>
                <w:b w:val="0"/>
                <w:sz w:val="22"/>
                <w:szCs w:val="22"/>
              </w:rPr>
              <w:t xml:space="preserve">En constancia de la capacidad de transporte, la empresa </w:t>
            </w:r>
            <w:r>
              <w:rPr>
                <w:rFonts w:ascii="Calibri" w:hAnsi="Calibri" w:cs="Calibri"/>
                <w:b w:val="0"/>
                <w:sz w:val="22"/>
                <w:szCs w:val="22"/>
              </w:rPr>
              <w:t>proponente</w:t>
            </w:r>
            <w:r w:rsidRPr="00767CE7">
              <w:rPr>
                <w:rFonts w:ascii="Calibri" w:hAnsi="Calibri" w:cs="Calibri"/>
                <w:b w:val="0"/>
                <w:sz w:val="22"/>
                <w:szCs w:val="22"/>
              </w:rPr>
              <w:t xml:space="preserve"> deberá hacer llegar la nómina de las cisternas que pondrá a disposición del servicio requerido según corresponda en el siguiente formato.</w:t>
            </w:r>
          </w:p>
          <w:p w:rsidR="009073A7" w:rsidRPr="004D068D" w:rsidRDefault="009073A7" w:rsidP="009073A7">
            <w:pPr>
              <w:pStyle w:val="Asuntodelcomentario"/>
              <w:jc w:val="both"/>
              <w:rPr>
                <w:rFonts w:ascii="Calibri" w:hAnsi="Calibri" w:cs="Calibri"/>
                <w:sz w:val="22"/>
                <w:szCs w:val="22"/>
              </w:rPr>
            </w:pPr>
          </w:p>
          <w:tbl>
            <w:tblPr>
              <w:tblW w:w="9426" w:type="dxa"/>
              <w:tblCellMar>
                <w:left w:w="70" w:type="dxa"/>
                <w:right w:w="70" w:type="dxa"/>
              </w:tblCellMar>
              <w:tblLook w:val="04A0" w:firstRow="1" w:lastRow="0" w:firstColumn="1" w:lastColumn="0" w:noHBand="0" w:noVBand="1"/>
            </w:tblPr>
            <w:tblGrid>
              <w:gridCol w:w="765"/>
              <w:gridCol w:w="902"/>
              <w:gridCol w:w="946"/>
              <w:gridCol w:w="671"/>
              <w:gridCol w:w="769"/>
              <w:gridCol w:w="1005"/>
              <w:gridCol w:w="671"/>
              <w:gridCol w:w="769"/>
              <w:gridCol w:w="1053"/>
            </w:tblGrid>
            <w:tr w:rsidR="009073A7" w:rsidRPr="007A1EBE" w:rsidTr="007E582A">
              <w:trPr>
                <w:trHeight w:val="331"/>
              </w:trPr>
              <w:tc>
                <w:tcPr>
                  <w:tcW w:w="96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Nº</w:t>
                  </w:r>
                </w:p>
              </w:tc>
              <w:tc>
                <w:tcPr>
                  <w:tcW w:w="4091"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Pr>
                      <w:rFonts w:ascii="Calibri" w:hAnsi="Calibri"/>
                      <w:b/>
                      <w:bCs/>
                      <w:color w:val="000000"/>
                      <w:sz w:val="22"/>
                      <w:szCs w:val="22"/>
                    </w:rPr>
                    <w:t xml:space="preserve">                              VEHICULOS</w:t>
                  </w:r>
                </w:p>
              </w:tc>
              <w:tc>
                <w:tcPr>
                  <w:tcW w:w="302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Pr>
                      <w:rFonts w:ascii="Calibri" w:hAnsi="Calibri"/>
                      <w:b/>
                      <w:bCs/>
                      <w:color w:val="000000"/>
                      <w:sz w:val="22"/>
                      <w:szCs w:val="22"/>
                    </w:rPr>
                    <w:t>ACOPLE CISTERNA (CUANDO CORRESPONDA)</w:t>
                  </w:r>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CAPACIDAD EN TM</w:t>
                  </w:r>
                </w:p>
              </w:tc>
            </w:tr>
            <w:tr w:rsidR="009073A7" w:rsidRPr="007A1EBE" w:rsidTr="007E582A">
              <w:trPr>
                <w:trHeight w:val="228"/>
              </w:trPr>
              <w:tc>
                <w:tcPr>
                  <w:tcW w:w="965" w:type="dxa"/>
                  <w:vMerge/>
                  <w:tcBorders>
                    <w:top w:val="single" w:sz="4" w:space="0" w:color="auto"/>
                    <w:left w:val="single" w:sz="4" w:space="0" w:color="auto"/>
                    <w:bottom w:val="single" w:sz="4" w:space="0" w:color="auto"/>
                    <w:right w:val="single" w:sz="4" w:space="0" w:color="auto"/>
                  </w:tcBorders>
                  <w:vAlign w:val="center"/>
                  <w:hideMark/>
                </w:tcPr>
                <w:p w:rsidR="009073A7" w:rsidRPr="004D068D" w:rsidRDefault="009073A7" w:rsidP="007E582A">
                  <w:pPr>
                    <w:jc w:val="both"/>
                    <w:rPr>
                      <w:rFonts w:ascii="Calibri" w:hAnsi="Calibri"/>
                      <w:b/>
                      <w:bCs/>
                      <w:color w:val="000000"/>
                      <w:sz w:val="22"/>
                      <w:szCs w:val="22"/>
                    </w:rPr>
                  </w:pPr>
                </w:p>
              </w:tc>
              <w:tc>
                <w:tcPr>
                  <w:tcW w:w="1144" w:type="dxa"/>
                  <w:tcBorders>
                    <w:top w:val="nil"/>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Nº DE PLACA</w:t>
                  </w:r>
                </w:p>
              </w:tc>
              <w:tc>
                <w:tcPr>
                  <w:tcW w:w="1202" w:type="dxa"/>
                  <w:tcBorders>
                    <w:top w:val="nil"/>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MODELO</w:t>
                  </w:r>
                </w:p>
              </w:tc>
              <w:tc>
                <w:tcPr>
                  <w:tcW w:w="1281" w:type="dxa"/>
                  <w:tcBorders>
                    <w:top w:val="nil"/>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Nº DE CHASIS</w:t>
                  </w:r>
                </w:p>
              </w:tc>
              <w:tc>
                <w:tcPr>
                  <w:tcW w:w="811" w:type="dxa"/>
                  <w:tcBorders>
                    <w:top w:val="nil"/>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MARCA</w:t>
                  </w:r>
                </w:p>
              </w:tc>
              <w:tc>
                <w:tcPr>
                  <w:tcW w:w="934" w:type="dxa"/>
                  <w:tcBorders>
                    <w:top w:val="nil"/>
                    <w:left w:val="nil"/>
                    <w:bottom w:val="single" w:sz="4" w:space="0" w:color="auto"/>
                    <w:right w:val="single" w:sz="4" w:space="0" w:color="auto"/>
                  </w:tcBorders>
                  <w:shd w:val="clear" w:color="000000" w:fill="D9D9D9"/>
                  <w:noWrap/>
                  <w:vAlign w:val="center"/>
                  <w:hideMark/>
                </w:tcPr>
                <w:p w:rsidR="009073A7" w:rsidRPr="004D068D" w:rsidRDefault="009073A7" w:rsidP="007E582A">
                  <w:pPr>
                    <w:jc w:val="both"/>
                    <w:rPr>
                      <w:rFonts w:ascii="Calibri" w:hAnsi="Calibri"/>
                      <w:b/>
                      <w:bCs/>
                      <w:color w:val="000000"/>
                      <w:sz w:val="22"/>
                      <w:szCs w:val="22"/>
                    </w:rPr>
                  </w:pPr>
                  <w:r w:rsidRPr="004D068D">
                    <w:rPr>
                      <w:rFonts w:ascii="Calibri" w:hAnsi="Calibri"/>
                      <w:b/>
                      <w:bCs/>
                      <w:color w:val="000000"/>
                      <w:sz w:val="22"/>
                      <w:szCs w:val="22"/>
                    </w:rPr>
                    <w:t>MODELO</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9073A7" w:rsidRPr="004D068D" w:rsidRDefault="009073A7" w:rsidP="007E582A">
                  <w:pPr>
                    <w:jc w:val="both"/>
                    <w:rPr>
                      <w:rFonts w:ascii="Calibri" w:hAnsi="Calibri"/>
                      <w:b/>
                      <w:bCs/>
                      <w:color w:val="000000"/>
                      <w:sz w:val="22"/>
                      <w:szCs w:val="22"/>
                    </w:rPr>
                  </w:pPr>
                </w:p>
              </w:tc>
            </w:tr>
            <w:tr w:rsidR="009073A7" w:rsidRPr="007A1EBE" w:rsidTr="007E582A">
              <w:trPr>
                <w:trHeight w:val="228"/>
              </w:trPr>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c>
                <w:tcPr>
                  <w:tcW w:w="1144" w:type="dxa"/>
                  <w:tcBorders>
                    <w:top w:val="nil"/>
                    <w:left w:val="nil"/>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c>
                <w:tcPr>
                  <w:tcW w:w="1202" w:type="dxa"/>
                  <w:tcBorders>
                    <w:top w:val="nil"/>
                    <w:left w:val="nil"/>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c>
                <w:tcPr>
                  <w:tcW w:w="1281" w:type="dxa"/>
                  <w:tcBorders>
                    <w:top w:val="nil"/>
                    <w:left w:val="nil"/>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c>
                <w:tcPr>
                  <w:tcW w:w="934" w:type="dxa"/>
                  <w:tcBorders>
                    <w:top w:val="nil"/>
                    <w:left w:val="nil"/>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c>
                <w:tcPr>
                  <w:tcW w:w="1344" w:type="dxa"/>
                  <w:tcBorders>
                    <w:top w:val="nil"/>
                    <w:left w:val="nil"/>
                    <w:bottom w:val="single" w:sz="4" w:space="0" w:color="auto"/>
                    <w:right w:val="single" w:sz="4" w:space="0" w:color="auto"/>
                  </w:tcBorders>
                  <w:shd w:val="clear" w:color="auto" w:fill="auto"/>
                  <w:noWrap/>
                  <w:vAlign w:val="center"/>
                  <w:hideMark/>
                </w:tcPr>
                <w:p w:rsidR="009073A7" w:rsidRPr="004D068D" w:rsidRDefault="009073A7" w:rsidP="007E582A">
                  <w:pPr>
                    <w:jc w:val="both"/>
                    <w:rPr>
                      <w:rFonts w:ascii="Calibri" w:hAnsi="Calibri"/>
                      <w:color w:val="000000"/>
                      <w:sz w:val="22"/>
                      <w:szCs w:val="22"/>
                    </w:rPr>
                  </w:pPr>
                  <w:r w:rsidRPr="004D068D">
                    <w:rPr>
                      <w:rFonts w:ascii="Calibri" w:hAnsi="Calibri"/>
                      <w:color w:val="000000"/>
                      <w:sz w:val="22"/>
                      <w:szCs w:val="22"/>
                    </w:rPr>
                    <w:t> </w:t>
                  </w:r>
                </w:p>
              </w:tc>
            </w:tr>
          </w:tbl>
          <w:p w:rsidR="009073A7" w:rsidRPr="004D068D" w:rsidRDefault="009073A7" w:rsidP="009073A7">
            <w:pPr>
              <w:tabs>
                <w:tab w:val="left" w:pos="567"/>
              </w:tabs>
              <w:jc w:val="both"/>
              <w:rPr>
                <w:rFonts w:ascii="Calibri" w:hAnsi="Calibri" w:cs="Calibri"/>
                <w:sz w:val="22"/>
                <w:szCs w:val="22"/>
              </w:rPr>
            </w:pPr>
          </w:p>
          <w:p w:rsidR="009073A7" w:rsidRPr="004D068D" w:rsidRDefault="009073A7" w:rsidP="009073A7">
            <w:pPr>
              <w:jc w:val="both"/>
              <w:rPr>
                <w:rFonts w:ascii="Calibri" w:hAnsi="Calibri" w:cs="Calibri"/>
                <w:sz w:val="22"/>
                <w:szCs w:val="22"/>
              </w:rPr>
            </w:pPr>
            <w:r w:rsidRPr="004D068D">
              <w:rPr>
                <w:rFonts w:ascii="Calibri" w:hAnsi="Calibri" w:cs="Calibri"/>
                <w:sz w:val="22"/>
                <w:szCs w:val="22"/>
              </w:rPr>
              <w:t>Las empresas deberán presentar en su propuesta</w:t>
            </w:r>
            <w:r>
              <w:rPr>
                <w:rFonts w:ascii="Calibri" w:hAnsi="Calibri" w:cs="Calibri"/>
                <w:sz w:val="22"/>
                <w:szCs w:val="22"/>
              </w:rPr>
              <w:t>,</w:t>
            </w:r>
            <w:r w:rsidRPr="004D068D">
              <w:rPr>
                <w:rFonts w:ascii="Calibri" w:hAnsi="Calibri" w:cs="Calibri"/>
                <w:sz w:val="22"/>
                <w:szCs w:val="22"/>
              </w:rPr>
              <w:t xml:space="preserve"> fotocopia simple del RUAT de </w:t>
            </w:r>
            <w:r>
              <w:rPr>
                <w:rFonts w:ascii="Calibri" w:hAnsi="Calibri" w:cs="Calibri"/>
                <w:sz w:val="22"/>
                <w:szCs w:val="22"/>
              </w:rPr>
              <w:t>todos los vehículos ofertados ya sean propios o subcontratados</w:t>
            </w:r>
            <w:r w:rsidRPr="004D068D">
              <w:rPr>
                <w:rFonts w:ascii="Calibri" w:hAnsi="Calibri" w:cs="Calibri"/>
                <w:sz w:val="22"/>
                <w:szCs w:val="22"/>
              </w:rPr>
              <w:t xml:space="preserve">. </w:t>
            </w:r>
          </w:p>
          <w:p w:rsidR="009073A7" w:rsidRPr="004D068D" w:rsidRDefault="009073A7" w:rsidP="009073A7">
            <w:pPr>
              <w:jc w:val="both"/>
              <w:rPr>
                <w:rFonts w:ascii="Calibri" w:hAnsi="Calibri" w:cs="Calibri"/>
                <w:sz w:val="22"/>
                <w:szCs w:val="22"/>
              </w:rPr>
            </w:pPr>
          </w:p>
          <w:p w:rsidR="009073A7" w:rsidRPr="004D068D" w:rsidRDefault="009073A7" w:rsidP="009073A7">
            <w:pPr>
              <w:tabs>
                <w:tab w:val="left" w:pos="3277"/>
              </w:tabs>
              <w:jc w:val="both"/>
              <w:rPr>
                <w:rFonts w:ascii="Calibri" w:hAnsi="Calibri" w:cs="Calibri"/>
                <w:sz w:val="22"/>
                <w:szCs w:val="22"/>
              </w:rPr>
            </w:pPr>
            <w:r>
              <w:rPr>
                <w:rFonts w:ascii="Calibri" w:hAnsi="Calibri" w:cs="Calibri"/>
                <w:sz w:val="22"/>
                <w:szCs w:val="22"/>
              </w:rPr>
              <w:t>Mínimamente, dos</w:t>
            </w:r>
            <w:r w:rsidRPr="004D068D">
              <w:rPr>
                <w:rFonts w:ascii="Calibri" w:hAnsi="Calibri" w:cs="Calibri"/>
                <w:sz w:val="22"/>
                <w:szCs w:val="22"/>
              </w:rPr>
              <w:t xml:space="preserve"> de</w:t>
            </w:r>
            <w:r>
              <w:rPr>
                <w:rFonts w:ascii="Calibri" w:hAnsi="Calibri" w:cs="Calibri"/>
                <w:sz w:val="22"/>
                <w:szCs w:val="22"/>
              </w:rPr>
              <w:t xml:space="preserve"> los vehículos </w:t>
            </w:r>
            <w:r w:rsidR="006F443B">
              <w:rPr>
                <w:rFonts w:ascii="Calibri" w:hAnsi="Calibri" w:cs="Calibri"/>
                <w:sz w:val="22"/>
                <w:szCs w:val="22"/>
              </w:rPr>
              <w:t>ofertados deberá</w:t>
            </w:r>
            <w:r>
              <w:rPr>
                <w:rFonts w:ascii="Calibri" w:hAnsi="Calibri" w:cs="Calibri"/>
                <w:sz w:val="22"/>
                <w:szCs w:val="22"/>
              </w:rPr>
              <w:t xml:space="preserve"> </w:t>
            </w:r>
            <w:r w:rsidRPr="004D068D">
              <w:rPr>
                <w:rFonts w:ascii="Calibri" w:hAnsi="Calibri" w:cs="Calibri"/>
                <w:sz w:val="22"/>
                <w:szCs w:val="22"/>
              </w:rPr>
              <w:t xml:space="preserve">ser de propiedad de la empresa de transporte proponente o de sus socios; en caso de asociación accidental deberá ser de propiedad de las empresas que forman parte de la asociación </w:t>
            </w:r>
            <w:r w:rsidRPr="004D068D">
              <w:rPr>
                <w:rFonts w:ascii="Calibri" w:hAnsi="Calibri" w:cs="Calibri"/>
                <w:sz w:val="22"/>
                <w:szCs w:val="22"/>
              </w:rPr>
              <w:lastRenderedPageBreak/>
              <w:t xml:space="preserve">accidental o de sus socios; el RUAT acreditará que </w:t>
            </w:r>
            <w:r>
              <w:rPr>
                <w:rFonts w:ascii="Calibri" w:hAnsi="Calibri" w:cs="Calibri"/>
                <w:sz w:val="22"/>
                <w:szCs w:val="22"/>
              </w:rPr>
              <w:t xml:space="preserve">los vehículos de </w:t>
            </w:r>
            <w:r w:rsidR="006F443B">
              <w:rPr>
                <w:rFonts w:ascii="Calibri" w:hAnsi="Calibri" w:cs="Calibri"/>
                <w:sz w:val="22"/>
                <w:szCs w:val="22"/>
              </w:rPr>
              <w:t xml:space="preserve">transporte </w:t>
            </w:r>
            <w:r w:rsidR="006F443B" w:rsidRPr="004D068D">
              <w:rPr>
                <w:rFonts w:ascii="Calibri" w:hAnsi="Calibri" w:cs="Calibri"/>
                <w:sz w:val="22"/>
                <w:szCs w:val="22"/>
              </w:rPr>
              <w:t>se</w:t>
            </w:r>
            <w:r w:rsidRPr="004D068D">
              <w:rPr>
                <w:rFonts w:ascii="Calibri" w:hAnsi="Calibri" w:cs="Calibri"/>
                <w:sz w:val="22"/>
                <w:szCs w:val="22"/>
              </w:rPr>
              <w:t xml:space="preserve"> encuentra a nombre de la empresa, o del representante legal y/o socios de la empresa.</w:t>
            </w:r>
          </w:p>
          <w:p w:rsidR="009073A7" w:rsidRPr="004D068D" w:rsidRDefault="009073A7" w:rsidP="009073A7">
            <w:pPr>
              <w:tabs>
                <w:tab w:val="left" w:pos="3277"/>
              </w:tabs>
              <w:jc w:val="both"/>
              <w:rPr>
                <w:rFonts w:ascii="Calibri" w:hAnsi="Calibri" w:cs="Calibri"/>
                <w:sz w:val="22"/>
                <w:szCs w:val="22"/>
              </w:rPr>
            </w:pPr>
          </w:p>
          <w:p w:rsidR="009073A7" w:rsidRPr="004D068D" w:rsidRDefault="009073A7" w:rsidP="009073A7">
            <w:pPr>
              <w:tabs>
                <w:tab w:val="left" w:pos="3277"/>
              </w:tabs>
              <w:jc w:val="both"/>
              <w:rPr>
                <w:rFonts w:ascii="Calibri" w:hAnsi="Calibri" w:cs="Calibri"/>
                <w:sz w:val="22"/>
                <w:szCs w:val="22"/>
              </w:rPr>
            </w:pPr>
            <w:r w:rsidRPr="004D068D">
              <w:rPr>
                <w:rFonts w:ascii="Calibri" w:hAnsi="Calibri" w:cs="Calibri"/>
                <w:sz w:val="22"/>
                <w:szCs w:val="22"/>
              </w:rPr>
              <w:t>Durante la etapa de calificación se considerará los siguientes criterios:</w:t>
            </w:r>
          </w:p>
          <w:p w:rsidR="009073A7" w:rsidRPr="004D068D" w:rsidRDefault="009073A7" w:rsidP="009073A7">
            <w:pPr>
              <w:tabs>
                <w:tab w:val="left" w:pos="3277"/>
              </w:tabs>
              <w:jc w:val="both"/>
              <w:rPr>
                <w:rFonts w:ascii="Calibri" w:hAnsi="Calibri" w:cs="Calibri"/>
                <w:sz w:val="22"/>
                <w:szCs w:val="22"/>
              </w:rPr>
            </w:pPr>
          </w:p>
          <w:p w:rsidR="009073A7" w:rsidRDefault="009073A7" w:rsidP="009073A7">
            <w:pPr>
              <w:tabs>
                <w:tab w:val="left" w:pos="3277"/>
              </w:tabs>
              <w:ind w:left="454"/>
              <w:jc w:val="both"/>
              <w:rPr>
                <w:rFonts w:ascii="Calibri" w:hAnsi="Calibri" w:cs="Calibri"/>
                <w:sz w:val="22"/>
                <w:szCs w:val="22"/>
              </w:rPr>
            </w:pPr>
            <w:r w:rsidRPr="004D068D">
              <w:rPr>
                <w:rFonts w:ascii="Calibri" w:hAnsi="Calibri" w:cs="Calibri"/>
                <w:sz w:val="22"/>
                <w:szCs w:val="22"/>
              </w:rPr>
              <w:t xml:space="preserve">a) La propuesta podrá ser descalificada cuando se evidencie que </w:t>
            </w:r>
            <w:r>
              <w:rPr>
                <w:rFonts w:ascii="Calibri" w:hAnsi="Calibri" w:cs="Calibri"/>
                <w:sz w:val="22"/>
                <w:szCs w:val="22"/>
              </w:rPr>
              <w:t xml:space="preserve">los vehículos de transporte </w:t>
            </w:r>
            <w:r w:rsidRPr="004D068D">
              <w:rPr>
                <w:rFonts w:ascii="Calibri" w:hAnsi="Calibri" w:cs="Calibri"/>
                <w:sz w:val="22"/>
                <w:szCs w:val="22"/>
              </w:rPr>
              <w:t xml:space="preserve"> son de propiedad de: </w:t>
            </w:r>
          </w:p>
          <w:p w:rsidR="009073A7" w:rsidRPr="00767CE7" w:rsidRDefault="009073A7" w:rsidP="009073A7">
            <w:pPr>
              <w:pStyle w:val="2"/>
              <w:rPr>
                <w:lang w:eastAsia="en-US"/>
              </w:rPr>
            </w:pPr>
          </w:p>
          <w:p w:rsidR="009073A7" w:rsidRPr="004D068D" w:rsidRDefault="009073A7" w:rsidP="006F443B">
            <w:pPr>
              <w:tabs>
                <w:tab w:val="left" w:pos="3277"/>
              </w:tabs>
              <w:ind w:left="1134" w:hanging="283"/>
              <w:jc w:val="both"/>
              <w:rPr>
                <w:rFonts w:ascii="Calibri" w:hAnsi="Calibri" w:cs="Calibri"/>
                <w:sz w:val="22"/>
                <w:szCs w:val="22"/>
              </w:rPr>
            </w:pPr>
            <w:r w:rsidRPr="007C3671">
              <w:rPr>
                <w:rFonts w:ascii="Calibri" w:hAnsi="Calibri" w:cs="Calibri"/>
                <w:b/>
                <w:sz w:val="22"/>
                <w:szCs w:val="22"/>
              </w:rPr>
              <w:t xml:space="preserve">- </w:t>
            </w:r>
            <w:r>
              <w:rPr>
                <w:rFonts w:ascii="Calibri" w:hAnsi="Calibri" w:cs="Calibri"/>
                <w:sz w:val="22"/>
                <w:szCs w:val="22"/>
              </w:rPr>
              <w:t xml:space="preserve">  </w:t>
            </w:r>
            <w:r w:rsidRPr="004D068D">
              <w:rPr>
                <w:rFonts w:ascii="Calibri" w:hAnsi="Calibri" w:cs="Calibri"/>
                <w:sz w:val="22"/>
                <w:szCs w:val="22"/>
              </w:rPr>
              <w:t>Alguna empresa su representante legal, accionistas y/o socios de las mismas, con la que YPFB haya resuelto contrato por causas atribuibles al contratista, o</w:t>
            </w:r>
          </w:p>
          <w:p w:rsidR="009073A7" w:rsidRPr="004D068D" w:rsidRDefault="009073A7" w:rsidP="006F443B">
            <w:pPr>
              <w:tabs>
                <w:tab w:val="left" w:pos="3277"/>
              </w:tabs>
              <w:ind w:left="1134" w:hanging="283"/>
              <w:jc w:val="both"/>
              <w:rPr>
                <w:rFonts w:ascii="Calibri" w:hAnsi="Calibri" w:cs="Calibri"/>
                <w:sz w:val="22"/>
                <w:szCs w:val="22"/>
              </w:rPr>
            </w:pPr>
            <w:r w:rsidRPr="007C3671">
              <w:rPr>
                <w:rFonts w:ascii="Calibri" w:hAnsi="Calibri" w:cs="Calibri"/>
                <w:b/>
                <w:sz w:val="22"/>
                <w:szCs w:val="22"/>
              </w:rPr>
              <w:t>-</w:t>
            </w:r>
            <w:r>
              <w:rPr>
                <w:rFonts w:ascii="Calibri" w:hAnsi="Calibri" w:cs="Calibri"/>
                <w:sz w:val="22"/>
                <w:szCs w:val="22"/>
              </w:rPr>
              <w:t xml:space="preserve">   </w:t>
            </w:r>
            <w:r w:rsidRPr="004D068D">
              <w:rPr>
                <w:rFonts w:ascii="Calibri" w:hAnsi="Calibri" w:cs="Calibri"/>
                <w:sz w:val="22"/>
                <w:szCs w:val="22"/>
              </w:rPr>
              <w:t>Alguna empresa, su representante legal, accionistas y/o socios de las mismas,  que se encuentre impedida de participar, o,</w:t>
            </w:r>
          </w:p>
          <w:p w:rsidR="009073A7" w:rsidRDefault="009073A7" w:rsidP="006F443B">
            <w:pPr>
              <w:ind w:left="1134" w:hanging="1843"/>
              <w:jc w:val="both"/>
              <w:rPr>
                <w:rFonts w:ascii="Calibri" w:hAnsi="Calibri" w:cs="Verdana"/>
                <w:b/>
                <w:bCs/>
                <w:color w:val="000000"/>
                <w:sz w:val="22"/>
                <w:szCs w:val="22"/>
              </w:rPr>
            </w:pPr>
            <w:r>
              <w:rPr>
                <w:rFonts w:ascii="Calibri" w:hAnsi="Calibri" w:cs="Calibri"/>
                <w:sz w:val="22"/>
                <w:szCs w:val="22"/>
              </w:rPr>
              <w:t xml:space="preserve">                               -   </w:t>
            </w:r>
            <w:r w:rsidRPr="004D068D">
              <w:rPr>
                <w:rFonts w:ascii="Calibri" w:hAnsi="Calibri" w:cs="Calibri"/>
                <w:sz w:val="22"/>
                <w:szCs w:val="22"/>
              </w:rPr>
              <w:t xml:space="preserve">Alguna empresa, su representante legal, accionistas y/o socios de las mismas que tengan antecedentes registrados en el certificado de la FELCN </w:t>
            </w:r>
            <w:r>
              <w:rPr>
                <w:rFonts w:ascii="Calibri" w:hAnsi="Calibri" w:cs="Calibri"/>
                <w:sz w:val="22"/>
                <w:szCs w:val="22"/>
              </w:rPr>
              <w:t>y</w:t>
            </w:r>
            <w:r w:rsidRPr="004D068D">
              <w:rPr>
                <w:rFonts w:ascii="Calibri" w:hAnsi="Calibri" w:cs="Calibri"/>
                <w:sz w:val="22"/>
                <w:szCs w:val="22"/>
              </w:rPr>
              <w:t xml:space="preserve"> REJAP.</w:t>
            </w:r>
          </w:p>
          <w:p w:rsidR="00F76F42" w:rsidRPr="00DB5AAF" w:rsidRDefault="00F76F42" w:rsidP="00F76F42">
            <w:pPr>
              <w:ind w:right="141"/>
              <w:jc w:val="both"/>
              <w:rPr>
                <w:rFonts w:ascii="Calibri" w:hAnsi="Calibri" w:cs="Calibri"/>
                <w:sz w:val="18"/>
                <w:szCs w:val="18"/>
              </w:rPr>
            </w:pPr>
          </w:p>
        </w:tc>
        <w:tc>
          <w:tcPr>
            <w:tcW w:w="879" w:type="dxa"/>
            <w:vAlign w:val="center"/>
          </w:tcPr>
          <w:p w:rsidR="00F76F42" w:rsidRPr="00DB5AAF" w:rsidRDefault="00F76F42" w:rsidP="00F76F42">
            <w:pPr>
              <w:rPr>
                <w:rFonts w:ascii="Calibri" w:hAnsi="Calibri" w:cs="Calibri"/>
                <w:b/>
                <w:sz w:val="18"/>
                <w:szCs w:val="18"/>
              </w:rPr>
            </w:pPr>
          </w:p>
        </w:tc>
        <w:tc>
          <w:tcPr>
            <w:tcW w:w="232" w:type="dxa"/>
            <w:vAlign w:val="center"/>
          </w:tcPr>
          <w:p w:rsidR="00F76F42" w:rsidRPr="00DB5AAF" w:rsidRDefault="00F76F42" w:rsidP="00F76F42">
            <w:pPr>
              <w:rPr>
                <w:rFonts w:ascii="Calibri" w:hAnsi="Calibri" w:cs="Calibri"/>
                <w:b/>
                <w:sz w:val="18"/>
                <w:szCs w:val="18"/>
              </w:rPr>
            </w:pPr>
          </w:p>
        </w:tc>
        <w:tc>
          <w:tcPr>
            <w:tcW w:w="232" w:type="dxa"/>
            <w:vAlign w:val="center"/>
          </w:tcPr>
          <w:p w:rsidR="00F76F42" w:rsidRPr="00DB5AAF" w:rsidRDefault="00F76F42" w:rsidP="00F76F42">
            <w:pPr>
              <w:rPr>
                <w:rFonts w:ascii="Calibri" w:hAnsi="Calibri" w:cs="Calibri"/>
                <w:b/>
                <w:sz w:val="18"/>
                <w:szCs w:val="18"/>
              </w:rPr>
            </w:pPr>
          </w:p>
        </w:tc>
        <w:tc>
          <w:tcPr>
            <w:tcW w:w="232"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9073A7" w:rsidRPr="00FE0165" w:rsidRDefault="009073A7" w:rsidP="009073A7">
            <w:pPr>
              <w:tabs>
                <w:tab w:val="left" w:pos="256"/>
              </w:tabs>
              <w:jc w:val="both"/>
              <w:rPr>
                <w:rFonts w:ascii="Calibri" w:hAnsi="Calibri" w:cs="Verdana"/>
                <w:bCs/>
                <w:color w:val="000000"/>
                <w:sz w:val="22"/>
                <w:szCs w:val="22"/>
              </w:rPr>
            </w:pPr>
            <w:r w:rsidRPr="00FE0165">
              <w:rPr>
                <w:rFonts w:ascii="Calibri" w:hAnsi="Calibri" w:cs="Verdana"/>
                <w:b/>
                <w:bCs/>
                <w:color w:val="000000"/>
                <w:sz w:val="22"/>
                <w:szCs w:val="22"/>
              </w:rPr>
              <w:lastRenderedPageBreak/>
              <w:t>CONDICIONES DEL SERVICIO</w:t>
            </w:r>
          </w:p>
          <w:p w:rsidR="009073A7" w:rsidRPr="00FE0165" w:rsidRDefault="009073A7" w:rsidP="009073A7">
            <w:pPr>
              <w:jc w:val="both"/>
              <w:rPr>
                <w:rFonts w:ascii="Calibri" w:hAnsi="Calibri" w:cs="Verdana"/>
                <w:bCs/>
                <w:color w:val="000000"/>
                <w:sz w:val="22"/>
                <w:szCs w:val="22"/>
              </w:rPr>
            </w:pPr>
          </w:p>
          <w:p w:rsidR="009073A7" w:rsidRPr="00FE0165" w:rsidRDefault="009073A7" w:rsidP="009073A7">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 xml:space="preserve">YPFB, en caso que sea necesario, podrá requerir </w:t>
            </w:r>
            <w:r>
              <w:rPr>
                <w:rFonts w:ascii="Calibri" w:hAnsi="Calibri" w:cs="Verdana"/>
                <w:bCs/>
                <w:color w:val="000000"/>
                <w:sz w:val="22"/>
                <w:szCs w:val="22"/>
              </w:rPr>
              <w:t>vehículos de transporte</w:t>
            </w:r>
            <w:r w:rsidRPr="00FE0165">
              <w:rPr>
                <w:rFonts w:ascii="Calibri" w:hAnsi="Calibri" w:cs="Verdana"/>
                <w:bCs/>
                <w:color w:val="000000"/>
                <w:sz w:val="22"/>
                <w:szCs w:val="22"/>
              </w:rPr>
              <w:t xml:space="preserve"> adicionales al Transportista, el costo por cada </w:t>
            </w:r>
            <w:r>
              <w:rPr>
                <w:rFonts w:ascii="Calibri" w:hAnsi="Calibri" w:cs="Verdana"/>
                <w:bCs/>
                <w:color w:val="000000"/>
                <w:sz w:val="22"/>
                <w:szCs w:val="22"/>
              </w:rPr>
              <w:t>vehículo</w:t>
            </w:r>
            <w:r w:rsidRPr="00FE0165">
              <w:rPr>
                <w:rFonts w:ascii="Calibri" w:hAnsi="Calibri" w:cs="Verdana"/>
                <w:bCs/>
                <w:color w:val="000000"/>
                <w:sz w:val="22"/>
                <w:szCs w:val="22"/>
              </w:rPr>
              <w:t xml:space="preserve"> adicional debe ser el indicado de acuerdo al precio establecido; requerimiento que será comunicado al Transportista con un plazo de 24 </w:t>
            </w:r>
            <w:proofErr w:type="spellStart"/>
            <w:r w:rsidRPr="00FE0165">
              <w:rPr>
                <w:rFonts w:ascii="Calibri" w:hAnsi="Calibri" w:cs="Verdana"/>
                <w:bCs/>
                <w:color w:val="000000"/>
                <w:sz w:val="22"/>
                <w:szCs w:val="22"/>
              </w:rPr>
              <w:t>hrs</w:t>
            </w:r>
            <w:proofErr w:type="spellEnd"/>
            <w:r w:rsidRPr="00FE0165">
              <w:rPr>
                <w:rFonts w:ascii="Calibri" w:hAnsi="Calibri" w:cs="Verdana"/>
                <w:bCs/>
                <w:color w:val="000000"/>
                <w:sz w:val="22"/>
                <w:szCs w:val="22"/>
              </w:rPr>
              <w:t>. antes de la prestación del Servicio.</w:t>
            </w:r>
          </w:p>
          <w:p w:rsidR="009073A7" w:rsidRPr="00FE0165" w:rsidRDefault="009073A7" w:rsidP="009073A7">
            <w:pPr>
              <w:jc w:val="both"/>
              <w:rPr>
                <w:rFonts w:ascii="Calibri" w:hAnsi="Calibri" w:cs="Verdana"/>
                <w:bCs/>
                <w:color w:val="000000"/>
                <w:sz w:val="22"/>
                <w:szCs w:val="22"/>
              </w:rPr>
            </w:pPr>
          </w:p>
          <w:p w:rsidR="009073A7" w:rsidRPr="00FE0165" w:rsidRDefault="009073A7" w:rsidP="009073A7">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YPFB remitirá un cronograma de carguíos estimado, antes del inicio de un periodo de operación, de acuerdo a su necesidad.</w:t>
            </w:r>
          </w:p>
          <w:p w:rsidR="009073A7" w:rsidRPr="00FE0165" w:rsidRDefault="009073A7" w:rsidP="009073A7">
            <w:pPr>
              <w:jc w:val="both"/>
              <w:rPr>
                <w:rFonts w:ascii="Calibri" w:hAnsi="Calibri" w:cs="Verdana"/>
                <w:bCs/>
                <w:color w:val="000000"/>
                <w:sz w:val="22"/>
                <w:szCs w:val="22"/>
              </w:rPr>
            </w:pPr>
          </w:p>
          <w:p w:rsidR="009073A7" w:rsidRPr="00FE0165" w:rsidRDefault="009073A7" w:rsidP="009073A7">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En caso de necesidad de aplazar una programación de carga, en función al requerimiento y/o disponibilidad de Producto</w:t>
            </w:r>
            <w:r w:rsidR="006F443B" w:rsidRPr="00FE0165">
              <w:rPr>
                <w:rFonts w:ascii="Calibri" w:hAnsi="Calibri" w:cs="Verdana"/>
                <w:bCs/>
                <w:color w:val="000000"/>
                <w:sz w:val="22"/>
                <w:szCs w:val="22"/>
              </w:rPr>
              <w:t>, YPFB</w:t>
            </w:r>
            <w:r w:rsidRPr="00FE0165">
              <w:rPr>
                <w:rFonts w:ascii="Calibri" w:hAnsi="Calibri" w:cs="Verdana"/>
                <w:bCs/>
                <w:color w:val="000000"/>
                <w:sz w:val="22"/>
                <w:szCs w:val="22"/>
              </w:rPr>
              <w:t xml:space="preserve"> comunicará al Transportista</w:t>
            </w:r>
            <w:r>
              <w:rPr>
                <w:rFonts w:ascii="Calibri" w:hAnsi="Calibri" w:cs="Verdana"/>
                <w:bCs/>
                <w:color w:val="000000"/>
                <w:sz w:val="22"/>
                <w:szCs w:val="22"/>
              </w:rPr>
              <w:t>.</w:t>
            </w:r>
          </w:p>
          <w:p w:rsidR="009073A7" w:rsidRPr="00FE0165" w:rsidRDefault="009073A7" w:rsidP="009073A7">
            <w:pPr>
              <w:jc w:val="both"/>
              <w:rPr>
                <w:rFonts w:ascii="Calibri" w:hAnsi="Calibri" w:cs="Verdana"/>
                <w:bCs/>
                <w:color w:val="000000"/>
                <w:sz w:val="22"/>
                <w:szCs w:val="22"/>
              </w:rPr>
            </w:pPr>
          </w:p>
          <w:p w:rsidR="009073A7" w:rsidRPr="00F95460" w:rsidRDefault="009073A7" w:rsidP="009073A7">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 xml:space="preserve">El Transportista se hace cargo de la custodia, control y riesgo del Producto desde el Punto de Recepción y se responsabiliza por mantener su calidad y cantidad debiendo entregar el Producto en el Punto de Entrega a </w:t>
            </w:r>
            <w:r w:rsidR="006F443B" w:rsidRPr="00FE0165">
              <w:rPr>
                <w:rFonts w:ascii="Calibri" w:hAnsi="Calibri" w:cs="Verdana"/>
                <w:bCs/>
                <w:color w:val="000000"/>
                <w:sz w:val="22"/>
                <w:szCs w:val="22"/>
              </w:rPr>
              <w:t>YPFB o</w:t>
            </w:r>
            <w:r w:rsidRPr="00FE0165">
              <w:rPr>
                <w:rFonts w:ascii="Calibri" w:hAnsi="Calibri" w:cs="Verdana"/>
                <w:bCs/>
                <w:color w:val="000000"/>
                <w:sz w:val="22"/>
                <w:szCs w:val="22"/>
              </w:rPr>
              <w:t xml:space="preserve"> a quien éste designe</w:t>
            </w:r>
            <w:r>
              <w:rPr>
                <w:rFonts w:ascii="Calibri" w:hAnsi="Calibri" w:cs="Verdana"/>
                <w:bCs/>
                <w:color w:val="000000"/>
                <w:sz w:val="22"/>
                <w:szCs w:val="22"/>
              </w:rPr>
              <w:t xml:space="preserve"> en las mismas condiciones de cantidad y calidad</w:t>
            </w:r>
            <w:r w:rsidRPr="00FE0165">
              <w:rPr>
                <w:rFonts w:ascii="Calibri" w:hAnsi="Calibri" w:cs="Verdana"/>
                <w:bCs/>
                <w:color w:val="000000"/>
                <w:sz w:val="22"/>
                <w:szCs w:val="22"/>
              </w:rPr>
              <w:t xml:space="preserve">. </w:t>
            </w:r>
          </w:p>
          <w:p w:rsidR="009073A7" w:rsidRPr="00FE0165" w:rsidRDefault="009073A7" w:rsidP="009073A7">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lastRenderedPageBreak/>
              <w:t>El Transportista durante la ejecución del Servicio, queda prohibido de incluir cualquier tipo de carga y/o bienes, que sean ajenos al Servicio</w:t>
            </w:r>
            <w:r>
              <w:rPr>
                <w:rFonts w:ascii="Calibri" w:hAnsi="Calibri" w:cs="Verdana"/>
                <w:bCs/>
                <w:color w:val="000000"/>
                <w:sz w:val="22"/>
                <w:szCs w:val="22"/>
              </w:rPr>
              <w:t xml:space="preserve"> en sus vehículos</w:t>
            </w:r>
            <w:r w:rsidRPr="00FE0165">
              <w:rPr>
                <w:rFonts w:ascii="Calibri" w:hAnsi="Calibri" w:cs="Verdana"/>
                <w:bCs/>
                <w:color w:val="000000"/>
                <w:sz w:val="22"/>
                <w:szCs w:val="22"/>
              </w:rPr>
              <w:t xml:space="preserve">. </w:t>
            </w:r>
          </w:p>
          <w:p w:rsidR="009073A7" w:rsidRPr="00FE0165" w:rsidRDefault="009073A7" w:rsidP="009073A7">
            <w:pPr>
              <w:jc w:val="both"/>
              <w:rPr>
                <w:rFonts w:ascii="Calibri" w:hAnsi="Calibri" w:cs="Verdana"/>
                <w:bCs/>
                <w:color w:val="000000"/>
                <w:sz w:val="22"/>
                <w:szCs w:val="22"/>
              </w:rPr>
            </w:pPr>
          </w:p>
          <w:p w:rsidR="009073A7" w:rsidRPr="006F443B" w:rsidRDefault="009073A7" w:rsidP="002B54C9">
            <w:pPr>
              <w:numPr>
                <w:ilvl w:val="0"/>
                <w:numId w:val="47"/>
              </w:numPr>
              <w:jc w:val="both"/>
              <w:rPr>
                <w:rFonts w:ascii="Calibri" w:hAnsi="Calibri" w:cs="Verdana"/>
                <w:bCs/>
                <w:color w:val="000000"/>
                <w:sz w:val="22"/>
                <w:szCs w:val="22"/>
              </w:rPr>
            </w:pPr>
            <w:r w:rsidRPr="006F443B">
              <w:rPr>
                <w:rFonts w:ascii="Calibri" w:hAnsi="Calibri" w:cs="Verdana"/>
                <w:bCs/>
                <w:color w:val="000000"/>
                <w:sz w:val="22"/>
                <w:szCs w:val="22"/>
              </w:rPr>
              <w:t>Concluida la operación de carga en el Punto de Recepción, YPFB o a quien este designe, sellará y precintará las bocas de carga/descarga del vehículo de transporte de GLP, sin embargo, ello no implicará de ninguna forma una garantía contra pérdidas o contaminación del Producto y tampoco</w:t>
            </w:r>
            <w:r w:rsidR="006F443B">
              <w:rPr>
                <w:rFonts w:ascii="Calibri" w:hAnsi="Calibri" w:cs="Verdana"/>
                <w:bCs/>
                <w:color w:val="000000"/>
                <w:sz w:val="22"/>
                <w:szCs w:val="22"/>
              </w:rPr>
              <w:t xml:space="preserve"> e</w:t>
            </w:r>
            <w:r w:rsidR="006F443B" w:rsidRPr="006F443B">
              <w:rPr>
                <w:rFonts w:ascii="Calibri" w:hAnsi="Calibri" w:cs="Verdana"/>
                <w:bCs/>
                <w:color w:val="000000"/>
                <w:sz w:val="22"/>
                <w:szCs w:val="22"/>
              </w:rPr>
              <w:t>ximirá</w:t>
            </w:r>
            <w:r w:rsidRPr="006F443B">
              <w:rPr>
                <w:rFonts w:ascii="Calibri" w:hAnsi="Calibri" w:cs="Verdana"/>
                <w:bCs/>
                <w:color w:val="000000"/>
                <w:sz w:val="22"/>
                <w:szCs w:val="22"/>
              </w:rPr>
              <w:t xml:space="preserve"> al Transportista de su responsabilidad en cuanto a la cantidad y calidad del Producto hasta el Punto de Entrega. </w:t>
            </w:r>
          </w:p>
          <w:p w:rsidR="009073A7" w:rsidRPr="00FE0165" w:rsidRDefault="009073A7" w:rsidP="009073A7">
            <w:pPr>
              <w:jc w:val="both"/>
              <w:rPr>
                <w:rFonts w:ascii="Calibri" w:hAnsi="Calibri" w:cs="Verdana"/>
                <w:bCs/>
                <w:color w:val="000000"/>
                <w:sz w:val="22"/>
                <w:szCs w:val="22"/>
              </w:rPr>
            </w:pPr>
          </w:p>
          <w:p w:rsidR="009073A7" w:rsidRPr="00FE0165" w:rsidRDefault="009073A7" w:rsidP="009073A7">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 xml:space="preserve">Las comunicaciones del Contratante serán realizadas por escrito, mediante nota o correo electrónico (e-mail). </w:t>
            </w:r>
          </w:p>
          <w:p w:rsidR="009073A7" w:rsidRPr="00FE0165" w:rsidRDefault="009073A7" w:rsidP="009073A7">
            <w:pPr>
              <w:jc w:val="both"/>
              <w:rPr>
                <w:rFonts w:ascii="Calibri" w:hAnsi="Calibri" w:cs="Verdana"/>
                <w:bCs/>
                <w:color w:val="000000"/>
                <w:sz w:val="22"/>
                <w:szCs w:val="22"/>
              </w:rPr>
            </w:pPr>
          </w:p>
          <w:p w:rsidR="009073A7" w:rsidRPr="00FE0165" w:rsidRDefault="009073A7" w:rsidP="009073A7">
            <w:pPr>
              <w:numPr>
                <w:ilvl w:val="0"/>
                <w:numId w:val="47"/>
              </w:numPr>
              <w:jc w:val="both"/>
              <w:rPr>
                <w:rFonts w:ascii="Calibri" w:hAnsi="Calibri" w:cs="Verdana"/>
                <w:bCs/>
                <w:color w:val="000000"/>
                <w:sz w:val="22"/>
                <w:szCs w:val="22"/>
              </w:rPr>
            </w:pPr>
            <w:r w:rsidRPr="00FE0165">
              <w:rPr>
                <w:rFonts w:ascii="Calibri" w:hAnsi="Calibri" w:cs="Verdana"/>
                <w:bCs/>
                <w:color w:val="000000"/>
                <w:sz w:val="22"/>
                <w:szCs w:val="22"/>
              </w:rPr>
              <w:t>El Transportista deberá, dentro de los términos indicados cumplir con la entrega y recepción del Producto.</w:t>
            </w:r>
          </w:p>
          <w:p w:rsidR="009073A7" w:rsidRDefault="009073A7" w:rsidP="009073A7">
            <w:pPr>
              <w:jc w:val="both"/>
              <w:rPr>
                <w:rFonts w:ascii="Calibri" w:hAnsi="Calibri" w:cs="Verdana"/>
                <w:bCs/>
                <w:color w:val="000000"/>
                <w:sz w:val="22"/>
                <w:szCs w:val="22"/>
              </w:rPr>
            </w:pPr>
          </w:p>
          <w:p w:rsidR="00F76F42" w:rsidRPr="00DB5AAF" w:rsidRDefault="009073A7" w:rsidP="009073A7">
            <w:pPr>
              <w:rPr>
                <w:rFonts w:ascii="Calibri" w:hAnsi="Calibri" w:cs="Calibri"/>
                <w:b/>
                <w:sz w:val="18"/>
                <w:szCs w:val="18"/>
              </w:rPr>
            </w:pPr>
            <w:r w:rsidRPr="00FE0165">
              <w:rPr>
                <w:rFonts w:ascii="Calibri" w:hAnsi="Calibri" w:cs="Verdana"/>
                <w:bCs/>
                <w:color w:val="000000"/>
                <w:sz w:val="22"/>
                <w:szCs w:val="22"/>
              </w:rPr>
              <w:t>YPFB de así requerirlo podrá solicitar al Transportista la incorporación de un conductor relevo para ciertas rutas con tramo interno.</w:t>
            </w: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9073A7" w:rsidRPr="004D068D" w:rsidRDefault="009073A7" w:rsidP="009073A7">
            <w:pPr>
              <w:tabs>
                <w:tab w:val="left" w:pos="398"/>
              </w:tabs>
              <w:jc w:val="both"/>
              <w:rPr>
                <w:rFonts w:ascii="Calibri" w:hAnsi="Calibri" w:cs="Calibri"/>
                <w:b/>
                <w:sz w:val="22"/>
                <w:szCs w:val="22"/>
              </w:rPr>
            </w:pPr>
            <w:r w:rsidRPr="004D068D">
              <w:rPr>
                <w:rFonts w:ascii="Calibri" w:hAnsi="Calibri" w:cs="Calibri"/>
                <w:b/>
                <w:sz w:val="22"/>
                <w:szCs w:val="22"/>
              </w:rPr>
              <w:lastRenderedPageBreak/>
              <w:t xml:space="preserve">LICENCIAS AMBIENTALES PARA EJECUCIÓN DEL SERVICIO </w:t>
            </w:r>
          </w:p>
          <w:p w:rsidR="009073A7" w:rsidRPr="004D068D" w:rsidRDefault="009073A7" w:rsidP="009073A7">
            <w:pPr>
              <w:tabs>
                <w:tab w:val="left" w:pos="567"/>
              </w:tabs>
              <w:ind w:left="567"/>
              <w:jc w:val="both"/>
              <w:rPr>
                <w:rFonts w:ascii="Calibri" w:hAnsi="Calibri" w:cs="Calibri"/>
                <w:b/>
                <w:sz w:val="22"/>
                <w:szCs w:val="22"/>
              </w:rPr>
            </w:pPr>
          </w:p>
          <w:p w:rsidR="009073A7" w:rsidRPr="004D068D" w:rsidRDefault="009073A7" w:rsidP="009073A7">
            <w:pPr>
              <w:jc w:val="both"/>
              <w:rPr>
                <w:rFonts w:ascii="Calibri" w:hAnsi="Calibri" w:cs="Calibri"/>
                <w:sz w:val="22"/>
                <w:szCs w:val="22"/>
              </w:rPr>
            </w:pPr>
            <w:r w:rsidRPr="004D068D">
              <w:rPr>
                <w:rFonts w:ascii="Calibri" w:hAnsi="Calibri" w:cs="Calibri"/>
                <w:sz w:val="22"/>
                <w:szCs w:val="22"/>
              </w:rPr>
              <w:t xml:space="preserve">Para la Presentación de Propuestas, el </w:t>
            </w:r>
            <w:r>
              <w:rPr>
                <w:rFonts w:ascii="Calibri" w:hAnsi="Calibri" w:cs="Calibri"/>
                <w:sz w:val="22"/>
                <w:szCs w:val="22"/>
              </w:rPr>
              <w:t>CONTRATISTA</w:t>
            </w:r>
            <w:r w:rsidRPr="004D068D">
              <w:rPr>
                <w:rFonts w:ascii="Calibri" w:hAnsi="Calibri" w:cs="Calibri"/>
                <w:sz w:val="22"/>
                <w:szCs w:val="22"/>
              </w:rPr>
              <w:t xml:space="preserve"> deberá presentar su Licencia Ambiental y la Licencia para Actividades con Sustancias Peligrosas (LASP) vigentes, que cubra los tramos establecidos </w:t>
            </w:r>
            <w:r>
              <w:rPr>
                <w:rFonts w:ascii="Calibri" w:hAnsi="Calibri" w:cs="Calibri"/>
                <w:sz w:val="22"/>
                <w:szCs w:val="22"/>
              </w:rPr>
              <w:t>del presente documento</w:t>
            </w:r>
            <w:r w:rsidRPr="004D068D">
              <w:rPr>
                <w:rFonts w:ascii="Calibri" w:hAnsi="Calibri" w:cs="Calibri"/>
                <w:sz w:val="22"/>
                <w:szCs w:val="22"/>
              </w:rPr>
              <w:t>, del presente Documento, y la sustancia peligrosa</w:t>
            </w:r>
            <w:r>
              <w:rPr>
                <w:rFonts w:ascii="Calibri" w:hAnsi="Calibri" w:cs="Calibri"/>
                <w:sz w:val="22"/>
                <w:szCs w:val="22"/>
              </w:rPr>
              <w:t xml:space="preserve"> </w:t>
            </w:r>
            <w:r w:rsidRPr="004D068D">
              <w:rPr>
                <w:rFonts w:ascii="Calibri" w:hAnsi="Calibri" w:cs="Calibri"/>
                <w:sz w:val="22"/>
                <w:szCs w:val="22"/>
              </w:rPr>
              <w:t xml:space="preserve">establecida </w:t>
            </w:r>
            <w:r>
              <w:rPr>
                <w:rFonts w:ascii="Calibri" w:hAnsi="Calibri" w:cs="Calibri"/>
                <w:sz w:val="22"/>
                <w:szCs w:val="22"/>
              </w:rPr>
              <w:t>dentro e</w:t>
            </w:r>
            <w:r w:rsidRPr="004D068D">
              <w:rPr>
                <w:rFonts w:ascii="Calibri" w:hAnsi="Calibri" w:cs="Calibri"/>
                <w:sz w:val="22"/>
                <w:szCs w:val="22"/>
              </w:rPr>
              <w:t>l punto</w:t>
            </w:r>
            <w:r>
              <w:rPr>
                <w:rFonts w:ascii="Calibri" w:hAnsi="Calibri" w:cs="Calibri"/>
                <w:sz w:val="22"/>
                <w:szCs w:val="22"/>
              </w:rPr>
              <w:t xml:space="preserve"> “PRODUCTO”</w:t>
            </w:r>
            <w:r w:rsidRPr="004D068D">
              <w:rPr>
                <w:rFonts w:ascii="Calibri" w:hAnsi="Calibri" w:cs="Calibri"/>
                <w:sz w:val="22"/>
                <w:szCs w:val="22"/>
              </w:rPr>
              <w:t xml:space="preserve">; o en su defecto, documentos cursados con las instancias ambientales correspondientes que demuestren el estado actual del trámite de obtención de dichas licencias. </w:t>
            </w:r>
          </w:p>
          <w:p w:rsidR="00682442" w:rsidRDefault="00682442" w:rsidP="009073A7">
            <w:pPr>
              <w:jc w:val="both"/>
              <w:rPr>
                <w:rFonts w:ascii="Calibri" w:hAnsi="Calibri" w:cs="Calibri"/>
                <w:sz w:val="22"/>
                <w:szCs w:val="22"/>
              </w:rPr>
            </w:pPr>
          </w:p>
          <w:p w:rsidR="009073A7" w:rsidRPr="004D068D" w:rsidRDefault="009073A7" w:rsidP="009073A7">
            <w:pPr>
              <w:jc w:val="both"/>
              <w:rPr>
                <w:rFonts w:ascii="Calibri" w:hAnsi="Calibri" w:cs="Calibri"/>
                <w:sz w:val="22"/>
                <w:szCs w:val="22"/>
              </w:rPr>
            </w:pPr>
            <w:r w:rsidRPr="004D068D">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w:t>
            </w:r>
            <w:r>
              <w:rPr>
                <w:rFonts w:ascii="Calibri" w:hAnsi="Calibri" w:cs="Calibri"/>
                <w:sz w:val="22"/>
                <w:szCs w:val="22"/>
              </w:rPr>
              <w:t>CONTRATISTA</w:t>
            </w:r>
            <w:r w:rsidRPr="004D068D">
              <w:rPr>
                <w:rFonts w:ascii="Calibri" w:hAnsi="Calibri" w:cs="Calibri"/>
                <w:sz w:val="22"/>
                <w:szCs w:val="22"/>
              </w:rPr>
              <w:t xml:space="preserve"> a las observaciones a los Instrumentos de Regulación de Alcance Particular (Ficha Ambiental, PPM-PASA y/o Manifiesto Ambiental), las notas generadas por las autoridades ambientales respecto a la solicitud del </w:t>
            </w:r>
            <w:r>
              <w:rPr>
                <w:rFonts w:ascii="Calibri" w:hAnsi="Calibri" w:cs="Calibri"/>
                <w:sz w:val="22"/>
                <w:szCs w:val="22"/>
              </w:rPr>
              <w:t>CONTRATISTA</w:t>
            </w:r>
            <w:r w:rsidRPr="004D068D">
              <w:rPr>
                <w:rFonts w:ascii="Calibri" w:hAnsi="Calibri" w:cs="Calibri"/>
                <w:sz w:val="22"/>
                <w:szCs w:val="22"/>
              </w:rPr>
              <w:t xml:space="preserve">. En todos los casos, una nota firmada por el Representante Legal de la empresa de transporte, con carácter de Declaración Jurada, indicando el estado del trámite.  </w:t>
            </w:r>
          </w:p>
          <w:p w:rsidR="009073A7" w:rsidRPr="004D068D" w:rsidRDefault="009073A7" w:rsidP="009073A7">
            <w:pPr>
              <w:jc w:val="both"/>
              <w:rPr>
                <w:rFonts w:ascii="Calibri" w:hAnsi="Calibri" w:cs="Calibri"/>
                <w:sz w:val="22"/>
                <w:szCs w:val="22"/>
              </w:rPr>
            </w:pPr>
          </w:p>
          <w:p w:rsidR="009073A7" w:rsidRPr="004D068D" w:rsidRDefault="009073A7" w:rsidP="009073A7">
            <w:pPr>
              <w:jc w:val="both"/>
              <w:rPr>
                <w:rFonts w:ascii="Calibri" w:hAnsi="Calibri" w:cs="Calibri"/>
                <w:sz w:val="22"/>
                <w:szCs w:val="22"/>
              </w:rPr>
            </w:pPr>
            <w:r w:rsidRPr="004D068D">
              <w:rPr>
                <w:rFonts w:ascii="Calibri" w:hAnsi="Calibri" w:cs="Calibri"/>
                <w:sz w:val="22"/>
                <w:szCs w:val="22"/>
              </w:rPr>
              <w:lastRenderedPageBreak/>
              <w:t xml:space="preserve">En el caso de Asociaciones, es necesario que cada empresa que la conforme, presente su propia Licencia Ambiental y LASP vigentes, (que cubra los tramos establecidos en el </w:t>
            </w:r>
            <w:r>
              <w:rPr>
                <w:rFonts w:ascii="Calibri" w:hAnsi="Calibri" w:cs="Calibri"/>
                <w:sz w:val="22"/>
                <w:szCs w:val="22"/>
              </w:rPr>
              <w:t>presente documento</w:t>
            </w:r>
            <w:r w:rsidRPr="004D068D">
              <w:rPr>
                <w:rFonts w:ascii="Calibri" w:hAnsi="Calibri" w:cs="Calibri"/>
                <w:sz w:val="22"/>
                <w:szCs w:val="22"/>
              </w:rPr>
              <w:t>, y la sustancia peligrosa establecida</w:t>
            </w:r>
            <w:r>
              <w:rPr>
                <w:rFonts w:ascii="Calibri" w:hAnsi="Calibri" w:cs="Calibri"/>
                <w:sz w:val="22"/>
                <w:szCs w:val="22"/>
              </w:rPr>
              <w:t xml:space="preserve"> en el punto PRODUCTO o</w:t>
            </w:r>
            <w:r w:rsidRPr="004D068D">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9073A7" w:rsidRPr="004D068D" w:rsidRDefault="009073A7" w:rsidP="009073A7">
            <w:pPr>
              <w:jc w:val="both"/>
              <w:rPr>
                <w:rFonts w:ascii="Calibri" w:hAnsi="Calibri" w:cs="Calibri"/>
                <w:sz w:val="22"/>
                <w:szCs w:val="22"/>
              </w:rPr>
            </w:pPr>
          </w:p>
          <w:p w:rsidR="009073A7" w:rsidRPr="004D068D" w:rsidRDefault="009073A7" w:rsidP="009073A7">
            <w:pPr>
              <w:jc w:val="both"/>
              <w:rPr>
                <w:rFonts w:ascii="Calibri" w:hAnsi="Calibri" w:cs="Calibri"/>
                <w:sz w:val="22"/>
                <w:szCs w:val="22"/>
              </w:rPr>
            </w:pPr>
            <w:r w:rsidRPr="004D068D">
              <w:rPr>
                <w:rFonts w:ascii="Calibri" w:hAnsi="Calibri" w:cs="Calibri"/>
                <w:sz w:val="22"/>
                <w:szCs w:val="22"/>
              </w:rPr>
              <w:t xml:space="preserve">En el caso que </w:t>
            </w:r>
            <w:r>
              <w:rPr>
                <w:rFonts w:ascii="Calibri" w:hAnsi="Calibri" w:cs="Calibri"/>
                <w:sz w:val="22"/>
                <w:szCs w:val="22"/>
              </w:rPr>
              <w:t>el CONTRATISTA</w:t>
            </w:r>
            <w:r w:rsidRPr="004D068D">
              <w:rPr>
                <w:rFonts w:ascii="Calibri" w:hAnsi="Calibri" w:cs="Calibri"/>
                <w:sz w:val="22"/>
                <w:szCs w:val="22"/>
              </w:rPr>
              <w:t xml:space="preserve"> presentase en su propuesta comprobantes del trámite de la Licencia Ambiental y LASP resultase adjudicado, deberá remitir a YPFB, en un plazo máximo de 120 días hábiles a partir de la suscripción de contrato, la respectiva Licencia Ambiental y LASP.</w:t>
            </w:r>
            <w:r>
              <w:rPr>
                <w:rFonts w:ascii="Calibri" w:hAnsi="Calibri" w:cs="Calibri"/>
                <w:sz w:val="22"/>
                <w:szCs w:val="22"/>
              </w:rPr>
              <w:t xml:space="preserve"> El incumplimiento será causal de resolución de contrato y ejecución de la garantía de cumplimiento de contrato</w:t>
            </w:r>
          </w:p>
          <w:p w:rsidR="009073A7" w:rsidRPr="004D068D" w:rsidRDefault="009073A7" w:rsidP="009073A7">
            <w:pPr>
              <w:jc w:val="both"/>
              <w:rPr>
                <w:rFonts w:ascii="Calibri" w:hAnsi="Calibri" w:cs="Calibri"/>
                <w:sz w:val="22"/>
                <w:szCs w:val="22"/>
              </w:rPr>
            </w:pPr>
          </w:p>
          <w:p w:rsidR="009073A7" w:rsidRDefault="009073A7" w:rsidP="009073A7">
            <w:pPr>
              <w:jc w:val="both"/>
              <w:rPr>
                <w:rFonts w:ascii="Calibri" w:hAnsi="Calibri" w:cs="Calibri"/>
                <w:sz w:val="22"/>
                <w:szCs w:val="22"/>
              </w:rPr>
            </w:pPr>
            <w:r w:rsidRPr="004D068D">
              <w:rPr>
                <w:rFonts w:ascii="Calibri" w:hAnsi="Calibri" w:cs="Calibri"/>
                <w:sz w:val="22"/>
                <w:szCs w:val="22"/>
              </w:rPr>
              <w:t>Se adjunta el modelo de Declaración Jurada que deben aplicar los proponentes que se encuentren tramitando la Licencia Ambiental y /o la Licencia para Actividades con Sustancias peligros</w:t>
            </w:r>
            <w:r>
              <w:rPr>
                <w:rFonts w:ascii="Calibri" w:hAnsi="Calibri" w:cs="Calibri"/>
                <w:sz w:val="22"/>
                <w:szCs w:val="22"/>
              </w:rPr>
              <w:t>as</w:t>
            </w:r>
          </w:p>
          <w:p w:rsidR="00F76F42" w:rsidRPr="00DB5AAF" w:rsidRDefault="009073A7" w:rsidP="009073A7">
            <w:pPr>
              <w:ind w:right="141"/>
              <w:jc w:val="both"/>
              <w:rPr>
                <w:rFonts w:ascii="Calibri" w:hAnsi="Calibri" w:cs="Calibri"/>
                <w:sz w:val="18"/>
                <w:szCs w:val="18"/>
              </w:rPr>
            </w:pPr>
            <w:r w:rsidRPr="004D068D">
              <w:rPr>
                <w:rFonts w:ascii="Calibri" w:hAnsi="Calibri" w:cs="Calibri"/>
                <w:sz w:val="22"/>
                <w:szCs w:val="22"/>
              </w:rPr>
              <w:t xml:space="preserve"> (LASP)</w:t>
            </w: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9073A7" w:rsidRPr="004D068D" w:rsidRDefault="009073A7" w:rsidP="009073A7">
            <w:pPr>
              <w:tabs>
                <w:tab w:val="left" w:pos="567"/>
              </w:tabs>
              <w:spacing w:after="200" w:line="276" w:lineRule="auto"/>
              <w:jc w:val="both"/>
              <w:rPr>
                <w:rFonts w:ascii="Calibri" w:hAnsi="Calibri" w:cs="Calibri"/>
                <w:b/>
                <w:caps/>
                <w:sz w:val="22"/>
                <w:szCs w:val="22"/>
              </w:rPr>
            </w:pPr>
            <w:r w:rsidRPr="004D068D">
              <w:rPr>
                <w:rFonts w:ascii="Calibri" w:hAnsi="Calibri" w:cs="Calibri"/>
                <w:b/>
                <w:caps/>
                <w:sz w:val="22"/>
                <w:szCs w:val="22"/>
              </w:rPr>
              <w:lastRenderedPageBreak/>
              <w:t>Plan de Medidas de Prevención y Mitigación</w:t>
            </w:r>
            <w:r w:rsidRPr="004D068D">
              <w:rPr>
                <w:rFonts w:ascii="Calibri" w:hAnsi="Calibri" w:cs="Calibri"/>
                <w:b/>
                <w:caps/>
                <w:sz w:val="22"/>
                <w:szCs w:val="22"/>
              </w:rPr>
              <w:tab/>
            </w:r>
          </w:p>
          <w:p w:rsidR="009073A7" w:rsidRPr="006C03CF" w:rsidRDefault="009073A7" w:rsidP="009073A7">
            <w:pPr>
              <w:jc w:val="both"/>
              <w:rPr>
                <w:rFonts w:ascii="Calibri" w:hAnsi="Calibri" w:cs="Calibri"/>
                <w:sz w:val="22"/>
                <w:szCs w:val="22"/>
              </w:rPr>
            </w:pPr>
            <w:r w:rsidRPr="006C03CF">
              <w:rPr>
                <w:rFonts w:ascii="Calibri" w:hAnsi="Calibri" w:cs="Calibri"/>
                <w:sz w:val="22"/>
                <w:szCs w:val="22"/>
              </w:rPr>
              <w:t xml:space="preserve">El </w:t>
            </w:r>
            <w:r>
              <w:rPr>
                <w:rFonts w:ascii="Calibri" w:hAnsi="Calibri" w:cs="Calibri"/>
                <w:sz w:val="22"/>
                <w:szCs w:val="22"/>
              </w:rPr>
              <w:t>CONTRATISTA</w:t>
            </w:r>
            <w:r w:rsidRPr="006C03CF">
              <w:rPr>
                <w:rFonts w:ascii="Calibri" w:hAnsi="Calibri" w:cs="Calibri"/>
                <w:sz w:val="22"/>
                <w:szCs w:val="22"/>
              </w:rPr>
              <w:t xml:space="preserve"> deberá presentar en su propuesta el “Plan de Medidas de Prevención y Mitigación”.</w:t>
            </w:r>
          </w:p>
          <w:p w:rsidR="009073A7" w:rsidRPr="006C03CF" w:rsidRDefault="009073A7" w:rsidP="009073A7">
            <w:pPr>
              <w:jc w:val="both"/>
              <w:rPr>
                <w:rFonts w:ascii="Calibri" w:hAnsi="Calibri" w:cs="Calibri"/>
                <w:sz w:val="22"/>
                <w:szCs w:val="22"/>
              </w:rPr>
            </w:pPr>
          </w:p>
          <w:p w:rsidR="009073A7" w:rsidRPr="006C03CF" w:rsidRDefault="009073A7" w:rsidP="009073A7">
            <w:pPr>
              <w:jc w:val="both"/>
              <w:rPr>
                <w:rFonts w:ascii="Calibri" w:hAnsi="Calibri" w:cs="Calibri"/>
                <w:sz w:val="22"/>
                <w:szCs w:val="22"/>
              </w:rPr>
            </w:pPr>
            <w:r w:rsidRPr="006C03CF">
              <w:rPr>
                <w:rFonts w:ascii="Calibri" w:hAnsi="Calibri" w:cs="Calibri"/>
                <w:sz w:val="22"/>
                <w:szCs w:val="22"/>
              </w:rPr>
              <w:t xml:space="preserve">Es imprescindible que los proponentes presenten un adecuado “Plan de Medidas de Prevención y Mitigación”, a fin de bajar la frecuencia, el efecto y la intensidad que ocasiona los derrames.  </w:t>
            </w:r>
          </w:p>
          <w:p w:rsidR="009073A7" w:rsidRPr="006C03CF" w:rsidRDefault="009073A7" w:rsidP="009073A7">
            <w:pPr>
              <w:jc w:val="both"/>
              <w:rPr>
                <w:rFonts w:ascii="Calibri" w:hAnsi="Calibri" w:cs="Calibri"/>
                <w:sz w:val="22"/>
                <w:szCs w:val="22"/>
              </w:rPr>
            </w:pPr>
          </w:p>
          <w:p w:rsidR="009073A7" w:rsidRPr="006C03CF" w:rsidRDefault="009073A7" w:rsidP="009073A7">
            <w:pPr>
              <w:jc w:val="both"/>
              <w:rPr>
                <w:rFonts w:ascii="Calibri" w:hAnsi="Calibri" w:cs="Calibri"/>
                <w:sz w:val="22"/>
                <w:szCs w:val="22"/>
              </w:rPr>
            </w:pPr>
            <w:r w:rsidRPr="006C03CF">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232600" w:rsidRDefault="00232600" w:rsidP="009073A7">
            <w:pPr>
              <w:ind w:left="567"/>
              <w:jc w:val="both"/>
              <w:rPr>
                <w:rFonts w:ascii="Calibri" w:hAnsi="Calibri" w:cs="Calibri"/>
                <w:sz w:val="22"/>
                <w:szCs w:val="22"/>
                <w:u w:val="single"/>
              </w:rPr>
            </w:pPr>
          </w:p>
          <w:p w:rsidR="009073A7" w:rsidRPr="006C03CF" w:rsidRDefault="009073A7" w:rsidP="009073A7">
            <w:pPr>
              <w:ind w:left="567"/>
              <w:jc w:val="both"/>
              <w:rPr>
                <w:rFonts w:ascii="Calibri" w:hAnsi="Calibri" w:cs="Calibri"/>
                <w:sz w:val="22"/>
                <w:szCs w:val="22"/>
              </w:rPr>
            </w:pPr>
            <w:r w:rsidRPr="006C03CF">
              <w:rPr>
                <w:rFonts w:ascii="Calibri" w:hAnsi="Calibri" w:cs="Calibri"/>
                <w:sz w:val="22"/>
                <w:szCs w:val="22"/>
                <w:u w:val="single"/>
              </w:rPr>
              <w:t>Prevención:</w:t>
            </w:r>
            <w:r w:rsidRPr="006C03CF">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9073A7" w:rsidRPr="006C03CF" w:rsidRDefault="009073A7" w:rsidP="009073A7">
            <w:pPr>
              <w:tabs>
                <w:tab w:val="left" w:pos="993"/>
              </w:tabs>
              <w:ind w:left="567" w:hanging="425"/>
              <w:jc w:val="both"/>
              <w:rPr>
                <w:rFonts w:ascii="Calibri" w:hAnsi="Calibri" w:cs="Calibri"/>
                <w:sz w:val="22"/>
                <w:szCs w:val="22"/>
              </w:rPr>
            </w:pPr>
          </w:p>
          <w:p w:rsidR="009073A7" w:rsidRPr="006C03CF" w:rsidRDefault="009073A7" w:rsidP="009073A7">
            <w:pPr>
              <w:ind w:left="567"/>
              <w:jc w:val="both"/>
              <w:rPr>
                <w:rFonts w:ascii="Calibri" w:hAnsi="Calibri" w:cs="Calibri"/>
                <w:sz w:val="22"/>
                <w:szCs w:val="22"/>
              </w:rPr>
            </w:pPr>
            <w:r w:rsidRPr="006C03CF">
              <w:rPr>
                <w:rFonts w:ascii="Calibri" w:hAnsi="Calibri" w:cs="Calibri"/>
                <w:sz w:val="22"/>
                <w:szCs w:val="22"/>
                <w:u w:val="single"/>
              </w:rPr>
              <w:t>Mitigación:</w:t>
            </w:r>
            <w:r w:rsidRPr="006C03CF">
              <w:rPr>
                <w:rFonts w:ascii="Calibri" w:hAnsi="Calibri" w:cs="Calibri"/>
                <w:sz w:val="22"/>
                <w:szCs w:val="22"/>
              </w:rPr>
              <w:t xml:space="preserve"> establecer un conjunto de medidas específicas para moderar, </w:t>
            </w:r>
            <w:r w:rsidRPr="006C03CF">
              <w:rPr>
                <w:rFonts w:ascii="Calibri" w:hAnsi="Calibri" w:cs="Calibri"/>
                <w:sz w:val="22"/>
                <w:szCs w:val="22"/>
              </w:rPr>
              <w:lastRenderedPageBreak/>
              <w:t>atenuar y/o reducir de manera inmediata los efectos que pueden generar los derrames en el transporte terrestre de hidrocarburos, a fin de que la contaminación o su impacto se reduzcan.</w:t>
            </w:r>
            <w:r w:rsidRPr="006C03CF">
              <w:rPr>
                <w:rFonts w:ascii="Calibri" w:hAnsi="Calibri"/>
                <w:sz w:val="22"/>
                <w:szCs w:val="22"/>
              </w:rPr>
              <w:t xml:space="preserve"> </w:t>
            </w:r>
            <w:r w:rsidRPr="006C03CF">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9073A7" w:rsidRPr="006C03CF" w:rsidRDefault="009073A7" w:rsidP="009073A7">
            <w:pPr>
              <w:jc w:val="both"/>
              <w:rPr>
                <w:rFonts w:ascii="Calibri" w:hAnsi="Calibri" w:cs="Calibri"/>
                <w:sz w:val="22"/>
                <w:szCs w:val="22"/>
              </w:rPr>
            </w:pPr>
          </w:p>
          <w:p w:rsidR="009073A7" w:rsidRPr="006C03CF" w:rsidRDefault="009073A7" w:rsidP="009073A7">
            <w:pPr>
              <w:jc w:val="both"/>
              <w:rPr>
                <w:rFonts w:ascii="Calibri" w:hAnsi="Calibri" w:cs="Calibri"/>
                <w:sz w:val="22"/>
                <w:szCs w:val="22"/>
              </w:rPr>
            </w:pPr>
            <w:r w:rsidRPr="006C03CF">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6C03CF">
              <w:rPr>
                <w:rFonts w:ascii="Calibri" w:hAnsi="Calibri" w:cs="Calibri"/>
                <w:sz w:val="22"/>
                <w:szCs w:val="22"/>
                <w:lang w:val="es-UY"/>
              </w:rPr>
              <w:t xml:space="preserve">respuesta inmediata a los accidentes </w:t>
            </w:r>
            <w:r w:rsidRPr="006C03CF">
              <w:rPr>
                <w:rFonts w:ascii="Calibri" w:hAnsi="Calibri" w:cs="Calibri"/>
                <w:sz w:val="22"/>
                <w:szCs w:val="22"/>
              </w:rPr>
              <w:t>en el transporte terrestre de hidrocarburos.</w:t>
            </w:r>
          </w:p>
          <w:p w:rsidR="009073A7" w:rsidRPr="006C03CF" w:rsidRDefault="009073A7" w:rsidP="009073A7">
            <w:pPr>
              <w:jc w:val="both"/>
              <w:rPr>
                <w:rFonts w:ascii="Calibri" w:hAnsi="Calibri" w:cs="Calibri"/>
                <w:sz w:val="22"/>
                <w:szCs w:val="22"/>
              </w:rPr>
            </w:pPr>
          </w:p>
          <w:p w:rsidR="009073A7" w:rsidRPr="006C03CF" w:rsidRDefault="009073A7" w:rsidP="009073A7">
            <w:pPr>
              <w:jc w:val="both"/>
              <w:rPr>
                <w:rFonts w:ascii="Calibri" w:hAnsi="Calibri" w:cs="Calibri"/>
                <w:sz w:val="22"/>
                <w:szCs w:val="22"/>
                <w:lang w:val="es-UY"/>
              </w:rPr>
            </w:pPr>
            <w:r w:rsidRPr="006C03CF">
              <w:rPr>
                <w:rFonts w:ascii="Calibri" w:hAnsi="Calibri" w:cs="Calibri"/>
                <w:sz w:val="22"/>
                <w:szCs w:val="22"/>
                <w:lang w:val="es-UY"/>
              </w:rPr>
              <w:t>Este Plan debe abarcar los siguientes aspectos:</w:t>
            </w:r>
          </w:p>
          <w:p w:rsidR="009073A7" w:rsidRDefault="009073A7" w:rsidP="009073A7">
            <w:pPr>
              <w:jc w:val="both"/>
              <w:rPr>
                <w:rFonts w:ascii="Calibri" w:hAnsi="Calibri" w:cs="Calibri"/>
                <w:sz w:val="22"/>
                <w:szCs w:val="22"/>
              </w:rPr>
            </w:pPr>
          </w:p>
          <w:p w:rsidR="009073A7" w:rsidRPr="006C03CF" w:rsidRDefault="009073A7" w:rsidP="009073A7">
            <w:pPr>
              <w:jc w:val="both"/>
              <w:rPr>
                <w:rFonts w:ascii="Calibri" w:hAnsi="Calibri" w:cs="Calibri"/>
                <w:sz w:val="22"/>
                <w:szCs w:val="22"/>
              </w:rPr>
            </w:pPr>
            <w:r w:rsidRPr="006C03CF">
              <w:rPr>
                <w:rFonts w:ascii="Calibri" w:hAnsi="Calibri" w:cs="Calibri"/>
                <w:sz w:val="22"/>
                <w:szCs w:val="22"/>
              </w:rPr>
              <w:t>Logísticas de Operación para riesgos en el transporte de Hidrocarburos</w:t>
            </w:r>
          </w:p>
          <w:p w:rsidR="009073A7" w:rsidRPr="006C03CF" w:rsidRDefault="009073A7" w:rsidP="009073A7">
            <w:pPr>
              <w:jc w:val="both"/>
              <w:rPr>
                <w:rFonts w:ascii="Calibri" w:hAnsi="Calibri" w:cs="Calibri"/>
                <w:i/>
                <w:sz w:val="22"/>
                <w:szCs w:val="22"/>
              </w:rPr>
            </w:pPr>
          </w:p>
          <w:p w:rsidR="009073A7" w:rsidRDefault="009073A7" w:rsidP="009073A7">
            <w:pPr>
              <w:ind w:left="567"/>
              <w:jc w:val="both"/>
              <w:rPr>
                <w:rFonts w:ascii="Calibri" w:hAnsi="Calibri" w:cs="Calibri"/>
                <w:sz w:val="22"/>
                <w:szCs w:val="22"/>
                <w:u w:val="single"/>
              </w:rPr>
            </w:pPr>
            <w:r w:rsidRPr="006C03CF">
              <w:rPr>
                <w:rFonts w:ascii="Calibri" w:hAnsi="Calibri" w:cs="Calibri"/>
                <w:sz w:val="22"/>
                <w:szCs w:val="22"/>
                <w:u w:val="single"/>
              </w:rPr>
              <w:t>Plan de Operación del Transporte</w:t>
            </w:r>
          </w:p>
          <w:p w:rsidR="009073A7" w:rsidRPr="008D7331" w:rsidRDefault="009073A7" w:rsidP="009073A7">
            <w:pPr>
              <w:pStyle w:val="2"/>
              <w:spacing w:after="0"/>
              <w:rPr>
                <w:lang w:eastAsia="en-US"/>
              </w:rPr>
            </w:pPr>
          </w:p>
          <w:p w:rsidR="009073A7" w:rsidRPr="009073A7" w:rsidRDefault="009073A7" w:rsidP="009073A7">
            <w:pPr>
              <w:pStyle w:val="Prrafodelista"/>
              <w:numPr>
                <w:ilvl w:val="0"/>
                <w:numId w:val="61"/>
              </w:numPr>
              <w:ind w:left="993"/>
              <w:jc w:val="both"/>
              <w:rPr>
                <w:rFonts w:ascii="Calibri" w:hAnsi="Calibri" w:cs="Calibri"/>
                <w:sz w:val="22"/>
                <w:szCs w:val="22"/>
              </w:rPr>
            </w:pPr>
            <w:r w:rsidRPr="009073A7">
              <w:rPr>
                <w:rFonts w:ascii="Calibri" w:hAnsi="Calibri" w:cs="Calibri"/>
                <w:sz w:val="22"/>
                <w:szCs w:val="22"/>
              </w:rPr>
              <w:t>Convoy</w:t>
            </w:r>
          </w:p>
          <w:p w:rsidR="009073A7" w:rsidRPr="009073A7" w:rsidRDefault="009073A7" w:rsidP="009073A7">
            <w:pPr>
              <w:pStyle w:val="Prrafodelista"/>
              <w:numPr>
                <w:ilvl w:val="0"/>
                <w:numId w:val="61"/>
              </w:numPr>
              <w:ind w:left="993"/>
              <w:jc w:val="both"/>
              <w:rPr>
                <w:rFonts w:ascii="Calibri" w:hAnsi="Calibri" w:cs="Calibri"/>
                <w:sz w:val="22"/>
                <w:szCs w:val="22"/>
              </w:rPr>
            </w:pPr>
            <w:r w:rsidRPr="009073A7">
              <w:rPr>
                <w:rFonts w:ascii="Calibri" w:hAnsi="Calibri" w:cs="Calibri"/>
                <w:sz w:val="22"/>
                <w:szCs w:val="22"/>
              </w:rPr>
              <w:t>Monitoreo</w:t>
            </w:r>
          </w:p>
          <w:p w:rsidR="009073A7" w:rsidRPr="009073A7" w:rsidRDefault="009073A7" w:rsidP="009073A7">
            <w:pPr>
              <w:pStyle w:val="Prrafodelista"/>
              <w:numPr>
                <w:ilvl w:val="0"/>
                <w:numId w:val="61"/>
              </w:numPr>
              <w:ind w:left="993"/>
              <w:jc w:val="both"/>
              <w:rPr>
                <w:rFonts w:ascii="Calibri" w:hAnsi="Calibri" w:cs="Calibri"/>
                <w:sz w:val="22"/>
                <w:szCs w:val="22"/>
              </w:rPr>
            </w:pPr>
            <w:r w:rsidRPr="009073A7">
              <w:rPr>
                <w:rFonts w:ascii="Calibri" w:hAnsi="Calibri" w:cs="Calibri"/>
                <w:sz w:val="22"/>
                <w:szCs w:val="22"/>
              </w:rPr>
              <w:t>Procedimiento Zonal de Contingencias</w:t>
            </w:r>
          </w:p>
          <w:p w:rsidR="009073A7" w:rsidRPr="009073A7" w:rsidRDefault="009073A7" w:rsidP="009073A7">
            <w:pPr>
              <w:pStyle w:val="Prrafodelista"/>
              <w:numPr>
                <w:ilvl w:val="0"/>
                <w:numId w:val="61"/>
              </w:numPr>
              <w:ind w:left="993"/>
              <w:jc w:val="both"/>
              <w:rPr>
                <w:rFonts w:ascii="Calibri" w:hAnsi="Calibri" w:cs="Calibri"/>
                <w:sz w:val="22"/>
                <w:szCs w:val="22"/>
              </w:rPr>
            </w:pPr>
            <w:r w:rsidRPr="009073A7">
              <w:rPr>
                <w:rFonts w:ascii="Calibri" w:hAnsi="Calibri" w:cs="Calibri"/>
                <w:sz w:val="22"/>
                <w:szCs w:val="22"/>
              </w:rPr>
              <w:t>Permisos y Licencias Ambientales (vigente o en trámite)</w:t>
            </w:r>
          </w:p>
          <w:p w:rsidR="009073A7" w:rsidRPr="006C03CF" w:rsidRDefault="009073A7" w:rsidP="009073A7">
            <w:pPr>
              <w:ind w:left="993"/>
              <w:jc w:val="both"/>
              <w:rPr>
                <w:rFonts w:ascii="Calibri" w:hAnsi="Calibri" w:cs="Calibri"/>
                <w:sz w:val="22"/>
                <w:szCs w:val="22"/>
              </w:rPr>
            </w:pPr>
          </w:p>
          <w:p w:rsidR="009073A7" w:rsidRDefault="009073A7" w:rsidP="009073A7">
            <w:pPr>
              <w:ind w:left="567"/>
              <w:jc w:val="both"/>
              <w:rPr>
                <w:rFonts w:ascii="Calibri" w:hAnsi="Calibri" w:cs="Calibri"/>
                <w:sz w:val="22"/>
                <w:szCs w:val="22"/>
                <w:u w:val="single"/>
              </w:rPr>
            </w:pPr>
            <w:r w:rsidRPr="006C03CF">
              <w:rPr>
                <w:rFonts w:ascii="Calibri" w:hAnsi="Calibri" w:cs="Calibri"/>
                <w:sz w:val="22"/>
                <w:szCs w:val="22"/>
                <w:u w:val="single"/>
              </w:rPr>
              <w:t>Plan de Prevención</w:t>
            </w:r>
          </w:p>
          <w:p w:rsidR="009073A7" w:rsidRPr="008D7331" w:rsidRDefault="009073A7" w:rsidP="009073A7">
            <w:pPr>
              <w:pStyle w:val="2"/>
              <w:spacing w:after="0"/>
              <w:rPr>
                <w:lang w:eastAsia="en-US"/>
              </w:rPr>
            </w:pPr>
          </w:p>
          <w:p w:rsidR="009073A7" w:rsidRPr="006C03CF" w:rsidRDefault="009073A7" w:rsidP="009073A7">
            <w:pPr>
              <w:numPr>
                <w:ilvl w:val="2"/>
                <w:numId w:val="44"/>
              </w:numPr>
              <w:ind w:left="993" w:hanging="437"/>
              <w:jc w:val="both"/>
              <w:rPr>
                <w:rFonts w:ascii="Calibri" w:hAnsi="Calibri" w:cs="Calibri"/>
                <w:sz w:val="22"/>
                <w:szCs w:val="22"/>
              </w:rPr>
            </w:pPr>
            <w:r w:rsidRPr="006C03CF">
              <w:rPr>
                <w:rFonts w:ascii="Calibri" w:hAnsi="Calibri" w:cs="Calibri"/>
                <w:sz w:val="22"/>
                <w:szCs w:val="22"/>
              </w:rPr>
              <w:t>Selección del conductor y el vehículo</w:t>
            </w:r>
          </w:p>
          <w:p w:rsidR="009073A7" w:rsidRPr="006C03CF" w:rsidRDefault="009073A7" w:rsidP="009073A7">
            <w:pPr>
              <w:numPr>
                <w:ilvl w:val="2"/>
                <w:numId w:val="44"/>
              </w:numPr>
              <w:ind w:left="993" w:hanging="437"/>
              <w:jc w:val="both"/>
              <w:rPr>
                <w:rFonts w:ascii="Calibri" w:hAnsi="Calibri" w:cs="Calibri"/>
                <w:sz w:val="22"/>
                <w:szCs w:val="22"/>
              </w:rPr>
            </w:pPr>
            <w:r w:rsidRPr="006C03CF">
              <w:rPr>
                <w:rFonts w:ascii="Calibri" w:hAnsi="Calibri" w:cs="Calibri"/>
                <w:sz w:val="22"/>
                <w:szCs w:val="22"/>
              </w:rPr>
              <w:t>Manejo Defensivo</w:t>
            </w:r>
          </w:p>
          <w:p w:rsidR="009073A7" w:rsidRPr="006C03CF" w:rsidRDefault="009073A7" w:rsidP="009073A7">
            <w:pPr>
              <w:numPr>
                <w:ilvl w:val="2"/>
                <w:numId w:val="44"/>
              </w:numPr>
              <w:ind w:left="993" w:hanging="437"/>
              <w:jc w:val="both"/>
              <w:rPr>
                <w:rFonts w:ascii="Calibri" w:hAnsi="Calibri" w:cs="Calibri"/>
                <w:sz w:val="22"/>
                <w:szCs w:val="22"/>
              </w:rPr>
            </w:pPr>
            <w:r w:rsidRPr="006C03CF">
              <w:rPr>
                <w:rFonts w:ascii="Calibri" w:hAnsi="Calibri" w:cs="Calibri"/>
                <w:sz w:val="22"/>
                <w:szCs w:val="22"/>
              </w:rPr>
              <w:t>Carga horaria de conducción</w:t>
            </w:r>
          </w:p>
          <w:p w:rsidR="009073A7" w:rsidRPr="006C03CF" w:rsidRDefault="009073A7" w:rsidP="009073A7">
            <w:pPr>
              <w:numPr>
                <w:ilvl w:val="2"/>
                <w:numId w:val="44"/>
              </w:numPr>
              <w:ind w:left="993" w:hanging="437"/>
              <w:jc w:val="both"/>
              <w:rPr>
                <w:rFonts w:ascii="Calibri" w:hAnsi="Calibri" w:cs="Calibri"/>
                <w:sz w:val="22"/>
                <w:szCs w:val="22"/>
              </w:rPr>
            </w:pPr>
            <w:r w:rsidRPr="006C03CF">
              <w:rPr>
                <w:rFonts w:ascii="Calibri" w:hAnsi="Calibri" w:cs="Calibri"/>
                <w:sz w:val="22"/>
                <w:szCs w:val="22"/>
              </w:rPr>
              <w:t>Charlas de Inducción</w:t>
            </w:r>
          </w:p>
          <w:p w:rsidR="009073A7" w:rsidRPr="006C03CF" w:rsidRDefault="009073A7" w:rsidP="009073A7">
            <w:pPr>
              <w:numPr>
                <w:ilvl w:val="2"/>
                <w:numId w:val="44"/>
              </w:numPr>
              <w:ind w:left="993" w:hanging="437"/>
              <w:jc w:val="both"/>
              <w:rPr>
                <w:rFonts w:ascii="Calibri" w:hAnsi="Calibri" w:cs="Calibri"/>
                <w:sz w:val="22"/>
                <w:szCs w:val="22"/>
              </w:rPr>
            </w:pPr>
            <w:r w:rsidRPr="006C03CF">
              <w:rPr>
                <w:rFonts w:ascii="Calibri" w:hAnsi="Calibri" w:cs="Calibri"/>
                <w:sz w:val="22"/>
                <w:szCs w:val="22"/>
              </w:rPr>
              <w:t>Condiciones Técnicas del Vehículo</w:t>
            </w:r>
          </w:p>
          <w:p w:rsidR="009073A7" w:rsidRPr="006C03CF" w:rsidRDefault="009073A7" w:rsidP="009073A7">
            <w:pPr>
              <w:ind w:left="426"/>
              <w:jc w:val="both"/>
              <w:rPr>
                <w:rFonts w:ascii="Calibri" w:hAnsi="Calibri" w:cs="Calibri"/>
                <w:sz w:val="22"/>
                <w:szCs w:val="22"/>
              </w:rPr>
            </w:pPr>
          </w:p>
          <w:p w:rsidR="009073A7" w:rsidRDefault="009073A7" w:rsidP="009073A7">
            <w:pPr>
              <w:ind w:left="567"/>
              <w:jc w:val="both"/>
              <w:rPr>
                <w:rFonts w:ascii="Calibri" w:hAnsi="Calibri" w:cs="Calibri"/>
                <w:sz w:val="22"/>
                <w:szCs w:val="22"/>
                <w:u w:val="single"/>
              </w:rPr>
            </w:pPr>
            <w:r w:rsidRPr="006C03CF">
              <w:rPr>
                <w:rFonts w:ascii="Calibri" w:hAnsi="Calibri" w:cs="Calibri"/>
                <w:sz w:val="22"/>
                <w:szCs w:val="22"/>
                <w:u w:val="single"/>
              </w:rPr>
              <w:t>Plan de Mitigación</w:t>
            </w:r>
          </w:p>
          <w:p w:rsidR="009073A7" w:rsidRPr="008D7331" w:rsidRDefault="009073A7" w:rsidP="009073A7">
            <w:pPr>
              <w:pStyle w:val="2"/>
              <w:spacing w:after="0"/>
              <w:rPr>
                <w:lang w:eastAsia="en-US"/>
              </w:rPr>
            </w:pPr>
          </w:p>
          <w:p w:rsidR="009073A7" w:rsidRPr="006C03CF" w:rsidRDefault="009073A7" w:rsidP="009073A7">
            <w:pPr>
              <w:numPr>
                <w:ilvl w:val="2"/>
                <w:numId w:val="44"/>
              </w:numPr>
              <w:ind w:left="851" w:hanging="284"/>
              <w:jc w:val="both"/>
              <w:rPr>
                <w:rFonts w:ascii="Calibri" w:hAnsi="Calibri" w:cs="Calibri"/>
                <w:sz w:val="22"/>
                <w:szCs w:val="22"/>
              </w:rPr>
            </w:pPr>
            <w:r w:rsidRPr="006C03CF">
              <w:rPr>
                <w:rFonts w:ascii="Calibri" w:hAnsi="Calibri" w:cs="Calibri"/>
                <w:sz w:val="22"/>
                <w:szCs w:val="22"/>
              </w:rPr>
              <w:t>Reacción Inmediata a emergencias</w:t>
            </w:r>
          </w:p>
          <w:p w:rsidR="009073A7" w:rsidRPr="006C03CF" w:rsidRDefault="009073A7" w:rsidP="009073A7">
            <w:pPr>
              <w:numPr>
                <w:ilvl w:val="2"/>
                <w:numId w:val="44"/>
              </w:numPr>
              <w:ind w:left="851" w:hanging="284"/>
              <w:jc w:val="both"/>
              <w:rPr>
                <w:rFonts w:ascii="Calibri" w:hAnsi="Calibri" w:cs="Calibri"/>
                <w:sz w:val="22"/>
                <w:szCs w:val="22"/>
              </w:rPr>
            </w:pPr>
            <w:r w:rsidRPr="006C03CF">
              <w:rPr>
                <w:rFonts w:ascii="Calibri" w:hAnsi="Calibri" w:cs="Calibri"/>
                <w:sz w:val="22"/>
                <w:szCs w:val="22"/>
              </w:rPr>
              <w:t>Contención de Derrame</w:t>
            </w:r>
          </w:p>
          <w:p w:rsidR="009073A7" w:rsidRPr="006C03CF" w:rsidRDefault="009073A7" w:rsidP="009073A7">
            <w:pPr>
              <w:numPr>
                <w:ilvl w:val="2"/>
                <w:numId w:val="44"/>
              </w:numPr>
              <w:ind w:left="851" w:hanging="284"/>
              <w:jc w:val="both"/>
              <w:rPr>
                <w:rFonts w:ascii="Calibri" w:hAnsi="Calibri" w:cs="Calibri"/>
                <w:sz w:val="22"/>
                <w:szCs w:val="22"/>
              </w:rPr>
            </w:pPr>
            <w:r w:rsidRPr="006C03CF">
              <w:rPr>
                <w:rFonts w:ascii="Calibri" w:hAnsi="Calibri" w:cs="Calibri"/>
                <w:sz w:val="22"/>
                <w:szCs w:val="22"/>
              </w:rPr>
              <w:t>Recuperación de Productos</w:t>
            </w:r>
          </w:p>
          <w:p w:rsidR="009073A7" w:rsidRPr="006C03CF" w:rsidRDefault="009073A7" w:rsidP="009073A7">
            <w:pPr>
              <w:jc w:val="both"/>
              <w:rPr>
                <w:rFonts w:ascii="Calibri" w:hAnsi="Calibri" w:cs="Calibri"/>
                <w:sz w:val="22"/>
                <w:szCs w:val="22"/>
              </w:rPr>
            </w:pPr>
          </w:p>
          <w:p w:rsidR="009073A7" w:rsidRPr="006C03CF" w:rsidRDefault="009073A7" w:rsidP="009073A7">
            <w:pPr>
              <w:jc w:val="both"/>
              <w:rPr>
                <w:rFonts w:ascii="Calibri" w:hAnsi="Calibri" w:cs="Calibri"/>
                <w:sz w:val="22"/>
                <w:szCs w:val="22"/>
                <w:lang w:eastAsia="es-BO"/>
              </w:rPr>
            </w:pPr>
            <w:r w:rsidRPr="006C03CF">
              <w:rPr>
                <w:rFonts w:ascii="Calibri" w:hAnsi="Calibri" w:cs="Calibri"/>
                <w:sz w:val="22"/>
                <w:szCs w:val="22"/>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9073A7" w:rsidRPr="006C03CF" w:rsidRDefault="009073A7" w:rsidP="009073A7">
            <w:pPr>
              <w:jc w:val="both"/>
              <w:rPr>
                <w:rFonts w:ascii="Calibri" w:hAnsi="Calibri" w:cs="Calibri"/>
                <w:sz w:val="22"/>
                <w:szCs w:val="22"/>
                <w:lang w:eastAsia="es-BO"/>
              </w:rPr>
            </w:pPr>
          </w:p>
          <w:p w:rsidR="00F76F42" w:rsidRDefault="009073A7" w:rsidP="009073A7">
            <w:pPr>
              <w:pStyle w:val="2"/>
              <w:spacing w:after="0"/>
              <w:jc w:val="both"/>
              <w:rPr>
                <w:rFonts w:ascii="Calibri" w:hAnsi="Calibri" w:cs="Calibri"/>
                <w:b/>
                <w:i w:val="0"/>
                <w:color w:val="auto"/>
                <w:sz w:val="22"/>
                <w:szCs w:val="22"/>
                <w:u w:val="single"/>
                <w:lang w:val="es-BO"/>
              </w:rPr>
            </w:pPr>
            <w:r w:rsidRPr="00E54726">
              <w:rPr>
                <w:rFonts w:ascii="Calibri" w:hAnsi="Calibri" w:cs="Calibri"/>
                <w:i w:val="0"/>
                <w:color w:val="auto"/>
                <w:sz w:val="22"/>
                <w:szCs w:val="22"/>
                <w:lang w:val="es-BO"/>
              </w:rPr>
              <w:t xml:space="preserve">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E54726">
              <w:rPr>
                <w:rFonts w:ascii="Calibri" w:hAnsi="Calibri" w:cs="Calibri"/>
                <w:b/>
                <w:i w:val="0"/>
                <w:color w:val="auto"/>
                <w:sz w:val="22"/>
                <w:szCs w:val="22"/>
                <w:u w:val="single"/>
                <w:lang w:val="es-BO"/>
              </w:rPr>
              <w:t>debiendo remitir a YPFB toda la documentación relacionada al siniestro desde el momento de ocurrencia hasta la remediación total.</w:t>
            </w:r>
          </w:p>
          <w:p w:rsidR="009073A7" w:rsidRPr="009073A7" w:rsidRDefault="009073A7" w:rsidP="009073A7">
            <w:pPr>
              <w:rPr>
                <w:lang w:val="es-BO" w:eastAsia="es-ES"/>
              </w:rPr>
            </w:pP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7E582A" w:rsidRPr="0040025A" w:rsidRDefault="007E582A" w:rsidP="007E582A">
            <w:pPr>
              <w:rPr>
                <w:rFonts w:ascii="Calibri" w:hAnsi="Calibri"/>
                <w:b/>
                <w:sz w:val="22"/>
                <w:szCs w:val="22"/>
                <w:lang w:val="es-BO"/>
              </w:rPr>
            </w:pPr>
            <w:r w:rsidRPr="0040025A">
              <w:rPr>
                <w:rFonts w:ascii="Calibri" w:hAnsi="Calibri"/>
                <w:b/>
                <w:sz w:val="22"/>
                <w:szCs w:val="22"/>
              </w:rPr>
              <w:lastRenderedPageBreak/>
              <w:t>SEGURIDAD Y SALUD OCUPACIONAL</w:t>
            </w:r>
          </w:p>
          <w:p w:rsidR="007E582A" w:rsidRPr="0040025A" w:rsidRDefault="007E582A" w:rsidP="007E582A">
            <w:pPr>
              <w:rPr>
                <w:rFonts w:ascii="Calibri" w:hAnsi="Calibri"/>
                <w:sz w:val="22"/>
                <w:szCs w:val="22"/>
              </w:rPr>
            </w:pPr>
          </w:p>
          <w:p w:rsidR="007E582A" w:rsidRPr="0040025A" w:rsidRDefault="007E582A" w:rsidP="007E582A">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deberá presentar con su oferta para evaluación del Contratante, una descripción del sistema de gestión  de seguridad y salud a aplicar en el Servicio  (Plan de Seguridad, salud), entre los que se encontrarán: </w:t>
            </w:r>
          </w:p>
          <w:p w:rsidR="007E582A" w:rsidRDefault="007E582A" w:rsidP="007E582A">
            <w:pPr>
              <w:rPr>
                <w:rFonts w:ascii="Calibri" w:hAnsi="Calibri"/>
                <w:sz w:val="22"/>
                <w:szCs w:val="22"/>
              </w:rPr>
            </w:pP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Evaluación y cumplimiento requisitos legales</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de medidas preventivas en seguridad y salud</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Planes de emergencias</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del personal</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Sistema de Permisos de trabajo</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Reporte de accidentes</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Identificación y evaluación de riesgos</w:t>
            </w:r>
          </w:p>
          <w:p w:rsidR="007E582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Lista de Procedimientos y registros relacionados con prácticas de SISO</w:t>
            </w:r>
          </w:p>
          <w:p w:rsidR="007E582A" w:rsidRPr="0040025A" w:rsidRDefault="007E582A" w:rsidP="007E582A">
            <w:pPr>
              <w:rPr>
                <w:rFonts w:ascii="Calibri" w:hAnsi="Calibri"/>
                <w:sz w:val="22"/>
                <w:szCs w:val="22"/>
              </w:rPr>
            </w:pPr>
          </w:p>
          <w:p w:rsidR="007E582A" w:rsidRPr="0040025A" w:rsidRDefault="007E582A" w:rsidP="007E582A">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tendrá que cumplir de forma obligatoria con los siguientes Estándares de Seguridad y Salud:</w:t>
            </w:r>
          </w:p>
          <w:p w:rsidR="007E582A" w:rsidRPr="0040025A" w:rsidRDefault="007E582A" w:rsidP="007E582A">
            <w:pPr>
              <w:rPr>
                <w:rFonts w:ascii="Calibri" w:hAnsi="Calibri"/>
                <w:sz w:val="22"/>
                <w:szCs w:val="22"/>
              </w:rPr>
            </w:pPr>
          </w:p>
          <w:p w:rsidR="007E582A" w:rsidRPr="0040025A" w:rsidRDefault="007E582A" w:rsidP="00A0741A">
            <w:pPr>
              <w:ind w:left="709" w:hanging="709"/>
              <w:rPr>
                <w:rFonts w:ascii="Calibri" w:hAnsi="Calibri"/>
                <w:sz w:val="22"/>
                <w:szCs w:val="22"/>
              </w:rPr>
            </w:pPr>
            <w:r>
              <w:rPr>
                <w:rFonts w:ascii="Calibri" w:hAnsi="Calibri"/>
                <w:sz w:val="22"/>
                <w:szCs w:val="22"/>
              </w:rPr>
              <w:t xml:space="preserve">       </w:t>
            </w:r>
            <w:r w:rsidRPr="0040025A">
              <w:rPr>
                <w:rFonts w:ascii="Calibri" w:hAnsi="Calibri"/>
                <w:sz w:val="22"/>
                <w:szCs w:val="22"/>
              </w:rPr>
              <w:t>•      Requisitos de Seguridad Industrial para Contratistas de YPFB Corporación. (Procedimiento Gerencial PG-1-GSAC/DSIC-8-B y sus Anexos)</w:t>
            </w:r>
          </w:p>
          <w:p w:rsidR="007E582A" w:rsidRPr="0040025A" w:rsidRDefault="007E582A" w:rsidP="007E582A">
            <w:pPr>
              <w:rPr>
                <w:rFonts w:ascii="Calibri" w:hAnsi="Calibri"/>
                <w:sz w:val="22"/>
                <w:szCs w:val="22"/>
              </w:rPr>
            </w:pPr>
          </w:p>
          <w:p w:rsidR="007E582A" w:rsidRPr="0040025A" w:rsidRDefault="007E582A" w:rsidP="007E582A">
            <w:pPr>
              <w:jc w:val="both"/>
              <w:rPr>
                <w:rFonts w:ascii="Calibri" w:hAnsi="Calibri"/>
                <w:sz w:val="22"/>
                <w:szCs w:val="22"/>
              </w:rPr>
            </w:pPr>
            <w:r w:rsidRPr="0040025A">
              <w:rPr>
                <w:rFonts w:ascii="Calibri" w:hAnsi="Calibri"/>
                <w:sz w:val="22"/>
                <w:szCs w:val="22"/>
              </w:rPr>
              <w:t>Posterior a la adjudicación y antes del inicio de las actividades la Empresa adjudicada deberá presentar para aprobación de YPFB los siguientes documentos:</w:t>
            </w:r>
          </w:p>
          <w:p w:rsidR="007E582A" w:rsidRPr="0040025A" w:rsidRDefault="007E582A" w:rsidP="007E582A">
            <w:pPr>
              <w:rPr>
                <w:rFonts w:ascii="Calibri" w:hAnsi="Calibri"/>
                <w:sz w:val="22"/>
                <w:szCs w:val="22"/>
              </w:rPr>
            </w:pPr>
          </w:p>
          <w:p w:rsidR="007E582A" w:rsidRPr="0040025A" w:rsidRDefault="007E582A" w:rsidP="00A0741A">
            <w:pPr>
              <w:ind w:left="709" w:hanging="709"/>
              <w:rPr>
                <w:rFonts w:ascii="Calibri" w:hAnsi="Calibri"/>
                <w:sz w:val="22"/>
                <w:szCs w:val="22"/>
              </w:rPr>
            </w:pPr>
            <w:r>
              <w:rPr>
                <w:rFonts w:ascii="Calibri" w:hAnsi="Calibri"/>
                <w:sz w:val="22"/>
                <w:szCs w:val="22"/>
              </w:rPr>
              <w:t xml:space="preserve">       </w:t>
            </w:r>
            <w:r w:rsidRPr="0040025A">
              <w:rPr>
                <w:rFonts w:ascii="Calibri" w:hAnsi="Calibri"/>
                <w:sz w:val="22"/>
                <w:szCs w:val="22"/>
              </w:rPr>
              <w:t>•      Programas o Planes de Gestión de Seguridad y Salud para el Servicio / Proyecto.</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Políticas y programas de control de Alcohol y drogas, vehicular, etc.</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Objetivos y Metas de Seguridad y Salud para el Servicio / Proyecto.</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Procedimientos específicos de Seguridad y Salud para el Servicio / Proyecto.</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Plan de respuesta a Emergencias específico para el Servicio / Proyecto.</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Organigrama de área de Seguridad y Salud del Servicio / Proyecto.</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xml:space="preserve">•      </w:t>
            </w:r>
            <w:proofErr w:type="spellStart"/>
            <w:r w:rsidRPr="0040025A">
              <w:rPr>
                <w:rFonts w:ascii="Calibri" w:hAnsi="Calibri"/>
                <w:sz w:val="22"/>
                <w:szCs w:val="22"/>
              </w:rPr>
              <w:t>Curriculum</w:t>
            </w:r>
            <w:proofErr w:type="spellEnd"/>
            <w:r w:rsidRPr="0040025A">
              <w:rPr>
                <w:rFonts w:ascii="Calibri" w:hAnsi="Calibri"/>
                <w:sz w:val="22"/>
                <w:szCs w:val="22"/>
              </w:rPr>
              <w:t xml:space="preserve"> Vitae de los supervisores (inspectores) de Servicio / Seguridad.</w:t>
            </w:r>
          </w:p>
          <w:p w:rsidR="007E582A" w:rsidRPr="0040025A" w:rsidRDefault="007E582A" w:rsidP="007E582A">
            <w:pPr>
              <w:rPr>
                <w:rFonts w:ascii="Calibri" w:hAnsi="Calibri"/>
                <w:sz w:val="22"/>
                <w:szCs w:val="22"/>
              </w:rPr>
            </w:pPr>
          </w:p>
          <w:p w:rsidR="007E582A" w:rsidRPr="0040025A" w:rsidRDefault="007E582A" w:rsidP="007E582A">
            <w:pPr>
              <w:rPr>
                <w:rFonts w:ascii="Calibri" w:hAnsi="Calibri"/>
                <w:sz w:val="22"/>
                <w:szCs w:val="22"/>
              </w:rPr>
            </w:pPr>
            <w:r w:rsidRPr="0040025A">
              <w:rPr>
                <w:rFonts w:ascii="Calibri" w:hAnsi="Calibri"/>
                <w:sz w:val="22"/>
                <w:szCs w:val="22"/>
              </w:rPr>
              <w:t>Antes del inicio de actividades, debe cumplirse con los requisitos de ingreso a obra como ser:</w:t>
            </w:r>
          </w:p>
          <w:p w:rsidR="007E582A" w:rsidRPr="0040025A" w:rsidRDefault="007E582A" w:rsidP="007E582A">
            <w:pPr>
              <w:rPr>
                <w:rFonts w:ascii="Calibri" w:hAnsi="Calibri"/>
                <w:sz w:val="22"/>
                <w:szCs w:val="22"/>
              </w:rPr>
            </w:pP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Contratos del Personal</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Seguro médico</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Pólizas contra accidentes personales y muerte</w:t>
            </w:r>
          </w:p>
          <w:p w:rsidR="007E582A" w:rsidRPr="0040025A" w:rsidRDefault="007E582A" w:rsidP="007E582A">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en cursos básicos de seguridad industrial (Manejo Defensivo)</w:t>
            </w:r>
          </w:p>
          <w:p w:rsidR="00F76F42" w:rsidRPr="00DB5AAF" w:rsidRDefault="00F76F42" w:rsidP="00F76F42">
            <w:pPr>
              <w:jc w:val="both"/>
              <w:rPr>
                <w:rFonts w:ascii="Calibri" w:hAnsi="Calibri" w:cs="Calibri"/>
                <w:sz w:val="18"/>
                <w:szCs w:val="18"/>
              </w:rPr>
            </w:pP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EA61E1" w:rsidRPr="004D068D" w:rsidRDefault="00EA61E1" w:rsidP="00EA61E1">
            <w:pPr>
              <w:tabs>
                <w:tab w:val="left" w:pos="355"/>
                <w:tab w:val="left" w:pos="3930"/>
              </w:tabs>
              <w:jc w:val="both"/>
              <w:rPr>
                <w:rFonts w:ascii="Calibri" w:hAnsi="Calibri" w:cs="Calibri"/>
                <w:b/>
                <w:sz w:val="22"/>
                <w:szCs w:val="22"/>
              </w:rPr>
            </w:pPr>
            <w:r w:rsidRPr="004D068D">
              <w:rPr>
                <w:rFonts w:ascii="Calibri" w:hAnsi="Calibri" w:cs="Calibri"/>
                <w:b/>
                <w:sz w:val="22"/>
                <w:szCs w:val="22"/>
              </w:rPr>
              <w:lastRenderedPageBreak/>
              <w:t>CERTIFICADO DE ANTECEDENTES</w:t>
            </w:r>
          </w:p>
          <w:p w:rsidR="00EA61E1" w:rsidRPr="004D068D" w:rsidRDefault="00EA61E1" w:rsidP="00EA61E1">
            <w:pPr>
              <w:tabs>
                <w:tab w:val="left" w:pos="567"/>
              </w:tabs>
              <w:jc w:val="both"/>
              <w:rPr>
                <w:rFonts w:ascii="Calibri" w:hAnsi="Calibri" w:cs="Calibri"/>
                <w:b/>
                <w:sz w:val="22"/>
                <w:szCs w:val="22"/>
              </w:rPr>
            </w:pPr>
          </w:p>
          <w:p w:rsidR="00EA61E1" w:rsidRPr="004D068D" w:rsidRDefault="00EA61E1" w:rsidP="00EA61E1">
            <w:pPr>
              <w:tabs>
                <w:tab w:val="left" w:pos="567"/>
              </w:tabs>
              <w:jc w:val="both"/>
              <w:rPr>
                <w:rFonts w:ascii="Calibri" w:hAnsi="Calibri" w:cs="Calibri"/>
                <w:sz w:val="22"/>
                <w:szCs w:val="22"/>
              </w:rPr>
            </w:pPr>
            <w:r w:rsidRPr="004D068D">
              <w:rPr>
                <w:rFonts w:ascii="Calibri" w:hAnsi="Calibri" w:cs="Calibri"/>
                <w:sz w:val="22"/>
                <w:szCs w:val="22"/>
              </w:rPr>
              <w:t>Los Representantes Legales de las empresas proponentes y los representantes de sus empresas asociadas (cuando corresponda) deben acreditar que no tienen antecedentes relacionados con</w:t>
            </w:r>
            <w:r>
              <w:rPr>
                <w:rFonts w:ascii="Calibri" w:hAnsi="Calibri" w:cs="Calibri"/>
                <w:sz w:val="22"/>
                <w:szCs w:val="22"/>
              </w:rPr>
              <w:t xml:space="preserve"> </w:t>
            </w:r>
            <w:r w:rsidRPr="004D068D">
              <w:rPr>
                <w:rFonts w:ascii="Calibri" w:hAnsi="Calibri" w:cs="Calibri"/>
                <w:sz w:val="22"/>
                <w:szCs w:val="22"/>
              </w:rPr>
              <w:t xml:space="preserve">actividades ilícitas, debiendo presentar conjuntamente con su propuesta el Certificado de Antecedentes Personales emitido por la Fuerza Especial de Lucha Contra el Narcotráfico (FELC-N) y certificado del REJAP. </w:t>
            </w:r>
          </w:p>
          <w:p w:rsidR="00EA61E1" w:rsidRPr="004D068D" w:rsidRDefault="00EA61E1" w:rsidP="00EA61E1">
            <w:pPr>
              <w:tabs>
                <w:tab w:val="left" w:pos="567"/>
              </w:tabs>
              <w:jc w:val="both"/>
              <w:rPr>
                <w:rFonts w:ascii="Calibri" w:hAnsi="Calibri" w:cs="Calibri"/>
                <w:sz w:val="22"/>
                <w:szCs w:val="22"/>
              </w:rPr>
            </w:pPr>
          </w:p>
          <w:p w:rsidR="00F76F42" w:rsidRPr="00DB5AAF" w:rsidRDefault="00EA61E1" w:rsidP="00682442">
            <w:pPr>
              <w:jc w:val="both"/>
              <w:rPr>
                <w:rFonts w:ascii="Calibri" w:hAnsi="Calibri" w:cs="Calibri"/>
                <w:b/>
                <w:sz w:val="18"/>
                <w:szCs w:val="18"/>
              </w:rPr>
            </w:pPr>
            <w:r w:rsidRPr="004D068D">
              <w:rPr>
                <w:rFonts w:ascii="Calibri" w:hAnsi="Calibri" w:cs="Calibri"/>
                <w:sz w:val="22"/>
                <w:szCs w:val="22"/>
              </w:rPr>
              <w:t>En caso de que su propuesta contenga camiones-cisterna de empresas subcontratadas</w:t>
            </w:r>
            <w:r>
              <w:rPr>
                <w:rFonts w:ascii="Calibri" w:hAnsi="Calibri" w:cs="Calibri"/>
                <w:sz w:val="22"/>
                <w:szCs w:val="22"/>
              </w:rPr>
              <w:t xml:space="preserve"> o particulares subcontratados,</w:t>
            </w:r>
            <w:r w:rsidRPr="004D068D">
              <w:rPr>
                <w:rFonts w:ascii="Calibri" w:hAnsi="Calibri" w:cs="Calibri"/>
                <w:sz w:val="22"/>
                <w:szCs w:val="22"/>
              </w:rPr>
              <w:t xml:space="preserve"> deberán presentar conjuntamente con su propuesta el Certificado de Antecedentes Personales emitido por la Fuerza Especial de Lucha Contra el Narcotráfico (FELC-N) y certificado del REJAP, de cada uno de los representantes legales de las empresas subcontratadas</w:t>
            </w:r>
            <w:r>
              <w:rPr>
                <w:rFonts w:ascii="Calibri" w:hAnsi="Calibri" w:cs="Calibri"/>
                <w:sz w:val="22"/>
                <w:szCs w:val="22"/>
              </w:rPr>
              <w:t xml:space="preserve"> o propietarios de los vehículos presentados</w:t>
            </w:r>
            <w:r w:rsidRPr="004D068D">
              <w:rPr>
                <w:rFonts w:ascii="Calibri" w:hAnsi="Calibri" w:cs="Calibri"/>
                <w:sz w:val="22"/>
                <w:szCs w:val="22"/>
              </w:rPr>
              <w:t>.</w:t>
            </w: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EA61E1" w:rsidRPr="004D068D" w:rsidRDefault="00EA61E1" w:rsidP="00EA61E1">
            <w:pPr>
              <w:tabs>
                <w:tab w:val="left" w:pos="567"/>
              </w:tabs>
              <w:jc w:val="both"/>
              <w:rPr>
                <w:rFonts w:ascii="Calibri" w:hAnsi="Calibri" w:cs="Calibri"/>
                <w:b/>
                <w:sz w:val="22"/>
                <w:szCs w:val="22"/>
              </w:rPr>
            </w:pPr>
            <w:r w:rsidRPr="004D068D">
              <w:rPr>
                <w:rFonts w:ascii="Calibri" w:hAnsi="Calibri" w:cs="Calibri"/>
                <w:b/>
                <w:sz w:val="22"/>
                <w:szCs w:val="22"/>
              </w:rPr>
              <w:t>TARJETAS DE CALIBRACIÓN</w:t>
            </w:r>
            <w:r>
              <w:rPr>
                <w:rFonts w:ascii="Calibri" w:hAnsi="Calibri" w:cs="Calibri"/>
                <w:b/>
                <w:sz w:val="22"/>
                <w:szCs w:val="22"/>
              </w:rPr>
              <w:t>, (IBMETRO: CERTIFICADO DE VERIFICACION)</w:t>
            </w:r>
          </w:p>
          <w:p w:rsidR="00EA61E1" w:rsidRPr="004D068D" w:rsidRDefault="00EA61E1" w:rsidP="00EA61E1">
            <w:pPr>
              <w:pStyle w:val="Asuntodelcomentario"/>
              <w:jc w:val="both"/>
              <w:rPr>
                <w:rFonts w:ascii="Calibri" w:hAnsi="Calibri" w:cs="Calibri"/>
                <w:sz w:val="22"/>
                <w:szCs w:val="22"/>
              </w:rPr>
            </w:pPr>
          </w:p>
          <w:p w:rsidR="00583B8D" w:rsidRPr="00C41CE4" w:rsidRDefault="00583B8D" w:rsidP="00583B8D">
            <w:pPr>
              <w:pStyle w:val="Prrafodelista"/>
              <w:ind w:left="0"/>
              <w:jc w:val="both"/>
              <w:rPr>
                <w:rFonts w:ascii="Calibri" w:hAnsi="Calibri"/>
                <w:sz w:val="22"/>
                <w:szCs w:val="22"/>
                <w:lang w:eastAsia="es-BO"/>
              </w:rPr>
            </w:pPr>
            <w:r w:rsidRPr="00C41CE4">
              <w:rPr>
                <w:rFonts w:ascii="Calibri" w:hAnsi="Calibri"/>
                <w:sz w:val="22"/>
                <w:szCs w:val="22"/>
              </w:rPr>
              <w:t>Todos los camiones cisternas deben contar con sus Tarjetas de Calibración</w:t>
            </w:r>
            <w:r>
              <w:rPr>
                <w:rFonts w:ascii="Calibri" w:hAnsi="Calibri"/>
                <w:sz w:val="22"/>
                <w:szCs w:val="22"/>
              </w:rPr>
              <w:t xml:space="preserve"> o</w:t>
            </w:r>
            <w:r w:rsidRPr="00C41CE4">
              <w:rPr>
                <w:rFonts w:ascii="Calibri" w:hAnsi="Calibri"/>
                <w:sz w:val="22"/>
                <w:szCs w:val="22"/>
              </w:rPr>
              <w:t xml:space="preserve"> </w:t>
            </w:r>
            <w:r>
              <w:rPr>
                <w:rFonts w:ascii="Calibri" w:hAnsi="Calibri"/>
                <w:sz w:val="22"/>
                <w:szCs w:val="22"/>
              </w:rPr>
              <w:t>P</w:t>
            </w:r>
            <w:r w:rsidRPr="00C41CE4">
              <w:rPr>
                <w:rFonts w:ascii="Calibri" w:hAnsi="Calibri"/>
                <w:sz w:val="22"/>
                <w:szCs w:val="22"/>
              </w:rPr>
              <w:t xml:space="preserve">rueba </w:t>
            </w:r>
            <w:r>
              <w:rPr>
                <w:rFonts w:ascii="Calibri" w:hAnsi="Calibri"/>
                <w:sz w:val="22"/>
                <w:szCs w:val="22"/>
              </w:rPr>
              <w:t>H</w:t>
            </w:r>
            <w:r w:rsidRPr="00C41CE4">
              <w:rPr>
                <w:rFonts w:ascii="Calibri" w:hAnsi="Calibri"/>
                <w:sz w:val="22"/>
                <w:szCs w:val="22"/>
              </w:rPr>
              <w:t xml:space="preserve">idráulica o Inspección vigentes y validadas por IBMETRO, IBNORCA u otro </w:t>
            </w:r>
            <w:r w:rsidRPr="00C41CE4">
              <w:rPr>
                <w:rFonts w:ascii="Calibri" w:hAnsi="Calibri"/>
                <w:sz w:val="22"/>
                <w:szCs w:val="22"/>
              </w:rPr>
              <w:lastRenderedPageBreak/>
              <w:t>organismo de certificación</w:t>
            </w:r>
            <w:r>
              <w:rPr>
                <w:rFonts w:ascii="Calibri" w:hAnsi="Calibri"/>
                <w:sz w:val="22"/>
                <w:szCs w:val="22"/>
              </w:rPr>
              <w:t xml:space="preserve"> avalada por IBMETRO o IBNORCA</w:t>
            </w:r>
            <w:r w:rsidRPr="00C41CE4">
              <w:rPr>
                <w:rFonts w:ascii="Calibri" w:hAnsi="Calibri"/>
                <w:sz w:val="22"/>
                <w:szCs w:val="22"/>
              </w:rPr>
              <w:t>, por lo que es necesario que se presente una copia simple de estos documentos como constancia.</w:t>
            </w:r>
          </w:p>
          <w:p w:rsidR="00583B8D" w:rsidRPr="00C41CE4" w:rsidRDefault="00583B8D" w:rsidP="00583B8D">
            <w:pPr>
              <w:pStyle w:val="Prrafodelista"/>
              <w:ind w:left="0"/>
              <w:jc w:val="both"/>
              <w:rPr>
                <w:rFonts w:ascii="Calibri" w:hAnsi="Calibri"/>
                <w:sz w:val="22"/>
                <w:szCs w:val="22"/>
              </w:rPr>
            </w:pPr>
          </w:p>
          <w:p w:rsidR="00583B8D" w:rsidRDefault="00583B8D" w:rsidP="00583B8D">
            <w:pPr>
              <w:pStyle w:val="Asuntodelcomentario"/>
              <w:jc w:val="both"/>
              <w:rPr>
                <w:rFonts w:ascii="Calibri" w:hAnsi="Calibri"/>
                <w:b w:val="0"/>
                <w:bCs w:val="0"/>
                <w:sz w:val="22"/>
                <w:szCs w:val="22"/>
              </w:rPr>
            </w:pPr>
            <w:r w:rsidRPr="00C41CE4">
              <w:rPr>
                <w:rFonts w:ascii="Calibri" w:hAnsi="Calibri"/>
                <w:b w:val="0"/>
                <w:bCs w:val="0"/>
                <w:sz w:val="22"/>
                <w:szCs w:val="22"/>
              </w:rPr>
              <w:t xml:space="preserve">Además </w:t>
            </w:r>
            <w:r>
              <w:rPr>
                <w:rFonts w:ascii="Calibri" w:hAnsi="Calibri"/>
                <w:b w:val="0"/>
                <w:bCs w:val="0"/>
                <w:sz w:val="22"/>
                <w:szCs w:val="22"/>
              </w:rPr>
              <w:t xml:space="preserve">en  </w:t>
            </w:r>
            <w:r w:rsidRPr="00C41CE4">
              <w:rPr>
                <w:rFonts w:ascii="Calibri" w:hAnsi="Calibri"/>
                <w:b w:val="0"/>
                <w:bCs w:val="0"/>
                <w:sz w:val="22"/>
                <w:szCs w:val="22"/>
              </w:rPr>
              <w:t xml:space="preserve"> la</w:t>
            </w:r>
            <w:r>
              <w:rPr>
                <w:rFonts w:ascii="Calibri" w:hAnsi="Calibri"/>
                <w:b w:val="0"/>
                <w:bCs w:val="0"/>
                <w:sz w:val="22"/>
                <w:szCs w:val="22"/>
              </w:rPr>
              <w:t xml:space="preserve"> </w:t>
            </w:r>
            <w:r w:rsidRPr="00C41CE4">
              <w:rPr>
                <w:rFonts w:ascii="Calibri" w:hAnsi="Calibri"/>
                <w:b w:val="0"/>
                <w:bCs w:val="0"/>
                <w:sz w:val="22"/>
                <w:szCs w:val="22"/>
              </w:rPr>
              <w:t xml:space="preserve">propuesta </w:t>
            </w:r>
            <w:r>
              <w:rPr>
                <w:rFonts w:ascii="Calibri" w:hAnsi="Calibri"/>
                <w:b w:val="0"/>
                <w:bCs w:val="0"/>
                <w:sz w:val="22"/>
                <w:szCs w:val="22"/>
              </w:rPr>
              <w:t>se</w:t>
            </w:r>
            <w:r w:rsidRPr="00C41CE4">
              <w:rPr>
                <w:rFonts w:ascii="Calibri" w:hAnsi="Calibri"/>
                <w:b w:val="0"/>
                <w:bCs w:val="0"/>
                <w:sz w:val="22"/>
                <w:szCs w:val="22"/>
              </w:rPr>
              <w:t xml:space="preserve"> </w:t>
            </w:r>
            <w:r>
              <w:rPr>
                <w:rFonts w:ascii="Calibri" w:hAnsi="Calibri"/>
                <w:b w:val="0"/>
                <w:bCs w:val="0"/>
                <w:sz w:val="22"/>
                <w:szCs w:val="22"/>
              </w:rPr>
              <w:t>deberá</w:t>
            </w:r>
            <w:r w:rsidRPr="00C41CE4">
              <w:rPr>
                <w:rFonts w:ascii="Calibri" w:hAnsi="Calibri"/>
                <w:b w:val="0"/>
                <w:bCs w:val="0"/>
                <w:sz w:val="22"/>
                <w:szCs w:val="22"/>
              </w:rPr>
              <w:t xml:space="preserve"> adjuntar un documento que acredite la propiedad del tanque de GLP</w:t>
            </w:r>
            <w:r>
              <w:rPr>
                <w:rFonts w:ascii="Calibri" w:hAnsi="Calibri"/>
                <w:b w:val="0"/>
                <w:bCs w:val="0"/>
                <w:sz w:val="22"/>
                <w:szCs w:val="22"/>
              </w:rPr>
              <w:t xml:space="preserve"> </w:t>
            </w:r>
            <w:r w:rsidRPr="00C41CE4">
              <w:rPr>
                <w:rFonts w:ascii="Calibri" w:hAnsi="Calibri"/>
                <w:b w:val="0"/>
                <w:bCs w:val="0"/>
                <w:sz w:val="22"/>
                <w:szCs w:val="22"/>
              </w:rPr>
              <w:t>(Póliza de importación, factura comercial u otro documento legal que acredite la propiedad del tanque).</w:t>
            </w:r>
          </w:p>
          <w:p w:rsidR="00F76F42" w:rsidRPr="00DB5AAF" w:rsidRDefault="00F76F42" w:rsidP="00F76F42">
            <w:pPr>
              <w:rPr>
                <w:rFonts w:ascii="Calibri" w:hAnsi="Calibri" w:cs="Calibri"/>
                <w:b/>
                <w:sz w:val="18"/>
                <w:szCs w:val="18"/>
              </w:rPr>
            </w:pP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EA61E1" w:rsidRPr="00C077D3" w:rsidRDefault="00EA61E1" w:rsidP="00EA61E1">
            <w:pPr>
              <w:tabs>
                <w:tab w:val="left" w:pos="398"/>
              </w:tabs>
              <w:jc w:val="both"/>
              <w:rPr>
                <w:rFonts w:ascii="Calibri" w:hAnsi="Calibri" w:cs="Calibri"/>
                <w:b/>
                <w:sz w:val="22"/>
                <w:szCs w:val="22"/>
              </w:rPr>
            </w:pPr>
            <w:r w:rsidRPr="004D068D">
              <w:rPr>
                <w:rFonts w:ascii="Calibri" w:hAnsi="Calibri" w:cs="Calibri"/>
                <w:b/>
                <w:sz w:val="22"/>
                <w:szCs w:val="22"/>
              </w:rPr>
              <w:lastRenderedPageBreak/>
              <w:t>PENALIDADES</w:t>
            </w:r>
          </w:p>
          <w:p w:rsidR="00EA61E1" w:rsidRPr="004D068D" w:rsidRDefault="00EA61E1" w:rsidP="00EA61E1">
            <w:pPr>
              <w:widowControl w:val="0"/>
              <w:autoSpaceDE w:val="0"/>
              <w:autoSpaceDN w:val="0"/>
              <w:ind w:right="43"/>
              <w:contextualSpacing/>
              <w:jc w:val="both"/>
              <w:rPr>
                <w:rFonts w:ascii="Calibri" w:hAnsi="Calibri" w:cs="Arial"/>
                <w:sz w:val="22"/>
                <w:szCs w:val="22"/>
              </w:rPr>
            </w:pPr>
            <w:r>
              <w:rPr>
                <w:rFonts w:ascii="Calibri" w:hAnsi="Calibri" w:cs="Arial"/>
                <w:sz w:val="22"/>
                <w:szCs w:val="22"/>
              </w:rPr>
              <w:t>EL c</w:t>
            </w:r>
            <w:r w:rsidRPr="004D068D">
              <w:rPr>
                <w:rFonts w:ascii="Calibri" w:hAnsi="Calibri" w:cs="Arial"/>
                <w:sz w:val="22"/>
                <w:szCs w:val="22"/>
              </w:rPr>
              <w:t>ontratante podrá aplicar</w:t>
            </w:r>
            <w:r>
              <w:rPr>
                <w:rFonts w:ascii="Calibri" w:hAnsi="Calibri" w:cs="Arial"/>
                <w:sz w:val="22"/>
                <w:szCs w:val="22"/>
              </w:rPr>
              <w:t>,</w:t>
            </w:r>
            <w:r w:rsidRPr="004D068D">
              <w:rPr>
                <w:rFonts w:ascii="Calibri" w:hAnsi="Calibri" w:cs="Arial"/>
                <w:sz w:val="22"/>
                <w:szCs w:val="22"/>
              </w:rPr>
              <w:t xml:space="preserve"> notificando al Transportista por escrito, las penalidades indicadas a continuación: </w:t>
            </w:r>
          </w:p>
          <w:p w:rsidR="00EA61E1" w:rsidRPr="004D068D" w:rsidRDefault="00EA61E1" w:rsidP="00EA61E1">
            <w:pPr>
              <w:widowControl w:val="0"/>
              <w:autoSpaceDE w:val="0"/>
              <w:autoSpaceDN w:val="0"/>
              <w:ind w:right="43"/>
              <w:contextualSpacing/>
              <w:jc w:val="both"/>
              <w:rPr>
                <w:rFonts w:ascii="Calibri" w:hAnsi="Calibri" w:cs="Arial"/>
                <w:sz w:val="22"/>
                <w:szCs w:val="22"/>
              </w:rPr>
            </w:pPr>
          </w:p>
          <w:p w:rsidR="00EA61E1" w:rsidRPr="004D068D" w:rsidRDefault="00EA61E1" w:rsidP="00EA61E1">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a)</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cada vez que el Contratante o personal que lo represente identifique un conductor con algún nivel de alcoholemia durante la ejecución del Servicio.</w:t>
            </w:r>
          </w:p>
          <w:p w:rsidR="00EA61E1" w:rsidRPr="004D068D" w:rsidRDefault="00EA61E1" w:rsidP="00EA61E1">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b)</w:t>
            </w:r>
            <w:r w:rsidRPr="004D068D">
              <w:rPr>
                <w:rFonts w:ascii="Calibri" w:hAnsi="Calibri" w:cs="Arial"/>
                <w:sz w:val="22"/>
                <w:szCs w:val="22"/>
              </w:rPr>
              <w:tab/>
              <w:t xml:space="preserve">Se aplicará una penalidad de Bs </w:t>
            </w:r>
            <w:r>
              <w:rPr>
                <w:rFonts w:ascii="Calibri" w:hAnsi="Calibri" w:cs="Arial"/>
                <w:sz w:val="22"/>
                <w:szCs w:val="22"/>
              </w:rPr>
              <w:t>10</w:t>
            </w:r>
            <w:r w:rsidRPr="004D068D">
              <w:rPr>
                <w:rFonts w:ascii="Calibri" w:hAnsi="Calibri" w:cs="Arial"/>
                <w:sz w:val="22"/>
                <w:szCs w:val="22"/>
              </w:rPr>
              <w:t>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encuentre terceros pasajeros en los Camiones - Cisternas durante la ejecución del Servicio. </w:t>
            </w:r>
          </w:p>
          <w:p w:rsidR="00EA61E1" w:rsidRPr="004D068D" w:rsidRDefault="00EA61E1" w:rsidP="00EA61E1">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c)</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cada vez que el Contratante o personal que lo represente verifique que se encuentre conduciendo un conductor vetado por el Contratante y/o Planta.</w:t>
            </w:r>
          </w:p>
          <w:p w:rsidR="00EA61E1" w:rsidRDefault="00EA61E1" w:rsidP="00EA61E1">
            <w:pPr>
              <w:widowControl w:val="0"/>
              <w:autoSpaceDE w:val="0"/>
              <w:autoSpaceDN w:val="0"/>
              <w:ind w:left="1182" w:right="43" w:hanging="474"/>
              <w:contextualSpacing/>
              <w:jc w:val="both"/>
              <w:rPr>
                <w:rFonts w:ascii="Calibri" w:hAnsi="Calibri" w:cs="Arial"/>
                <w:sz w:val="22"/>
                <w:szCs w:val="22"/>
              </w:rPr>
            </w:pPr>
            <w:r w:rsidRPr="004D068D">
              <w:rPr>
                <w:rFonts w:ascii="Calibri" w:hAnsi="Calibri" w:cs="Arial"/>
                <w:sz w:val="22"/>
                <w:szCs w:val="22"/>
              </w:rPr>
              <w:t>d)</w:t>
            </w:r>
            <w:r w:rsidRPr="004D068D">
              <w:rPr>
                <w:rFonts w:ascii="Calibri" w:hAnsi="Calibri" w:cs="Arial"/>
                <w:sz w:val="22"/>
                <w:szCs w:val="22"/>
              </w:rPr>
              <w:tab/>
              <w:t xml:space="preserve">Se aplicará una penalidad de Bs </w:t>
            </w:r>
            <w:r>
              <w:rPr>
                <w:rFonts w:ascii="Calibri" w:hAnsi="Calibri" w:cs="Arial"/>
                <w:sz w:val="22"/>
                <w:szCs w:val="22"/>
              </w:rPr>
              <w:t>1</w:t>
            </w:r>
            <w:r w:rsidRPr="004D068D">
              <w:rPr>
                <w:rFonts w:ascii="Calibri" w:hAnsi="Calibri" w:cs="Arial"/>
                <w:sz w:val="22"/>
                <w:szCs w:val="22"/>
              </w:rPr>
              <w:t>.000 (Mil Bolivianos</w:t>
            </w:r>
            <w:r>
              <w:rPr>
                <w:rFonts w:ascii="Calibri" w:hAnsi="Calibri" w:cs="Arial"/>
                <w:sz w:val="22"/>
                <w:szCs w:val="22"/>
              </w:rPr>
              <w:t xml:space="preserve"> 00/100</w:t>
            </w:r>
            <w:r w:rsidRPr="004D068D">
              <w:rPr>
                <w:rFonts w:ascii="Calibri" w:hAnsi="Calibri" w:cs="Arial"/>
                <w:sz w:val="22"/>
                <w:szCs w:val="22"/>
              </w:rPr>
              <w:t xml:space="preserve">) cada vez que el Contratante o personal que lo represente verifique que el conductor presente documentación relacionada al Servicio y que la misma este adulterada o fuera de vigencia. </w:t>
            </w:r>
          </w:p>
          <w:p w:rsidR="00EA61E1" w:rsidRPr="0061421D" w:rsidRDefault="00EA61E1" w:rsidP="00EA61E1">
            <w:pPr>
              <w:pStyle w:val="2"/>
              <w:spacing w:after="0"/>
              <w:ind w:left="1134" w:hanging="1134"/>
              <w:rPr>
                <w:rFonts w:ascii="Calibri" w:hAnsi="Calibri"/>
                <w:i w:val="0"/>
                <w:color w:val="auto"/>
                <w:sz w:val="22"/>
                <w:szCs w:val="22"/>
                <w:lang w:eastAsia="en-US"/>
              </w:rPr>
            </w:pPr>
            <w:r>
              <w:rPr>
                <w:i w:val="0"/>
                <w:lang w:eastAsia="en-US"/>
              </w:rPr>
              <w:t xml:space="preserve">     </w:t>
            </w:r>
            <w:r>
              <w:rPr>
                <w:rFonts w:ascii="Calibri" w:hAnsi="Calibri"/>
                <w:i w:val="0"/>
                <w:sz w:val="22"/>
                <w:szCs w:val="22"/>
                <w:lang w:eastAsia="en-US"/>
              </w:rPr>
              <w:t xml:space="preserve">           </w:t>
            </w:r>
            <w:r w:rsidRPr="00373CEA">
              <w:rPr>
                <w:rFonts w:ascii="Calibri" w:hAnsi="Calibri"/>
                <w:i w:val="0"/>
                <w:color w:val="auto"/>
                <w:sz w:val="22"/>
                <w:szCs w:val="22"/>
                <w:lang w:eastAsia="en-US"/>
              </w:rPr>
              <w:t>e)</w:t>
            </w:r>
            <w:r>
              <w:rPr>
                <w:rFonts w:ascii="Calibri" w:hAnsi="Calibri"/>
                <w:i w:val="0"/>
                <w:color w:val="auto"/>
                <w:sz w:val="22"/>
                <w:szCs w:val="22"/>
                <w:lang w:eastAsia="en-US"/>
              </w:rPr>
              <w:t xml:space="preserve">     Se aplicará una penalidad de Bs. 500.</w:t>
            </w:r>
            <w:proofErr w:type="gramStart"/>
            <w:r>
              <w:rPr>
                <w:rFonts w:ascii="Calibri" w:hAnsi="Calibri"/>
                <w:i w:val="0"/>
                <w:color w:val="auto"/>
                <w:sz w:val="22"/>
                <w:szCs w:val="22"/>
                <w:lang w:eastAsia="en-US"/>
              </w:rPr>
              <w:t>-  (</w:t>
            </w:r>
            <w:proofErr w:type="gramEnd"/>
            <w:r>
              <w:rPr>
                <w:rFonts w:ascii="Calibri" w:hAnsi="Calibri"/>
                <w:i w:val="0"/>
                <w:color w:val="auto"/>
                <w:sz w:val="22"/>
                <w:szCs w:val="22"/>
                <w:lang w:eastAsia="en-US"/>
              </w:rPr>
              <w:t xml:space="preserve">quinientos bolivianos 00/100) por día, a la no  </w:t>
            </w:r>
            <w:r w:rsidRPr="0061421D">
              <w:rPr>
                <w:rFonts w:ascii="Calibri" w:hAnsi="Calibri"/>
                <w:i w:val="0"/>
                <w:color w:val="auto"/>
                <w:sz w:val="22"/>
                <w:szCs w:val="22"/>
                <w:lang w:eastAsia="en-US"/>
              </w:rPr>
              <w:t>presentación de un vehículo adicional solicitado.</w:t>
            </w:r>
          </w:p>
          <w:p w:rsidR="00EA61E1" w:rsidRPr="0061421D" w:rsidRDefault="00EA61E1" w:rsidP="00EA61E1">
            <w:pPr>
              <w:ind w:left="1134" w:hanging="1134"/>
              <w:rPr>
                <w:rFonts w:ascii="Calibri" w:hAnsi="Calibri"/>
                <w:sz w:val="22"/>
                <w:szCs w:val="22"/>
              </w:rPr>
            </w:pPr>
            <w:r w:rsidRPr="0061421D">
              <w:rPr>
                <w:rFonts w:ascii="Calibri" w:hAnsi="Calibri"/>
                <w:sz w:val="22"/>
                <w:szCs w:val="22"/>
              </w:rPr>
              <w:t xml:space="preserve">                f)    Se </w:t>
            </w:r>
            <w:r>
              <w:rPr>
                <w:rFonts w:ascii="Calibri" w:hAnsi="Calibri"/>
                <w:sz w:val="22"/>
                <w:szCs w:val="22"/>
              </w:rPr>
              <w:t xml:space="preserve"> aplicara una penalidad de Bs. 1000.-  (Mil bolivianos 00/100) por la no presentación de un vehículo presentado en su propuesta en el punto “Nominación de Transporte”</w:t>
            </w:r>
          </w:p>
          <w:p w:rsidR="00EA61E1" w:rsidRPr="004D068D" w:rsidRDefault="00EA61E1" w:rsidP="00EA61E1">
            <w:pPr>
              <w:widowControl w:val="0"/>
              <w:autoSpaceDE w:val="0"/>
              <w:autoSpaceDN w:val="0"/>
              <w:ind w:right="43"/>
              <w:contextualSpacing/>
              <w:jc w:val="both"/>
              <w:rPr>
                <w:rFonts w:ascii="Calibri" w:hAnsi="Calibri" w:cs="Arial"/>
                <w:sz w:val="22"/>
                <w:szCs w:val="22"/>
              </w:rPr>
            </w:pPr>
          </w:p>
          <w:p w:rsidR="00EA61E1" w:rsidRPr="004D068D" w:rsidRDefault="00EA61E1" w:rsidP="00EA61E1">
            <w:pPr>
              <w:widowControl w:val="0"/>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w:t>
            </w:r>
            <w:r w:rsidRPr="004D068D">
              <w:rPr>
                <w:rFonts w:ascii="Calibri" w:hAnsi="Calibri" w:cs="Arial"/>
                <w:sz w:val="22"/>
                <w:szCs w:val="22"/>
              </w:rPr>
              <w:lastRenderedPageBreak/>
              <w:t>medio de la jurisdicción coactiva fiscal por la naturaleza del Contrato, conforme lo establecido en el Artículo 47 de la Ley N°1178.</w:t>
            </w:r>
          </w:p>
          <w:p w:rsidR="00F76F42" w:rsidRPr="00DB5AAF" w:rsidRDefault="00F76F42" w:rsidP="00F76F42">
            <w:pPr>
              <w:rPr>
                <w:rFonts w:ascii="Calibri" w:hAnsi="Calibri" w:cs="Calibri"/>
                <w:b/>
                <w:bCs/>
                <w:sz w:val="18"/>
                <w:szCs w:val="18"/>
              </w:rPr>
            </w:pP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EA61E1" w:rsidRPr="004D068D" w:rsidRDefault="00EA61E1" w:rsidP="00EA61E1">
            <w:pPr>
              <w:tabs>
                <w:tab w:val="left" w:pos="398"/>
              </w:tabs>
              <w:jc w:val="both"/>
              <w:rPr>
                <w:rFonts w:ascii="Calibri" w:hAnsi="Calibri" w:cs="Calibri"/>
                <w:b/>
                <w:sz w:val="22"/>
                <w:szCs w:val="22"/>
              </w:rPr>
            </w:pPr>
            <w:r w:rsidRPr="004D068D">
              <w:rPr>
                <w:rFonts w:ascii="Calibri" w:hAnsi="Calibri" w:cs="Calibri"/>
                <w:b/>
                <w:sz w:val="22"/>
                <w:szCs w:val="22"/>
              </w:rPr>
              <w:lastRenderedPageBreak/>
              <w:t>PERSONAL Y EQUIPO DEL SERVICIO</w:t>
            </w:r>
          </w:p>
          <w:p w:rsidR="00EA61E1" w:rsidRPr="004D068D" w:rsidRDefault="00EA61E1" w:rsidP="00EA61E1">
            <w:pPr>
              <w:pStyle w:val="Asuntodelcomentario"/>
              <w:widowControl w:val="0"/>
              <w:numPr>
                <w:ilvl w:val="0"/>
                <w:numId w:val="50"/>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0"/>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pStyle w:val="Asuntodelcomentario"/>
              <w:widowControl w:val="0"/>
              <w:numPr>
                <w:ilvl w:val="0"/>
                <w:numId w:val="51"/>
              </w:numPr>
              <w:shd w:val="clear" w:color="auto" w:fill="FFFFFF"/>
              <w:autoSpaceDE w:val="0"/>
              <w:autoSpaceDN w:val="0"/>
              <w:ind w:right="43"/>
              <w:contextualSpacing/>
              <w:jc w:val="both"/>
              <w:rPr>
                <w:rFonts w:ascii="Calibri" w:hAnsi="Calibri" w:cs="Arial"/>
                <w:vanish/>
                <w:sz w:val="22"/>
                <w:szCs w:val="22"/>
              </w:rPr>
            </w:pPr>
          </w:p>
          <w:p w:rsidR="00EA61E1" w:rsidRPr="004D068D" w:rsidRDefault="00EA61E1" w:rsidP="00EA61E1">
            <w:pPr>
              <w:widowControl w:val="0"/>
              <w:shd w:val="clear" w:color="auto" w:fill="FFFFFF"/>
              <w:tabs>
                <w:tab w:val="left" w:pos="780"/>
              </w:tabs>
              <w:autoSpaceDE w:val="0"/>
              <w:autoSpaceDN w:val="0"/>
              <w:ind w:right="43"/>
              <w:contextualSpacing/>
              <w:jc w:val="both"/>
              <w:rPr>
                <w:rFonts w:ascii="Calibri" w:hAnsi="Calibri" w:cs="Arial"/>
                <w:sz w:val="22"/>
                <w:szCs w:val="22"/>
              </w:rPr>
            </w:pPr>
            <w:r w:rsidRPr="004D068D">
              <w:rPr>
                <w:rFonts w:ascii="Calibri" w:hAnsi="Calibri" w:cs="Arial"/>
                <w:sz w:val="22"/>
                <w:szCs w:val="22"/>
              </w:rPr>
              <w:t>El Transportista declara conocer y se obliga a cumplir las leyes, regulaciones y normas sobre transporte, operación y manipuleo de productos derivados de petróleo que son consideradas sustancias peligrosas.</w:t>
            </w:r>
          </w:p>
          <w:p w:rsidR="00EA61E1" w:rsidRPr="004D068D" w:rsidRDefault="00EA61E1" w:rsidP="00EA61E1">
            <w:pPr>
              <w:pStyle w:val="Asuntodelcomentario"/>
              <w:widowControl w:val="0"/>
              <w:shd w:val="clear" w:color="auto" w:fill="FFFFFF"/>
              <w:tabs>
                <w:tab w:val="left" w:pos="965"/>
              </w:tabs>
              <w:autoSpaceDE w:val="0"/>
              <w:autoSpaceDN w:val="0"/>
              <w:ind w:left="823" w:right="43"/>
              <w:contextualSpacing/>
              <w:jc w:val="both"/>
              <w:rPr>
                <w:rFonts w:ascii="Calibri" w:hAnsi="Calibri" w:cs="Arial"/>
                <w:sz w:val="22"/>
                <w:szCs w:val="22"/>
              </w:rPr>
            </w:pPr>
          </w:p>
          <w:p w:rsidR="00EA61E1" w:rsidRPr="004D068D"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En caso que el Transportista requiera </w:t>
            </w:r>
            <w:r>
              <w:rPr>
                <w:rFonts w:ascii="Calibri" w:hAnsi="Calibri" w:cs="Arial"/>
                <w:sz w:val="22"/>
                <w:szCs w:val="22"/>
              </w:rPr>
              <w:t>vehículos de transporte de GLP</w:t>
            </w:r>
            <w:r w:rsidRPr="004D068D">
              <w:rPr>
                <w:rFonts w:ascii="Calibri" w:hAnsi="Calibri" w:cs="Arial"/>
                <w:sz w:val="22"/>
                <w:szCs w:val="22"/>
              </w:rPr>
              <w:t xml:space="preserve"> adicionales deberá cumplir con lo establecido en el presente </w:t>
            </w:r>
            <w:r w:rsidRPr="004D068D">
              <w:rPr>
                <w:rFonts w:ascii="Calibri" w:hAnsi="Calibri" w:cs="Calibri"/>
                <w:sz w:val="22"/>
                <w:szCs w:val="22"/>
              </w:rPr>
              <w:t>documento</w:t>
            </w:r>
            <w:r w:rsidRPr="004D068D">
              <w:rPr>
                <w:rFonts w:ascii="Calibri" w:hAnsi="Calibri" w:cs="Arial"/>
                <w:sz w:val="22"/>
                <w:szCs w:val="22"/>
              </w:rPr>
              <w:t>.</w:t>
            </w:r>
          </w:p>
          <w:p w:rsidR="00EA61E1" w:rsidRPr="004D068D" w:rsidRDefault="00EA61E1" w:rsidP="00EA61E1">
            <w:pPr>
              <w:pStyle w:val="Asuntodelcomentario"/>
              <w:jc w:val="both"/>
              <w:rPr>
                <w:rFonts w:ascii="Calibri" w:hAnsi="Calibri" w:cs="Arial"/>
                <w:sz w:val="22"/>
                <w:szCs w:val="22"/>
              </w:rPr>
            </w:pPr>
          </w:p>
          <w:p w:rsidR="00EA61E1" w:rsidRPr="004D068D"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se obliga a cumplir el presente servicio con personal experimentado y entrenado en transporte de hidrocarburos conforme a la Ley Aplicable. </w:t>
            </w:r>
          </w:p>
          <w:p w:rsidR="00EA61E1" w:rsidRPr="004D068D" w:rsidRDefault="00EA61E1" w:rsidP="00EA61E1">
            <w:pPr>
              <w:pStyle w:val="Asuntodelcomentario"/>
              <w:jc w:val="both"/>
              <w:rPr>
                <w:rFonts w:ascii="Calibri" w:hAnsi="Calibri" w:cs="Arial"/>
                <w:sz w:val="22"/>
                <w:szCs w:val="22"/>
              </w:rPr>
            </w:pPr>
          </w:p>
          <w:p w:rsidR="00EA61E1" w:rsidRPr="004D068D"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personal deberá cumplir y hacer cumplir las normas administrativas y de seguridad </w:t>
            </w:r>
            <w:r>
              <w:rPr>
                <w:rFonts w:ascii="Calibri" w:hAnsi="Calibri" w:cs="Arial"/>
                <w:sz w:val="22"/>
                <w:szCs w:val="22"/>
              </w:rPr>
              <w:t xml:space="preserve">industrial </w:t>
            </w:r>
            <w:r w:rsidRPr="004D068D">
              <w:rPr>
                <w:rFonts w:ascii="Calibri" w:hAnsi="Calibri" w:cs="Arial"/>
                <w:sz w:val="22"/>
                <w:szCs w:val="22"/>
              </w:rPr>
              <w:t>existentes en las Plantas</w:t>
            </w:r>
            <w:r>
              <w:rPr>
                <w:rFonts w:ascii="Calibri" w:hAnsi="Calibri" w:cs="Arial"/>
                <w:sz w:val="22"/>
                <w:szCs w:val="22"/>
              </w:rPr>
              <w:t xml:space="preserve"> engarrafadoras pertenecientes a YPFB</w:t>
            </w:r>
            <w:r w:rsidRPr="004D068D">
              <w:rPr>
                <w:rFonts w:ascii="Calibri" w:hAnsi="Calibri" w:cs="Arial"/>
                <w:sz w:val="22"/>
                <w:szCs w:val="22"/>
              </w:rPr>
              <w:t xml:space="preserve">. </w:t>
            </w:r>
          </w:p>
          <w:p w:rsidR="00EA61E1" w:rsidRPr="004D068D" w:rsidRDefault="00EA61E1" w:rsidP="00EA61E1">
            <w:pPr>
              <w:pStyle w:val="Asuntodelcomentario"/>
              <w:jc w:val="both"/>
              <w:rPr>
                <w:rFonts w:ascii="Calibri" w:hAnsi="Calibri" w:cs="Arial"/>
                <w:sz w:val="22"/>
                <w:szCs w:val="22"/>
              </w:rPr>
            </w:pPr>
          </w:p>
          <w:p w:rsidR="00EA61E1" w:rsidRPr="004D068D"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A61E1" w:rsidRPr="004D068D" w:rsidRDefault="00EA61E1" w:rsidP="00EA61E1">
            <w:pPr>
              <w:pStyle w:val="Asuntodelcomentario"/>
              <w:jc w:val="both"/>
              <w:rPr>
                <w:rFonts w:ascii="Calibri" w:hAnsi="Calibri" w:cs="Arial"/>
                <w:sz w:val="22"/>
                <w:szCs w:val="22"/>
              </w:rPr>
            </w:pPr>
          </w:p>
          <w:p w:rsidR="00EA61E1" w:rsidRPr="004D068D"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Contratante podrá exigir, sin expresión de causa, la sustitución de cualquier miembro del personal del Transportista que participe durante la ejecución del Servicio</w:t>
            </w:r>
            <w:r>
              <w:rPr>
                <w:rFonts w:ascii="Calibri" w:hAnsi="Calibri" w:cs="Arial"/>
                <w:sz w:val="22"/>
                <w:szCs w:val="22"/>
              </w:rPr>
              <w:t xml:space="preserve"> previa comunicación a YPFB</w:t>
            </w:r>
            <w:r w:rsidRPr="004D068D">
              <w:rPr>
                <w:rFonts w:ascii="Calibri" w:hAnsi="Calibri" w:cs="Arial"/>
                <w:sz w:val="22"/>
                <w:szCs w:val="22"/>
              </w:rPr>
              <w:t>.</w:t>
            </w:r>
          </w:p>
          <w:p w:rsidR="00EA61E1" w:rsidRPr="004D068D" w:rsidRDefault="00EA61E1" w:rsidP="00EA61E1">
            <w:pPr>
              <w:pStyle w:val="Asuntodelcomentario"/>
              <w:jc w:val="both"/>
              <w:rPr>
                <w:rFonts w:ascii="Calibri" w:hAnsi="Calibri" w:cs="Arial"/>
                <w:sz w:val="22"/>
                <w:szCs w:val="22"/>
              </w:rPr>
            </w:pPr>
          </w:p>
          <w:p w:rsidR="00EA61E1" w:rsidRPr="004D068D"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se obliga a mantener en perfectas condiciones de operatividad los </w:t>
            </w:r>
            <w:r>
              <w:rPr>
                <w:rFonts w:ascii="Calibri" w:hAnsi="Calibri" w:cs="Arial"/>
                <w:sz w:val="22"/>
                <w:szCs w:val="22"/>
              </w:rPr>
              <w:t xml:space="preserve">vehículos de transporte de </w:t>
            </w:r>
            <w:r w:rsidR="000C28BA">
              <w:rPr>
                <w:rFonts w:ascii="Calibri" w:hAnsi="Calibri" w:cs="Arial"/>
                <w:sz w:val="22"/>
                <w:szCs w:val="22"/>
              </w:rPr>
              <w:t xml:space="preserve">GLP </w:t>
            </w:r>
            <w:r w:rsidR="000C28BA" w:rsidRPr="004D068D">
              <w:rPr>
                <w:rFonts w:ascii="Calibri" w:hAnsi="Calibri" w:cs="Arial"/>
                <w:sz w:val="22"/>
                <w:szCs w:val="22"/>
              </w:rPr>
              <w:t>y</w:t>
            </w:r>
            <w:r w:rsidRPr="004D068D">
              <w:rPr>
                <w:rFonts w:ascii="Calibri" w:hAnsi="Calibri" w:cs="Arial"/>
                <w:sz w:val="22"/>
                <w:szCs w:val="22"/>
              </w:rPr>
              <w:t xml:space="preserve"> equipos complementarios, sin limitar los de seguridad, control contra incendios, derrames, primeros auxilios y aquellos destinados al control de evaporación.</w:t>
            </w:r>
          </w:p>
          <w:p w:rsidR="00EA61E1" w:rsidRPr="004D068D" w:rsidRDefault="00EA61E1" w:rsidP="00EA61E1">
            <w:pPr>
              <w:pStyle w:val="Asuntodelcomentario"/>
              <w:jc w:val="both"/>
              <w:rPr>
                <w:rFonts w:ascii="Calibri" w:hAnsi="Calibri" w:cs="Arial"/>
                <w:sz w:val="22"/>
                <w:szCs w:val="22"/>
              </w:rPr>
            </w:pPr>
          </w:p>
          <w:p w:rsidR="00EA61E1" w:rsidRPr="004D068D"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La calibración de los Camiones Cisternas deberá ser efectuada por la entidad competente, con la periodicidad que indique la Ley Aplicable. </w:t>
            </w:r>
          </w:p>
          <w:p w:rsidR="00EA61E1" w:rsidRPr="004D068D" w:rsidRDefault="00EA61E1" w:rsidP="00EA61E1">
            <w:pPr>
              <w:pStyle w:val="Asuntodelcomentario"/>
              <w:widowControl w:val="0"/>
              <w:shd w:val="clear" w:color="auto" w:fill="FFFFFF"/>
              <w:tabs>
                <w:tab w:val="left" w:pos="965"/>
              </w:tabs>
              <w:autoSpaceDE w:val="0"/>
              <w:autoSpaceDN w:val="0"/>
              <w:ind w:left="823" w:right="43"/>
              <w:contextualSpacing/>
              <w:jc w:val="both"/>
              <w:rPr>
                <w:rFonts w:ascii="Calibri" w:hAnsi="Calibri" w:cs="Arial"/>
                <w:sz w:val="22"/>
                <w:szCs w:val="22"/>
              </w:rPr>
            </w:pPr>
          </w:p>
          <w:p w:rsidR="00EA61E1" w:rsidRPr="004D068D"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 xml:space="preserve">El Transportista no podrá colocar en sus camiones el logotipo o signo distintivo del </w:t>
            </w:r>
            <w:r w:rsidRPr="004D068D">
              <w:rPr>
                <w:rFonts w:ascii="Calibri" w:hAnsi="Calibri" w:cs="Arial"/>
                <w:sz w:val="22"/>
                <w:szCs w:val="22"/>
              </w:rPr>
              <w:lastRenderedPageBreak/>
              <w:t>Contratante sin su previa autorización por escrito, reconociendo que el derecho sobre la propiedad intelectual de esas marcas y signos distintivos, corresponde exclusivamente al Contratante.</w:t>
            </w:r>
          </w:p>
          <w:p w:rsidR="00EA61E1" w:rsidRPr="004D068D" w:rsidRDefault="00EA61E1" w:rsidP="00EA61E1">
            <w:pPr>
              <w:pStyle w:val="Asuntodelcomentario"/>
              <w:jc w:val="both"/>
              <w:rPr>
                <w:rFonts w:ascii="Calibri" w:hAnsi="Calibri" w:cs="Arial"/>
                <w:sz w:val="22"/>
                <w:szCs w:val="22"/>
              </w:rPr>
            </w:pPr>
          </w:p>
          <w:p w:rsidR="00EA61E1" w:rsidRDefault="00EA61E1" w:rsidP="00EA61E1">
            <w:pPr>
              <w:widowControl w:val="0"/>
              <w:shd w:val="clear" w:color="auto" w:fill="FFFFFF"/>
              <w:tabs>
                <w:tab w:val="left" w:pos="965"/>
              </w:tabs>
              <w:autoSpaceDE w:val="0"/>
              <w:autoSpaceDN w:val="0"/>
              <w:ind w:right="43"/>
              <w:contextualSpacing/>
              <w:jc w:val="both"/>
              <w:rPr>
                <w:rFonts w:ascii="Calibri" w:hAnsi="Calibri" w:cs="Arial"/>
                <w:sz w:val="22"/>
                <w:szCs w:val="22"/>
              </w:rPr>
            </w:pPr>
            <w:r w:rsidRPr="004D068D">
              <w:rPr>
                <w:rFonts w:ascii="Calibri" w:hAnsi="Calibri" w:cs="Arial"/>
                <w:sz w:val="22"/>
                <w:szCs w:val="22"/>
              </w:rPr>
              <w:t>El Personal del Transportista deberá contar con Equipo de Protección Personal (EPP), completo y en buen estado</w:t>
            </w:r>
            <w:r>
              <w:rPr>
                <w:rFonts w:ascii="Calibri" w:hAnsi="Calibri" w:cs="Arial"/>
                <w:sz w:val="22"/>
                <w:szCs w:val="22"/>
              </w:rPr>
              <w:t xml:space="preserve"> </w:t>
            </w:r>
          </w:p>
          <w:p w:rsidR="00EA61E1" w:rsidRDefault="00EA61E1" w:rsidP="00EA61E1">
            <w:pPr>
              <w:widowControl w:val="0"/>
              <w:numPr>
                <w:ilvl w:val="0"/>
                <w:numId w:val="55"/>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Ropa de trabajo</w:t>
            </w:r>
            <w:r w:rsidRPr="004D068D">
              <w:rPr>
                <w:rFonts w:ascii="Calibri" w:hAnsi="Calibri" w:cs="Arial"/>
                <w:sz w:val="22"/>
                <w:szCs w:val="22"/>
              </w:rPr>
              <w:t>.</w:t>
            </w:r>
          </w:p>
          <w:p w:rsidR="00EA61E1" w:rsidRDefault="00EA61E1" w:rsidP="00EA61E1">
            <w:pPr>
              <w:widowControl w:val="0"/>
              <w:numPr>
                <w:ilvl w:val="0"/>
                <w:numId w:val="55"/>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Casco de seguridad.</w:t>
            </w:r>
          </w:p>
          <w:p w:rsidR="00EA61E1" w:rsidRDefault="00EA61E1" w:rsidP="00EA61E1">
            <w:pPr>
              <w:widowControl w:val="0"/>
              <w:numPr>
                <w:ilvl w:val="0"/>
                <w:numId w:val="55"/>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Zapatos de seguridad.</w:t>
            </w:r>
          </w:p>
          <w:p w:rsidR="00EA61E1" w:rsidRPr="00C15312" w:rsidRDefault="00EA61E1" w:rsidP="00EA61E1">
            <w:pPr>
              <w:widowControl w:val="0"/>
              <w:numPr>
                <w:ilvl w:val="0"/>
                <w:numId w:val="55"/>
              </w:numPr>
              <w:shd w:val="clear" w:color="auto" w:fill="FFFFFF"/>
              <w:tabs>
                <w:tab w:val="left" w:pos="965"/>
              </w:tabs>
              <w:autoSpaceDE w:val="0"/>
              <w:autoSpaceDN w:val="0"/>
              <w:ind w:right="43"/>
              <w:contextualSpacing/>
              <w:jc w:val="both"/>
              <w:rPr>
                <w:rFonts w:ascii="Calibri" w:hAnsi="Calibri" w:cs="Arial"/>
                <w:sz w:val="22"/>
                <w:szCs w:val="22"/>
              </w:rPr>
            </w:pPr>
            <w:r>
              <w:rPr>
                <w:rFonts w:ascii="Calibri" w:hAnsi="Calibri" w:cs="Arial"/>
                <w:sz w:val="22"/>
                <w:szCs w:val="22"/>
              </w:rPr>
              <w:t>Guantes de cuero.</w:t>
            </w:r>
          </w:p>
          <w:p w:rsidR="00F76F42" w:rsidRPr="00DB5AAF" w:rsidRDefault="00F76F42" w:rsidP="00F76F42">
            <w:pPr>
              <w:tabs>
                <w:tab w:val="left" w:pos="1843"/>
              </w:tabs>
              <w:jc w:val="both"/>
              <w:rPr>
                <w:rFonts w:ascii="Calibri" w:hAnsi="Calibri" w:cs="Calibri"/>
                <w:sz w:val="18"/>
                <w:szCs w:val="18"/>
              </w:rPr>
            </w:pP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EA61E1" w:rsidRPr="004D068D" w:rsidRDefault="00EA61E1" w:rsidP="00EA61E1">
            <w:pPr>
              <w:tabs>
                <w:tab w:val="left" w:pos="398"/>
              </w:tabs>
              <w:jc w:val="both"/>
              <w:rPr>
                <w:rFonts w:ascii="Calibri" w:hAnsi="Calibri" w:cs="Calibri"/>
                <w:b/>
                <w:sz w:val="22"/>
                <w:szCs w:val="22"/>
              </w:rPr>
            </w:pPr>
            <w:r w:rsidRPr="004D068D">
              <w:rPr>
                <w:rFonts w:ascii="Calibri" w:hAnsi="Calibri" w:cs="Calibri"/>
                <w:b/>
                <w:sz w:val="22"/>
                <w:szCs w:val="22"/>
              </w:rPr>
              <w:lastRenderedPageBreak/>
              <w:t>PROVISIONES Y MANTENIMIENTO</w:t>
            </w:r>
          </w:p>
          <w:p w:rsidR="00EA61E1" w:rsidRPr="004D068D" w:rsidRDefault="00EA61E1" w:rsidP="00EA61E1">
            <w:pPr>
              <w:keepNext/>
              <w:autoSpaceDE w:val="0"/>
              <w:autoSpaceDN w:val="0"/>
              <w:adjustRightInd w:val="0"/>
              <w:jc w:val="both"/>
              <w:rPr>
                <w:rFonts w:ascii="Calibri" w:hAnsi="Calibri" w:cs="Arial"/>
                <w:color w:val="000000"/>
                <w:sz w:val="22"/>
                <w:szCs w:val="22"/>
                <w:lang w:val="es-BO"/>
              </w:rPr>
            </w:pPr>
            <w:r w:rsidRPr="004D068D">
              <w:rPr>
                <w:rFonts w:ascii="Calibri" w:hAnsi="Calibri" w:cs="Arial"/>
                <w:color w:val="000000"/>
                <w:sz w:val="22"/>
                <w:szCs w:val="22"/>
                <w:lang w:val="es-BO"/>
              </w:rPr>
              <w:t xml:space="preserve">La provisión de combustibles, lubricantes, mantenimiento y reparación de los </w:t>
            </w:r>
            <w:r>
              <w:rPr>
                <w:rFonts w:ascii="Calibri" w:hAnsi="Calibri" w:cs="Arial"/>
                <w:color w:val="000000"/>
                <w:sz w:val="22"/>
                <w:szCs w:val="22"/>
                <w:lang w:val="es-BO"/>
              </w:rPr>
              <w:t>vehículos de transporte de GLP</w:t>
            </w:r>
            <w:r w:rsidRPr="004D068D">
              <w:rPr>
                <w:rFonts w:ascii="Calibri" w:hAnsi="Calibri" w:cs="Arial"/>
                <w:color w:val="000000"/>
                <w:sz w:val="22"/>
                <w:szCs w:val="22"/>
                <w:lang w:val="es-BO"/>
              </w:rPr>
              <w:t xml:space="preserve">, correrán por cuenta del Transportista. Los </w:t>
            </w:r>
            <w:r>
              <w:rPr>
                <w:rFonts w:ascii="Calibri" w:hAnsi="Calibri" w:cs="Arial"/>
                <w:color w:val="000000"/>
                <w:sz w:val="22"/>
                <w:szCs w:val="22"/>
                <w:lang w:val="es-BO"/>
              </w:rPr>
              <w:t>vehículos de transporte de GLP</w:t>
            </w:r>
            <w:r w:rsidRPr="004D068D">
              <w:rPr>
                <w:rFonts w:ascii="Calibri" w:hAnsi="Calibri" w:cs="Arial"/>
                <w:color w:val="000000"/>
                <w:sz w:val="22"/>
                <w:szCs w:val="22"/>
                <w:lang w:val="es-BO"/>
              </w:rPr>
              <w:t xml:space="preserve"> deberán encontrarse siempre en excelente estado de operatividad con un mantenimiento adecuado que garantice la seguridad del Personal, terceros y del Producto.</w:t>
            </w:r>
          </w:p>
          <w:p w:rsidR="00EA61E1" w:rsidRDefault="00EA61E1" w:rsidP="00EA61E1">
            <w:pPr>
              <w:jc w:val="both"/>
              <w:rPr>
                <w:rFonts w:ascii="Calibri" w:hAnsi="Calibri" w:cs="Arial"/>
                <w:sz w:val="22"/>
                <w:szCs w:val="22"/>
              </w:rPr>
            </w:pPr>
          </w:p>
          <w:p w:rsidR="00EA61E1" w:rsidRDefault="00EA61E1" w:rsidP="00EA61E1">
            <w:pPr>
              <w:jc w:val="both"/>
              <w:rPr>
                <w:rFonts w:ascii="Calibri" w:hAnsi="Calibri" w:cs="Arial"/>
                <w:color w:val="000000"/>
                <w:sz w:val="22"/>
                <w:szCs w:val="22"/>
              </w:rPr>
            </w:pPr>
            <w:r w:rsidRPr="004D068D">
              <w:rPr>
                <w:rFonts w:ascii="Calibri" w:hAnsi="Calibri" w:cs="Arial"/>
                <w:color w:val="000000"/>
                <w:sz w:val="22"/>
                <w:szCs w:val="22"/>
              </w:rPr>
              <w:t xml:space="preserve">En caso de defecto o mantenimiento de algún </w:t>
            </w:r>
            <w:r>
              <w:rPr>
                <w:rFonts w:ascii="Calibri" w:hAnsi="Calibri" w:cs="Arial"/>
                <w:color w:val="000000"/>
                <w:sz w:val="22"/>
                <w:szCs w:val="22"/>
              </w:rPr>
              <w:t>vehículo de transporte de GLP</w:t>
            </w:r>
            <w:r w:rsidRPr="004D068D">
              <w:rPr>
                <w:rFonts w:ascii="Calibri" w:hAnsi="Calibri" w:cs="Arial"/>
                <w:color w:val="000000"/>
                <w:sz w:val="22"/>
                <w:szCs w:val="22"/>
              </w:rPr>
              <w:t xml:space="preserve">,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EA61E1" w:rsidRDefault="00EA61E1" w:rsidP="00EA61E1">
            <w:pPr>
              <w:jc w:val="both"/>
              <w:rPr>
                <w:rFonts w:ascii="Calibri" w:hAnsi="Calibri" w:cs="Arial"/>
                <w:color w:val="000000"/>
                <w:sz w:val="22"/>
                <w:szCs w:val="22"/>
              </w:rPr>
            </w:pPr>
          </w:p>
          <w:p w:rsidR="00F76F42" w:rsidRPr="00DB5AAF" w:rsidRDefault="00EA61E1" w:rsidP="00EA61E1">
            <w:pPr>
              <w:rPr>
                <w:rFonts w:ascii="Calibri" w:hAnsi="Calibri" w:cs="Calibri"/>
                <w:b/>
                <w:bCs/>
                <w:sz w:val="18"/>
                <w:szCs w:val="18"/>
              </w:rPr>
            </w:pPr>
            <w:r>
              <w:rPr>
                <w:rFonts w:ascii="Calibri" w:hAnsi="Calibri" w:cs="Arial"/>
                <w:color w:val="000000"/>
                <w:sz w:val="22"/>
                <w:szCs w:val="22"/>
              </w:rPr>
              <w:t xml:space="preserve">En caso de presentarse observaciones recurrentes relacionadas al mantenimiento de los vehículos, la empresa estará </w:t>
            </w:r>
            <w:r w:rsidR="00682442">
              <w:rPr>
                <w:rFonts w:ascii="Calibri" w:hAnsi="Calibri" w:cs="Arial"/>
                <w:color w:val="000000"/>
                <w:sz w:val="22"/>
                <w:szCs w:val="22"/>
              </w:rPr>
              <w:t>obligada a</w:t>
            </w:r>
            <w:r>
              <w:rPr>
                <w:rFonts w:ascii="Calibri" w:hAnsi="Calibri" w:cs="Arial"/>
                <w:color w:val="000000"/>
                <w:sz w:val="22"/>
                <w:szCs w:val="22"/>
              </w:rPr>
              <w:t xml:space="preserve"> reemplazar el vehículo observado por otro que cumpla con las condiciones exigidas por YPFB.</w:t>
            </w: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F76F42" w:rsidRPr="00C75BEC" w:rsidTr="00682442">
        <w:trPr>
          <w:jc w:val="center"/>
        </w:trPr>
        <w:tc>
          <w:tcPr>
            <w:tcW w:w="7617" w:type="dxa"/>
            <w:vAlign w:val="center"/>
          </w:tcPr>
          <w:p w:rsidR="00EA61E1" w:rsidRDefault="00EA61E1" w:rsidP="00EA61E1">
            <w:pPr>
              <w:tabs>
                <w:tab w:val="left" w:pos="398"/>
              </w:tabs>
              <w:jc w:val="both"/>
              <w:rPr>
                <w:rFonts w:ascii="Calibri" w:hAnsi="Calibri" w:cs="Calibri"/>
                <w:b/>
                <w:sz w:val="22"/>
                <w:szCs w:val="22"/>
              </w:rPr>
            </w:pPr>
            <w:r w:rsidRPr="004D068D">
              <w:rPr>
                <w:rFonts w:ascii="Calibri" w:hAnsi="Calibri" w:cs="Calibri"/>
                <w:b/>
                <w:sz w:val="22"/>
                <w:szCs w:val="22"/>
              </w:rPr>
              <w:t>TRIBUTOS</w:t>
            </w:r>
          </w:p>
          <w:p w:rsidR="00EA61E1" w:rsidRPr="004F0178" w:rsidRDefault="00EA61E1" w:rsidP="00EA61E1">
            <w:pPr>
              <w:pStyle w:val="2"/>
              <w:spacing w:after="0"/>
              <w:rPr>
                <w:lang w:eastAsia="en-US"/>
              </w:rPr>
            </w:pPr>
          </w:p>
          <w:p w:rsidR="00F76F42" w:rsidRPr="00DB5AAF" w:rsidRDefault="00EA61E1" w:rsidP="00682442">
            <w:pPr>
              <w:jc w:val="both"/>
              <w:rPr>
                <w:rFonts w:ascii="Calibri" w:hAnsi="Calibri" w:cs="Calibri"/>
                <w:bCs/>
                <w:sz w:val="18"/>
                <w:szCs w:val="18"/>
              </w:rPr>
            </w:pPr>
            <w:r>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c>
          <w:tcPr>
            <w:tcW w:w="881"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c>
          <w:tcPr>
            <w:tcW w:w="227" w:type="dxa"/>
            <w:vAlign w:val="center"/>
          </w:tcPr>
          <w:p w:rsidR="00F76F42" w:rsidRPr="00DB5AAF" w:rsidRDefault="00F76F42" w:rsidP="00F76F42">
            <w:pPr>
              <w:rPr>
                <w:rFonts w:ascii="Calibri" w:hAnsi="Calibri" w:cs="Calibri"/>
                <w:b/>
                <w:sz w:val="18"/>
                <w:szCs w:val="18"/>
              </w:rPr>
            </w:pPr>
          </w:p>
        </w:tc>
      </w:tr>
      <w:tr w:rsidR="009073A7" w:rsidRPr="00C75BEC" w:rsidTr="00682442">
        <w:trPr>
          <w:jc w:val="center"/>
        </w:trPr>
        <w:tc>
          <w:tcPr>
            <w:tcW w:w="7617" w:type="dxa"/>
            <w:vAlign w:val="center"/>
          </w:tcPr>
          <w:p w:rsidR="00EA61E1" w:rsidRPr="004D068D" w:rsidRDefault="00EA61E1" w:rsidP="00EA61E1">
            <w:pPr>
              <w:tabs>
                <w:tab w:val="left" w:pos="398"/>
              </w:tabs>
              <w:jc w:val="both"/>
              <w:rPr>
                <w:rFonts w:ascii="Calibri" w:hAnsi="Calibri" w:cs="Calibri"/>
                <w:b/>
                <w:sz w:val="22"/>
                <w:szCs w:val="22"/>
              </w:rPr>
            </w:pPr>
            <w:r w:rsidRPr="004D068D">
              <w:rPr>
                <w:rFonts w:ascii="Calibri" w:hAnsi="Calibri" w:cs="Calibri"/>
                <w:b/>
                <w:sz w:val="22"/>
                <w:szCs w:val="22"/>
              </w:rPr>
              <w:t>SEGUROS</w:t>
            </w:r>
          </w:p>
          <w:p w:rsidR="00EA61E1" w:rsidRPr="004D068D" w:rsidRDefault="00EA61E1" w:rsidP="00EA61E1">
            <w:pPr>
              <w:tabs>
                <w:tab w:val="left" w:pos="567"/>
              </w:tabs>
              <w:jc w:val="both"/>
              <w:rPr>
                <w:rFonts w:ascii="Calibri" w:hAnsi="Calibri" w:cs="Calibri"/>
                <w:b/>
                <w:sz w:val="22"/>
                <w:szCs w:val="22"/>
              </w:rPr>
            </w:pPr>
          </w:p>
          <w:p w:rsidR="00EA61E1" w:rsidRPr="006C03CF" w:rsidRDefault="00EA61E1" w:rsidP="00EA61E1">
            <w:pPr>
              <w:jc w:val="both"/>
              <w:rPr>
                <w:rFonts w:ascii="Calibri" w:hAnsi="Calibri" w:cs="Calibri"/>
                <w:sz w:val="22"/>
                <w:szCs w:val="22"/>
                <w:lang w:val="es-ES_tradnl"/>
              </w:rPr>
            </w:pPr>
            <w:r w:rsidRPr="006C03CF">
              <w:rPr>
                <w:rFonts w:ascii="Calibri" w:hAnsi="Calibri" w:cs="Calibri"/>
                <w:sz w:val="22"/>
                <w:szCs w:val="22"/>
                <w:lang w:val="es-ES_tradnl"/>
              </w:rPr>
              <w:t xml:space="preserve">En caso de ser adjudicado, el Transportista deberá presentar y mantener vigente de forma ininterrumpida durante todo el periodo del contrato las Pólizas de Seguros especificadas a continuación, pudiendo contratar otras coberturas necesarias para </w:t>
            </w:r>
            <w:r w:rsidRPr="006C03CF">
              <w:rPr>
                <w:rFonts w:ascii="Calibri" w:hAnsi="Calibri" w:cs="Calibri"/>
                <w:sz w:val="22"/>
                <w:szCs w:val="22"/>
                <w:lang w:val="es-ES_tradnl"/>
              </w:rPr>
              <w:lastRenderedPageBreak/>
              <w:t>cubrir los riesgos a los que se encuentra expuesto:</w:t>
            </w:r>
          </w:p>
          <w:p w:rsidR="00EA61E1" w:rsidRDefault="00EA61E1" w:rsidP="00EA61E1">
            <w:pPr>
              <w:ind w:left="567"/>
              <w:jc w:val="both"/>
              <w:rPr>
                <w:rFonts w:ascii="Calibri" w:hAnsi="Calibri" w:cs="Calibri"/>
                <w:b/>
                <w:sz w:val="22"/>
                <w:szCs w:val="22"/>
              </w:rPr>
            </w:pPr>
          </w:p>
          <w:p w:rsidR="00EA61E1" w:rsidRPr="006C03CF" w:rsidRDefault="00EA61E1" w:rsidP="00EA61E1">
            <w:pPr>
              <w:numPr>
                <w:ilvl w:val="0"/>
                <w:numId w:val="62"/>
              </w:numPr>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A61E1" w:rsidRPr="00A90F79" w:rsidRDefault="00EA61E1" w:rsidP="00EA61E1">
            <w:pPr>
              <w:pStyle w:val="2"/>
              <w:rPr>
                <w:lang w:eastAsia="en-US"/>
              </w:rPr>
            </w:pPr>
          </w:p>
          <w:p w:rsidR="00EA61E1" w:rsidRPr="006C03CF" w:rsidRDefault="00EA61E1" w:rsidP="00EA61E1">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EA61E1" w:rsidRPr="00A90F79" w:rsidRDefault="00EA61E1" w:rsidP="00EA61E1">
            <w:pPr>
              <w:pStyle w:val="2"/>
              <w:rPr>
                <w:lang w:eastAsia="en-US"/>
              </w:rPr>
            </w:pPr>
          </w:p>
          <w:p w:rsidR="00EA61E1" w:rsidRPr="006C03CF" w:rsidRDefault="00EA61E1" w:rsidP="00EA61E1">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EA61E1" w:rsidRPr="006C03CF" w:rsidRDefault="00EA61E1" w:rsidP="00EA61E1">
            <w:pPr>
              <w:ind w:left="490" w:hanging="284"/>
              <w:jc w:val="both"/>
              <w:rPr>
                <w:rFonts w:ascii="Calibri" w:hAnsi="Calibri" w:cs="Calibri"/>
                <w:sz w:val="22"/>
                <w:szCs w:val="22"/>
              </w:rPr>
            </w:pPr>
          </w:p>
          <w:p w:rsidR="00EA61E1" w:rsidRDefault="00EA61E1" w:rsidP="00EA61E1">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0C28BA" w:rsidRPr="006C03CF" w:rsidRDefault="000C28BA" w:rsidP="00EA61E1">
            <w:pPr>
              <w:tabs>
                <w:tab w:val="left" w:pos="720"/>
              </w:tabs>
              <w:ind w:left="490" w:hanging="284"/>
              <w:jc w:val="both"/>
              <w:rPr>
                <w:rFonts w:ascii="Calibri" w:hAnsi="Calibri" w:cs="Calibri"/>
                <w:sz w:val="22"/>
                <w:szCs w:val="22"/>
              </w:rPr>
            </w:pPr>
          </w:p>
          <w:p w:rsidR="00EA61E1" w:rsidRPr="006C03CF" w:rsidRDefault="00EA61E1" w:rsidP="00EA61E1">
            <w:pPr>
              <w:numPr>
                <w:ilvl w:val="0"/>
                <w:numId w:val="62"/>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w:t>
            </w:r>
            <w:proofErr w:type="spellStart"/>
            <w:r w:rsidRPr="006C03CF">
              <w:rPr>
                <w:rFonts w:ascii="Calibri" w:hAnsi="Calibri" w:cs="Calibri"/>
                <w:sz w:val="22"/>
                <w:szCs w:val="22"/>
              </w:rPr>
              <w:t>descarguío</w:t>
            </w:r>
            <w:proofErr w:type="spellEnd"/>
            <w:r w:rsidRPr="006C03CF">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EA61E1" w:rsidRDefault="00EA61E1" w:rsidP="00EA61E1">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EA61E1" w:rsidRPr="006A184B" w:rsidRDefault="00EA61E1" w:rsidP="00EA61E1">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EA61E1" w:rsidRPr="007A1EBE" w:rsidTr="002B54C9">
              <w:trPr>
                <w:trHeight w:val="344"/>
                <w:jc w:val="center"/>
              </w:trPr>
              <w:tc>
                <w:tcPr>
                  <w:tcW w:w="2051" w:type="dxa"/>
                  <w:shd w:val="clear" w:color="auto" w:fill="D9D9D9"/>
                  <w:vAlign w:val="center"/>
                  <w:hideMark/>
                </w:tcPr>
                <w:p w:rsidR="00EA61E1" w:rsidRPr="004D068D" w:rsidRDefault="00EA61E1" w:rsidP="002B54C9">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EA61E1" w:rsidRPr="004D068D" w:rsidRDefault="00EA61E1" w:rsidP="002B54C9">
                  <w:pPr>
                    <w:jc w:val="both"/>
                    <w:rPr>
                      <w:rFonts w:ascii="Calibri" w:hAnsi="Calibri" w:cs="Calibri"/>
                      <w:b/>
                      <w:bCs/>
                      <w:sz w:val="22"/>
                      <w:szCs w:val="22"/>
                    </w:rPr>
                  </w:pPr>
                  <w:r w:rsidRPr="004D068D">
                    <w:rPr>
                      <w:rFonts w:ascii="Calibri" w:hAnsi="Calibri" w:cs="Calibri"/>
                      <w:b/>
                      <w:bCs/>
                      <w:sz w:val="22"/>
                      <w:szCs w:val="22"/>
                    </w:rPr>
                    <w:t>Costo de Producto</w:t>
                  </w:r>
                </w:p>
              </w:tc>
            </w:tr>
            <w:tr w:rsidR="00EA61E1" w:rsidRPr="007A1EBE" w:rsidTr="002B54C9">
              <w:trPr>
                <w:trHeight w:val="236"/>
                <w:jc w:val="center"/>
              </w:trPr>
              <w:tc>
                <w:tcPr>
                  <w:tcW w:w="2051" w:type="dxa"/>
                  <w:shd w:val="clear" w:color="auto" w:fill="auto"/>
                  <w:vAlign w:val="center"/>
                  <w:hideMark/>
                </w:tcPr>
                <w:p w:rsidR="00EA61E1" w:rsidRPr="004D068D" w:rsidRDefault="00EA61E1" w:rsidP="002B54C9">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EA61E1" w:rsidRPr="004D068D" w:rsidRDefault="00EA61E1" w:rsidP="002B54C9">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EA61E1" w:rsidRPr="006C03CF" w:rsidRDefault="00EA61E1" w:rsidP="00EA61E1">
            <w:pPr>
              <w:ind w:left="567"/>
              <w:jc w:val="both"/>
              <w:rPr>
                <w:rFonts w:ascii="Calibri" w:hAnsi="Calibri" w:cs="Calibri"/>
                <w:sz w:val="22"/>
                <w:szCs w:val="22"/>
              </w:rPr>
            </w:pPr>
          </w:p>
          <w:p w:rsidR="00EA61E1" w:rsidRPr="006C03CF" w:rsidRDefault="00EA61E1" w:rsidP="00EA61E1">
            <w:pPr>
              <w:ind w:left="567"/>
              <w:jc w:val="both"/>
              <w:rPr>
                <w:rFonts w:ascii="Calibri" w:hAnsi="Calibri" w:cs="Calibri"/>
                <w:sz w:val="22"/>
                <w:szCs w:val="22"/>
              </w:rPr>
            </w:pPr>
            <w:r w:rsidRPr="006C03CF">
              <w:rPr>
                <w:rFonts w:ascii="Calibri" w:hAnsi="Calibri" w:cs="Calibri"/>
                <w:sz w:val="22"/>
                <w:szCs w:val="22"/>
              </w:rPr>
              <w:t xml:space="preserve">YPFB realizará el descuento del valor de productos perdidos y no cancelados </w:t>
            </w:r>
            <w:r w:rsidRPr="006C03CF">
              <w:rPr>
                <w:rFonts w:ascii="Calibri" w:hAnsi="Calibri" w:cs="Calibri"/>
                <w:sz w:val="22"/>
                <w:szCs w:val="22"/>
              </w:rPr>
              <w:lastRenderedPageBreak/>
              <w:t>por el seguro dentro de un plazo de 30 días después de ocurrido el siniestro, de la facturación por transporte.</w:t>
            </w:r>
          </w:p>
          <w:p w:rsidR="00EA61E1" w:rsidRPr="006C03CF" w:rsidRDefault="00EA61E1" w:rsidP="00EA61E1">
            <w:pPr>
              <w:ind w:left="567"/>
              <w:jc w:val="both"/>
              <w:rPr>
                <w:rFonts w:ascii="Calibri" w:hAnsi="Calibri" w:cs="Calibri"/>
                <w:sz w:val="22"/>
                <w:szCs w:val="22"/>
                <w:lang w:val="es-ES_tradnl"/>
              </w:rPr>
            </w:pPr>
          </w:p>
          <w:p w:rsidR="00EA61E1" w:rsidRPr="00C157B2" w:rsidRDefault="00EA61E1" w:rsidP="00EA61E1">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073A7" w:rsidRPr="00DB5AAF" w:rsidRDefault="00EA61E1" w:rsidP="00EA61E1">
            <w:pPr>
              <w:rPr>
                <w:rFonts w:ascii="Calibri" w:hAnsi="Calibri" w:cs="Calibri"/>
                <w:bCs/>
                <w:sz w:val="18"/>
                <w:szCs w:val="18"/>
              </w:rPr>
            </w:pPr>
            <w:r w:rsidRPr="006C03CF">
              <w:rPr>
                <w:rFonts w:ascii="Calibri" w:hAnsi="Calibri" w:cs="Calibri"/>
                <w:sz w:val="22"/>
                <w:szCs w:val="22"/>
              </w:rPr>
              <w:t>El transportista, una vez adjudicado, deberá entregar una copia de las citadas pólizas a YPFB antes de la suscripción del contrato.</w:t>
            </w:r>
          </w:p>
        </w:tc>
        <w:tc>
          <w:tcPr>
            <w:tcW w:w="881"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r>
      <w:tr w:rsidR="009073A7" w:rsidRPr="00C75BEC" w:rsidTr="00682442">
        <w:trPr>
          <w:jc w:val="center"/>
        </w:trPr>
        <w:tc>
          <w:tcPr>
            <w:tcW w:w="7617" w:type="dxa"/>
            <w:vAlign w:val="center"/>
          </w:tcPr>
          <w:p w:rsidR="00C97C47" w:rsidRPr="004D068D" w:rsidRDefault="00C97C47" w:rsidP="00C97C47">
            <w:pPr>
              <w:tabs>
                <w:tab w:val="left" w:pos="398"/>
              </w:tabs>
              <w:jc w:val="both"/>
              <w:rPr>
                <w:rFonts w:ascii="Calibri" w:hAnsi="Calibri" w:cs="Calibri"/>
                <w:b/>
                <w:sz w:val="22"/>
                <w:szCs w:val="22"/>
              </w:rPr>
            </w:pPr>
            <w:r w:rsidRPr="004D068D">
              <w:rPr>
                <w:rFonts w:ascii="Calibri" w:hAnsi="Calibri" w:cs="Calibri"/>
                <w:b/>
                <w:sz w:val="22"/>
                <w:szCs w:val="22"/>
              </w:rPr>
              <w:lastRenderedPageBreak/>
              <w:t>SISTEMA DE MONITOREO SATELITAL</w:t>
            </w:r>
          </w:p>
          <w:p w:rsidR="00C97C47" w:rsidRPr="004D068D" w:rsidRDefault="00C97C47" w:rsidP="00C97C47">
            <w:pPr>
              <w:jc w:val="both"/>
              <w:rPr>
                <w:rFonts w:ascii="Calibri" w:hAnsi="Calibri" w:cs="Calibri"/>
                <w:sz w:val="22"/>
                <w:szCs w:val="22"/>
              </w:rPr>
            </w:pPr>
          </w:p>
          <w:p w:rsidR="00C97C47" w:rsidRPr="004D068D" w:rsidRDefault="00C97C47" w:rsidP="00C97C47">
            <w:pPr>
              <w:jc w:val="both"/>
              <w:rPr>
                <w:rFonts w:ascii="Calibri" w:hAnsi="Calibri" w:cs="Calibri"/>
                <w:sz w:val="22"/>
                <w:szCs w:val="22"/>
              </w:rPr>
            </w:pPr>
            <w:r w:rsidRPr="004D068D">
              <w:rPr>
                <w:rFonts w:ascii="Calibri" w:hAnsi="Calibri" w:cs="Calibri"/>
                <w:sz w:val="22"/>
                <w:szCs w:val="22"/>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C97C47" w:rsidRPr="004D068D" w:rsidRDefault="00C97C47" w:rsidP="00C97C47">
            <w:pPr>
              <w:jc w:val="both"/>
              <w:rPr>
                <w:rFonts w:ascii="Calibri" w:hAnsi="Calibri" w:cs="Calibri"/>
                <w:sz w:val="12"/>
                <w:szCs w:val="22"/>
              </w:rPr>
            </w:pPr>
          </w:p>
          <w:p w:rsidR="009073A7" w:rsidRPr="00DB5AAF" w:rsidRDefault="00C97C47" w:rsidP="00C97C47">
            <w:pPr>
              <w:rPr>
                <w:rFonts w:ascii="Calibri" w:hAnsi="Calibri" w:cs="Calibri"/>
                <w:bCs/>
                <w:sz w:val="18"/>
                <w:szCs w:val="18"/>
              </w:rPr>
            </w:pPr>
            <w:r w:rsidRPr="004D068D">
              <w:rPr>
                <w:rFonts w:ascii="Calibri" w:hAnsi="Calibri" w:cs="Calibri"/>
                <w:sz w:val="22"/>
                <w:szCs w:val="22"/>
              </w:rPr>
              <w:t>En caso de que YPFB proporcione a la empresa de Transporte los dispositivos para el monitoreo Satelital, una vez finalizado el contrato estos dispositivos deberán ser devueltos en óptimas condiciones de funcionamiento y preservación.</w:t>
            </w:r>
          </w:p>
        </w:tc>
        <w:tc>
          <w:tcPr>
            <w:tcW w:w="881"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r>
      <w:tr w:rsidR="009073A7" w:rsidRPr="00C75BEC" w:rsidTr="00682442">
        <w:trPr>
          <w:jc w:val="center"/>
        </w:trPr>
        <w:tc>
          <w:tcPr>
            <w:tcW w:w="7617" w:type="dxa"/>
            <w:vAlign w:val="center"/>
          </w:tcPr>
          <w:p w:rsidR="00C97C47" w:rsidRPr="00BC39A2" w:rsidRDefault="00C97C47" w:rsidP="00C97C47">
            <w:pPr>
              <w:tabs>
                <w:tab w:val="left" w:pos="398"/>
              </w:tabs>
              <w:jc w:val="both"/>
              <w:rPr>
                <w:rFonts w:ascii="Calibri" w:hAnsi="Calibri" w:cs="Calibri"/>
                <w:b/>
                <w:sz w:val="22"/>
                <w:szCs w:val="22"/>
              </w:rPr>
            </w:pPr>
            <w:r w:rsidRPr="004D068D">
              <w:rPr>
                <w:rFonts w:ascii="Calibri" w:hAnsi="Calibri" w:cs="Calibri"/>
                <w:b/>
                <w:sz w:val="22"/>
                <w:szCs w:val="22"/>
              </w:rPr>
              <w:t>GARANTÍAS</w:t>
            </w: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pStyle w:val="Asuntodelcomentario"/>
              <w:numPr>
                <w:ilvl w:val="0"/>
                <w:numId w:val="53"/>
              </w:numPr>
              <w:tabs>
                <w:tab w:val="left" w:pos="567"/>
              </w:tabs>
              <w:jc w:val="both"/>
              <w:rPr>
                <w:rFonts w:ascii="Calibri" w:hAnsi="Calibri" w:cs="Calibri"/>
                <w:b w:val="0"/>
                <w:caps/>
                <w:vanish/>
                <w:sz w:val="22"/>
                <w:szCs w:val="22"/>
              </w:rPr>
            </w:pPr>
          </w:p>
          <w:p w:rsidR="00C97C47" w:rsidRPr="004D068D" w:rsidRDefault="00C97C47" w:rsidP="00C97C47">
            <w:pPr>
              <w:tabs>
                <w:tab w:val="left" w:pos="567"/>
              </w:tabs>
              <w:jc w:val="both"/>
              <w:rPr>
                <w:rFonts w:ascii="Calibri" w:hAnsi="Calibri" w:cs="Calibri"/>
                <w:b/>
                <w:caps/>
                <w:sz w:val="22"/>
                <w:szCs w:val="22"/>
              </w:rPr>
            </w:pPr>
            <w:r>
              <w:rPr>
                <w:rFonts w:ascii="Calibri" w:hAnsi="Calibri" w:cs="Calibri"/>
                <w:b/>
                <w:bCs/>
                <w:sz w:val="22"/>
                <w:szCs w:val="22"/>
              </w:rPr>
              <w:t xml:space="preserve">       </w:t>
            </w:r>
            <w:r w:rsidRPr="004D068D">
              <w:rPr>
                <w:rFonts w:ascii="Calibri" w:hAnsi="Calibri" w:cs="Calibri"/>
                <w:b/>
                <w:caps/>
                <w:sz w:val="22"/>
                <w:szCs w:val="22"/>
              </w:rPr>
              <w:t>Garantía de Cumplimiento de Contrato</w:t>
            </w:r>
          </w:p>
          <w:p w:rsidR="00C97C47" w:rsidRPr="004D068D" w:rsidRDefault="00C97C47" w:rsidP="00C97C47">
            <w:pPr>
              <w:jc w:val="both"/>
              <w:rPr>
                <w:rFonts w:ascii="Calibri" w:hAnsi="Calibri" w:cs="Calibri"/>
                <w:sz w:val="22"/>
                <w:szCs w:val="22"/>
              </w:rPr>
            </w:pPr>
          </w:p>
          <w:p w:rsidR="00C97C47" w:rsidRPr="004D068D" w:rsidRDefault="00C97C47" w:rsidP="00C97C47">
            <w:pPr>
              <w:ind w:left="348"/>
              <w:jc w:val="both"/>
              <w:rPr>
                <w:rFonts w:ascii="Calibri" w:hAnsi="Calibri" w:cs="Calibri"/>
                <w:bCs/>
                <w:sz w:val="22"/>
                <w:szCs w:val="22"/>
              </w:rPr>
            </w:pPr>
            <w:r w:rsidRPr="004D068D">
              <w:rPr>
                <w:rFonts w:ascii="Calibri" w:hAnsi="Calibri" w:cs="Calibri"/>
                <w:sz w:val="22"/>
                <w:szCs w:val="22"/>
              </w:rPr>
              <w:t>Para la Garantía de Cumplimiento de Contrato el adjudicado deberá presentar para la suscripción del contrato, una Boleta de Garantía</w:t>
            </w:r>
            <w:r>
              <w:rPr>
                <w:rFonts w:ascii="Calibri" w:hAnsi="Calibri" w:cs="Calibri"/>
                <w:sz w:val="22"/>
                <w:szCs w:val="22"/>
              </w:rPr>
              <w:t xml:space="preserve"> emitida por una Entidad Bancaria del Estado Plurinacional de Bolivia, registrada, autorizada y bajo el control de la ASFI, a la orden /a favor de Yacimientos Petrolíferos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por un valor equivalente al siete por ciento (7%) del monto </w:t>
            </w:r>
            <w:r>
              <w:rPr>
                <w:rFonts w:ascii="Calibri" w:hAnsi="Calibri" w:cs="Calibri"/>
                <w:sz w:val="22"/>
                <w:szCs w:val="22"/>
              </w:rPr>
              <w:t>total</w:t>
            </w:r>
            <w:r w:rsidRPr="004D068D">
              <w:rPr>
                <w:rFonts w:ascii="Calibri" w:hAnsi="Calibri" w:cs="Calibri"/>
                <w:sz w:val="22"/>
                <w:szCs w:val="22"/>
              </w:rPr>
              <w:t xml:space="preserve"> del contrato, </w:t>
            </w:r>
            <w:r w:rsidRPr="004D068D">
              <w:rPr>
                <w:rFonts w:ascii="Calibri" w:hAnsi="Calibri" w:cs="Calibri"/>
                <w:bCs/>
                <w:sz w:val="22"/>
                <w:szCs w:val="22"/>
              </w:rPr>
              <w:t>calculada de la siguiente manera:</w:t>
            </w:r>
          </w:p>
          <w:p w:rsidR="00C97C47" w:rsidRPr="005525F1" w:rsidRDefault="00C97C47" w:rsidP="00C97C47">
            <w:pPr>
              <w:pStyle w:val="2"/>
              <w:rPr>
                <w:lang w:eastAsia="en-US"/>
              </w:rPr>
            </w:pPr>
          </w:p>
          <w:p w:rsidR="00C97C47" w:rsidRPr="00662E5C" w:rsidRDefault="00C97C47" w:rsidP="00C97C47">
            <w:pPr>
              <w:jc w:val="both"/>
              <w:rPr>
                <w:rFonts w:ascii="Calibri" w:hAnsi="Calibri" w:cs="Calibri"/>
                <w:b/>
                <w:snapToGrid w:val="0"/>
                <w:sz w:val="22"/>
                <w:szCs w:val="22"/>
                <w:lang w:val="en-US"/>
              </w:rPr>
            </w:pPr>
            <w:r w:rsidRPr="005525F1">
              <w:rPr>
                <w:rFonts w:ascii="Calibri" w:hAnsi="Calibri" w:cs="Calibri"/>
                <w:b/>
                <w:snapToGrid w:val="0"/>
                <w:sz w:val="22"/>
                <w:szCs w:val="22"/>
                <w:lang w:val="es-BO"/>
              </w:rPr>
              <w:t xml:space="preserve">                                                       </w:t>
            </w:r>
            <w:r w:rsidRPr="00662E5C">
              <w:rPr>
                <w:rFonts w:ascii="Calibri" w:hAnsi="Calibri" w:cs="Calibri"/>
                <w:b/>
                <w:snapToGrid w:val="0"/>
                <w:sz w:val="22"/>
                <w:szCs w:val="22"/>
                <w:lang w:val="en-US"/>
              </w:rPr>
              <w:t>BGC = CTO x PTP x DP x 0.07</w:t>
            </w:r>
          </w:p>
          <w:p w:rsidR="00C97C47" w:rsidRPr="00662E5C" w:rsidRDefault="00C97C47" w:rsidP="00C97C47">
            <w:pPr>
              <w:jc w:val="both"/>
              <w:rPr>
                <w:rFonts w:ascii="Calibri" w:hAnsi="Calibri" w:cs="Calibri"/>
                <w:snapToGrid w:val="0"/>
                <w:sz w:val="22"/>
                <w:szCs w:val="22"/>
                <w:lang w:val="en-US"/>
              </w:rPr>
            </w:pPr>
          </w:p>
          <w:p w:rsidR="00C97C47" w:rsidRPr="004D068D" w:rsidRDefault="00C97C47" w:rsidP="00C97C47">
            <w:pPr>
              <w:ind w:left="348"/>
              <w:jc w:val="both"/>
              <w:rPr>
                <w:rFonts w:ascii="Calibri" w:hAnsi="Calibri" w:cs="Calibri"/>
                <w:snapToGrid w:val="0"/>
                <w:sz w:val="22"/>
                <w:szCs w:val="22"/>
              </w:rPr>
            </w:pPr>
            <w:r w:rsidRPr="004D068D">
              <w:rPr>
                <w:rFonts w:ascii="Calibri" w:hAnsi="Calibri" w:cs="Calibri"/>
                <w:snapToGrid w:val="0"/>
                <w:sz w:val="22"/>
                <w:szCs w:val="22"/>
              </w:rPr>
              <w:t>Dónde:</w:t>
            </w:r>
          </w:p>
          <w:p w:rsidR="00C97C47" w:rsidRPr="004D068D" w:rsidRDefault="00C97C47" w:rsidP="00C97C47">
            <w:pPr>
              <w:ind w:left="348"/>
              <w:jc w:val="both"/>
              <w:rPr>
                <w:rFonts w:ascii="Calibri" w:hAnsi="Calibri" w:cs="Calibri"/>
                <w:snapToGrid w:val="0"/>
                <w:sz w:val="22"/>
                <w:szCs w:val="22"/>
              </w:rPr>
            </w:pPr>
            <w:r w:rsidRPr="004D068D">
              <w:rPr>
                <w:rFonts w:ascii="Calibri" w:hAnsi="Calibri" w:cs="Calibri"/>
                <w:snapToGrid w:val="0"/>
                <w:sz w:val="22"/>
                <w:szCs w:val="22"/>
              </w:rPr>
              <w:t>BGC = Monto de la Boleta de Garantía de Cumplimiento de Contrato (Bs)</w:t>
            </w:r>
          </w:p>
          <w:p w:rsidR="00C97C47" w:rsidRPr="004D068D" w:rsidRDefault="00C97C47" w:rsidP="00C97C47">
            <w:pPr>
              <w:ind w:left="348"/>
              <w:jc w:val="both"/>
              <w:rPr>
                <w:rFonts w:ascii="Calibri" w:hAnsi="Calibri" w:cs="Calibri"/>
                <w:snapToGrid w:val="0"/>
                <w:sz w:val="22"/>
                <w:szCs w:val="22"/>
              </w:rPr>
            </w:pPr>
            <w:r w:rsidRPr="004D068D">
              <w:rPr>
                <w:rFonts w:ascii="Calibri" w:hAnsi="Calibri" w:cs="Calibri"/>
                <w:snapToGrid w:val="0"/>
                <w:sz w:val="22"/>
                <w:szCs w:val="22"/>
              </w:rPr>
              <w:lastRenderedPageBreak/>
              <w:t>CTO = Capacidad de Total de Transporte Adjudicada (TM)/12 meses</w:t>
            </w:r>
          </w:p>
          <w:p w:rsidR="00C97C47" w:rsidRPr="004D068D" w:rsidRDefault="00C97C47" w:rsidP="00C97C47">
            <w:pPr>
              <w:ind w:left="348"/>
              <w:jc w:val="both"/>
              <w:rPr>
                <w:rFonts w:ascii="Calibri" w:hAnsi="Calibri" w:cs="Calibri"/>
                <w:snapToGrid w:val="0"/>
                <w:sz w:val="22"/>
                <w:szCs w:val="22"/>
              </w:rPr>
            </w:pPr>
            <w:r w:rsidRPr="004D068D">
              <w:rPr>
                <w:rFonts w:ascii="Calibri" w:hAnsi="Calibri" w:cs="Calibri"/>
                <w:snapToGrid w:val="0"/>
                <w:sz w:val="22"/>
                <w:szCs w:val="22"/>
              </w:rPr>
              <w:t>PTP = Promedio Tarifas Propuestas (Bs/TM)</w:t>
            </w:r>
          </w:p>
          <w:p w:rsidR="00C97C47" w:rsidRPr="004D068D" w:rsidRDefault="00C97C47" w:rsidP="00C97C47">
            <w:pPr>
              <w:jc w:val="both"/>
              <w:rPr>
                <w:rFonts w:ascii="Calibri" w:hAnsi="Calibri" w:cs="Calibri"/>
                <w:sz w:val="22"/>
                <w:szCs w:val="22"/>
              </w:rPr>
            </w:pPr>
            <w:r>
              <w:rPr>
                <w:rFonts w:ascii="Calibri" w:hAnsi="Calibri" w:cs="Calibri"/>
                <w:sz w:val="22"/>
                <w:szCs w:val="22"/>
              </w:rPr>
              <w:t xml:space="preserve">       DP =   Distancia Promedio de tramos</w:t>
            </w:r>
          </w:p>
          <w:p w:rsidR="00C97C47" w:rsidRDefault="00C97C47" w:rsidP="00C97C47">
            <w:pPr>
              <w:tabs>
                <w:tab w:val="left" w:pos="720"/>
              </w:tabs>
              <w:autoSpaceDE w:val="0"/>
              <w:autoSpaceDN w:val="0"/>
              <w:adjustRightInd w:val="0"/>
              <w:ind w:left="348" w:right="18"/>
              <w:jc w:val="both"/>
              <w:rPr>
                <w:rFonts w:ascii="Calibri" w:hAnsi="Calibri" w:cs="Calibri"/>
                <w:sz w:val="22"/>
                <w:szCs w:val="22"/>
              </w:rPr>
            </w:pPr>
          </w:p>
          <w:p w:rsidR="00C97C47" w:rsidRPr="004D068D" w:rsidRDefault="00C97C47" w:rsidP="00C97C47">
            <w:pPr>
              <w:tabs>
                <w:tab w:val="left" w:pos="720"/>
              </w:tabs>
              <w:autoSpaceDE w:val="0"/>
              <w:autoSpaceDN w:val="0"/>
              <w:adjustRightInd w:val="0"/>
              <w:ind w:left="348" w:right="18"/>
              <w:jc w:val="both"/>
              <w:rPr>
                <w:rFonts w:ascii="Calibri" w:eastAsia="Calibri" w:hAnsi="Calibri" w:cs="Calibri"/>
                <w:sz w:val="22"/>
                <w:szCs w:val="22"/>
              </w:rPr>
            </w:pPr>
            <w:r w:rsidRPr="004D068D">
              <w:rPr>
                <w:rFonts w:ascii="Calibri" w:hAnsi="Calibri" w:cs="Calibri"/>
                <w:sz w:val="22"/>
                <w:szCs w:val="22"/>
              </w:rPr>
              <w:t xml:space="preserve">O </w:t>
            </w:r>
            <w:r w:rsidRPr="004D068D">
              <w:rPr>
                <w:rFonts w:ascii="Calibri" w:eastAsia="Calibri" w:hAnsi="Calibri" w:cs="Calibri"/>
                <w:sz w:val="22"/>
                <w:szCs w:val="22"/>
              </w:rPr>
              <w:t xml:space="preserve">en su defecto Nota Expresa autorizando a YPFB la retención del siete por ciento (7%) de cada pago parcial </w:t>
            </w:r>
          </w:p>
          <w:p w:rsidR="00C97C47" w:rsidRDefault="00C97C47" w:rsidP="00C97C47">
            <w:pPr>
              <w:jc w:val="both"/>
              <w:rPr>
                <w:rFonts w:ascii="Calibri" w:hAnsi="Calibri" w:cs="Calibri"/>
                <w:sz w:val="22"/>
                <w:szCs w:val="22"/>
              </w:rPr>
            </w:pPr>
          </w:p>
          <w:p w:rsidR="00C97C47" w:rsidRPr="004D068D" w:rsidRDefault="00C97C47" w:rsidP="00C97C47">
            <w:pPr>
              <w:ind w:left="348"/>
              <w:jc w:val="both"/>
              <w:rPr>
                <w:rFonts w:ascii="Calibri" w:hAnsi="Calibri" w:cs="Calibri"/>
                <w:sz w:val="22"/>
                <w:szCs w:val="22"/>
              </w:rPr>
            </w:pPr>
            <w:r w:rsidRPr="004D068D">
              <w:rPr>
                <w:rFonts w:ascii="Calibri" w:hAnsi="Calibri" w:cs="Calibri"/>
                <w:sz w:val="22"/>
                <w:szCs w:val="22"/>
              </w:rPr>
              <w:t>La modalidad de Garantía de Contrato (boleta de garantía o retención de cada pago) elegida por el proponente, no podrá ser modificada durante la vigencia del contrato.</w:t>
            </w:r>
          </w:p>
          <w:p w:rsidR="00C97C47" w:rsidRDefault="00C97C47" w:rsidP="00C97C47">
            <w:pPr>
              <w:jc w:val="both"/>
              <w:rPr>
                <w:rFonts w:ascii="Calibri" w:hAnsi="Calibri" w:cs="Calibri"/>
                <w:sz w:val="22"/>
                <w:szCs w:val="22"/>
              </w:rPr>
            </w:pPr>
          </w:p>
          <w:p w:rsidR="009073A7" w:rsidRPr="00DB5AAF" w:rsidRDefault="00C97C47" w:rsidP="00C97C47">
            <w:pPr>
              <w:rPr>
                <w:rFonts w:ascii="Calibri" w:hAnsi="Calibri" w:cs="Calibri"/>
                <w:bCs/>
                <w:sz w:val="18"/>
                <w:szCs w:val="18"/>
              </w:rPr>
            </w:pPr>
            <w:r w:rsidRPr="004D068D">
              <w:rPr>
                <w:rFonts w:ascii="Calibri" w:hAnsi="Calibri" w:cs="Calibri"/>
                <w:sz w:val="22"/>
                <w:szCs w:val="22"/>
              </w:rPr>
              <w:t>La Garantía de cumplimiento de contrato deberá tener una validez de 60 días calendarios adicionales a partir de la finalización del contrato.</w:t>
            </w:r>
          </w:p>
        </w:tc>
        <w:tc>
          <w:tcPr>
            <w:tcW w:w="881"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r>
      <w:tr w:rsidR="009073A7" w:rsidRPr="00C75BEC" w:rsidTr="00682442">
        <w:trPr>
          <w:jc w:val="center"/>
        </w:trPr>
        <w:tc>
          <w:tcPr>
            <w:tcW w:w="7617" w:type="dxa"/>
            <w:vAlign w:val="center"/>
          </w:tcPr>
          <w:p w:rsidR="00C97C47" w:rsidRPr="004D068D" w:rsidRDefault="00C97C47" w:rsidP="00C97C47">
            <w:pPr>
              <w:tabs>
                <w:tab w:val="left" w:pos="398"/>
              </w:tabs>
              <w:jc w:val="both"/>
              <w:rPr>
                <w:rFonts w:ascii="Calibri" w:hAnsi="Calibri" w:cs="Calibri"/>
                <w:b/>
                <w:sz w:val="22"/>
                <w:szCs w:val="22"/>
              </w:rPr>
            </w:pPr>
            <w:r w:rsidRPr="004D068D">
              <w:rPr>
                <w:rFonts w:ascii="Calibri" w:hAnsi="Calibri" w:cs="Calibri"/>
                <w:b/>
                <w:sz w:val="22"/>
                <w:szCs w:val="22"/>
              </w:rPr>
              <w:lastRenderedPageBreak/>
              <w:t>INSPECCIÓN PREVIA</w:t>
            </w:r>
            <w:r>
              <w:rPr>
                <w:rFonts w:ascii="Calibri" w:hAnsi="Calibri" w:cs="Calibri"/>
                <w:b/>
                <w:sz w:val="22"/>
                <w:szCs w:val="22"/>
              </w:rPr>
              <w:t xml:space="preserve"> DE VEHICULOS DE TRANSPORTE</w:t>
            </w:r>
          </w:p>
          <w:p w:rsidR="00C97C47" w:rsidRPr="004D068D" w:rsidRDefault="00C97C47" w:rsidP="00C97C47">
            <w:pPr>
              <w:jc w:val="both"/>
              <w:rPr>
                <w:rFonts w:ascii="Calibri" w:hAnsi="Calibri" w:cs="Calibri"/>
                <w:sz w:val="22"/>
                <w:szCs w:val="22"/>
              </w:rPr>
            </w:pPr>
          </w:p>
          <w:p w:rsidR="00C97C47" w:rsidRDefault="00C97C47" w:rsidP="00C97C47">
            <w:pPr>
              <w:jc w:val="both"/>
              <w:rPr>
                <w:rFonts w:ascii="Calibri" w:hAnsi="Calibri" w:cs="Calibri"/>
                <w:sz w:val="22"/>
                <w:szCs w:val="22"/>
              </w:rPr>
            </w:pPr>
            <w:r w:rsidRPr="004D068D">
              <w:rPr>
                <w:rFonts w:ascii="Calibri" w:hAnsi="Calibri" w:cs="Calibri"/>
                <w:sz w:val="22"/>
                <w:szCs w:val="22"/>
              </w:rPr>
              <w:t xml:space="preserve">Una vez firmado el contrato, </w:t>
            </w:r>
            <w:r>
              <w:rPr>
                <w:rFonts w:ascii="Calibri" w:hAnsi="Calibri" w:cs="Calibri"/>
                <w:sz w:val="22"/>
                <w:szCs w:val="22"/>
              </w:rPr>
              <w:t>los vehículos de transporte de GLP</w:t>
            </w:r>
            <w:r w:rsidRPr="004D068D">
              <w:rPr>
                <w:rFonts w:ascii="Calibri" w:hAnsi="Calibri" w:cs="Calibri"/>
                <w:sz w:val="22"/>
                <w:szCs w:val="22"/>
              </w:rPr>
              <w:t xml:space="preserve"> de la(s) empresa(s) adjudicada(s) deberán cumplir antes de su primera carga con los requisitos mínimos establecidos </w:t>
            </w:r>
            <w:r>
              <w:rPr>
                <w:rFonts w:ascii="Calibri" w:hAnsi="Calibri" w:cs="Calibri"/>
                <w:sz w:val="22"/>
                <w:szCs w:val="22"/>
              </w:rPr>
              <w:t>por YPFB</w:t>
            </w:r>
            <w:r w:rsidRPr="004D068D">
              <w:rPr>
                <w:rFonts w:ascii="Calibri" w:hAnsi="Calibri" w:cs="Calibri"/>
                <w:sz w:val="22"/>
                <w:szCs w:val="22"/>
              </w:rPr>
              <w:t>.</w:t>
            </w:r>
          </w:p>
          <w:p w:rsidR="00C97C47" w:rsidRPr="004D068D" w:rsidRDefault="00C97C47" w:rsidP="00C97C47">
            <w:pPr>
              <w:jc w:val="both"/>
              <w:rPr>
                <w:rFonts w:ascii="Calibri" w:hAnsi="Calibri" w:cs="Calibri"/>
                <w:sz w:val="16"/>
                <w:szCs w:val="22"/>
              </w:rPr>
            </w:pPr>
          </w:p>
          <w:p w:rsidR="00C97C47" w:rsidRPr="002C35BA" w:rsidRDefault="00C97C47" w:rsidP="00C97C47">
            <w:pPr>
              <w:pStyle w:val="Asuntodelcomentario"/>
              <w:jc w:val="both"/>
              <w:rPr>
                <w:rFonts w:ascii="Calibri" w:hAnsi="Calibri" w:cs="Calibri"/>
                <w:b w:val="0"/>
                <w:sz w:val="22"/>
                <w:szCs w:val="22"/>
              </w:rPr>
            </w:pPr>
            <w:r w:rsidRPr="002C35BA">
              <w:rPr>
                <w:rFonts w:ascii="Calibri" w:hAnsi="Calibri" w:cs="Calibri"/>
                <w:b w:val="0"/>
                <w:sz w:val="22"/>
                <w:szCs w:val="22"/>
              </w:rPr>
              <w:t>Adicionalmente, deberán cumplir con todos los requisitos exigidos por los operadores de las plantas productoras de GLP  mismas que se detallan a continuación:</w:t>
            </w:r>
          </w:p>
          <w:p w:rsidR="00C97C47" w:rsidRPr="002C35BA" w:rsidRDefault="00C97C47" w:rsidP="00C97C47">
            <w:pPr>
              <w:pStyle w:val="Asuntodelcomentario"/>
              <w:jc w:val="both"/>
              <w:rPr>
                <w:rFonts w:ascii="Calibri" w:hAnsi="Calibri" w:cs="Calibri"/>
                <w:b w:val="0"/>
                <w:sz w:val="16"/>
                <w:szCs w:val="22"/>
              </w:rPr>
            </w:pPr>
          </w:p>
          <w:p w:rsidR="00C97C47" w:rsidRPr="002C35BA" w:rsidRDefault="00C97C47" w:rsidP="00C97C47">
            <w:pPr>
              <w:pStyle w:val="Asuntodelcomentario"/>
              <w:jc w:val="both"/>
              <w:rPr>
                <w:rFonts w:ascii="Calibri" w:hAnsi="Calibri" w:cs="Calibri"/>
                <w:b w:val="0"/>
                <w:sz w:val="22"/>
                <w:szCs w:val="22"/>
              </w:rPr>
            </w:pPr>
            <w:r w:rsidRPr="002C35BA">
              <w:rPr>
                <w:rFonts w:ascii="Calibri" w:hAnsi="Calibri" w:cs="Calibri"/>
                <w:b w:val="0"/>
                <w:sz w:val="22"/>
                <w:szCs w:val="22"/>
              </w:rPr>
              <w:t>Documentos para todos sus conductores:</w:t>
            </w:r>
            <w:r>
              <w:rPr>
                <w:rFonts w:ascii="Calibri" w:hAnsi="Calibri" w:cs="Calibri"/>
                <w:b w:val="0"/>
                <w:sz w:val="22"/>
                <w:szCs w:val="22"/>
              </w:rPr>
              <w:t xml:space="preserve"> (presentado en un folder por conductor)</w:t>
            </w:r>
          </w:p>
          <w:p w:rsidR="00C97C47" w:rsidRPr="002C35BA" w:rsidRDefault="00C97C47" w:rsidP="00C97C47">
            <w:pPr>
              <w:pStyle w:val="Asuntodelcomentario"/>
              <w:jc w:val="both"/>
              <w:rPr>
                <w:rFonts w:ascii="Calibri" w:hAnsi="Calibri" w:cs="Calibri"/>
                <w:b w:val="0"/>
                <w:sz w:val="22"/>
                <w:szCs w:val="22"/>
              </w:rPr>
            </w:pP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Cedula de identidad.</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Licencia de conducir cat. C vigente</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Certificado de Manejo Inteligente / Manejo Defensivo.</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Afiliación a seguro médico.</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Examen médico.</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Póliza de accidentes personales (independiente de la póliza de automotores).</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Seguro de Vida.</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Encefalograma.</w:t>
            </w:r>
            <w:r>
              <w:rPr>
                <w:rFonts w:ascii="Calibri" w:hAnsi="Calibri" w:cs="Calibri"/>
                <w:b w:val="0"/>
                <w:sz w:val="22"/>
                <w:szCs w:val="22"/>
              </w:rPr>
              <w:t xml:space="preserve">  (opcional)</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Electro cardiograma.</w:t>
            </w:r>
            <w:r>
              <w:rPr>
                <w:rFonts w:ascii="Calibri" w:hAnsi="Calibri" w:cs="Calibri"/>
                <w:b w:val="0"/>
                <w:sz w:val="22"/>
                <w:szCs w:val="22"/>
              </w:rPr>
              <w:t xml:space="preserve"> (opcional)</w:t>
            </w:r>
          </w:p>
          <w:p w:rsidR="00C97C47" w:rsidRPr="002C35BA" w:rsidRDefault="00C97C47" w:rsidP="00C97C47">
            <w:pPr>
              <w:pStyle w:val="Asuntodelcomentario"/>
              <w:numPr>
                <w:ilvl w:val="0"/>
                <w:numId w:val="63"/>
              </w:numPr>
              <w:jc w:val="both"/>
              <w:rPr>
                <w:rFonts w:ascii="Calibri" w:hAnsi="Calibri" w:cs="Calibri"/>
                <w:b w:val="0"/>
                <w:sz w:val="22"/>
                <w:szCs w:val="22"/>
              </w:rPr>
            </w:pPr>
            <w:r w:rsidRPr="002C35BA">
              <w:rPr>
                <w:rFonts w:ascii="Calibri" w:hAnsi="Calibri" w:cs="Calibri"/>
                <w:b w:val="0"/>
                <w:sz w:val="22"/>
                <w:szCs w:val="22"/>
              </w:rPr>
              <w:t>Examen Oftalmológico.</w:t>
            </w:r>
            <w:r>
              <w:rPr>
                <w:rFonts w:ascii="Calibri" w:hAnsi="Calibri" w:cs="Calibri"/>
                <w:b w:val="0"/>
                <w:sz w:val="22"/>
                <w:szCs w:val="22"/>
              </w:rPr>
              <w:t xml:space="preserve">  </w:t>
            </w:r>
          </w:p>
          <w:p w:rsidR="009073A7" w:rsidRPr="00682442" w:rsidRDefault="00C97C47" w:rsidP="00C97C47">
            <w:pPr>
              <w:pStyle w:val="Prrafodelista"/>
              <w:numPr>
                <w:ilvl w:val="0"/>
                <w:numId w:val="63"/>
              </w:numPr>
              <w:rPr>
                <w:rFonts w:ascii="Calibri" w:hAnsi="Calibri" w:cs="Calibri"/>
                <w:bCs/>
                <w:sz w:val="18"/>
                <w:szCs w:val="18"/>
              </w:rPr>
            </w:pPr>
            <w:r w:rsidRPr="00C97C47">
              <w:rPr>
                <w:rFonts w:ascii="Calibri" w:hAnsi="Calibri" w:cs="Calibri"/>
                <w:sz w:val="22"/>
                <w:szCs w:val="22"/>
              </w:rPr>
              <w:t>Examen Audiometría.</w:t>
            </w:r>
          </w:p>
          <w:p w:rsidR="00682442" w:rsidRPr="00C97C47" w:rsidRDefault="00682442" w:rsidP="00682442">
            <w:pPr>
              <w:pStyle w:val="Prrafodelista"/>
              <w:rPr>
                <w:rFonts w:ascii="Calibri" w:hAnsi="Calibri" w:cs="Calibri"/>
                <w:bCs/>
                <w:sz w:val="18"/>
                <w:szCs w:val="18"/>
              </w:rPr>
            </w:pPr>
          </w:p>
        </w:tc>
        <w:tc>
          <w:tcPr>
            <w:tcW w:w="881"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r>
      <w:tr w:rsidR="009073A7" w:rsidRPr="00C75BEC" w:rsidTr="00682442">
        <w:trPr>
          <w:jc w:val="center"/>
        </w:trPr>
        <w:tc>
          <w:tcPr>
            <w:tcW w:w="7617" w:type="dxa"/>
            <w:vAlign w:val="center"/>
          </w:tcPr>
          <w:p w:rsidR="001355AF" w:rsidRDefault="001355AF" w:rsidP="00C97C47">
            <w:pPr>
              <w:rPr>
                <w:rFonts w:ascii="Calibri" w:hAnsi="Calibri" w:cs="Calibri"/>
                <w:sz w:val="22"/>
                <w:szCs w:val="22"/>
              </w:rPr>
            </w:pPr>
            <w:r w:rsidRPr="00107547">
              <w:rPr>
                <w:rFonts w:ascii="Calibri" w:hAnsi="Calibri" w:cs="Calibri"/>
                <w:b/>
                <w:bCs/>
                <w:sz w:val="22"/>
                <w:szCs w:val="22"/>
              </w:rPr>
              <w:lastRenderedPageBreak/>
              <w:t>PLAZO DEL SERVICIO</w:t>
            </w:r>
            <w:r w:rsidRPr="00B16B4E">
              <w:rPr>
                <w:rFonts w:ascii="Calibri" w:hAnsi="Calibri" w:cs="Calibri"/>
                <w:sz w:val="22"/>
                <w:szCs w:val="22"/>
              </w:rPr>
              <w:t xml:space="preserve"> </w:t>
            </w:r>
          </w:p>
          <w:p w:rsidR="009073A7" w:rsidRPr="00C97C47" w:rsidRDefault="001355AF" w:rsidP="00C97C47">
            <w:pPr>
              <w:rPr>
                <w:rFonts w:ascii="Calibri" w:hAnsi="Calibri" w:cs="Calibri"/>
                <w:bCs/>
                <w:sz w:val="18"/>
                <w:szCs w:val="18"/>
              </w:rPr>
            </w:pPr>
            <w:r w:rsidRPr="00B16B4E">
              <w:rPr>
                <w:rFonts w:ascii="Calibri" w:hAnsi="Calibri" w:cs="Calibri"/>
                <w:sz w:val="22"/>
                <w:szCs w:val="22"/>
              </w:rPr>
              <w:t>A partir de</w:t>
            </w:r>
            <w:r>
              <w:rPr>
                <w:rFonts w:ascii="Calibri" w:hAnsi="Calibri" w:cs="Calibri"/>
                <w:sz w:val="22"/>
                <w:szCs w:val="22"/>
              </w:rPr>
              <w:t xml:space="preserve"> la firma del contrato</w:t>
            </w:r>
            <w:r w:rsidRPr="00B16B4E">
              <w:rPr>
                <w:rFonts w:ascii="Calibri" w:hAnsi="Calibri" w:cs="Calibri"/>
                <w:sz w:val="22"/>
                <w:szCs w:val="22"/>
              </w:rPr>
              <w:t xml:space="preserve"> hasta el 31 de diciembre de 2016 o hasta la fecha en que todas las cisternas que cargaron durante el periodo señalado descarguen en el punto de entrega.</w:t>
            </w:r>
          </w:p>
        </w:tc>
        <w:tc>
          <w:tcPr>
            <w:tcW w:w="881"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r>
      <w:tr w:rsidR="009073A7" w:rsidRPr="00C75BEC" w:rsidTr="00682442">
        <w:trPr>
          <w:jc w:val="center"/>
        </w:trPr>
        <w:tc>
          <w:tcPr>
            <w:tcW w:w="7617" w:type="dxa"/>
            <w:vAlign w:val="center"/>
          </w:tcPr>
          <w:p w:rsidR="009073A7" w:rsidRDefault="00CF4778" w:rsidP="00F76F42">
            <w:pPr>
              <w:rPr>
                <w:rFonts w:ascii="Calibri" w:hAnsi="Calibri" w:cs="Calibri"/>
                <w:b/>
                <w:bCs/>
                <w:sz w:val="22"/>
                <w:szCs w:val="22"/>
              </w:rPr>
            </w:pPr>
            <w:r w:rsidRPr="00107547">
              <w:rPr>
                <w:rFonts w:ascii="Calibri" w:hAnsi="Calibri" w:cs="Calibri"/>
                <w:b/>
                <w:bCs/>
                <w:sz w:val="22"/>
                <w:szCs w:val="22"/>
              </w:rPr>
              <w:t>FORMA DE PAGO</w:t>
            </w:r>
          </w:p>
          <w:p w:rsidR="00CF4778" w:rsidRPr="00FE0A8D" w:rsidRDefault="00CF4778" w:rsidP="00CF4778">
            <w:pPr>
              <w:tabs>
                <w:tab w:val="left" w:pos="567"/>
              </w:tabs>
              <w:rPr>
                <w:rFonts w:ascii="Calibri" w:hAnsi="Calibri" w:cs="Calibri"/>
                <w:b/>
                <w:sz w:val="22"/>
                <w:szCs w:val="22"/>
              </w:rPr>
            </w:pPr>
            <w:r w:rsidRPr="00FE0A8D">
              <w:rPr>
                <w:rFonts w:ascii="Calibri" w:hAnsi="Calibri" w:cs="Calibri"/>
                <w:b/>
                <w:sz w:val="22"/>
                <w:szCs w:val="22"/>
              </w:rPr>
              <w:t>CONCILIACIÓN DE VOLÚMENES</w:t>
            </w:r>
          </w:p>
          <w:p w:rsidR="00CF4778" w:rsidRPr="004D068D" w:rsidRDefault="00CF4778" w:rsidP="00CF4778">
            <w:pPr>
              <w:jc w:val="both"/>
              <w:rPr>
                <w:rFonts w:ascii="Calibri" w:hAnsi="Calibri" w:cs="Calibri"/>
                <w:sz w:val="22"/>
                <w:szCs w:val="22"/>
              </w:rPr>
            </w:pPr>
          </w:p>
          <w:p w:rsidR="00CF4778" w:rsidRPr="00FE0A8D" w:rsidRDefault="00CF4778" w:rsidP="00CF4778">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Dentro de los cinco (5) Días Hábiles posteriores a la finalización de cada mes, el Transportista entregará al Contratante la siguiente documentación para la conciliación de volúmenes transportados y para la liquidación del costo del servicio:</w:t>
            </w:r>
          </w:p>
          <w:p w:rsidR="00CF4778" w:rsidRPr="00FE0A8D" w:rsidRDefault="00CF4778" w:rsidP="00CF4778">
            <w:pPr>
              <w:pStyle w:val="Prrafodelista"/>
              <w:widowControl w:val="0"/>
              <w:shd w:val="clear" w:color="auto" w:fill="FFFFFF"/>
              <w:autoSpaceDE w:val="0"/>
              <w:autoSpaceDN w:val="0"/>
              <w:ind w:left="567" w:right="43"/>
              <w:jc w:val="both"/>
              <w:rPr>
                <w:rFonts w:ascii="Calibri" w:hAnsi="Calibri" w:cs="Calibri"/>
                <w:sz w:val="22"/>
                <w:szCs w:val="22"/>
              </w:rPr>
            </w:pPr>
          </w:p>
          <w:p w:rsidR="00CF4778" w:rsidRPr="00FE0A8D" w:rsidRDefault="00CF4778" w:rsidP="00CF4778">
            <w:pPr>
              <w:numPr>
                <w:ilvl w:val="0"/>
                <w:numId w:val="49"/>
              </w:numPr>
              <w:ind w:left="1205"/>
              <w:jc w:val="both"/>
              <w:rPr>
                <w:rFonts w:ascii="Calibri" w:hAnsi="Calibri" w:cs="Calibri"/>
                <w:sz w:val="22"/>
                <w:szCs w:val="22"/>
              </w:rPr>
            </w:pPr>
            <w:r w:rsidRPr="00FE0A8D">
              <w:rPr>
                <w:rFonts w:ascii="Calibri" w:hAnsi="Calibri" w:cs="Calibri"/>
                <w:sz w:val="22"/>
                <w:szCs w:val="22"/>
              </w:rPr>
              <w:t>Planilla de pre liquidación, en medio físico y magnéticos, que registre:</w:t>
            </w:r>
          </w:p>
          <w:p w:rsidR="00CF4778" w:rsidRPr="00FE0A8D" w:rsidRDefault="00CF4778" w:rsidP="00CF4778">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Fecha de Carga en Planta de origen</w:t>
            </w:r>
          </w:p>
          <w:p w:rsidR="00CF4778" w:rsidRPr="00FE0A8D" w:rsidRDefault="00CF4778" w:rsidP="00CF4778">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Nº de Placa</w:t>
            </w:r>
          </w:p>
          <w:p w:rsidR="00CF4778" w:rsidRPr="00FE0A8D" w:rsidRDefault="00CF4778" w:rsidP="00CF4778">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Cantidad cargada </w:t>
            </w:r>
          </w:p>
          <w:p w:rsidR="00CF4778" w:rsidRPr="00FE0A8D" w:rsidRDefault="00CF4778" w:rsidP="00CF4778">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Fecha de recepción</w:t>
            </w:r>
          </w:p>
          <w:p w:rsidR="00CF4778" w:rsidRPr="00FE0A8D" w:rsidRDefault="00CF4778" w:rsidP="00CF4778">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Cantidad </w:t>
            </w:r>
            <w:proofErr w:type="spellStart"/>
            <w:r w:rsidRPr="00FE0A8D">
              <w:rPr>
                <w:rFonts w:ascii="Calibri" w:hAnsi="Calibri" w:cs="Calibri"/>
                <w:sz w:val="22"/>
                <w:szCs w:val="22"/>
              </w:rPr>
              <w:t>recepcionada</w:t>
            </w:r>
            <w:proofErr w:type="spellEnd"/>
            <w:r w:rsidRPr="00FE0A8D">
              <w:rPr>
                <w:rFonts w:ascii="Calibri" w:hAnsi="Calibri" w:cs="Calibri"/>
                <w:sz w:val="22"/>
                <w:szCs w:val="22"/>
              </w:rPr>
              <w:t xml:space="preserve"> </w:t>
            </w:r>
          </w:p>
          <w:p w:rsidR="00CF4778" w:rsidRPr="00FE0A8D" w:rsidRDefault="00CF4778" w:rsidP="00CF4778">
            <w:pPr>
              <w:widowControl w:val="0"/>
              <w:numPr>
                <w:ilvl w:val="2"/>
                <w:numId w:val="49"/>
              </w:numPr>
              <w:shd w:val="clear" w:color="auto" w:fill="FFFFFF"/>
              <w:autoSpaceDE w:val="0"/>
              <w:autoSpaceDN w:val="0"/>
              <w:ind w:right="43"/>
              <w:contextualSpacing/>
              <w:jc w:val="both"/>
              <w:rPr>
                <w:rFonts w:ascii="Calibri" w:hAnsi="Calibri" w:cs="Calibri"/>
                <w:sz w:val="22"/>
                <w:szCs w:val="22"/>
              </w:rPr>
            </w:pPr>
            <w:r w:rsidRPr="00FE0A8D">
              <w:rPr>
                <w:rFonts w:ascii="Calibri" w:hAnsi="Calibri" w:cs="Calibri"/>
                <w:sz w:val="22"/>
                <w:szCs w:val="22"/>
              </w:rPr>
              <w:t>Nº de Documento de Transferencia</w:t>
            </w:r>
          </w:p>
          <w:p w:rsidR="00CF4778" w:rsidRPr="00FE0A8D" w:rsidRDefault="00CF4778" w:rsidP="00CF4778">
            <w:pPr>
              <w:ind w:left="1134"/>
              <w:jc w:val="both"/>
              <w:rPr>
                <w:rFonts w:ascii="Calibri" w:hAnsi="Calibri" w:cs="Calibri"/>
                <w:sz w:val="22"/>
                <w:szCs w:val="22"/>
              </w:rPr>
            </w:pPr>
          </w:p>
          <w:p w:rsidR="00CF4778" w:rsidRPr="00FE0A8D" w:rsidRDefault="00CF4778" w:rsidP="00CF4778">
            <w:pPr>
              <w:numPr>
                <w:ilvl w:val="0"/>
                <w:numId w:val="49"/>
              </w:numPr>
              <w:ind w:left="1205"/>
              <w:jc w:val="both"/>
              <w:rPr>
                <w:rFonts w:ascii="Calibri" w:hAnsi="Calibri" w:cs="Calibri"/>
                <w:sz w:val="22"/>
                <w:szCs w:val="22"/>
              </w:rPr>
            </w:pPr>
            <w:r w:rsidRPr="00FE0A8D">
              <w:rPr>
                <w:rFonts w:ascii="Calibri" w:hAnsi="Calibri" w:cs="Calibri"/>
                <w:sz w:val="22"/>
                <w:szCs w:val="22"/>
              </w:rPr>
              <w:t>Documentos de Transferencia en el Punto de Recepción con el sello de confirmación en el Punto de Entrega.</w:t>
            </w:r>
          </w:p>
          <w:p w:rsidR="00CF4778" w:rsidRPr="00FE0A8D" w:rsidRDefault="00CF4778" w:rsidP="00CF4778">
            <w:pPr>
              <w:widowControl w:val="0"/>
              <w:shd w:val="clear" w:color="auto" w:fill="FFFFFF"/>
              <w:autoSpaceDE w:val="0"/>
              <w:autoSpaceDN w:val="0"/>
              <w:ind w:left="720" w:right="43"/>
              <w:contextualSpacing/>
              <w:jc w:val="both"/>
              <w:rPr>
                <w:rFonts w:ascii="Calibri" w:hAnsi="Calibri" w:cs="Calibri"/>
                <w:sz w:val="22"/>
                <w:szCs w:val="22"/>
              </w:rPr>
            </w:pPr>
          </w:p>
          <w:p w:rsidR="00CF4778" w:rsidRPr="00FE0A8D" w:rsidRDefault="00CF4778" w:rsidP="00CF4778">
            <w:pPr>
              <w:widowControl w:val="0"/>
              <w:shd w:val="clear" w:color="auto" w:fill="FFFFFF"/>
              <w:tabs>
                <w:tab w:val="left" w:pos="1063"/>
              </w:tabs>
              <w:autoSpaceDE w:val="0"/>
              <w:autoSpaceDN w:val="0"/>
              <w:ind w:right="43"/>
              <w:contextualSpacing/>
              <w:jc w:val="both"/>
              <w:rPr>
                <w:rFonts w:ascii="Calibri" w:hAnsi="Calibri" w:cs="Calibri"/>
                <w:sz w:val="22"/>
                <w:szCs w:val="22"/>
              </w:rPr>
            </w:pPr>
            <w:r>
              <w:rPr>
                <w:rFonts w:ascii="Calibri" w:hAnsi="Calibri" w:cs="Calibri"/>
                <w:sz w:val="22"/>
                <w:szCs w:val="22"/>
              </w:rPr>
              <w:t>D</w:t>
            </w:r>
            <w:r w:rsidRPr="00FE0A8D">
              <w:rPr>
                <w:rFonts w:ascii="Calibri" w:hAnsi="Calibri" w:cs="Calibri"/>
                <w:sz w:val="22"/>
                <w:szCs w:val="22"/>
              </w:rPr>
              <w:t>entro de los diez (10)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CF4778" w:rsidRPr="00FE0A8D" w:rsidRDefault="00CF4778" w:rsidP="00CF4778">
            <w:pPr>
              <w:pStyle w:val="Prrafodelista"/>
              <w:widowControl w:val="0"/>
              <w:shd w:val="clear" w:color="auto" w:fill="FFFFFF"/>
              <w:autoSpaceDE w:val="0"/>
              <w:autoSpaceDN w:val="0"/>
              <w:ind w:left="946" w:right="43"/>
              <w:contextualSpacing/>
              <w:jc w:val="both"/>
              <w:rPr>
                <w:rFonts w:ascii="Calibri" w:hAnsi="Calibri" w:cs="Calibri"/>
                <w:sz w:val="22"/>
                <w:szCs w:val="22"/>
              </w:rPr>
            </w:pPr>
          </w:p>
          <w:p w:rsidR="00CF4778" w:rsidRPr="00FE0A8D" w:rsidRDefault="00CF4778" w:rsidP="00CF4778">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La cantidad a considerarse para la liquidación del servicio de transporte será la cantidad cargada en origen.</w:t>
            </w:r>
          </w:p>
          <w:p w:rsidR="00CF4778" w:rsidRPr="00FE0A8D" w:rsidRDefault="00CF4778" w:rsidP="00CF4778">
            <w:pPr>
              <w:pStyle w:val="Prrafodelista"/>
              <w:widowControl w:val="0"/>
              <w:shd w:val="clear" w:color="auto" w:fill="FFFFFF"/>
              <w:autoSpaceDE w:val="0"/>
              <w:autoSpaceDN w:val="0"/>
              <w:ind w:left="946" w:right="43"/>
              <w:contextualSpacing/>
              <w:jc w:val="both"/>
              <w:rPr>
                <w:rFonts w:ascii="Calibri" w:hAnsi="Calibri" w:cs="Calibri"/>
                <w:sz w:val="22"/>
                <w:szCs w:val="22"/>
              </w:rPr>
            </w:pPr>
          </w:p>
          <w:p w:rsidR="00CF4778" w:rsidRPr="00FE0A8D" w:rsidRDefault="00CF4778" w:rsidP="00CF4778">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CF4778" w:rsidRPr="00FE0A8D" w:rsidRDefault="00CF4778" w:rsidP="00CF4778">
            <w:pPr>
              <w:widowControl w:val="0"/>
              <w:shd w:val="clear" w:color="auto" w:fill="FFFFFF"/>
              <w:tabs>
                <w:tab w:val="left" w:pos="1063"/>
              </w:tabs>
              <w:autoSpaceDE w:val="0"/>
              <w:autoSpaceDN w:val="0"/>
              <w:ind w:right="43"/>
              <w:contextualSpacing/>
              <w:jc w:val="both"/>
              <w:rPr>
                <w:rFonts w:ascii="Calibri" w:hAnsi="Calibri" w:cs="Calibri"/>
                <w:sz w:val="22"/>
                <w:szCs w:val="22"/>
              </w:rPr>
            </w:pPr>
            <w:r w:rsidRPr="00FE0A8D">
              <w:rPr>
                <w:rFonts w:ascii="Calibri" w:hAnsi="Calibri" w:cs="Calibri"/>
                <w:sz w:val="22"/>
                <w:szCs w:val="22"/>
              </w:rPr>
              <w:t xml:space="preserve">En caso que la planilla de pre liquidación junto a la documentación sea recibida por el Contratante con posterioridad al plazo estipulado, estará sujeta al tiempo y los plazos de conciliación establecidos para el Contratante </w:t>
            </w:r>
            <w:r>
              <w:rPr>
                <w:rFonts w:ascii="Calibri" w:hAnsi="Calibri" w:cs="Calibri"/>
                <w:sz w:val="22"/>
                <w:szCs w:val="22"/>
              </w:rPr>
              <w:t>n</w:t>
            </w:r>
            <w:r w:rsidRPr="00FE0A8D">
              <w:rPr>
                <w:rFonts w:ascii="Calibri" w:hAnsi="Calibri" w:cs="Calibri"/>
                <w:sz w:val="22"/>
                <w:szCs w:val="22"/>
              </w:rPr>
              <w:t xml:space="preserve">o </w:t>
            </w:r>
            <w:r w:rsidR="00682442" w:rsidRPr="00FE0A8D">
              <w:rPr>
                <w:rFonts w:ascii="Calibri" w:hAnsi="Calibri" w:cs="Calibri"/>
                <w:sz w:val="22"/>
                <w:szCs w:val="22"/>
              </w:rPr>
              <w:t>serán</w:t>
            </w:r>
            <w:r w:rsidRPr="00FE0A8D">
              <w:rPr>
                <w:rFonts w:ascii="Calibri" w:hAnsi="Calibri" w:cs="Calibri"/>
                <w:sz w:val="22"/>
                <w:szCs w:val="22"/>
              </w:rPr>
              <w:t xml:space="preserve"> </w:t>
            </w:r>
            <w:r w:rsidR="00682442" w:rsidRPr="00FE0A8D">
              <w:rPr>
                <w:rFonts w:ascii="Calibri" w:hAnsi="Calibri" w:cs="Calibri"/>
                <w:sz w:val="22"/>
                <w:szCs w:val="22"/>
              </w:rPr>
              <w:t>considerados</w:t>
            </w:r>
            <w:r w:rsidRPr="00FE0A8D">
              <w:rPr>
                <w:rFonts w:ascii="Calibri" w:hAnsi="Calibri" w:cs="Calibri"/>
                <w:sz w:val="22"/>
                <w:szCs w:val="22"/>
              </w:rPr>
              <w:t xml:space="preserve"> </w:t>
            </w:r>
            <w:r w:rsidRPr="00FE0A8D">
              <w:rPr>
                <w:rFonts w:ascii="Calibri" w:hAnsi="Calibri" w:cs="Calibri"/>
                <w:sz w:val="22"/>
                <w:szCs w:val="22"/>
              </w:rPr>
              <w:lastRenderedPageBreak/>
              <w:t xml:space="preserve">conjuntamente la documentación de servicio del siguiente mes. </w:t>
            </w:r>
          </w:p>
          <w:p w:rsidR="00CF4778" w:rsidRPr="00FE0A8D" w:rsidRDefault="00CF4778" w:rsidP="00CF4778">
            <w:pPr>
              <w:pStyle w:val="Prrafodelista"/>
              <w:widowControl w:val="0"/>
              <w:shd w:val="clear" w:color="auto" w:fill="FFFFFF"/>
              <w:autoSpaceDE w:val="0"/>
              <w:autoSpaceDN w:val="0"/>
              <w:ind w:left="946" w:right="43"/>
              <w:contextualSpacing/>
              <w:jc w:val="both"/>
              <w:rPr>
                <w:rFonts w:ascii="Calibri" w:hAnsi="Calibri" w:cs="Calibri"/>
                <w:sz w:val="22"/>
                <w:szCs w:val="22"/>
              </w:rPr>
            </w:pPr>
          </w:p>
          <w:p w:rsidR="00CF4778" w:rsidRPr="00DB5AAF" w:rsidRDefault="00CF4778" w:rsidP="00CF4778">
            <w:pPr>
              <w:rPr>
                <w:rFonts w:ascii="Calibri" w:hAnsi="Calibri" w:cs="Calibri"/>
                <w:bCs/>
                <w:sz w:val="18"/>
                <w:szCs w:val="18"/>
              </w:rPr>
            </w:pPr>
            <w:r w:rsidRPr="00FE0A8D">
              <w:rPr>
                <w:rFonts w:ascii="Calibri" w:hAnsi="Calibri" w:cs="Calibri"/>
                <w:sz w:val="22"/>
                <w:szCs w:val="22"/>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referenciando en la solicitud que es documentación de complemento.</w:t>
            </w:r>
          </w:p>
        </w:tc>
        <w:tc>
          <w:tcPr>
            <w:tcW w:w="881"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r>
      <w:tr w:rsidR="009073A7" w:rsidRPr="00C75BEC" w:rsidTr="00682442">
        <w:trPr>
          <w:jc w:val="center"/>
        </w:trPr>
        <w:tc>
          <w:tcPr>
            <w:tcW w:w="7617" w:type="dxa"/>
            <w:vAlign w:val="center"/>
          </w:tcPr>
          <w:p w:rsidR="009073A7" w:rsidRDefault="00CF4778" w:rsidP="00F76F42">
            <w:pPr>
              <w:rPr>
                <w:rFonts w:ascii="Calibri" w:hAnsi="Calibri" w:cs="Calibri"/>
                <w:b/>
                <w:sz w:val="22"/>
                <w:szCs w:val="22"/>
              </w:rPr>
            </w:pPr>
            <w:r>
              <w:rPr>
                <w:rFonts w:ascii="Calibri" w:hAnsi="Calibri" w:cs="Calibri"/>
                <w:b/>
                <w:sz w:val="22"/>
                <w:szCs w:val="22"/>
              </w:rPr>
              <w:lastRenderedPageBreak/>
              <w:t>FACTURACIÓN</w:t>
            </w:r>
          </w:p>
          <w:p w:rsidR="00CF4778" w:rsidRPr="00A90F79" w:rsidRDefault="00CF4778" w:rsidP="00CF4778">
            <w:pPr>
              <w:jc w:val="both"/>
              <w:rPr>
                <w:rFonts w:ascii="Calibri" w:hAnsi="Calibri"/>
                <w:sz w:val="22"/>
                <w:szCs w:val="22"/>
              </w:rPr>
            </w:pPr>
            <w:r w:rsidRPr="00A90F79">
              <w:rPr>
                <w:rFonts w:ascii="Calibri" w:hAnsi="Calibri"/>
                <w:sz w:val="22"/>
                <w:szCs w:val="22"/>
              </w:rPr>
              <w:t xml:space="preserve">La factura debe ser emitida de acuerdo a normativa vigente a nombre de Yacimientos Petrolíferos Fiscales Bolivianos consignando el Número de Identificación </w:t>
            </w:r>
            <w:r w:rsidR="00583B8D" w:rsidRPr="00A90F79">
              <w:rPr>
                <w:rFonts w:ascii="Calibri" w:hAnsi="Calibri"/>
                <w:sz w:val="22"/>
                <w:szCs w:val="22"/>
              </w:rPr>
              <w:t>Tributaria NIT 1020269020</w:t>
            </w:r>
            <w:r w:rsidRPr="00A90F79">
              <w:rPr>
                <w:rFonts w:ascii="Calibri" w:hAnsi="Calibri"/>
                <w:sz w:val="22"/>
                <w:szCs w:val="22"/>
              </w:rPr>
              <w:t>.</w:t>
            </w:r>
          </w:p>
          <w:p w:rsidR="00CF4778" w:rsidRPr="00A90F79" w:rsidRDefault="00CF4778" w:rsidP="00CF4778">
            <w:pPr>
              <w:pStyle w:val="2"/>
              <w:spacing w:after="0"/>
              <w:jc w:val="both"/>
              <w:rPr>
                <w:rFonts w:ascii="Calibri" w:hAnsi="Calibri"/>
                <w:i w:val="0"/>
                <w:sz w:val="22"/>
                <w:szCs w:val="22"/>
                <w:lang w:eastAsia="en-US"/>
              </w:rPr>
            </w:pPr>
          </w:p>
          <w:p w:rsidR="00CF4778" w:rsidRPr="00F902E5" w:rsidRDefault="00CF4778" w:rsidP="00CF4778">
            <w:pPr>
              <w:jc w:val="both"/>
              <w:rPr>
                <w:rFonts w:ascii="Calibri" w:hAnsi="Calibri"/>
                <w:sz w:val="22"/>
                <w:szCs w:val="22"/>
              </w:rPr>
            </w:pPr>
            <w:r w:rsidRPr="00A90F79">
              <w:rPr>
                <w:rFonts w:ascii="Calibri" w:hAnsi="Calibri"/>
                <w:sz w:val="22"/>
                <w:szCs w:val="22"/>
              </w:rPr>
              <w:t>La factura deberá emitirse en el momento que finalice la ejecución o la prestación efectiva del servicio o a momento de percibir el pago total o parcial, lo que ocurra primero, sin deducir las multas ni otros cargos.</w:t>
            </w:r>
          </w:p>
          <w:p w:rsidR="00CF4778" w:rsidRDefault="00CF4778" w:rsidP="00CF4778">
            <w:pPr>
              <w:jc w:val="both"/>
              <w:rPr>
                <w:rFonts w:ascii="Calibri" w:hAnsi="Calibri"/>
                <w:color w:val="000000"/>
                <w:sz w:val="22"/>
                <w:szCs w:val="22"/>
                <w:lang w:eastAsia="es-BO"/>
              </w:rPr>
            </w:pPr>
            <w:r w:rsidRPr="00A90F79">
              <w:rPr>
                <w:rFonts w:ascii="Calibri" w:hAnsi="Calibri"/>
                <w:color w:val="000000"/>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682442" w:rsidRDefault="00682442" w:rsidP="00CF4778">
            <w:pPr>
              <w:jc w:val="both"/>
              <w:rPr>
                <w:rFonts w:ascii="Calibri" w:hAnsi="Calibri"/>
                <w:color w:val="000000"/>
                <w:sz w:val="22"/>
                <w:szCs w:val="22"/>
                <w:lang w:eastAsia="es-BO"/>
              </w:rPr>
            </w:pPr>
          </w:p>
          <w:p w:rsidR="00CF4778" w:rsidRPr="00A90F79" w:rsidRDefault="00CF4778" w:rsidP="00CF4778">
            <w:pPr>
              <w:jc w:val="both"/>
              <w:rPr>
                <w:rFonts w:ascii="Calibri" w:hAnsi="Calibri"/>
                <w:sz w:val="22"/>
                <w:szCs w:val="22"/>
              </w:rPr>
            </w:pPr>
            <w:r w:rsidRPr="00A90F79">
              <w:rPr>
                <w:rFonts w:ascii="Calibri" w:hAnsi="Calibri"/>
                <w:color w:val="000000"/>
                <w:sz w:val="22"/>
                <w:szCs w:val="22"/>
                <w:lang w:eastAsia="es-BO"/>
              </w:rPr>
              <w:t>En caso de otorgarse un anticipo el contratado está obligado a emitir factura a momento del pago.</w:t>
            </w:r>
          </w:p>
          <w:p w:rsidR="00CF4778" w:rsidRDefault="00CF4778" w:rsidP="00CF4778">
            <w:pPr>
              <w:jc w:val="both"/>
              <w:rPr>
                <w:rFonts w:ascii="Calibri" w:hAnsi="Calibri"/>
                <w:color w:val="000000"/>
                <w:sz w:val="22"/>
                <w:szCs w:val="22"/>
                <w:lang w:eastAsia="es-BO"/>
              </w:rPr>
            </w:pPr>
            <w:r w:rsidRPr="00A90F79">
              <w:rPr>
                <w:rFonts w:ascii="Calibri" w:hAnsi="Calibri"/>
                <w:color w:val="000000"/>
                <w:sz w:val="22"/>
                <w:szCs w:val="22"/>
                <w:lang w:eastAsia="es-BO"/>
              </w:rPr>
              <w:t>En caso que el valor de los productos perdidos o extraviados, no sean cancelados en el plazo previsto, el Contratante podrá cobrar el monto adeudado deduciendo el importe correspondiente de la solicitud de pago emitiendo al respecto la correspondiente factura</w:t>
            </w:r>
            <w:r>
              <w:rPr>
                <w:rFonts w:ascii="Calibri" w:hAnsi="Calibri"/>
                <w:color w:val="000000"/>
                <w:sz w:val="22"/>
                <w:szCs w:val="22"/>
                <w:lang w:eastAsia="es-BO"/>
              </w:rPr>
              <w:t>.</w:t>
            </w:r>
          </w:p>
          <w:p w:rsidR="00682442" w:rsidRDefault="00682442" w:rsidP="00CF4778">
            <w:pPr>
              <w:pStyle w:val="2"/>
              <w:spacing w:after="0"/>
              <w:jc w:val="both"/>
              <w:rPr>
                <w:rFonts w:ascii="Calibri" w:hAnsi="Calibri"/>
                <w:i w:val="0"/>
                <w:color w:val="000000"/>
                <w:sz w:val="22"/>
                <w:szCs w:val="22"/>
                <w:lang w:eastAsia="es-BO"/>
              </w:rPr>
            </w:pPr>
          </w:p>
          <w:p w:rsidR="00CF4778" w:rsidRDefault="00CF4778" w:rsidP="00CF4778">
            <w:pPr>
              <w:pStyle w:val="2"/>
              <w:spacing w:after="0"/>
              <w:jc w:val="both"/>
              <w:rPr>
                <w:rFonts w:ascii="Calibri" w:hAnsi="Calibri"/>
                <w:i w:val="0"/>
                <w:color w:val="000000"/>
                <w:sz w:val="22"/>
                <w:szCs w:val="22"/>
                <w:lang w:eastAsia="es-BO"/>
              </w:rPr>
            </w:pPr>
            <w:r w:rsidRPr="00A90F79">
              <w:rPr>
                <w:rFonts w:ascii="Calibri" w:hAnsi="Calibri"/>
                <w:i w:val="0"/>
                <w:color w:val="000000"/>
                <w:sz w:val="22"/>
                <w:szCs w:val="22"/>
                <w:lang w:eastAsia="es-BO"/>
              </w:rPr>
              <w:t>En caso de que la merma sea superior a la merma máxima permisible, el Contratante podrá cobrar el monto calculado de acuerdo a la cláusula (Mermas), mediante el descuento del mes de solicitud de pago emitiendo la factura por dicho cobro.</w:t>
            </w:r>
          </w:p>
          <w:p w:rsidR="00CF4778" w:rsidRPr="00F902E5" w:rsidRDefault="00CF4778" w:rsidP="00CF4778">
            <w:pPr>
              <w:rPr>
                <w:lang w:eastAsia="es-BO"/>
              </w:rPr>
            </w:pPr>
          </w:p>
          <w:p w:rsidR="00CF4778" w:rsidRDefault="00CF4778" w:rsidP="00CF4778">
            <w:pPr>
              <w:jc w:val="both"/>
              <w:rPr>
                <w:rFonts w:ascii="Calibri" w:hAnsi="Calibri"/>
                <w:color w:val="000000"/>
                <w:sz w:val="22"/>
                <w:szCs w:val="22"/>
                <w:lang w:eastAsia="es-BO"/>
              </w:rPr>
            </w:pPr>
            <w:r w:rsidRPr="00A90F79">
              <w:rPr>
                <w:rFonts w:ascii="Calibri" w:hAnsi="Calibri"/>
                <w:color w:val="000000"/>
                <w:sz w:val="22"/>
                <w:szCs w:val="22"/>
                <w:lang w:eastAsia="es-BO"/>
              </w:rPr>
              <w:t>En</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caso</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que</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el </w:t>
            </w:r>
            <w:r>
              <w:rPr>
                <w:rFonts w:ascii="Calibri" w:hAnsi="Calibri"/>
                <w:color w:val="000000"/>
                <w:sz w:val="22"/>
                <w:szCs w:val="22"/>
                <w:lang w:eastAsia="es-BO"/>
              </w:rPr>
              <w:t xml:space="preserve"> </w:t>
            </w:r>
            <w:r w:rsidRPr="00A90F79">
              <w:rPr>
                <w:rFonts w:ascii="Calibri" w:hAnsi="Calibri"/>
                <w:color w:val="000000"/>
                <w:sz w:val="22"/>
                <w:szCs w:val="22"/>
                <w:lang w:eastAsia="es-BO"/>
              </w:rPr>
              <w:t>valor</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de</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los</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productos</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perdidos</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o</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extraviados, no</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sean</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cancelados</w:t>
            </w:r>
            <w:r>
              <w:rPr>
                <w:rFonts w:ascii="Calibri" w:hAnsi="Calibri"/>
                <w:color w:val="000000"/>
                <w:sz w:val="22"/>
                <w:szCs w:val="22"/>
                <w:lang w:eastAsia="es-BO"/>
              </w:rPr>
              <w:t xml:space="preserve"> </w:t>
            </w:r>
            <w:r w:rsidRPr="00A90F79">
              <w:rPr>
                <w:rFonts w:ascii="Calibri" w:hAnsi="Calibri"/>
                <w:color w:val="000000"/>
                <w:sz w:val="22"/>
                <w:szCs w:val="22"/>
                <w:lang w:eastAsia="es-BO"/>
              </w:rPr>
              <w:t xml:space="preserve"> en el plazo </w:t>
            </w:r>
          </w:p>
          <w:p w:rsidR="00CF4778" w:rsidRDefault="00CF4778" w:rsidP="00CF4778">
            <w:pPr>
              <w:jc w:val="both"/>
              <w:rPr>
                <w:rFonts w:ascii="Calibri" w:hAnsi="Calibri"/>
                <w:color w:val="000000"/>
                <w:sz w:val="22"/>
                <w:szCs w:val="22"/>
                <w:lang w:eastAsia="es-BO"/>
              </w:rPr>
            </w:pPr>
          </w:p>
          <w:p w:rsidR="00CF4778" w:rsidRPr="00DB5AAF" w:rsidRDefault="00CF4778" w:rsidP="00CF4778">
            <w:pPr>
              <w:rPr>
                <w:rFonts w:ascii="Calibri" w:hAnsi="Calibri" w:cs="Calibri"/>
                <w:bCs/>
                <w:sz w:val="18"/>
                <w:szCs w:val="18"/>
              </w:rPr>
            </w:pPr>
            <w:r w:rsidRPr="00A90F79">
              <w:rPr>
                <w:rFonts w:ascii="Calibri" w:hAnsi="Calibri"/>
                <w:color w:val="000000"/>
                <w:sz w:val="22"/>
                <w:szCs w:val="22"/>
                <w:lang w:eastAsia="es-BO"/>
              </w:rPr>
              <w:t xml:space="preserve">previsto, el Contratante podrá cobrar el monto adeudado deduciendo el importe </w:t>
            </w:r>
            <w:r w:rsidRPr="00A90F79">
              <w:rPr>
                <w:rFonts w:ascii="Calibri" w:hAnsi="Calibri"/>
                <w:color w:val="000000"/>
                <w:sz w:val="22"/>
                <w:szCs w:val="22"/>
                <w:lang w:eastAsia="es-BO"/>
              </w:rPr>
              <w:lastRenderedPageBreak/>
              <w:t>correspondiente de la solicitud de pago, emitiendo al efecto la correspondiente factura</w:t>
            </w:r>
          </w:p>
        </w:tc>
        <w:tc>
          <w:tcPr>
            <w:tcW w:w="881"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r>
      <w:tr w:rsidR="009073A7" w:rsidRPr="00C75BEC" w:rsidTr="00682442">
        <w:trPr>
          <w:jc w:val="center"/>
        </w:trPr>
        <w:tc>
          <w:tcPr>
            <w:tcW w:w="7617" w:type="dxa"/>
            <w:vAlign w:val="center"/>
          </w:tcPr>
          <w:p w:rsidR="00256DB2" w:rsidRDefault="00256DB2" w:rsidP="00CF4778">
            <w:pPr>
              <w:pStyle w:val="Prrafodelista"/>
              <w:spacing w:after="13" w:line="276" w:lineRule="auto"/>
              <w:ind w:left="0"/>
              <w:contextualSpacing/>
              <w:jc w:val="both"/>
              <w:rPr>
                <w:rFonts w:ascii="Calibri" w:hAnsi="Calibri" w:cs="Verdana"/>
                <w:bCs/>
                <w:color w:val="000000"/>
                <w:sz w:val="22"/>
                <w:szCs w:val="22"/>
              </w:rPr>
            </w:pPr>
            <w:r w:rsidRPr="00107547">
              <w:rPr>
                <w:rFonts w:ascii="Calibri" w:hAnsi="Calibri" w:cs="Calibri"/>
                <w:b/>
                <w:bCs/>
                <w:sz w:val="22"/>
                <w:szCs w:val="22"/>
              </w:rPr>
              <w:lastRenderedPageBreak/>
              <w:t>LUGAR DE PRESTACIÓN DEL SERVICIO</w:t>
            </w:r>
            <w:r w:rsidRPr="008025C4">
              <w:rPr>
                <w:rFonts w:ascii="Calibri" w:hAnsi="Calibri" w:cs="Verdana"/>
                <w:bCs/>
                <w:color w:val="000000"/>
                <w:sz w:val="22"/>
                <w:szCs w:val="22"/>
              </w:rPr>
              <w:t xml:space="preserve"> </w:t>
            </w:r>
          </w:p>
          <w:p w:rsidR="00CF4778" w:rsidRDefault="00CF4778" w:rsidP="00CF4778">
            <w:pPr>
              <w:pStyle w:val="Prrafodelista"/>
              <w:spacing w:after="13" w:line="276" w:lineRule="auto"/>
              <w:ind w:left="0"/>
              <w:contextualSpacing/>
              <w:jc w:val="both"/>
              <w:rPr>
                <w:rFonts w:ascii="Calibri" w:hAnsi="Calibri" w:cs="Verdana"/>
                <w:bCs/>
                <w:color w:val="000000"/>
                <w:sz w:val="22"/>
                <w:szCs w:val="22"/>
              </w:rPr>
            </w:pPr>
            <w:r w:rsidRPr="008025C4">
              <w:rPr>
                <w:rFonts w:ascii="Calibri" w:hAnsi="Calibri" w:cs="Verdana"/>
                <w:bCs/>
                <w:color w:val="000000"/>
                <w:sz w:val="22"/>
                <w:szCs w:val="22"/>
              </w:rPr>
              <w:t>El servicio se efectuara de la ciudad de Potosí, planta engarrafadora, a las diferentes Zonas dependientes  del Distrito Comercial de Potosí y Zona Comercial Camargo según el siguiente detalle:</w:t>
            </w:r>
          </w:p>
          <w:p w:rsidR="00CF4778" w:rsidRPr="008025C4" w:rsidRDefault="00CF4778" w:rsidP="00CF4778">
            <w:pPr>
              <w:pStyle w:val="Prrafodelista"/>
              <w:spacing w:after="13" w:line="276" w:lineRule="auto"/>
              <w:ind w:left="0"/>
              <w:contextualSpacing/>
              <w:jc w:val="both"/>
              <w:rPr>
                <w:rFonts w:ascii="Calibri" w:hAnsi="Calibri" w:cs="Verdana"/>
                <w:bCs/>
                <w:color w:val="000000"/>
                <w:sz w:val="22"/>
                <w:szCs w:val="22"/>
              </w:rPr>
            </w:pPr>
          </w:p>
          <w:p w:rsidR="00CF4778" w:rsidRPr="00C63164" w:rsidRDefault="00CF4778" w:rsidP="00CF4778">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Uyuni, Calle Litoral s/n entre Av. 20 </w:t>
            </w:r>
          </w:p>
          <w:p w:rsidR="00CF4778" w:rsidRPr="008025C4" w:rsidRDefault="00CF4778" w:rsidP="00CF4778">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Zona Comercial Tupiza, Av. Barrientos s/n Zona Santa Elena</w:t>
            </w:r>
          </w:p>
          <w:p w:rsidR="00CF4778" w:rsidRPr="008025C4" w:rsidRDefault="00CF4778" w:rsidP="00CF4778">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Atocha, Zona </w:t>
            </w:r>
            <w:proofErr w:type="spellStart"/>
            <w:r w:rsidRPr="008025C4">
              <w:rPr>
                <w:rFonts w:ascii="Calibri" w:hAnsi="Calibri" w:cs="Verdana"/>
                <w:bCs/>
                <w:sz w:val="22"/>
                <w:szCs w:val="22"/>
              </w:rPr>
              <w:t>Allita</w:t>
            </w:r>
            <w:proofErr w:type="spellEnd"/>
            <w:r w:rsidRPr="008025C4">
              <w:rPr>
                <w:rFonts w:ascii="Calibri" w:hAnsi="Calibri" w:cs="Verdana"/>
                <w:bCs/>
                <w:sz w:val="22"/>
                <w:szCs w:val="22"/>
              </w:rPr>
              <w:t xml:space="preserve"> s/n</w:t>
            </w:r>
          </w:p>
          <w:p w:rsidR="00CF4778" w:rsidRPr="008025C4" w:rsidRDefault="00CF4778" w:rsidP="00CF4778">
            <w:pPr>
              <w:pStyle w:val="Prrafodelista"/>
              <w:spacing w:after="13"/>
              <w:ind w:left="0"/>
              <w:contextualSpacing/>
              <w:jc w:val="both"/>
              <w:rPr>
                <w:rFonts w:ascii="Calibri" w:hAnsi="Calibri" w:cs="Verdana"/>
                <w:bCs/>
                <w:sz w:val="22"/>
                <w:szCs w:val="22"/>
              </w:rPr>
            </w:pPr>
            <w:r w:rsidRPr="008025C4">
              <w:rPr>
                <w:rFonts w:ascii="Calibri" w:hAnsi="Calibri" w:cs="Verdana"/>
                <w:bCs/>
                <w:sz w:val="22"/>
                <w:szCs w:val="22"/>
              </w:rPr>
              <w:t xml:space="preserve">Zona Comercial </w:t>
            </w:r>
            <w:proofErr w:type="spellStart"/>
            <w:r w:rsidRPr="008025C4">
              <w:rPr>
                <w:rFonts w:ascii="Calibri" w:hAnsi="Calibri" w:cs="Verdana"/>
                <w:bCs/>
                <w:sz w:val="22"/>
                <w:szCs w:val="22"/>
              </w:rPr>
              <w:t>Villazon</w:t>
            </w:r>
            <w:proofErr w:type="spellEnd"/>
            <w:r w:rsidRPr="008025C4">
              <w:rPr>
                <w:rFonts w:ascii="Calibri" w:hAnsi="Calibri" w:cs="Verdana"/>
                <w:bCs/>
                <w:sz w:val="22"/>
                <w:szCs w:val="22"/>
              </w:rPr>
              <w:t>, Av. Antofagasta s/n</w:t>
            </w:r>
          </w:p>
          <w:p w:rsidR="00CF4778" w:rsidRPr="008025C4" w:rsidRDefault="00CF4778" w:rsidP="00CF4778">
            <w:pPr>
              <w:pStyle w:val="Prrafodelista"/>
              <w:ind w:left="0"/>
              <w:rPr>
                <w:rFonts w:ascii="Calibri" w:hAnsi="Calibri" w:cs="Verdana"/>
                <w:bCs/>
                <w:sz w:val="22"/>
                <w:szCs w:val="22"/>
              </w:rPr>
            </w:pPr>
            <w:r w:rsidRPr="008025C4">
              <w:rPr>
                <w:rFonts w:ascii="Calibri" w:hAnsi="Calibri" w:cs="Verdana"/>
                <w:bCs/>
                <w:sz w:val="22"/>
                <w:szCs w:val="22"/>
              </w:rPr>
              <w:t xml:space="preserve">Zona Comercial Camargo, planta de engarrafado </w:t>
            </w:r>
          </w:p>
          <w:p w:rsidR="009073A7" w:rsidRPr="00DB5AAF" w:rsidRDefault="009073A7" w:rsidP="00F76F42">
            <w:pPr>
              <w:rPr>
                <w:rFonts w:ascii="Calibri" w:hAnsi="Calibri" w:cs="Calibri"/>
                <w:bCs/>
                <w:sz w:val="18"/>
                <w:szCs w:val="18"/>
              </w:rPr>
            </w:pPr>
          </w:p>
        </w:tc>
        <w:tc>
          <w:tcPr>
            <w:tcW w:w="881"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c>
          <w:tcPr>
            <w:tcW w:w="227" w:type="dxa"/>
            <w:vAlign w:val="center"/>
          </w:tcPr>
          <w:p w:rsidR="009073A7" w:rsidRPr="00DB5AAF" w:rsidRDefault="009073A7" w:rsidP="00F76F42">
            <w:pPr>
              <w:rPr>
                <w:rFonts w:ascii="Calibri" w:hAnsi="Calibri" w:cs="Calibri"/>
                <w:b/>
                <w:sz w:val="18"/>
                <w:szCs w:val="18"/>
              </w:rPr>
            </w:pPr>
          </w:p>
        </w:tc>
      </w:tr>
      <w:tr w:rsidR="00256DB2" w:rsidRPr="00C75BEC" w:rsidTr="00682442">
        <w:trPr>
          <w:jc w:val="center"/>
        </w:trPr>
        <w:tc>
          <w:tcPr>
            <w:tcW w:w="7617" w:type="dxa"/>
            <w:vAlign w:val="center"/>
          </w:tcPr>
          <w:p w:rsidR="00256DB2" w:rsidRDefault="00256DB2" w:rsidP="00CF4778">
            <w:pPr>
              <w:pStyle w:val="Prrafodelista"/>
              <w:spacing w:after="13" w:line="276" w:lineRule="auto"/>
              <w:ind w:left="0"/>
              <w:contextualSpacing/>
              <w:jc w:val="both"/>
              <w:rPr>
                <w:rFonts w:ascii="Calibri" w:hAnsi="Calibri" w:cs="Calibri"/>
                <w:b/>
                <w:bCs/>
                <w:sz w:val="22"/>
                <w:szCs w:val="22"/>
              </w:rPr>
            </w:pPr>
            <w:r>
              <w:rPr>
                <w:rFonts w:ascii="Calibri" w:hAnsi="Calibri" w:cs="Calibri"/>
                <w:b/>
                <w:bCs/>
                <w:sz w:val="22"/>
                <w:szCs w:val="22"/>
              </w:rPr>
              <w:t>EXPERIENCIA</w:t>
            </w:r>
          </w:p>
          <w:p w:rsidR="00256DB2" w:rsidRPr="00256DB2" w:rsidRDefault="00256DB2" w:rsidP="00256DB2">
            <w:pPr>
              <w:jc w:val="both"/>
              <w:rPr>
                <w:rFonts w:ascii="Calibri" w:hAnsi="Calibri" w:cs="Arial"/>
                <w:sz w:val="22"/>
                <w:szCs w:val="22"/>
                <w:lang w:val="es-ES_tradnl"/>
              </w:rPr>
            </w:pPr>
            <w:r w:rsidRPr="00987822">
              <w:rPr>
                <w:rFonts w:ascii="Calibri" w:hAnsi="Calibri" w:cs="Verdana"/>
                <w:bCs/>
                <w:color w:val="000000"/>
                <w:sz w:val="22"/>
                <w:szCs w:val="22"/>
              </w:rPr>
              <w:t>Por ser un servicio de transporte donde se manipula productos inflamables (GLP)   de alto riesgo, e</w:t>
            </w:r>
            <w:r>
              <w:rPr>
                <w:rFonts w:ascii="Calibri" w:hAnsi="Calibri" w:cs="Verdana"/>
                <w:bCs/>
                <w:color w:val="000000"/>
                <w:sz w:val="22"/>
                <w:szCs w:val="22"/>
              </w:rPr>
              <w:t>l</w:t>
            </w:r>
            <w:r w:rsidRPr="00987822">
              <w:rPr>
                <w:rFonts w:ascii="Calibri" w:hAnsi="Calibri" w:cs="Verdana"/>
                <w:bCs/>
                <w:color w:val="000000"/>
                <w:sz w:val="22"/>
                <w:szCs w:val="22"/>
              </w:rPr>
              <w:t xml:space="preserve"> </w:t>
            </w:r>
            <w:r>
              <w:rPr>
                <w:rFonts w:ascii="Calibri" w:hAnsi="Calibri" w:cs="Verdana"/>
                <w:bCs/>
                <w:color w:val="000000"/>
                <w:sz w:val="22"/>
                <w:szCs w:val="22"/>
              </w:rPr>
              <w:t>proponente debe contar con un año de exp</w:t>
            </w:r>
            <w:r w:rsidRPr="00987822">
              <w:rPr>
                <w:rFonts w:ascii="Calibri" w:hAnsi="Calibri" w:cs="Verdana"/>
                <w:bCs/>
                <w:color w:val="000000"/>
                <w:sz w:val="22"/>
                <w:szCs w:val="22"/>
              </w:rPr>
              <w:t xml:space="preserve">eriencia </w:t>
            </w:r>
            <w:r>
              <w:rPr>
                <w:rFonts w:ascii="Calibri" w:hAnsi="Calibri" w:cs="Verdana"/>
                <w:bCs/>
                <w:color w:val="000000"/>
                <w:sz w:val="22"/>
                <w:szCs w:val="22"/>
              </w:rPr>
              <w:t xml:space="preserve">específica </w:t>
            </w:r>
            <w:r w:rsidRPr="009002E0">
              <w:rPr>
                <w:rFonts w:ascii="Calibri" w:hAnsi="Calibri" w:cs="Arial"/>
                <w:sz w:val="22"/>
                <w:szCs w:val="22"/>
                <w:lang w:val="es-ES_tradnl"/>
              </w:rPr>
              <w:t>en transporte de hidrocarburos (GLP o Líquidos)</w:t>
            </w:r>
            <w:r>
              <w:rPr>
                <w:rFonts w:ascii="Calibri" w:hAnsi="Calibri" w:cs="Arial"/>
                <w:sz w:val="22"/>
                <w:szCs w:val="22"/>
                <w:lang w:val="es-ES_tradnl"/>
              </w:rPr>
              <w:t>,</w:t>
            </w:r>
            <w:r w:rsidRPr="00987822">
              <w:rPr>
                <w:rFonts w:ascii="Calibri" w:hAnsi="Calibri" w:cs="Verdana"/>
                <w:bCs/>
                <w:color w:val="000000"/>
                <w:sz w:val="22"/>
                <w:szCs w:val="22"/>
              </w:rPr>
              <w:t xml:space="preserve"> </w:t>
            </w:r>
            <w:r w:rsidRPr="009002E0">
              <w:rPr>
                <w:rFonts w:ascii="Calibri" w:hAnsi="Calibri" w:cs="Arial"/>
                <w:sz w:val="22"/>
                <w:szCs w:val="22"/>
                <w:lang w:val="es-ES_tradnl"/>
              </w:rPr>
              <w:t>debiendo presentar documentación de respaldo en fotocopia simple</w:t>
            </w:r>
            <w:r>
              <w:rPr>
                <w:rFonts w:ascii="Calibri" w:hAnsi="Calibri" w:cs="Arial"/>
                <w:sz w:val="22"/>
                <w:szCs w:val="22"/>
                <w:lang w:val="es-ES_tradnl"/>
              </w:rPr>
              <w:t xml:space="preserve"> junto con su propuesta</w:t>
            </w:r>
            <w:r w:rsidRPr="009002E0">
              <w:rPr>
                <w:rFonts w:ascii="Calibri" w:hAnsi="Calibri" w:cs="Arial"/>
                <w:sz w:val="22"/>
                <w:szCs w:val="22"/>
                <w:lang w:val="es-ES_tradnl"/>
              </w:rPr>
              <w:t>.</w:t>
            </w:r>
          </w:p>
        </w:tc>
        <w:tc>
          <w:tcPr>
            <w:tcW w:w="881" w:type="dxa"/>
            <w:vAlign w:val="center"/>
          </w:tcPr>
          <w:p w:rsidR="00256DB2" w:rsidRPr="00DB5AAF" w:rsidRDefault="00256DB2" w:rsidP="00F76F42">
            <w:pPr>
              <w:rPr>
                <w:rFonts w:ascii="Calibri" w:hAnsi="Calibri" w:cs="Calibri"/>
                <w:b/>
                <w:sz w:val="18"/>
                <w:szCs w:val="18"/>
              </w:rPr>
            </w:pPr>
          </w:p>
        </w:tc>
        <w:tc>
          <w:tcPr>
            <w:tcW w:w="227" w:type="dxa"/>
            <w:vAlign w:val="center"/>
          </w:tcPr>
          <w:p w:rsidR="00256DB2" w:rsidRPr="00DB5AAF" w:rsidRDefault="00256DB2" w:rsidP="00F76F42">
            <w:pPr>
              <w:rPr>
                <w:rFonts w:ascii="Calibri" w:hAnsi="Calibri" w:cs="Calibri"/>
                <w:b/>
                <w:sz w:val="18"/>
                <w:szCs w:val="18"/>
              </w:rPr>
            </w:pPr>
          </w:p>
        </w:tc>
        <w:tc>
          <w:tcPr>
            <w:tcW w:w="227" w:type="dxa"/>
            <w:vAlign w:val="center"/>
          </w:tcPr>
          <w:p w:rsidR="00256DB2" w:rsidRPr="00DB5AAF" w:rsidRDefault="00256DB2" w:rsidP="00F76F42">
            <w:pPr>
              <w:rPr>
                <w:rFonts w:ascii="Calibri" w:hAnsi="Calibri" w:cs="Calibri"/>
                <w:b/>
                <w:sz w:val="18"/>
                <w:szCs w:val="18"/>
              </w:rPr>
            </w:pPr>
          </w:p>
        </w:tc>
        <w:tc>
          <w:tcPr>
            <w:tcW w:w="227" w:type="dxa"/>
            <w:vAlign w:val="center"/>
          </w:tcPr>
          <w:p w:rsidR="00256DB2" w:rsidRPr="00DB5AAF" w:rsidRDefault="00256DB2" w:rsidP="00F76F42">
            <w:pPr>
              <w:rPr>
                <w:rFonts w:ascii="Calibri" w:hAnsi="Calibri" w:cs="Calibri"/>
                <w:b/>
                <w:sz w:val="18"/>
                <w:szCs w:val="18"/>
              </w:rPr>
            </w:pPr>
          </w:p>
        </w:tc>
      </w:tr>
    </w:tbl>
    <w:p w:rsidR="00F76F42" w:rsidRPr="00DB5AAF" w:rsidRDefault="00F76F42" w:rsidP="00F76F42">
      <w:pPr>
        <w:jc w:val="center"/>
        <w:rPr>
          <w:rFonts w:ascii="Calibri" w:hAnsi="Calibri" w:cs="Calibri"/>
          <w:b/>
          <w:sz w:val="18"/>
          <w:szCs w:val="18"/>
        </w:rPr>
      </w:pPr>
    </w:p>
    <w:p w:rsidR="00F76F42" w:rsidRPr="00552079" w:rsidRDefault="00F76F42" w:rsidP="00F76F42">
      <w:pPr>
        <w:rPr>
          <w:rFonts w:asciiTheme="minorHAnsi" w:hAnsiTheme="minorHAnsi" w:cstheme="minorHAnsi"/>
          <w:b/>
          <w:sz w:val="22"/>
          <w:szCs w:val="22"/>
          <w:lang w:val="es-BO"/>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p>
    <w:p w:rsidR="00232600" w:rsidRDefault="00232600" w:rsidP="00F76F42">
      <w:pPr>
        <w:jc w:val="center"/>
        <w:rPr>
          <w:rFonts w:asciiTheme="minorHAnsi" w:hAnsiTheme="minorHAnsi" w:cstheme="minorHAnsi"/>
          <w:b/>
          <w:sz w:val="22"/>
          <w:szCs w:val="22"/>
        </w:rPr>
      </w:pPr>
    </w:p>
    <w:p w:rsidR="00232600" w:rsidRDefault="00232600" w:rsidP="00F76F42">
      <w:pPr>
        <w:jc w:val="center"/>
        <w:rPr>
          <w:rFonts w:asciiTheme="minorHAnsi" w:hAnsiTheme="minorHAnsi" w:cstheme="minorHAnsi"/>
          <w:b/>
          <w:sz w:val="22"/>
          <w:szCs w:val="22"/>
        </w:rPr>
      </w:pPr>
    </w:p>
    <w:p w:rsidR="00583B8D" w:rsidRDefault="00583B8D" w:rsidP="00F76F42">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682442" w:rsidRDefault="00682442" w:rsidP="00256DB2">
      <w:pPr>
        <w:jc w:val="center"/>
        <w:rPr>
          <w:rFonts w:asciiTheme="minorHAnsi" w:hAnsiTheme="minorHAnsi" w:cstheme="minorHAnsi"/>
          <w:b/>
          <w:sz w:val="22"/>
          <w:szCs w:val="22"/>
        </w:rPr>
      </w:pPr>
    </w:p>
    <w:p w:rsidR="00256DB2" w:rsidRPr="00552079" w:rsidRDefault="00256DB2" w:rsidP="00256D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256DB2" w:rsidRDefault="00256DB2" w:rsidP="00256D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256DB2" w:rsidRPr="0045714B" w:rsidRDefault="00256DB2" w:rsidP="00256DB2">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256DB2" w:rsidRPr="00552079" w:rsidRDefault="00256DB2" w:rsidP="00256DB2">
      <w:pPr>
        <w:jc w:val="center"/>
        <w:rPr>
          <w:rFonts w:asciiTheme="minorHAnsi" w:hAnsiTheme="minorHAnsi" w:cstheme="minorHAnsi"/>
          <w:b/>
          <w:bCs/>
          <w:sz w:val="22"/>
          <w:szCs w:val="22"/>
          <w:lang w:eastAsia="es-BO"/>
        </w:rPr>
      </w:pPr>
    </w:p>
    <w:p w:rsidR="00256DB2" w:rsidRDefault="00256DB2" w:rsidP="00256D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256DB2" w:rsidRPr="00EB5ED3" w:rsidRDefault="00256DB2" w:rsidP="00256D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6DB2" w:rsidRPr="00C41BD6" w:rsidTr="002B54C9">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6DB2" w:rsidRPr="00552079" w:rsidTr="002B54C9">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56DB2" w:rsidRPr="00552079" w:rsidRDefault="00256DB2" w:rsidP="002B54C9">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56DB2" w:rsidRPr="00552079" w:rsidRDefault="00256DB2" w:rsidP="002B54C9">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56DB2" w:rsidRPr="00552079" w:rsidRDefault="00256DB2" w:rsidP="002B54C9">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256DB2" w:rsidRPr="00C41BD6" w:rsidRDefault="00256DB2" w:rsidP="002B54C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256DB2" w:rsidRPr="00C41BD6" w:rsidRDefault="00256DB2" w:rsidP="002B54C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56DB2" w:rsidRPr="00552079" w:rsidRDefault="00256DB2" w:rsidP="002B54C9">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56DB2" w:rsidRPr="00C41BD6" w:rsidRDefault="00256DB2" w:rsidP="002B54C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6DB2" w:rsidRPr="00552079" w:rsidTr="002B54C9">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6DB2" w:rsidRPr="00552079" w:rsidTr="002B54C9">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6DB2" w:rsidRPr="00552079" w:rsidTr="002B54C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6DB2" w:rsidRPr="00552079" w:rsidTr="002B54C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6DB2" w:rsidRPr="00552079" w:rsidTr="002B54C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6DB2" w:rsidRPr="00552079" w:rsidTr="002B54C9">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256DB2" w:rsidRPr="00552079" w:rsidRDefault="00256DB2" w:rsidP="002B54C9">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56DB2" w:rsidRPr="00552079" w:rsidRDefault="00256DB2" w:rsidP="002B54C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6DB2" w:rsidRPr="00552079" w:rsidTr="002B54C9">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56DB2" w:rsidRPr="0030274D" w:rsidRDefault="00256DB2" w:rsidP="002B54C9">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256DB2" w:rsidRPr="005D1446" w:rsidTr="002B54C9">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256DB2" w:rsidRPr="0030274D" w:rsidRDefault="00256DB2" w:rsidP="002B54C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256DB2" w:rsidRPr="004306DD" w:rsidRDefault="00256DB2" w:rsidP="00256DB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256DB2" w:rsidRPr="004306DD" w:rsidRDefault="00256DB2" w:rsidP="002B54C9">
            <w:pPr>
              <w:pStyle w:val="Prrafodelista"/>
              <w:ind w:left="610"/>
              <w:jc w:val="both"/>
              <w:rPr>
                <w:rFonts w:asciiTheme="minorHAnsi" w:hAnsiTheme="minorHAnsi" w:cstheme="minorHAnsi"/>
                <w:b/>
                <w:color w:val="000000"/>
                <w:sz w:val="18"/>
                <w:szCs w:val="18"/>
                <w:lang w:eastAsia="es-BO"/>
              </w:rPr>
            </w:pPr>
          </w:p>
          <w:p w:rsidR="00256DB2" w:rsidRPr="004306DD" w:rsidRDefault="00256DB2" w:rsidP="00256DB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256DB2" w:rsidRPr="0030274D" w:rsidRDefault="00256DB2" w:rsidP="002B54C9">
            <w:pPr>
              <w:pStyle w:val="Prrafodelista"/>
              <w:ind w:left="610"/>
              <w:jc w:val="both"/>
              <w:rPr>
                <w:rFonts w:asciiTheme="minorHAnsi" w:hAnsiTheme="minorHAnsi" w:cstheme="minorHAnsi"/>
                <w:color w:val="000000"/>
                <w:sz w:val="18"/>
                <w:szCs w:val="18"/>
                <w:lang w:eastAsia="es-BO"/>
              </w:rPr>
            </w:pPr>
          </w:p>
          <w:p w:rsidR="00256DB2" w:rsidRPr="006C2915" w:rsidRDefault="00256DB2" w:rsidP="00256DB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256DB2" w:rsidRPr="006C2915" w:rsidRDefault="00256DB2" w:rsidP="002B54C9">
            <w:pPr>
              <w:jc w:val="both"/>
              <w:rPr>
                <w:rFonts w:asciiTheme="minorHAnsi" w:hAnsiTheme="minorHAnsi" w:cstheme="minorHAnsi"/>
                <w:bCs/>
                <w:sz w:val="18"/>
                <w:szCs w:val="18"/>
                <w:lang w:val="es-BO" w:eastAsia="es-BO"/>
              </w:rPr>
            </w:pPr>
          </w:p>
        </w:tc>
      </w:tr>
    </w:tbl>
    <w:p w:rsidR="00256DB2" w:rsidRPr="00C41BD6" w:rsidRDefault="00256DB2" w:rsidP="00256DB2">
      <w:pPr>
        <w:rPr>
          <w:rFonts w:asciiTheme="minorHAnsi" w:hAnsiTheme="minorHAnsi" w:cstheme="minorHAnsi"/>
          <w:b/>
          <w:sz w:val="22"/>
          <w:szCs w:val="22"/>
        </w:rPr>
      </w:pPr>
    </w:p>
    <w:p w:rsidR="00256DB2" w:rsidRPr="00552079" w:rsidRDefault="00256DB2" w:rsidP="00256DB2">
      <w:pPr>
        <w:jc w:val="center"/>
        <w:rPr>
          <w:rFonts w:asciiTheme="minorHAnsi" w:hAnsiTheme="minorHAnsi" w:cstheme="minorHAnsi"/>
          <w:b/>
          <w:bCs/>
          <w:i/>
          <w:iCs/>
          <w:sz w:val="22"/>
          <w:szCs w:val="22"/>
        </w:rPr>
      </w:pPr>
    </w:p>
    <w:p w:rsidR="00256DB2" w:rsidRDefault="00256DB2" w:rsidP="00F76F42">
      <w:pPr>
        <w:jc w:val="center"/>
        <w:rPr>
          <w:rFonts w:asciiTheme="minorHAnsi" w:hAnsiTheme="minorHAnsi" w:cstheme="minorHAnsi"/>
          <w:b/>
          <w:sz w:val="22"/>
          <w:szCs w:val="22"/>
        </w:rPr>
      </w:pPr>
    </w:p>
    <w:p w:rsidR="00256DB2" w:rsidRDefault="00256DB2" w:rsidP="00F76F42">
      <w:pPr>
        <w:jc w:val="center"/>
        <w:rPr>
          <w:rFonts w:asciiTheme="minorHAnsi" w:hAnsiTheme="minorHAnsi" w:cstheme="minorHAnsi"/>
          <w:b/>
          <w:sz w:val="22"/>
          <w:szCs w:val="22"/>
        </w:rPr>
      </w:pPr>
    </w:p>
    <w:p w:rsidR="00256DB2" w:rsidRDefault="00256DB2" w:rsidP="00F76F42">
      <w:pPr>
        <w:jc w:val="center"/>
        <w:rPr>
          <w:rFonts w:asciiTheme="minorHAnsi" w:hAnsiTheme="minorHAnsi" w:cstheme="minorHAnsi"/>
          <w:b/>
          <w:sz w:val="22"/>
          <w:szCs w:val="22"/>
        </w:rPr>
      </w:pPr>
    </w:p>
    <w:p w:rsidR="00256DB2" w:rsidRDefault="00256DB2" w:rsidP="00F76F42">
      <w:pPr>
        <w:jc w:val="center"/>
        <w:rPr>
          <w:rFonts w:asciiTheme="minorHAnsi" w:hAnsiTheme="minorHAnsi" w:cstheme="minorHAnsi"/>
          <w:b/>
          <w:sz w:val="22"/>
          <w:szCs w:val="22"/>
        </w:rPr>
      </w:pPr>
    </w:p>
    <w:p w:rsidR="00256DB2" w:rsidRDefault="00256DB2" w:rsidP="00F76F42">
      <w:pPr>
        <w:jc w:val="center"/>
        <w:rPr>
          <w:rFonts w:asciiTheme="minorHAnsi" w:hAnsiTheme="minorHAnsi" w:cstheme="minorHAnsi"/>
          <w:b/>
          <w:sz w:val="22"/>
          <w:szCs w:val="22"/>
        </w:rPr>
      </w:pPr>
    </w:p>
    <w:p w:rsidR="00256DB2" w:rsidRDefault="00256DB2" w:rsidP="00F76F42">
      <w:pPr>
        <w:jc w:val="center"/>
        <w:rPr>
          <w:rFonts w:asciiTheme="minorHAnsi" w:hAnsiTheme="minorHAnsi" w:cstheme="minorHAnsi"/>
          <w:b/>
          <w:sz w:val="22"/>
          <w:szCs w:val="22"/>
        </w:rPr>
      </w:pPr>
    </w:p>
    <w:p w:rsidR="00256DB2" w:rsidRDefault="00256DB2" w:rsidP="00F76F42">
      <w:pPr>
        <w:jc w:val="center"/>
        <w:rPr>
          <w:rFonts w:asciiTheme="minorHAnsi" w:hAnsiTheme="minorHAnsi" w:cstheme="minorHAnsi"/>
          <w:b/>
          <w:sz w:val="22"/>
          <w:szCs w:val="22"/>
        </w:rPr>
      </w:pPr>
    </w:p>
    <w:p w:rsidR="00256DB2" w:rsidRDefault="00256DB2" w:rsidP="00F76F42">
      <w:pPr>
        <w:jc w:val="center"/>
        <w:rPr>
          <w:rFonts w:asciiTheme="minorHAnsi" w:hAnsiTheme="minorHAnsi" w:cstheme="minorHAnsi"/>
          <w:b/>
          <w:sz w:val="22"/>
          <w:szCs w:val="22"/>
        </w:rPr>
      </w:pPr>
    </w:p>
    <w:p w:rsidR="00256DB2" w:rsidRDefault="00256DB2" w:rsidP="00F76F42">
      <w:pPr>
        <w:jc w:val="center"/>
        <w:rPr>
          <w:rFonts w:asciiTheme="minorHAnsi" w:hAnsiTheme="minorHAnsi" w:cstheme="minorHAnsi"/>
          <w:b/>
          <w:sz w:val="22"/>
          <w:szCs w:val="22"/>
        </w:rPr>
      </w:pPr>
    </w:p>
    <w:p w:rsidR="00F76F42" w:rsidRDefault="00F76F42" w:rsidP="00F76F42">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F76F42" w:rsidRPr="00550BE8" w:rsidRDefault="00F76F42" w:rsidP="00F76F4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F76F42" w:rsidRPr="00550BE8" w:rsidRDefault="00F76F42" w:rsidP="00F76F4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F76F42" w:rsidRPr="0079099D" w:rsidRDefault="00F76F42" w:rsidP="00F76F42">
      <w:pPr>
        <w:jc w:val="both"/>
        <w:rPr>
          <w:rFonts w:asciiTheme="minorHAnsi" w:eastAsia="Calibri" w:hAnsiTheme="minorHAnsi" w:cstheme="minorHAnsi"/>
          <w:sz w:val="22"/>
          <w:szCs w:val="22"/>
        </w:rPr>
      </w:pPr>
    </w:p>
    <w:p w:rsidR="00F76F42" w:rsidRPr="00F12DD2" w:rsidRDefault="00F76F42" w:rsidP="0016388C">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F76F42" w:rsidRPr="00F12DD2" w:rsidRDefault="00F76F42" w:rsidP="00F76F42">
      <w:pPr>
        <w:pStyle w:val="Sinespaciado"/>
        <w:ind w:left="426"/>
        <w:jc w:val="both"/>
        <w:rPr>
          <w:rFonts w:asciiTheme="minorHAnsi" w:hAnsiTheme="minorHAnsi" w:cstheme="minorHAnsi"/>
        </w:rPr>
      </w:pPr>
    </w:p>
    <w:p w:rsidR="00F76F42" w:rsidRDefault="00F76F42" w:rsidP="00F76F42">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F76F42" w:rsidRDefault="00F76F42" w:rsidP="00F76F42">
      <w:pPr>
        <w:pStyle w:val="Sinespaciado"/>
        <w:jc w:val="both"/>
        <w:rPr>
          <w:rFonts w:asciiTheme="minorHAnsi" w:hAnsiTheme="minorHAnsi" w:cstheme="minorHAnsi"/>
          <w:b/>
        </w:rPr>
      </w:pPr>
    </w:p>
    <w:p w:rsidR="00F76F42" w:rsidRPr="00A303EE" w:rsidRDefault="00F76F42" w:rsidP="0016388C">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F76F42" w:rsidRPr="00A303EE" w:rsidRDefault="00F76F42" w:rsidP="00F76F42">
      <w:pPr>
        <w:pStyle w:val="Sinespaciado"/>
        <w:jc w:val="both"/>
        <w:rPr>
          <w:rFonts w:asciiTheme="minorHAnsi" w:hAnsiTheme="minorHAnsi" w:cstheme="minorHAnsi"/>
          <w:b/>
        </w:rPr>
      </w:pPr>
    </w:p>
    <w:p w:rsidR="00F76F42" w:rsidRPr="00987515" w:rsidRDefault="00F76F42" w:rsidP="0016388C">
      <w:pPr>
        <w:pStyle w:val="Prrafodelista"/>
        <w:numPr>
          <w:ilvl w:val="0"/>
          <w:numId w:val="19"/>
        </w:numPr>
        <w:jc w:val="both"/>
        <w:rPr>
          <w:rFonts w:asciiTheme="minorHAnsi" w:hAnsiTheme="minorHAnsi" w:cstheme="minorHAnsi"/>
          <w:b/>
          <w:vanish/>
          <w:sz w:val="22"/>
          <w:szCs w:val="22"/>
        </w:rPr>
      </w:pPr>
    </w:p>
    <w:p w:rsidR="00F76F42" w:rsidRPr="00987515" w:rsidRDefault="00F76F42" w:rsidP="0016388C">
      <w:pPr>
        <w:pStyle w:val="Prrafodelista"/>
        <w:numPr>
          <w:ilvl w:val="0"/>
          <w:numId w:val="19"/>
        </w:numPr>
        <w:jc w:val="both"/>
        <w:rPr>
          <w:rFonts w:asciiTheme="minorHAnsi" w:hAnsiTheme="minorHAnsi" w:cstheme="minorHAnsi"/>
          <w:b/>
          <w:vanish/>
          <w:sz w:val="22"/>
          <w:szCs w:val="22"/>
        </w:rPr>
      </w:pPr>
    </w:p>
    <w:p w:rsidR="00F76F42" w:rsidRPr="00A303EE" w:rsidRDefault="00F76F42" w:rsidP="0016388C">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F76F42" w:rsidRPr="00A303EE" w:rsidRDefault="00F76F42" w:rsidP="00F76F42">
      <w:pPr>
        <w:pStyle w:val="Sinespaciado"/>
        <w:jc w:val="both"/>
        <w:rPr>
          <w:rFonts w:asciiTheme="minorHAnsi" w:hAnsiTheme="minorHAnsi" w:cstheme="minorHAnsi"/>
        </w:rPr>
      </w:pPr>
    </w:p>
    <w:p w:rsidR="00F76F42" w:rsidRPr="00A303EE" w:rsidRDefault="00F76F42" w:rsidP="00F76F42">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F76F42" w:rsidRPr="004567A9" w:rsidRDefault="00F76F42" w:rsidP="00F76F42">
      <w:pPr>
        <w:pStyle w:val="Sinespaciado"/>
        <w:ind w:left="851"/>
        <w:jc w:val="both"/>
        <w:rPr>
          <w:rFonts w:asciiTheme="minorHAnsi" w:hAnsiTheme="minorHAnsi" w:cstheme="minorHAnsi"/>
        </w:rPr>
      </w:pPr>
    </w:p>
    <w:p w:rsidR="00F76F42" w:rsidRPr="004567A9" w:rsidRDefault="00F76F42" w:rsidP="00F76F42">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F76F42" w:rsidRPr="004567A9" w:rsidRDefault="00F76F42" w:rsidP="00F76F42">
      <w:pPr>
        <w:pStyle w:val="Sinespaciado"/>
        <w:ind w:left="851"/>
        <w:jc w:val="both"/>
        <w:rPr>
          <w:rFonts w:asciiTheme="minorHAnsi" w:hAnsiTheme="minorHAnsi" w:cstheme="minorHAnsi"/>
        </w:rPr>
      </w:pPr>
      <w:r w:rsidRPr="004567A9">
        <w:rPr>
          <w:rFonts w:asciiTheme="minorHAnsi" w:hAnsiTheme="minorHAnsi" w:cstheme="minorHAnsi"/>
        </w:rPr>
        <w:tab/>
      </w:r>
    </w:p>
    <w:p w:rsidR="00F76F42" w:rsidRPr="004567A9" w:rsidRDefault="00F76F42" w:rsidP="00F76F42">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F76F42" w:rsidRPr="004567A9" w:rsidRDefault="00F76F42" w:rsidP="00F76F42">
      <w:pPr>
        <w:pStyle w:val="Sinespaciado"/>
        <w:jc w:val="both"/>
        <w:rPr>
          <w:rFonts w:asciiTheme="minorHAnsi" w:hAnsiTheme="minorHAnsi" w:cstheme="minorHAnsi"/>
        </w:rPr>
      </w:pPr>
    </w:p>
    <w:p w:rsidR="00F76F42" w:rsidRPr="00EB53A6" w:rsidRDefault="00F76F42" w:rsidP="0016388C">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Pr>
          <w:rFonts w:asciiTheme="minorHAnsi" w:hAnsiTheme="minorHAnsi" w:cstheme="minorHAnsi"/>
          <w:b/>
        </w:rPr>
        <w:t>NTO DE DOCUMENTOS PRESENTADOS</w:t>
      </w:r>
    </w:p>
    <w:p w:rsidR="00F76F42" w:rsidRPr="00EB53A6" w:rsidRDefault="00F76F42" w:rsidP="00F76F42">
      <w:pPr>
        <w:pStyle w:val="Sinespaciado"/>
        <w:jc w:val="both"/>
        <w:rPr>
          <w:rFonts w:asciiTheme="minorHAnsi" w:hAnsiTheme="minorHAnsi" w:cstheme="minorHAnsi"/>
        </w:rPr>
      </w:pPr>
    </w:p>
    <w:p w:rsidR="00F76F42" w:rsidRPr="00EB53A6" w:rsidRDefault="00F76F42" w:rsidP="00F76F42">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F76F42" w:rsidRPr="00EB53A6" w:rsidRDefault="00F76F42" w:rsidP="00F76F42">
      <w:pPr>
        <w:pStyle w:val="Sinespaciado"/>
        <w:ind w:left="851"/>
        <w:jc w:val="both"/>
        <w:rPr>
          <w:rFonts w:asciiTheme="minorHAnsi" w:hAnsiTheme="minorHAnsi" w:cstheme="minorHAnsi"/>
        </w:rPr>
      </w:pPr>
    </w:p>
    <w:p w:rsidR="00F76F42" w:rsidRPr="00EB53A6" w:rsidRDefault="00F76F42" w:rsidP="00F76F42">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F76F42" w:rsidRPr="00EB53A6" w:rsidRDefault="00F76F42" w:rsidP="00F76F42">
      <w:pPr>
        <w:pStyle w:val="Sinespaciado"/>
        <w:ind w:left="851"/>
        <w:jc w:val="both"/>
        <w:rPr>
          <w:rFonts w:asciiTheme="minorHAnsi" w:hAnsiTheme="minorHAnsi" w:cstheme="minorHAnsi"/>
        </w:rPr>
      </w:pPr>
    </w:p>
    <w:p w:rsidR="00F76F42" w:rsidRDefault="00F76F42" w:rsidP="00F76F42">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76F42" w:rsidRPr="00EB53A6" w:rsidRDefault="00F76F42" w:rsidP="00F76F42">
      <w:pPr>
        <w:pStyle w:val="Sinespaciado"/>
        <w:jc w:val="both"/>
        <w:rPr>
          <w:rFonts w:asciiTheme="minorHAnsi" w:hAnsiTheme="minorHAnsi" w:cstheme="minorHAnsi"/>
        </w:rPr>
      </w:pPr>
    </w:p>
    <w:p w:rsidR="00F76F42" w:rsidRPr="00376859" w:rsidRDefault="00F76F42" w:rsidP="0016388C">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F76F42" w:rsidRPr="005E61F1" w:rsidRDefault="00F76F42" w:rsidP="00F76F42">
      <w:pPr>
        <w:pStyle w:val="Sinespaciado"/>
        <w:jc w:val="both"/>
        <w:rPr>
          <w:rFonts w:asciiTheme="minorHAnsi" w:hAnsiTheme="minorHAnsi" w:cstheme="minorHAnsi"/>
          <w:b/>
        </w:rPr>
      </w:pPr>
    </w:p>
    <w:p w:rsidR="00F76F42" w:rsidRPr="005E61F1" w:rsidRDefault="00F76F42" w:rsidP="00F76F42">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F76F42" w:rsidRPr="005E61F1" w:rsidRDefault="00F76F42" w:rsidP="00F76F42">
      <w:pPr>
        <w:pStyle w:val="Sinespaciado"/>
        <w:jc w:val="both"/>
        <w:rPr>
          <w:rFonts w:asciiTheme="minorHAnsi" w:hAnsiTheme="minorHAnsi" w:cstheme="minorHAnsi"/>
        </w:rPr>
      </w:pPr>
    </w:p>
    <w:p w:rsidR="00F76F42" w:rsidRPr="005E61F1" w:rsidRDefault="00F76F42" w:rsidP="0016388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F76F42" w:rsidRPr="005E61F1" w:rsidRDefault="00F76F42" w:rsidP="0016388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F76F42" w:rsidRPr="005E61F1" w:rsidRDefault="00F76F42" w:rsidP="0016388C">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76F42" w:rsidRPr="004904A4" w:rsidRDefault="00F76F42" w:rsidP="00F76F42">
      <w:pPr>
        <w:pStyle w:val="Sinespaciado"/>
        <w:jc w:val="both"/>
        <w:rPr>
          <w:rFonts w:asciiTheme="minorHAnsi" w:hAnsiTheme="minorHAnsi" w:cstheme="minorHAnsi"/>
          <w:lang w:val="es-BO"/>
        </w:rPr>
      </w:pPr>
    </w:p>
    <w:p w:rsidR="00F76F42" w:rsidRPr="004904A4" w:rsidRDefault="00F76F42" w:rsidP="0016388C">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F76F42" w:rsidRPr="00DD2C71" w:rsidRDefault="00F76F42" w:rsidP="00F76F42">
      <w:pPr>
        <w:jc w:val="both"/>
        <w:rPr>
          <w:rFonts w:asciiTheme="minorHAnsi" w:hAnsiTheme="minorHAnsi" w:cstheme="minorHAnsi"/>
          <w:sz w:val="22"/>
          <w:szCs w:val="22"/>
          <w:lang w:val="es-BO"/>
        </w:rPr>
      </w:pPr>
    </w:p>
    <w:p w:rsidR="00F76F42" w:rsidRPr="00CE6971" w:rsidRDefault="00F76F42" w:rsidP="00F76F42">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76F42" w:rsidRPr="00CE6971" w:rsidRDefault="00F76F42" w:rsidP="00F76F42">
      <w:pPr>
        <w:pStyle w:val="Sinespaciado"/>
        <w:ind w:left="851"/>
        <w:jc w:val="both"/>
        <w:rPr>
          <w:rFonts w:asciiTheme="minorHAnsi" w:hAnsiTheme="minorHAnsi" w:cstheme="minorHAnsi"/>
        </w:rPr>
      </w:pPr>
    </w:p>
    <w:p w:rsidR="00F76F42" w:rsidRPr="00700591" w:rsidRDefault="00F76F42" w:rsidP="00F76F42">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76F42" w:rsidRDefault="00F76F42" w:rsidP="00F76F42">
      <w:pPr>
        <w:tabs>
          <w:tab w:val="left" w:pos="2127"/>
          <w:tab w:val="left" w:pos="2977"/>
        </w:tabs>
        <w:ind w:left="851"/>
        <w:jc w:val="both"/>
        <w:rPr>
          <w:rFonts w:ascii="Verdana" w:hAnsi="Verdana"/>
          <w:b/>
          <w:sz w:val="18"/>
          <w:szCs w:val="18"/>
        </w:rPr>
      </w:pPr>
      <w:bookmarkStart w:id="7" w:name="_Toc346784731"/>
      <w:bookmarkStart w:id="8" w:name="_Toc346784742"/>
      <w:bookmarkEnd w:id="6"/>
    </w:p>
    <w:p w:rsidR="00F76F42" w:rsidRPr="0070385B" w:rsidRDefault="00F76F42" w:rsidP="00F76F42">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F76F42" w:rsidRPr="000941A6" w:rsidRDefault="00F76F42" w:rsidP="00F76F42">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76F42" w:rsidRPr="000941A6" w:rsidTr="00F76F42">
        <w:trPr>
          <w:jc w:val="center"/>
        </w:trPr>
        <w:tc>
          <w:tcPr>
            <w:tcW w:w="3969" w:type="dxa"/>
            <w:tcBorders>
              <w:top w:val="single" w:sz="12" w:space="0" w:color="auto"/>
              <w:bottom w:val="single" w:sz="4" w:space="0" w:color="000000"/>
            </w:tcBorders>
            <w:shd w:val="clear" w:color="auto" w:fill="D9D9D9" w:themeFill="background1" w:themeFillShade="D9"/>
          </w:tcPr>
          <w:p w:rsidR="00F76F42" w:rsidRPr="000941A6" w:rsidRDefault="00F76F42" w:rsidP="00F76F42">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76F42" w:rsidRPr="000941A6" w:rsidRDefault="00F76F42" w:rsidP="00F76F42">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76F42" w:rsidRPr="000941A6" w:rsidRDefault="00F76F42" w:rsidP="00F76F42">
            <w:pPr>
              <w:jc w:val="center"/>
              <w:rPr>
                <w:rFonts w:ascii="Arial" w:hAnsi="Arial" w:cs="Arial"/>
                <w:b/>
                <w:sz w:val="16"/>
                <w:szCs w:val="16"/>
              </w:rPr>
            </w:pPr>
            <w:r>
              <w:rPr>
                <w:rFonts w:ascii="Arial" w:hAnsi="Arial" w:cs="Arial"/>
                <w:b/>
                <w:sz w:val="16"/>
                <w:szCs w:val="16"/>
              </w:rPr>
              <w:t>Factor de Ajuste</w:t>
            </w:r>
          </w:p>
        </w:tc>
      </w:tr>
      <w:tr w:rsidR="00F76F42" w:rsidRPr="000941A6" w:rsidTr="00F76F42">
        <w:trPr>
          <w:trHeight w:val="291"/>
          <w:jc w:val="center"/>
        </w:trPr>
        <w:tc>
          <w:tcPr>
            <w:tcW w:w="3969" w:type="dxa"/>
            <w:tcBorders>
              <w:top w:val="single" w:sz="4" w:space="0" w:color="000000"/>
            </w:tcBorders>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0.80</w:t>
            </w:r>
          </w:p>
        </w:tc>
      </w:tr>
      <w:tr w:rsidR="00F76F42" w:rsidRPr="000941A6" w:rsidTr="00F76F42">
        <w:trPr>
          <w:trHeight w:val="291"/>
          <w:jc w:val="center"/>
        </w:trPr>
        <w:tc>
          <w:tcPr>
            <w:tcW w:w="3969" w:type="dxa"/>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76F42" w:rsidRPr="000941A6" w:rsidRDefault="00F76F42" w:rsidP="00F76F42">
            <w:pPr>
              <w:jc w:val="center"/>
              <w:rPr>
                <w:rFonts w:ascii="Arial" w:hAnsi="Arial" w:cs="Arial"/>
                <w:sz w:val="16"/>
                <w:szCs w:val="16"/>
              </w:rPr>
            </w:pPr>
            <w:r w:rsidRPr="000941A6">
              <w:rPr>
                <w:rFonts w:ascii="Arial" w:hAnsi="Arial" w:cs="Arial"/>
                <w:sz w:val="16"/>
                <w:szCs w:val="16"/>
              </w:rPr>
              <w:t>1.00</w:t>
            </w:r>
          </w:p>
        </w:tc>
      </w:tr>
    </w:tbl>
    <w:p w:rsidR="00F76F42" w:rsidRPr="000941A6" w:rsidRDefault="00F76F42" w:rsidP="00F76F42">
      <w:pPr>
        <w:ind w:left="360"/>
        <w:jc w:val="both"/>
        <w:rPr>
          <w:rFonts w:ascii="Verdana" w:hAnsi="Verdana" w:cs="Arial"/>
          <w:sz w:val="18"/>
          <w:szCs w:val="18"/>
        </w:rPr>
      </w:pPr>
    </w:p>
    <w:bookmarkEnd w:id="8"/>
    <w:p w:rsidR="00F76F42" w:rsidRPr="00B40D0C" w:rsidRDefault="00F76F42" w:rsidP="0016388C">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F76F42" w:rsidRDefault="00F76F42" w:rsidP="00F76F42">
      <w:pPr>
        <w:jc w:val="both"/>
        <w:rPr>
          <w:rFonts w:asciiTheme="minorHAnsi" w:hAnsiTheme="minorHAnsi" w:cstheme="minorHAnsi"/>
          <w:sz w:val="22"/>
          <w:szCs w:val="22"/>
        </w:rPr>
      </w:pPr>
    </w:p>
    <w:p w:rsidR="00F76F42" w:rsidRDefault="00F76F42" w:rsidP="00F76F42">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F76F42" w:rsidRDefault="00F76F42" w:rsidP="00F76F42">
      <w:pPr>
        <w:ind w:left="428" w:firstLine="706"/>
        <w:jc w:val="both"/>
        <w:rPr>
          <w:rFonts w:asciiTheme="minorHAnsi" w:hAnsiTheme="minorHAnsi" w:cstheme="minorHAnsi"/>
          <w:sz w:val="22"/>
          <w:szCs w:val="22"/>
          <w:lang w:val="es-BO"/>
        </w:rPr>
      </w:pPr>
    </w:p>
    <w:p w:rsidR="00F76F42" w:rsidRDefault="00F76F42" w:rsidP="00F76F4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76F42" w:rsidRDefault="00F76F42" w:rsidP="00F76F42">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F76F42" w:rsidRDefault="00F76F42" w:rsidP="00F76F42">
      <w:pPr>
        <w:ind w:left="428" w:firstLine="706"/>
        <w:jc w:val="both"/>
        <w:rPr>
          <w:rFonts w:asciiTheme="minorHAnsi" w:hAnsiTheme="minorHAnsi" w:cstheme="minorHAnsi"/>
          <w:sz w:val="22"/>
          <w:szCs w:val="22"/>
          <w:lang w:val="es-BO"/>
        </w:rPr>
      </w:pPr>
    </w:p>
    <w:p w:rsidR="00F76F42" w:rsidRDefault="00F76F42" w:rsidP="00F76F4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F76F42" w:rsidRDefault="00F76F42" w:rsidP="00F76F4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F76F42" w:rsidRDefault="00EE46FA" w:rsidP="00F76F4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76F42">
        <w:rPr>
          <w:rFonts w:asciiTheme="minorHAnsi" w:hAnsiTheme="minorHAnsi" w:cstheme="minorHAnsi"/>
          <w:sz w:val="22"/>
          <w:szCs w:val="22"/>
          <w:lang w:val="es-BO"/>
        </w:rPr>
        <w:tab/>
      </w:r>
      <w:r w:rsidR="00F76F42">
        <w:rPr>
          <w:rFonts w:asciiTheme="minorHAnsi" w:hAnsiTheme="minorHAnsi" w:cstheme="minorHAnsi"/>
          <w:sz w:val="22"/>
          <w:szCs w:val="22"/>
          <w:lang w:val="es-BO"/>
        </w:rPr>
        <w:tab/>
      </w:r>
      <w:r w:rsidR="00F76F42">
        <w:rPr>
          <w:rFonts w:asciiTheme="minorHAnsi" w:hAnsiTheme="minorHAnsi" w:cstheme="minorHAnsi"/>
          <w:sz w:val="22"/>
          <w:szCs w:val="22"/>
          <w:lang w:val="es-BO"/>
        </w:rPr>
        <w:tab/>
        <w:t>:</w:t>
      </w:r>
      <w:r w:rsidR="00F76F42">
        <w:rPr>
          <w:rFonts w:asciiTheme="minorHAnsi" w:hAnsiTheme="minorHAnsi" w:cstheme="minorHAnsi"/>
          <w:sz w:val="22"/>
          <w:szCs w:val="22"/>
          <w:lang w:val="es-BO"/>
        </w:rPr>
        <w:tab/>
        <w:t>Factor de ajuste</w:t>
      </w:r>
    </w:p>
    <w:p w:rsidR="00F76F42" w:rsidRPr="00335F9E" w:rsidRDefault="00F76F42" w:rsidP="00F76F42">
      <w:pPr>
        <w:ind w:left="428" w:firstLine="706"/>
        <w:jc w:val="both"/>
        <w:rPr>
          <w:rFonts w:asciiTheme="minorHAnsi" w:hAnsiTheme="minorHAnsi" w:cstheme="minorHAnsi"/>
          <w:sz w:val="22"/>
          <w:szCs w:val="22"/>
          <w:lang w:val="es-BO"/>
        </w:rPr>
      </w:pPr>
    </w:p>
    <w:p w:rsidR="00F76F42" w:rsidRPr="00335F9E" w:rsidRDefault="00F76F42" w:rsidP="00F76F42">
      <w:pPr>
        <w:ind w:left="1134"/>
        <w:jc w:val="both"/>
        <w:rPr>
          <w:rFonts w:asciiTheme="minorHAnsi" w:hAnsiTheme="minorHAnsi" w:cstheme="minorHAnsi"/>
          <w:sz w:val="22"/>
          <w:szCs w:val="22"/>
          <w:lang w:val="es-BO"/>
        </w:rPr>
      </w:pPr>
    </w:p>
    <w:p w:rsidR="00F76F42" w:rsidRPr="00B35A56" w:rsidRDefault="00F76F42" w:rsidP="0016388C">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Pr>
          <w:rFonts w:asciiTheme="minorHAnsi" w:hAnsiTheme="minorHAnsi" w:cstheme="minorHAnsi"/>
          <w:b/>
          <w:sz w:val="22"/>
        </w:rPr>
        <w:t>ACIÓN DE LA PROPUESTA ECONÓMICA</w:t>
      </w:r>
    </w:p>
    <w:p w:rsidR="00F76F42" w:rsidRDefault="00F76F42" w:rsidP="00F76F42">
      <w:pPr>
        <w:pStyle w:val="Sinespaciado"/>
        <w:ind w:left="851"/>
        <w:jc w:val="both"/>
        <w:rPr>
          <w:rFonts w:asciiTheme="minorHAnsi" w:hAnsiTheme="minorHAnsi" w:cstheme="minorHAnsi"/>
        </w:rPr>
      </w:pPr>
      <w:r>
        <w:rPr>
          <w:rFonts w:asciiTheme="minorHAnsi" w:hAnsiTheme="minorHAnsi" w:cstheme="minorHAnsi"/>
        </w:rPr>
        <w:t xml:space="preserve"> </w:t>
      </w:r>
    </w:p>
    <w:p w:rsidR="00F76F42" w:rsidRDefault="00F76F42" w:rsidP="00F76F42">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F76F42" w:rsidRDefault="00F76F42" w:rsidP="00F76F42">
      <w:pPr>
        <w:jc w:val="both"/>
        <w:rPr>
          <w:rFonts w:asciiTheme="minorHAnsi" w:hAnsiTheme="minorHAnsi" w:cstheme="minorHAnsi"/>
          <w:b/>
          <w:sz w:val="22"/>
          <w:szCs w:val="22"/>
        </w:rPr>
      </w:pPr>
    </w:p>
    <w:p w:rsidR="00F76F42" w:rsidRPr="005F6C94" w:rsidRDefault="00F76F42" w:rsidP="0016388C">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F76F42" w:rsidRDefault="00F76F42" w:rsidP="00F76F42">
      <w:pPr>
        <w:rPr>
          <w:rFonts w:asciiTheme="minorHAnsi" w:hAnsiTheme="minorHAnsi" w:cstheme="minorHAnsi"/>
        </w:rPr>
      </w:pPr>
    </w:p>
    <w:p w:rsidR="00F76F42" w:rsidRPr="00797B5B" w:rsidRDefault="00F76F42" w:rsidP="00F76F42">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F76F42" w:rsidRPr="00797B5B" w:rsidRDefault="00F76F42" w:rsidP="00F76F42">
      <w:pPr>
        <w:pStyle w:val="Sinespaciado"/>
        <w:ind w:left="1788"/>
        <w:jc w:val="both"/>
        <w:rPr>
          <w:rFonts w:asciiTheme="minorHAnsi" w:hAnsiTheme="minorHAnsi" w:cstheme="minorHAnsi"/>
        </w:rPr>
      </w:pPr>
    </w:p>
    <w:p w:rsidR="00F76F42" w:rsidRDefault="00F76F42" w:rsidP="00F76F42">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F76F42" w:rsidRPr="00492851" w:rsidRDefault="00F76F42" w:rsidP="00F76F42">
      <w:pPr>
        <w:pStyle w:val="Sinespaciado"/>
        <w:jc w:val="both"/>
        <w:rPr>
          <w:rFonts w:asciiTheme="minorHAnsi" w:hAnsiTheme="minorHAnsi" w:cstheme="minorHAnsi"/>
          <w:b/>
        </w:rPr>
      </w:pPr>
    </w:p>
    <w:p w:rsidR="00F76F42" w:rsidRPr="00B35A56" w:rsidRDefault="00F76F42" w:rsidP="0016388C">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F76F42" w:rsidRPr="00492851" w:rsidRDefault="00F76F42" w:rsidP="00F76F42">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F76F42" w:rsidRPr="00004A8B" w:rsidRDefault="00F76F42" w:rsidP="00F76F42">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F76F42" w:rsidRPr="00004A8B" w:rsidRDefault="00F76F42" w:rsidP="00F76F42">
      <w:pPr>
        <w:pStyle w:val="Sinespaciado"/>
        <w:ind w:left="567"/>
        <w:jc w:val="both"/>
        <w:rPr>
          <w:rFonts w:asciiTheme="minorHAnsi" w:hAnsiTheme="minorHAnsi" w:cstheme="minorHAnsi"/>
        </w:rPr>
      </w:pPr>
    </w:p>
    <w:p w:rsidR="00F76F42" w:rsidRPr="00004A8B" w:rsidRDefault="00F76F42" w:rsidP="00F76F42">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F76F42" w:rsidRPr="00004A8B" w:rsidRDefault="00F76F42" w:rsidP="00F76F42">
      <w:pPr>
        <w:pStyle w:val="Sinespaciado"/>
        <w:ind w:left="360"/>
        <w:jc w:val="both"/>
        <w:rPr>
          <w:rFonts w:asciiTheme="minorHAnsi" w:hAnsiTheme="minorHAnsi" w:cstheme="minorHAnsi"/>
        </w:rPr>
      </w:pPr>
    </w:p>
    <w:p w:rsidR="00F76F42" w:rsidRPr="00004A8B" w:rsidRDefault="00F76F42" w:rsidP="00F76F42">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F76F42" w:rsidRDefault="00F76F42" w:rsidP="00F76F42">
      <w:pPr>
        <w:jc w:val="center"/>
        <w:rPr>
          <w:rFonts w:asciiTheme="minorHAnsi" w:hAnsiTheme="minorHAnsi" w:cstheme="minorHAnsi"/>
          <w:b/>
          <w:bCs/>
          <w:sz w:val="22"/>
          <w:szCs w:val="22"/>
          <w:lang w:val="es-ES_tradnl"/>
        </w:rPr>
      </w:pPr>
    </w:p>
    <w:p w:rsidR="00F76F42" w:rsidRPr="00C515B5" w:rsidRDefault="00F76F42" w:rsidP="0016388C">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F76F42" w:rsidRPr="00C515B5" w:rsidRDefault="00F76F42" w:rsidP="00F76F42">
      <w:pPr>
        <w:jc w:val="both"/>
        <w:rPr>
          <w:rFonts w:asciiTheme="minorHAnsi" w:hAnsiTheme="minorHAnsi" w:cstheme="minorHAnsi"/>
          <w:sz w:val="22"/>
          <w:szCs w:val="22"/>
        </w:rPr>
      </w:pPr>
    </w:p>
    <w:p w:rsidR="00F76F42" w:rsidRPr="00C515B5" w:rsidRDefault="00F76F42" w:rsidP="00F76F42">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F76F42" w:rsidRPr="00C515B5" w:rsidRDefault="00F76F42" w:rsidP="00F76F42">
      <w:pPr>
        <w:pStyle w:val="Sinespaciado"/>
        <w:ind w:left="284"/>
        <w:jc w:val="both"/>
        <w:rPr>
          <w:rFonts w:asciiTheme="minorHAnsi" w:hAnsiTheme="minorHAnsi" w:cstheme="minorHAnsi"/>
        </w:rPr>
      </w:pPr>
    </w:p>
    <w:p w:rsidR="00F76F42" w:rsidRDefault="00F76F42" w:rsidP="00F76F42">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
        <w:rPr>
          <w:lang w:val="es-BO"/>
        </w:rPr>
      </w:pPr>
    </w:p>
    <w:p w:rsidR="00F76F42" w:rsidRDefault="00F76F42" w:rsidP="00F76F42">
      <w:pPr>
        <w:pStyle w:val="Sinespaciado2"/>
      </w:pPr>
    </w:p>
    <w:p w:rsidR="00F76F42" w:rsidRDefault="00F76F42" w:rsidP="00F76F42">
      <w:pPr>
        <w:pStyle w:val="Sinespaciado2"/>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pStyle w:val="Sinespaciado2"/>
        <w:rPr>
          <w:rFonts w:asciiTheme="minorHAnsi" w:hAnsiTheme="minorHAnsi" w:cstheme="minorHAnsi"/>
          <w:b/>
          <w:bCs/>
        </w:rPr>
      </w:pPr>
    </w:p>
    <w:p w:rsidR="00F76F42" w:rsidRDefault="00F76F42" w:rsidP="00F76F42">
      <w:pPr>
        <w:jc w:val="center"/>
        <w:rPr>
          <w:rFonts w:asciiTheme="minorHAnsi" w:hAnsiTheme="minorHAnsi" w:cstheme="minorHAnsi"/>
          <w:b/>
          <w:bCs/>
          <w:sz w:val="22"/>
          <w:szCs w:val="22"/>
        </w:rPr>
      </w:pPr>
    </w:p>
    <w:p w:rsidR="00F76F42" w:rsidRDefault="00F76F42" w:rsidP="00F76F42">
      <w:pPr>
        <w:jc w:val="center"/>
        <w:rPr>
          <w:rFonts w:asciiTheme="minorHAnsi" w:hAnsiTheme="minorHAnsi" w:cstheme="minorHAnsi"/>
          <w:b/>
          <w:bCs/>
          <w:sz w:val="22"/>
          <w:szCs w:val="22"/>
        </w:rPr>
      </w:pPr>
    </w:p>
    <w:p w:rsidR="00F76F42" w:rsidRDefault="00F76F42" w:rsidP="00F76F42">
      <w:pPr>
        <w:jc w:val="center"/>
        <w:rPr>
          <w:rFonts w:asciiTheme="minorHAnsi" w:hAnsiTheme="minorHAnsi" w:cstheme="minorHAnsi"/>
          <w:b/>
          <w:bCs/>
          <w:sz w:val="22"/>
          <w:szCs w:val="22"/>
        </w:rPr>
      </w:pPr>
    </w:p>
    <w:p w:rsidR="0012609D" w:rsidRDefault="0012609D" w:rsidP="00F76F42">
      <w:pPr>
        <w:jc w:val="center"/>
        <w:rPr>
          <w:rFonts w:asciiTheme="minorHAnsi" w:hAnsiTheme="minorHAnsi" w:cstheme="minorHAnsi"/>
          <w:b/>
          <w:bCs/>
          <w:sz w:val="22"/>
          <w:szCs w:val="22"/>
        </w:rPr>
      </w:pPr>
    </w:p>
    <w:p w:rsidR="0012609D" w:rsidRDefault="0012609D" w:rsidP="00F76F42">
      <w:pPr>
        <w:jc w:val="center"/>
        <w:rPr>
          <w:rFonts w:asciiTheme="minorHAnsi" w:hAnsiTheme="minorHAnsi" w:cstheme="minorHAnsi"/>
          <w:b/>
          <w:bCs/>
          <w:sz w:val="22"/>
          <w:szCs w:val="22"/>
        </w:rPr>
      </w:pPr>
    </w:p>
    <w:p w:rsidR="0012609D" w:rsidRDefault="0012609D" w:rsidP="00F76F42">
      <w:pPr>
        <w:jc w:val="center"/>
        <w:rPr>
          <w:rFonts w:asciiTheme="minorHAnsi" w:hAnsiTheme="minorHAnsi" w:cstheme="minorHAnsi"/>
          <w:b/>
          <w:bCs/>
          <w:sz w:val="22"/>
          <w:szCs w:val="22"/>
        </w:rPr>
      </w:pPr>
    </w:p>
    <w:p w:rsidR="00F76F42" w:rsidRPr="008A43D1" w:rsidRDefault="00F76F42" w:rsidP="00F76F42">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F76F42" w:rsidRPr="008A43D1" w:rsidRDefault="00F76F42" w:rsidP="00F76F42">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U ORDEN DE SERVICIO</w:t>
      </w:r>
    </w:p>
    <w:p w:rsidR="00F76F42" w:rsidRPr="008A43D1" w:rsidRDefault="00F76F42" w:rsidP="00F76F42">
      <w:pPr>
        <w:jc w:val="center"/>
        <w:rPr>
          <w:rFonts w:asciiTheme="minorHAnsi" w:hAnsiTheme="minorHAnsi" w:cstheme="minorHAnsi"/>
          <w:b/>
          <w:bCs/>
          <w:sz w:val="22"/>
          <w:szCs w:val="22"/>
        </w:rPr>
      </w:pPr>
    </w:p>
    <w:p w:rsidR="00F76F42" w:rsidRPr="0033313E" w:rsidRDefault="00F76F42" w:rsidP="00F76F42">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F76F42" w:rsidRDefault="00F76F42" w:rsidP="00F76F42">
      <w:pPr>
        <w:autoSpaceDE w:val="0"/>
        <w:autoSpaceDN w:val="0"/>
        <w:adjustRightInd w:val="0"/>
        <w:jc w:val="center"/>
        <w:rPr>
          <w:rFonts w:ascii="Arial" w:hAnsi="Arial" w:cs="Arial"/>
          <w:b/>
          <w:bCs/>
        </w:rPr>
      </w:pPr>
    </w:p>
    <w:p w:rsidR="00F76F42" w:rsidRPr="0033313E" w:rsidRDefault="00F76F42" w:rsidP="00F76F42">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F76F42" w:rsidRPr="0033313E" w:rsidRDefault="00F76F42" w:rsidP="00F76F42">
      <w:pPr>
        <w:autoSpaceDE w:val="0"/>
        <w:autoSpaceDN w:val="0"/>
        <w:adjustRightInd w:val="0"/>
        <w:jc w:val="center"/>
        <w:rPr>
          <w:rFonts w:ascii="Arial" w:hAnsi="Arial" w:cs="Arial"/>
          <w:b/>
          <w:u w:val="single"/>
        </w:rPr>
      </w:pPr>
    </w:p>
    <w:p w:rsidR="00F76F42" w:rsidRPr="0033313E" w:rsidRDefault="00F76F42" w:rsidP="00F76F42">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F76F42" w:rsidRPr="0033313E" w:rsidRDefault="00F76F42" w:rsidP="00F76F42">
      <w:pPr>
        <w:autoSpaceDE w:val="0"/>
        <w:autoSpaceDN w:val="0"/>
        <w:adjustRightInd w:val="0"/>
        <w:jc w:val="both"/>
        <w:rPr>
          <w:rFonts w:ascii="Arial" w:hAnsi="Arial" w:cs="Arial"/>
          <w:u w:val="single"/>
        </w:rPr>
      </w:pPr>
    </w:p>
    <w:p w:rsidR="00F76F42" w:rsidRPr="0033313E" w:rsidRDefault="00F76F42" w:rsidP="0016388C">
      <w:pPr>
        <w:numPr>
          <w:ilvl w:val="1"/>
          <w:numId w:val="32"/>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proofErr w:type="gramStart"/>
      <w:r>
        <w:rPr>
          <w:rFonts w:ascii="Arial" w:hAnsi="Arial" w:cs="Arial"/>
        </w:rPr>
        <w:t>.</w:t>
      </w:r>
      <w:r w:rsidRPr="0033313E">
        <w:rPr>
          <w:rFonts w:ascii="Arial" w:hAnsi="Arial" w:cs="Arial"/>
        </w:rPr>
        <w:t>….</w:t>
      </w:r>
      <w:r>
        <w:rPr>
          <w:rFonts w:ascii="Arial" w:hAnsi="Arial" w:cs="Arial"/>
        </w:rPr>
        <w:t>,</w:t>
      </w:r>
      <w:proofErr w:type="gramEnd"/>
      <w:r w:rsidRPr="0033313E">
        <w:rPr>
          <w:rFonts w:ascii="Arial" w:hAnsi="Arial" w:cs="Arial"/>
        </w:rPr>
        <w:t xml:space="preserve"> a denominarse en adelante el Contratante</w:t>
      </w:r>
      <w:r w:rsidRPr="0033313E">
        <w:rPr>
          <w:rFonts w:ascii="Arial" w:hAnsi="Arial" w:cs="Arial"/>
          <w:b/>
        </w:rPr>
        <w:t>.</w:t>
      </w:r>
    </w:p>
    <w:p w:rsidR="00F76F42" w:rsidRPr="0033313E" w:rsidRDefault="00F76F42" w:rsidP="00F76F42">
      <w:pPr>
        <w:ind w:left="851"/>
        <w:contextualSpacing/>
        <w:jc w:val="both"/>
        <w:rPr>
          <w:rFonts w:ascii="Arial" w:hAnsi="Arial" w:cs="Arial"/>
          <w:b/>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una empresa constituida en el Estado Plurinacional de Bolivia, inscrita en el Registro de Comercio (FUNDEMPRESA) bajo la matricula N°</w:t>
      </w:r>
      <w:proofErr w:type="gramStart"/>
      <w:r w:rsidRPr="0033313E">
        <w:rPr>
          <w:rFonts w:ascii="Arial" w:hAnsi="Arial" w:cs="Arial"/>
          <w:bCs/>
        </w:rPr>
        <w:t>……,</w:t>
      </w:r>
      <w:proofErr w:type="gramEnd"/>
      <w:r w:rsidRPr="0033313E">
        <w:rPr>
          <w:rFonts w:ascii="Arial" w:hAnsi="Arial" w:cs="Arial"/>
          <w:bCs/>
        </w:rPr>
        <w:t xml:space="preserve">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F76F42" w:rsidRPr="0033313E" w:rsidRDefault="00F76F42" w:rsidP="00F76F42">
      <w:pPr>
        <w:pStyle w:val="Prrafodelista"/>
        <w:rPr>
          <w:rFonts w:ascii="Arial" w:hAnsi="Arial" w:cs="Arial"/>
          <w:bCs/>
        </w:rPr>
      </w:pPr>
    </w:p>
    <w:p w:rsidR="00F76F42" w:rsidRPr="00F14E55" w:rsidRDefault="00F76F42" w:rsidP="00F76F42">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F76F42" w:rsidRPr="0033313E" w:rsidRDefault="00F76F42" w:rsidP="00F76F42">
      <w:pPr>
        <w:autoSpaceDE w:val="0"/>
        <w:autoSpaceDN w:val="0"/>
        <w:adjustRightInd w:val="0"/>
        <w:ind w:left="851"/>
        <w:jc w:val="both"/>
        <w:rPr>
          <w:rFonts w:ascii="Arial" w:hAnsi="Arial" w:cs="Arial"/>
          <w:bCs/>
        </w:rPr>
      </w:pPr>
      <w:r w:rsidRPr="0033313E">
        <w:rPr>
          <w:rFonts w:ascii="Arial" w:hAnsi="Arial" w:cs="Arial"/>
          <w:bCs/>
        </w:rPr>
        <w:t xml:space="preserve"> </w:t>
      </w: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F76F42" w:rsidRPr="0033313E" w:rsidRDefault="00F76F42" w:rsidP="00F76F42">
      <w:pPr>
        <w:autoSpaceDE w:val="0"/>
        <w:autoSpaceDN w:val="0"/>
        <w:adjustRightInd w:val="0"/>
        <w:jc w:val="both"/>
        <w:rPr>
          <w:rFonts w:ascii="Arial" w:hAnsi="Arial" w:cs="Arial"/>
          <w:b/>
          <w:bCs/>
          <w:u w:val="single"/>
        </w:rPr>
      </w:pPr>
    </w:p>
    <w:p w:rsidR="00F76F42" w:rsidRPr="0033313E" w:rsidRDefault="00F76F42" w:rsidP="0016388C">
      <w:pPr>
        <w:pStyle w:val="Prrafodelista"/>
        <w:numPr>
          <w:ilvl w:val="0"/>
          <w:numId w:val="32"/>
        </w:numPr>
        <w:autoSpaceDE w:val="0"/>
        <w:autoSpaceDN w:val="0"/>
        <w:adjustRightInd w:val="0"/>
        <w:contextualSpacing/>
        <w:jc w:val="both"/>
        <w:rPr>
          <w:rFonts w:ascii="Arial" w:hAnsi="Arial" w:cs="Arial"/>
          <w:bCs/>
          <w:vanish/>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proofErr w:type="gramStart"/>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F76F42" w:rsidRPr="0033313E" w:rsidRDefault="00F76F42" w:rsidP="00F76F42">
      <w:pPr>
        <w:pStyle w:val="Prrafodelista"/>
        <w:autoSpaceDE w:val="0"/>
        <w:autoSpaceDN w:val="0"/>
        <w:adjustRightInd w:val="0"/>
        <w:ind w:left="851" w:hanging="851"/>
        <w:jc w:val="both"/>
        <w:rPr>
          <w:rFonts w:ascii="Arial" w:hAnsi="Arial" w:cs="Arial"/>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F76F42" w:rsidRPr="0033313E" w:rsidRDefault="00F76F42" w:rsidP="00F76F42">
      <w:pPr>
        <w:widowControl w:val="0"/>
        <w:ind w:left="851" w:hanging="851"/>
        <w:jc w:val="both"/>
        <w:rPr>
          <w:rFonts w:ascii="Arial" w:hAnsi="Arial" w:cs="Arial"/>
        </w:rPr>
      </w:pP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F76F42" w:rsidRPr="0033313E" w:rsidRDefault="00F76F42" w:rsidP="00F76F42">
      <w:pPr>
        <w:autoSpaceDE w:val="0"/>
        <w:autoSpaceDN w:val="0"/>
        <w:adjustRightInd w:val="0"/>
        <w:jc w:val="both"/>
        <w:rPr>
          <w:rFonts w:ascii="Arial" w:hAnsi="Arial" w:cs="Arial"/>
          <w:b/>
          <w:bCs/>
          <w:u w:val="single"/>
        </w:rPr>
      </w:pPr>
    </w:p>
    <w:p w:rsidR="00F76F42" w:rsidRPr="0033313E" w:rsidRDefault="00F76F42" w:rsidP="0016388C">
      <w:pPr>
        <w:pStyle w:val="Prrafodelista"/>
        <w:numPr>
          <w:ilvl w:val="0"/>
          <w:numId w:val="32"/>
        </w:numPr>
        <w:autoSpaceDE w:val="0"/>
        <w:autoSpaceDN w:val="0"/>
        <w:adjustRightInd w:val="0"/>
        <w:contextualSpacing/>
        <w:jc w:val="both"/>
        <w:rPr>
          <w:rFonts w:ascii="Arial" w:hAnsi="Arial" w:cs="Arial"/>
          <w:bCs/>
          <w:vanish/>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F76F42" w:rsidRPr="0033313E" w:rsidRDefault="00F76F42" w:rsidP="00F76F42">
      <w:pPr>
        <w:tabs>
          <w:tab w:val="left" w:pos="851"/>
        </w:tabs>
        <w:ind w:left="851" w:hanging="851"/>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6857"/>
      </w:tblGrid>
      <w:tr w:rsidR="00F76F42" w:rsidRPr="0033313E" w:rsidTr="00F76F42">
        <w:trPr>
          <w:trHeight w:val="1276"/>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 xml:space="preserve">Carta de Porte Internacional (CRT) </w:t>
            </w:r>
            <w:r w:rsidRPr="006F0454">
              <w:rPr>
                <w:rFonts w:ascii="Arial" w:hAnsi="Arial" w:cs="Arial"/>
                <w:b/>
                <w:bCs/>
                <w:i/>
              </w:rPr>
              <w:t>(para transporte internacional)</w:t>
            </w:r>
            <w:r w:rsidRPr="006F0454">
              <w:rPr>
                <w:rFonts w:ascii="Arial" w:hAnsi="Arial" w:cs="Arial"/>
                <w:b/>
                <w:bCs/>
              </w:rPr>
              <w:t>:</w:t>
            </w: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rPr>
            </w:pPr>
            <w:r w:rsidRPr="006F0454">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76F42" w:rsidRPr="0033313E" w:rsidTr="00F76F42">
        <w:trPr>
          <w:trHeight w:val="725"/>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 xml:space="preserve">Contrato: </w:t>
            </w: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b/>
                <w:bCs/>
                <w:u w:val="single"/>
              </w:rPr>
            </w:pPr>
            <w:r w:rsidRPr="006F0454">
              <w:rPr>
                <w:rFonts w:ascii="Arial" w:hAnsi="Arial" w:cs="Arial"/>
              </w:rPr>
              <w:t>Es el presente documento celebrado entre las Partes, junto con todos los anexos que forman parte integrante del mismo.</w:t>
            </w:r>
          </w:p>
        </w:tc>
      </w:tr>
      <w:tr w:rsidR="00F76F42" w:rsidRPr="0033313E" w:rsidTr="00F76F42">
        <w:trPr>
          <w:trHeight w:val="851"/>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rPr>
            </w:pPr>
            <w:r w:rsidRPr="006F0454">
              <w:rPr>
                <w:rFonts w:ascii="Arial" w:hAnsi="Arial" w:cs="Arial"/>
                <w:b/>
                <w:bCs/>
              </w:rPr>
              <w:lastRenderedPageBreak/>
              <w:t>Camión - Cisterna</w:t>
            </w:r>
            <w:r w:rsidRPr="006F0454">
              <w:rPr>
                <w:rFonts w:ascii="Arial" w:hAnsi="Arial" w:cs="Arial"/>
                <w:b/>
              </w:rPr>
              <w:t xml:space="preserve">: </w:t>
            </w: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b/>
                <w:bCs/>
                <w:u w:val="single"/>
              </w:rPr>
            </w:pPr>
            <w:r w:rsidRPr="006F0454">
              <w:rPr>
                <w:rFonts w:ascii="Arial" w:hAnsi="Arial" w:cs="Arial"/>
              </w:rPr>
              <w:t>Vehículo motorizado que cuenta con un recipiente presurizado, en el cual se transporta el Producto de forma masiva o en volúmenes determinados por la capacidad y diseño del tanque.</w:t>
            </w:r>
          </w:p>
        </w:tc>
      </w:tr>
      <w:tr w:rsidR="00F76F42" w:rsidRPr="0033313E" w:rsidTr="00F76F42">
        <w:trPr>
          <w:trHeight w:val="1213"/>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 xml:space="preserve">Contrabando: </w:t>
            </w:r>
          </w:p>
          <w:p w:rsidR="00F76F42" w:rsidRPr="006F0454" w:rsidRDefault="00F76F42" w:rsidP="00F76F42">
            <w:pPr>
              <w:autoSpaceDE w:val="0"/>
              <w:autoSpaceDN w:val="0"/>
              <w:adjustRightInd w:val="0"/>
              <w:rPr>
                <w:rFonts w:ascii="Arial" w:hAnsi="Arial" w:cs="Arial"/>
                <w:b/>
                <w:bCs/>
                <w:u w:val="single"/>
              </w:rPr>
            </w:pP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b/>
                <w:bCs/>
                <w:u w:val="single"/>
              </w:rPr>
            </w:pPr>
            <w:r w:rsidRPr="006F0454">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76F42" w:rsidRPr="0033313E" w:rsidTr="00F76F42">
        <w:trPr>
          <w:trHeight w:val="999"/>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rPr>
            </w:pPr>
            <w:r w:rsidRPr="006F0454">
              <w:rPr>
                <w:rFonts w:ascii="Arial" w:hAnsi="Arial" w:cs="Arial"/>
                <w:b/>
                <w:bCs/>
              </w:rPr>
              <w:t>Día Hábil</w:t>
            </w:r>
            <w:r w:rsidRPr="006F0454">
              <w:rPr>
                <w:rFonts w:ascii="Arial" w:hAnsi="Arial" w:cs="Arial"/>
                <w:b/>
              </w:rPr>
              <w:t>:</w:t>
            </w:r>
            <w:r w:rsidRPr="006F0454">
              <w:rPr>
                <w:rFonts w:ascii="Arial" w:hAnsi="Arial" w:cs="Arial"/>
              </w:rPr>
              <w:t xml:space="preserve"> </w:t>
            </w:r>
          </w:p>
          <w:p w:rsidR="00F76F42" w:rsidRPr="006F0454" w:rsidRDefault="00F76F42" w:rsidP="00F76F42">
            <w:pPr>
              <w:autoSpaceDE w:val="0"/>
              <w:autoSpaceDN w:val="0"/>
              <w:adjustRightInd w:val="0"/>
              <w:rPr>
                <w:rFonts w:ascii="Arial" w:hAnsi="Arial" w:cs="Arial"/>
                <w:b/>
                <w:bCs/>
                <w:u w:val="single"/>
              </w:rPr>
            </w:pPr>
          </w:p>
        </w:tc>
        <w:tc>
          <w:tcPr>
            <w:tcW w:w="6857" w:type="dxa"/>
            <w:shd w:val="clear" w:color="auto" w:fill="auto"/>
            <w:vAlign w:val="center"/>
          </w:tcPr>
          <w:p w:rsidR="00F76F42" w:rsidRPr="006F0454" w:rsidRDefault="00F76F42" w:rsidP="00F76F42">
            <w:pPr>
              <w:pStyle w:val="Ttulo6"/>
              <w:ind w:right="-7"/>
              <w:rPr>
                <w:rFonts w:ascii="Arial" w:hAnsi="Arial" w:cs="Arial"/>
                <w:b w:val="0"/>
                <w:bCs/>
                <w:u w:val="single"/>
              </w:rPr>
            </w:pPr>
            <w:r w:rsidRPr="006F0454">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76F42" w:rsidRPr="0033313E" w:rsidTr="00F76F42">
        <w:trPr>
          <w:trHeight w:val="1009"/>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rPr>
            </w:pPr>
            <w:r w:rsidRPr="006F0454">
              <w:rPr>
                <w:rFonts w:ascii="Arial" w:hAnsi="Arial" w:cs="Arial"/>
                <w:b/>
                <w:bCs/>
              </w:rPr>
              <w:t>Documento de Transferencia</w:t>
            </w:r>
            <w:r w:rsidRPr="006F0454">
              <w:rPr>
                <w:rFonts w:ascii="Arial" w:hAnsi="Arial" w:cs="Arial"/>
                <w:b/>
              </w:rPr>
              <w:t xml:space="preserve">: </w:t>
            </w:r>
          </w:p>
          <w:p w:rsidR="00F76F42" w:rsidRPr="006F0454" w:rsidRDefault="00F76F42" w:rsidP="00F76F42">
            <w:pPr>
              <w:autoSpaceDE w:val="0"/>
              <w:autoSpaceDN w:val="0"/>
              <w:adjustRightInd w:val="0"/>
              <w:rPr>
                <w:rFonts w:ascii="Arial" w:hAnsi="Arial" w:cs="Arial"/>
                <w:b/>
              </w:rPr>
            </w:pP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rPr>
            </w:pPr>
            <w:r w:rsidRPr="006F0454">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F76F42" w:rsidRPr="0033313E" w:rsidTr="00F76F42">
        <w:trPr>
          <w:trHeight w:val="734"/>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u w:val="single"/>
              </w:rPr>
            </w:pPr>
            <w:r w:rsidRPr="006F0454">
              <w:rPr>
                <w:rFonts w:ascii="Arial" w:hAnsi="Arial" w:cs="Arial"/>
                <w:b/>
              </w:rPr>
              <w:t xml:space="preserve">Producto: </w:t>
            </w: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b/>
                <w:bCs/>
                <w:u w:val="single"/>
              </w:rPr>
            </w:pPr>
            <w:r w:rsidRPr="006F0454">
              <w:rPr>
                <w:rFonts w:ascii="Arial" w:hAnsi="Arial" w:cs="Arial"/>
              </w:rPr>
              <w:t xml:space="preserve">Es el </w:t>
            </w:r>
            <w:proofErr w:type="spellStart"/>
            <w:r w:rsidRPr="006F0454">
              <w:rPr>
                <w:rFonts w:ascii="Arial" w:hAnsi="Arial" w:cs="Arial"/>
              </w:rPr>
              <w:t>isopentano</w:t>
            </w:r>
            <w:proofErr w:type="spellEnd"/>
            <w:r w:rsidRPr="006F0454">
              <w:rPr>
                <w:rFonts w:ascii="Arial" w:hAnsi="Arial" w:cs="Arial"/>
              </w:rPr>
              <w:t xml:space="preserve"> y/o propano y/o butano y/o el gas licuado de petróleo (resultante de la mezcla de propano y butano en proporciones variables),</w:t>
            </w:r>
          </w:p>
        </w:tc>
      </w:tr>
      <w:tr w:rsidR="00F76F42" w:rsidRPr="0033313E" w:rsidTr="00F76F42">
        <w:trPr>
          <w:trHeight w:val="1407"/>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rPr>
            </w:pPr>
            <w:r w:rsidRPr="006F0454">
              <w:rPr>
                <w:rFonts w:ascii="Arial" w:hAnsi="Arial" w:cs="Arial"/>
                <w:b/>
                <w:bCs/>
              </w:rPr>
              <w:t>Ley Aplicable</w:t>
            </w:r>
            <w:r w:rsidRPr="006F0454">
              <w:rPr>
                <w:rFonts w:ascii="Arial" w:hAnsi="Arial" w:cs="Arial"/>
                <w:b/>
              </w:rPr>
              <w:t xml:space="preserve">: </w:t>
            </w:r>
          </w:p>
          <w:p w:rsidR="00F76F42" w:rsidRPr="006F0454" w:rsidRDefault="00F76F42" w:rsidP="00F76F42">
            <w:pPr>
              <w:autoSpaceDE w:val="0"/>
              <w:autoSpaceDN w:val="0"/>
              <w:adjustRightInd w:val="0"/>
              <w:rPr>
                <w:rFonts w:ascii="Arial" w:hAnsi="Arial" w:cs="Arial"/>
                <w:b/>
                <w:bCs/>
                <w:u w:val="single"/>
              </w:rPr>
            </w:pP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b/>
                <w:bCs/>
                <w:u w:val="single"/>
              </w:rPr>
            </w:pPr>
            <w:r w:rsidRPr="006F0454">
              <w:rPr>
                <w:rFonts w:ascii="Arial" w:hAnsi="Arial" w:cs="Arial"/>
              </w:rPr>
              <w:t xml:space="preserve">Son las normas constitucionales, leyes, decretos y toda otra </w:t>
            </w:r>
            <w:proofErr w:type="gramStart"/>
            <w:r w:rsidRPr="006F0454">
              <w:rPr>
                <w:rFonts w:ascii="Arial" w:hAnsi="Arial" w:cs="Arial"/>
              </w:rPr>
              <w:t>disposición  legal</w:t>
            </w:r>
            <w:proofErr w:type="gramEnd"/>
            <w:r w:rsidRPr="006F0454">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F76F42" w:rsidRPr="0033313E" w:rsidTr="00F76F42">
        <w:trPr>
          <w:trHeight w:val="1096"/>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 xml:space="preserve">Manifiesto Internacional de Carga (MIC) </w:t>
            </w:r>
            <w:r w:rsidRPr="006F0454">
              <w:rPr>
                <w:rFonts w:ascii="Arial" w:hAnsi="Arial" w:cs="Arial"/>
                <w:b/>
                <w:bCs/>
                <w:i/>
              </w:rPr>
              <w:t>(para transporte internacional):</w:t>
            </w: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rPr>
            </w:pPr>
            <w:r w:rsidRPr="006F0454">
              <w:rPr>
                <w:rFonts w:ascii="Arial" w:hAnsi="Arial" w:cs="Arial"/>
              </w:rPr>
              <w:t>Documento de embarque que contiene la información sobre las mercancías, que amparan el transporte de mercancías en los medios o unidades de transporte habilitados</w:t>
            </w:r>
          </w:p>
        </w:tc>
      </w:tr>
      <w:tr w:rsidR="00F76F42" w:rsidRPr="0033313E" w:rsidTr="00F76F42">
        <w:trPr>
          <w:trHeight w:val="800"/>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rPr>
            </w:pPr>
            <w:r w:rsidRPr="006F0454">
              <w:rPr>
                <w:rFonts w:ascii="Arial" w:hAnsi="Arial" w:cs="Arial"/>
                <w:b/>
                <w:bCs/>
              </w:rPr>
              <w:t>Punto de Entrega</w:t>
            </w:r>
            <w:r w:rsidRPr="006F0454">
              <w:rPr>
                <w:rFonts w:ascii="Arial" w:hAnsi="Arial" w:cs="Arial"/>
                <w:b/>
              </w:rPr>
              <w:t>:</w:t>
            </w:r>
            <w:r w:rsidRPr="006F0454">
              <w:rPr>
                <w:rFonts w:ascii="Arial" w:hAnsi="Arial" w:cs="Arial"/>
              </w:rPr>
              <w:t xml:space="preserve"> </w:t>
            </w:r>
          </w:p>
          <w:p w:rsidR="00F76F42" w:rsidRPr="006F0454" w:rsidRDefault="00F76F42" w:rsidP="00F76F42">
            <w:pPr>
              <w:autoSpaceDE w:val="0"/>
              <w:autoSpaceDN w:val="0"/>
              <w:adjustRightInd w:val="0"/>
              <w:rPr>
                <w:rFonts w:ascii="Arial" w:hAnsi="Arial" w:cs="Arial"/>
                <w:b/>
                <w:bCs/>
              </w:rPr>
            </w:pP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rPr>
            </w:pPr>
            <w:r w:rsidRPr="006F0454">
              <w:rPr>
                <w:rFonts w:ascii="Arial" w:hAnsi="Arial" w:cs="Arial"/>
              </w:rPr>
              <w:t>Es el lugar donde se recibe el Producto del Transportista, conforme a las condiciones establecidas en el presente Contrato.</w:t>
            </w:r>
          </w:p>
        </w:tc>
      </w:tr>
      <w:tr w:rsidR="00F76F42" w:rsidRPr="0033313E" w:rsidTr="00F76F42">
        <w:trPr>
          <w:trHeight w:val="765"/>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Punto de Recepción</w:t>
            </w:r>
            <w:r w:rsidRPr="006F0454">
              <w:rPr>
                <w:rFonts w:ascii="Arial" w:hAnsi="Arial" w:cs="Arial"/>
                <w:b/>
              </w:rPr>
              <w:t>:</w:t>
            </w:r>
            <w:r w:rsidRPr="006F0454">
              <w:rPr>
                <w:rFonts w:ascii="Arial" w:hAnsi="Arial" w:cs="Arial"/>
              </w:rPr>
              <w:t xml:space="preserve"> </w:t>
            </w: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rPr>
            </w:pPr>
            <w:r w:rsidRPr="006F0454">
              <w:rPr>
                <w:rFonts w:ascii="Arial" w:hAnsi="Arial" w:cs="Arial"/>
              </w:rPr>
              <w:t>Es el lugar donde se entrega el Producto al Transportista, conforme a las condiciones establecidas en el presente Contrato.</w:t>
            </w:r>
          </w:p>
        </w:tc>
      </w:tr>
      <w:tr w:rsidR="00F76F42" w:rsidRPr="0033313E" w:rsidTr="00F76F42">
        <w:trPr>
          <w:trHeight w:val="715"/>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Planta y/o Refinería (s):</w:t>
            </w: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rPr>
            </w:pPr>
            <w:r w:rsidRPr="006F0454">
              <w:rPr>
                <w:rFonts w:ascii="Arial" w:hAnsi="Arial" w:cs="Arial"/>
              </w:rPr>
              <w:t>Es el conjunto de instalaciones donde se almacena el Producto.</w:t>
            </w:r>
          </w:p>
        </w:tc>
      </w:tr>
      <w:tr w:rsidR="00F76F42" w:rsidRPr="0033313E" w:rsidTr="00F76F42">
        <w:trPr>
          <w:trHeight w:val="1657"/>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Cs/>
              </w:rPr>
            </w:pPr>
            <w:r w:rsidRPr="006F0454">
              <w:rPr>
                <w:rFonts w:ascii="Arial" w:hAnsi="Arial" w:cs="Arial"/>
                <w:b/>
                <w:bCs/>
              </w:rPr>
              <w:t xml:space="preserve">Servicio: </w:t>
            </w:r>
          </w:p>
          <w:p w:rsidR="00F76F42" w:rsidRPr="006F0454" w:rsidRDefault="00F76F42" w:rsidP="00F76F42">
            <w:pPr>
              <w:autoSpaceDE w:val="0"/>
              <w:autoSpaceDN w:val="0"/>
              <w:adjustRightInd w:val="0"/>
              <w:rPr>
                <w:rFonts w:ascii="Arial" w:hAnsi="Arial" w:cs="Arial"/>
                <w:b/>
                <w:bCs/>
              </w:rPr>
            </w:pP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rPr>
            </w:pPr>
            <w:r w:rsidRPr="006F0454">
              <w:rPr>
                <w:rFonts w:ascii="Arial" w:hAnsi="Arial" w:cs="Arial"/>
                <w:bCs/>
              </w:rPr>
              <w:t xml:space="preserve">Significa el transporte nacional/internacional del Producto de </w:t>
            </w:r>
            <w:r w:rsidRPr="006F0454">
              <w:rPr>
                <w:rFonts w:ascii="Arial" w:hAnsi="Arial" w:cs="Arial"/>
              </w:rPr>
              <w:t>propiedad o solicitado por e</w:t>
            </w:r>
            <w:r w:rsidRPr="006F0454">
              <w:rPr>
                <w:rFonts w:ascii="Arial" w:hAnsi="Arial" w:cs="Arial"/>
                <w:bCs/>
              </w:rPr>
              <w:t xml:space="preserve">l Contratante, </w:t>
            </w:r>
            <w:r w:rsidRPr="006F0454">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76F42" w:rsidRPr="0033313E" w:rsidTr="00F76F42">
        <w:trPr>
          <w:trHeight w:val="384"/>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 xml:space="preserve">Tonelada Métrica: </w:t>
            </w:r>
          </w:p>
        </w:tc>
        <w:tc>
          <w:tcPr>
            <w:tcW w:w="6857" w:type="dxa"/>
            <w:shd w:val="clear" w:color="auto" w:fill="auto"/>
            <w:vAlign w:val="center"/>
          </w:tcPr>
          <w:p w:rsidR="00F76F42" w:rsidRPr="006F0454" w:rsidRDefault="00F76F42" w:rsidP="00F76F42">
            <w:pPr>
              <w:autoSpaceDE w:val="0"/>
              <w:autoSpaceDN w:val="0"/>
              <w:adjustRightInd w:val="0"/>
              <w:rPr>
                <w:rFonts w:ascii="Arial" w:hAnsi="Arial" w:cs="Arial"/>
              </w:rPr>
            </w:pPr>
            <w:r w:rsidRPr="006F0454">
              <w:rPr>
                <w:rFonts w:ascii="Arial" w:hAnsi="Arial" w:cs="Arial"/>
              </w:rPr>
              <w:t xml:space="preserve">Unidad de masa equivalente a </w:t>
            </w:r>
            <w:proofErr w:type="gramStart"/>
            <w:r w:rsidRPr="006F0454">
              <w:rPr>
                <w:rFonts w:ascii="Arial" w:hAnsi="Arial" w:cs="Arial"/>
              </w:rPr>
              <w:t>un</w:t>
            </w:r>
            <w:proofErr w:type="gramEnd"/>
            <w:r w:rsidRPr="006F0454">
              <w:rPr>
                <w:rFonts w:ascii="Arial" w:hAnsi="Arial" w:cs="Arial"/>
              </w:rPr>
              <w:t xml:space="preserve"> mil kilogramos (1000 Kg).</w:t>
            </w:r>
          </w:p>
        </w:tc>
      </w:tr>
      <w:tr w:rsidR="00F76F42" w:rsidRPr="0033313E" w:rsidTr="00F76F42">
        <w:trPr>
          <w:trHeight w:val="1974"/>
          <w:jc w:val="center"/>
        </w:trPr>
        <w:tc>
          <w:tcPr>
            <w:tcW w:w="197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lastRenderedPageBreak/>
              <w:t>Tráfico ilícito de Sustancias Controladas:</w:t>
            </w:r>
          </w:p>
        </w:tc>
        <w:tc>
          <w:tcPr>
            <w:tcW w:w="6857" w:type="dxa"/>
            <w:shd w:val="clear" w:color="auto" w:fill="auto"/>
            <w:vAlign w:val="center"/>
          </w:tcPr>
          <w:p w:rsidR="00F76F42" w:rsidRPr="006F0454" w:rsidRDefault="00F76F42" w:rsidP="00F76F42">
            <w:pPr>
              <w:autoSpaceDE w:val="0"/>
              <w:autoSpaceDN w:val="0"/>
              <w:adjustRightInd w:val="0"/>
              <w:jc w:val="both"/>
              <w:rPr>
                <w:rFonts w:ascii="Arial" w:hAnsi="Arial" w:cs="Arial"/>
              </w:rPr>
            </w:pPr>
            <w:r w:rsidRPr="006F0454">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F76F42" w:rsidRPr="0033313E" w:rsidRDefault="00F76F42" w:rsidP="00F76F4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76F42" w:rsidRPr="0033313E" w:rsidRDefault="00F76F42" w:rsidP="00F76F42">
      <w:pPr>
        <w:pStyle w:val="Prrafodelista"/>
        <w:autoSpaceDE w:val="0"/>
        <w:autoSpaceDN w:val="0"/>
        <w:adjustRightInd w:val="0"/>
        <w:ind w:left="851"/>
        <w:jc w:val="both"/>
        <w:rPr>
          <w:rFonts w:ascii="Arial" w:hAnsi="Arial" w:cs="Arial"/>
          <w:b/>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F76F42" w:rsidRPr="0033313E" w:rsidRDefault="00F76F42" w:rsidP="00F76F42">
      <w:pPr>
        <w:pStyle w:val="Prrafodelista"/>
        <w:rPr>
          <w:rFonts w:ascii="Arial" w:hAnsi="Arial" w:cs="Arial"/>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F76F42" w:rsidRPr="0033313E" w:rsidRDefault="00F76F42" w:rsidP="00F76F42">
      <w:pPr>
        <w:pStyle w:val="Prrafodelista"/>
        <w:rPr>
          <w:rFonts w:ascii="Arial" w:hAnsi="Arial" w:cs="Arial"/>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F76F42" w:rsidRPr="0033313E" w:rsidRDefault="00F76F42" w:rsidP="00F76F42">
      <w:pPr>
        <w:pStyle w:val="Prrafodelista"/>
        <w:rPr>
          <w:rFonts w:ascii="Arial" w:hAnsi="Arial" w:cs="Arial"/>
          <w:b/>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F76F42" w:rsidRDefault="00F76F42" w:rsidP="00F76F42">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76F42" w:rsidRPr="0033313E" w:rsidRDefault="00F76F42" w:rsidP="00F76F42">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33313E">
        <w:rPr>
          <w:rFonts w:ascii="Arial" w:hAnsi="Arial" w:cs="Arial"/>
        </w:rPr>
        <w:t>Anexo  1</w:t>
      </w:r>
      <w:proofErr w:type="gramEnd"/>
      <w:r w:rsidRPr="0033313E">
        <w:rPr>
          <w:rFonts w:ascii="Arial" w:hAnsi="Arial" w:cs="Arial"/>
        </w:rPr>
        <w:t xml:space="preserve">    </w:t>
      </w:r>
    </w:p>
    <w:p w:rsidR="00F76F42" w:rsidRDefault="00F76F42" w:rsidP="00F76F42">
      <w:pPr>
        <w:tabs>
          <w:tab w:val="left" w:pos="1701"/>
          <w:tab w:val="left" w:pos="2694"/>
        </w:tabs>
        <w:ind w:left="851"/>
        <w:jc w:val="both"/>
        <w:rPr>
          <w:rFonts w:ascii="Arial" w:hAnsi="Arial" w:cs="Arial"/>
        </w:rPr>
      </w:pPr>
      <w:proofErr w:type="gramStart"/>
      <w:r w:rsidRPr="0033313E">
        <w:rPr>
          <w:rFonts w:ascii="Arial" w:hAnsi="Arial" w:cs="Arial"/>
        </w:rPr>
        <w:t>Anexo  2</w:t>
      </w:r>
      <w:proofErr w:type="gramEnd"/>
      <w:r w:rsidRPr="0033313E">
        <w:rPr>
          <w:rFonts w:ascii="Arial" w:hAnsi="Arial" w:cs="Arial"/>
        </w:rPr>
        <w:tab/>
      </w:r>
    </w:p>
    <w:p w:rsidR="00F76F42" w:rsidRPr="0033313E" w:rsidRDefault="00F76F42" w:rsidP="00F76F42">
      <w:pPr>
        <w:tabs>
          <w:tab w:val="left" w:pos="1701"/>
          <w:tab w:val="left" w:pos="2694"/>
        </w:tabs>
        <w:ind w:left="851"/>
        <w:jc w:val="both"/>
        <w:rPr>
          <w:rFonts w:ascii="Arial" w:hAnsi="Arial" w:cs="Arial"/>
        </w:rPr>
      </w:pPr>
      <w:proofErr w:type="gramStart"/>
      <w:r>
        <w:rPr>
          <w:rFonts w:ascii="Arial" w:hAnsi="Arial" w:cs="Arial"/>
        </w:rPr>
        <w:t>Anexo  3</w:t>
      </w:r>
      <w:proofErr w:type="gramEnd"/>
    </w:p>
    <w:p w:rsidR="00F76F42" w:rsidRPr="0033313E" w:rsidRDefault="00F76F42" w:rsidP="00F76F42">
      <w:pPr>
        <w:ind w:left="851"/>
        <w:jc w:val="both"/>
        <w:rPr>
          <w:rFonts w:ascii="Arial" w:hAnsi="Arial" w:cs="Arial"/>
        </w:rPr>
      </w:pPr>
      <w:r w:rsidRPr="0033313E">
        <w:rPr>
          <w:rFonts w:ascii="Arial" w:hAnsi="Arial" w:cs="Arial"/>
        </w:rPr>
        <w:t xml:space="preserve"> </w:t>
      </w: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6F42" w:rsidRPr="0033313E" w:rsidRDefault="00F76F42" w:rsidP="00F76F42">
      <w:pPr>
        <w:pStyle w:val="Prrafodelista"/>
        <w:autoSpaceDE w:val="0"/>
        <w:autoSpaceDN w:val="0"/>
        <w:adjustRightInd w:val="0"/>
        <w:ind w:left="851"/>
        <w:jc w:val="both"/>
        <w:rPr>
          <w:rFonts w:ascii="Arial" w:hAnsi="Arial" w:cs="Arial"/>
          <w:b/>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w:t>
      </w:r>
      <w:proofErr w:type="gramStart"/>
      <w:r w:rsidRPr="0033313E">
        <w:rPr>
          <w:rFonts w:ascii="Arial" w:hAnsi="Arial" w:cs="Arial"/>
          <w:bCs/>
        </w:rPr>
        <w:t>,  debidamente</w:t>
      </w:r>
      <w:proofErr w:type="gramEnd"/>
      <w:r w:rsidRPr="0033313E">
        <w:rPr>
          <w:rFonts w:ascii="Arial" w:hAnsi="Arial" w:cs="Arial"/>
          <w:bCs/>
        </w:rPr>
        <w:t xml:space="preserve"> firmada por sus representantes legales.</w:t>
      </w:r>
      <w:r w:rsidRPr="0033313E">
        <w:rPr>
          <w:rFonts w:ascii="Arial" w:hAnsi="Arial" w:cs="Arial"/>
          <w:b/>
          <w:bCs/>
        </w:rPr>
        <w:t xml:space="preserve"> </w:t>
      </w:r>
    </w:p>
    <w:p w:rsidR="00F76F42" w:rsidRPr="0033313E" w:rsidRDefault="00F76F42" w:rsidP="00F76F42">
      <w:pPr>
        <w:pStyle w:val="Prrafodelista"/>
        <w:autoSpaceDE w:val="0"/>
        <w:autoSpaceDN w:val="0"/>
        <w:adjustRightInd w:val="0"/>
        <w:ind w:left="851"/>
        <w:jc w:val="both"/>
        <w:rPr>
          <w:rFonts w:ascii="Arial" w:hAnsi="Arial" w:cs="Arial"/>
          <w:b/>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F76F42" w:rsidRPr="0033313E" w:rsidRDefault="00F76F42" w:rsidP="00F76F42">
      <w:pPr>
        <w:pStyle w:val="Prrafodelista"/>
        <w:rPr>
          <w:rFonts w:ascii="Arial" w:hAnsi="Arial" w:cs="Arial"/>
          <w:b/>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F76F42" w:rsidRPr="0033313E" w:rsidRDefault="00F76F42" w:rsidP="00F76F42">
      <w:pPr>
        <w:pStyle w:val="Prrafodelista"/>
        <w:rPr>
          <w:rFonts w:ascii="Arial" w:hAnsi="Arial" w:cs="Arial"/>
          <w:bCs/>
        </w:rPr>
      </w:pPr>
    </w:p>
    <w:p w:rsidR="00F76F42" w:rsidRPr="0033313E" w:rsidRDefault="00F76F42" w:rsidP="0016388C">
      <w:pPr>
        <w:pStyle w:val="Prrafodelista"/>
        <w:numPr>
          <w:ilvl w:val="1"/>
          <w:numId w:val="32"/>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76F42" w:rsidRPr="0033313E" w:rsidRDefault="00F76F42" w:rsidP="00F76F42">
      <w:pPr>
        <w:autoSpaceDE w:val="0"/>
        <w:autoSpaceDN w:val="0"/>
        <w:adjustRightInd w:val="0"/>
        <w:jc w:val="both"/>
        <w:rPr>
          <w:rFonts w:ascii="Arial" w:hAnsi="Arial" w:cs="Arial"/>
          <w:b/>
          <w:u w:val="single"/>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F76F42" w:rsidRPr="0033313E" w:rsidRDefault="00F76F42" w:rsidP="00F76F42">
      <w:pPr>
        <w:autoSpaceDE w:val="0"/>
        <w:autoSpaceDN w:val="0"/>
        <w:adjustRightInd w:val="0"/>
        <w:jc w:val="both"/>
        <w:rPr>
          <w:rFonts w:ascii="Arial" w:hAnsi="Arial" w:cs="Arial"/>
        </w:rPr>
      </w:pPr>
    </w:p>
    <w:p w:rsidR="00F76F42" w:rsidRPr="0033313E" w:rsidRDefault="00F76F42" w:rsidP="00F76F42">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F76F42" w:rsidRPr="0033313E" w:rsidRDefault="00F76F42" w:rsidP="00F76F42">
      <w:pPr>
        <w:autoSpaceDE w:val="0"/>
        <w:autoSpaceDN w:val="0"/>
        <w:adjustRightInd w:val="0"/>
        <w:jc w:val="both"/>
        <w:rPr>
          <w:rFonts w:ascii="Arial" w:hAnsi="Arial" w:cs="Arial"/>
        </w:rPr>
      </w:pP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F76F42" w:rsidRPr="0033313E" w:rsidRDefault="00F76F42" w:rsidP="00F76F42">
      <w:pPr>
        <w:autoSpaceDE w:val="0"/>
        <w:autoSpaceDN w:val="0"/>
        <w:adjustRightInd w:val="0"/>
        <w:jc w:val="both"/>
        <w:rPr>
          <w:rFonts w:ascii="Arial" w:hAnsi="Arial" w:cs="Arial"/>
        </w:rPr>
      </w:pPr>
    </w:p>
    <w:p w:rsidR="00F76F42" w:rsidRPr="0033313E" w:rsidRDefault="00F76F42" w:rsidP="00F76F42">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F76F42" w:rsidRPr="0033313E" w:rsidRDefault="00F76F42" w:rsidP="00F76F42">
      <w:pPr>
        <w:autoSpaceDE w:val="0"/>
        <w:autoSpaceDN w:val="0"/>
        <w:adjustRightInd w:val="0"/>
        <w:jc w:val="both"/>
        <w:rPr>
          <w:rFonts w:ascii="Arial" w:hAnsi="Arial" w:cs="Arial"/>
          <w:b/>
          <w:u w:val="single"/>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F76F42" w:rsidRPr="0033313E" w:rsidRDefault="00F76F42" w:rsidP="00F76F42">
      <w:pPr>
        <w:autoSpaceDE w:val="0"/>
        <w:autoSpaceDN w:val="0"/>
        <w:adjustRightInd w:val="0"/>
        <w:ind w:left="709" w:hanging="709"/>
        <w:jc w:val="both"/>
        <w:rPr>
          <w:rFonts w:ascii="Arial" w:hAnsi="Arial" w:cs="Arial"/>
        </w:rPr>
      </w:pPr>
    </w:p>
    <w:p w:rsidR="00F76F42" w:rsidRPr="0033313E" w:rsidRDefault="00F76F42" w:rsidP="00F76F42">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F76F42" w:rsidRPr="0033313E" w:rsidRDefault="00F76F42" w:rsidP="00F76F42">
      <w:pPr>
        <w:autoSpaceDE w:val="0"/>
        <w:autoSpaceDN w:val="0"/>
        <w:adjustRightInd w:val="0"/>
        <w:ind w:left="709" w:hanging="70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76F42" w:rsidRPr="0033313E" w:rsidTr="00F76F42">
        <w:trPr>
          <w:jc w:val="center"/>
        </w:trPr>
        <w:tc>
          <w:tcPr>
            <w:tcW w:w="5280" w:type="dxa"/>
            <w:gridSpan w:val="2"/>
            <w:shd w:val="clear" w:color="auto" w:fill="auto"/>
            <w:vAlign w:val="center"/>
          </w:tcPr>
          <w:p w:rsidR="00F76F42" w:rsidRPr="006F0454" w:rsidRDefault="00F76F42" w:rsidP="00F76F42">
            <w:pPr>
              <w:jc w:val="center"/>
              <w:rPr>
                <w:rFonts w:ascii="Arial" w:hAnsi="Arial" w:cs="Arial"/>
                <w:b/>
                <w:bCs/>
                <w:lang w:val="es-BO" w:eastAsia="es-ES"/>
              </w:rPr>
            </w:pPr>
            <w:r w:rsidRPr="006F0454">
              <w:rPr>
                <w:rFonts w:ascii="Arial" w:hAnsi="Arial" w:cs="Arial"/>
                <w:b/>
                <w:bCs/>
                <w:lang w:val="es-BO" w:eastAsia="es-ES"/>
              </w:rPr>
              <w:t>TRAMO</w:t>
            </w:r>
          </w:p>
        </w:tc>
        <w:tc>
          <w:tcPr>
            <w:tcW w:w="1417" w:type="dxa"/>
            <w:vMerge w:val="restart"/>
            <w:shd w:val="clear" w:color="auto" w:fill="auto"/>
            <w:vAlign w:val="center"/>
          </w:tcPr>
          <w:p w:rsidR="00F76F42" w:rsidRPr="006F0454" w:rsidRDefault="00F76F42" w:rsidP="00F76F42">
            <w:pPr>
              <w:jc w:val="center"/>
              <w:rPr>
                <w:rFonts w:ascii="Arial" w:hAnsi="Arial" w:cs="Arial"/>
                <w:b/>
                <w:bCs/>
                <w:lang w:val="es-BO" w:eastAsia="es-ES"/>
              </w:rPr>
            </w:pPr>
            <w:r w:rsidRPr="006F0454">
              <w:rPr>
                <w:rFonts w:ascii="Arial" w:hAnsi="Arial" w:cs="Arial"/>
                <w:b/>
                <w:bCs/>
                <w:lang w:val="es-BO" w:eastAsia="es-ES"/>
              </w:rPr>
              <w:t>TARIFA</w:t>
            </w:r>
          </w:p>
        </w:tc>
      </w:tr>
      <w:tr w:rsidR="00F76F42" w:rsidRPr="0033313E" w:rsidTr="00F76F42">
        <w:trPr>
          <w:jc w:val="center"/>
        </w:trPr>
        <w:tc>
          <w:tcPr>
            <w:tcW w:w="2639" w:type="dxa"/>
            <w:shd w:val="clear" w:color="auto" w:fill="auto"/>
            <w:vAlign w:val="center"/>
          </w:tcPr>
          <w:p w:rsidR="00F76F42" w:rsidRPr="006F0454" w:rsidRDefault="00F76F42" w:rsidP="00F76F42">
            <w:pPr>
              <w:jc w:val="center"/>
              <w:rPr>
                <w:rFonts w:ascii="Arial" w:hAnsi="Arial" w:cs="Arial"/>
                <w:b/>
                <w:bCs/>
                <w:lang w:val="es-BO" w:eastAsia="es-ES"/>
              </w:rPr>
            </w:pPr>
            <w:r w:rsidRPr="006F0454">
              <w:rPr>
                <w:rFonts w:ascii="Arial" w:hAnsi="Arial" w:cs="Arial"/>
                <w:b/>
                <w:bCs/>
                <w:lang w:val="es-BO" w:eastAsia="es-ES"/>
              </w:rPr>
              <w:t>PUNTO DE RECEPCIÓN</w:t>
            </w:r>
          </w:p>
        </w:tc>
        <w:tc>
          <w:tcPr>
            <w:tcW w:w="2641" w:type="dxa"/>
            <w:shd w:val="clear" w:color="auto" w:fill="auto"/>
            <w:vAlign w:val="center"/>
          </w:tcPr>
          <w:p w:rsidR="00F76F42" w:rsidRPr="006F0454" w:rsidRDefault="00F76F42" w:rsidP="00F76F42">
            <w:pPr>
              <w:jc w:val="center"/>
              <w:rPr>
                <w:rFonts w:ascii="Arial" w:hAnsi="Arial" w:cs="Arial"/>
                <w:b/>
                <w:lang w:val="es-BO" w:eastAsia="es-ES"/>
              </w:rPr>
            </w:pPr>
            <w:r w:rsidRPr="006F0454">
              <w:rPr>
                <w:rFonts w:ascii="Arial" w:hAnsi="Arial" w:cs="Arial"/>
                <w:b/>
                <w:lang w:val="es-BO" w:eastAsia="es-ES"/>
              </w:rPr>
              <w:t>PUNTO DE ENTREGA</w:t>
            </w:r>
          </w:p>
        </w:tc>
        <w:tc>
          <w:tcPr>
            <w:tcW w:w="1417" w:type="dxa"/>
            <w:vMerge/>
            <w:shd w:val="clear" w:color="auto" w:fill="auto"/>
            <w:vAlign w:val="center"/>
          </w:tcPr>
          <w:p w:rsidR="00F76F42" w:rsidRPr="006F0454" w:rsidRDefault="00F76F42" w:rsidP="00F76F42">
            <w:pPr>
              <w:jc w:val="center"/>
              <w:rPr>
                <w:rFonts w:ascii="Arial" w:hAnsi="Arial" w:cs="Arial"/>
                <w:i/>
                <w:lang w:val="es-BO" w:eastAsia="es-ES"/>
              </w:rPr>
            </w:pPr>
          </w:p>
        </w:tc>
      </w:tr>
      <w:tr w:rsidR="00F76F42" w:rsidRPr="0033313E" w:rsidTr="00F76F42">
        <w:trPr>
          <w:jc w:val="center"/>
        </w:trPr>
        <w:tc>
          <w:tcPr>
            <w:tcW w:w="2639" w:type="dxa"/>
            <w:shd w:val="clear" w:color="auto" w:fill="auto"/>
            <w:vAlign w:val="center"/>
          </w:tcPr>
          <w:p w:rsidR="00F76F42" w:rsidRPr="006F0454" w:rsidRDefault="00F76F42" w:rsidP="00F76F42">
            <w:pPr>
              <w:jc w:val="center"/>
              <w:rPr>
                <w:rFonts w:ascii="Arial" w:hAnsi="Arial" w:cs="Arial"/>
                <w:b/>
                <w:bCs/>
                <w:i/>
                <w:lang w:val="es-BO" w:eastAsia="es-ES"/>
              </w:rPr>
            </w:pPr>
          </w:p>
        </w:tc>
        <w:tc>
          <w:tcPr>
            <w:tcW w:w="2641" w:type="dxa"/>
            <w:shd w:val="clear" w:color="auto" w:fill="auto"/>
            <w:vAlign w:val="center"/>
          </w:tcPr>
          <w:p w:rsidR="00F76F42" w:rsidRPr="006F0454" w:rsidRDefault="00F76F42" w:rsidP="00F76F42">
            <w:pPr>
              <w:jc w:val="center"/>
              <w:rPr>
                <w:rFonts w:ascii="Arial" w:hAnsi="Arial" w:cs="Arial"/>
                <w:i/>
                <w:lang w:val="es-BO" w:eastAsia="es-ES"/>
              </w:rPr>
            </w:pPr>
          </w:p>
        </w:tc>
        <w:tc>
          <w:tcPr>
            <w:tcW w:w="1417" w:type="dxa"/>
            <w:shd w:val="clear" w:color="auto" w:fill="auto"/>
            <w:vAlign w:val="center"/>
          </w:tcPr>
          <w:p w:rsidR="00F76F42" w:rsidRPr="006F0454" w:rsidRDefault="00F76F42" w:rsidP="00F76F42">
            <w:pPr>
              <w:jc w:val="center"/>
              <w:rPr>
                <w:rFonts w:ascii="Arial" w:hAnsi="Arial" w:cs="Arial"/>
                <w:i/>
                <w:lang w:val="es-BO" w:eastAsia="es-ES"/>
              </w:rPr>
            </w:pPr>
          </w:p>
        </w:tc>
      </w:tr>
      <w:tr w:rsidR="00F76F42" w:rsidRPr="0033313E" w:rsidTr="00F76F42">
        <w:trPr>
          <w:jc w:val="center"/>
        </w:trPr>
        <w:tc>
          <w:tcPr>
            <w:tcW w:w="2639" w:type="dxa"/>
            <w:shd w:val="clear" w:color="auto" w:fill="auto"/>
            <w:vAlign w:val="center"/>
          </w:tcPr>
          <w:p w:rsidR="00F76F42" w:rsidRPr="006F0454" w:rsidRDefault="00F76F42" w:rsidP="00F76F42">
            <w:pPr>
              <w:jc w:val="center"/>
              <w:rPr>
                <w:rFonts w:ascii="Arial" w:hAnsi="Arial" w:cs="Arial"/>
                <w:b/>
                <w:bCs/>
                <w:i/>
                <w:lang w:val="es-BO" w:eastAsia="es-ES"/>
              </w:rPr>
            </w:pPr>
          </w:p>
        </w:tc>
        <w:tc>
          <w:tcPr>
            <w:tcW w:w="2641" w:type="dxa"/>
            <w:shd w:val="clear" w:color="auto" w:fill="auto"/>
            <w:vAlign w:val="center"/>
          </w:tcPr>
          <w:p w:rsidR="00F76F42" w:rsidRPr="006F0454" w:rsidRDefault="00F76F42" w:rsidP="00F76F42">
            <w:pPr>
              <w:jc w:val="center"/>
              <w:rPr>
                <w:rFonts w:ascii="Arial" w:hAnsi="Arial" w:cs="Arial"/>
                <w:i/>
                <w:lang w:val="es-BO" w:eastAsia="es-ES"/>
              </w:rPr>
            </w:pPr>
          </w:p>
        </w:tc>
        <w:tc>
          <w:tcPr>
            <w:tcW w:w="1417" w:type="dxa"/>
            <w:shd w:val="clear" w:color="auto" w:fill="auto"/>
            <w:vAlign w:val="center"/>
          </w:tcPr>
          <w:p w:rsidR="00F76F42" w:rsidRPr="006F0454" w:rsidRDefault="00F76F42" w:rsidP="00F76F42">
            <w:pPr>
              <w:jc w:val="center"/>
              <w:rPr>
                <w:rFonts w:ascii="Arial" w:hAnsi="Arial" w:cs="Arial"/>
                <w:i/>
                <w:lang w:val="es-BO" w:eastAsia="es-ES"/>
              </w:rPr>
            </w:pPr>
          </w:p>
        </w:tc>
      </w:tr>
      <w:tr w:rsidR="00F76F42" w:rsidRPr="0033313E" w:rsidTr="00F76F42">
        <w:trPr>
          <w:jc w:val="center"/>
        </w:trPr>
        <w:tc>
          <w:tcPr>
            <w:tcW w:w="2639" w:type="dxa"/>
            <w:shd w:val="clear" w:color="auto" w:fill="auto"/>
            <w:vAlign w:val="center"/>
          </w:tcPr>
          <w:p w:rsidR="00F76F42" w:rsidRPr="006F0454" w:rsidRDefault="00F76F42" w:rsidP="00F76F42">
            <w:pPr>
              <w:jc w:val="center"/>
              <w:rPr>
                <w:rFonts w:ascii="Arial" w:hAnsi="Arial" w:cs="Arial"/>
                <w:b/>
                <w:bCs/>
                <w:i/>
                <w:lang w:val="es-BO" w:eastAsia="es-ES"/>
              </w:rPr>
            </w:pPr>
          </w:p>
        </w:tc>
        <w:tc>
          <w:tcPr>
            <w:tcW w:w="2641" w:type="dxa"/>
            <w:shd w:val="clear" w:color="auto" w:fill="auto"/>
            <w:vAlign w:val="center"/>
          </w:tcPr>
          <w:p w:rsidR="00F76F42" w:rsidRPr="006F0454" w:rsidRDefault="00F76F42" w:rsidP="00F76F42">
            <w:pPr>
              <w:jc w:val="center"/>
              <w:rPr>
                <w:rFonts w:ascii="Arial" w:hAnsi="Arial" w:cs="Arial"/>
                <w:i/>
                <w:lang w:val="es-BO" w:eastAsia="es-ES"/>
              </w:rPr>
            </w:pPr>
          </w:p>
        </w:tc>
        <w:tc>
          <w:tcPr>
            <w:tcW w:w="1417" w:type="dxa"/>
            <w:shd w:val="clear" w:color="auto" w:fill="auto"/>
            <w:vAlign w:val="center"/>
          </w:tcPr>
          <w:p w:rsidR="00F76F42" w:rsidRPr="006F0454" w:rsidRDefault="00F76F42" w:rsidP="00F76F42">
            <w:pPr>
              <w:jc w:val="center"/>
              <w:rPr>
                <w:rFonts w:ascii="Arial" w:hAnsi="Arial" w:cs="Arial"/>
                <w:i/>
                <w:lang w:val="es-BO" w:eastAsia="es-ES"/>
              </w:rPr>
            </w:pPr>
          </w:p>
        </w:tc>
      </w:tr>
    </w:tbl>
    <w:p w:rsidR="00F76F42" w:rsidRPr="0033313E" w:rsidRDefault="00F76F42" w:rsidP="00F76F42">
      <w:pPr>
        <w:widowControl w:val="0"/>
        <w:ind w:hanging="11"/>
        <w:jc w:val="both"/>
        <w:rPr>
          <w:rFonts w:ascii="Arial" w:hAnsi="Arial" w:cs="Arial"/>
        </w:rPr>
      </w:pPr>
    </w:p>
    <w:p w:rsidR="00F76F42" w:rsidRPr="0033313E" w:rsidRDefault="00F76F42" w:rsidP="00F76F42">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76F42" w:rsidRPr="0033313E" w:rsidRDefault="00F76F42" w:rsidP="00F76F42">
      <w:pPr>
        <w:widowControl w:val="0"/>
        <w:ind w:hanging="11"/>
        <w:jc w:val="both"/>
        <w:rPr>
          <w:rFonts w:ascii="Arial" w:hAnsi="Arial" w:cs="Arial"/>
          <w:b/>
        </w:rPr>
      </w:pPr>
    </w:p>
    <w:p w:rsidR="00F76F42" w:rsidRPr="0033313E" w:rsidRDefault="00F76F42" w:rsidP="00F76F42">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F76F42" w:rsidRDefault="00F76F42" w:rsidP="00F76F42">
      <w:pPr>
        <w:keepNext/>
        <w:ind w:left="3" w:right="11"/>
        <w:jc w:val="both"/>
        <w:rPr>
          <w:rFonts w:ascii="Arial" w:hAnsi="Arial" w:cs="Arial"/>
        </w:rPr>
      </w:pPr>
    </w:p>
    <w:p w:rsidR="00F76F42" w:rsidRPr="00816591" w:rsidRDefault="00F76F42" w:rsidP="00F76F42">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F76F42" w:rsidRDefault="00F76F42" w:rsidP="00F76F42">
      <w:pPr>
        <w:keepNext/>
        <w:ind w:left="3" w:right="11"/>
        <w:jc w:val="both"/>
        <w:rPr>
          <w:rFonts w:ascii="Arial" w:hAnsi="Arial" w:cs="Arial"/>
        </w:rPr>
      </w:pPr>
    </w:p>
    <w:p w:rsidR="00F76F42" w:rsidRDefault="00F76F42" w:rsidP="00F76F42">
      <w:pPr>
        <w:keepNext/>
        <w:ind w:left="3" w:right="11"/>
        <w:jc w:val="both"/>
        <w:rPr>
          <w:rFonts w:ascii="Arial" w:hAnsi="Arial" w:cs="Arial"/>
        </w:rPr>
      </w:pPr>
      <w:r>
        <w:rPr>
          <w:rFonts w:ascii="Arial" w:hAnsi="Arial" w:cs="Arial"/>
        </w:rPr>
        <w:t>No aplica.</w:t>
      </w:r>
    </w:p>
    <w:p w:rsidR="00F76F42" w:rsidRDefault="00F76F42" w:rsidP="00F76F42">
      <w:pPr>
        <w:keepNext/>
        <w:ind w:left="3" w:right="11"/>
        <w:jc w:val="both"/>
        <w:rPr>
          <w:rFonts w:ascii="Arial" w:hAnsi="Arial" w:cs="Arial"/>
        </w:rPr>
      </w:pPr>
    </w:p>
    <w:p w:rsidR="00F76F42" w:rsidRPr="00816591" w:rsidRDefault="00F76F42" w:rsidP="00F76F42">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F76F42" w:rsidRDefault="00F76F42" w:rsidP="00F76F42">
      <w:pPr>
        <w:keepNext/>
        <w:ind w:left="3" w:right="11"/>
        <w:jc w:val="both"/>
        <w:rPr>
          <w:rFonts w:ascii="Arial" w:hAnsi="Arial" w:cs="Arial"/>
        </w:rPr>
      </w:pPr>
    </w:p>
    <w:p w:rsidR="00F76F42" w:rsidRPr="00774F70" w:rsidRDefault="00F76F42" w:rsidP="00F76F42">
      <w:pPr>
        <w:keepNext/>
        <w:ind w:left="3" w:right="11"/>
        <w:jc w:val="both"/>
        <w:rPr>
          <w:rFonts w:ascii="Arial" w:hAnsi="Arial" w:cs="Arial"/>
        </w:rPr>
      </w:pPr>
      <w:r w:rsidRPr="00774F70">
        <w:rPr>
          <w:rFonts w:ascii="Arial" w:hAnsi="Arial" w:cs="Arial"/>
        </w:rPr>
        <w:t xml:space="preserve">El Contratante realizará pagos al transportista, conjuntamente con el pago del servicio de cada período por concepto de </w:t>
      </w:r>
      <w:proofErr w:type="gramStart"/>
      <w:r w:rsidRPr="00774F70">
        <w:rPr>
          <w:rFonts w:ascii="Arial" w:hAnsi="Arial" w:cs="Arial"/>
        </w:rPr>
        <w:t>los  siguientes</w:t>
      </w:r>
      <w:proofErr w:type="gramEnd"/>
      <w:r w:rsidRPr="00774F70">
        <w:rPr>
          <w:rFonts w:ascii="Arial" w:hAnsi="Arial" w:cs="Arial"/>
        </w:rPr>
        <w:t xml:space="preserve"> gastos reembolsables</w:t>
      </w:r>
      <w:r>
        <w:rPr>
          <w:rFonts w:ascii="Arial" w:hAnsi="Arial" w:cs="Arial"/>
        </w:rPr>
        <w:t>, siempre y cuando no estén incluidos en la tarifa del servicio</w:t>
      </w:r>
      <w:r w:rsidRPr="00774F70">
        <w:rPr>
          <w:rFonts w:ascii="Arial" w:hAnsi="Arial" w:cs="Arial"/>
        </w:rPr>
        <w:t>:</w:t>
      </w:r>
    </w:p>
    <w:p w:rsidR="00F76F42" w:rsidRPr="00774F70" w:rsidRDefault="00F76F42" w:rsidP="00F76F42">
      <w:pPr>
        <w:ind w:left="3" w:right="11"/>
        <w:jc w:val="both"/>
        <w:rPr>
          <w:rFonts w:ascii="Arial" w:hAnsi="Arial" w:cs="Arial"/>
        </w:rPr>
      </w:pPr>
      <w:r w:rsidRPr="00774F70">
        <w:rPr>
          <w:rFonts w:ascii="Arial" w:hAnsi="Arial" w:cs="Arial"/>
        </w:rPr>
        <w:t xml:space="preserve"> </w:t>
      </w:r>
    </w:p>
    <w:p w:rsidR="00F76F42" w:rsidRPr="00774F70" w:rsidRDefault="00F76F42" w:rsidP="0016388C">
      <w:pPr>
        <w:numPr>
          <w:ilvl w:val="0"/>
          <w:numId w:val="43"/>
        </w:numPr>
        <w:ind w:left="851" w:right="11" w:hanging="284"/>
        <w:jc w:val="both"/>
        <w:rPr>
          <w:rFonts w:ascii="Arial" w:hAnsi="Arial" w:cs="Arial"/>
        </w:rPr>
      </w:pPr>
      <w:r w:rsidRPr="00774F70">
        <w:rPr>
          <w:rFonts w:ascii="Arial" w:hAnsi="Arial" w:cs="Arial"/>
        </w:rPr>
        <w:t xml:space="preserve">Costo de precintos, cuando se incurra en este costo. </w:t>
      </w:r>
    </w:p>
    <w:p w:rsidR="00F76F42" w:rsidRPr="00774F70" w:rsidRDefault="00F76F42" w:rsidP="0016388C">
      <w:pPr>
        <w:numPr>
          <w:ilvl w:val="0"/>
          <w:numId w:val="43"/>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F76F42" w:rsidRPr="00774F70" w:rsidRDefault="00F76F42" w:rsidP="00F76F42">
      <w:pPr>
        <w:ind w:left="708"/>
        <w:rPr>
          <w:rFonts w:ascii="Arial" w:hAnsi="Arial" w:cs="Arial"/>
        </w:rPr>
      </w:pPr>
    </w:p>
    <w:p w:rsidR="00F76F42" w:rsidRPr="0033313E" w:rsidRDefault="00F76F42" w:rsidP="00F76F42">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F76F42" w:rsidRPr="0033313E" w:rsidRDefault="00F76F42" w:rsidP="00F76F42">
      <w:pPr>
        <w:widowControl w:val="0"/>
        <w:ind w:hanging="11"/>
        <w:jc w:val="both"/>
        <w:rPr>
          <w:rFonts w:ascii="Arial" w:hAnsi="Arial" w:cs="Arial"/>
          <w:b/>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F76F42" w:rsidRDefault="00F76F42" w:rsidP="00F76F42">
      <w:pPr>
        <w:widowControl w:val="0"/>
        <w:shd w:val="clear" w:color="auto" w:fill="FFFFFF"/>
        <w:autoSpaceDE w:val="0"/>
        <w:autoSpaceDN w:val="0"/>
        <w:ind w:right="43"/>
        <w:contextualSpacing/>
        <w:jc w:val="both"/>
        <w:rPr>
          <w:rFonts w:ascii="Arial" w:hAnsi="Arial" w:cs="Arial"/>
        </w:rPr>
      </w:pPr>
    </w:p>
    <w:p w:rsidR="00F76F42" w:rsidRPr="00816591" w:rsidRDefault="00F76F42" w:rsidP="00F76F42">
      <w:pPr>
        <w:keepNext/>
        <w:ind w:left="3" w:right="11"/>
        <w:jc w:val="both"/>
        <w:rPr>
          <w:rFonts w:ascii="Arial" w:hAnsi="Arial" w:cs="Arial"/>
          <w:i/>
        </w:rPr>
      </w:pPr>
      <w:r w:rsidRPr="00816591">
        <w:rPr>
          <w:rFonts w:ascii="Arial" w:hAnsi="Arial" w:cs="Arial"/>
          <w:i/>
        </w:rPr>
        <w:lastRenderedPageBreak/>
        <w:t>Opción A</w:t>
      </w:r>
      <w:r>
        <w:rPr>
          <w:rFonts w:ascii="Arial" w:hAnsi="Arial" w:cs="Arial"/>
          <w:i/>
        </w:rPr>
        <w:t xml:space="preserve"> (Transporte Nacional)</w:t>
      </w:r>
    </w:p>
    <w:p w:rsidR="00F76F42" w:rsidRDefault="00F76F42" w:rsidP="00F76F42">
      <w:pPr>
        <w:keepNext/>
        <w:ind w:left="3" w:right="11"/>
        <w:jc w:val="both"/>
        <w:rPr>
          <w:rFonts w:ascii="Arial" w:hAnsi="Arial" w:cs="Arial"/>
        </w:rPr>
      </w:pPr>
    </w:p>
    <w:p w:rsidR="00F76F42" w:rsidRDefault="00F76F42" w:rsidP="00F76F42">
      <w:pPr>
        <w:keepNext/>
        <w:ind w:left="3" w:right="11"/>
        <w:jc w:val="both"/>
        <w:rPr>
          <w:rFonts w:ascii="Arial" w:hAnsi="Arial" w:cs="Arial"/>
        </w:rPr>
      </w:pPr>
      <w:r>
        <w:rPr>
          <w:rFonts w:ascii="Arial" w:hAnsi="Arial" w:cs="Arial"/>
        </w:rPr>
        <w:t>No aplica.</w:t>
      </w:r>
    </w:p>
    <w:p w:rsidR="00F76F42" w:rsidRDefault="00F76F42" w:rsidP="00F76F42">
      <w:pPr>
        <w:keepNext/>
        <w:ind w:left="3" w:right="11"/>
        <w:jc w:val="both"/>
        <w:rPr>
          <w:rFonts w:ascii="Arial" w:hAnsi="Arial" w:cs="Arial"/>
        </w:rPr>
      </w:pPr>
    </w:p>
    <w:p w:rsidR="00F76F42" w:rsidRPr="00816591" w:rsidRDefault="00F76F42" w:rsidP="00F76F42">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F76F42" w:rsidRPr="0033313E" w:rsidRDefault="00F76F42" w:rsidP="00F76F42">
      <w:pPr>
        <w:widowControl w:val="0"/>
        <w:shd w:val="clear" w:color="auto" w:fill="FFFFFF"/>
        <w:autoSpaceDE w:val="0"/>
        <w:autoSpaceDN w:val="0"/>
        <w:ind w:right="43"/>
        <w:contextualSpacing/>
        <w:jc w:val="both"/>
        <w:rPr>
          <w:rFonts w:ascii="Arial" w:hAnsi="Arial" w:cs="Arial"/>
        </w:rPr>
      </w:pPr>
    </w:p>
    <w:p w:rsidR="00F76F42" w:rsidRPr="0033313E"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F76F42" w:rsidRPr="0033313E" w:rsidRDefault="00F76F42" w:rsidP="00F76F42">
      <w:pPr>
        <w:widowControl w:val="0"/>
        <w:shd w:val="clear" w:color="auto" w:fill="FFFFFF"/>
        <w:autoSpaceDE w:val="0"/>
        <w:autoSpaceDN w:val="0"/>
        <w:ind w:left="1134" w:right="43"/>
        <w:contextualSpacing/>
        <w:jc w:val="both"/>
        <w:rPr>
          <w:rFonts w:ascii="Arial" w:hAnsi="Arial" w:cs="Arial"/>
        </w:rPr>
      </w:pPr>
    </w:p>
    <w:p w:rsidR="00F76F42" w:rsidRPr="0033313E" w:rsidRDefault="00F76F42" w:rsidP="0016388C">
      <w:pPr>
        <w:widowControl w:val="0"/>
        <w:numPr>
          <w:ilvl w:val="0"/>
          <w:numId w:val="31"/>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76F42" w:rsidRPr="00B16D41" w:rsidRDefault="00F76F42" w:rsidP="0016388C">
      <w:pPr>
        <w:widowControl w:val="0"/>
        <w:numPr>
          <w:ilvl w:val="0"/>
          <w:numId w:val="31"/>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F76F42" w:rsidRPr="00B16D41" w:rsidRDefault="00F76F42" w:rsidP="0016388C">
      <w:pPr>
        <w:widowControl w:val="0"/>
        <w:numPr>
          <w:ilvl w:val="0"/>
          <w:numId w:val="31"/>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F76F42" w:rsidRPr="00B16D41" w:rsidRDefault="00F76F42" w:rsidP="0016388C">
      <w:pPr>
        <w:widowControl w:val="0"/>
        <w:numPr>
          <w:ilvl w:val="2"/>
          <w:numId w:val="3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F76F42" w:rsidRPr="00B16D41" w:rsidRDefault="00F76F42" w:rsidP="0016388C">
      <w:pPr>
        <w:widowControl w:val="0"/>
        <w:numPr>
          <w:ilvl w:val="2"/>
          <w:numId w:val="3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F76F42" w:rsidRPr="00B16D41" w:rsidRDefault="00F76F42" w:rsidP="0016388C">
      <w:pPr>
        <w:widowControl w:val="0"/>
        <w:numPr>
          <w:ilvl w:val="2"/>
          <w:numId w:val="3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F76F42" w:rsidRPr="00B16D41" w:rsidRDefault="00F76F42" w:rsidP="0016388C">
      <w:pPr>
        <w:widowControl w:val="0"/>
        <w:numPr>
          <w:ilvl w:val="2"/>
          <w:numId w:val="3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F76F42" w:rsidRPr="00B16D41" w:rsidRDefault="00F76F42" w:rsidP="0016388C">
      <w:pPr>
        <w:widowControl w:val="0"/>
        <w:numPr>
          <w:ilvl w:val="2"/>
          <w:numId w:val="3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F76F42" w:rsidRPr="00B16D41"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B16D41" w:rsidRDefault="00F76F42" w:rsidP="0016388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F76F42" w:rsidRDefault="00F76F42" w:rsidP="00F76F42">
      <w:pPr>
        <w:widowControl w:val="0"/>
        <w:jc w:val="both"/>
        <w:rPr>
          <w:rFonts w:ascii="Arial" w:hAnsi="Arial" w:cs="Arial"/>
          <w:b/>
        </w:rPr>
      </w:pPr>
    </w:p>
    <w:p w:rsidR="00F76F42" w:rsidRPr="0033313E" w:rsidRDefault="00F76F42" w:rsidP="00F76F42">
      <w:pPr>
        <w:widowControl w:val="0"/>
        <w:jc w:val="both"/>
        <w:rPr>
          <w:rFonts w:ascii="Arial" w:hAnsi="Arial" w:cs="Arial"/>
          <w:b/>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F76F42" w:rsidRDefault="00F76F42" w:rsidP="00F76F42">
      <w:pPr>
        <w:autoSpaceDE w:val="0"/>
        <w:autoSpaceDN w:val="0"/>
        <w:adjustRightInd w:val="0"/>
        <w:jc w:val="both"/>
        <w:rPr>
          <w:rFonts w:ascii="Arial" w:hAnsi="Arial" w:cs="Arial"/>
          <w:b/>
          <w:u w:val="single"/>
        </w:rPr>
      </w:pPr>
    </w:p>
    <w:p w:rsidR="00F76F42" w:rsidRDefault="00F76F42" w:rsidP="00F76F42">
      <w:pPr>
        <w:autoSpaceDE w:val="0"/>
        <w:autoSpaceDN w:val="0"/>
        <w:adjustRightInd w:val="0"/>
        <w:jc w:val="both"/>
        <w:rPr>
          <w:rFonts w:ascii="Arial" w:hAnsi="Arial" w:cs="Arial"/>
          <w:i/>
        </w:rPr>
      </w:pPr>
      <w:r>
        <w:rPr>
          <w:rFonts w:ascii="Arial" w:hAnsi="Arial" w:cs="Arial"/>
          <w:i/>
        </w:rPr>
        <w:t>Opción A (</w:t>
      </w:r>
      <w:proofErr w:type="gramStart"/>
      <w:r>
        <w:rPr>
          <w:rFonts w:ascii="Arial" w:hAnsi="Arial" w:cs="Arial"/>
          <w:i/>
        </w:rPr>
        <w:t>Transporte  Nacional</w:t>
      </w:r>
      <w:proofErr w:type="gramEnd"/>
      <w:r>
        <w:rPr>
          <w:rFonts w:ascii="Arial" w:hAnsi="Arial" w:cs="Arial"/>
          <w:i/>
        </w:rPr>
        <w:t>)</w:t>
      </w:r>
    </w:p>
    <w:p w:rsidR="00F76F42" w:rsidRDefault="00F76F42" w:rsidP="00F76F42">
      <w:pPr>
        <w:autoSpaceDE w:val="0"/>
        <w:autoSpaceDN w:val="0"/>
        <w:adjustRightInd w:val="0"/>
        <w:jc w:val="both"/>
        <w:rPr>
          <w:rFonts w:ascii="Arial" w:hAnsi="Arial" w:cs="Arial"/>
          <w:i/>
        </w:rPr>
      </w:pPr>
    </w:p>
    <w:p w:rsidR="00F76F42" w:rsidRPr="00A4373B" w:rsidRDefault="00F76F42" w:rsidP="0016388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1"/>
          <w:numId w:val="37"/>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76F42" w:rsidRPr="0033313E" w:rsidRDefault="00F76F42" w:rsidP="00F76F42">
      <w:pPr>
        <w:pStyle w:val="Prrafodelista"/>
        <w:widowControl w:val="0"/>
        <w:shd w:val="clear" w:color="auto" w:fill="FFFFFF"/>
        <w:autoSpaceDE w:val="0"/>
        <w:autoSpaceDN w:val="0"/>
        <w:ind w:left="567" w:right="43"/>
        <w:jc w:val="both"/>
        <w:rPr>
          <w:rFonts w:ascii="Arial" w:hAnsi="Arial" w:cs="Arial"/>
        </w:rPr>
      </w:pPr>
    </w:p>
    <w:p w:rsidR="00F76F42" w:rsidRDefault="00F76F42" w:rsidP="0016388C">
      <w:pPr>
        <w:numPr>
          <w:ilvl w:val="0"/>
          <w:numId w:val="36"/>
        </w:numPr>
        <w:ind w:left="1134" w:hanging="283"/>
        <w:jc w:val="both"/>
        <w:rPr>
          <w:rFonts w:ascii="Arial" w:hAnsi="Arial" w:cs="Arial"/>
        </w:rPr>
      </w:pPr>
      <w:r>
        <w:rPr>
          <w:rFonts w:ascii="Arial" w:hAnsi="Arial" w:cs="Arial"/>
        </w:rPr>
        <w:t>Planilla de pre liquidación, en medio físico y magnéticos, que registre:</w:t>
      </w:r>
    </w:p>
    <w:p w:rsidR="00F76F42" w:rsidRPr="00B07AA5"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F76F42" w:rsidRPr="0033313E"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F76F42" w:rsidRPr="00B07AA5"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F76F42" w:rsidRPr="0033313E"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F76F42" w:rsidRPr="0033313E"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33313E">
        <w:rPr>
          <w:rFonts w:ascii="Arial" w:hAnsi="Arial" w:cs="Arial"/>
        </w:rPr>
        <w:t xml:space="preserve"> </w:t>
      </w:r>
    </w:p>
    <w:p w:rsidR="00F76F42" w:rsidRPr="00B07AA5"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F76F42" w:rsidRDefault="00F76F42" w:rsidP="00F76F42">
      <w:pPr>
        <w:ind w:left="1134"/>
        <w:jc w:val="both"/>
        <w:rPr>
          <w:rFonts w:ascii="Arial" w:hAnsi="Arial" w:cs="Arial"/>
        </w:rPr>
      </w:pPr>
    </w:p>
    <w:p w:rsidR="00F76F42" w:rsidRDefault="00F76F42" w:rsidP="0016388C">
      <w:pPr>
        <w:numPr>
          <w:ilvl w:val="0"/>
          <w:numId w:val="36"/>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F76F42" w:rsidRPr="0033313E" w:rsidRDefault="00F76F42" w:rsidP="0016388C">
      <w:pPr>
        <w:widowControl w:val="0"/>
        <w:numPr>
          <w:ilvl w:val="0"/>
          <w:numId w:val="31"/>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F76F42" w:rsidRPr="00A4373B" w:rsidRDefault="00F76F42" w:rsidP="00F76F42">
      <w:pPr>
        <w:autoSpaceDE w:val="0"/>
        <w:autoSpaceDN w:val="0"/>
        <w:adjustRightInd w:val="0"/>
        <w:jc w:val="both"/>
        <w:rPr>
          <w:rFonts w:ascii="Arial" w:hAnsi="Arial" w:cs="Arial"/>
        </w:rPr>
      </w:pPr>
    </w:p>
    <w:p w:rsidR="00F76F42" w:rsidRDefault="00F76F42" w:rsidP="00F76F42">
      <w:pPr>
        <w:autoSpaceDE w:val="0"/>
        <w:autoSpaceDN w:val="0"/>
        <w:adjustRightInd w:val="0"/>
        <w:jc w:val="both"/>
        <w:rPr>
          <w:rFonts w:ascii="Arial" w:hAnsi="Arial" w:cs="Arial"/>
          <w:i/>
        </w:rPr>
      </w:pPr>
    </w:p>
    <w:p w:rsidR="00F76F42" w:rsidRDefault="00F76F42" w:rsidP="00F76F42">
      <w:pPr>
        <w:autoSpaceDE w:val="0"/>
        <w:autoSpaceDN w:val="0"/>
        <w:adjustRightInd w:val="0"/>
        <w:jc w:val="both"/>
        <w:rPr>
          <w:rFonts w:ascii="Arial" w:hAnsi="Arial" w:cs="Arial"/>
          <w:i/>
        </w:rPr>
      </w:pPr>
      <w:r>
        <w:rPr>
          <w:rFonts w:ascii="Arial" w:hAnsi="Arial" w:cs="Arial"/>
          <w:i/>
        </w:rPr>
        <w:t>Opción B (Transporte Internacional)</w:t>
      </w:r>
    </w:p>
    <w:p w:rsidR="00F76F42" w:rsidRPr="00A4373B" w:rsidRDefault="00F76F42" w:rsidP="00F76F42">
      <w:pPr>
        <w:autoSpaceDE w:val="0"/>
        <w:autoSpaceDN w:val="0"/>
        <w:adjustRightInd w:val="0"/>
        <w:jc w:val="both"/>
        <w:rPr>
          <w:rFonts w:ascii="Arial" w:hAnsi="Arial" w:cs="Arial"/>
          <w:i/>
        </w:rPr>
      </w:pPr>
    </w:p>
    <w:p w:rsidR="00F76F42" w:rsidRPr="00A4373B" w:rsidRDefault="00F76F42" w:rsidP="0016388C">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F76F42" w:rsidRPr="00A4373B" w:rsidRDefault="00F76F42" w:rsidP="0016388C">
      <w:pPr>
        <w:pStyle w:val="Prrafodelista"/>
        <w:widowControl w:val="0"/>
        <w:numPr>
          <w:ilvl w:val="1"/>
          <w:numId w:val="44"/>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76F42" w:rsidRPr="0033313E" w:rsidRDefault="00F76F42" w:rsidP="00F76F42">
      <w:pPr>
        <w:pStyle w:val="Prrafodelista"/>
        <w:widowControl w:val="0"/>
        <w:shd w:val="clear" w:color="auto" w:fill="FFFFFF"/>
        <w:autoSpaceDE w:val="0"/>
        <w:autoSpaceDN w:val="0"/>
        <w:ind w:left="567" w:right="43"/>
        <w:jc w:val="both"/>
        <w:rPr>
          <w:rFonts w:ascii="Arial" w:hAnsi="Arial" w:cs="Arial"/>
        </w:rPr>
      </w:pPr>
    </w:p>
    <w:p w:rsidR="00F76F42" w:rsidRDefault="00F76F42" w:rsidP="0016388C">
      <w:pPr>
        <w:numPr>
          <w:ilvl w:val="0"/>
          <w:numId w:val="36"/>
        </w:numPr>
        <w:ind w:left="1134" w:hanging="283"/>
        <w:jc w:val="both"/>
        <w:rPr>
          <w:rFonts w:ascii="Arial" w:hAnsi="Arial" w:cs="Arial"/>
        </w:rPr>
      </w:pPr>
      <w:r>
        <w:rPr>
          <w:rFonts w:ascii="Arial" w:hAnsi="Arial" w:cs="Arial"/>
        </w:rPr>
        <w:t>Planilla de pre liquidación, en medio físico y magnéticos, que registre:</w:t>
      </w:r>
    </w:p>
    <w:p w:rsidR="00F76F42" w:rsidRPr="00B07AA5"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F76F42" w:rsidRPr="0033313E"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33313E">
        <w:rPr>
          <w:rFonts w:ascii="Arial" w:hAnsi="Arial" w:cs="Arial"/>
        </w:rPr>
        <w:lastRenderedPageBreak/>
        <w:t>Nº de Placa</w:t>
      </w:r>
    </w:p>
    <w:p w:rsidR="00F76F42" w:rsidRPr="00B07AA5"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F76F42" w:rsidRPr="00F839ED"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F76F42" w:rsidRPr="00F839ED"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F839ED">
        <w:rPr>
          <w:rFonts w:ascii="Arial" w:hAnsi="Arial" w:cs="Arial"/>
        </w:rPr>
        <w:t xml:space="preserve"> </w:t>
      </w:r>
    </w:p>
    <w:p w:rsidR="00F76F42" w:rsidRPr="00F839ED"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F76F42" w:rsidRPr="00F839ED" w:rsidRDefault="00F76F42" w:rsidP="0016388C">
      <w:pPr>
        <w:widowControl w:val="0"/>
        <w:numPr>
          <w:ilvl w:val="2"/>
          <w:numId w:val="36"/>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F76F42" w:rsidRPr="0033313E" w:rsidRDefault="00F76F42" w:rsidP="00F76F42">
      <w:pPr>
        <w:ind w:left="1134"/>
        <w:jc w:val="both"/>
        <w:rPr>
          <w:rFonts w:ascii="Arial" w:hAnsi="Arial" w:cs="Arial"/>
        </w:rPr>
      </w:pPr>
    </w:p>
    <w:p w:rsidR="00F76F42" w:rsidRDefault="00F76F42" w:rsidP="0016388C">
      <w:pPr>
        <w:numPr>
          <w:ilvl w:val="0"/>
          <w:numId w:val="36"/>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F76F42" w:rsidRDefault="00F76F42" w:rsidP="0016388C">
      <w:pPr>
        <w:numPr>
          <w:ilvl w:val="0"/>
          <w:numId w:val="36"/>
        </w:numPr>
        <w:ind w:left="1134" w:hanging="283"/>
        <w:jc w:val="both"/>
        <w:rPr>
          <w:rFonts w:ascii="Arial" w:hAnsi="Arial" w:cs="Arial"/>
        </w:rPr>
      </w:pPr>
      <w:r>
        <w:rPr>
          <w:rFonts w:ascii="Arial" w:hAnsi="Arial" w:cs="Arial"/>
        </w:rPr>
        <w:t xml:space="preserve">Documento de Transferencia en el Punto de entrega con la cantidad </w:t>
      </w:r>
      <w:proofErr w:type="spellStart"/>
      <w:r>
        <w:rPr>
          <w:rFonts w:ascii="Arial" w:hAnsi="Arial" w:cs="Arial"/>
        </w:rPr>
        <w:t>recepcionada</w:t>
      </w:r>
      <w:proofErr w:type="spellEnd"/>
      <w:r>
        <w:rPr>
          <w:rFonts w:ascii="Arial" w:hAnsi="Arial" w:cs="Arial"/>
        </w:rPr>
        <w:t>.</w:t>
      </w:r>
    </w:p>
    <w:p w:rsidR="00F76F42" w:rsidRPr="0033313E" w:rsidRDefault="00F76F42" w:rsidP="0016388C">
      <w:pPr>
        <w:widowControl w:val="0"/>
        <w:numPr>
          <w:ilvl w:val="0"/>
          <w:numId w:val="31"/>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F76F42" w:rsidRPr="0033313E" w:rsidRDefault="00F76F42" w:rsidP="00F76F42">
      <w:pPr>
        <w:widowControl w:val="0"/>
        <w:shd w:val="clear" w:color="auto" w:fill="FFFFFF"/>
        <w:autoSpaceDE w:val="0"/>
        <w:autoSpaceDN w:val="0"/>
        <w:ind w:right="43"/>
        <w:contextualSpacing/>
        <w:jc w:val="both"/>
        <w:rPr>
          <w:rFonts w:ascii="Arial" w:hAnsi="Arial" w:cs="Arial"/>
        </w:rPr>
      </w:pPr>
    </w:p>
    <w:p w:rsidR="00F76F42" w:rsidRPr="00DE103E" w:rsidRDefault="00F76F42" w:rsidP="0016388C">
      <w:pPr>
        <w:pStyle w:val="Prrafodelista"/>
        <w:widowControl w:val="0"/>
        <w:numPr>
          <w:ilvl w:val="1"/>
          <w:numId w:val="44"/>
        </w:numPr>
        <w:shd w:val="clear" w:color="auto" w:fill="FFFFFF"/>
        <w:autoSpaceDE w:val="0"/>
        <w:autoSpaceDN w:val="0"/>
        <w:ind w:right="43"/>
        <w:contextualSpacing/>
        <w:jc w:val="both"/>
        <w:rPr>
          <w:rFonts w:ascii="Arial" w:hAnsi="Arial" w:cs="Arial"/>
        </w:rPr>
      </w:pPr>
      <w:r w:rsidRPr="00DE103E">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w:t>
      </w:r>
      <w:proofErr w:type="gramStart"/>
      <w:r w:rsidRPr="00DE103E">
        <w:rPr>
          <w:rFonts w:ascii="Arial" w:hAnsi="Arial" w:cs="Arial"/>
        </w:rPr>
        <w:t>por  el</w:t>
      </w:r>
      <w:proofErr w:type="gramEnd"/>
      <w:r w:rsidRPr="00DE103E">
        <w:rPr>
          <w:rFonts w:ascii="Arial" w:hAnsi="Arial" w:cs="Arial"/>
        </w:rPr>
        <w:t xml:space="preserve"> servicio prestado.</w:t>
      </w:r>
    </w:p>
    <w:p w:rsidR="00F76F42" w:rsidRPr="00A4373B" w:rsidRDefault="00F76F42" w:rsidP="00F76F42">
      <w:pPr>
        <w:pStyle w:val="Prrafodelista"/>
        <w:widowControl w:val="0"/>
        <w:shd w:val="clear" w:color="auto" w:fill="FFFFFF"/>
        <w:autoSpaceDE w:val="0"/>
        <w:autoSpaceDN w:val="0"/>
        <w:ind w:left="360" w:right="43"/>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w:t>
      </w:r>
      <w:proofErr w:type="gramStart"/>
      <w:r w:rsidRPr="0033313E">
        <w:rPr>
          <w:rFonts w:ascii="Arial" w:hAnsi="Arial" w:cs="Arial"/>
        </w:rPr>
        <w:t>,  referenciando</w:t>
      </w:r>
      <w:proofErr w:type="gramEnd"/>
      <w:r w:rsidRPr="0033313E">
        <w:rPr>
          <w:rFonts w:ascii="Arial" w:hAnsi="Arial" w:cs="Arial"/>
        </w:rPr>
        <w:t xml:space="preserve"> en la solicitud que es documentación de complemento.</w:t>
      </w:r>
    </w:p>
    <w:p w:rsidR="00F76F42" w:rsidRPr="0033313E" w:rsidRDefault="00F76F42" w:rsidP="00F76F42">
      <w:pPr>
        <w:widowControl w:val="0"/>
        <w:shd w:val="clear" w:color="auto" w:fill="FFFFFF"/>
        <w:autoSpaceDE w:val="0"/>
        <w:autoSpaceDN w:val="0"/>
        <w:ind w:right="43"/>
        <w:contextualSpacing/>
        <w:jc w:val="both"/>
        <w:rPr>
          <w:rFonts w:ascii="Arial" w:hAnsi="Arial" w:cs="Arial"/>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F76F42" w:rsidRPr="0033313E" w:rsidRDefault="00F76F42" w:rsidP="00F76F42">
      <w:pPr>
        <w:autoSpaceDE w:val="0"/>
        <w:autoSpaceDN w:val="0"/>
        <w:adjustRightInd w:val="0"/>
        <w:jc w:val="both"/>
        <w:rPr>
          <w:rFonts w:ascii="Arial" w:hAnsi="Arial" w:cs="Arial"/>
          <w:b/>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 xml:space="preserve">que deberá ser emitida de acuerdo a norma impositiva a nombre de Yacimientos Petrolíferos Fiscales Bolivianos </w:t>
      </w:r>
      <w:proofErr w:type="spellStart"/>
      <w:r>
        <w:rPr>
          <w:rFonts w:ascii="Arial" w:hAnsi="Arial" w:cs="Arial"/>
          <w:lang w:val="es-ES_tradnl"/>
        </w:rPr>
        <w:t>ó</w:t>
      </w:r>
      <w:proofErr w:type="spellEnd"/>
      <w:r>
        <w:rPr>
          <w:rFonts w:ascii="Arial" w:hAnsi="Arial" w:cs="Arial"/>
          <w:lang w:val="es-ES_tradnl"/>
        </w:rPr>
        <w:t xml:space="preserve"> YPFB con NIT 1020269020</w:t>
      </w:r>
      <w:r>
        <w:rPr>
          <w:rFonts w:ascii="Arial" w:hAnsi="Arial" w:cs="Arial"/>
        </w:rPr>
        <w:t xml:space="preserve">. </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76F42" w:rsidRPr="0033313E" w:rsidRDefault="00F76F42" w:rsidP="00F76F42">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F76F42" w:rsidRPr="0033313E" w:rsidRDefault="00F76F42" w:rsidP="00F76F42">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F76F42" w:rsidRPr="0033313E" w:rsidRDefault="00F76F42" w:rsidP="00F76F42">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F76F42" w:rsidRPr="0033313E" w:rsidRDefault="00F76F42" w:rsidP="00F76F42">
      <w:pPr>
        <w:autoSpaceDE w:val="0"/>
        <w:autoSpaceDN w:val="0"/>
        <w:adjustRightInd w:val="0"/>
        <w:ind w:left="851"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de que la mencionada fecha sea sábado, domingo o feriado declarado por Ley Aplicable, la presentación de la factura se la hará el Día Hábil siguiente. En caso de no </w:t>
      </w:r>
      <w:r w:rsidRPr="0033313E">
        <w:rPr>
          <w:rFonts w:ascii="Arial" w:hAnsi="Arial" w:cs="Arial"/>
        </w:rPr>
        <w:lastRenderedPageBreak/>
        <w:t>presentar hasta la fecha indicada, la factura deberá ser remitida en el siguiente periodo</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76F42" w:rsidRDefault="00F76F42" w:rsidP="00F76F42">
      <w:pPr>
        <w:pStyle w:val="Prrafodelista"/>
        <w:widowControl w:val="0"/>
        <w:shd w:val="clear" w:color="auto" w:fill="FFFFFF"/>
        <w:autoSpaceDE w:val="0"/>
        <w:autoSpaceDN w:val="0"/>
        <w:ind w:left="851" w:right="43"/>
        <w:jc w:val="both"/>
        <w:rPr>
          <w:rFonts w:ascii="Arial" w:hAnsi="Arial" w:cs="Arial"/>
        </w:rPr>
      </w:pPr>
    </w:p>
    <w:p w:rsidR="00F76F42" w:rsidRDefault="00F76F42" w:rsidP="00F76F42">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F76F42" w:rsidRDefault="00F76F42" w:rsidP="00F76F42">
      <w:pPr>
        <w:widowControl w:val="0"/>
        <w:shd w:val="clear" w:color="auto" w:fill="FFFFFF"/>
        <w:autoSpaceDE w:val="0"/>
        <w:autoSpaceDN w:val="0"/>
        <w:ind w:right="43"/>
        <w:jc w:val="both"/>
        <w:rPr>
          <w:rFonts w:ascii="Arial" w:hAnsi="Arial" w:cs="Arial"/>
          <w:i/>
        </w:rPr>
      </w:pPr>
    </w:p>
    <w:p w:rsidR="00F76F42" w:rsidRPr="00BF5CD5" w:rsidRDefault="00F76F42" w:rsidP="00F76F42">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F76F42" w:rsidRDefault="00F76F42" w:rsidP="00F76F42">
      <w:pPr>
        <w:pStyle w:val="Prrafodelista"/>
        <w:ind w:left="851" w:hanging="851"/>
        <w:rPr>
          <w:rFonts w:ascii="Arial" w:hAnsi="Arial" w:cs="Arial"/>
        </w:rPr>
      </w:pPr>
    </w:p>
    <w:p w:rsidR="00F76F42" w:rsidRDefault="00F76F42" w:rsidP="00F76F42">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F76F42" w:rsidRDefault="00F76F42" w:rsidP="00F76F42">
      <w:pPr>
        <w:pStyle w:val="Prrafodelista"/>
        <w:ind w:left="851" w:hanging="851"/>
        <w:rPr>
          <w:rFonts w:ascii="Arial" w:hAnsi="Arial" w:cs="Arial"/>
        </w:rPr>
      </w:pPr>
    </w:p>
    <w:p w:rsidR="00F76F42" w:rsidRPr="0033313E" w:rsidRDefault="00F76F42" w:rsidP="00F76F42">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F76F42"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Default="00F76F42" w:rsidP="00F76F42">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F76F42"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Default="00F76F42" w:rsidP="00F76F42">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 xml:space="preserve">El Contratante emitirá la facturación al Transportista en los casos de descuentos por mermas </w:t>
      </w:r>
      <w:proofErr w:type="gramStart"/>
      <w:r w:rsidRPr="0033313E">
        <w:rPr>
          <w:rFonts w:ascii="Arial" w:hAnsi="Arial" w:cs="Arial"/>
        </w:rPr>
        <w:t>o  por</w:t>
      </w:r>
      <w:proofErr w:type="gramEnd"/>
      <w:r w:rsidRPr="0033313E">
        <w:rPr>
          <w:rFonts w:ascii="Arial" w:hAnsi="Arial" w:cs="Arial"/>
        </w:rPr>
        <w:t xml:space="preserve"> pérdida de Producto en siniestros u otros.</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76F42" w:rsidRPr="0033313E" w:rsidRDefault="00F76F42" w:rsidP="00F76F42">
      <w:pPr>
        <w:autoSpaceDE w:val="0"/>
        <w:autoSpaceDN w:val="0"/>
        <w:adjustRightInd w:val="0"/>
        <w:jc w:val="both"/>
        <w:rPr>
          <w:rFonts w:ascii="Arial" w:hAnsi="Arial" w:cs="Arial"/>
          <w:b/>
          <w:u w:val="single"/>
        </w:rPr>
      </w:pP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bCs/>
          <w:u w:val="single"/>
        </w:rPr>
        <w:lastRenderedPageBreak/>
        <w:t>CLAUSULA DÉCIMA</w:t>
      </w:r>
      <w:r>
        <w:rPr>
          <w:rFonts w:ascii="Arial" w:hAnsi="Arial" w:cs="Arial"/>
          <w:b/>
          <w:bCs/>
          <w:u w:val="single"/>
        </w:rPr>
        <w:t xml:space="preserve"> PRIMERA</w:t>
      </w:r>
      <w:r w:rsidRPr="0033313E">
        <w:rPr>
          <w:rFonts w:ascii="Arial" w:hAnsi="Arial" w:cs="Arial"/>
          <w:b/>
          <w:bCs/>
          <w:u w:val="single"/>
        </w:rPr>
        <w:t>.</w:t>
      </w:r>
      <w:proofErr w:type="gramStart"/>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NOMINACION</w:t>
      </w:r>
      <w:proofErr w:type="gramEnd"/>
      <w:r>
        <w:rPr>
          <w:rFonts w:ascii="Arial" w:hAnsi="Arial" w:cs="Arial"/>
          <w:b/>
          <w:bCs/>
          <w:u w:val="single"/>
        </w:rPr>
        <w:t xml:space="preserve"> </w:t>
      </w:r>
    </w:p>
    <w:p w:rsidR="00F76F42" w:rsidRPr="0033313E" w:rsidRDefault="00F76F42" w:rsidP="00F76F42">
      <w:pPr>
        <w:autoSpaceDE w:val="0"/>
        <w:autoSpaceDN w:val="0"/>
        <w:adjustRightInd w:val="0"/>
        <w:jc w:val="both"/>
        <w:rPr>
          <w:rFonts w:ascii="Arial" w:hAnsi="Arial" w:cs="Arial"/>
          <w:b/>
          <w:bCs/>
          <w:u w:val="single"/>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F76F42" w:rsidRPr="0033313E" w:rsidRDefault="00F76F42" w:rsidP="00F76F42">
      <w:pPr>
        <w:pStyle w:val="Prrafodelista"/>
        <w:widowControl w:val="0"/>
        <w:shd w:val="clear" w:color="auto" w:fill="FFFFFF"/>
        <w:autoSpaceDE w:val="0"/>
        <w:autoSpaceDN w:val="0"/>
        <w:ind w:left="851" w:right="43"/>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F76F42" w:rsidRPr="0033313E" w:rsidRDefault="00F76F42" w:rsidP="00F76F42">
      <w:pPr>
        <w:autoSpaceDE w:val="0"/>
        <w:autoSpaceDN w:val="0"/>
        <w:adjustRightInd w:val="0"/>
        <w:jc w:val="both"/>
        <w:rPr>
          <w:rFonts w:ascii="Arial" w:hAnsi="Arial" w:cs="Arial"/>
          <w:b/>
          <w:bCs/>
          <w:u w:val="single"/>
        </w:rPr>
      </w:pPr>
    </w:p>
    <w:p w:rsidR="00F76F42" w:rsidRPr="0004293A" w:rsidRDefault="00F76F42" w:rsidP="0016388C">
      <w:pPr>
        <w:pStyle w:val="Prrafodelista"/>
        <w:widowControl w:val="0"/>
        <w:numPr>
          <w:ilvl w:val="0"/>
          <w:numId w:val="38"/>
        </w:numPr>
        <w:shd w:val="clear" w:color="auto" w:fill="FFFFFF"/>
        <w:autoSpaceDE w:val="0"/>
        <w:autoSpaceDN w:val="0"/>
        <w:ind w:right="43"/>
        <w:contextualSpacing/>
        <w:jc w:val="both"/>
        <w:rPr>
          <w:rFonts w:ascii="Arial" w:hAnsi="Arial" w:cs="Arial"/>
          <w:vanish/>
        </w:rPr>
      </w:pPr>
    </w:p>
    <w:p w:rsidR="00F76F42" w:rsidRPr="0004293A" w:rsidRDefault="00F76F42" w:rsidP="0016388C">
      <w:pPr>
        <w:pStyle w:val="Prrafodelista"/>
        <w:widowControl w:val="0"/>
        <w:numPr>
          <w:ilvl w:val="0"/>
          <w:numId w:val="38"/>
        </w:numPr>
        <w:shd w:val="clear" w:color="auto" w:fill="FFFFFF"/>
        <w:autoSpaceDE w:val="0"/>
        <w:autoSpaceDN w:val="0"/>
        <w:ind w:right="43"/>
        <w:contextualSpacing/>
        <w:jc w:val="both"/>
        <w:rPr>
          <w:rFonts w:ascii="Arial" w:hAnsi="Arial" w:cs="Arial"/>
          <w:vanish/>
        </w:rPr>
      </w:pPr>
    </w:p>
    <w:p w:rsidR="00F76F42" w:rsidRPr="0004293A" w:rsidRDefault="00F76F42" w:rsidP="0016388C">
      <w:pPr>
        <w:pStyle w:val="Prrafodelista"/>
        <w:widowControl w:val="0"/>
        <w:numPr>
          <w:ilvl w:val="0"/>
          <w:numId w:val="38"/>
        </w:numPr>
        <w:shd w:val="clear" w:color="auto" w:fill="FFFFFF"/>
        <w:autoSpaceDE w:val="0"/>
        <w:autoSpaceDN w:val="0"/>
        <w:ind w:right="43"/>
        <w:contextualSpacing/>
        <w:jc w:val="both"/>
        <w:rPr>
          <w:rFonts w:ascii="Arial" w:hAnsi="Arial" w:cs="Arial"/>
          <w:vanish/>
        </w:rPr>
      </w:pPr>
    </w:p>
    <w:p w:rsidR="00F76F42" w:rsidRPr="00107E6E" w:rsidRDefault="00F76F42" w:rsidP="0016388C">
      <w:pPr>
        <w:pStyle w:val="Prrafodelista"/>
        <w:widowControl w:val="0"/>
        <w:numPr>
          <w:ilvl w:val="1"/>
          <w:numId w:val="38"/>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F76F42" w:rsidRPr="0033313E" w:rsidRDefault="00F76F42" w:rsidP="00F76F42">
      <w:pPr>
        <w:autoSpaceDE w:val="0"/>
        <w:autoSpaceDN w:val="0"/>
        <w:adjustRightInd w:val="0"/>
        <w:jc w:val="both"/>
        <w:rPr>
          <w:rFonts w:ascii="Arial" w:hAnsi="Arial" w:cs="Arial"/>
          <w:b/>
          <w:bCs/>
          <w:u w:val="single"/>
        </w:rPr>
      </w:pP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F76F42" w:rsidRDefault="00F76F42" w:rsidP="00F76F42">
      <w:pPr>
        <w:autoSpaceDE w:val="0"/>
        <w:autoSpaceDN w:val="0"/>
        <w:adjustRightInd w:val="0"/>
        <w:jc w:val="both"/>
        <w:rPr>
          <w:rFonts w:ascii="Arial" w:hAnsi="Arial" w:cs="Arial"/>
          <w:b/>
          <w:u w:val="single"/>
        </w:rPr>
      </w:pPr>
    </w:p>
    <w:p w:rsidR="00F76F42" w:rsidRDefault="00F76F42" w:rsidP="00F76F42">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F76F42" w:rsidRDefault="00F76F42" w:rsidP="00F76F42">
      <w:pPr>
        <w:autoSpaceDE w:val="0"/>
        <w:autoSpaceDN w:val="0"/>
        <w:adjustRightInd w:val="0"/>
        <w:jc w:val="both"/>
        <w:rPr>
          <w:rFonts w:ascii="Arial" w:hAnsi="Arial" w:cs="Arial"/>
          <w:i/>
        </w:rPr>
      </w:pPr>
    </w:p>
    <w:p w:rsidR="00F76F42" w:rsidRDefault="00F76F42" w:rsidP="00F76F42">
      <w:pPr>
        <w:autoSpaceDE w:val="0"/>
        <w:autoSpaceDN w:val="0"/>
        <w:adjustRightInd w:val="0"/>
        <w:jc w:val="both"/>
        <w:rPr>
          <w:rFonts w:ascii="Arial" w:hAnsi="Arial" w:cs="Arial"/>
        </w:rPr>
      </w:pPr>
      <w:r>
        <w:rPr>
          <w:rFonts w:ascii="Arial" w:hAnsi="Arial" w:cs="Arial"/>
        </w:rPr>
        <w:t>No corresponde.</w:t>
      </w:r>
    </w:p>
    <w:p w:rsidR="00F76F42" w:rsidRDefault="00F76F42" w:rsidP="00F76F42">
      <w:pPr>
        <w:autoSpaceDE w:val="0"/>
        <w:autoSpaceDN w:val="0"/>
        <w:adjustRightInd w:val="0"/>
        <w:jc w:val="both"/>
        <w:rPr>
          <w:rFonts w:ascii="Arial" w:hAnsi="Arial" w:cs="Arial"/>
        </w:rPr>
      </w:pPr>
    </w:p>
    <w:p w:rsidR="00F76F42" w:rsidRPr="000E407B" w:rsidRDefault="00F76F42" w:rsidP="00F76F42">
      <w:pPr>
        <w:autoSpaceDE w:val="0"/>
        <w:autoSpaceDN w:val="0"/>
        <w:adjustRightInd w:val="0"/>
        <w:jc w:val="both"/>
        <w:rPr>
          <w:rFonts w:ascii="Arial" w:hAnsi="Arial" w:cs="Arial"/>
          <w:i/>
        </w:rPr>
      </w:pPr>
      <w:r>
        <w:rPr>
          <w:rFonts w:ascii="Arial" w:hAnsi="Arial" w:cs="Arial"/>
          <w:i/>
        </w:rPr>
        <w:t>Opción B (Transporte Internacional)</w:t>
      </w:r>
    </w:p>
    <w:p w:rsidR="00F76F42" w:rsidRPr="000E407B" w:rsidRDefault="00F76F42" w:rsidP="00F76F42">
      <w:pPr>
        <w:autoSpaceDE w:val="0"/>
        <w:autoSpaceDN w:val="0"/>
        <w:adjustRightInd w:val="0"/>
        <w:jc w:val="both"/>
        <w:rPr>
          <w:rFonts w:ascii="Arial" w:hAnsi="Arial" w:cs="Arial"/>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F76F42" w:rsidRPr="0033313E" w:rsidRDefault="00F76F42" w:rsidP="00F76F42">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76F42" w:rsidRPr="0033313E" w:rsidTr="00F76F42">
        <w:trPr>
          <w:jc w:val="center"/>
        </w:trPr>
        <w:tc>
          <w:tcPr>
            <w:tcW w:w="1978" w:type="dxa"/>
          </w:tcPr>
          <w:p w:rsidR="00F76F42" w:rsidRPr="0033313E" w:rsidRDefault="00F76F42" w:rsidP="00F76F42">
            <w:pPr>
              <w:ind w:left="851" w:hanging="851"/>
              <w:jc w:val="center"/>
              <w:rPr>
                <w:rFonts w:ascii="Arial" w:hAnsi="Arial" w:cs="Arial"/>
                <w:b/>
              </w:rPr>
            </w:pPr>
            <w:r w:rsidRPr="0033313E">
              <w:rPr>
                <w:rFonts w:ascii="Arial" w:hAnsi="Arial" w:cs="Arial"/>
                <w:b/>
              </w:rPr>
              <w:t>Producto</w:t>
            </w:r>
          </w:p>
        </w:tc>
        <w:tc>
          <w:tcPr>
            <w:tcW w:w="1991" w:type="dxa"/>
          </w:tcPr>
          <w:p w:rsidR="00F76F42" w:rsidRPr="0033313E" w:rsidRDefault="00F76F42" w:rsidP="00F76F42">
            <w:pPr>
              <w:ind w:left="40"/>
              <w:jc w:val="center"/>
              <w:rPr>
                <w:rFonts w:ascii="Arial" w:hAnsi="Arial" w:cs="Arial"/>
                <w:b/>
              </w:rPr>
            </w:pPr>
            <w:r w:rsidRPr="0033313E">
              <w:rPr>
                <w:rFonts w:ascii="Arial" w:hAnsi="Arial" w:cs="Arial"/>
                <w:b/>
              </w:rPr>
              <w:t>Merma Máxima Permisible</w:t>
            </w:r>
          </w:p>
        </w:tc>
        <w:tc>
          <w:tcPr>
            <w:tcW w:w="3712" w:type="dxa"/>
          </w:tcPr>
          <w:p w:rsidR="00F76F42" w:rsidRPr="0033313E" w:rsidRDefault="00F76F42" w:rsidP="00F76F42">
            <w:pPr>
              <w:ind w:left="851" w:hanging="851"/>
              <w:jc w:val="center"/>
              <w:rPr>
                <w:rFonts w:ascii="Arial" w:hAnsi="Arial" w:cs="Arial"/>
                <w:b/>
              </w:rPr>
            </w:pPr>
            <w:r w:rsidRPr="0033313E">
              <w:rPr>
                <w:rFonts w:ascii="Arial" w:hAnsi="Arial" w:cs="Arial"/>
                <w:b/>
              </w:rPr>
              <w:t>Costo Merma</w:t>
            </w:r>
          </w:p>
        </w:tc>
      </w:tr>
      <w:tr w:rsidR="00F76F42" w:rsidRPr="0033313E" w:rsidTr="00F76F42">
        <w:trPr>
          <w:jc w:val="center"/>
        </w:trPr>
        <w:tc>
          <w:tcPr>
            <w:tcW w:w="1978" w:type="dxa"/>
          </w:tcPr>
          <w:p w:rsidR="00F76F42" w:rsidRPr="0033313E" w:rsidRDefault="00F76F42" w:rsidP="00F76F42">
            <w:pPr>
              <w:ind w:left="851" w:hanging="851"/>
              <w:jc w:val="both"/>
              <w:rPr>
                <w:rFonts w:ascii="Arial" w:hAnsi="Arial" w:cs="Arial"/>
              </w:rPr>
            </w:pPr>
          </w:p>
        </w:tc>
        <w:tc>
          <w:tcPr>
            <w:tcW w:w="1991" w:type="dxa"/>
          </w:tcPr>
          <w:p w:rsidR="00F76F42" w:rsidRPr="0033313E" w:rsidRDefault="00F76F42" w:rsidP="00F76F42">
            <w:pPr>
              <w:ind w:left="851" w:hanging="851"/>
              <w:jc w:val="center"/>
              <w:rPr>
                <w:rFonts w:ascii="Arial" w:hAnsi="Arial" w:cs="Arial"/>
              </w:rPr>
            </w:pPr>
            <w:r w:rsidRPr="0033313E">
              <w:rPr>
                <w:rFonts w:ascii="Arial" w:hAnsi="Arial" w:cs="Arial"/>
              </w:rPr>
              <w:t>%</w:t>
            </w:r>
          </w:p>
        </w:tc>
        <w:tc>
          <w:tcPr>
            <w:tcW w:w="3712" w:type="dxa"/>
          </w:tcPr>
          <w:p w:rsidR="00F76F42" w:rsidRPr="0033313E" w:rsidRDefault="00F76F42" w:rsidP="00F76F42">
            <w:pPr>
              <w:ind w:left="851" w:hanging="851"/>
              <w:jc w:val="center"/>
              <w:rPr>
                <w:rFonts w:ascii="Arial" w:hAnsi="Arial" w:cs="Arial"/>
              </w:rPr>
            </w:pPr>
          </w:p>
        </w:tc>
      </w:tr>
      <w:tr w:rsidR="00F76F42" w:rsidRPr="0033313E" w:rsidTr="00F76F42">
        <w:trPr>
          <w:jc w:val="center"/>
        </w:trPr>
        <w:tc>
          <w:tcPr>
            <w:tcW w:w="1978" w:type="dxa"/>
          </w:tcPr>
          <w:p w:rsidR="00F76F42" w:rsidRPr="0033313E" w:rsidRDefault="00F76F42" w:rsidP="00F76F42">
            <w:pPr>
              <w:ind w:left="851" w:hanging="851"/>
              <w:jc w:val="both"/>
              <w:rPr>
                <w:rFonts w:ascii="Arial" w:hAnsi="Arial" w:cs="Arial"/>
              </w:rPr>
            </w:pPr>
          </w:p>
        </w:tc>
        <w:tc>
          <w:tcPr>
            <w:tcW w:w="1991" w:type="dxa"/>
          </w:tcPr>
          <w:p w:rsidR="00F76F42" w:rsidRPr="0033313E" w:rsidRDefault="00F76F42" w:rsidP="00F76F42">
            <w:pPr>
              <w:ind w:left="851" w:hanging="851"/>
              <w:jc w:val="center"/>
              <w:rPr>
                <w:rFonts w:ascii="Arial" w:hAnsi="Arial" w:cs="Arial"/>
              </w:rPr>
            </w:pPr>
            <w:r w:rsidRPr="0033313E">
              <w:rPr>
                <w:rFonts w:ascii="Arial" w:hAnsi="Arial" w:cs="Arial"/>
              </w:rPr>
              <w:t>%</w:t>
            </w:r>
          </w:p>
        </w:tc>
        <w:tc>
          <w:tcPr>
            <w:tcW w:w="3712" w:type="dxa"/>
          </w:tcPr>
          <w:p w:rsidR="00F76F42" w:rsidRPr="0033313E" w:rsidRDefault="00F76F42" w:rsidP="00F76F42">
            <w:pPr>
              <w:ind w:left="851" w:hanging="851"/>
              <w:jc w:val="center"/>
              <w:rPr>
                <w:rFonts w:ascii="Arial" w:hAnsi="Arial" w:cs="Arial"/>
              </w:rPr>
            </w:pPr>
          </w:p>
        </w:tc>
      </w:tr>
      <w:tr w:rsidR="00F76F42" w:rsidRPr="0033313E" w:rsidTr="00F76F42">
        <w:trPr>
          <w:jc w:val="center"/>
        </w:trPr>
        <w:tc>
          <w:tcPr>
            <w:tcW w:w="1978" w:type="dxa"/>
          </w:tcPr>
          <w:p w:rsidR="00F76F42" w:rsidRPr="0033313E" w:rsidRDefault="00F76F42" w:rsidP="00F76F42">
            <w:pPr>
              <w:ind w:left="851" w:hanging="851"/>
              <w:jc w:val="both"/>
              <w:rPr>
                <w:rFonts w:ascii="Arial" w:hAnsi="Arial" w:cs="Arial"/>
              </w:rPr>
            </w:pPr>
          </w:p>
        </w:tc>
        <w:tc>
          <w:tcPr>
            <w:tcW w:w="1991" w:type="dxa"/>
          </w:tcPr>
          <w:p w:rsidR="00F76F42" w:rsidRPr="0033313E" w:rsidRDefault="00F76F42" w:rsidP="00F76F42">
            <w:pPr>
              <w:ind w:left="851" w:hanging="851"/>
              <w:jc w:val="center"/>
              <w:rPr>
                <w:rFonts w:ascii="Arial" w:hAnsi="Arial" w:cs="Arial"/>
              </w:rPr>
            </w:pPr>
            <w:r w:rsidRPr="0033313E">
              <w:rPr>
                <w:rFonts w:ascii="Arial" w:hAnsi="Arial" w:cs="Arial"/>
              </w:rPr>
              <w:t>%</w:t>
            </w:r>
          </w:p>
        </w:tc>
        <w:tc>
          <w:tcPr>
            <w:tcW w:w="3712" w:type="dxa"/>
          </w:tcPr>
          <w:p w:rsidR="00F76F42" w:rsidRPr="0033313E" w:rsidRDefault="00F76F42" w:rsidP="00F76F42">
            <w:pPr>
              <w:ind w:left="851" w:hanging="851"/>
              <w:jc w:val="center"/>
              <w:rPr>
                <w:rFonts w:ascii="Arial" w:hAnsi="Arial" w:cs="Arial"/>
              </w:rPr>
            </w:pPr>
          </w:p>
        </w:tc>
      </w:tr>
      <w:tr w:rsidR="00F76F42" w:rsidRPr="0033313E" w:rsidTr="00F76F42">
        <w:trPr>
          <w:jc w:val="center"/>
        </w:trPr>
        <w:tc>
          <w:tcPr>
            <w:tcW w:w="1978" w:type="dxa"/>
          </w:tcPr>
          <w:p w:rsidR="00F76F42" w:rsidRPr="0033313E" w:rsidDel="00182E94" w:rsidRDefault="00F76F42" w:rsidP="00F76F42">
            <w:pPr>
              <w:ind w:left="851" w:hanging="851"/>
              <w:jc w:val="both"/>
              <w:rPr>
                <w:rFonts w:ascii="Arial" w:hAnsi="Arial" w:cs="Arial"/>
              </w:rPr>
            </w:pPr>
          </w:p>
        </w:tc>
        <w:tc>
          <w:tcPr>
            <w:tcW w:w="1991" w:type="dxa"/>
          </w:tcPr>
          <w:p w:rsidR="00F76F42" w:rsidRPr="0033313E" w:rsidRDefault="00F76F42" w:rsidP="00F76F42">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F76F42" w:rsidRPr="0033313E" w:rsidRDefault="00F76F42" w:rsidP="00F76F42">
            <w:pPr>
              <w:ind w:left="851" w:hanging="851"/>
              <w:jc w:val="center"/>
              <w:rPr>
                <w:rFonts w:ascii="Arial" w:hAnsi="Arial" w:cs="Arial"/>
              </w:rPr>
            </w:pPr>
          </w:p>
        </w:tc>
      </w:tr>
    </w:tbl>
    <w:p w:rsidR="00F76F42" w:rsidRPr="0033313E" w:rsidRDefault="00F76F42" w:rsidP="00F76F42">
      <w:pPr>
        <w:ind w:left="851" w:hanging="851"/>
        <w:rPr>
          <w:rFonts w:ascii="Arial" w:hAnsi="Arial" w:cs="Arial"/>
          <w:bCs/>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F76F42" w:rsidRPr="0033313E" w:rsidRDefault="00F76F42" w:rsidP="00F76F42">
      <w:pPr>
        <w:pStyle w:val="Prrafodelista"/>
        <w:widowControl w:val="0"/>
        <w:shd w:val="clear" w:color="auto" w:fill="FFFFFF"/>
        <w:autoSpaceDE w:val="0"/>
        <w:autoSpaceDN w:val="0"/>
        <w:ind w:left="851" w:right="43" w:hanging="851"/>
        <w:jc w:val="both"/>
        <w:rPr>
          <w:rFonts w:ascii="Arial" w:hAnsi="Arial" w:cs="Arial"/>
        </w:rPr>
      </w:pPr>
    </w:p>
    <w:p w:rsidR="00F76F42"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76F42" w:rsidRPr="005646E8"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F76F42" w:rsidRPr="0033313E" w:rsidRDefault="00F76F42" w:rsidP="00F76F42">
      <w:pPr>
        <w:autoSpaceDE w:val="0"/>
        <w:autoSpaceDN w:val="0"/>
        <w:adjustRightInd w:val="0"/>
        <w:jc w:val="both"/>
        <w:rPr>
          <w:rFonts w:ascii="Arial" w:hAnsi="Arial" w:cs="Arial"/>
          <w:b/>
          <w:bCs/>
          <w:u w:val="single"/>
        </w:rPr>
      </w:pP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w:t>
      </w:r>
      <w:proofErr w:type="gramStart"/>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w:t>
      </w:r>
      <w:proofErr w:type="gramEnd"/>
      <w:r w:rsidRPr="0033313E">
        <w:rPr>
          <w:rFonts w:ascii="Arial" w:hAnsi="Arial" w:cs="Arial"/>
          <w:b/>
          <w:bCs/>
          <w:u w:val="single"/>
        </w:rPr>
        <w:t xml:space="preserve"> DE CUMPLIMIENTO DE CONTRATO</w:t>
      </w:r>
    </w:p>
    <w:p w:rsidR="00F76F42" w:rsidRPr="0033313E" w:rsidRDefault="00F76F42" w:rsidP="00F76F42">
      <w:pPr>
        <w:ind w:left="709" w:hanging="709"/>
        <w:jc w:val="both"/>
        <w:rPr>
          <w:rFonts w:ascii="Arial" w:hAnsi="Arial" w:cs="Arial"/>
          <w:bCs/>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F76F42" w:rsidRPr="0033313E" w:rsidRDefault="00F76F42" w:rsidP="00F76F42">
      <w:pPr>
        <w:ind w:left="709"/>
        <w:jc w:val="both"/>
        <w:rPr>
          <w:rFonts w:ascii="Arial" w:hAnsi="Arial" w:cs="Arial"/>
          <w:lang w:val="es-ES_tradnl"/>
        </w:rPr>
      </w:pPr>
    </w:p>
    <w:p w:rsidR="00F76F42" w:rsidRPr="0033313E" w:rsidRDefault="00F76F42" w:rsidP="00F76F42">
      <w:pPr>
        <w:ind w:left="851"/>
        <w:jc w:val="both"/>
        <w:rPr>
          <w:rFonts w:ascii="Arial" w:hAnsi="Arial" w:cs="Arial"/>
          <w:lang w:val="es-ES_tradnl"/>
        </w:rPr>
      </w:pPr>
      <w:r w:rsidRPr="0033313E">
        <w:rPr>
          <w:rFonts w:ascii="Arial" w:hAnsi="Arial" w:cs="Arial"/>
          <w:lang w:val="es-ES_tradnl"/>
        </w:rPr>
        <w:t xml:space="preserve">El Transportista garantiza el correcto cumplimiento y fiel ejecución del presente Contrato en todas sus partes con la boleta de garantía Nº </w:t>
      </w:r>
      <w:proofErr w:type="gramStart"/>
      <w:r w:rsidRPr="0033313E">
        <w:rPr>
          <w:rFonts w:ascii="Arial" w:hAnsi="Arial" w:cs="Arial"/>
          <w:lang w:val="es-ES_tradnl"/>
        </w:rPr>
        <w:t>………</w:t>
      </w:r>
      <w:proofErr w:type="gramEnd"/>
      <w:r w:rsidRPr="0033313E">
        <w:rPr>
          <w:rFonts w:ascii="Arial" w:hAnsi="Arial" w:cs="Arial"/>
        </w:rPr>
        <w:t xml:space="preserve"> </w:t>
      </w:r>
      <w:r w:rsidRPr="0033313E">
        <w:rPr>
          <w:rFonts w:ascii="Arial" w:hAnsi="Arial" w:cs="Arial"/>
          <w:lang w:val="es-ES_tradnl"/>
        </w:rPr>
        <w:t xml:space="preserve">emitida por  el ………………, con vigencia hasta el ……. de …..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monto  </w:t>
      </w:r>
      <w:proofErr w:type="gramStart"/>
      <w:r w:rsidRPr="0033313E">
        <w:rPr>
          <w:rFonts w:ascii="Arial" w:hAnsi="Arial" w:cs="Arial"/>
          <w:lang w:val="es-ES_tradnl"/>
        </w:rPr>
        <w:t>……..</w:t>
      </w:r>
      <w:proofErr w:type="gramEnd"/>
      <w:r w:rsidRPr="0033313E">
        <w:rPr>
          <w:rFonts w:ascii="Arial" w:hAnsi="Arial" w:cs="Arial"/>
          <w:lang w:val="es-ES_tradnl"/>
        </w:rPr>
        <w:t xml:space="preserve"> del Contrato, con las características de renovable, irrevocable y a primer requerimiento.</w:t>
      </w:r>
    </w:p>
    <w:p w:rsidR="00F76F42" w:rsidRPr="0033313E" w:rsidRDefault="00F76F42" w:rsidP="00F76F42">
      <w:pPr>
        <w:ind w:left="851" w:right="-7"/>
        <w:jc w:val="both"/>
        <w:outlineLvl w:val="1"/>
        <w:rPr>
          <w:rFonts w:ascii="Arial" w:hAnsi="Arial" w:cs="Arial"/>
          <w:lang w:val="es-BO" w:eastAsia="x-none"/>
        </w:rPr>
      </w:pPr>
    </w:p>
    <w:p w:rsidR="00F76F42" w:rsidRPr="0033313E" w:rsidRDefault="00F76F42" w:rsidP="00F76F42">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76F42" w:rsidRPr="0033313E" w:rsidRDefault="00F76F42" w:rsidP="00F76F42">
      <w:pPr>
        <w:ind w:left="851"/>
        <w:jc w:val="both"/>
        <w:rPr>
          <w:rFonts w:ascii="Arial" w:hAnsi="Arial" w:cs="Arial"/>
          <w:lang w:val="es-ES_tradnl"/>
        </w:rPr>
      </w:pPr>
    </w:p>
    <w:p w:rsidR="00F76F42" w:rsidRPr="0033313E" w:rsidRDefault="00F76F42" w:rsidP="00F76F42">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hasta </w:t>
      </w:r>
      <w:proofErr w:type="gramStart"/>
      <w:r w:rsidRPr="0033313E">
        <w:rPr>
          <w:rFonts w:ascii="Arial" w:hAnsi="Arial" w:cs="Arial"/>
          <w:lang w:val="es-ES_tradnl"/>
        </w:rPr>
        <w:t>……</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76F42" w:rsidRPr="0033313E" w:rsidRDefault="00F76F42" w:rsidP="00F76F42">
      <w:pPr>
        <w:jc w:val="both"/>
        <w:rPr>
          <w:rFonts w:ascii="Arial" w:hAnsi="Arial" w:cs="Arial"/>
          <w:u w:val="single"/>
          <w:lang w:val="es-ES_tradnl"/>
        </w:rPr>
      </w:pPr>
    </w:p>
    <w:p w:rsidR="00F76F42" w:rsidRPr="0033313E" w:rsidRDefault="00F76F42" w:rsidP="00F76F42">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F76F42" w:rsidRPr="0033313E" w:rsidRDefault="00F76F42" w:rsidP="00F76F42">
      <w:pPr>
        <w:jc w:val="both"/>
        <w:rPr>
          <w:rFonts w:ascii="Arial" w:hAnsi="Arial" w:cs="Arial"/>
          <w:u w:val="single"/>
          <w:lang w:val="es-ES_tradnl"/>
        </w:rPr>
      </w:pPr>
    </w:p>
    <w:p w:rsidR="00F76F42" w:rsidRPr="0033313E" w:rsidRDefault="00F76F42" w:rsidP="00F76F42">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F76F42" w:rsidRPr="0033313E" w:rsidRDefault="00F76F42" w:rsidP="00F76F42">
      <w:pPr>
        <w:pStyle w:val="prrafodelista0"/>
        <w:autoSpaceDE w:val="0"/>
        <w:autoSpaceDN w:val="0"/>
        <w:ind w:left="709" w:right="11"/>
        <w:jc w:val="both"/>
        <w:rPr>
          <w:rFonts w:ascii="Arial" w:hAnsi="Arial" w:cs="Arial"/>
        </w:rPr>
      </w:pPr>
    </w:p>
    <w:p w:rsidR="00F76F42" w:rsidRPr="0033313E" w:rsidRDefault="00F76F42" w:rsidP="00F76F42">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F76F42" w:rsidRPr="0033313E" w:rsidRDefault="00F76F42" w:rsidP="00F76F42">
      <w:pPr>
        <w:pStyle w:val="prrafodelista0"/>
        <w:autoSpaceDE w:val="0"/>
        <w:autoSpaceDN w:val="0"/>
        <w:ind w:left="851" w:right="11"/>
        <w:jc w:val="both"/>
        <w:rPr>
          <w:rFonts w:ascii="Arial" w:hAnsi="Arial" w:cs="Arial"/>
        </w:rPr>
      </w:pPr>
    </w:p>
    <w:p w:rsidR="00F76F42" w:rsidRPr="0033313E" w:rsidRDefault="00F76F42" w:rsidP="00F76F42">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76F42" w:rsidRPr="0033313E" w:rsidRDefault="00F76F42" w:rsidP="00F76F42">
      <w:pPr>
        <w:tabs>
          <w:tab w:val="left" w:pos="0"/>
        </w:tabs>
        <w:ind w:left="709" w:right="-7"/>
        <w:jc w:val="both"/>
        <w:outlineLvl w:val="1"/>
        <w:rPr>
          <w:rFonts w:ascii="Arial" w:hAnsi="Arial" w:cs="Arial"/>
          <w:lang w:val="es-BO" w:eastAsia="x-none"/>
        </w:rPr>
      </w:pPr>
    </w:p>
    <w:p w:rsidR="00F76F42" w:rsidRPr="0033313E" w:rsidRDefault="00F76F42" w:rsidP="00F76F42">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F76F42" w:rsidRPr="004B2831" w:rsidRDefault="00F76F42" w:rsidP="00F76F42">
      <w:pPr>
        <w:pStyle w:val="ss"/>
        <w:keepNext/>
        <w:tabs>
          <w:tab w:val="left" w:pos="1418"/>
        </w:tabs>
        <w:spacing w:after="0"/>
        <w:ind w:right="-6" w:firstLine="0"/>
        <w:rPr>
          <w:rFonts w:ascii="Arial" w:hAnsi="Arial" w:cs="Arial"/>
          <w:sz w:val="20"/>
          <w:lang w:val="es-ES"/>
        </w:rPr>
      </w:pPr>
    </w:p>
    <w:p w:rsidR="00F76F42" w:rsidRPr="004B2831" w:rsidRDefault="00F76F42" w:rsidP="00F76F42">
      <w:pPr>
        <w:pStyle w:val="ss"/>
        <w:keepNext/>
        <w:tabs>
          <w:tab w:val="left" w:pos="1418"/>
        </w:tabs>
        <w:spacing w:after="0"/>
        <w:ind w:right="-6" w:firstLine="0"/>
        <w:rPr>
          <w:rFonts w:ascii="Arial" w:hAnsi="Arial" w:cs="Arial"/>
          <w:sz w:val="20"/>
          <w:lang w:val="es-ES"/>
        </w:rPr>
      </w:pPr>
      <w:r w:rsidRPr="004B2831">
        <w:rPr>
          <w:rFonts w:ascii="Arial" w:hAnsi="Arial" w:cs="Arial"/>
          <w:sz w:val="20"/>
          <w:lang w:val="es-ES"/>
        </w:rPr>
        <w:t xml:space="preserve">El Transportista bajo su única y exclusiva responsabilidad adquirirá y mantendrá vigentes, a su cuenta y gasto, las pólizas de seguro mencionadas en el Anexo </w:t>
      </w:r>
      <w:proofErr w:type="gramStart"/>
      <w:r w:rsidRPr="004B2831">
        <w:rPr>
          <w:rFonts w:ascii="Arial" w:hAnsi="Arial" w:cs="Arial"/>
          <w:sz w:val="20"/>
          <w:lang w:val="es-ES"/>
        </w:rPr>
        <w:t>………</w:t>
      </w:r>
      <w:proofErr w:type="gramEnd"/>
      <w:r w:rsidRPr="004B2831">
        <w:rPr>
          <w:rFonts w:ascii="Arial" w:hAnsi="Arial" w:cs="Arial"/>
          <w:sz w:val="20"/>
          <w:lang w:val="es-ES"/>
        </w:rPr>
        <w:t xml:space="preserve"> </w:t>
      </w:r>
    </w:p>
    <w:p w:rsidR="00F76F42" w:rsidRPr="004B2831" w:rsidRDefault="00F76F42" w:rsidP="00F76F42">
      <w:pPr>
        <w:pStyle w:val="ss"/>
        <w:tabs>
          <w:tab w:val="left" w:pos="1418"/>
        </w:tabs>
        <w:spacing w:after="0"/>
        <w:ind w:right="-6" w:firstLine="0"/>
        <w:rPr>
          <w:rFonts w:ascii="Arial" w:hAnsi="Arial" w:cs="Arial"/>
          <w:sz w:val="20"/>
          <w:lang w:val="es-ES"/>
        </w:rPr>
      </w:pPr>
    </w:p>
    <w:p w:rsidR="00F76F42" w:rsidRPr="0033313E" w:rsidRDefault="00F76F42" w:rsidP="00F76F42">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F76F42" w:rsidRPr="0033313E" w:rsidRDefault="00F76F42" w:rsidP="00F76F42">
      <w:pPr>
        <w:pStyle w:val="Default"/>
        <w:keepNext/>
        <w:jc w:val="both"/>
        <w:rPr>
          <w:rFonts w:ascii="Arial" w:hAnsi="Arial" w:cs="Arial"/>
          <w:sz w:val="20"/>
          <w:szCs w:val="20"/>
        </w:rPr>
      </w:pPr>
    </w:p>
    <w:p w:rsidR="00F76F42" w:rsidRDefault="00F76F42" w:rsidP="00F76F42">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F76F42" w:rsidRPr="0033313E" w:rsidRDefault="00F76F42" w:rsidP="00F76F42">
      <w:pPr>
        <w:pStyle w:val="Default"/>
        <w:keepNext/>
        <w:jc w:val="both"/>
        <w:rPr>
          <w:rFonts w:ascii="Arial" w:hAnsi="Arial" w:cs="Arial"/>
          <w:sz w:val="20"/>
          <w:szCs w:val="20"/>
        </w:rPr>
      </w:pPr>
    </w:p>
    <w:p w:rsidR="00F76F42" w:rsidRPr="004B2831" w:rsidRDefault="00F76F42" w:rsidP="0016388C">
      <w:pPr>
        <w:pStyle w:val="Textoindependiente"/>
        <w:numPr>
          <w:ilvl w:val="2"/>
          <w:numId w:val="34"/>
        </w:numPr>
        <w:tabs>
          <w:tab w:val="clear" w:pos="1260"/>
        </w:tabs>
        <w:spacing w:after="0"/>
        <w:ind w:left="851" w:hanging="283"/>
        <w:jc w:val="both"/>
        <w:rPr>
          <w:rFonts w:ascii="Arial" w:hAnsi="Arial" w:cs="Arial"/>
          <w:bCs/>
          <w:color w:val="000000"/>
          <w:lang w:val="es-ES"/>
        </w:rPr>
      </w:pPr>
      <w:r w:rsidRPr="004B2831">
        <w:rPr>
          <w:rFonts w:ascii="Arial" w:hAnsi="Arial" w:cs="Arial"/>
          <w:bCs/>
          <w:color w:val="000000"/>
          <w:lang w:val="es-ES"/>
        </w:rPr>
        <w:t>Se aplicará una penalidad de Bs__________</w:t>
      </w:r>
      <w:proofErr w:type="gramStart"/>
      <w:r w:rsidRPr="004B2831">
        <w:rPr>
          <w:rFonts w:ascii="Arial" w:hAnsi="Arial" w:cs="Arial"/>
          <w:bCs/>
          <w:color w:val="000000"/>
          <w:lang w:val="es-ES"/>
        </w:rPr>
        <w:t>_(</w:t>
      </w:r>
      <w:proofErr w:type="gramEnd"/>
      <w:r w:rsidRPr="004B2831">
        <w:rPr>
          <w:rFonts w:ascii="Arial" w:hAnsi="Arial" w:cs="Arial"/>
          <w:bCs/>
          <w:color w:val="000000"/>
          <w:lang w:val="es-ES"/>
        </w:rPr>
        <w:t>___________) cada vez que  el Contratante o personal que lo represente identifique un conductor con algún nivel de alcoholemia durante la ejecución del Servicio.</w:t>
      </w:r>
    </w:p>
    <w:p w:rsidR="00F76F42" w:rsidRPr="004B2831" w:rsidRDefault="00F76F42" w:rsidP="0016388C">
      <w:pPr>
        <w:pStyle w:val="Textoindependiente"/>
        <w:numPr>
          <w:ilvl w:val="2"/>
          <w:numId w:val="34"/>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Se aplicará una penalidad de Bs__________</w:t>
      </w:r>
      <w:proofErr w:type="gramStart"/>
      <w:r w:rsidRPr="004B2831">
        <w:rPr>
          <w:rFonts w:ascii="Arial" w:hAnsi="Arial" w:cs="Arial"/>
          <w:bCs/>
          <w:color w:val="000000"/>
          <w:lang w:val="es-ES"/>
        </w:rPr>
        <w:t>_(</w:t>
      </w:r>
      <w:proofErr w:type="gramEnd"/>
      <w:r w:rsidRPr="004B2831">
        <w:rPr>
          <w:rFonts w:ascii="Arial" w:hAnsi="Arial" w:cs="Arial"/>
          <w:bCs/>
          <w:color w:val="000000"/>
          <w:lang w:val="es-ES"/>
        </w:rPr>
        <w:t xml:space="preserve">___________) cada vez que el Contratante o personal que lo represente encuentre terceros pasajeros en los Camiones - Cisternas durante la ejecución del Servicio. </w:t>
      </w:r>
    </w:p>
    <w:p w:rsidR="00F76F42" w:rsidRPr="004B2831" w:rsidRDefault="00F76F42" w:rsidP="0016388C">
      <w:pPr>
        <w:pStyle w:val="Textoindependiente"/>
        <w:numPr>
          <w:ilvl w:val="2"/>
          <w:numId w:val="34"/>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Se aplicará una penalidad de Bs__________</w:t>
      </w:r>
      <w:proofErr w:type="gramStart"/>
      <w:r w:rsidRPr="004B2831">
        <w:rPr>
          <w:rFonts w:ascii="Arial" w:hAnsi="Arial" w:cs="Arial"/>
          <w:bCs/>
          <w:color w:val="000000"/>
          <w:lang w:val="es-ES"/>
        </w:rPr>
        <w:t>_(</w:t>
      </w:r>
      <w:proofErr w:type="gramEnd"/>
      <w:r w:rsidRPr="004B2831">
        <w:rPr>
          <w:rFonts w:ascii="Arial" w:hAnsi="Arial" w:cs="Arial"/>
          <w:bCs/>
          <w:color w:val="000000"/>
          <w:lang w:val="es-ES"/>
        </w:rPr>
        <w:t>___________) cada vez que  el Contratante o personal que lo represente  verifique que se encuentre conduciendo un conductor vetado por el Contratante y/o Planta.</w:t>
      </w:r>
    </w:p>
    <w:p w:rsidR="00F76F42" w:rsidRPr="004B2831" w:rsidRDefault="00F76F42" w:rsidP="0016388C">
      <w:pPr>
        <w:pStyle w:val="Textoindependiente"/>
        <w:numPr>
          <w:ilvl w:val="2"/>
          <w:numId w:val="34"/>
        </w:numPr>
        <w:tabs>
          <w:tab w:val="clear" w:pos="1260"/>
        </w:tabs>
        <w:spacing w:before="120" w:after="0"/>
        <w:ind w:left="851" w:hanging="284"/>
        <w:jc w:val="both"/>
        <w:rPr>
          <w:rFonts w:ascii="Arial" w:hAnsi="Arial" w:cs="Arial"/>
          <w:bCs/>
          <w:color w:val="000000"/>
          <w:lang w:val="es-ES"/>
        </w:rPr>
      </w:pPr>
      <w:r w:rsidRPr="004B2831">
        <w:rPr>
          <w:rFonts w:ascii="Arial" w:hAnsi="Arial" w:cs="Arial"/>
          <w:bCs/>
          <w:color w:val="000000"/>
          <w:lang w:val="es-ES"/>
        </w:rPr>
        <w:t>Se aplicará una penalidad de Bs__________</w:t>
      </w:r>
      <w:proofErr w:type="gramStart"/>
      <w:r w:rsidRPr="004B2831">
        <w:rPr>
          <w:rFonts w:ascii="Arial" w:hAnsi="Arial" w:cs="Arial"/>
          <w:bCs/>
          <w:color w:val="000000"/>
          <w:lang w:val="es-ES"/>
        </w:rPr>
        <w:t>_(</w:t>
      </w:r>
      <w:proofErr w:type="gramEnd"/>
      <w:r w:rsidRPr="004B2831">
        <w:rPr>
          <w:rFonts w:ascii="Arial" w:hAnsi="Arial" w:cs="Arial"/>
          <w:bCs/>
          <w:color w:val="000000"/>
          <w:lang w:val="es-ES"/>
        </w:rPr>
        <w:t xml:space="preserve">___________) |cada vez que  el Contratante o personal que lo represente verifique que el conductor presente documentación relacionada al Servicio y que la misma este adulterada o fuera de vigencia. </w:t>
      </w:r>
    </w:p>
    <w:p w:rsidR="00F76F42" w:rsidRPr="0033313E" w:rsidRDefault="00F76F42" w:rsidP="00F76F42">
      <w:pPr>
        <w:pStyle w:val="Prrafodelista"/>
        <w:ind w:left="0"/>
        <w:jc w:val="both"/>
        <w:rPr>
          <w:rFonts w:ascii="Arial" w:hAnsi="Arial" w:cs="Arial"/>
        </w:rPr>
      </w:pPr>
    </w:p>
    <w:p w:rsidR="00F76F42" w:rsidRPr="0033313E" w:rsidRDefault="00F76F42" w:rsidP="00F76F42">
      <w:pPr>
        <w:pStyle w:val="Prrafodelista"/>
        <w:ind w:left="0"/>
        <w:jc w:val="both"/>
        <w:rPr>
          <w:rFonts w:ascii="Arial" w:hAnsi="Arial" w:cs="Arial"/>
        </w:rPr>
      </w:pPr>
      <w:r w:rsidRPr="0033313E">
        <w:rPr>
          <w:rFonts w:ascii="Arial" w:hAnsi="Arial" w:cs="Arial"/>
        </w:rPr>
        <w:lastRenderedPageBreak/>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F76F42" w:rsidRPr="0033313E" w:rsidRDefault="00F76F42" w:rsidP="00F76F42">
      <w:pPr>
        <w:pStyle w:val="Prrafodelista"/>
        <w:ind w:left="0"/>
        <w:jc w:val="both"/>
        <w:rPr>
          <w:rFonts w:ascii="Arial" w:hAnsi="Arial" w:cs="Arial"/>
        </w:rPr>
      </w:pP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F76F42" w:rsidRPr="0033313E" w:rsidRDefault="00F76F42" w:rsidP="00F76F42">
      <w:pPr>
        <w:autoSpaceDE w:val="0"/>
        <w:autoSpaceDN w:val="0"/>
        <w:adjustRightInd w:val="0"/>
        <w:jc w:val="both"/>
        <w:rPr>
          <w:rFonts w:ascii="Arial" w:hAnsi="Arial" w:cs="Arial"/>
        </w:rPr>
      </w:pPr>
    </w:p>
    <w:p w:rsidR="00F76F42" w:rsidRPr="0033313E" w:rsidRDefault="00F76F42" w:rsidP="00F76F42">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76F42" w:rsidRPr="0033313E" w:rsidRDefault="00F76F42" w:rsidP="00F76F42">
      <w:pPr>
        <w:autoSpaceDE w:val="0"/>
        <w:autoSpaceDN w:val="0"/>
        <w:adjustRightInd w:val="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4303"/>
      </w:tblGrid>
      <w:tr w:rsidR="00F76F42" w:rsidRPr="0033313E" w:rsidTr="00F76F42">
        <w:trPr>
          <w:trHeight w:val="505"/>
          <w:jc w:val="center"/>
        </w:trPr>
        <w:tc>
          <w:tcPr>
            <w:tcW w:w="3902"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YPFB:</w:t>
            </w:r>
          </w:p>
        </w:tc>
        <w:tc>
          <w:tcPr>
            <w:tcW w:w="4303" w:type="dxa"/>
            <w:shd w:val="clear" w:color="auto" w:fill="auto"/>
            <w:vAlign w:val="center"/>
          </w:tcPr>
          <w:p w:rsidR="00F76F42" w:rsidRPr="006F0454" w:rsidRDefault="00F76F42" w:rsidP="00F76F42">
            <w:pPr>
              <w:autoSpaceDE w:val="0"/>
              <w:autoSpaceDN w:val="0"/>
              <w:adjustRightInd w:val="0"/>
              <w:rPr>
                <w:rFonts w:ascii="Arial" w:hAnsi="Arial" w:cs="Arial"/>
                <w:b/>
                <w:bCs/>
              </w:rPr>
            </w:pPr>
            <w:r w:rsidRPr="006F0454">
              <w:rPr>
                <w:rFonts w:ascii="Arial" w:hAnsi="Arial" w:cs="Arial"/>
                <w:b/>
                <w:bCs/>
              </w:rPr>
              <w:t>TRANSPORTISTA:</w:t>
            </w:r>
          </w:p>
        </w:tc>
      </w:tr>
      <w:tr w:rsidR="00F76F42" w:rsidRPr="0033313E" w:rsidTr="00F76F42">
        <w:trPr>
          <w:trHeight w:val="1533"/>
          <w:jc w:val="center"/>
        </w:trPr>
        <w:tc>
          <w:tcPr>
            <w:tcW w:w="3902" w:type="dxa"/>
            <w:shd w:val="clear" w:color="auto" w:fill="auto"/>
            <w:vAlign w:val="center"/>
          </w:tcPr>
          <w:p w:rsidR="00F76F42" w:rsidRPr="006F0454" w:rsidRDefault="00F76F42" w:rsidP="00F76F42">
            <w:pPr>
              <w:autoSpaceDE w:val="0"/>
              <w:autoSpaceDN w:val="0"/>
              <w:adjustRightInd w:val="0"/>
              <w:rPr>
                <w:rFonts w:ascii="Arial" w:hAnsi="Arial" w:cs="Arial"/>
              </w:rPr>
            </w:pPr>
            <w:r w:rsidRPr="006F0454">
              <w:rPr>
                <w:rFonts w:ascii="Arial" w:hAnsi="Arial" w:cs="Arial"/>
                <w:b/>
              </w:rPr>
              <w:t>Domicilio:</w:t>
            </w:r>
            <w:r w:rsidRPr="006F0454">
              <w:rPr>
                <w:rFonts w:ascii="Arial" w:hAnsi="Arial" w:cs="Arial"/>
              </w:rPr>
              <w:t xml:space="preserve"> </w:t>
            </w:r>
          </w:p>
          <w:p w:rsidR="00F76F42" w:rsidRPr="006F0454" w:rsidRDefault="00F76F42" w:rsidP="00F76F42">
            <w:pPr>
              <w:autoSpaceDE w:val="0"/>
              <w:autoSpaceDN w:val="0"/>
              <w:adjustRightInd w:val="0"/>
              <w:rPr>
                <w:rFonts w:ascii="Arial" w:hAnsi="Arial" w:cs="Arial"/>
              </w:rPr>
            </w:pPr>
            <w:r w:rsidRPr="006F0454">
              <w:rPr>
                <w:rFonts w:ascii="Arial" w:hAnsi="Arial" w:cs="Arial"/>
                <w:b/>
              </w:rPr>
              <w:t>Telf.:</w:t>
            </w:r>
            <w:r w:rsidRPr="006F0454">
              <w:rPr>
                <w:rFonts w:ascii="Arial" w:hAnsi="Arial" w:cs="Arial"/>
              </w:rPr>
              <w:t xml:space="preserve"> </w:t>
            </w:r>
          </w:p>
          <w:p w:rsidR="00F76F42" w:rsidRPr="006F0454" w:rsidRDefault="00F76F42" w:rsidP="00F76F42">
            <w:pPr>
              <w:autoSpaceDE w:val="0"/>
              <w:autoSpaceDN w:val="0"/>
              <w:adjustRightInd w:val="0"/>
              <w:rPr>
                <w:rFonts w:ascii="Arial" w:hAnsi="Arial" w:cs="Arial"/>
                <w:b/>
              </w:rPr>
            </w:pPr>
            <w:r w:rsidRPr="006F0454">
              <w:rPr>
                <w:rFonts w:ascii="Arial" w:hAnsi="Arial" w:cs="Arial"/>
                <w:b/>
              </w:rPr>
              <w:t xml:space="preserve">E-mail.: </w:t>
            </w:r>
          </w:p>
          <w:p w:rsidR="00F76F42" w:rsidRPr="006F0454" w:rsidRDefault="00F76F42" w:rsidP="00F76F42">
            <w:pPr>
              <w:autoSpaceDE w:val="0"/>
              <w:autoSpaceDN w:val="0"/>
              <w:adjustRightInd w:val="0"/>
              <w:rPr>
                <w:rFonts w:ascii="Arial" w:hAnsi="Arial" w:cs="Arial"/>
              </w:rPr>
            </w:pPr>
            <w:r w:rsidRPr="006F0454">
              <w:rPr>
                <w:rFonts w:ascii="Arial" w:hAnsi="Arial" w:cs="Arial"/>
              </w:rPr>
              <w:t>…………… - Bolivia</w:t>
            </w:r>
          </w:p>
        </w:tc>
        <w:tc>
          <w:tcPr>
            <w:tcW w:w="4303" w:type="dxa"/>
            <w:shd w:val="clear" w:color="auto" w:fill="auto"/>
            <w:vAlign w:val="center"/>
          </w:tcPr>
          <w:p w:rsidR="00F76F42" w:rsidRPr="006F0454" w:rsidRDefault="00F76F42" w:rsidP="00F76F42">
            <w:pPr>
              <w:autoSpaceDE w:val="0"/>
              <w:autoSpaceDN w:val="0"/>
              <w:adjustRightInd w:val="0"/>
              <w:rPr>
                <w:rFonts w:ascii="Arial" w:hAnsi="Arial" w:cs="Arial"/>
              </w:rPr>
            </w:pPr>
            <w:r w:rsidRPr="006F0454">
              <w:rPr>
                <w:rFonts w:ascii="Arial" w:hAnsi="Arial" w:cs="Arial"/>
                <w:b/>
              </w:rPr>
              <w:t>Domicilio:</w:t>
            </w:r>
            <w:r w:rsidRPr="006F0454">
              <w:rPr>
                <w:rFonts w:ascii="Arial" w:hAnsi="Arial" w:cs="Arial"/>
              </w:rPr>
              <w:t xml:space="preserve"> </w:t>
            </w:r>
          </w:p>
          <w:p w:rsidR="00F76F42" w:rsidRPr="006F0454" w:rsidRDefault="00F76F42" w:rsidP="00F76F42">
            <w:pPr>
              <w:autoSpaceDE w:val="0"/>
              <w:autoSpaceDN w:val="0"/>
              <w:adjustRightInd w:val="0"/>
              <w:rPr>
                <w:rFonts w:ascii="Arial" w:hAnsi="Arial" w:cs="Arial"/>
              </w:rPr>
            </w:pPr>
            <w:r w:rsidRPr="006F0454">
              <w:rPr>
                <w:rFonts w:ascii="Arial" w:hAnsi="Arial" w:cs="Arial"/>
                <w:b/>
              </w:rPr>
              <w:t>Telf.:</w:t>
            </w:r>
          </w:p>
          <w:p w:rsidR="00F76F42" w:rsidRPr="006F0454" w:rsidRDefault="00F76F42" w:rsidP="00F76F42">
            <w:pPr>
              <w:autoSpaceDE w:val="0"/>
              <w:autoSpaceDN w:val="0"/>
              <w:adjustRightInd w:val="0"/>
              <w:rPr>
                <w:rFonts w:ascii="Arial" w:hAnsi="Arial" w:cs="Arial"/>
                <w:b/>
              </w:rPr>
            </w:pPr>
            <w:r w:rsidRPr="006F0454">
              <w:rPr>
                <w:rFonts w:ascii="Arial" w:hAnsi="Arial" w:cs="Arial"/>
                <w:b/>
              </w:rPr>
              <w:t xml:space="preserve">E-mail.: </w:t>
            </w:r>
          </w:p>
          <w:p w:rsidR="00F76F42" w:rsidRPr="006F0454" w:rsidRDefault="00F76F42" w:rsidP="00F76F42">
            <w:pPr>
              <w:autoSpaceDE w:val="0"/>
              <w:autoSpaceDN w:val="0"/>
              <w:adjustRightInd w:val="0"/>
              <w:rPr>
                <w:rFonts w:ascii="Arial" w:hAnsi="Arial" w:cs="Arial"/>
                <w:b/>
                <w:bCs/>
              </w:rPr>
            </w:pPr>
            <w:r w:rsidRPr="006F0454">
              <w:rPr>
                <w:rFonts w:ascii="Arial" w:hAnsi="Arial" w:cs="Arial"/>
              </w:rPr>
              <w:t>…………… - Bolivia</w:t>
            </w:r>
          </w:p>
        </w:tc>
      </w:tr>
    </w:tbl>
    <w:p w:rsidR="00F76F42" w:rsidRPr="0033313E" w:rsidRDefault="00F76F42" w:rsidP="00F76F42">
      <w:pPr>
        <w:widowControl w:val="0"/>
        <w:tabs>
          <w:tab w:val="num" w:pos="1134"/>
        </w:tabs>
        <w:jc w:val="both"/>
        <w:rPr>
          <w:rFonts w:ascii="Arial" w:hAnsi="Arial" w:cs="Arial"/>
          <w:lang w:val="es-ES_tradnl"/>
        </w:rPr>
      </w:pPr>
    </w:p>
    <w:p w:rsidR="00F76F42" w:rsidRPr="0033313E" w:rsidRDefault="00F76F42" w:rsidP="00F76F42">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F76F42" w:rsidRPr="0033313E" w:rsidRDefault="00F76F42" w:rsidP="00F76F42">
      <w:pPr>
        <w:widowControl w:val="0"/>
        <w:tabs>
          <w:tab w:val="num" w:pos="1134"/>
        </w:tabs>
        <w:jc w:val="both"/>
        <w:rPr>
          <w:rFonts w:ascii="Arial" w:hAnsi="Arial" w:cs="Arial"/>
          <w:lang w:val="es-ES_tradnl"/>
        </w:rPr>
      </w:pPr>
    </w:p>
    <w:p w:rsidR="00F76F42" w:rsidRPr="0033313E" w:rsidRDefault="00F76F42" w:rsidP="00F76F42">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76F42" w:rsidRPr="0033313E" w:rsidRDefault="00F76F42" w:rsidP="00F76F42">
      <w:pPr>
        <w:widowControl w:val="0"/>
        <w:tabs>
          <w:tab w:val="num" w:pos="1134"/>
        </w:tabs>
        <w:jc w:val="both"/>
        <w:rPr>
          <w:rFonts w:ascii="Arial" w:hAnsi="Arial" w:cs="Arial"/>
          <w:lang w:val="es-ES_tradnl"/>
        </w:rPr>
      </w:pPr>
    </w:p>
    <w:p w:rsidR="00F76F42" w:rsidRPr="0033313E" w:rsidRDefault="00F76F42" w:rsidP="00F76F42">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F76F42" w:rsidRPr="0033313E" w:rsidRDefault="00F76F42" w:rsidP="00F76F42">
      <w:pPr>
        <w:keepNext/>
        <w:autoSpaceDE w:val="0"/>
        <w:autoSpaceDN w:val="0"/>
        <w:adjustRightInd w:val="0"/>
        <w:jc w:val="both"/>
        <w:rPr>
          <w:rFonts w:ascii="Arial" w:hAnsi="Arial" w:cs="Arial"/>
          <w:b/>
          <w:u w:val="single"/>
        </w:rPr>
      </w:pPr>
    </w:p>
    <w:p w:rsidR="00F76F42" w:rsidRPr="0033313E" w:rsidRDefault="00F76F42" w:rsidP="0016388C">
      <w:pPr>
        <w:pStyle w:val="Prrafodelista"/>
        <w:keepNext/>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keepNext/>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keepNext/>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keepNext/>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keepNext/>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F76F42" w:rsidRPr="0033313E" w:rsidRDefault="00F76F42" w:rsidP="00F76F42">
      <w:pPr>
        <w:pStyle w:val="Prrafodelista"/>
        <w:widowControl w:val="0"/>
        <w:shd w:val="clear" w:color="auto" w:fill="FFFFFF"/>
        <w:autoSpaceDE w:val="0"/>
        <w:autoSpaceDN w:val="0"/>
        <w:ind w:left="851" w:right="43"/>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w:t>
      </w:r>
      <w:proofErr w:type="gramStart"/>
      <w:r w:rsidRPr="0033313E">
        <w:rPr>
          <w:rFonts w:ascii="Arial" w:hAnsi="Arial" w:cs="Arial"/>
        </w:rPr>
        <w:t>Transportista  se</w:t>
      </w:r>
      <w:proofErr w:type="gramEnd"/>
      <w:r w:rsidRPr="0033313E">
        <w:rPr>
          <w:rFonts w:ascii="Arial" w:hAnsi="Arial" w:cs="Arial"/>
        </w:rPr>
        <w:t xml:space="preserve"> hace cargo de la custodia, control y riesgo del Producto desde el Punto de Recepción y se responsabiliza por mantener su calidad y cantidad debiendo entregar el Producto en el Punto de Entrega al Contratante o a quien éste designe. </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w:t>
      </w:r>
      <w:r w:rsidRPr="0033313E">
        <w:rPr>
          <w:rFonts w:ascii="Arial" w:hAnsi="Arial" w:cs="Arial"/>
        </w:rPr>
        <w:lastRenderedPageBreak/>
        <w:t xml:space="preserve">cantidad y calidad del Producto hasta el Punto de Entrega. </w:t>
      </w:r>
    </w:p>
    <w:p w:rsidR="00F76F42" w:rsidRPr="0033313E" w:rsidRDefault="00F76F42" w:rsidP="00F76F42">
      <w:pPr>
        <w:pStyle w:val="Prrafodelista"/>
        <w:widowControl w:val="0"/>
        <w:shd w:val="clear" w:color="auto" w:fill="FFFFFF"/>
        <w:autoSpaceDE w:val="0"/>
        <w:autoSpaceDN w:val="0"/>
        <w:ind w:left="851" w:right="43"/>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F76F42" w:rsidRDefault="00F76F42" w:rsidP="00F76F42">
      <w:pPr>
        <w:pStyle w:val="Prrafodelista"/>
        <w:rPr>
          <w:rFonts w:ascii="Arial" w:hAnsi="Arial" w:cs="Arial"/>
        </w:rPr>
      </w:pP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F76F42" w:rsidRPr="0033313E" w:rsidRDefault="00F76F42" w:rsidP="00F76F42">
      <w:pPr>
        <w:pStyle w:val="Prrafodelista"/>
        <w:rPr>
          <w:rFonts w:ascii="Arial" w:hAnsi="Arial" w:cs="Arial"/>
        </w:rPr>
      </w:pPr>
    </w:p>
    <w:p w:rsidR="00F76F42" w:rsidRPr="0033313E" w:rsidRDefault="00F76F42" w:rsidP="00F76F42">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F76F42" w:rsidRDefault="00F76F42" w:rsidP="00F76F42">
      <w:pPr>
        <w:widowControl w:val="0"/>
        <w:shd w:val="clear" w:color="auto" w:fill="FFFFFF"/>
        <w:autoSpaceDE w:val="0"/>
        <w:autoSpaceDN w:val="0"/>
        <w:ind w:right="43"/>
        <w:jc w:val="both"/>
        <w:rPr>
          <w:rFonts w:ascii="Arial" w:hAnsi="Arial" w:cs="Arial"/>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F76F42" w:rsidRPr="0033313E" w:rsidRDefault="00F76F42" w:rsidP="00F76F42">
      <w:pPr>
        <w:autoSpaceDE w:val="0"/>
        <w:autoSpaceDN w:val="0"/>
        <w:adjustRightInd w:val="0"/>
        <w:jc w:val="both"/>
        <w:rPr>
          <w:rFonts w:ascii="Arial" w:hAnsi="Arial" w:cs="Arial"/>
          <w:b/>
          <w:u w:val="single"/>
        </w:rPr>
      </w:pPr>
    </w:p>
    <w:p w:rsidR="00F76F42" w:rsidRDefault="00F76F42" w:rsidP="00F76F42">
      <w:pPr>
        <w:autoSpaceDE w:val="0"/>
        <w:autoSpaceDN w:val="0"/>
        <w:adjustRightInd w:val="0"/>
        <w:jc w:val="both"/>
        <w:rPr>
          <w:rFonts w:ascii="Arial" w:hAnsi="Arial" w:cs="Arial"/>
          <w:b/>
          <w:bCs/>
        </w:rPr>
      </w:pPr>
      <w:r w:rsidRPr="0033313E">
        <w:rPr>
          <w:rFonts w:ascii="Arial" w:hAnsi="Arial" w:cs="Arial"/>
          <w:b/>
          <w:bCs/>
        </w:rPr>
        <w:t>Obligaciones del Transportista:</w:t>
      </w:r>
    </w:p>
    <w:p w:rsidR="00F76F42" w:rsidRPr="0033313E" w:rsidRDefault="00F76F42" w:rsidP="00F76F42">
      <w:pPr>
        <w:autoSpaceDE w:val="0"/>
        <w:autoSpaceDN w:val="0"/>
        <w:adjustRightInd w:val="0"/>
        <w:jc w:val="both"/>
        <w:rPr>
          <w:rFonts w:ascii="Arial" w:hAnsi="Arial" w:cs="Arial"/>
          <w:b/>
          <w:bCs/>
        </w:rPr>
      </w:pPr>
    </w:p>
    <w:p w:rsidR="00F76F42" w:rsidRPr="0033313E" w:rsidRDefault="00F76F42" w:rsidP="0016388C">
      <w:pPr>
        <w:pStyle w:val="Prrafodelista"/>
        <w:numPr>
          <w:ilvl w:val="0"/>
          <w:numId w:val="35"/>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F76F42" w:rsidRPr="0033313E" w:rsidRDefault="00F76F42" w:rsidP="00F76F42">
      <w:pPr>
        <w:pStyle w:val="Prrafodelista"/>
        <w:ind w:left="851"/>
        <w:jc w:val="both"/>
        <w:rPr>
          <w:rFonts w:ascii="Arial" w:hAnsi="Arial" w:cs="Arial"/>
          <w:color w:val="000000"/>
          <w:lang w:val="es-BO"/>
        </w:rPr>
      </w:pPr>
    </w:p>
    <w:p w:rsidR="00F76F42" w:rsidRPr="0033313E" w:rsidRDefault="00F76F42" w:rsidP="0016388C">
      <w:pPr>
        <w:pStyle w:val="Prrafodelista"/>
        <w:numPr>
          <w:ilvl w:val="0"/>
          <w:numId w:val="35"/>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F76F42" w:rsidRPr="0033313E" w:rsidRDefault="00F76F42" w:rsidP="00F76F42">
      <w:pPr>
        <w:pStyle w:val="Prrafodelista"/>
        <w:rPr>
          <w:rFonts w:ascii="Arial" w:hAnsi="Arial" w:cs="Arial"/>
          <w:color w:val="000000"/>
          <w:lang w:val="es-BO"/>
        </w:rPr>
      </w:pPr>
    </w:p>
    <w:p w:rsidR="00F76F42" w:rsidRPr="0033313E" w:rsidRDefault="00F76F42" w:rsidP="0016388C">
      <w:pPr>
        <w:pStyle w:val="Prrafodelista"/>
        <w:numPr>
          <w:ilvl w:val="0"/>
          <w:numId w:val="35"/>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76F42" w:rsidRPr="0033313E" w:rsidRDefault="00F76F42" w:rsidP="00F76F42">
      <w:pPr>
        <w:pStyle w:val="Prrafodelista"/>
        <w:rPr>
          <w:rFonts w:ascii="Arial" w:hAnsi="Arial" w:cs="Arial"/>
          <w:lang w:val="es-ES_tradnl"/>
        </w:rPr>
      </w:pPr>
    </w:p>
    <w:p w:rsidR="00F76F42" w:rsidRPr="0033313E" w:rsidRDefault="00F76F42" w:rsidP="0016388C">
      <w:pPr>
        <w:pStyle w:val="Prrafodelista"/>
        <w:numPr>
          <w:ilvl w:val="0"/>
          <w:numId w:val="35"/>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76F42" w:rsidRPr="0033313E" w:rsidRDefault="00F76F42" w:rsidP="00F76F42">
      <w:pPr>
        <w:pStyle w:val="Prrafodelista"/>
        <w:rPr>
          <w:rFonts w:ascii="Arial" w:hAnsi="Arial" w:cs="Arial"/>
          <w:lang w:val="es-ES_tradnl"/>
        </w:rPr>
      </w:pPr>
    </w:p>
    <w:p w:rsidR="00F76F42" w:rsidRPr="0033313E" w:rsidRDefault="00F76F42" w:rsidP="0016388C">
      <w:pPr>
        <w:pStyle w:val="Prrafodelista"/>
        <w:numPr>
          <w:ilvl w:val="0"/>
          <w:numId w:val="35"/>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F76F42" w:rsidRPr="0033313E" w:rsidRDefault="00F76F42" w:rsidP="00F76F42">
      <w:pPr>
        <w:pStyle w:val="Prrafodelista"/>
        <w:rPr>
          <w:rFonts w:ascii="Arial" w:hAnsi="Arial" w:cs="Arial"/>
          <w:lang w:val="es-ES_tradnl"/>
        </w:rPr>
      </w:pPr>
    </w:p>
    <w:p w:rsidR="00F76F42" w:rsidRPr="0033313E" w:rsidRDefault="00F76F42" w:rsidP="0016388C">
      <w:pPr>
        <w:pStyle w:val="Prrafodelista"/>
        <w:numPr>
          <w:ilvl w:val="0"/>
          <w:numId w:val="35"/>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33313E">
        <w:rPr>
          <w:rFonts w:ascii="Arial" w:hAnsi="Arial" w:cs="Arial"/>
          <w:color w:val="000000"/>
          <w:lang w:val="es-BO"/>
        </w:rPr>
        <w:t>hidrocarburífero</w:t>
      </w:r>
      <w:proofErr w:type="spellEnd"/>
      <w:r w:rsidRPr="0033313E">
        <w:rPr>
          <w:rFonts w:ascii="Arial" w:hAnsi="Arial" w:cs="Arial"/>
          <w:color w:val="000000"/>
          <w:lang w:val="es-BO"/>
        </w:rPr>
        <w:t>.</w:t>
      </w:r>
    </w:p>
    <w:p w:rsidR="00F76F42" w:rsidRPr="0033313E" w:rsidRDefault="00F76F42" w:rsidP="00F76F42">
      <w:pPr>
        <w:pStyle w:val="Prrafodelista"/>
        <w:rPr>
          <w:rFonts w:ascii="Arial" w:hAnsi="Arial" w:cs="Arial"/>
          <w:color w:val="000000"/>
          <w:lang w:val="es-BO"/>
        </w:rPr>
      </w:pPr>
    </w:p>
    <w:p w:rsidR="00F76F42" w:rsidRPr="0033313E" w:rsidRDefault="00F76F42" w:rsidP="0016388C">
      <w:pPr>
        <w:pStyle w:val="Prrafodelista"/>
        <w:numPr>
          <w:ilvl w:val="0"/>
          <w:numId w:val="35"/>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76F42" w:rsidRPr="0033313E" w:rsidRDefault="00F76F42" w:rsidP="00F76F42">
      <w:pPr>
        <w:pStyle w:val="Prrafodelista"/>
        <w:rPr>
          <w:rFonts w:ascii="Arial" w:hAnsi="Arial" w:cs="Arial"/>
          <w:b/>
          <w:bCs/>
        </w:rPr>
      </w:pPr>
    </w:p>
    <w:p w:rsidR="00F76F42" w:rsidRPr="0033313E" w:rsidRDefault="00F76F42" w:rsidP="0016388C">
      <w:pPr>
        <w:pStyle w:val="Prrafodelista"/>
        <w:numPr>
          <w:ilvl w:val="0"/>
          <w:numId w:val="35"/>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F76F42" w:rsidRPr="0033313E" w:rsidRDefault="00F76F42" w:rsidP="0016388C">
      <w:pPr>
        <w:pStyle w:val="Prrafodelista"/>
        <w:numPr>
          <w:ilvl w:val="0"/>
          <w:numId w:val="35"/>
        </w:numPr>
        <w:autoSpaceDE w:val="0"/>
        <w:autoSpaceDN w:val="0"/>
        <w:adjustRightInd w:val="0"/>
        <w:ind w:left="851" w:right="33" w:hanging="284"/>
        <w:jc w:val="both"/>
        <w:rPr>
          <w:rFonts w:ascii="Arial" w:hAnsi="Arial" w:cs="Arial"/>
          <w:lang w:val="es-ES_tradnl"/>
        </w:rPr>
      </w:pPr>
      <w:r w:rsidRPr="0033313E">
        <w:rPr>
          <w:rFonts w:ascii="Arial" w:hAnsi="Arial" w:cs="Arial"/>
        </w:rPr>
        <w:lastRenderedPageBreak/>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F76F42" w:rsidRPr="0033313E" w:rsidRDefault="00F76F42" w:rsidP="00F76F42">
      <w:pPr>
        <w:pStyle w:val="Prrafodelista"/>
        <w:rPr>
          <w:rFonts w:ascii="Arial" w:hAnsi="Arial" w:cs="Arial"/>
          <w:lang w:val="es-ES_tradnl"/>
        </w:rPr>
      </w:pPr>
    </w:p>
    <w:p w:rsidR="00F76F42" w:rsidRPr="0033313E" w:rsidRDefault="00F76F42" w:rsidP="0016388C">
      <w:pPr>
        <w:pStyle w:val="Prrafodelista"/>
        <w:numPr>
          <w:ilvl w:val="0"/>
          <w:numId w:val="35"/>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F76F42" w:rsidRPr="0033313E" w:rsidRDefault="00F76F42" w:rsidP="00F76F42">
      <w:pPr>
        <w:pStyle w:val="Prrafodelista"/>
        <w:rPr>
          <w:rFonts w:ascii="Arial" w:hAnsi="Arial" w:cs="Arial"/>
          <w:lang w:val="es-ES_tradnl"/>
        </w:rPr>
      </w:pPr>
    </w:p>
    <w:p w:rsidR="00F76F42" w:rsidRPr="0033313E" w:rsidRDefault="00F76F42" w:rsidP="0016388C">
      <w:pPr>
        <w:pStyle w:val="Prrafodelista"/>
        <w:numPr>
          <w:ilvl w:val="0"/>
          <w:numId w:val="35"/>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76F42" w:rsidRPr="0033313E" w:rsidRDefault="00F76F42" w:rsidP="00F76F42">
      <w:pPr>
        <w:pStyle w:val="Prrafodelista"/>
        <w:rPr>
          <w:rFonts w:ascii="Arial" w:hAnsi="Arial" w:cs="Arial"/>
          <w:lang w:val="es-ES_tradnl"/>
        </w:rPr>
      </w:pPr>
    </w:p>
    <w:p w:rsidR="00F76F42" w:rsidRPr="0033313E" w:rsidRDefault="00F76F42" w:rsidP="0016388C">
      <w:pPr>
        <w:pStyle w:val="Prrafodelista"/>
        <w:numPr>
          <w:ilvl w:val="0"/>
          <w:numId w:val="35"/>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F76F42" w:rsidRPr="0033313E" w:rsidRDefault="00F76F42" w:rsidP="00F76F42">
      <w:pPr>
        <w:pStyle w:val="Prrafodelista"/>
        <w:rPr>
          <w:rFonts w:ascii="Arial" w:hAnsi="Arial" w:cs="Arial"/>
          <w:lang w:val="es-ES_tradnl"/>
        </w:rPr>
      </w:pPr>
    </w:p>
    <w:p w:rsidR="00F76F42" w:rsidRPr="0033313E" w:rsidRDefault="00F76F42" w:rsidP="0016388C">
      <w:pPr>
        <w:pStyle w:val="Prrafodelista"/>
        <w:numPr>
          <w:ilvl w:val="0"/>
          <w:numId w:val="35"/>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F76F42" w:rsidRPr="0033313E" w:rsidRDefault="00F76F42" w:rsidP="00F76F42">
      <w:pPr>
        <w:pStyle w:val="Prrafodelista"/>
        <w:rPr>
          <w:rFonts w:ascii="Arial" w:hAnsi="Arial" w:cs="Arial"/>
          <w:color w:val="000000"/>
          <w:lang w:val="es-BO"/>
        </w:rPr>
      </w:pPr>
    </w:p>
    <w:p w:rsidR="00F76F42" w:rsidRPr="0033313E" w:rsidRDefault="00F76F42" w:rsidP="0016388C">
      <w:pPr>
        <w:pStyle w:val="Prrafodelista"/>
        <w:numPr>
          <w:ilvl w:val="0"/>
          <w:numId w:val="35"/>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F76F42" w:rsidRPr="0033313E" w:rsidRDefault="00F76F42" w:rsidP="00F76F42">
      <w:pPr>
        <w:pStyle w:val="Prrafodelista"/>
        <w:rPr>
          <w:rFonts w:ascii="Arial" w:hAnsi="Arial" w:cs="Arial"/>
          <w:color w:val="000000"/>
          <w:lang w:val="es-BO"/>
        </w:rPr>
      </w:pPr>
    </w:p>
    <w:p w:rsidR="00F76F42" w:rsidRPr="0033313E" w:rsidRDefault="00F76F42" w:rsidP="0016388C">
      <w:pPr>
        <w:pStyle w:val="Prrafodelista"/>
        <w:numPr>
          <w:ilvl w:val="0"/>
          <w:numId w:val="35"/>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F76F42" w:rsidRPr="0033313E" w:rsidRDefault="00F76F42" w:rsidP="00F76F42">
      <w:pPr>
        <w:pStyle w:val="Prrafodelista"/>
        <w:rPr>
          <w:rFonts w:ascii="Arial" w:hAnsi="Arial" w:cs="Arial"/>
          <w:color w:val="000000"/>
          <w:lang w:val="es-BO"/>
        </w:rPr>
      </w:pPr>
    </w:p>
    <w:p w:rsidR="00F76F42" w:rsidRPr="0033313E" w:rsidRDefault="00F76F42" w:rsidP="0016388C">
      <w:pPr>
        <w:pStyle w:val="Prrafodelista"/>
        <w:numPr>
          <w:ilvl w:val="0"/>
          <w:numId w:val="35"/>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w:t>
      </w:r>
      <w:proofErr w:type="gramStart"/>
      <w:r w:rsidRPr="0033313E">
        <w:rPr>
          <w:rFonts w:ascii="Arial" w:hAnsi="Arial" w:cs="Arial"/>
          <w:color w:val="000000"/>
          <w:lang w:val="es-BO"/>
        </w:rPr>
        <w:t>;  este</w:t>
      </w:r>
      <w:proofErr w:type="gramEnd"/>
      <w:r w:rsidRPr="0033313E">
        <w:rPr>
          <w:rFonts w:ascii="Arial" w:hAnsi="Arial" w:cs="Arial"/>
          <w:color w:val="000000"/>
          <w:lang w:val="es-BO"/>
        </w:rPr>
        <w:t xml:space="preserve"> será responsable de los daños, perjuicios y sanciones emergentes.</w:t>
      </w:r>
    </w:p>
    <w:p w:rsidR="00F76F42" w:rsidRPr="0033313E" w:rsidRDefault="00F76F42" w:rsidP="00F76F42">
      <w:pPr>
        <w:pStyle w:val="Prrafodelista"/>
        <w:rPr>
          <w:rFonts w:ascii="Arial" w:hAnsi="Arial" w:cs="Arial"/>
          <w:color w:val="000000"/>
          <w:lang w:val="es-BO"/>
        </w:rPr>
      </w:pPr>
    </w:p>
    <w:p w:rsidR="00F76F42" w:rsidRPr="0033313E" w:rsidRDefault="00F76F42" w:rsidP="0016388C">
      <w:pPr>
        <w:pStyle w:val="Prrafodelista"/>
        <w:numPr>
          <w:ilvl w:val="0"/>
          <w:numId w:val="35"/>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76F42" w:rsidRPr="0033313E" w:rsidRDefault="00F76F42" w:rsidP="00F76F42">
      <w:pPr>
        <w:widowControl w:val="0"/>
        <w:jc w:val="both"/>
        <w:rPr>
          <w:rFonts w:ascii="Arial" w:hAnsi="Arial" w:cs="Arial"/>
          <w:lang w:eastAsia="es-ES"/>
        </w:rPr>
      </w:pPr>
    </w:p>
    <w:p w:rsidR="00F76F42" w:rsidRPr="0033313E" w:rsidRDefault="00F76F42" w:rsidP="00F76F42">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F76F42" w:rsidRPr="0033313E" w:rsidRDefault="00F76F42" w:rsidP="00F76F42">
      <w:pPr>
        <w:widowControl w:val="0"/>
        <w:jc w:val="both"/>
        <w:rPr>
          <w:rFonts w:ascii="Arial" w:hAnsi="Arial" w:cs="Arial"/>
          <w:lang w:eastAsia="es-ES"/>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F76F42" w:rsidRPr="0033313E" w:rsidRDefault="00F76F42" w:rsidP="00F76F42">
      <w:pPr>
        <w:ind w:left="709" w:hanging="709"/>
        <w:jc w:val="both"/>
        <w:rPr>
          <w:rFonts w:ascii="Arial" w:hAnsi="Arial" w:cs="Arial"/>
          <w:color w:val="000000"/>
          <w:lang w:val="es-BO"/>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76F42" w:rsidRPr="0033313E" w:rsidRDefault="00F76F42" w:rsidP="00F76F42">
      <w:pPr>
        <w:pStyle w:val="Prrafodelista"/>
        <w:widowControl w:val="0"/>
        <w:shd w:val="clear" w:color="auto" w:fill="FFFFFF"/>
        <w:autoSpaceDE w:val="0"/>
        <w:autoSpaceDN w:val="0"/>
        <w:ind w:left="851" w:right="43"/>
        <w:jc w:val="both"/>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el Transportista requiera Camiones Cisterna adicionales deberá cumplir con </w:t>
      </w:r>
      <w:proofErr w:type="gramStart"/>
      <w:r w:rsidRPr="0033313E">
        <w:rPr>
          <w:rFonts w:ascii="Arial" w:hAnsi="Arial" w:cs="Arial"/>
        </w:rPr>
        <w:t>lo  establecido</w:t>
      </w:r>
      <w:proofErr w:type="gramEnd"/>
      <w:r w:rsidRPr="0033313E">
        <w:rPr>
          <w:rFonts w:ascii="Arial" w:hAnsi="Arial" w:cs="Arial"/>
        </w:rPr>
        <w:t xml:space="preserve"> en el presente Contrato.</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Es responsabilidad del Transportista cumplir con las obligaciones inherentes a su personal, conforme a la Ley Aplicable. El Transportista mantendrá indemne al Contratante de </w:t>
      </w:r>
      <w:r w:rsidRPr="0033313E">
        <w:rPr>
          <w:rFonts w:ascii="Arial" w:hAnsi="Arial" w:cs="Arial"/>
        </w:rPr>
        <w:lastRenderedPageBreak/>
        <w:t>cualquier requerimiento, demanda, proceso o acción por aspectos de responsabilidad del Transportista referidas a su personal incluyendo las cuestiones laborales y de seguridad social.</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F76F42" w:rsidRPr="0033313E" w:rsidRDefault="00F76F42" w:rsidP="00F76F42">
      <w:pPr>
        <w:pStyle w:val="Prrafodelista"/>
        <w:rPr>
          <w:rFonts w:ascii="Arial" w:hAnsi="Arial" w:cs="Arial"/>
        </w:rPr>
      </w:pPr>
    </w:p>
    <w:p w:rsidR="00F76F42"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mantener en perfectas condiciones de </w:t>
      </w:r>
      <w:proofErr w:type="gramStart"/>
      <w:r w:rsidRPr="0033313E">
        <w:rPr>
          <w:rFonts w:ascii="Arial" w:hAnsi="Arial" w:cs="Arial"/>
        </w:rPr>
        <w:t>operatividad  los</w:t>
      </w:r>
      <w:proofErr w:type="gramEnd"/>
      <w:r w:rsidRPr="0033313E">
        <w:rPr>
          <w:rFonts w:ascii="Arial" w:hAnsi="Arial" w:cs="Arial"/>
        </w:rPr>
        <w:t xml:space="preserve"> Camiones Cisterna y equipos complementarios, sin limitar los de seguridad, control contra incendios, derrames, primeros auxilios y aquellos destinados al control de evaporación.</w:t>
      </w: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F76F42" w:rsidRPr="0033313E" w:rsidRDefault="00F76F42" w:rsidP="00F76F42">
      <w:pPr>
        <w:pStyle w:val="Prrafodelista"/>
        <w:rPr>
          <w:rFonts w:ascii="Arial" w:hAnsi="Arial" w:cs="Arial"/>
        </w:rPr>
      </w:pPr>
    </w:p>
    <w:p w:rsidR="00F76F42"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F76F42" w:rsidRPr="00A314DB" w:rsidRDefault="00F76F42" w:rsidP="00F76F42">
      <w:pPr>
        <w:pStyle w:val="Prrafodelista"/>
        <w:rPr>
          <w:rFonts w:ascii="Arial" w:hAnsi="Arial" w:cs="Aria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F76F42" w:rsidRPr="0033313E" w:rsidRDefault="00F76F42" w:rsidP="00F76F42">
      <w:pPr>
        <w:jc w:val="both"/>
        <w:rPr>
          <w:rFonts w:ascii="Arial" w:hAnsi="Arial" w:cs="Arial"/>
          <w:b/>
          <w:color w:val="000000"/>
          <w:u w:val="single"/>
          <w:lang w:val="es-BO"/>
        </w:rPr>
      </w:pPr>
    </w:p>
    <w:p w:rsidR="00F76F42" w:rsidRPr="0033313E" w:rsidRDefault="00F76F42" w:rsidP="00F76F42">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F76F42" w:rsidRPr="0033313E" w:rsidRDefault="00F76F42" w:rsidP="00F76F42">
      <w:pPr>
        <w:keepNext/>
        <w:autoSpaceDE w:val="0"/>
        <w:autoSpaceDN w:val="0"/>
        <w:adjustRightInd w:val="0"/>
        <w:jc w:val="both"/>
        <w:rPr>
          <w:rFonts w:ascii="Arial" w:hAnsi="Arial" w:cs="Arial"/>
          <w:color w:val="000000"/>
          <w:lang w:val="es-BO"/>
        </w:rPr>
      </w:pPr>
    </w:p>
    <w:p w:rsidR="00F76F42" w:rsidRPr="0033313E" w:rsidRDefault="00F76F42" w:rsidP="00F76F42">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76F42" w:rsidRPr="0033313E" w:rsidRDefault="00F76F42" w:rsidP="00F76F42">
      <w:pPr>
        <w:autoSpaceDE w:val="0"/>
        <w:autoSpaceDN w:val="0"/>
        <w:adjustRightInd w:val="0"/>
        <w:jc w:val="both"/>
        <w:rPr>
          <w:rFonts w:ascii="Arial" w:hAnsi="Arial" w:cs="Arial"/>
        </w:rPr>
      </w:pPr>
    </w:p>
    <w:p w:rsidR="00F76F42" w:rsidRPr="0033313E" w:rsidRDefault="00F76F42" w:rsidP="00F76F42">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76F42" w:rsidRPr="0033313E" w:rsidRDefault="00F76F42" w:rsidP="00F76F42">
      <w:pPr>
        <w:pStyle w:val="Sangra3detindependiente"/>
        <w:tabs>
          <w:tab w:val="left" w:pos="0"/>
        </w:tabs>
        <w:spacing w:after="0"/>
        <w:ind w:left="0"/>
        <w:jc w:val="both"/>
        <w:rPr>
          <w:rFonts w:ascii="Arial" w:hAnsi="Arial" w:cs="Arial"/>
          <w:color w:val="000000"/>
          <w:sz w:val="20"/>
          <w:szCs w:val="20"/>
        </w:rPr>
      </w:pPr>
    </w:p>
    <w:p w:rsidR="00F76F42" w:rsidRPr="0033313E" w:rsidRDefault="00F76F42" w:rsidP="00F76F42">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F76F42" w:rsidRPr="0033313E" w:rsidRDefault="00F76F42" w:rsidP="00F76F42">
      <w:pPr>
        <w:jc w:val="both"/>
        <w:rPr>
          <w:rFonts w:ascii="Arial" w:hAnsi="Arial" w:cs="Arial"/>
        </w:rPr>
      </w:pPr>
    </w:p>
    <w:p w:rsidR="00F76F42" w:rsidRPr="0033313E" w:rsidRDefault="00F76F42" w:rsidP="00F76F42">
      <w:pPr>
        <w:jc w:val="both"/>
        <w:rPr>
          <w:rFonts w:ascii="Arial" w:hAnsi="Arial" w:cs="Arial"/>
        </w:rPr>
      </w:pPr>
      <w:r w:rsidRPr="0033313E">
        <w:rPr>
          <w:rFonts w:ascii="Arial" w:hAnsi="Arial" w:cs="Arial"/>
        </w:rPr>
        <w:t>El Transportista bajo ningún título podrá ceder, transferir, subrogar, total o parcialmente este Contrato.</w:t>
      </w:r>
    </w:p>
    <w:p w:rsidR="00F76F42" w:rsidRPr="0033313E" w:rsidRDefault="00F76F42" w:rsidP="00F76F42">
      <w:pPr>
        <w:jc w:val="both"/>
        <w:rPr>
          <w:rFonts w:ascii="Arial" w:hAnsi="Arial" w:cs="Arial"/>
        </w:rPr>
      </w:pPr>
    </w:p>
    <w:p w:rsidR="00F76F42" w:rsidRPr="0033313E" w:rsidRDefault="00F76F42" w:rsidP="00F76F42">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76F42" w:rsidRPr="0033313E" w:rsidRDefault="00F76F42" w:rsidP="00F76F42">
      <w:pPr>
        <w:jc w:val="both"/>
        <w:rPr>
          <w:rFonts w:ascii="Arial" w:hAnsi="Arial" w:cs="Arial"/>
        </w:rPr>
      </w:pPr>
    </w:p>
    <w:p w:rsidR="00F76F42" w:rsidRPr="0033313E" w:rsidRDefault="00F76F42" w:rsidP="00F76F42">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76F42" w:rsidRPr="0033313E" w:rsidRDefault="00F76F42" w:rsidP="00F76F42">
      <w:pPr>
        <w:jc w:val="both"/>
        <w:rPr>
          <w:rFonts w:ascii="Arial" w:hAnsi="Arial" w:cs="Arial"/>
        </w:rPr>
      </w:pPr>
    </w:p>
    <w:p w:rsidR="00F76F42" w:rsidRPr="0033313E" w:rsidRDefault="00F76F42" w:rsidP="00F76F42">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6F42" w:rsidRPr="0033313E" w:rsidRDefault="00F76F42" w:rsidP="00F76F42">
      <w:pPr>
        <w:jc w:val="both"/>
        <w:rPr>
          <w:rFonts w:ascii="Arial" w:hAnsi="Arial" w:cs="Arial"/>
        </w:rPr>
      </w:pPr>
    </w:p>
    <w:p w:rsidR="00F76F42" w:rsidRPr="0033313E" w:rsidRDefault="00F76F42" w:rsidP="00F76F42">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F76F42" w:rsidRPr="0033313E" w:rsidRDefault="00F76F42" w:rsidP="00F76F42">
      <w:pPr>
        <w:jc w:val="both"/>
        <w:rPr>
          <w:rFonts w:ascii="Arial" w:hAnsi="Arial" w:cs="Arial"/>
          <w:lang w:val="es-ES_tradnl"/>
        </w:rPr>
      </w:pPr>
    </w:p>
    <w:p w:rsidR="00F76F42" w:rsidRPr="0033313E" w:rsidRDefault="00F76F42" w:rsidP="00F76F42">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76F42" w:rsidRPr="0033313E" w:rsidRDefault="00F76F42" w:rsidP="00F76F42">
      <w:pPr>
        <w:jc w:val="both"/>
        <w:rPr>
          <w:rFonts w:ascii="Arial" w:hAnsi="Arial" w:cs="Arial"/>
          <w:lang w:val="es-ES_tradnl"/>
        </w:rPr>
      </w:pPr>
    </w:p>
    <w:p w:rsidR="00F76F42" w:rsidRPr="0033313E" w:rsidRDefault="00F76F42" w:rsidP="00F76F42">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76F42" w:rsidRPr="0033313E" w:rsidRDefault="00F76F42" w:rsidP="00F76F42">
      <w:pPr>
        <w:jc w:val="both"/>
        <w:rPr>
          <w:rFonts w:ascii="Arial" w:hAnsi="Arial" w:cs="Arial"/>
          <w:lang w:val="es-ES_tradnl"/>
        </w:rPr>
      </w:pPr>
    </w:p>
    <w:p w:rsidR="00F76F42" w:rsidRPr="0033313E" w:rsidRDefault="00F76F42" w:rsidP="00F76F42">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F76F42" w:rsidRPr="0033313E" w:rsidRDefault="00F76F42" w:rsidP="00F76F42">
      <w:pPr>
        <w:shd w:val="clear" w:color="auto" w:fill="FFFFFF"/>
        <w:tabs>
          <w:tab w:val="left" w:pos="426"/>
        </w:tabs>
        <w:ind w:right="-6"/>
        <w:jc w:val="both"/>
        <w:rPr>
          <w:rFonts w:ascii="Arial" w:hAnsi="Arial" w:cs="Arial"/>
          <w:lang w:val="es-BO"/>
        </w:rPr>
      </w:pPr>
    </w:p>
    <w:p w:rsidR="00F76F42" w:rsidRPr="0033313E" w:rsidRDefault="00F76F42" w:rsidP="00F76F42">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6F42" w:rsidRPr="0033313E" w:rsidRDefault="00F76F42" w:rsidP="00F76F42">
      <w:pPr>
        <w:shd w:val="clear" w:color="auto" w:fill="FFFFFF"/>
        <w:tabs>
          <w:tab w:val="left" w:pos="426"/>
        </w:tabs>
        <w:ind w:right="-6"/>
        <w:jc w:val="both"/>
        <w:rPr>
          <w:rFonts w:ascii="Arial" w:hAnsi="Arial" w:cs="Arial"/>
          <w:lang w:val="es-BO"/>
        </w:rPr>
      </w:pPr>
    </w:p>
    <w:p w:rsidR="00F76F42" w:rsidRPr="0033313E" w:rsidRDefault="00F76F42" w:rsidP="00F76F42">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F76F42" w:rsidRPr="0033313E" w:rsidRDefault="00F76F42" w:rsidP="00F76F42">
      <w:pPr>
        <w:pStyle w:val="Prrafodelista"/>
        <w:shd w:val="clear" w:color="auto" w:fill="FFFFFF"/>
        <w:ind w:left="0" w:right="-7"/>
        <w:jc w:val="both"/>
        <w:rPr>
          <w:rFonts w:ascii="Arial" w:hAnsi="Arial" w:cs="Arial"/>
        </w:rPr>
      </w:pPr>
    </w:p>
    <w:p w:rsidR="00F76F42" w:rsidRPr="0033313E" w:rsidRDefault="00F76F42" w:rsidP="00F76F42">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76F42" w:rsidRPr="0033313E" w:rsidRDefault="00F76F42" w:rsidP="00F76F42">
      <w:pPr>
        <w:shd w:val="clear" w:color="auto" w:fill="FFFFFF"/>
        <w:tabs>
          <w:tab w:val="left" w:pos="426"/>
        </w:tabs>
        <w:ind w:right="-6"/>
        <w:jc w:val="both"/>
        <w:rPr>
          <w:rFonts w:ascii="Arial" w:hAnsi="Arial" w:cs="Arial"/>
          <w:lang w:val="es-BO"/>
        </w:rPr>
      </w:pPr>
    </w:p>
    <w:p w:rsidR="00F76F42" w:rsidRPr="0033313E" w:rsidRDefault="00F76F42" w:rsidP="00F76F42">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F76F42" w:rsidRDefault="00F76F42" w:rsidP="00F76F42">
      <w:pPr>
        <w:pStyle w:val="Prrafodelista"/>
        <w:ind w:left="851"/>
        <w:jc w:val="both"/>
        <w:rPr>
          <w:rFonts w:ascii="Arial" w:hAnsi="Arial" w:cs="Arial"/>
        </w:rPr>
      </w:pPr>
    </w:p>
    <w:p w:rsidR="00F76F42" w:rsidRPr="0033313E" w:rsidRDefault="00F76F42" w:rsidP="0016388C">
      <w:pPr>
        <w:pStyle w:val="Prrafodelista"/>
        <w:numPr>
          <w:ilvl w:val="0"/>
          <w:numId w:val="39"/>
        </w:numPr>
        <w:ind w:left="851" w:hanging="284"/>
        <w:jc w:val="both"/>
        <w:rPr>
          <w:rFonts w:ascii="Arial" w:hAnsi="Arial" w:cs="Arial"/>
        </w:rPr>
      </w:pPr>
      <w:r w:rsidRPr="0033313E">
        <w:rPr>
          <w:rFonts w:ascii="Arial" w:hAnsi="Arial" w:cs="Arial"/>
        </w:rPr>
        <w:t>La adopción de medidas judiciales y sanciones de acuerdo a normas pertinentes.</w:t>
      </w:r>
    </w:p>
    <w:p w:rsidR="00F76F42" w:rsidRDefault="00F76F42" w:rsidP="00F76F42">
      <w:pPr>
        <w:pStyle w:val="Prrafodelista"/>
        <w:ind w:left="851"/>
        <w:jc w:val="both"/>
        <w:rPr>
          <w:rFonts w:ascii="Arial" w:hAnsi="Arial" w:cs="Arial"/>
        </w:rPr>
      </w:pPr>
    </w:p>
    <w:p w:rsidR="00F76F42" w:rsidRPr="0033313E" w:rsidRDefault="00F76F42" w:rsidP="0016388C">
      <w:pPr>
        <w:pStyle w:val="Prrafodelista"/>
        <w:numPr>
          <w:ilvl w:val="0"/>
          <w:numId w:val="39"/>
        </w:numPr>
        <w:ind w:left="851" w:hanging="284"/>
        <w:jc w:val="both"/>
        <w:rPr>
          <w:rFonts w:ascii="Arial" w:hAnsi="Arial" w:cs="Arial"/>
        </w:rPr>
      </w:pPr>
      <w:r w:rsidRPr="0033313E">
        <w:rPr>
          <w:rFonts w:ascii="Arial" w:hAnsi="Arial" w:cs="Arial"/>
        </w:rPr>
        <w:t>Responsabilidad por pérdida y daños.</w:t>
      </w:r>
    </w:p>
    <w:p w:rsidR="00F76F42" w:rsidRPr="0033313E" w:rsidRDefault="00F76F42" w:rsidP="00F76F42">
      <w:pPr>
        <w:shd w:val="clear" w:color="auto" w:fill="FFFFFF"/>
        <w:tabs>
          <w:tab w:val="left" w:pos="426"/>
        </w:tabs>
        <w:ind w:left="720" w:right="-6"/>
        <w:contextualSpacing/>
        <w:jc w:val="both"/>
        <w:rPr>
          <w:rFonts w:ascii="Arial" w:hAnsi="Arial" w:cs="Arial"/>
          <w:b/>
          <w:lang w:val="es-BO"/>
        </w:rPr>
      </w:pPr>
    </w:p>
    <w:p w:rsidR="00F76F42" w:rsidRPr="0033313E" w:rsidRDefault="00F76F42" w:rsidP="00F76F42">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F76F42" w:rsidRPr="0033313E" w:rsidRDefault="00F76F42" w:rsidP="00F76F42">
      <w:pPr>
        <w:ind w:right="-7"/>
        <w:jc w:val="both"/>
        <w:outlineLvl w:val="5"/>
        <w:rPr>
          <w:rFonts w:ascii="Arial" w:hAnsi="Arial" w:cs="Arial"/>
          <w:highlight w:val="yellow"/>
        </w:rPr>
      </w:pPr>
    </w:p>
    <w:p w:rsidR="00F76F42" w:rsidRPr="0033313E" w:rsidRDefault="00F76F42" w:rsidP="00F76F42">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76F42" w:rsidRPr="0033313E" w:rsidRDefault="00F76F42" w:rsidP="00F76F42">
      <w:pPr>
        <w:ind w:right="-7"/>
        <w:jc w:val="both"/>
        <w:outlineLvl w:val="5"/>
        <w:rPr>
          <w:rFonts w:ascii="Arial" w:hAnsi="Arial" w:cs="Arial"/>
          <w:color w:val="000000"/>
          <w:lang w:val="es-BO" w:eastAsia="x-none"/>
        </w:rPr>
      </w:pPr>
    </w:p>
    <w:p w:rsidR="00F76F42" w:rsidRPr="0033313E" w:rsidRDefault="00F76F42" w:rsidP="00F76F42">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F76F42" w:rsidRPr="0033313E" w:rsidRDefault="00F76F42" w:rsidP="00F76F42">
      <w:pPr>
        <w:ind w:right="-7"/>
        <w:jc w:val="both"/>
        <w:outlineLvl w:val="5"/>
        <w:rPr>
          <w:rFonts w:ascii="Arial" w:hAnsi="Arial" w:cs="Arial"/>
          <w:color w:val="000000"/>
          <w:lang w:val="es-BO" w:eastAsia="x-none"/>
        </w:rPr>
      </w:pPr>
    </w:p>
    <w:p w:rsidR="00F76F42" w:rsidRPr="0033313E" w:rsidRDefault="00F76F42" w:rsidP="0016388C">
      <w:pPr>
        <w:pStyle w:val="Prrafodelista"/>
        <w:numPr>
          <w:ilvl w:val="0"/>
          <w:numId w:val="40"/>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F76F42" w:rsidRPr="0033313E" w:rsidRDefault="00F76F42" w:rsidP="00F76F42">
      <w:pPr>
        <w:pStyle w:val="Prrafodelista"/>
        <w:ind w:left="851"/>
        <w:jc w:val="both"/>
        <w:rPr>
          <w:rFonts w:ascii="Arial" w:hAnsi="Arial" w:cs="Arial"/>
        </w:rPr>
      </w:pPr>
    </w:p>
    <w:p w:rsidR="00F76F42" w:rsidRDefault="00F76F42" w:rsidP="0016388C">
      <w:pPr>
        <w:pStyle w:val="Prrafodelista"/>
        <w:numPr>
          <w:ilvl w:val="0"/>
          <w:numId w:val="40"/>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F76F42" w:rsidRDefault="00F76F42" w:rsidP="00F76F42">
      <w:pPr>
        <w:autoSpaceDE w:val="0"/>
        <w:autoSpaceDN w:val="0"/>
        <w:adjustRightInd w:val="0"/>
        <w:jc w:val="both"/>
        <w:rPr>
          <w:rFonts w:ascii="Arial" w:hAnsi="Arial" w:cs="Arial"/>
          <w:b/>
          <w:bCs/>
          <w:u w:val="single"/>
        </w:rPr>
      </w:pP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F76F42" w:rsidRPr="0033313E" w:rsidRDefault="00F76F42" w:rsidP="00F76F42">
      <w:pPr>
        <w:autoSpaceDE w:val="0"/>
        <w:autoSpaceDN w:val="0"/>
        <w:adjustRightInd w:val="0"/>
        <w:jc w:val="both"/>
        <w:rPr>
          <w:rFonts w:ascii="Arial" w:hAnsi="Arial" w:cs="Arial"/>
          <w:b/>
          <w:bCs/>
          <w:u w:val="single"/>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vanish/>
        </w:rPr>
      </w:pPr>
    </w:p>
    <w:p w:rsidR="00F76F42"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6F42" w:rsidRPr="0033313E" w:rsidRDefault="00F76F42" w:rsidP="00F76F42">
      <w:pPr>
        <w:pStyle w:val="Prrafodelista"/>
        <w:widowControl w:val="0"/>
        <w:shd w:val="clear" w:color="auto" w:fill="FFFFFF"/>
        <w:autoSpaceDE w:val="0"/>
        <w:autoSpaceDN w:val="0"/>
        <w:ind w:left="851" w:right="43"/>
        <w:jc w:val="both"/>
        <w:rPr>
          <w:rFonts w:ascii="Arial" w:hAnsi="Arial" w:cs="Arial"/>
        </w:rPr>
      </w:pPr>
    </w:p>
    <w:p w:rsidR="00F76F42" w:rsidRPr="0033313E" w:rsidRDefault="00F76F42" w:rsidP="00F76F42">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F76F42" w:rsidRPr="0033313E" w:rsidRDefault="00F76F42" w:rsidP="00F76F42">
      <w:pPr>
        <w:widowControl w:val="0"/>
        <w:tabs>
          <w:tab w:val="left" w:pos="1134"/>
        </w:tabs>
        <w:ind w:left="851"/>
        <w:jc w:val="both"/>
        <w:rPr>
          <w:rFonts w:ascii="Arial" w:hAnsi="Arial" w:cs="Arial"/>
        </w:rPr>
      </w:pPr>
    </w:p>
    <w:p w:rsidR="00F76F42" w:rsidRPr="0033313E" w:rsidRDefault="00F76F42" w:rsidP="00F76F42">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76F42" w:rsidRPr="0033313E" w:rsidRDefault="00F76F42" w:rsidP="00F76F42">
      <w:pPr>
        <w:widowControl w:val="0"/>
        <w:tabs>
          <w:tab w:val="left" w:pos="1134"/>
        </w:tabs>
        <w:ind w:left="851"/>
        <w:jc w:val="both"/>
        <w:rPr>
          <w:rFonts w:ascii="Arial" w:hAnsi="Arial" w:cs="Arial"/>
        </w:rPr>
      </w:pPr>
    </w:p>
    <w:p w:rsidR="00F76F42" w:rsidRPr="0033313E" w:rsidRDefault="00F76F42" w:rsidP="00F76F42">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6F42" w:rsidRPr="0033313E" w:rsidRDefault="00F76F42" w:rsidP="00F76F42">
      <w:pPr>
        <w:ind w:left="851"/>
        <w:jc w:val="both"/>
        <w:rPr>
          <w:rFonts w:ascii="Arial" w:hAnsi="Arial" w:cs="Arial"/>
          <w:lang w:val="es-ES_tradnl"/>
        </w:rPr>
      </w:pPr>
    </w:p>
    <w:p w:rsidR="00F76F42" w:rsidRPr="0033313E" w:rsidRDefault="00F76F42" w:rsidP="00F76F42">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76F42" w:rsidRPr="0033313E" w:rsidRDefault="00F76F42" w:rsidP="00F76F42">
      <w:pPr>
        <w:ind w:left="705"/>
        <w:jc w:val="both"/>
        <w:rPr>
          <w:rFonts w:ascii="Arial" w:hAnsi="Arial" w:cs="Arial"/>
          <w:lang w:val="es-ES_tradnl"/>
        </w:rPr>
      </w:pPr>
    </w:p>
    <w:p w:rsidR="00F76F42" w:rsidRPr="0033313E" w:rsidRDefault="00F76F42" w:rsidP="0016388C">
      <w:pPr>
        <w:pStyle w:val="Prrafodelista"/>
        <w:keepNext/>
        <w:widowControl w:val="0"/>
        <w:numPr>
          <w:ilvl w:val="1"/>
          <w:numId w:val="4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F76F42" w:rsidRPr="0033313E" w:rsidRDefault="00F76F42" w:rsidP="00F76F42">
      <w:pPr>
        <w:keepNext/>
        <w:jc w:val="both"/>
        <w:rPr>
          <w:rFonts w:ascii="Arial" w:hAnsi="Arial" w:cs="Arial"/>
          <w:lang w:val="es-ES_tradnl"/>
        </w:rPr>
      </w:pPr>
    </w:p>
    <w:p w:rsidR="00F76F42" w:rsidRPr="0033313E" w:rsidRDefault="00F76F42" w:rsidP="00F76F42">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76F42" w:rsidRPr="0033313E" w:rsidRDefault="00F76F42" w:rsidP="00F76F42">
      <w:pPr>
        <w:ind w:left="851"/>
        <w:jc w:val="both"/>
        <w:rPr>
          <w:rFonts w:ascii="Arial" w:hAnsi="Arial" w:cs="Arial"/>
          <w:lang w:val="es-ES_tradnl"/>
        </w:rPr>
      </w:pPr>
    </w:p>
    <w:p w:rsidR="00F76F42" w:rsidRPr="0033313E" w:rsidRDefault="00F76F42" w:rsidP="0016388C">
      <w:pPr>
        <w:numPr>
          <w:ilvl w:val="0"/>
          <w:numId w:val="41"/>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F76F42" w:rsidRPr="0033313E" w:rsidRDefault="00F76F42" w:rsidP="00F76F42">
      <w:pPr>
        <w:ind w:left="1134"/>
        <w:jc w:val="both"/>
        <w:rPr>
          <w:rFonts w:ascii="Arial" w:hAnsi="Arial" w:cs="Arial"/>
          <w:lang w:val="es-ES_tradnl"/>
        </w:rPr>
      </w:pPr>
    </w:p>
    <w:p w:rsidR="00F76F42" w:rsidRPr="0033313E" w:rsidRDefault="00F76F42" w:rsidP="0016388C">
      <w:pPr>
        <w:numPr>
          <w:ilvl w:val="0"/>
          <w:numId w:val="41"/>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76F42" w:rsidRPr="0033313E" w:rsidRDefault="00F76F42" w:rsidP="00F76F42">
      <w:pPr>
        <w:ind w:left="1134"/>
        <w:jc w:val="both"/>
        <w:rPr>
          <w:rFonts w:ascii="Arial" w:hAnsi="Arial" w:cs="Arial"/>
          <w:lang w:val="es-ES_tradnl"/>
        </w:rPr>
      </w:pPr>
    </w:p>
    <w:p w:rsidR="00F76F42" w:rsidRPr="0033313E" w:rsidRDefault="00F76F42" w:rsidP="0016388C">
      <w:pPr>
        <w:numPr>
          <w:ilvl w:val="0"/>
          <w:numId w:val="41"/>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F76F42" w:rsidRPr="0033313E" w:rsidRDefault="00F76F42" w:rsidP="00F76F42">
      <w:pPr>
        <w:jc w:val="both"/>
        <w:rPr>
          <w:rFonts w:ascii="Arial" w:hAnsi="Arial" w:cs="Arial"/>
          <w:lang w:val="es-ES_tradnl"/>
        </w:rPr>
      </w:pPr>
    </w:p>
    <w:p w:rsidR="00F76F42" w:rsidRPr="0033313E" w:rsidRDefault="00F76F42" w:rsidP="00F76F42">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76F42" w:rsidRPr="0033313E" w:rsidRDefault="00F76F42" w:rsidP="00F76F42">
      <w:pPr>
        <w:jc w:val="both"/>
        <w:rPr>
          <w:rFonts w:ascii="Arial" w:hAnsi="Arial" w:cs="Arial"/>
          <w:lang w:val="es-ES_tradn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F76F42" w:rsidRPr="0033313E" w:rsidRDefault="00F76F42" w:rsidP="00F76F42">
      <w:pPr>
        <w:ind w:left="851"/>
        <w:jc w:val="both"/>
        <w:rPr>
          <w:rFonts w:ascii="Arial" w:hAnsi="Arial" w:cs="Arial"/>
          <w:lang w:val="es-ES_tradnl"/>
        </w:rPr>
      </w:pPr>
    </w:p>
    <w:p w:rsidR="00F76F42" w:rsidRPr="0033313E" w:rsidRDefault="00F76F42" w:rsidP="00F76F42">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76F42" w:rsidRPr="0033313E" w:rsidRDefault="00F76F42" w:rsidP="00F76F42">
      <w:pPr>
        <w:ind w:left="851"/>
        <w:jc w:val="both"/>
        <w:rPr>
          <w:rFonts w:ascii="Arial" w:hAnsi="Arial" w:cs="Arial"/>
          <w:lang w:val="es-ES_tradnl"/>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F76F42" w:rsidRPr="0033313E" w:rsidRDefault="00F76F42" w:rsidP="00F76F42">
      <w:pPr>
        <w:autoSpaceDE w:val="0"/>
        <w:autoSpaceDN w:val="0"/>
        <w:jc w:val="both"/>
        <w:rPr>
          <w:rFonts w:ascii="Arial" w:hAnsi="Arial" w:cs="Arial"/>
          <w:lang w:val="es-ES_tradnl"/>
        </w:rPr>
      </w:pPr>
    </w:p>
    <w:p w:rsidR="00F76F42" w:rsidRPr="0033313E" w:rsidRDefault="00F76F42" w:rsidP="00F76F42">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F76F42" w:rsidRPr="0033313E" w:rsidRDefault="00F76F42" w:rsidP="00F76F42">
      <w:pPr>
        <w:autoSpaceDE w:val="0"/>
        <w:autoSpaceDN w:val="0"/>
        <w:jc w:val="both"/>
        <w:rPr>
          <w:rFonts w:ascii="Arial" w:hAnsi="Arial" w:cs="Arial"/>
          <w:lang w:val="es-ES_tradnl"/>
        </w:rPr>
      </w:pPr>
    </w:p>
    <w:p w:rsidR="00F76F42" w:rsidRPr="0033313E" w:rsidRDefault="00F76F42" w:rsidP="00F76F42">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w:t>
      </w:r>
      <w:proofErr w:type="gramStart"/>
      <w:r w:rsidRPr="0033313E">
        <w:rPr>
          <w:rFonts w:ascii="Arial" w:hAnsi="Arial" w:cs="Arial"/>
        </w:rPr>
        <w:t>días</w:t>
      </w:r>
      <w:proofErr w:type="gramEnd"/>
      <w:r w:rsidRPr="0033313E">
        <w:rPr>
          <w:rFonts w:ascii="Arial" w:hAnsi="Arial" w:cs="Arial"/>
        </w:rPr>
        <w:t xml:space="preserve"> calendarios,  cualquiera de las Partes deberá notificar a la otra, por escrito, la resolución del Contrato de conformidad a la cláusula (terminación del Contrato).</w:t>
      </w:r>
    </w:p>
    <w:p w:rsidR="00F76F42" w:rsidRPr="0033313E" w:rsidRDefault="00F76F42" w:rsidP="00F76F42">
      <w:pPr>
        <w:jc w:val="both"/>
        <w:rPr>
          <w:rFonts w:ascii="Arial" w:hAnsi="Arial" w:cs="Arial"/>
        </w:rPr>
      </w:pPr>
    </w:p>
    <w:p w:rsidR="00F76F42" w:rsidRPr="0033313E" w:rsidRDefault="00F76F42" w:rsidP="00F76F42">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F76F42" w:rsidRPr="0033313E" w:rsidRDefault="00F76F42" w:rsidP="00F76F42">
      <w:pPr>
        <w:jc w:val="both"/>
        <w:rPr>
          <w:rFonts w:ascii="Arial" w:hAnsi="Arial" w:cs="Arial"/>
        </w:rPr>
      </w:pPr>
    </w:p>
    <w:p w:rsidR="00F76F42" w:rsidRPr="0033313E" w:rsidRDefault="00F76F42" w:rsidP="00F76F42">
      <w:pPr>
        <w:jc w:val="both"/>
        <w:rPr>
          <w:rFonts w:ascii="Arial" w:hAnsi="Arial" w:cs="Arial"/>
        </w:rPr>
      </w:pPr>
      <w:r w:rsidRPr="0033313E">
        <w:rPr>
          <w:rFonts w:ascii="Arial" w:hAnsi="Arial" w:cs="Arial"/>
        </w:rPr>
        <w:t>El presente Contrato concluirá bajo una de las siguientes causas:</w:t>
      </w:r>
    </w:p>
    <w:p w:rsidR="00F76F42" w:rsidRPr="0033313E" w:rsidRDefault="00F76F42" w:rsidP="00F76F42">
      <w:pPr>
        <w:jc w:val="both"/>
        <w:rPr>
          <w:rFonts w:ascii="Arial" w:hAnsi="Arial" w:cs="Arial"/>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F76F42" w:rsidRPr="0033313E" w:rsidRDefault="00F76F42" w:rsidP="00F76F42">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33313E">
        <w:rPr>
          <w:rFonts w:ascii="Arial" w:hAnsi="Arial" w:cs="Arial"/>
        </w:rPr>
        <w:t>de  Contrato</w:t>
      </w:r>
      <w:proofErr w:type="gramEnd"/>
      <w:r w:rsidRPr="0033313E">
        <w:rPr>
          <w:rFonts w:ascii="Arial" w:hAnsi="Arial" w:cs="Arial"/>
        </w:rPr>
        <w:t>, emitido por el Contratante</w:t>
      </w:r>
      <w:r w:rsidRPr="0033313E">
        <w:rPr>
          <w:rFonts w:ascii="Arial" w:hAnsi="Arial" w:cs="Arial"/>
          <w:b/>
        </w:rPr>
        <w:t>.</w:t>
      </w:r>
    </w:p>
    <w:p w:rsidR="00F76F42" w:rsidRPr="0033313E" w:rsidRDefault="00F76F42" w:rsidP="00F76F42">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F76F42" w:rsidRPr="0033313E" w:rsidRDefault="00F76F42" w:rsidP="0016388C">
      <w:pPr>
        <w:pStyle w:val="Prrafodelista"/>
        <w:widowControl w:val="0"/>
        <w:numPr>
          <w:ilvl w:val="1"/>
          <w:numId w:val="44"/>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F76F42" w:rsidRPr="0033313E" w:rsidRDefault="00F76F42" w:rsidP="00F76F42">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F76F42" w:rsidRPr="0033313E" w:rsidRDefault="00F76F42" w:rsidP="00F76F42">
      <w:pPr>
        <w:ind w:left="851" w:hanging="851"/>
        <w:jc w:val="both"/>
        <w:rPr>
          <w:rFonts w:ascii="Arial" w:hAnsi="Arial" w:cs="Arial"/>
        </w:rPr>
      </w:pPr>
    </w:p>
    <w:p w:rsidR="00F76F42" w:rsidRPr="0033313E" w:rsidRDefault="00F76F42" w:rsidP="0016388C">
      <w:pPr>
        <w:pStyle w:val="Prrafodelista"/>
        <w:widowControl w:val="0"/>
        <w:numPr>
          <w:ilvl w:val="2"/>
          <w:numId w:val="44"/>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F76F42" w:rsidRPr="0033313E" w:rsidRDefault="00F76F42" w:rsidP="00F76F42">
      <w:pPr>
        <w:ind w:left="1410" w:hanging="705"/>
        <w:jc w:val="both"/>
        <w:rPr>
          <w:rFonts w:ascii="Arial" w:hAnsi="Arial" w:cs="Arial"/>
          <w:b/>
        </w:rPr>
      </w:pPr>
    </w:p>
    <w:p w:rsidR="00F76F42" w:rsidRDefault="00F76F42" w:rsidP="00F76F42">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F76F42" w:rsidRPr="0033313E" w:rsidRDefault="00F76F42" w:rsidP="00F76F42">
      <w:pPr>
        <w:ind w:left="1560" w:firstLine="3"/>
        <w:jc w:val="both"/>
        <w:rPr>
          <w:rFonts w:ascii="Arial" w:hAnsi="Arial" w:cs="Arial"/>
        </w:rPr>
      </w:pPr>
    </w:p>
    <w:p w:rsidR="00F76F42" w:rsidRPr="0033313E" w:rsidRDefault="00F76F42" w:rsidP="0016388C">
      <w:pPr>
        <w:pStyle w:val="Prrafodelista"/>
        <w:numPr>
          <w:ilvl w:val="0"/>
          <w:numId w:val="33"/>
        </w:numPr>
        <w:ind w:left="1843" w:hanging="283"/>
        <w:jc w:val="both"/>
        <w:rPr>
          <w:rFonts w:ascii="Arial" w:hAnsi="Arial" w:cs="Arial"/>
        </w:rPr>
      </w:pPr>
      <w:r w:rsidRPr="0033313E">
        <w:rPr>
          <w:rFonts w:ascii="Arial" w:hAnsi="Arial" w:cs="Arial"/>
        </w:rPr>
        <w:t>Por disolución o liquidación del Transportista.</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Por quiebra declarada del Transportista.</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 xml:space="preserve">Por incumplimiento en la atención del Servicio, a requerimiento del </w:t>
      </w:r>
      <w:proofErr w:type="gramStart"/>
      <w:r w:rsidRPr="0033313E">
        <w:rPr>
          <w:rFonts w:ascii="Arial" w:hAnsi="Arial" w:cs="Arial"/>
        </w:rPr>
        <w:t>Contratante  en</w:t>
      </w:r>
      <w:proofErr w:type="gramEnd"/>
      <w:r w:rsidRPr="0033313E">
        <w:rPr>
          <w:rFonts w:ascii="Arial" w:hAnsi="Arial" w:cs="Arial"/>
        </w:rPr>
        <w:t xml:space="preserve"> asuntos relacionados con el objeto del presente Contrato.</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Por fuerza mayor o caso fortuito.</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F76F42" w:rsidRPr="0033313E" w:rsidRDefault="00F76F42" w:rsidP="0016388C">
      <w:pPr>
        <w:pStyle w:val="Prrafodelista"/>
        <w:numPr>
          <w:ilvl w:val="0"/>
          <w:numId w:val="33"/>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76F42" w:rsidRPr="0033313E" w:rsidRDefault="00F76F42" w:rsidP="00F76F42">
      <w:pPr>
        <w:ind w:left="1413" w:hanging="705"/>
        <w:jc w:val="both"/>
        <w:rPr>
          <w:rFonts w:ascii="Arial" w:hAnsi="Arial" w:cs="Arial"/>
          <w:b/>
        </w:rPr>
      </w:pPr>
    </w:p>
    <w:p w:rsidR="00F76F42" w:rsidRPr="0033313E" w:rsidRDefault="00F76F42" w:rsidP="0016388C">
      <w:pPr>
        <w:pStyle w:val="Prrafodelista"/>
        <w:widowControl w:val="0"/>
        <w:numPr>
          <w:ilvl w:val="2"/>
          <w:numId w:val="44"/>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76F42" w:rsidRPr="0033313E" w:rsidRDefault="00F76F42" w:rsidP="00F76F42">
      <w:pPr>
        <w:pStyle w:val="Prrafodelista"/>
        <w:widowControl w:val="0"/>
        <w:shd w:val="clear" w:color="auto" w:fill="FFFFFF"/>
        <w:autoSpaceDE w:val="0"/>
        <w:autoSpaceDN w:val="0"/>
        <w:ind w:left="1560" w:right="43"/>
        <w:jc w:val="both"/>
        <w:rPr>
          <w:rFonts w:ascii="Arial" w:hAnsi="Arial" w:cs="Arial"/>
        </w:rPr>
      </w:pPr>
    </w:p>
    <w:p w:rsidR="00F76F42" w:rsidRPr="0033313E" w:rsidRDefault="00F76F42" w:rsidP="0016388C">
      <w:pPr>
        <w:pStyle w:val="Prrafodelista"/>
        <w:widowControl w:val="0"/>
        <w:numPr>
          <w:ilvl w:val="2"/>
          <w:numId w:val="44"/>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lastRenderedPageBreak/>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76F42" w:rsidRPr="0033313E" w:rsidRDefault="00F76F42" w:rsidP="00F76F42">
      <w:pPr>
        <w:pStyle w:val="Prrafodelista"/>
        <w:rPr>
          <w:rFonts w:ascii="Arial" w:hAnsi="Arial" w:cs="Arial"/>
        </w:rPr>
      </w:pPr>
    </w:p>
    <w:p w:rsidR="00F76F42" w:rsidRPr="0033313E" w:rsidRDefault="00F76F42" w:rsidP="0016388C">
      <w:pPr>
        <w:pStyle w:val="Prrafodelista"/>
        <w:widowControl w:val="0"/>
        <w:numPr>
          <w:ilvl w:val="2"/>
          <w:numId w:val="44"/>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F76F42" w:rsidRPr="0033313E" w:rsidRDefault="00F76F42" w:rsidP="00F76F42">
      <w:pPr>
        <w:ind w:left="1413"/>
        <w:jc w:val="both"/>
        <w:rPr>
          <w:rFonts w:ascii="Arial" w:hAnsi="Arial" w:cs="Arial"/>
        </w:rPr>
      </w:pPr>
    </w:p>
    <w:p w:rsidR="00F76F42" w:rsidRPr="0033313E" w:rsidRDefault="00F76F42" w:rsidP="00F76F42">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proofErr w:type="gramStart"/>
      <w:r w:rsidRPr="0033313E">
        <w:rPr>
          <w:rFonts w:ascii="Arial" w:hAnsi="Arial" w:cs="Arial"/>
        </w:rPr>
        <w:t>,  la</w:t>
      </w:r>
      <w:proofErr w:type="gramEnd"/>
      <w:r w:rsidRPr="0033313E">
        <w:rPr>
          <w:rFonts w:ascii="Arial" w:hAnsi="Arial" w:cs="Arial"/>
        </w:rPr>
        <w:t xml:space="preserve"> Parte afectada dará aviso escrito mediante carta notariada la resolución del Contrato, a la otra Parte, estableciendo claramente la causal que se aduce.</w:t>
      </w:r>
    </w:p>
    <w:p w:rsidR="00F76F42" w:rsidRPr="0033313E" w:rsidRDefault="00F76F42" w:rsidP="00F76F42">
      <w:pPr>
        <w:ind w:left="1560"/>
        <w:jc w:val="both"/>
        <w:rPr>
          <w:rFonts w:ascii="Arial" w:hAnsi="Arial" w:cs="Arial"/>
        </w:rPr>
      </w:pPr>
    </w:p>
    <w:p w:rsidR="00F76F42" w:rsidRPr="0033313E" w:rsidRDefault="00F76F42" w:rsidP="00F76F42">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F76F42" w:rsidRPr="0033313E" w:rsidRDefault="00F76F42" w:rsidP="00F76F42">
      <w:pPr>
        <w:tabs>
          <w:tab w:val="left" w:pos="567"/>
        </w:tabs>
        <w:ind w:left="1560"/>
        <w:jc w:val="both"/>
        <w:rPr>
          <w:rFonts w:ascii="Arial" w:hAnsi="Arial" w:cs="Arial"/>
          <w:lang w:val="es-ES_tradnl"/>
        </w:rPr>
      </w:pPr>
    </w:p>
    <w:p w:rsidR="00F76F42" w:rsidRPr="0033313E" w:rsidRDefault="00F76F42" w:rsidP="00F76F42">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F76F42" w:rsidRPr="0033313E" w:rsidRDefault="00F76F42" w:rsidP="00F76F42">
      <w:pPr>
        <w:tabs>
          <w:tab w:val="left" w:pos="567"/>
        </w:tabs>
        <w:ind w:left="1560"/>
        <w:jc w:val="both"/>
        <w:rPr>
          <w:rFonts w:ascii="Arial" w:hAnsi="Arial" w:cs="Arial"/>
        </w:rPr>
      </w:pPr>
    </w:p>
    <w:p w:rsidR="00F76F42" w:rsidRPr="0033313E" w:rsidRDefault="00F76F42" w:rsidP="00F76F42">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F76F42" w:rsidRPr="0033313E" w:rsidRDefault="00F76F42" w:rsidP="00F76F42">
      <w:pPr>
        <w:autoSpaceDE w:val="0"/>
        <w:autoSpaceDN w:val="0"/>
        <w:adjustRightInd w:val="0"/>
        <w:ind w:left="1560"/>
        <w:jc w:val="both"/>
        <w:rPr>
          <w:rFonts w:ascii="Arial" w:hAnsi="Arial" w:cs="Arial"/>
        </w:rPr>
      </w:pPr>
    </w:p>
    <w:p w:rsidR="00F76F42" w:rsidRPr="0033313E" w:rsidRDefault="00F76F42" w:rsidP="00F76F42">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F76F42" w:rsidRPr="0033313E" w:rsidRDefault="00F76F42" w:rsidP="00F76F42">
      <w:pPr>
        <w:widowControl w:val="0"/>
        <w:ind w:left="360" w:hanging="360"/>
        <w:jc w:val="both"/>
        <w:rPr>
          <w:rFonts w:ascii="Arial" w:hAnsi="Arial" w:cs="Arial"/>
          <w:lang w:eastAsia="es-ES"/>
        </w:rPr>
      </w:pPr>
    </w:p>
    <w:p w:rsidR="00F76F42" w:rsidRDefault="00F76F42" w:rsidP="00F76F42">
      <w:pPr>
        <w:widowControl w:val="0"/>
        <w:ind w:left="360" w:hanging="360"/>
        <w:jc w:val="both"/>
        <w:rPr>
          <w:rFonts w:ascii="Arial" w:hAnsi="Arial" w:cs="Arial"/>
          <w:lang w:eastAsia="es-ES"/>
        </w:rPr>
      </w:pPr>
      <w:r w:rsidRPr="0033313E">
        <w:rPr>
          <w:rFonts w:ascii="Arial" w:hAnsi="Arial" w:cs="Arial"/>
          <w:lang w:eastAsia="es-ES"/>
        </w:rPr>
        <w:t>Las Partes declaran que:</w:t>
      </w:r>
    </w:p>
    <w:p w:rsidR="00F76F42" w:rsidRPr="0033313E" w:rsidRDefault="00F76F42" w:rsidP="00F76F42">
      <w:pPr>
        <w:widowControl w:val="0"/>
        <w:ind w:left="360" w:hanging="360"/>
        <w:jc w:val="both"/>
        <w:rPr>
          <w:rFonts w:ascii="Arial" w:hAnsi="Arial" w:cs="Arial"/>
          <w:lang w:eastAsia="es-ES"/>
        </w:rPr>
      </w:pPr>
    </w:p>
    <w:p w:rsidR="00F76F42" w:rsidRDefault="00F76F42" w:rsidP="0016388C">
      <w:pPr>
        <w:widowControl w:val="0"/>
        <w:numPr>
          <w:ilvl w:val="0"/>
          <w:numId w:val="42"/>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F76F42" w:rsidRPr="0033313E" w:rsidRDefault="00F76F42" w:rsidP="00F76F42">
      <w:pPr>
        <w:widowControl w:val="0"/>
        <w:ind w:left="851"/>
        <w:jc w:val="both"/>
        <w:rPr>
          <w:rFonts w:ascii="Arial" w:hAnsi="Arial" w:cs="Arial"/>
          <w:lang w:eastAsia="es-ES"/>
        </w:rPr>
      </w:pPr>
    </w:p>
    <w:p w:rsidR="00F76F42" w:rsidRPr="0033313E" w:rsidRDefault="00F76F42" w:rsidP="0016388C">
      <w:pPr>
        <w:widowControl w:val="0"/>
        <w:numPr>
          <w:ilvl w:val="0"/>
          <w:numId w:val="42"/>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76F42" w:rsidRDefault="00F76F42" w:rsidP="00F76F42">
      <w:pPr>
        <w:widowControl w:val="0"/>
        <w:ind w:left="851"/>
        <w:jc w:val="both"/>
        <w:rPr>
          <w:rFonts w:ascii="Arial" w:hAnsi="Arial" w:cs="Arial"/>
          <w:lang w:eastAsia="es-ES"/>
        </w:rPr>
      </w:pPr>
    </w:p>
    <w:p w:rsidR="00F76F42" w:rsidRPr="0033313E" w:rsidRDefault="00F76F42" w:rsidP="0016388C">
      <w:pPr>
        <w:widowControl w:val="0"/>
        <w:numPr>
          <w:ilvl w:val="0"/>
          <w:numId w:val="42"/>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76F42" w:rsidRDefault="00F76F42" w:rsidP="00F76F42">
      <w:pPr>
        <w:autoSpaceDE w:val="0"/>
        <w:autoSpaceDN w:val="0"/>
        <w:adjustRightInd w:val="0"/>
        <w:jc w:val="both"/>
        <w:rPr>
          <w:rFonts w:ascii="Arial" w:hAnsi="Arial" w:cs="Arial"/>
          <w:b/>
          <w:u w:val="single"/>
        </w:rPr>
      </w:pPr>
    </w:p>
    <w:p w:rsidR="00F76F42" w:rsidRPr="0033313E" w:rsidRDefault="00F76F42" w:rsidP="00F76F42">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F76F42" w:rsidRPr="0033313E" w:rsidRDefault="00F76F42" w:rsidP="00F76F42">
      <w:pPr>
        <w:autoSpaceDE w:val="0"/>
        <w:autoSpaceDN w:val="0"/>
        <w:adjustRightInd w:val="0"/>
        <w:jc w:val="both"/>
        <w:rPr>
          <w:rFonts w:ascii="Arial" w:hAnsi="Arial" w:cs="Arial"/>
          <w:b/>
          <w:bCs/>
          <w:u w:val="single"/>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F76F42" w:rsidRPr="0033313E" w:rsidRDefault="00F76F42" w:rsidP="0016388C">
      <w:pPr>
        <w:pStyle w:val="Prrafodelista"/>
        <w:widowControl w:val="0"/>
        <w:numPr>
          <w:ilvl w:val="0"/>
          <w:numId w:val="44"/>
        </w:numPr>
        <w:shd w:val="clear" w:color="auto" w:fill="FFFFFF"/>
        <w:autoSpaceDE w:val="0"/>
        <w:autoSpaceDN w:val="0"/>
        <w:ind w:right="43"/>
        <w:contextualSpacing/>
        <w:jc w:val="both"/>
        <w:rPr>
          <w:rFonts w:ascii="Arial" w:hAnsi="Arial" w:cs="Arial"/>
          <w:b/>
          <w:vanish/>
        </w:rPr>
      </w:pPr>
    </w:p>
    <w:p w:rsidR="00F76F42" w:rsidRPr="0033313E" w:rsidRDefault="00F76F42" w:rsidP="0016388C">
      <w:pPr>
        <w:pStyle w:val="Prrafodelista"/>
        <w:widowControl w:val="0"/>
        <w:numPr>
          <w:ilvl w:val="1"/>
          <w:numId w:val="44"/>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F76F42" w:rsidRDefault="00F76F42" w:rsidP="00F76F42">
      <w:pPr>
        <w:ind w:left="709" w:right="49"/>
        <w:jc w:val="both"/>
        <w:rPr>
          <w:rFonts w:ascii="Arial" w:hAnsi="Arial" w:cs="Arial"/>
        </w:rPr>
      </w:pPr>
    </w:p>
    <w:p w:rsidR="00F76F42" w:rsidRPr="0033313E" w:rsidRDefault="00F76F42" w:rsidP="00F76F42">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76F42" w:rsidRPr="004B2831" w:rsidRDefault="00F76F42" w:rsidP="00F76F42">
      <w:pPr>
        <w:ind w:left="709" w:right="49"/>
        <w:jc w:val="both"/>
        <w:rPr>
          <w:rFonts w:ascii="Arial" w:eastAsia="Calibri" w:hAnsi="Arial" w:cs="Arial"/>
        </w:rPr>
      </w:pPr>
    </w:p>
    <w:p w:rsidR="00F76F42" w:rsidRPr="0033313E" w:rsidRDefault="00F76F42" w:rsidP="00F76F42">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w:t>
      </w:r>
      <w:r w:rsidRPr="0033313E">
        <w:rPr>
          <w:rFonts w:ascii="Arial" w:hAnsi="Arial" w:cs="Arial"/>
          <w:bCs/>
          <w:lang w:val="es-BO"/>
        </w:rPr>
        <w:lastRenderedPageBreak/>
        <w:t xml:space="preserve">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76F42" w:rsidRPr="0033313E" w:rsidRDefault="00F76F42" w:rsidP="00F76F42">
      <w:pPr>
        <w:ind w:left="709"/>
        <w:jc w:val="both"/>
        <w:rPr>
          <w:rFonts w:ascii="Arial" w:hAnsi="Arial" w:cs="Arial"/>
          <w:bCs/>
          <w:lang w:val="es-BO"/>
        </w:rPr>
      </w:pPr>
    </w:p>
    <w:p w:rsidR="00F76F42" w:rsidRPr="0033313E" w:rsidRDefault="00F76F42" w:rsidP="0016388C">
      <w:pPr>
        <w:pStyle w:val="Prrafodelista"/>
        <w:keepNext/>
        <w:widowControl w:val="0"/>
        <w:numPr>
          <w:ilvl w:val="1"/>
          <w:numId w:val="44"/>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F76F42" w:rsidRDefault="00F76F42" w:rsidP="00F76F42">
      <w:pPr>
        <w:keepNext/>
        <w:ind w:left="709" w:right="333" w:hanging="1"/>
        <w:jc w:val="both"/>
        <w:rPr>
          <w:rFonts w:ascii="Arial" w:hAnsi="Arial" w:cs="Arial"/>
        </w:rPr>
      </w:pPr>
    </w:p>
    <w:p w:rsidR="00F76F42" w:rsidRPr="0033313E" w:rsidRDefault="00F76F42" w:rsidP="00F76F42">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76F42" w:rsidRPr="0033313E" w:rsidRDefault="00F76F42" w:rsidP="00F76F42">
      <w:pPr>
        <w:ind w:left="709" w:right="333" w:hanging="1"/>
        <w:jc w:val="both"/>
        <w:rPr>
          <w:rFonts w:ascii="Arial" w:hAnsi="Arial" w:cs="Arial"/>
          <w:color w:val="000000"/>
          <w:lang w:eastAsia="es-BO"/>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F76F42" w:rsidRPr="0033313E" w:rsidRDefault="00F76F42" w:rsidP="00F76F42">
      <w:pPr>
        <w:autoSpaceDE w:val="0"/>
        <w:autoSpaceDN w:val="0"/>
        <w:adjustRightInd w:val="0"/>
        <w:jc w:val="both"/>
        <w:rPr>
          <w:rFonts w:ascii="Arial" w:hAnsi="Arial" w:cs="Arial"/>
        </w:rPr>
      </w:pPr>
    </w:p>
    <w:p w:rsidR="00F76F42" w:rsidRPr="0033313E" w:rsidRDefault="00F76F42" w:rsidP="00F76F42">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76F42" w:rsidRDefault="00F76F42" w:rsidP="00F76F42">
      <w:pPr>
        <w:autoSpaceDE w:val="0"/>
        <w:autoSpaceDN w:val="0"/>
        <w:adjustRightInd w:val="0"/>
        <w:jc w:val="both"/>
        <w:rPr>
          <w:rFonts w:ascii="Arial" w:hAnsi="Arial" w:cs="Arial"/>
          <w:b/>
          <w:u w:val="single"/>
        </w:rPr>
      </w:pPr>
    </w:p>
    <w:p w:rsidR="00F76F42" w:rsidRPr="0033313E" w:rsidRDefault="00F76F42" w:rsidP="00F76F42">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F76F42" w:rsidRPr="0033313E" w:rsidRDefault="00F76F42" w:rsidP="00F76F42">
      <w:pPr>
        <w:autoSpaceDE w:val="0"/>
        <w:autoSpaceDN w:val="0"/>
        <w:adjustRightInd w:val="0"/>
        <w:jc w:val="both"/>
        <w:rPr>
          <w:rFonts w:ascii="Arial" w:hAnsi="Arial" w:cs="Arial"/>
          <w:b/>
          <w:u w:val="single"/>
        </w:rPr>
      </w:pPr>
    </w:p>
    <w:p w:rsidR="00F76F42" w:rsidRPr="0033313E" w:rsidRDefault="00F76F42" w:rsidP="00F76F42">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76F42" w:rsidRDefault="00F76F42" w:rsidP="00F76F42">
      <w:pPr>
        <w:autoSpaceDE w:val="0"/>
        <w:autoSpaceDN w:val="0"/>
        <w:adjustRightInd w:val="0"/>
        <w:jc w:val="both"/>
        <w:rPr>
          <w:rFonts w:ascii="Arial" w:hAnsi="Arial" w:cs="Arial"/>
          <w:b/>
          <w:u w:val="single"/>
        </w:rPr>
      </w:pPr>
    </w:p>
    <w:p w:rsidR="00F76F42" w:rsidRPr="0033313E" w:rsidRDefault="00F76F42" w:rsidP="00F76F42">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F76F42" w:rsidRPr="0033313E" w:rsidRDefault="00F76F42" w:rsidP="00F76F42">
      <w:pPr>
        <w:autoSpaceDE w:val="0"/>
        <w:autoSpaceDN w:val="0"/>
        <w:adjustRightInd w:val="0"/>
        <w:jc w:val="both"/>
        <w:rPr>
          <w:rFonts w:ascii="Arial" w:hAnsi="Arial" w:cs="Arial"/>
        </w:rPr>
      </w:pPr>
    </w:p>
    <w:p w:rsidR="00F76F42" w:rsidRPr="0033313E" w:rsidRDefault="00F76F42" w:rsidP="00F76F42">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 xml:space="preserve">ntegro </w:t>
      </w:r>
      <w:proofErr w:type="gramStart"/>
      <w:r w:rsidRPr="0033313E">
        <w:rPr>
          <w:rFonts w:ascii="Arial" w:hAnsi="Arial" w:cs="Arial"/>
        </w:rPr>
        <w:t>de  todas</w:t>
      </w:r>
      <w:proofErr w:type="gramEnd"/>
      <w:r w:rsidRPr="0033313E">
        <w:rPr>
          <w:rFonts w:ascii="Arial" w:hAnsi="Arial" w:cs="Arial"/>
        </w:rPr>
        <w:t xml:space="preserve">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76F42" w:rsidRPr="0033313E" w:rsidRDefault="00F76F42" w:rsidP="00F76F42">
      <w:pPr>
        <w:autoSpaceDE w:val="0"/>
        <w:autoSpaceDN w:val="0"/>
        <w:adjustRightInd w:val="0"/>
        <w:jc w:val="both"/>
        <w:rPr>
          <w:rFonts w:ascii="Arial" w:hAnsi="Arial" w:cs="Arial"/>
          <w:b/>
          <w:bCs/>
        </w:rPr>
      </w:pPr>
    </w:p>
    <w:p w:rsidR="00F76F42" w:rsidRDefault="00F76F42" w:rsidP="00F76F42">
      <w:pPr>
        <w:autoSpaceDE w:val="0"/>
        <w:autoSpaceDN w:val="0"/>
        <w:adjustRightInd w:val="0"/>
        <w:jc w:val="center"/>
        <w:rPr>
          <w:rFonts w:ascii="Arial" w:hAnsi="Arial" w:cs="Arial"/>
          <w:bCs/>
        </w:rPr>
      </w:pPr>
    </w:p>
    <w:p w:rsidR="00F76F42" w:rsidRPr="0033313E" w:rsidRDefault="00F76F42" w:rsidP="00F76F42">
      <w:pPr>
        <w:autoSpaceDE w:val="0"/>
        <w:autoSpaceDN w:val="0"/>
        <w:adjustRightInd w:val="0"/>
        <w:jc w:val="center"/>
        <w:rPr>
          <w:rFonts w:ascii="Arial" w:hAnsi="Arial" w:cs="Arial"/>
          <w:bCs/>
        </w:rPr>
      </w:pPr>
    </w:p>
    <w:p w:rsidR="00F76F42" w:rsidRPr="0033313E" w:rsidRDefault="00F76F42" w:rsidP="00F76F42">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F76F42" w:rsidRPr="0033313E" w:rsidRDefault="00F76F42" w:rsidP="00F76F42">
      <w:pPr>
        <w:autoSpaceDE w:val="0"/>
        <w:autoSpaceDN w:val="0"/>
        <w:adjustRightInd w:val="0"/>
        <w:jc w:val="both"/>
        <w:rPr>
          <w:rFonts w:ascii="Arial" w:hAnsi="Arial" w:cs="Arial"/>
          <w:b/>
          <w:bCs/>
        </w:rPr>
      </w:pPr>
    </w:p>
    <w:p w:rsidR="00F76F42" w:rsidRDefault="00F76F42" w:rsidP="00F76F42">
      <w:pPr>
        <w:autoSpaceDE w:val="0"/>
        <w:autoSpaceDN w:val="0"/>
        <w:adjustRightInd w:val="0"/>
        <w:jc w:val="both"/>
        <w:rPr>
          <w:rFonts w:ascii="Arial" w:hAnsi="Arial" w:cs="Arial"/>
          <w:b/>
          <w:bCs/>
        </w:rPr>
      </w:pPr>
    </w:p>
    <w:p w:rsidR="00F76F42" w:rsidRDefault="00F76F42" w:rsidP="00F76F42">
      <w:pPr>
        <w:autoSpaceDE w:val="0"/>
        <w:autoSpaceDN w:val="0"/>
        <w:adjustRightInd w:val="0"/>
        <w:jc w:val="both"/>
        <w:rPr>
          <w:rFonts w:ascii="Arial" w:hAnsi="Arial" w:cs="Arial"/>
          <w:b/>
          <w:bCs/>
        </w:rPr>
      </w:pPr>
    </w:p>
    <w:p w:rsidR="00F76F42" w:rsidRDefault="00F76F42" w:rsidP="00F76F42">
      <w:pPr>
        <w:autoSpaceDE w:val="0"/>
        <w:autoSpaceDN w:val="0"/>
        <w:adjustRightInd w:val="0"/>
        <w:jc w:val="both"/>
        <w:rPr>
          <w:rFonts w:ascii="Arial" w:hAnsi="Arial" w:cs="Arial"/>
          <w:b/>
          <w:bCs/>
        </w:rPr>
      </w:pPr>
    </w:p>
    <w:p w:rsidR="00F76F42" w:rsidRDefault="00F76F42" w:rsidP="00F76F42">
      <w:pPr>
        <w:autoSpaceDE w:val="0"/>
        <w:autoSpaceDN w:val="0"/>
        <w:adjustRightInd w:val="0"/>
        <w:jc w:val="both"/>
        <w:rPr>
          <w:rFonts w:ascii="Arial" w:hAnsi="Arial" w:cs="Arial"/>
          <w:b/>
          <w:bCs/>
        </w:rPr>
      </w:pPr>
    </w:p>
    <w:p w:rsidR="00F76F42" w:rsidRDefault="00F76F42" w:rsidP="00F76F42">
      <w:pPr>
        <w:autoSpaceDE w:val="0"/>
        <w:autoSpaceDN w:val="0"/>
        <w:adjustRightInd w:val="0"/>
        <w:jc w:val="both"/>
        <w:rPr>
          <w:rFonts w:ascii="Arial" w:hAnsi="Arial" w:cs="Arial"/>
          <w:b/>
          <w:bCs/>
        </w:rPr>
      </w:pPr>
    </w:p>
    <w:p w:rsidR="00F76F42" w:rsidRPr="0033313E" w:rsidRDefault="00F76F42" w:rsidP="00F76F42">
      <w:pPr>
        <w:autoSpaceDE w:val="0"/>
        <w:autoSpaceDN w:val="0"/>
        <w:adjustRightInd w:val="0"/>
        <w:jc w:val="both"/>
        <w:rPr>
          <w:rFonts w:ascii="Arial" w:hAnsi="Arial" w:cs="Arial"/>
          <w:b/>
          <w:bCs/>
        </w:rPr>
      </w:pPr>
    </w:p>
    <w:p w:rsidR="00F76F42" w:rsidRPr="0033313E" w:rsidRDefault="00F76F42" w:rsidP="00F76F42">
      <w:pPr>
        <w:autoSpaceDE w:val="0"/>
        <w:autoSpaceDN w:val="0"/>
        <w:adjustRightInd w:val="0"/>
        <w:jc w:val="center"/>
        <w:rPr>
          <w:rFonts w:ascii="Arial" w:hAnsi="Arial" w:cs="Arial"/>
          <w:b/>
          <w:bCs/>
        </w:rPr>
      </w:pPr>
      <w:r w:rsidRPr="0033313E">
        <w:rPr>
          <w:rFonts w:ascii="Arial" w:hAnsi="Arial" w:cs="Arial"/>
          <w:b/>
          <w:bCs/>
        </w:rPr>
        <w:t>TRANSPORTISTA</w:t>
      </w:r>
    </w:p>
    <w:p w:rsidR="00F76F42" w:rsidRPr="0033313E" w:rsidRDefault="00F76F42" w:rsidP="00F76F42">
      <w:pPr>
        <w:autoSpaceDE w:val="0"/>
        <w:autoSpaceDN w:val="0"/>
        <w:adjustRightInd w:val="0"/>
        <w:jc w:val="both"/>
        <w:rPr>
          <w:rFonts w:ascii="Arial" w:hAnsi="Arial" w:cs="Arial"/>
          <w:b/>
          <w:bCs/>
        </w:rPr>
      </w:pPr>
    </w:p>
    <w:p w:rsidR="00F76F42" w:rsidRPr="0033313E" w:rsidRDefault="00F76F42" w:rsidP="00F76F42">
      <w:pPr>
        <w:rPr>
          <w:rFonts w:ascii="Arial" w:hAnsi="Arial" w:cs="Arial"/>
          <w:b/>
          <w:bCs/>
        </w:rPr>
      </w:pPr>
      <w:r w:rsidRPr="0033313E">
        <w:rPr>
          <w:rFonts w:ascii="Arial" w:hAnsi="Arial" w:cs="Arial"/>
          <w:b/>
          <w:bCs/>
        </w:rPr>
        <w:t>ANEXO ___</w:t>
      </w:r>
    </w:p>
    <w:p w:rsidR="00F76F42" w:rsidRDefault="00F76F42" w:rsidP="00F76F42">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F76F42" w:rsidRPr="0033313E" w:rsidRDefault="00F76F42" w:rsidP="00F76F42">
      <w:pPr>
        <w:autoSpaceDE w:val="0"/>
        <w:autoSpaceDN w:val="0"/>
        <w:adjustRightInd w:val="0"/>
        <w:jc w:val="center"/>
        <w:rPr>
          <w:rFonts w:ascii="Arial" w:hAnsi="Arial" w:cs="Arial"/>
          <w:b/>
          <w:bCs/>
        </w:rPr>
      </w:pPr>
    </w:p>
    <w:p w:rsidR="00F76F42" w:rsidRPr="0033313E" w:rsidRDefault="00F76F42" w:rsidP="00F76F42">
      <w:pPr>
        <w:rPr>
          <w:rFonts w:ascii="Arial" w:hAnsi="Arial" w:cs="Arial"/>
          <w:b/>
          <w:bCs/>
        </w:rPr>
      </w:pPr>
      <w:r w:rsidRPr="0033313E">
        <w:rPr>
          <w:rFonts w:ascii="Arial" w:hAnsi="Arial" w:cs="Arial"/>
          <w:b/>
          <w:bCs/>
        </w:rPr>
        <w:t>ANEXO __</w:t>
      </w:r>
    </w:p>
    <w:p w:rsidR="00F76F42" w:rsidRPr="0033313E" w:rsidRDefault="00F76F42" w:rsidP="00F76F42">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F76F42" w:rsidRPr="0033313E" w:rsidRDefault="00F76F42" w:rsidP="00F76F42">
      <w:pPr>
        <w:autoSpaceDE w:val="0"/>
        <w:autoSpaceDN w:val="0"/>
        <w:adjustRightInd w:val="0"/>
        <w:jc w:val="center"/>
        <w:rPr>
          <w:rFonts w:ascii="Arial" w:hAnsi="Arial" w:cs="Arial"/>
          <w:b/>
          <w:bCs/>
        </w:rPr>
      </w:pPr>
    </w:p>
    <w:p w:rsidR="00F76F42" w:rsidRPr="0033313E" w:rsidRDefault="00F76F42" w:rsidP="00F76F42">
      <w:pPr>
        <w:autoSpaceDE w:val="0"/>
        <w:autoSpaceDN w:val="0"/>
        <w:adjustRightInd w:val="0"/>
        <w:jc w:val="center"/>
        <w:rPr>
          <w:rFonts w:ascii="Arial" w:hAnsi="Arial" w:cs="Arial"/>
          <w:b/>
          <w:bCs/>
        </w:rPr>
      </w:pPr>
    </w:p>
    <w:p w:rsidR="00F76F42" w:rsidRPr="0033313E" w:rsidRDefault="00F76F42" w:rsidP="00F76F42">
      <w:pPr>
        <w:autoSpaceDE w:val="0"/>
        <w:autoSpaceDN w:val="0"/>
        <w:adjustRightInd w:val="0"/>
        <w:rPr>
          <w:rFonts w:ascii="Arial" w:hAnsi="Arial" w:cs="Arial"/>
          <w:b/>
          <w:bCs/>
        </w:rPr>
      </w:pPr>
      <w:r w:rsidRPr="0033313E">
        <w:rPr>
          <w:rFonts w:ascii="Arial" w:hAnsi="Arial" w:cs="Arial"/>
          <w:b/>
          <w:bCs/>
        </w:rPr>
        <w:t>ANEXO ______</w:t>
      </w:r>
    </w:p>
    <w:p w:rsidR="00F76F42" w:rsidRPr="000B039A" w:rsidRDefault="00F76F42" w:rsidP="00F76F42">
      <w:pPr>
        <w:autoSpaceDE w:val="0"/>
        <w:autoSpaceDN w:val="0"/>
        <w:adjustRightInd w:val="0"/>
        <w:jc w:val="center"/>
        <w:rPr>
          <w:rFonts w:asciiTheme="minorHAnsi" w:hAnsiTheme="minorHAnsi" w:cstheme="minorHAnsi"/>
          <w:b/>
          <w:bCs/>
          <w:sz w:val="22"/>
          <w:szCs w:val="22"/>
          <w:lang w:val="es-ES_tradnl"/>
        </w:rPr>
      </w:pPr>
      <w:r w:rsidRPr="0033313E">
        <w:rPr>
          <w:rFonts w:ascii="Arial" w:hAnsi="Arial" w:cs="Arial"/>
          <w:b/>
          <w:bCs/>
        </w:rPr>
        <w:t>CONDICIONES DE LOS SEGUROS</w:t>
      </w:r>
    </w:p>
    <w:p w:rsidR="00FF4409" w:rsidRPr="000B039A" w:rsidRDefault="00FF4409" w:rsidP="00F76F42">
      <w:pPr>
        <w:ind w:left="426"/>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6FA" w:rsidRDefault="00EE46FA">
      <w:r>
        <w:separator/>
      </w:r>
    </w:p>
  </w:endnote>
  <w:endnote w:type="continuationSeparator" w:id="0">
    <w:p w:rsidR="00EE46FA" w:rsidRDefault="00EE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C9" w:rsidRDefault="002B54C9">
    <w:pPr>
      <w:pStyle w:val="Piedepgina"/>
      <w:jc w:val="right"/>
    </w:pPr>
    <w:r>
      <w:fldChar w:fldCharType="begin"/>
    </w:r>
    <w:r>
      <w:instrText xml:space="preserve"> PAGE   \* MERGEFORMAT </w:instrText>
    </w:r>
    <w:r>
      <w:fldChar w:fldCharType="separate"/>
    </w:r>
    <w:r w:rsidR="00611A98">
      <w:rPr>
        <w:noProof/>
      </w:rPr>
      <w:t>20</w:t>
    </w:r>
    <w:r>
      <w:fldChar w:fldCharType="end"/>
    </w:r>
  </w:p>
  <w:p w:rsidR="002B54C9" w:rsidRDefault="002B54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6FA" w:rsidRDefault="00EE46FA">
      <w:r>
        <w:separator/>
      </w:r>
    </w:p>
  </w:footnote>
  <w:footnote w:type="continuationSeparator" w:id="0">
    <w:p w:rsidR="00EE46FA" w:rsidRDefault="00EE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952ABD"/>
    <w:multiLevelType w:val="hybridMultilevel"/>
    <w:tmpl w:val="A47EF63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305E1F"/>
    <w:multiLevelType w:val="hybridMultilevel"/>
    <w:tmpl w:val="6964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AEC2220"/>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71832B6"/>
    <w:multiLevelType w:val="hybridMultilevel"/>
    <w:tmpl w:val="8E388E18"/>
    <w:lvl w:ilvl="0" w:tplc="0C0A0001">
      <w:start w:val="1"/>
      <w:numFmt w:val="bullet"/>
      <w:lvlText w:val=""/>
      <w:lvlJc w:val="left"/>
      <w:pPr>
        <w:ind w:left="1854" w:hanging="360"/>
      </w:pPr>
      <w:rPr>
        <w:rFonts w:ascii="Symbol" w:hAnsi="Symbol" w:hint="default"/>
      </w:rPr>
    </w:lvl>
    <w:lvl w:ilvl="1" w:tplc="0C0A0019">
      <w:start w:val="1"/>
      <w:numFmt w:val="lowerLetter"/>
      <w:lvlText w:val="%2."/>
      <w:lvlJc w:val="left"/>
      <w:pPr>
        <w:ind w:left="2574" w:hanging="360"/>
      </w:pPr>
    </w:lvl>
    <w:lvl w:ilvl="2" w:tplc="0C0A001B">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
    <w:nsid w:val="17537C2F"/>
    <w:multiLevelType w:val="multilevel"/>
    <w:tmpl w:val="628AE58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F4A1F91"/>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3423E9"/>
    <w:multiLevelType w:val="hybridMultilevel"/>
    <w:tmpl w:val="361421C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8140C0"/>
    <w:multiLevelType w:val="hybridMultilevel"/>
    <w:tmpl w:val="9E4A0D1A"/>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39D15030"/>
    <w:multiLevelType w:val="hybridMultilevel"/>
    <w:tmpl w:val="326E1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B1B4BC1"/>
    <w:multiLevelType w:val="hybridMultilevel"/>
    <w:tmpl w:val="56A8E7F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6">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5A15707"/>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8352FDD"/>
    <w:multiLevelType w:val="multilevel"/>
    <w:tmpl w:val="8EDAB6C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D3C10A7"/>
    <w:multiLevelType w:val="hybridMultilevel"/>
    <w:tmpl w:val="FDEC1242"/>
    <w:lvl w:ilvl="0" w:tplc="5EBE0BB0">
      <w:start w:val="24"/>
      <w:numFmt w:val="bullet"/>
      <w:lvlText w:val="-"/>
      <w:lvlJc w:val="left"/>
      <w:pPr>
        <w:ind w:left="1080" w:hanging="360"/>
      </w:pPr>
      <w:rPr>
        <w:rFonts w:ascii="Arial" w:eastAsia="Times New Roman" w:hAnsi="Arial" w:cs="Arial" w:hint="default"/>
        <w:color w:val="000000"/>
        <w:sz w:val="18"/>
      </w:rPr>
    </w:lvl>
    <w:lvl w:ilvl="1" w:tplc="D36A3F18">
      <w:start w:val="1"/>
      <w:numFmt w:val="bullet"/>
      <w:lvlText w:val=""/>
      <w:lvlJc w:val="left"/>
      <w:pPr>
        <w:ind w:left="1800" w:hanging="360"/>
      </w:pPr>
      <w:rPr>
        <w:rFonts w:ascii="Symbol" w:hAnsi="Symbol" w:hint="default"/>
        <w:sz w:val="16"/>
        <w:szCs w:val="16"/>
      </w:rPr>
    </w:lvl>
    <w:lvl w:ilvl="2" w:tplc="0C0A0005">
      <w:start w:val="1"/>
      <w:numFmt w:val="bullet"/>
      <w:lvlText w:val=""/>
      <w:lvlJc w:val="left"/>
      <w:pPr>
        <w:ind w:left="2520" w:hanging="360"/>
      </w:pPr>
      <w:rPr>
        <w:rFonts w:ascii="Wingdings" w:hAnsi="Wingdings" w:hint="default"/>
      </w:rPr>
    </w:lvl>
    <w:lvl w:ilvl="3" w:tplc="B7B65DA8">
      <w:start w:val="1"/>
      <w:numFmt w:val="bullet"/>
      <w:lvlText w:val=""/>
      <w:lvlJc w:val="left"/>
      <w:pPr>
        <w:ind w:left="3240" w:hanging="360"/>
      </w:pPr>
      <w:rPr>
        <w:rFonts w:ascii="Symbol" w:hAnsi="Symbol" w:hint="default"/>
        <w:sz w:val="16"/>
        <w:szCs w:val="16"/>
      </w:rPr>
    </w:lvl>
    <w:lvl w:ilvl="4" w:tplc="0C0A0003">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399217C"/>
    <w:multiLevelType w:val="multilevel"/>
    <w:tmpl w:val="8EDAB6C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A5A3B6B"/>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1E606B"/>
    <w:multiLevelType w:val="multilevel"/>
    <w:tmpl w:val="628AE58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46409C"/>
    <w:multiLevelType w:val="hybridMultilevel"/>
    <w:tmpl w:val="E79A7C3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6166AD5"/>
    <w:multiLevelType w:val="multilevel"/>
    <w:tmpl w:val="CE7C08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9">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C9419C2"/>
    <w:multiLevelType w:val="hybridMultilevel"/>
    <w:tmpl w:val="E79A7C3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0"/>
  </w:num>
  <w:num w:numId="3">
    <w:abstractNumId w:val="48"/>
  </w:num>
  <w:num w:numId="4">
    <w:abstractNumId w:val="12"/>
  </w:num>
  <w:num w:numId="5">
    <w:abstractNumId w:val="27"/>
  </w:num>
  <w:num w:numId="6">
    <w:abstractNumId w:val="29"/>
  </w:num>
  <w:num w:numId="7">
    <w:abstractNumId w:val="0"/>
  </w:num>
  <w:num w:numId="8">
    <w:abstractNumId w:val="55"/>
  </w:num>
  <w:num w:numId="9">
    <w:abstractNumId w:val="21"/>
  </w:num>
  <w:num w:numId="10">
    <w:abstractNumId w:val="11"/>
  </w:num>
  <w:num w:numId="11">
    <w:abstractNumId w:val="10"/>
  </w:num>
  <w:num w:numId="12">
    <w:abstractNumId w:val="13"/>
  </w:num>
  <w:num w:numId="13">
    <w:abstractNumId w:val="39"/>
  </w:num>
  <w:num w:numId="14">
    <w:abstractNumId w:val="37"/>
  </w:num>
  <w:num w:numId="15">
    <w:abstractNumId w:val="41"/>
  </w:num>
  <w:num w:numId="16">
    <w:abstractNumId w:val="18"/>
  </w:num>
  <w:num w:numId="17">
    <w:abstractNumId w:val="2"/>
  </w:num>
  <w:num w:numId="18">
    <w:abstractNumId w:val="50"/>
  </w:num>
  <w:num w:numId="19">
    <w:abstractNumId w:val="2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9"/>
  </w:num>
  <w:num w:numId="24">
    <w:abstractNumId w:val="43"/>
  </w:num>
  <w:num w:numId="25">
    <w:abstractNumId w:val="34"/>
  </w:num>
  <w:num w:numId="26">
    <w:abstractNumId w:val="26"/>
  </w:num>
  <w:num w:numId="27">
    <w:abstractNumId w:val="38"/>
  </w:num>
  <w:num w:numId="28">
    <w:abstractNumId w:val="4"/>
  </w:num>
  <w:num w:numId="29">
    <w:abstractNumId w:val="60"/>
  </w:num>
  <w:num w:numId="30">
    <w:abstractNumId w:val="8"/>
  </w:num>
  <w:num w:numId="31">
    <w:abstractNumId w:val="47"/>
  </w:num>
  <w:num w:numId="32">
    <w:abstractNumId w:val="9"/>
  </w:num>
  <w:num w:numId="33">
    <w:abstractNumId w:val="62"/>
  </w:num>
  <w:num w:numId="34">
    <w:abstractNumId w:val="36"/>
  </w:num>
  <w:num w:numId="35">
    <w:abstractNumId w:val="59"/>
  </w:num>
  <w:num w:numId="36">
    <w:abstractNumId w:val="35"/>
  </w:num>
  <w:num w:numId="37">
    <w:abstractNumId w:val="51"/>
  </w:num>
  <w:num w:numId="38">
    <w:abstractNumId w:val="46"/>
  </w:num>
  <w:num w:numId="39">
    <w:abstractNumId w:val="45"/>
  </w:num>
  <w:num w:numId="40">
    <w:abstractNumId w:val="53"/>
  </w:num>
  <w:num w:numId="41">
    <w:abstractNumId w:val="23"/>
  </w:num>
  <w:num w:numId="42">
    <w:abstractNumId w:val="28"/>
  </w:num>
  <w:num w:numId="43">
    <w:abstractNumId w:val="40"/>
  </w:num>
  <w:num w:numId="44">
    <w:abstractNumId w:val="44"/>
  </w:num>
  <w:num w:numId="45">
    <w:abstractNumId w:val="33"/>
  </w:num>
  <w:num w:numId="46">
    <w:abstractNumId w:val="57"/>
  </w:num>
  <w:num w:numId="47">
    <w:abstractNumId w:val="31"/>
  </w:num>
  <w:num w:numId="48">
    <w:abstractNumId w:val="6"/>
  </w:num>
  <w:num w:numId="49">
    <w:abstractNumId w:val="32"/>
  </w:num>
  <w:num w:numId="50">
    <w:abstractNumId w:val="58"/>
  </w:num>
  <w:num w:numId="51">
    <w:abstractNumId w:val="52"/>
  </w:num>
  <w:num w:numId="52">
    <w:abstractNumId w:val="54"/>
  </w:num>
  <w:num w:numId="53">
    <w:abstractNumId w:val="7"/>
  </w:num>
  <w:num w:numId="54">
    <w:abstractNumId w:val="42"/>
  </w:num>
  <w:num w:numId="55">
    <w:abstractNumId w:val="14"/>
  </w:num>
  <w:num w:numId="56">
    <w:abstractNumId w:val="61"/>
  </w:num>
  <w:num w:numId="57">
    <w:abstractNumId w:val="30"/>
  </w:num>
  <w:num w:numId="58">
    <w:abstractNumId w:val="1"/>
  </w:num>
  <w:num w:numId="59">
    <w:abstractNumId w:val="56"/>
  </w:num>
  <w:num w:numId="60">
    <w:abstractNumId w:val="15"/>
  </w:num>
  <w:num w:numId="61">
    <w:abstractNumId w:val="49"/>
  </w:num>
  <w:num w:numId="62">
    <w:abstractNumId w:val="17"/>
  </w:num>
  <w:num w:numId="63">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568"/>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59"/>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1A1"/>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8BA"/>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671C"/>
    <w:rsid w:val="000D690C"/>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09D"/>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5AF"/>
    <w:rsid w:val="00135D7C"/>
    <w:rsid w:val="001363E0"/>
    <w:rsid w:val="0013653F"/>
    <w:rsid w:val="001369BE"/>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88C"/>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4F9"/>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600"/>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7DA"/>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6DB2"/>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FBC"/>
    <w:rsid w:val="00270022"/>
    <w:rsid w:val="00270845"/>
    <w:rsid w:val="00271B62"/>
    <w:rsid w:val="002729B6"/>
    <w:rsid w:val="00273198"/>
    <w:rsid w:val="00273751"/>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4C9"/>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7A1"/>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198"/>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35E"/>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3BA"/>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8A3"/>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87760"/>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11"/>
    <w:rsid w:val="004E0D5F"/>
    <w:rsid w:val="004E0EAE"/>
    <w:rsid w:val="004E1087"/>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23"/>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A26"/>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B8D"/>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5FC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A98"/>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E5C"/>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442"/>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788"/>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109"/>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6C22"/>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443B"/>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4C27"/>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8D0"/>
    <w:rsid w:val="00721B73"/>
    <w:rsid w:val="00721E63"/>
    <w:rsid w:val="00721FD7"/>
    <w:rsid w:val="00722E0F"/>
    <w:rsid w:val="007232ED"/>
    <w:rsid w:val="007236AC"/>
    <w:rsid w:val="00723912"/>
    <w:rsid w:val="0072397D"/>
    <w:rsid w:val="00723C3B"/>
    <w:rsid w:val="00723C3C"/>
    <w:rsid w:val="00724550"/>
    <w:rsid w:val="00725594"/>
    <w:rsid w:val="007258A0"/>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1B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5D9D"/>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82A"/>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EAE"/>
    <w:rsid w:val="00810045"/>
    <w:rsid w:val="0081042E"/>
    <w:rsid w:val="00811BFA"/>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4AC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5DF3"/>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593"/>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3A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871"/>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027"/>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0E4A"/>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1A"/>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AF8"/>
    <w:rsid w:val="00A30C96"/>
    <w:rsid w:val="00A30FD9"/>
    <w:rsid w:val="00A31377"/>
    <w:rsid w:val="00A3165C"/>
    <w:rsid w:val="00A32372"/>
    <w:rsid w:val="00A32DA3"/>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01"/>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600"/>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336"/>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6CDB"/>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47C"/>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92C"/>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01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ADC"/>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3F5C"/>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C47"/>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778"/>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E7F91"/>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1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DFF"/>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2A6"/>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3B01"/>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1E1"/>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6FA"/>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53E"/>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64D"/>
    <w:rsid w:val="00F277C5"/>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6F42"/>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DD710A-B22A-4ADC-93C8-E8CF296C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2">
    <w:name w:val="Puesto Car2"/>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F76F42"/>
    <w:pPr>
      <w:ind w:left="708"/>
    </w:pPr>
    <w:rPr>
      <w:rFonts w:eastAsia="Calibri"/>
      <w:lang w:eastAsia="es-ES"/>
    </w:rPr>
  </w:style>
  <w:style w:type="paragraph" w:customStyle="1" w:styleId="2">
    <w:name w:val="2"/>
    <w:basedOn w:val="Normal"/>
    <w:next w:val="Normal"/>
    <w:unhideWhenUsed/>
    <w:qFormat/>
    <w:rsid w:val="00F76F42"/>
    <w:pPr>
      <w:spacing w:after="200"/>
    </w:pPr>
    <w:rPr>
      <w:i/>
      <w:iCs/>
      <w:color w:val="1F497D"/>
      <w:sz w:val="18"/>
      <w:szCs w:val="18"/>
      <w:lang w:eastAsia="es-ES"/>
    </w:rPr>
  </w:style>
  <w:style w:type="paragraph" w:customStyle="1" w:styleId="Puesto1">
    <w:name w:val="Puesto1"/>
    <w:basedOn w:val="Normal"/>
    <w:next w:val="Puesto"/>
    <w:qFormat/>
    <w:rsid w:val="00F76F42"/>
    <w:pPr>
      <w:spacing w:before="240" w:after="60"/>
      <w:jc w:val="center"/>
      <w:outlineLvl w:val="0"/>
    </w:pPr>
    <w:rPr>
      <w:b/>
      <w:bCs/>
      <w:kern w:val="28"/>
      <w:szCs w:val="32"/>
      <w:lang w:eastAsia="es-ES"/>
    </w:rPr>
  </w:style>
  <w:style w:type="paragraph" w:customStyle="1" w:styleId="Tit10">
    <w:name w:val="Tit 1"/>
    <w:basedOn w:val="Normal"/>
    <w:next w:val="Normal"/>
    <w:rsid w:val="00F76F42"/>
    <w:pPr>
      <w:spacing w:line="200" w:lineRule="exact"/>
      <w:jc w:val="center"/>
    </w:pPr>
    <w:rPr>
      <w:rFonts w:ascii="Arial" w:hAnsi="Arial"/>
      <w:b/>
      <w:sz w:val="18"/>
      <w:lang w:val="es-ES_tradnl"/>
    </w:rPr>
  </w:style>
  <w:style w:type="paragraph" w:styleId="Lista">
    <w:name w:val="List"/>
    <w:basedOn w:val="Normal"/>
    <w:rsid w:val="00F76F42"/>
    <w:pPr>
      <w:ind w:left="283" w:hanging="283"/>
    </w:pPr>
    <w:rPr>
      <w:sz w:val="24"/>
      <w:szCs w:val="24"/>
      <w:lang w:val="es-BO" w:eastAsia="es-ES"/>
    </w:rPr>
  </w:style>
  <w:style w:type="paragraph" w:styleId="Lista3">
    <w:name w:val="List 3"/>
    <w:basedOn w:val="Normal"/>
    <w:rsid w:val="00F76F42"/>
    <w:pPr>
      <w:ind w:left="849" w:hanging="283"/>
    </w:pPr>
    <w:rPr>
      <w:sz w:val="24"/>
      <w:szCs w:val="24"/>
      <w:lang w:val="es-BO" w:eastAsia="es-ES"/>
    </w:rPr>
  </w:style>
  <w:style w:type="paragraph" w:styleId="Lista4">
    <w:name w:val="List 4"/>
    <w:basedOn w:val="Normal"/>
    <w:rsid w:val="00F76F42"/>
    <w:pPr>
      <w:ind w:left="1132" w:hanging="283"/>
    </w:pPr>
    <w:rPr>
      <w:sz w:val="24"/>
      <w:szCs w:val="24"/>
      <w:lang w:val="es-BO" w:eastAsia="es-ES"/>
    </w:rPr>
  </w:style>
  <w:style w:type="paragraph" w:styleId="Lista5">
    <w:name w:val="List 5"/>
    <w:basedOn w:val="Normal"/>
    <w:rsid w:val="00F76F42"/>
    <w:pPr>
      <w:ind w:left="1415" w:hanging="283"/>
    </w:pPr>
    <w:rPr>
      <w:sz w:val="24"/>
      <w:szCs w:val="24"/>
      <w:lang w:val="es-BO" w:eastAsia="es-ES"/>
    </w:rPr>
  </w:style>
  <w:style w:type="paragraph" w:styleId="Encabezadodemensaje">
    <w:name w:val="Message Header"/>
    <w:basedOn w:val="Normal"/>
    <w:link w:val="EncabezadodemensajeCar"/>
    <w:rsid w:val="00F76F4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F76F42"/>
    <w:rPr>
      <w:rFonts w:ascii="Arial" w:hAnsi="Arial"/>
      <w:sz w:val="24"/>
      <w:szCs w:val="24"/>
      <w:shd w:val="pct20" w:color="auto" w:fill="auto"/>
      <w:lang w:eastAsia="es-ES"/>
    </w:rPr>
  </w:style>
  <w:style w:type="paragraph" w:styleId="Continuarlista">
    <w:name w:val="List Continue"/>
    <w:basedOn w:val="Normal"/>
    <w:rsid w:val="00F76F42"/>
    <w:pPr>
      <w:spacing w:after="120"/>
      <w:ind w:left="283"/>
    </w:pPr>
    <w:rPr>
      <w:sz w:val="24"/>
      <w:szCs w:val="24"/>
      <w:lang w:val="es-BO" w:eastAsia="es-ES"/>
    </w:rPr>
  </w:style>
  <w:style w:type="paragraph" w:styleId="Continuarlista3">
    <w:name w:val="List Continue 3"/>
    <w:basedOn w:val="Normal"/>
    <w:rsid w:val="00F76F42"/>
    <w:pPr>
      <w:spacing w:after="120"/>
      <w:ind w:left="849"/>
    </w:pPr>
    <w:rPr>
      <w:sz w:val="24"/>
      <w:szCs w:val="24"/>
      <w:lang w:val="es-BO" w:eastAsia="es-ES"/>
    </w:rPr>
  </w:style>
  <w:style w:type="paragraph" w:styleId="Continuarlista4">
    <w:name w:val="List Continue 4"/>
    <w:basedOn w:val="Normal"/>
    <w:rsid w:val="00F76F42"/>
    <w:pPr>
      <w:spacing w:after="120"/>
      <w:ind w:left="1132"/>
    </w:pPr>
    <w:rPr>
      <w:sz w:val="24"/>
      <w:szCs w:val="24"/>
      <w:lang w:val="es-BO" w:eastAsia="es-ES"/>
    </w:rPr>
  </w:style>
  <w:style w:type="paragraph" w:styleId="Continuarlista5">
    <w:name w:val="List Continue 5"/>
    <w:basedOn w:val="Normal"/>
    <w:rsid w:val="00F76F42"/>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F76F42"/>
    <w:rPr>
      <w:lang w:val="es-BO" w:eastAsia="x-none"/>
    </w:rPr>
  </w:style>
  <w:style w:type="character" w:customStyle="1" w:styleId="TextonotaalfinalCar">
    <w:name w:val="Texto nota al final Car"/>
    <w:basedOn w:val="Fuentedeprrafopredeter"/>
    <w:link w:val="Textonotaalfinal"/>
    <w:uiPriority w:val="99"/>
    <w:rsid w:val="00F76F42"/>
    <w:rPr>
      <w:lang w:eastAsia="x-none"/>
    </w:rPr>
  </w:style>
  <w:style w:type="character" w:styleId="Refdenotaalfinal">
    <w:name w:val="endnote reference"/>
    <w:uiPriority w:val="99"/>
    <w:unhideWhenUsed/>
    <w:rsid w:val="00F76F42"/>
    <w:rPr>
      <w:vertAlign w:val="superscript"/>
    </w:rPr>
  </w:style>
  <w:style w:type="paragraph" w:customStyle="1" w:styleId="CM21">
    <w:name w:val="CM21"/>
    <w:basedOn w:val="Default"/>
    <w:next w:val="Default"/>
    <w:uiPriority w:val="99"/>
    <w:rsid w:val="00F76F42"/>
    <w:pPr>
      <w:widowControl w:val="0"/>
    </w:pPr>
    <w:rPr>
      <w:rFonts w:ascii="Arial" w:hAnsi="Arial" w:cs="Arial"/>
      <w:color w:val="auto"/>
      <w:lang w:val="en-US" w:eastAsia="en-US"/>
    </w:rPr>
  </w:style>
  <w:style w:type="paragraph" w:customStyle="1" w:styleId="CM22">
    <w:name w:val="CM22"/>
    <w:basedOn w:val="Default"/>
    <w:next w:val="Default"/>
    <w:uiPriority w:val="99"/>
    <w:rsid w:val="00F76F42"/>
    <w:pPr>
      <w:widowControl w:val="0"/>
    </w:pPr>
    <w:rPr>
      <w:rFonts w:ascii="Arial" w:hAnsi="Arial" w:cs="Arial"/>
      <w:color w:val="auto"/>
      <w:lang w:val="en-US" w:eastAsia="en-US"/>
    </w:rPr>
  </w:style>
  <w:style w:type="paragraph" w:customStyle="1" w:styleId="CM8">
    <w:name w:val="CM8"/>
    <w:basedOn w:val="Default"/>
    <w:next w:val="Default"/>
    <w:rsid w:val="00F76F42"/>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F76F42"/>
    <w:pPr>
      <w:widowControl w:val="0"/>
    </w:pPr>
    <w:rPr>
      <w:rFonts w:ascii="Arial" w:hAnsi="Arial" w:cs="Arial"/>
      <w:color w:val="auto"/>
      <w:lang w:val="en-US" w:eastAsia="en-US"/>
    </w:rPr>
  </w:style>
  <w:style w:type="character" w:customStyle="1" w:styleId="std1">
    <w:name w:val="std1"/>
    <w:rsid w:val="00F76F42"/>
    <w:rPr>
      <w:rFonts w:ascii="Arial" w:hAnsi="Arial" w:cs="Arial" w:hint="default"/>
      <w:sz w:val="24"/>
      <w:szCs w:val="24"/>
    </w:rPr>
  </w:style>
  <w:style w:type="character" w:customStyle="1" w:styleId="gl1">
    <w:name w:val="gl1"/>
    <w:rsid w:val="00F76F42"/>
    <w:rPr>
      <w:color w:val="767676"/>
    </w:rPr>
  </w:style>
  <w:style w:type="paragraph" w:customStyle="1" w:styleId="ListParagraph1">
    <w:name w:val="List Paragraph1"/>
    <w:basedOn w:val="Normal"/>
    <w:uiPriority w:val="34"/>
    <w:qFormat/>
    <w:rsid w:val="00F76F42"/>
    <w:pPr>
      <w:widowControl w:val="0"/>
      <w:autoSpaceDE w:val="0"/>
      <w:autoSpaceDN w:val="0"/>
      <w:ind w:left="720"/>
      <w:contextualSpacing/>
    </w:pPr>
    <w:rPr>
      <w:sz w:val="24"/>
      <w:szCs w:val="24"/>
      <w:lang w:val="en-US" w:eastAsia="es-ES"/>
    </w:rPr>
  </w:style>
  <w:style w:type="table" w:customStyle="1" w:styleId="Sombreadoclaro-nfasis11">
    <w:name w:val="Sombreado claro - Énfasis 11"/>
    <w:basedOn w:val="Tablanormal"/>
    <w:uiPriority w:val="60"/>
    <w:rsid w:val="00F76F42"/>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F76F42"/>
    <w:pPr>
      <w:pageBreakBefore/>
      <w:jc w:val="center"/>
    </w:pPr>
    <w:rPr>
      <w:rFonts w:ascii="Times" w:hAnsi="Times"/>
      <w:b/>
      <w:sz w:val="24"/>
      <w:lang w:eastAsia="es-ES"/>
    </w:rPr>
  </w:style>
  <w:style w:type="paragraph" w:customStyle="1" w:styleId="CM55">
    <w:name w:val="CM55"/>
    <w:basedOn w:val="Normal"/>
    <w:next w:val="Normal"/>
    <w:rsid w:val="00F76F42"/>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F76F42"/>
    <w:pPr>
      <w:ind w:left="720"/>
    </w:pPr>
    <w:rPr>
      <w:lang w:eastAsia="es-ES"/>
    </w:rPr>
  </w:style>
  <w:style w:type="paragraph" w:styleId="TDC5">
    <w:name w:val="toc 5"/>
    <w:basedOn w:val="Normal"/>
    <w:next w:val="Normal"/>
    <w:autoRedefine/>
    <w:rsid w:val="00F76F42"/>
    <w:pPr>
      <w:ind w:left="960"/>
    </w:pPr>
    <w:rPr>
      <w:lang w:eastAsia="es-ES"/>
    </w:rPr>
  </w:style>
  <w:style w:type="paragraph" w:styleId="TDC6">
    <w:name w:val="toc 6"/>
    <w:basedOn w:val="Normal"/>
    <w:next w:val="Normal"/>
    <w:autoRedefine/>
    <w:rsid w:val="00F76F42"/>
    <w:pPr>
      <w:ind w:left="1200"/>
    </w:pPr>
    <w:rPr>
      <w:lang w:eastAsia="es-ES"/>
    </w:rPr>
  </w:style>
  <w:style w:type="paragraph" w:styleId="TDC7">
    <w:name w:val="toc 7"/>
    <w:basedOn w:val="Normal"/>
    <w:next w:val="Normal"/>
    <w:autoRedefine/>
    <w:rsid w:val="00F76F42"/>
    <w:pPr>
      <w:ind w:left="1440"/>
    </w:pPr>
    <w:rPr>
      <w:lang w:eastAsia="es-ES"/>
    </w:rPr>
  </w:style>
  <w:style w:type="paragraph" w:styleId="TDC8">
    <w:name w:val="toc 8"/>
    <w:basedOn w:val="Normal"/>
    <w:next w:val="Normal"/>
    <w:autoRedefine/>
    <w:rsid w:val="00F76F42"/>
    <w:pPr>
      <w:ind w:left="1680"/>
    </w:pPr>
    <w:rPr>
      <w:lang w:eastAsia="es-ES"/>
    </w:rPr>
  </w:style>
  <w:style w:type="paragraph" w:styleId="TDC9">
    <w:name w:val="toc 9"/>
    <w:basedOn w:val="Normal"/>
    <w:next w:val="Normal"/>
    <w:autoRedefine/>
    <w:rsid w:val="00F76F42"/>
    <w:pPr>
      <w:ind w:left="1920"/>
    </w:pPr>
    <w:rPr>
      <w:lang w:eastAsia="es-ES"/>
    </w:rPr>
  </w:style>
  <w:style w:type="paragraph" w:customStyle="1" w:styleId="CM12">
    <w:name w:val="CM12"/>
    <w:basedOn w:val="Normal"/>
    <w:next w:val="Normal"/>
    <w:rsid w:val="00F76F4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76F42"/>
    <w:pPr>
      <w:widowControl w:val="0"/>
    </w:pPr>
    <w:rPr>
      <w:rFonts w:ascii="Verdana" w:hAnsi="Verdana" w:cs="Times New Roman"/>
      <w:color w:val="auto"/>
    </w:rPr>
  </w:style>
  <w:style w:type="paragraph" w:customStyle="1" w:styleId="CM14">
    <w:name w:val="CM14"/>
    <w:basedOn w:val="Default"/>
    <w:next w:val="Default"/>
    <w:rsid w:val="00F76F42"/>
    <w:pPr>
      <w:widowControl w:val="0"/>
    </w:pPr>
    <w:rPr>
      <w:rFonts w:ascii="Verdana" w:hAnsi="Verdana" w:cs="Times New Roman"/>
      <w:color w:val="auto"/>
    </w:rPr>
  </w:style>
  <w:style w:type="paragraph" w:customStyle="1" w:styleId="3">
    <w:name w:val="3"/>
    <w:basedOn w:val="Normal"/>
    <w:next w:val="Normal"/>
    <w:link w:val="PuestoCar"/>
    <w:qFormat/>
    <w:rsid w:val="00F76F42"/>
    <w:pPr>
      <w:spacing w:before="240" w:after="60"/>
      <w:jc w:val="center"/>
      <w:outlineLvl w:val="0"/>
    </w:pPr>
    <w:rPr>
      <w:rFonts w:ascii="Calibri Light" w:hAnsi="Calibri Light"/>
      <w:b/>
      <w:bCs/>
      <w:kern w:val="28"/>
      <w:sz w:val="32"/>
      <w:szCs w:val="32"/>
      <w:lang w:val="es-BO" w:eastAsia="es-BO"/>
    </w:rPr>
  </w:style>
  <w:style w:type="character" w:customStyle="1" w:styleId="PuestoCar">
    <w:name w:val="Puesto Car"/>
    <w:link w:val="3"/>
    <w:rsid w:val="00F76F42"/>
    <w:rPr>
      <w:rFonts w:ascii="Calibri Light" w:hAnsi="Calibri Light"/>
      <w:b/>
      <w:bCs/>
      <w:kern w:val="28"/>
      <w:sz w:val="32"/>
      <w:szCs w:val="32"/>
    </w:rPr>
  </w:style>
  <w:style w:type="paragraph" w:customStyle="1" w:styleId="1">
    <w:name w:val="1"/>
    <w:basedOn w:val="Normal"/>
    <w:next w:val="Puesto"/>
    <w:qFormat/>
    <w:rsid w:val="00F76F42"/>
    <w:pPr>
      <w:spacing w:before="240" w:after="60"/>
      <w:jc w:val="center"/>
      <w:outlineLvl w:val="0"/>
    </w:pPr>
    <w:rPr>
      <w:rFonts w:cs="Arial"/>
      <w:b/>
      <w:bCs/>
      <w:kern w:val="28"/>
      <w:szCs w:val="32"/>
      <w:lang w:eastAsia="es-ES"/>
    </w:rPr>
  </w:style>
  <w:style w:type="numbering" w:customStyle="1" w:styleId="Sinlista1">
    <w:name w:val="Sin lista1"/>
    <w:next w:val="Sinlista"/>
    <w:uiPriority w:val="99"/>
    <w:semiHidden/>
    <w:unhideWhenUsed/>
    <w:rsid w:val="00F76F42"/>
  </w:style>
  <w:style w:type="numbering" w:customStyle="1" w:styleId="Estilo11">
    <w:name w:val="Estilo11"/>
    <w:uiPriority w:val="99"/>
    <w:rsid w:val="00F76F42"/>
  </w:style>
  <w:style w:type="numbering" w:customStyle="1" w:styleId="Estilo21">
    <w:name w:val="Estilo21"/>
    <w:uiPriority w:val="99"/>
    <w:rsid w:val="00F76F42"/>
  </w:style>
  <w:style w:type="numbering" w:customStyle="1" w:styleId="Sinlista2">
    <w:name w:val="Sin lista2"/>
    <w:next w:val="Sinlista"/>
    <w:uiPriority w:val="99"/>
    <w:semiHidden/>
    <w:unhideWhenUsed/>
    <w:rsid w:val="00F76F42"/>
  </w:style>
  <w:style w:type="table" w:customStyle="1" w:styleId="Tabladecuadrcula6concolores-nfasis11">
    <w:name w:val="Tabla de cuadrícula 6 con colores - Énfasis 11"/>
    <w:basedOn w:val="Tablanormal"/>
    <w:next w:val="Tabladecuadrcula6concolores-nfasis12"/>
    <w:uiPriority w:val="51"/>
    <w:rsid w:val="00F76F42"/>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76F42"/>
    <w:rPr>
      <w:rFonts w:ascii="Calibri" w:eastAsia="Calibri" w:hAnsi="Calibri"/>
      <w:color w:val="2E74B5"/>
      <w:lang w:val="es-ES" w:eastAsia="es-E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3">
    <w:name w:val="Sin lista3"/>
    <w:next w:val="Sinlista"/>
    <w:uiPriority w:val="99"/>
    <w:semiHidden/>
    <w:unhideWhenUsed/>
    <w:rsid w:val="00F76F42"/>
  </w:style>
  <w:style w:type="numbering" w:customStyle="1" w:styleId="Estilo12">
    <w:name w:val="Estilo12"/>
    <w:uiPriority w:val="99"/>
    <w:rsid w:val="00F76F42"/>
  </w:style>
  <w:style w:type="numbering" w:customStyle="1" w:styleId="Estilo22">
    <w:name w:val="Estilo22"/>
    <w:uiPriority w:val="99"/>
    <w:rsid w:val="00F76F42"/>
  </w:style>
  <w:style w:type="paragraph" w:customStyle="1" w:styleId="4">
    <w:name w:val="4"/>
    <w:basedOn w:val="Normal"/>
    <w:next w:val="Normal"/>
    <w:unhideWhenUsed/>
    <w:qFormat/>
    <w:rsid w:val="00F76F42"/>
    <w:pPr>
      <w:spacing w:after="200"/>
    </w:pPr>
    <w:rPr>
      <w:i/>
      <w:iCs/>
      <w:color w:val="1F497D"/>
      <w:sz w:val="18"/>
      <w:szCs w:val="18"/>
      <w:lang w:eastAsia="es-ES"/>
    </w:rPr>
  </w:style>
  <w:style w:type="character" w:customStyle="1" w:styleId="PuestoCar1">
    <w:name w:val="Puesto Car1"/>
    <w:rsid w:val="00F76F42"/>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82826-0499-4CEF-B00F-CD3FE6AE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75</Pages>
  <Words>23997</Words>
  <Characters>131989</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155675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114</cp:revision>
  <cp:lastPrinted>2016-05-05T20:42:00Z</cp:lastPrinted>
  <dcterms:created xsi:type="dcterms:W3CDTF">2016-03-23T19:52:00Z</dcterms:created>
  <dcterms:modified xsi:type="dcterms:W3CDTF">2016-05-11T23:56:00Z</dcterms:modified>
</cp:coreProperties>
</file>