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760" w:rsidRDefault="00487760" w:rsidP="00B37050">
      <w:pPr>
        <w:pStyle w:val="Norma"/>
        <w:spacing w:line="240" w:lineRule="auto"/>
        <w:rPr>
          <w:rFonts w:asciiTheme="minorHAnsi" w:hAnsiTheme="minorHAnsi" w:cstheme="minorHAnsi"/>
        </w:rPr>
      </w:pPr>
      <w:bookmarkStart w:id="0" w:name="_GoBack"/>
      <w:bookmarkEnd w:id="0"/>
    </w:p>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1693760" wp14:editId="3C7E06C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86D41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D72D9A" wp14:editId="5EFD576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AFA7F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80F81FB" wp14:editId="45FA596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54C9" w:rsidRPr="00AD6AF2" w:rsidRDefault="002B54C9" w:rsidP="00B26F20">
                            <w:pPr>
                              <w:ind w:right="930"/>
                              <w:jc w:val="center"/>
                              <w:rPr>
                                <w:rFonts w:ascii="Century Gothic" w:hAnsi="Century Gothic"/>
                                <w:sz w:val="14"/>
                                <w:lang w:val="es-ES_tradnl"/>
                              </w:rPr>
                            </w:pPr>
                          </w:p>
                          <w:p w:rsidR="002B54C9" w:rsidRDefault="002B54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B54C9" w:rsidRPr="00AD6AF2" w:rsidRDefault="002B54C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0F81F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B54C9" w:rsidRPr="00AD6AF2" w:rsidRDefault="002B54C9" w:rsidP="00B26F20">
                      <w:pPr>
                        <w:ind w:right="930"/>
                        <w:jc w:val="center"/>
                        <w:rPr>
                          <w:rFonts w:ascii="Century Gothic" w:hAnsi="Century Gothic"/>
                          <w:sz w:val="14"/>
                          <w:lang w:val="es-ES_tradnl"/>
                        </w:rPr>
                      </w:pPr>
                    </w:p>
                    <w:p w:rsidR="002B54C9" w:rsidRDefault="002B54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B54C9" w:rsidRPr="00AD6AF2" w:rsidRDefault="002B54C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54C9" w:rsidRPr="00B26F20" w:rsidRDefault="002B54C9" w:rsidP="00BC21BB">
                            <w:pPr>
                              <w:pStyle w:val="Ttulo1"/>
                              <w:ind w:left="142"/>
                              <w:jc w:val="center"/>
                              <w:rPr>
                                <w:rFonts w:ascii="Century Gothic" w:hAnsi="Century Gothic"/>
                                <w:sz w:val="10"/>
                                <w:szCs w:val="28"/>
                              </w:rPr>
                            </w:pPr>
                          </w:p>
                          <w:p w:rsidR="002B54C9" w:rsidRDefault="002B54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4C9" w:rsidRPr="00196858" w:rsidRDefault="002B54C9" w:rsidP="00196858"/>
                          <w:p w:rsidR="002B54C9" w:rsidRDefault="002B54C9" w:rsidP="00BC21BB">
                            <w:pPr>
                              <w:ind w:left="142"/>
                              <w:jc w:val="center"/>
                              <w:rPr>
                                <w:rFonts w:ascii="Verdana" w:hAnsi="Verdana"/>
                                <w:b/>
                              </w:rPr>
                            </w:pPr>
                          </w:p>
                          <w:p w:rsidR="002B54C9" w:rsidRDefault="002B54C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4C9" w:rsidRPr="00103622" w:rsidRDefault="002B54C9" w:rsidP="00963B46">
                            <w:pPr>
                              <w:ind w:left="142"/>
                              <w:jc w:val="center"/>
                              <w:rPr>
                                <w:rFonts w:ascii="Century Gothic" w:hAnsi="Century Gothic" w:cs="Arial"/>
                                <w:b/>
                                <w:sz w:val="32"/>
                                <w:szCs w:val="32"/>
                                <w:lang w:val="es-MX"/>
                              </w:rPr>
                            </w:pPr>
                          </w:p>
                          <w:p w:rsidR="002B54C9" w:rsidRPr="00103622" w:rsidRDefault="002B54C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54C9" w:rsidRDefault="002B54C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54C9" w:rsidRDefault="002B54C9" w:rsidP="00BC6236">
                            <w:pPr>
                              <w:jc w:val="center"/>
                              <w:rPr>
                                <w:rFonts w:ascii="Century Gothic" w:hAnsi="Century Gothic" w:cs="Arial"/>
                                <w:b/>
                                <w:sz w:val="28"/>
                                <w:szCs w:val="32"/>
                              </w:rPr>
                            </w:pPr>
                          </w:p>
                          <w:p w:rsidR="002B54C9" w:rsidRDefault="002B54C9" w:rsidP="00BC6236">
                            <w:pPr>
                              <w:jc w:val="center"/>
                              <w:rPr>
                                <w:rFonts w:ascii="Century Gothic" w:hAnsi="Century Gothic" w:cs="Arial"/>
                                <w:b/>
                                <w:sz w:val="28"/>
                                <w:szCs w:val="32"/>
                              </w:rPr>
                            </w:pPr>
                          </w:p>
                          <w:p w:rsidR="002B54C9" w:rsidRPr="00D94CE2" w:rsidRDefault="002B54C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54C9" w:rsidRPr="00D94CE2" w:rsidRDefault="002B54C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54C9" w:rsidRPr="00F40D69" w:rsidRDefault="002B54C9" w:rsidP="003606AD">
                            <w:pPr>
                              <w:ind w:left="142"/>
                              <w:jc w:val="center"/>
                              <w:rPr>
                                <w:rFonts w:ascii="Century Gothic" w:hAnsi="Century Gothic" w:cs="Arial"/>
                                <w:b/>
                                <w:sz w:val="28"/>
                                <w:szCs w:val="28"/>
                              </w:rPr>
                            </w:pPr>
                          </w:p>
                          <w:p w:rsidR="002B54C9" w:rsidRDefault="002B54C9" w:rsidP="003606AD">
                            <w:pPr>
                              <w:ind w:left="142"/>
                              <w:jc w:val="center"/>
                              <w:rPr>
                                <w:rFonts w:ascii="Century Gothic" w:hAnsi="Century Gothic" w:cs="Arial"/>
                                <w:b/>
                                <w:sz w:val="28"/>
                                <w:szCs w:val="28"/>
                                <w:lang w:val="es-MX"/>
                              </w:rPr>
                            </w:pPr>
                          </w:p>
                          <w:p w:rsidR="002B54C9" w:rsidRPr="00103622" w:rsidRDefault="002B54C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54C9" w:rsidRPr="005F6C94" w:rsidRDefault="002B54C9" w:rsidP="003606AD">
                            <w:pPr>
                              <w:ind w:left="142"/>
                              <w:rPr>
                                <w:rFonts w:ascii="Century Gothic" w:hAnsi="Century Gothic"/>
                                <w:b/>
                                <w:sz w:val="28"/>
                                <w:szCs w:val="28"/>
                                <w:lang w:val="es-MX"/>
                              </w:rPr>
                            </w:pPr>
                          </w:p>
                          <w:p w:rsidR="002B54C9" w:rsidRPr="005963DA" w:rsidRDefault="002B54C9" w:rsidP="004E011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2B54C9" w:rsidRPr="00D94CE2" w:rsidRDefault="002B54C9" w:rsidP="004E0111">
                            <w:pPr>
                              <w:jc w:val="center"/>
                              <w:rPr>
                                <w:rFonts w:ascii="Century Gothic" w:hAnsi="Century Gothic" w:cs="Century Gothic"/>
                                <w:b/>
                                <w:bCs/>
                                <w:color w:val="FF0000"/>
                                <w:sz w:val="28"/>
                                <w:szCs w:val="28"/>
                              </w:rPr>
                            </w:pPr>
                          </w:p>
                          <w:p w:rsidR="002B54C9" w:rsidRPr="00CF5A68" w:rsidRDefault="002B54C9" w:rsidP="004E0111">
                            <w:pPr>
                              <w:jc w:val="center"/>
                              <w:rPr>
                                <w:rFonts w:ascii="Century Gothic" w:hAnsi="Century Gothic" w:cs="Century Gothic"/>
                                <w:b/>
                                <w:bCs/>
                                <w:sz w:val="28"/>
                                <w:szCs w:val="28"/>
                              </w:rPr>
                            </w:pPr>
                            <w:r w:rsidRPr="00CF5A68">
                              <w:rPr>
                                <w:rFonts w:ascii="Century Gothic" w:hAnsi="Century Gothic" w:cs="Century Gothic"/>
                                <w:b/>
                                <w:bCs/>
                                <w:sz w:val="28"/>
                                <w:szCs w:val="28"/>
                              </w:rPr>
                              <w:t xml:space="preserve">CODIGO: GCC-CDL-DCPT-33-16 </w:t>
                            </w:r>
                          </w:p>
                          <w:p w:rsidR="002B54C9" w:rsidRPr="00CF5A68" w:rsidRDefault="002B54C9" w:rsidP="004E0111">
                            <w:pPr>
                              <w:jc w:val="center"/>
                              <w:rPr>
                                <w:rFonts w:ascii="Century Gothic" w:hAnsi="Century Gothic" w:cs="Century Gothic"/>
                                <w:b/>
                                <w:bCs/>
                                <w:sz w:val="28"/>
                                <w:szCs w:val="28"/>
                              </w:rPr>
                            </w:pPr>
                          </w:p>
                          <w:p w:rsidR="002B54C9" w:rsidRPr="00CF5A68" w:rsidRDefault="002B54C9" w:rsidP="004E0111">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rsidR="002B54C9" w:rsidRPr="00103622" w:rsidRDefault="002B54C9" w:rsidP="003606AD">
                            <w:pPr>
                              <w:jc w:val="center"/>
                              <w:rPr>
                                <w:rFonts w:ascii="Century Gothic" w:hAnsi="Century Gothic"/>
                                <w:sz w:val="32"/>
                                <w:szCs w:val="32"/>
                                <w:lang w:val="es-ES_tradnl"/>
                              </w:rPr>
                            </w:pPr>
                          </w:p>
                          <w:p w:rsidR="002B54C9" w:rsidRPr="00103622" w:rsidRDefault="002B54C9" w:rsidP="00BC21BB">
                            <w:pPr>
                              <w:ind w:right="930"/>
                              <w:jc w:val="center"/>
                              <w:rPr>
                                <w:rFonts w:ascii="Century Gothic" w:hAnsi="Century Gothic"/>
                                <w:sz w:val="32"/>
                                <w:szCs w:val="32"/>
                                <w:lang w:val="es-ES_tradnl"/>
                              </w:rPr>
                            </w:pPr>
                          </w:p>
                          <w:p w:rsidR="002B54C9" w:rsidRPr="00103622" w:rsidRDefault="002B54C9" w:rsidP="00BC21BB">
                            <w:pPr>
                              <w:ind w:right="930"/>
                              <w:jc w:val="center"/>
                              <w:rPr>
                                <w:rFonts w:ascii="Century Gothic" w:hAnsi="Century Gothic"/>
                                <w:sz w:val="32"/>
                                <w:szCs w:val="32"/>
                                <w:lang w:val="es-ES_tradnl"/>
                              </w:rPr>
                            </w:pPr>
                          </w:p>
                          <w:p w:rsidR="002B54C9" w:rsidRDefault="002B54C9" w:rsidP="00BC21BB">
                            <w:pPr>
                              <w:ind w:right="930"/>
                              <w:jc w:val="center"/>
                              <w:rPr>
                                <w:rFonts w:ascii="Century Gothic" w:hAnsi="Century Gothic"/>
                                <w:lang w:val="es-ES_tradnl"/>
                              </w:rPr>
                            </w:pPr>
                          </w:p>
                          <w:p w:rsidR="002B54C9" w:rsidRPr="009C5A35" w:rsidRDefault="002B54C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B54C9" w:rsidRPr="00B26F20" w:rsidRDefault="002B54C9" w:rsidP="00BC21BB">
                      <w:pPr>
                        <w:pStyle w:val="Ttulo1"/>
                        <w:ind w:left="142"/>
                        <w:jc w:val="center"/>
                        <w:rPr>
                          <w:rFonts w:ascii="Century Gothic" w:hAnsi="Century Gothic"/>
                          <w:sz w:val="10"/>
                          <w:szCs w:val="28"/>
                        </w:rPr>
                      </w:pPr>
                    </w:p>
                    <w:p w:rsidR="002B54C9" w:rsidRDefault="002B54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4C9" w:rsidRPr="00196858" w:rsidRDefault="002B54C9" w:rsidP="00196858"/>
                    <w:p w:rsidR="002B54C9" w:rsidRDefault="002B54C9" w:rsidP="00BC21BB">
                      <w:pPr>
                        <w:ind w:left="142"/>
                        <w:jc w:val="center"/>
                        <w:rPr>
                          <w:rFonts w:ascii="Verdana" w:hAnsi="Verdana"/>
                          <w:b/>
                        </w:rPr>
                      </w:pPr>
                    </w:p>
                    <w:p w:rsidR="002B54C9" w:rsidRDefault="002B54C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4C9" w:rsidRPr="00103622" w:rsidRDefault="002B54C9" w:rsidP="00963B46">
                      <w:pPr>
                        <w:ind w:left="142"/>
                        <w:jc w:val="center"/>
                        <w:rPr>
                          <w:rFonts w:ascii="Century Gothic" w:hAnsi="Century Gothic" w:cs="Arial"/>
                          <w:b/>
                          <w:sz w:val="32"/>
                          <w:szCs w:val="32"/>
                          <w:lang w:val="es-MX"/>
                        </w:rPr>
                      </w:pPr>
                    </w:p>
                    <w:p w:rsidR="002B54C9" w:rsidRPr="00103622" w:rsidRDefault="002B54C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54C9" w:rsidRDefault="002B54C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54C9" w:rsidRDefault="002B54C9" w:rsidP="00BC6236">
                      <w:pPr>
                        <w:jc w:val="center"/>
                        <w:rPr>
                          <w:rFonts w:ascii="Century Gothic" w:hAnsi="Century Gothic" w:cs="Arial"/>
                          <w:b/>
                          <w:sz w:val="28"/>
                          <w:szCs w:val="32"/>
                        </w:rPr>
                      </w:pPr>
                    </w:p>
                    <w:p w:rsidR="002B54C9" w:rsidRDefault="002B54C9" w:rsidP="00BC6236">
                      <w:pPr>
                        <w:jc w:val="center"/>
                        <w:rPr>
                          <w:rFonts w:ascii="Century Gothic" w:hAnsi="Century Gothic" w:cs="Arial"/>
                          <w:b/>
                          <w:sz w:val="28"/>
                          <w:szCs w:val="32"/>
                        </w:rPr>
                      </w:pPr>
                    </w:p>
                    <w:p w:rsidR="002B54C9" w:rsidRPr="00D94CE2" w:rsidRDefault="002B54C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54C9" w:rsidRPr="00D94CE2" w:rsidRDefault="002B54C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54C9" w:rsidRPr="00F40D69" w:rsidRDefault="002B54C9" w:rsidP="003606AD">
                      <w:pPr>
                        <w:ind w:left="142"/>
                        <w:jc w:val="center"/>
                        <w:rPr>
                          <w:rFonts w:ascii="Century Gothic" w:hAnsi="Century Gothic" w:cs="Arial"/>
                          <w:b/>
                          <w:sz w:val="28"/>
                          <w:szCs w:val="28"/>
                        </w:rPr>
                      </w:pPr>
                    </w:p>
                    <w:p w:rsidR="002B54C9" w:rsidRDefault="002B54C9" w:rsidP="003606AD">
                      <w:pPr>
                        <w:ind w:left="142"/>
                        <w:jc w:val="center"/>
                        <w:rPr>
                          <w:rFonts w:ascii="Century Gothic" w:hAnsi="Century Gothic" w:cs="Arial"/>
                          <w:b/>
                          <w:sz w:val="28"/>
                          <w:szCs w:val="28"/>
                          <w:lang w:val="es-MX"/>
                        </w:rPr>
                      </w:pPr>
                    </w:p>
                    <w:p w:rsidR="002B54C9" w:rsidRPr="00103622" w:rsidRDefault="002B54C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54C9" w:rsidRPr="005F6C94" w:rsidRDefault="002B54C9" w:rsidP="003606AD">
                      <w:pPr>
                        <w:ind w:left="142"/>
                        <w:rPr>
                          <w:rFonts w:ascii="Century Gothic" w:hAnsi="Century Gothic"/>
                          <w:b/>
                          <w:sz w:val="28"/>
                          <w:szCs w:val="28"/>
                          <w:lang w:val="es-MX"/>
                        </w:rPr>
                      </w:pPr>
                    </w:p>
                    <w:p w:rsidR="002B54C9" w:rsidRPr="005963DA" w:rsidRDefault="002B54C9" w:rsidP="004E011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2B54C9" w:rsidRPr="00D94CE2" w:rsidRDefault="002B54C9" w:rsidP="004E0111">
                      <w:pPr>
                        <w:jc w:val="center"/>
                        <w:rPr>
                          <w:rFonts w:ascii="Century Gothic" w:hAnsi="Century Gothic" w:cs="Century Gothic"/>
                          <w:b/>
                          <w:bCs/>
                          <w:color w:val="FF0000"/>
                          <w:sz w:val="28"/>
                          <w:szCs w:val="28"/>
                        </w:rPr>
                      </w:pPr>
                    </w:p>
                    <w:p w:rsidR="002B54C9" w:rsidRPr="00CF5A68" w:rsidRDefault="002B54C9" w:rsidP="004E0111">
                      <w:pPr>
                        <w:jc w:val="center"/>
                        <w:rPr>
                          <w:rFonts w:ascii="Century Gothic" w:hAnsi="Century Gothic" w:cs="Century Gothic"/>
                          <w:b/>
                          <w:bCs/>
                          <w:sz w:val="28"/>
                          <w:szCs w:val="28"/>
                        </w:rPr>
                      </w:pPr>
                      <w:r w:rsidRPr="00CF5A68">
                        <w:rPr>
                          <w:rFonts w:ascii="Century Gothic" w:hAnsi="Century Gothic" w:cs="Century Gothic"/>
                          <w:b/>
                          <w:bCs/>
                          <w:sz w:val="28"/>
                          <w:szCs w:val="28"/>
                        </w:rPr>
                        <w:t xml:space="preserve">CODIGO: GCC-CDL-DCPT-33-16 </w:t>
                      </w:r>
                    </w:p>
                    <w:p w:rsidR="002B54C9" w:rsidRPr="00CF5A68" w:rsidRDefault="002B54C9" w:rsidP="004E0111">
                      <w:pPr>
                        <w:jc w:val="center"/>
                        <w:rPr>
                          <w:rFonts w:ascii="Century Gothic" w:hAnsi="Century Gothic" w:cs="Century Gothic"/>
                          <w:b/>
                          <w:bCs/>
                          <w:sz w:val="28"/>
                          <w:szCs w:val="28"/>
                        </w:rPr>
                      </w:pPr>
                    </w:p>
                    <w:p w:rsidR="002B54C9" w:rsidRPr="00CF5A68" w:rsidRDefault="002B54C9" w:rsidP="004E0111">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rsidR="002B54C9" w:rsidRPr="00103622" w:rsidRDefault="002B54C9" w:rsidP="003606AD">
                      <w:pPr>
                        <w:jc w:val="center"/>
                        <w:rPr>
                          <w:rFonts w:ascii="Century Gothic" w:hAnsi="Century Gothic"/>
                          <w:sz w:val="32"/>
                          <w:szCs w:val="32"/>
                          <w:lang w:val="es-ES_tradnl"/>
                        </w:rPr>
                      </w:pPr>
                    </w:p>
                    <w:p w:rsidR="002B54C9" w:rsidRPr="00103622" w:rsidRDefault="002B54C9" w:rsidP="00BC21BB">
                      <w:pPr>
                        <w:ind w:right="930"/>
                        <w:jc w:val="center"/>
                        <w:rPr>
                          <w:rFonts w:ascii="Century Gothic" w:hAnsi="Century Gothic"/>
                          <w:sz w:val="32"/>
                          <w:szCs w:val="32"/>
                          <w:lang w:val="es-ES_tradnl"/>
                        </w:rPr>
                      </w:pPr>
                    </w:p>
                    <w:p w:rsidR="002B54C9" w:rsidRPr="00103622" w:rsidRDefault="002B54C9" w:rsidP="00BC21BB">
                      <w:pPr>
                        <w:ind w:right="930"/>
                        <w:jc w:val="center"/>
                        <w:rPr>
                          <w:rFonts w:ascii="Century Gothic" w:hAnsi="Century Gothic"/>
                          <w:sz w:val="32"/>
                          <w:szCs w:val="32"/>
                          <w:lang w:val="es-ES_tradnl"/>
                        </w:rPr>
                      </w:pPr>
                    </w:p>
                    <w:p w:rsidR="002B54C9" w:rsidRDefault="002B54C9" w:rsidP="00BC21BB">
                      <w:pPr>
                        <w:ind w:right="930"/>
                        <w:jc w:val="center"/>
                        <w:rPr>
                          <w:rFonts w:ascii="Century Gothic" w:hAnsi="Century Gothic"/>
                          <w:lang w:val="es-ES_tradnl"/>
                        </w:rPr>
                      </w:pPr>
                    </w:p>
                    <w:p w:rsidR="002B54C9" w:rsidRPr="009C5A35" w:rsidRDefault="002B54C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982"/>
        <w:gridCol w:w="1295"/>
        <w:gridCol w:w="49"/>
        <w:gridCol w:w="1080"/>
        <w:gridCol w:w="3280"/>
      </w:tblGrid>
      <w:tr w:rsidR="00EF453E" w:rsidRPr="00DE5FAE" w:rsidTr="00A80E01">
        <w:trPr>
          <w:trHeight w:val="173"/>
        </w:trPr>
        <w:tc>
          <w:tcPr>
            <w:tcW w:w="9125" w:type="dxa"/>
            <w:gridSpan w:val="6"/>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EF453E" w:rsidRPr="00DE5FAE" w:rsidTr="00A80E01">
        <w:trPr>
          <w:trHeight w:val="173"/>
        </w:trPr>
        <w:tc>
          <w:tcPr>
            <w:tcW w:w="439" w:type="dxa"/>
            <w:shd w:val="clear" w:color="auto" w:fill="D9D9D9"/>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82" w:type="dxa"/>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24" w:type="dxa"/>
            <w:gridSpan w:val="3"/>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80" w:type="dxa"/>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EF453E" w:rsidRPr="00DE5FAE" w:rsidTr="00A80E01">
        <w:trPr>
          <w:trHeight w:val="27"/>
        </w:trPr>
        <w:tc>
          <w:tcPr>
            <w:tcW w:w="439" w:type="dxa"/>
          </w:tcPr>
          <w:p w:rsidR="00EF453E" w:rsidRPr="00DE5FAE" w:rsidRDefault="00EF453E" w:rsidP="00F76F42">
            <w:pPr>
              <w:rPr>
                <w:rFonts w:asciiTheme="minorHAnsi" w:hAnsiTheme="minorHAnsi" w:cstheme="minorHAnsi"/>
                <w:sz w:val="18"/>
                <w:szCs w:val="18"/>
              </w:rPr>
            </w:pPr>
          </w:p>
        </w:tc>
        <w:tc>
          <w:tcPr>
            <w:tcW w:w="2982" w:type="dxa"/>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rPr>
                <w:rFonts w:asciiTheme="minorHAnsi" w:hAnsiTheme="minorHAnsi" w:cstheme="minorHAnsi"/>
                <w:sz w:val="18"/>
                <w:szCs w:val="18"/>
                <w:highlight w:val="yellow"/>
              </w:rPr>
            </w:pPr>
          </w:p>
        </w:tc>
        <w:tc>
          <w:tcPr>
            <w:tcW w:w="3280" w:type="dxa"/>
          </w:tcPr>
          <w:p w:rsidR="00EF453E" w:rsidRPr="00DE5FAE" w:rsidRDefault="00EF453E" w:rsidP="00F76F42">
            <w:pPr>
              <w:rPr>
                <w:rFonts w:asciiTheme="minorHAnsi" w:hAnsiTheme="minorHAnsi" w:cstheme="minorHAnsi"/>
                <w:sz w:val="18"/>
                <w:szCs w:val="18"/>
              </w:rPr>
            </w:pPr>
          </w:p>
        </w:tc>
      </w:tr>
      <w:tr w:rsidR="00EF453E" w:rsidRPr="00DE5FAE" w:rsidTr="00A80E01">
        <w:trPr>
          <w:trHeight w:val="12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EF453E" w:rsidP="00F76F42">
            <w:pPr>
              <w:jc w:val="center"/>
              <w:rPr>
                <w:rFonts w:asciiTheme="minorHAnsi" w:hAnsiTheme="minorHAnsi" w:cstheme="minorHAnsi"/>
                <w:color w:val="000000"/>
                <w:sz w:val="18"/>
                <w:szCs w:val="18"/>
              </w:rPr>
            </w:pPr>
          </w:p>
        </w:tc>
        <w:tc>
          <w:tcPr>
            <w:tcW w:w="3280" w:type="dxa"/>
            <w:vAlign w:val="center"/>
          </w:tcPr>
          <w:p w:rsidR="00EF453E" w:rsidRPr="00DE5FAE" w:rsidRDefault="00EF453E" w:rsidP="00F76F42">
            <w:pPr>
              <w:jc w:val="both"/>
              <w:rPr>
                <w:rFonts w:asciiTheme="minorHAnsi" w:hAnsiTheme="minorHAnsi" w:cstheme="minorHAnsi"/>
                <w:color w:val="000000"/>
                <w:sz w:val="18"/>
                <w:szCs w:val="18"/>
              </w:rPr>
            </w:pPr>
          </w:p>
        </w:tc>
      </w:tr>
      <w:tr w:rsidR="00EF453E" w:rsidRPr="00DE5FAE" w:rsidTr="00A80E01">
        <w:trPr>
          <w:trHeight w:val="131"/>
        </w:trPr>
        <w:tc>
          <w:tcPr>
            <w:tcW w:w="439" w:type="dxa"/>
            <w:vAlign w:val="center"/>
          </w:tcPr>
          <w:p w:rsidR="00EF453E" w:rsidRPr="00DE5FAE" w:rsidRDefault="00EF453E" w:rsidP="00F76F42">
            <w:pP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jc w:val="center"/>
              <w:rPr>
                <w:rFonts w:asciiTheme="minorHAnsi" w:hAnsiTheme="minorHAnsi" w:cstheme="minorHAnsi"/>
                <w:sz w:val="18"/>
                <w:szCs w:val="18"/>
              </w:rPr>
            </w:pPr>
          </w:p>
        </w:tc>
        <w:tc>
          <w:tcPr>
            <w:tcW w:w="3280" w:type="dxa"/>
          </w:tcPr>
          <w:p w:rsidR="00EF453E" w:rsidRPr="00DE5FAE" w:rsidRDefault="00EF453E" w:rsidP="00F76F42">
            <w:pPr>
              <w:jc w:val="both"/>
              <w:rPr>
                <w:rFonts w:asciiTheme="minorHAnsi" w:hAnsiTheme="minorHAnsi" w:cstheme="minorHAnsi"/>
                <w:sz w:val="18"/>
                <w:szCs w:val="18"/>
              </w:rPr>
            </w:pPr>
          </w:p>
        </w:tc>
      </w:tr>
      <w:tr w:rsidR="00EF453E" w:rsidRPr="00DE5FAE" w:rsidTr="00A80E01">
        <w:trPr>
          <w:trHeight w:val="183"/>
        </w:trPr>
        <w:tc>
          <w:tcPr>
            <w:tcW w:w="439" w:type="dxa"/>
            <w:shd w:val="clear" w:color="auto" w:fill="auto"/>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EF453E" w:rsidRPr="00DE5FAE" w:rsidRDefault="00EF453E" w:rsidP="00F76F42">
            <w:pPr>
              <w:rPr>
                <w:rFonts w:asciiTheme="minorHAnsi" w:hAnsiTheme="minorHAnsi" w:cstheme="minorHAnsi"/>
                <w:sz w:val="18"/>
                <w:szCs w:val="18"/>
              </w:rPr>
            </w:pPr>
          </w:p>
        </w:tc>
        <w:tc>
          <w:tcPr>
            <w:tcW w:w="3280" w:type="dxa"/>
            <w:vAlign w:val="center"/>
          </w:tcPr>
          <w:p w:rsidR="00EF453E" w:rsidRPr="00DE5FAE" w:rsidRDefault="00EF453E" w:rsidP="00F76F42">
            <w:pPr>
              <w:jc w:val="both"/>
              <w:rPr>
                <w:rFonts w:asciiTheme="minorHAnsi" w:hAnsiTheme="minorHAnsi" w:cstheme="minorHAnsi"/>
                <w:b/>
                <w:color w:val="000000"/>
                <w:sz w:val="18"/>
                <w:szCs w:val="18"/>
              </w:rPr>
            </w:pP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sz w:val="18"/>
                <w:szCs w:val="18"/>
              </w:rPr>
            </w:pPr>
          </w:p>
        </w:tc>
      </w:tr>
      <w:tr w:rsidR="00EF453E" w:rsidRPr="00DE5FAE" w:rsidTr="00A80E01">
        <w:trPr>
          <w:trHeight w:val="15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82" w:type="dxa"/>
            <w:vAlign w:val="center"/>
          </w:tcPr>
          <w:p w:rsidR="00EF453E" w:rsidRPr="00DE5FAE" w:rsidRDefault="00EF453E" w:rsidP="00F76F42">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EF453E" w:rsidP="00F76F42">
            <w:pP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jc w:val="center"/>
              <w:rPr>
                <w:rFonts w:asciiTheme="minorHAnsi" w:hAnsiTheme="minorHAnsi" w:cstheme="minorHAnsi"/>
                <w:sz w:val="18"/>
                <w:szCs w:val="18"/>
              </w:rPr>
            </w:pPr>
          </w:p>
        </w:tc>
        <w:tc>
          <w:tcPr>
            <w:tcW w:w="2424" w:type="dxa"/>
            <w:gridSpan w:val="3"/>
            <w:vAlign w:val="center"/>
          </w:tcPr>
          <w:p w:rsidR="00EF453E" w:rsidRPr="00DE5FAE" w:rsidRDefault="00EF453E" w:rsidP="00F76F42">
            <w:pPr>
              <w:jc w:val="center"/>
              <w:rPr>
                <w:rFonts w:asciiTheme="minorHAnsi" w:hAnsiTheme="minorHAnsi" w:cstheme="minorHAnsi"/>
                <w:sz w:val="18"/>
                <w:szCs w:val="18"/>
              </w:rPr>
            </w:pPr>
          </w:p>
        </w:tc>
        <w:tc>
          <w:tcPr>
            <w:tcW w:w="3280" w:type="dxa"/>
            <w:vAlign w:val="center"/>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15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44" w:type="dxa"/>
            <w:gridSpan w:val="2"/>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42DFF" w:rsidP="00E42DFF">
            <w:pPr>
              <w:jc w:val="center"/>
              <w:rPr>
                <w:rFonts w:asciiTheme="minorHAnsi" w:hAnsiTheme="minorHAnsi" w:cstheme="minorHAnsi"/>
                <w:sz w:val="18"/>
                <w:szCs w:val="18"/>
              </w:rPr>
            </w:pPr>
            <w:r>
              <w:rPr>
                <w:rFonts w:asciiTheme="minorHAnsi" w:hAnsiTheme="minorHAnsi" w:cstheme="minorHAnsi"/>
                <w:sz w:val="18"/>
                <w:szCs w:val="18"/>
              </w:rPr>
              <w:t>23</w:t>
            </w:r>
            <w:r w:rsidR="00EF453E" w:rsidRPr="00DE5FAE">
              <w:rPr>
                <w:rFonts w:asciiTheme="minorHAnsi" w:hAnsiTheme="minorHAnsi" w:cstheme="minorHAnsi"/>
                <w:sz w:val="18"/>
                <w:szCs w:val="18"/>
              </w:rPr>
              <w:t>/0</w:t>
            </w:r>
            <w:r w:rsidR="00EF453E">
              <w:rPr>
                <w:rFonts w:asciiTheme="minorHAnsi" w:hAnsiTheme="minorHAnsi" w:cstheme="minorHAnsi"/>
                <w:sz w:val="18"/>
                <w:szCs w:val="18"/>
              </w:rPr>
              <w:t>5</w:t>
            </w:r>
            <w:r w:rsidR="00EF453E" w:rsidRPr="00DE5FAE">
              <w:rPr>
                <w:rFonts w:asciiTheme="minorHAnsi" w:hAnsiTheme="minorHAnsi" w:cstheme="minorHAnsi"/>
                <w:sz w:val="18"/>
                <w:szCs w:val="18"/>
              </w:rPr>
              <w:t>/2016</w:t>
            </w: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EF453E" w:rsidRPr="00DE5FAE" w:rsidRDefault="00EF453E" w:rsidP="003B7198">
            <w:pPr>
              <w:jc w:val="center"/>
              <w:rPr>
                <w:rFonts w:asciiTheme="minorHAnsi" w:hAnsiTheme="minorHAnsi" w:cstheme="minorHAnsi"/>
                <w:sz w:val="18"/>
                <w:szCs w:val="18"/>
              </w:rPr>
            </w:pPr>
            <w:r w:rsidRPr="00DE5FAE">
              <w:rPr>
                <w:rFonts w:asciiTheme="minorHAnsi" w:hAnsiTheme="minorHAnsi" w:cstheme="minorHAnsi"/>
                <w:sz w:val="18"/>
                <w:szCs w:val="18"/>
              </w:rPr>
              <w:t>1</w:t>
            </w:r>
            <w:r w:rsidR="003B7198">
              <w:rPr>
                <w:rFonts w:asciiTheme="minorHAnsi" w:hAnsiTheme="minorHAnsi" w:cstheme="minorHAnsi"/>
                <w:sz w:val="18"/>
                <w:szCs w:val="18"/>
              </w:rPr>
              <w:t>7</w:t>
            </w:r>
            <w:r w:rsidRPr="00DE5FAE">
              <w:rPr>
                <w:rFonts w:asciiTheme="minorHAnsi" w:hAnsiTheme="minorHAnsi" w:cstheme="minorHAnsi"/>
                <w:sz w:val="18"/>
                <w:szCs w:val="18"/>
              </w:rPr>
              <w:t>:00</w:t>
            </w:r>
          </w:p>
        </w:tc>
        <w:tc>
          <w:tcPr>
            <w:tcW w:w="3280" w:type="dxa"/>
          </w:tcPr>
          <w:p w:rsidR="00EF453E" w:rsidRPr="00DE5FAE" w:rsidRDefault="00EF453E" w:rsidP="00F76F42">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vAlign w:val="center"/>
          </w:tcPr>
          <w:p w:rsidR="00EF453E" w:rsidRPr="00DE5FAE" w:rsidRDefault="00EF453E" w:rsidP="00F76F42">
            <w:pPr>
              <w:jc w:val="cente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104"/>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95"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42DFF" w:rsidP="00E42DFF">
            <w:pPr>
              <w:jc w:val="center"/>
              <w:rPr>
                <w:rFonts w:asciiTheme="minorHAnsi" w:hAnsiTheme="minorHAnsi" w:cstheme="minorHAnsi"/>
                <w:sz w:val="18"/>
                <w:szCs w:val="18"/>
              </w:rPr>
            </w:pPr>
            <w:r>
              <w:rPr>
                <w:rFonts w:asciiTheme="minorHAnsi" w:hAnsiTheme="minorHAnsi" w:cstheme="minorHAnsi"/>
                <w:sz w:val="18"/>
                <w:szCs w:val="18"/>
              </w:rPr>
              <w:t>23</w:t>
            </w:r>
            <w:r w:rsidR="00EF453E" w:rsidRPr="00DE5FAE">
              <w:rPr>
                <w:rFonts w:asciiTheme="minorHAnsi" w:hAnsiTheme="minorHAnsi" w:cstheme="minorHAnsi"/>
                <w:sz w:val="18"/>
                <w:szCs w:val="18"/>
              </w:rPr>
              <w:t>/05/2016</w:t>
            </w:r>
          </w:p>
        </w:tc>
        <w:tc>
          <w:tcPr>
            <w:tcW w:w="1129" w:type="dxa"/>
            <w:gridSpan w:val="2"/>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EF453E" w:rsidP="003B7198">
            <w:pPr>
              <w:jc w:val="center"/>
              <w:rPr>
                <w:rFonts w:asciiTheme="minorHAnsi" w:hAnsiTheme="minorHAnsi" w:cstheme="minorHAnsi"/>
                <w:sz w:val="18"/>
                <w:szCs w:val="18"/>
              </w:rPr>
            </w:pPr>
            <w:r w:rsidRPr="00DE5FAE">
              <w:rPr>
                <w:rFonts w:asciiTheme="minorHAnsi" w:hAnsiTheme="minorHAnsi" w:cstheme="minorHAnsi"/>
                <w:sz w:val="18"/>
                <w:szCs w:val="18"/>
              </w:rPr>
              <w:t>1</w:t>
            </w:r>
            <w:r w:rsidR="003B7198">
              <w:rPr>
                <w:rFonts w:asciiTheme="minorHAnsi" w:hAnsiTheme="minorHAnsi" w:cstheme="minorHAnsi"/>
                <w:sz w:val="18"/>
                <w:szCs w:val="18"/>
              </w:rPr>
              <w:t>7</w:t>
            </w:r>
            <w:r w:rsidRPr="00DE5FAE">
              <w:rPr>
                <w:rFonts w:asciiTheme="minorHAnsi" w:hAnsiTheme="minorHAnsi" w:cstheme="minorHAnsi"/>
                <w:sz w:val="18"/>
                <w:szCs w:val="18"/>
              </w:rPr>
              <w:t>:30</w:t>
            </w:r>
          </w:p>
        </w:tc>
        <w:tc>
          <w:tcPr>
            <w:tcW w:w="3280" w:type="dxa"/>
            <w:vAlign w:val="center"/>
          </w:tcPr>
          <w:p w:rsidR="00EF453E" w:rsidRPr="00DE5FAE" w:rsidRDefault="00EF453E" w:rsidP="00F76F42">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4982"/>
        <w:gridCol w:w="2017"/>
        <w:gridCol w:w="1717"/>
      </w:tblGrid>
      <w:tr w:rsidR="00A80E01" w:rsidRPr="00DE5FAE" w:rsidTr="00F76F42">
        <w:trPr>
          <w:trHeight w:val="437"/>
          <w:jc w:val="center"/>
        </w:trPr>
        <w:tc>
          <w:tcPr>
            <w:tcW w:w="9435" w:type="dxa"/>
            <w:gridSpan w:val="4"/>
            <w:shd w:val="clear" w:color="000000" w:fill="D9D9D9"/>
            <w:vAlign w:val="center"/>
          </w:tcPr>
          <w:p w:rsidR="00A80E01" w:rsidRPr="00DE5FAE" w:rsidRDefault="00A80E01" w:rsidP="00F76F42">
            <w:pPr>
              <w:jc w:val="center"/>
              <w:rPr>
                <w:rFonts w:ascii="Calibri" w:hAnsi="Calibri"/>
                <w:b/>
                <w:bCs/>
                <w:sz w:val="18"/>
                <w:szCs w:val="18"/>
              </w:rPr>
            </w:pPr>
            <w:r w:rsidRPr="00D5656B">
              <w:rPr>
                <w:rFonts w:asciiTheme="minorHAnsi" w:hAnsiTheme="minorHAnsi" w:cstheme="minorHAnsi"/>
                <w:b/>
                <w:sz w:val="22"/>
                <w:szCs w:val="22"/>
              </w:rPr>
              <w:t>PRECIO REFERENCIAL EN BOLIVIANOS (Bs.)</w:t>
            </w:r>
          </w:p>
        </w:tc>
      </w:tr>
      <w:tr w:rsidR="00A80E01" w:rsidRPr="00DE5FAE" w:rsidTr="00F76F42">
        <w:trPr>
          <w:trHeight w:val="437"/>
          <w:jc w:val="center"/>
        </w:trPr>
        <w:tc>
          <w:tcPr>
            <w:tcW w:w="0" w:type="auto"/>
            <w:shd w:val="clear" w:color="000000" w:fill="D9D9D9"/>
            <w:vAlign w:val="center"/>
            <w:hideMark/>
          </w:tcPr>
          <w:p w:rsidR="00A80E01" w:rsidRPr="00537731" w:rsidRDefault="00A80E01" w:rsidP="00F76F42">
            <w:pPr>
              <w:jc w:val="center"/>
              <w:rPr>
                <w:rFonts w:ascii="Calibri" w:hAnsi="Calibri"/>
                <w:b/>
                <w:bCs/>
                <w:sz w:val="18"/>
                <w:szCs w:val="18"/>
                <w:lang w:val="es-BO" w:eastAsia="es-BO"/>
              </w:rPr>
            </w:pPr>
            <w:r w:rsidRPr="00537731">
              <w:rPr>
                <w:rFonts w:ascii="Calibri" w:hAnsi="Calibri"/>
                <w:b/>
                <w:bCs/>
                <w:sz w:val="18"/>
                <w:szCs w:val="18"/>
              </w:rPr>
              <w:t>TRAMO</w:t>
            </w:r>
          </w:p>
        </w:tc>
        <w:tc>
          <w:tcPr>
            <w:tcW w:w="4982" w:type="dxa"/>
            <w:shd w:val="clear" w:color="000000" w:fill="D9D9D9"/>
            <w:vAlign w:val="center"/>
            <w:hideMark/>
          </w:tcPr>
          <w:p w:rsidR="00A80E01" w:rsidRPr="00537731" w:rsidRDefault="00A80E01" w:rsidP="00F76F42">
            <w:pPr>
              <w:jc w:val="center"/>
              <w:rPr>
                <w:rFonts w:ascii="Calibri" w:hAnsi="Calibri"/>
                <w:b/>
                <w:bCs/>
                <w:sz w:val="18"/>
                <w:szCs w:val="18"/>
              </w:rPr>
            </w:pPr>
            <w:r w:rsidRPr="00537731">
              <w:rPr>
                <w:rFonts w:ascii="Calibri" w:hAnsi="Calibri"/>
                <w:b/>
                <w:bCs/>
                <w:sz w:val="18"/>
                <w:szCs w:val="18"/>
              </w:rPr>
              <w:t>PUNTO DE ENTREGA</w:t>
            </w:r>
          </w:p>
        </w:tc>
        <w:tc>
          <w:tcPr>
            <w:tcW w:w="2017" w:type="dxa"/>
            <w:shd w:val="clear" w:color="000000" w:fill="D9D9D9"/>
            <w:vAlign w:val="center"/>
          </w:tcPr>
          <w:p w:rsidR="00A80E01" w:rsidRPr="00537731" w:rsidRDefault="00A80E01" w:rsidP="00F76F42">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A80E01" w:rsidRPr="00537731" w:rsidRDefault="00A80E01" w:rsidP="00F76F42">
            <w:pPr>
              <w:jc w:val="center"/>
              <w:rPr>
                <w:rFonts w:ascii="Calibri" w:hAnsi="Calibri"/>
                <w:b/>
                <w:bCs/>
                <w:sz w:val="18"/>
                <w:szCs w:val="18"/>
              </w:rPr>
            </w:pPr>
            <w:r w:rsidRPr="00537731">
              <w:rPr>
                <w:rFonts w:ascii="Calibri" w:hAnsi="Calibri"/>
                <w:b/>
                <w:bCs/>
                <w:sz w:val="18"/>
                <w:szCs w:val="18"/>
              </w:rPr>
              <w:t xml:space="preserve">TARIFA REFERENCIAL </w:t>
            </w:r>
          </w:p>
          <w:p w:rsidR="00A80E01" w:rsidRPr="00537731" w:rsidRDefault="00A80E01" w:rsidP="00F76F42">
            <w:pPr>
              <w:jc w:val="center"/>
              <w:rPr>
                <w:rFonts w:ascii="Calibri" w:hAnsi="Calibri"/>
                <w:b/>
                <w:bCs/>
                <w:sz w:val="18"/>
                <w:szCs w:val="18"/>
              </w:rPr>
            </w:pPr>
            <w:r w:rsidRPr="00537731">
              <w:rPr>
                <w:rFonts w:ascii="Calibri" w:hAnsi="Calibri"/>
                <w:b/>
                <w:bCs/>
                <w:sz w:val="18"/>
                <w:szCs w:val="18"/>
              </w:rPr>
              <w:t>TN/KM</w:t>
            </w:r>
          </w:p>
        </w:tc>
      </w:tr>
      <w:tr w:rsidR="00A80E01" w:rsidRPr="00DE5FAE" w:rsidTr="00F76F42">
        <w:trPr>
          <w:trHeight w:val="232"/>
          <w:jc w:val="center"/>
        </w:trPr>
        <w:tc>
          <w:tcPr>
            <w:tcW w:w="0" w:type="auto"/>
            <w:shd w:val="clear" w:color="000000" w:fill="FFFFFF"/>
            <w:vAlign w:val="center"/>
            <w:hideMark/>
          </w:tcPr>
          <w:p w:rsidR="00A80E01" w:rsidRPr="00DE5FAE" w:rsidRDefault="00A80E01" w:rsidP="00F76F42">
            <w:pPr>
              <w:jc w:val="center"/>
              <w:rPr>
                <w:rFonts w:ascii="Calibri" w:hAnsi="Calibri"/>
                <w:sz w:val="18"/>
                <w:szCs w:val="18"/>
              </w:rPr>
            </w:pPr>
            <w:r w:rsidRPr="00DE5FAE">
              <w:rPr>
                <w:rFonts w:ascii="Calibri" w:hAnsi="Calibri"/>
                <w:sz w:val="18"/>
                <w:szCs w:val="18"/>
              </w:rPr>
              <w:t>1</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Transporte de  GLP- Potosí- Camargo</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lang w:val="es-BO" w:eastAsia="es-BO"/>
              </w:rPr>
            </w:pPr>
            <w:r w:rsidRPr="00DE5FAE">
              <w:rPr>
                <w:rFonts w:ascii="Calibri" w:hAnsi="Calibri"/>
                <w:sz w:val="18"/>
                <w:szCs w:val="18"/>
              </w:rPr>
              <w:t>1,60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2</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Transporte de  GLP- Potosí- Atocha</w:t>
            </w:r>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2,08</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3</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Transporte de  GLP- Potosí- Tupiza</w:t>
            </w:r>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1,65</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4</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Transporte de  GLP- Potosí- Uyuni</w:t>
            </w:r>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1,72</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5</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1,51</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6</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2,09</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7</w:t>
            </w:r>
          </w:p>
        </w:tc>
        <w:tc>
          <w:tcPr>
            <w:tcW w:w="4982" w:type="dxa"/>
            <w:shd w:val="clear" w:color="auto" w:fill="auto"/>
            <w:noWrap/>
            <w:vAlign w:val="center"/>
          </w:tcPr>
          <w:p w:rsidR="00A80E01" w:rsidRPr="00E14BCD" w:rsidRDefault="00A80E01" w:rsidP="00F76F42">
            <w:pPr>
              <w:jc w:val="both"/>
              <w:rPr>
                <w:rFonts w:ascii="Calibri" w:hAnsi="Calibri"/>
                <w:sz w:val="16"/>
                <w:szCs w:val="16"/>
              </w:rPr>
            </w:pPr>
            <w:r w:rsidRPr="00E14BCD">
              <w:rPr>
                <w:rFonts w:ascii="Calibri" w:hAnsi="Calibri"/>
                <w:sz w:val="16"/>
                <w:szCs w:val="16"/>
              </w:rPr>
              <w:t>Transporte de  GLP- Tarija- Tupiza</w:t>
            </w:r>
          </w:p>
        </w:tc>
        <w:tc>
          <w:tcPr>
            <w:tcW w:w="2017" w:type="dxa"/>
          </w:tcPr>
          <w:p w:rsidR="00A80E01" w:rsidRPr="00DE5FAE" w:rsidRDefault="00A80E01" w:rsidP="00F76F42">
            <w:pPr>
              <w:jc w:val="center"/>
              <w:rPr>
                <w:sz w:val="18"/>
                <w:szCs w:val="18"/>
              </w:rPr>
            </w:pPr>
            <w:r w:rsidRPr="00DE5FAE">
              <w:rPr>
                <w:rFonts w:ascii="Calibri" w:hAnsi="Calibri"/>
                <w:sz w:val="18"/>
                <w:szCs w:val="18"/>
              </w:rPr>
              <w:t>FIJO</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2,06</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8</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sidR="00E2014F">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9</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10</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11</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sidR="00E2014F">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12</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2,00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13</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sidR="00E2014F">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r w:rsidR="00A80E01" w:rsidRPr="00DE5FAE" w:rsidTr="00F76F42">
        <w:trPr>
          <w:trHeight w:val="232"/>
          <w:jc w:val="center"/>
        </w:trPr>
        <w:tc>
          <w:tcPr>
            <w:tcW w:w="0" w:type="auto"/>
            <w:shd w:val="clear" w:color="000000" w:fill="FFFFFF"/>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14</w:t>
            </w:r>
          </w:p>
        </w:tc>
        <w:tc>
          <w:tcPr>
            <w:tcW w:w="4982" w:type="dxa"/>
            <w:shd w:val="clear" w:color="auto" w:fill="auto"/>
            <w:noWrap/>
            <w:vAlign w:val="center"/>
          </w:tcPr>
          <w:p w:rsidR="00A80E01" w:rsidRPr="00E14BCD" w:rsidRDefault="00A80E01" w:rsidP="00F76F42">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sidR="00E2014F">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A80E01" w:rsidRPr="00DE5FAE" w:rsidRDefault="00A80E01" w:rsidP="00F76F42">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A80E01" w:rsidRPr="00DE5FAE" w:rsidRDefault="00A80E01" w:rsidP="00F76F42">
            <w:pPr>
              <w:jc w:val="center"/>
              <w:rPr>
                <w:rFonts w:ascii="Calibri" w:hAnsi="Calibri"/>
                <w:sz w:val="18"/>
                <w:szCs w:val="18"/>
              </w:rPr>
            </w:pPr>
            <w:r w:rsidRPr="00DE5FAE">
              <w:rPr>
                <w:rFonts w:ascii="Calibri" w:hAnsi="Calibri"/>
                <w:sz w:val="18"/>
                <w:szCs w:val="18"/>
              </w:rPr>
              <w:t>1,70</w:t>
            </w:r>
          </w:p>
        </w:tc>
      </w:tr>
    </w:tbl>
    <w:p w:rsidR="00103622" w:rsidRPr="00552079" w:rsidRDefault="00103622" w:rsidP="00B37050">
      <w:pPr>
        <w:jc w:val="center"/>
        <w:rPr>
          <w:rFonts w:asciiTheme="minorHAnsi" w:hAnsiTheme="minorHAnsi" w:cstheme="minorHAnsi"/>
          <w:b/>
          <w:sz w:val="22"/>
          <w:szCs w:val="22"/>
        </w:rPr>
      </w:pPr>
    </w:p>
    <w:p w:rsidR="00A80E01" w:rsidRPr="001125BA" w:rsidRDefault="00A80E01" w:rsidP="00A80E01">
      <w:pPr>
        <w:tabs>
          <w:tab w:val="left" w:pos="7401"/>
        </w:tabs>
        <w:jc w:val="both"/>
        <w:rPr>
          <w:rFonts w:asciiTheme="minorHAnsi" w:hAnsiTheme="minorHAnsi" w:cstheme="minorHAnsi"/>
          <w:sz w:val="18"/>
          <w:szCs w:val="18"/>
        </w:rPr>
      </w:pPr>
      <w:r w:rsidRPr="001125BA">
        <w:rPr>
          <w:rFonts w:asciiTheme="minorHAnsi" w:hAnsiTheme="minorHAnsi" w:cstheme="minorHAnsi"/>
          <w:sz w:val="18"/>
          <w:szCs w:val="18"/>
        </w:rPr>
        <w:t xml:space="preserve">El presupuesto total para la ejecución del servicio es de Bs. </w:t>
      </w:r>
      <w:r w:rsidR="00E42DFF">
        <w:rPr>
          <w:rFonts w:asciiTheme="minorHAnsi" w:hAnsiTheme="minorHAnsi" w:cstheme="minorHAnsi"/>
          <w:sz w:val="18"/>
          <w:szCs w:val="18"/>
        </w:rPr>
        <w:t>1</w:t>
      </w:r>
      <w:r>
        <w:rPr>
          <w:rFonts w:asciiTheme="minorHAnsi" w:hAnsiTheme="minorHAnsi" w:cstheme="minorHAnsi"/>
          <w:sz w:val="18"/>
          <w:szCs w:val="18"/>
        </w:rPr>
        <w:t>.</w:t>
      </w:r>
      <w:r w:rsidR="00E42DFF">
        <w:rPr>
          <w:rFonts w:asciiTheme="minorHAnsi" w:hAnsiTheme="minorHAnsi" w:cstheme="minorHAnsi"/>
          <w:sz w:val="18"/>
          <w:szCs w:val="18"/>
        </w:rPr>
        <w:t>400</w:t>
      </w:r>
      <w:r>
        <w:rPr>
          <w:rFonts w:asciiTheme="minorHAnsi" w:hAnsiTheme="minorHAnsi" w:cstheme="minorHAnsi"/>
          <w:sz w:val="18"/>
          <w:szCs w:val="18"/>
        </w:rPr>
        <w:t>.</w:t>
      </w:r>
      <w:r w:rsidR="00E42DFF">
        <w:rPr>
          <w:rFonts w:asciiTheme="minorHAnsi" w:hAnsiTheme="minorHAnsi" w:cstheme="minorHAnsi"/>
          <w:sz w:val="18"/>
          <w:szCs w:val="18"/>
        </w:rPr>
        <w:t>000</w:t>
      </w:r>
      <w:r w:rsidRPr="001125BA">
        <w:rPr>
          <w:rFonts w:asciiTheme="minorHAnsi" w:hAnsiTheme="minorHAnsi" w:cstheme="minorHAnsi"/>
          <w:sz w:val="18"/>
          <w:szCs w:val="18"/>
        </w:rPr>
        <w:t>,00 (</w:t>
      </w:r>
      <w:r w:rsidR="00267FBC">
        <w:rPr>
          <w:rFonts w:asciiTheme="minorHAnsi" w:hAnsiTheme="minorHAnsi" w:cstheme="minorHAnsi"/>
          <w:sz w:val="18"/>
          <w:szCs w:val="18"/>
        </w:rPr>
        <w:t xml:space="preserve">Un millón cuatrocientos </w:t>
      </w:r>
      <w:r>
        <w:rPr>
          <w:rFonts w:asciiTheme="minorHAnsi" w:hAnsiTheme="minorHAnsi" w:cstheme="minorHAnsi"/>
          <w:sz w:val="18"/>
          <w:szCs w:val="18"/>
        </w:rPr>
        <w:t>00/100 B</w:t>
      </w:r>
      <w:r w:rsidRPr="001125BA">
        <w:rPr>
          <w:rFonts w:asciiTheme="minorHAnsi" w:hAnsiTheme="minorHAnsi" w:cstheme="minorHAnsi"/>
          <w:sz w:val="18"/>
          <w:szCs w:val="18"/>
        </w:rPr>
        <w:t>olivianos)</w:t>
      </w:r>
    </w:p>
    <w:p w:rsidR="00267FBC" w:rsidRDefault="00267FBC" w:rsidP="00F277C5">
      <w:pPr>
        <w:jc w:val="center"/>
        <w:rPr>
          <w:rFonts w:asciiTheme="minorHAnsi" w:hAnsiTheme="minorHAnsi" w:cstheme="minorHAnsi"/>
          <w:b/>
          <w:sz w:val="22"/>
          <w:szCs w:val="22"/>
        </w:rPr>
      </w:pPr>
    </w:p>
    <w:p w:rsidR="00F277C5" w:rsidRPr="00552079" w:rsidRDefault="00F277C5" w:rsidP="00F277C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F277C5" w:rsidRPr="00552079" w:rsidRDefault="00F277C5" w:rsidP="00F277C5">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F277C5" w:rsidRPr="00552079" w:rsidRDefault="00F277C5" w:rsidP="00F277C5">
      <w:pPr>
        <w:jc w:val="center"/>
        <w:rPr>
          <w:rFonts w:asciiTheme="minorHAnsi" w:hAnsiTheme="minorHAnsi" w:cstheme="minorHAnsi"/>
          <w:b/>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277C5" w:rsidRPr="00552079" w:rsidRDefault="00F277C5" w:rsidP="00F277C5">
      <w:pPr>
        <w:jc w:val="center"/>
        <w:rPr>
          <w:rFonts w:asciiTheme="minorHAnsi" w:hAnsiTheme="minorHAnsi" w:cstheme="minorHAnsi"/>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color w:val="000000"/>
          <w:sz w:val="22"/>
          <w:szCs w:val="22"/>
        </w:rPr>
      </w:pPr>
    </w:p>
    <w:p w:rsidR="00F277C5" w:rsidRPr="00C57126" w:rsidRDefault="00F277C5" w:rsidP="00F277C5">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277C5" w:rsidRPr="00C57126" w:rsidRDefault="00F277C5" w:rsidP="00F277C5">
      <w:pPr>
        <w:ind w:left="426"/>
        <w:jc w:val="both"/>
        <w:rPr>
          <w:rFonts w:asciiTheme="minorHAnsi" w:hAnsiTheme="minorHAnsi" w:cstheme="minorHAnsi"/>
          <w:b/>
          <w:sz w:val="22"/>
          <w:szCs w:val="22"/>
        </w:rPr>
      </w:pPr>
    </w:p>
    <w:p w:rsidR="00F277C5" w:rsidRPr="00C57126" w:rsidRDefault="00F277C5" w:rsidP="00F277C5">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F277C5" w:rsidRPr="00C57126" w:rsidRDefault="00F277C5" w:rsidP="00F277C5">
      <w:pPr>
        <w:pStyle w:val="Prrafodelista"/>
        <w:ind w:left="426"/>
        <w:jc w:val="both"/>
        <w:rPr>
          <w:rFonts w:asciiTheme="minorHAnsi" w:hAnsiTheme="minorHAnsi" w:cstheme="minorHAnsi"/>
          <w:sz w:val="22"/>
          <w:szCs w:val="22"/>
        </w:rPr>
      </w:pPr>
    </w:p>
    <w:p w:rsidR="00F277C5" w:rsidRPr="00C57126" w:rsidRDefault="00F277C5" w:rsidP="0016388C">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contratar. Para cuantías menores a Bs. 500.000.- (Quinientos Mil 00/100 Bolivianos).</w:t>
      </w:r>
    </w:p>
    <w:p w:rsidR="00F277C5" w:rsidRPr="00C57126" w:rsidRDefault="00F277C5" w:rsidP="0016388C">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F277C5" w:rsidRPr="00C57126" w:rsidRDefault="00F277C5" w:rsidP="0016388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F277C5" w:rsidRPr="00C57126" w:rsidRDefault="00F277C5" w:rsidP="0016388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F277C5" w:rsidRPr="00C57126" w:rsidRDefault="00F277C5" w:rsidP="0016388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F277C5" w:rsidRPr="00C57126" w:rsidRDefault="00F277C5" w:rsidP="0016388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277C5" w:rsidRPr="00552079" w:rsidRDefault="00F277C5" w:rsidP="00F277C5">
      <w:pPr>
        <w:ind w:left="425"/>
        <w:jc w:val="both"/>
        <w:rPr>
          <w:rFonts w:asciiTheme="minorHAnsi" w:hAnsiTheme="minorHAnsi" w:cstheme="minorHAnsi"/>
          <w:b/>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F277C5" w:rsidRPr="00552079" w:rsidRDefault="00F277C5" w:rsidP="00F277C5">
      <w:pPr>
        <w:pStyle w:val="Prrafodelista"/>
        <w:ind w:left="709" w:hanging="283"/>
        <w:jc w:val="both"/>
        <w:rPr>
          <w:rFonts w:asciiTheme="minorHAnsi" w:hAnsiTheme="minorHAnsi" w:cstheme="minorHAnsi"/>
          <w:color w:val="000000"/>
          <w:sz w:val="22"/>
          <w:szCs w:val="22"/>
        </w:rPr>
      </w:pP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F277C5" w:rsidRPr="00CC57E0"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277C5" w:rsidRPr="00552079" w:rsidRDefault="00F277C5" w:rsidP="00F277C5">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Todos los documentos de la propuesta y los formularios del presente DBC, deberán presentarse en idioma Español. </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Asimismo, toda la correspondencia que se intercambien entre el proponente y YPFB, serán en idioma español.</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Pr>
          <w:rFonts w:asciiTheme="minorHAnsi" w:hAnsiTheme="minorHAnsi" w:cstheme="minorHAnsi"/>
          <w:sz w:val="22"/>
          <w:szCs w:val="22"/>
        </w:rPr>
        <w:t>b</w:t>
      </w:r>
      <w:r w:rsidRPr="00552079">
        <w:rPr>
          <w:rFonts w:asciiTheme="minorHAnsi" w:hAnsiTheme="minorHAnsi" w:cstheme="minorHAnsi"/>
          <w:sz w:val="22"/>
          <w:szCs w:val="22"/>
        </w:rPr>
        <w:t>olivianos.</w:t>
      </w:r>
    </w:p>
    <w:p w:rsidR="00F277C5" w:rsidRDefault="00F277C5" w:rsidP="00F277C5">
      <w:pPr>
        <w:jc w:val="both"/>
        <w:rPr>
          <w:rFonts w:asciiTheme="minorHAnsi" w:hAnsiTheme="minorHAnsi" w:cstheme="minorHAnsi"/>
          <w:b/>
          <w:sz w:val="22"/>
          <w:szCs w:val="22"/>
        </w:rPr>
      </w:pPr>
    </w:p>
    <w:p w:rsidR="00F277C5" w:rsidRDefault="00F277C5" w:rsidP="00F277C5">
      <w:pPr>
        <w:jc w:val="both"/>
        <w:rPr>
          <w:rFonts w:asciiTheme="minorHAnsi" w:hAnsiTheme="minorHAnsi" w:cstheme="minorHAnsi"/>
          <w:b/>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277C5" w:rsidRPr="00552079" w:rsidRDefault="00F277C5" w:rsidP="00F277C5">
      <w:pPr>
        <w:ind w:firstLine="708"/>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F277C5" w:rsidRPr="00552079" w:rsidRDefault="00F277C5" w:rsidP="00F277C5">
      <w:pPr>
        <w:ind w:left="426"/>
        <w:jc w:val="both"/>
        <w:rPr>
          <w:rStyle w:val="Hipervnculo"/>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rsidR="00F277C5" w:rsidRPr="00552079" w:rsidRDefault="00F277C5" w:rsidP="00F277C5">
      <w:pPr>
        <w:ind w:left="426"/>
        <w:jc w:val="both"/>
        <w:rPr>
          <w:rFonts w:asciiTheme="minorHAnsi" w:hAnsiTheme="minorHAnsi" w:cstheme="minorHAnsi"/>
          <w:sz w:val="22"/>
          <w:szCs w:val="22"/>
        </w:rPr>
      </w:pPr>
    </w:p>
    <w:p w:rsidR="00F277C5" w:rsidRPr="004D415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277C5" w:rsidRPr="004D4159" w:rsidRDefault="00F277C5" w:rsidP="00F277C5">
      <w:pPr>
        <w:jc w:val="both"/>
        <w:rPr>
          <w:rFonts w:asciiTheme="minorHAnsi" w:hAnsiTheme="minorHAnsi" w:cstheme="minorHAnsi"/>
          <w:sz w:val="22"/>
          <w:szCs w:val="22"/>
          <w:lang w:eastAsia="es-BO"/>
        </w:rPr>
      </w:pPr>
    </w:p>
    <w:p w:rsidR="00F277C5" w:rsidRPr="004D4159" w:rsidRDefault="00F277C5" w:rsidP="00F277C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F277C5" w:rsidRPr="00595D30" w:rsidRDefault="00F277C5" w:rsidP="00F277C5">
      <w:pPr>
        <w:jc w:val="both"/>
        <w:rPr>
          <w:rFonts w:asciiTheme="minorHAnsi" w:hAnsiTheme="minorHAnsi" w:cstheme="minorHAnsi"/>
          <w:sz w:val="22"/>
          <w:szCs w:val="22"/>
          <w:lang w:eastAsia="es-BO"/>
        </w:rPr>
      </w:pPr>
    </w:p>
    <w:p w:rsidR="00F277C5" w:rsidRPr="00AE15C5" w:rsidRDefault="00F277C5" w:rsidP="0016388C">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F277C5" w:rsidRPr="00AE15C5" w:rsidRDefault="00F277C5" w:rsidP="00F277C5">
      <w:pPr>
        <w:jc w:val="both"/>
        <w:rPr>
          <w:rFonts w:asciiTheme="minorHAnsi" w:hAnsiTheme="minorHAnsi" w:cstheme="minorHAnsi"/>
          <w:sz w:val="22"/>
          <w:szCs w:val="22"/>
          <w:lang w:eastAsia="es-BO"/>
        </w:rPr>
      </w:pPr>
    </w:p>
    <w:p w:rsidR="00F277C5" w:rsidRPr="00AE15C5" w:rsidRDefault="00F277C5" w:rsidP="00F277C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F277C5" w:rsidRDefault="00F277C5" w:rsidP="00F277C5">
      <w:pPr>
        <w:ind w:left="349"/>
        <w:jc w:val="both"/>
        <w:rPr>
          <w:rFonts w:asciiTheme="minorHAnsi" w:hAnsiTheme="minorHAnsi" w:cstheme="minorHAnsi"/>
          <w:sz w:val="22"/>
          <w:szCs w:val="22"/>
        </w:rPr>
      </w:pP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F277C5" w:rsidRPr="00595D30" w:rsidRDefault="00F277C5" w:rsidP="00F277C5">
      <w:pPr>
        <w:ind w:left="426"/>
        <w:jc w:val="both"/>
        <w:rPr>
          <w:rFonts w:asciiTheme="minorHAnsi" w:hAnsiTheme="minorHAnsi" w:cstheme="minorHAnsi"/>
          <w:sz w:val="22"/>
          <w:szCs w:val="22"/>
        </w:rPr>
      </w:pPr>
    </w:p>
    <w:p w:rsidR="00F277C5" w:rsidRPr="00EA5481" w:rsidRDefault="00F277C5" w:rsidP="0016388C">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F277C5" w:rsidRPr="00EA5481" w:rsidRDefault="00F277C5" w:rsidP="00F277C5">
      <w:pPr>
        <w:tabs>
          <w:tab w:val="num" w:pos="567"/>
        </w:tabs>
        <w:ind w:left="567"/>
        <w:jc w:val="both"/>
        <w:rPr>
          <w:rFonts w:asciiTheme="minorHAnsi" w:hAnsiTheme="minorHAnsi" w:cstheme="minorHAnsi"/>
          <w:sz w:val="22"/>
          <w:szCs w:val="22"/>
        </w:rPr>
      </w:pPr>
    </w:p>
    <w:p w:rsidR="00F277C5" w:rsidRPr="00EA5481" w:rsidRDefault="00F277C5" w:rsidP="00F277C5">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F277C5" w:rsidRDefault="00F277C5" w:rsidP="00F277C5">
      <w:pPr>
        <w:tabs>
          <w:tab w:val="num" w:pos="567"/>
        </w:tabs>
        <w:ind w:left="567"/>
        <w:jc w:val="both"/>
        <w:rPr>
          <w:rFonts w:asciiTheme="minorHAnsi" w:hAnsiTheme="minorHAnsi" w:cstheme="minorHAnsi"/>
          <w:sz w:val="22"/>
          <w:szCs w:val="22"/>
        </w:rPr>
      </w:pPr>
    </w:p>
    <w:p w:rsidR="00F277C5" w:rsidRPr="00EA5481" w:rsidRDefault="00F277C5" w:rsidP="0016388C">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F277C5" w:rsidRPr="00552079" w:rsidRDefault="00F277C5" w:rsidP="00F277C5">
      <w:pPr>
        <w:jc w:val="both"/>
        <w:rPr>
          <w:rFonts w:asciiTheme="minorHAnsi" w:hAnsiTheme="minorHAnsi" w:cstheme="minorHAnsi"/>
          <w:color w:val="000000"/>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277C5" w:rsidRPr="00552079" w:rsidRDefault="00F277C5" w:rsidP="00F277C5">
      <w:pPr>
        <w:rPr>
          <w:rFonts w:asciiTheme="minorHAnsi" w:hAnsiTheme="minorHAnsi" w:cstheme="minorHAnsi"/>
          <w:sz w:val="22"/>
          <w:szCs w:val="22"/>
          <w:lang w:eastAsia="es-BO"/>
        </w:rPr>
      </w:pPr>
    </w:p>
    <w:p w:rsidR="00F277C5" w:rsidRPr="00552079" w:rsidRDefault="00F277C5" w:rsidP="00F277C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F277C5" w:rsidRPr="00552079" w:rsidRDefault="00F277C5" w:rsidP="00F277C5">
      <w:pPr>
        <w:ind w:left="1134"/>
        <w:jc w:val="both"/>
        <w:rPr>
          <w:rFonts w:asciiTheme="minorHAnsi" w:hAnsiTheme="minorHAnsi" w:cstheme="minorHAnsi"/>
          <w:sz w:val="22"/>
          <w:szCs w:val="22"/>
          <w:lang w:val="es-BO"/>
        </w:rPr>
      </w:pPr>
    </w:p>
    <w:p w:rsidR="00F277C5" w:rsidRDefault="00F277C5" w:rsidP="00F277C5">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F277C5" w:rsidRPr="0055207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F277C5" w:rsidRPr="0055207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F277C5" w:rsidRPr="004D415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F277C5" w:rsidRPr="004D4159" w:rsidRDefault="00F277C5" w:rsidP="00F277C5">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F277C5" w:rsidRPr="00552079" w:rsidRDefault="00F277C5" w:rsidP="00F277C5">
      <w:pPr>
        <w:ind w:left="282"/>
        <w:jc w:val="both"/>
        <w:rPr>
          <w:rFonts w:asciiTheme="minorHAnsi" w:hAnsiTheme="minorHAnsi" w:cstheme="minorHAnsi"/>
          <w:color w:val="0F243E"/>
          <w:sz w:val="22"/>
          <w:szCs w:val="22"/>
          <w:lang w:val="es-BO"/>
        </w:rPr>
      </w:pPr>
    </w:p>
    <w:p w:rsidR="00F277C5" w:rsidRPr="00552079" w:rsidRDefault="00F277C5" w:rsidP="00F277C5">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F277C5" w:rsidRPr="00552079" w:rsidRDefault="00F277C5" w:rsidP="00F277C5">
      <w:pPr>
        <w:pStyle w:val="Prrafodelista"/>
        <w:ind w:left="644"/>
        <w:jc w:val="both"/>
        <w:rPr>
          <w:rFonts w:asciiTheme="minorHAnsi" w:hAnsiTheme="minorHAnsi" w:cstheme="minorHAnsi"/>
          <w:sz w:val="22"/>
          <w:szCs w:val="22"/>
          <w:lang w:eastAsia="es-BO"/>
        </w:rPr>
      </w:pPr>
    </w:p>
    <w:p w:rsidR="00F277C5" w:rsidRPr="006F058D" w:rsidRDefault="00F277C5" w:rsidP="00F277C5">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F277C5" w:rsidRPr="006F058D" w:rsidRDefault="00F277C5" w:rsidP="00F277C5">
      <w:pPr>
        <w:ind w:left="567"/>
        <w:jc w:val="both"/>
        <w:rPr>
          <w:rFonts w:asciiTheme="minorHAnsi" w:hAnsiTheme="minorHAnsi" w:cstheme="minorHAnsi"/>
          <w:sz w:val="22"/>
          <w:szCs w:val="22"/>
          <w:lang w:val="es-BO"/>
        </w:rPr>
      </w:pPr>
    </w:p>
    <w:p w:rsidR="00F277C5" w:rsidRPr="00400925" w:rsidRDefault="00F277C5" w:rsidP="00F277C5">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F277C5" w:rsidRPr="006F058D" w:rsidRDefault="00F277C5" w:rsidP="00F277C5">
      <w:pPr>
        <w:ind w:left="567"/>
        <w:jc w:val="both"/>
        <w:rPr>
          <w:rFonts w:asciiTheme="minorHAnsi" w:hAnsiTheme="minorHAnsi" w:cstheme="minorHAnsi"/>
          <w:sz w:val="22"/>
          <w:szCs w:val="22"/>
          <w:lang w:val="es-BO"/>
        </w:rPr>
      </w:pPr>
    </w:p>
    <w:p w:rsidR="00F277C5" w:rsidRPr="006F058D" w:rsidRDefault="00F277C5" w:rsidP="00F277C5">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F277C5" w:rsidRPr="006F058D" w:rsidRDefault="00F277C5" w:rsidP="00F277C5">
      <w:pPr>
        <w:ind w:left="567"/>
        <w:jc w:val="both"/>
        <w:rPr>
          <w:rFonts w:asciiTheme="minorHAnsi" w:hAnsiTheme="minorHAnsi" w:cstheme="minorHAnsi"/>
          <w:sz w:val="22"/>
          <w:szCs w:val="22"/>
          <w:lang w:val="es-BO"/>
        </w:rPr>
      </w:pPr>
    </w:p>
    <w:p w:rsidR="00F277C5" w:rsidRPr="00552079" w:rsidRDefault="00F277C5" w:rsidP="00F277C5">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para la suscripción del contrato</w:t>
      </w:r>
      <w:r>
        <w:rPr>
          <w:rFonts w:asciiTheme="minorHAnsi" w:hAnsiTheme="minorHAnsi" w:cstheme="minorHAnsi"/>
          <w:sz w:val="22"/>
          <w:szCs w:val="22"/>
        </w:rPr>
        <w:t xml:space="preserve"> u</w:t>
      </w:r>
      <w:r w:rsidRPr="00552079">
        <w:rPr>
          <w:rFonts w:asciiTheme="minorHAnsi" w:hAnsiTheme="minorHAnsi" w:cstheme="minorHAnsi"/>
          <w:sz w:val="22"/>
          <w:szCs w:val="22"/>
        </w:rPr>
        <w:t xml:space="preserve"> orden de servicio.</w:t>
      </w:r>
    </w:p>
    <w:p w:rsidR="00F277C5" w:rsidRPr="00552079" w:rsidRDefault="00F277C5" w:rsidP="00F277C5">
      <w:pPr>
        <w:jc w:val="both"/>
        <w:rPr>
          <w:rFonts w:asciiTheme="minorHAnsi" w:hAnsiTheme="minorHAnsi" w:cstheme="minorHAnsi"/>
          <w:color w:val="000000" w:themeColor="text1"/>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F277C5" w:rsidRPr="00552079" w:rsidRDefault="00F277C5" w:rsidP="00F277C5">
      <w:pPr>
        <w:jc w:val="both"/>
        <w:rPr>
          <w:rFonts w:asciiTheme="minorHAnsi" w:hAnsiTheme="minorHAnsi" w:cstheme="minorHAnsi"/>
          <w:b/>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277C5" w:rsidRPr="00243C86"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 solicitados en el presente DBC</w:t>
      </w:r>
      <w:r>
        <w:rPr>
          <w:rFonts w:asciiTheme="minorHAnsi" w:hAnsiTheme="minorHAnsi" w:cstheme="minorHAnsi"/>
          <w:sz w:val="22"/>
          <w:szCs w:val="22"/>
          <w:lang w:val="es-BO"/>
        </w:rPr>
        <w:t>.</w:t>
      </w:r>
    </w:p>
    <w:p w:rsidR="00F277C5" w:rsidRPr="00243C86"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Pr="00243C86">
        <w:rPr>
          <w:rFonts w:ascii="Verdana" w:hAnsi="Verdana" w:cs="Arial"/>
          <w:sz w:val="18"/>
          <w:szCs w:val="18"/>
          <w:lang w:val="es-BO"/>
        </w:rPr>
        <w:t xml:space="preserve"> </w:t>
      </w:r>
    </w:p>
    <w:p w:rsidR="00F277C5" w:rsidRPr="00D05EF3"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F277C5"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F277C5" w:rsidRPr="007519DC"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F277C5" w:rsidRPr="00264EAF"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revisado y sea esta diferencia positiva o negativa.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documentación presentada producto de aclaración y/o aspectos subsanables no cumplan con las condiciones requeridas y/o requisitos establecidos en el presente DBC.</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Las propuestas que no alcancen el puntaje mínimo requerido en la etapa de evaluación técnica (cuando corresponda).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total o parcial solicitada para la elaboración y firma de contrato dentro el plazo establecido; salvo que el proponente adjudicado hubiese solicitado la ampliación de plazo para la presentación de los documentos de manera oportuna y este hubiese sido autorizado por el RPC. </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 y/o estos no hubiesen sido subsanados.</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financieros establecidos en el DBC (cuando corresponda).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F277C5" w:rsidRPr="004E597D"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 descritas en el presente DBC.</w:t>
      </w:r>
    </w:p>
    <w:p w:rsidR="00F277C5" w:rsidRPr="00552079" w:rsidRDefault="00F277C5" w:rsidP="00F277C5">
      <w:pPr>
        <w:ind w:left="567"/>
        <w:jc w:val="both"/>
        <w:rPr>
          <w:rFonts w:asciiTheme="minorHAnsi" w:hAnsiTheme="minorHAnsi" w:cstheme="minorHAnsi"/>
          <w:sz w:val="22"/>
          <w:szCs w:val="22"/>
          <w:lang w:val="es-BO"/>
        </w:rPr>
      </w:pPr>
    </w:p>
    <w:p w:rsidR="00F277C5" w:rsidRPr="00552079" w:rsidRDefault="00F277C5" w:rsidP="00F277C5">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causales señaladas precedentemente.</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ind w:left="360"/>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 por las siguientes causas:</w:t>
      </w:r>
    </w:p>
    <w:p w:rsidR="00F277C5" w:rsidRPr="00552079" w:rsidRDefault="00F277C5" w:rsidP="00F277C5">
      <w:pPr>
        <w:rPr>
          <w:rFonts w:asciiTheme="minorHAnsi" w:eastAsiaTheme="minorHAnsi" w:hAnsiTheme="minorHAnsi" w:cstheme="minorHAnsi"/>
          <w:sz w:val="22"/>
          <w:szCs w:val="22"/>
        </w:rPr>
      </w:pP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n otras propuestas calificadas.</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N DEL PROCESO DE CONTRATACIÓN</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contrato u orden de servicio.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277C5" w:rsidRPr="00552079" w:rsidRDefault="00F277C5" w:rsidP="00F277C5">
      <w:pPr>
        <w:ind w:left="426"/>
        <w:jc w:val="both"/>
        <w:rPr>
          <w:rFonts w:asciiTheme="minorHAnsi" w:hAnsiTheme="minorHAnsi" w:cstheme="minorHAnsi"/>
          <w:sz w:val="22"/>
          <w:szCs w:val="22"/>
        </w:rPr>
      </w:pPr>
    </w:p>
    <w:p w:rsidR="00F277C5" w:rsidRPr="00572D85"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F277C5" w:rsidRPr="00552079" w:rsidRDefault="00F277C5" w:rsidP="00F277C5">
      <w:pPr>
        <w:ind w:left="720"/>
        <w:contextualSpacing/>
        <w:jc w:val="both"/>
        <w:rPr>
          <w:rFonts w:asciiTheme="minorHAnsi" w:hAnsiTheme="minorHAnsi" w:cstheme="minorHAnsi"/>
          <w:sz w:val="22"/>
          <w:szCs w:val="22"/>
        </w:rPr>
      </w:pPr>
    </w:p>
    <w:p w:rsidR="00F277C5" w:rsidRPr="00552079" w:rsidRDefault="00F277C5" w:rsidP="00F277C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F277C5" w:rsidRPr="00552079" w:rsidRDefault="00F277C5" w:rsidP="00F277C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F277C5" w:rsidRPr="00552079" w:rsidRDefault="00F277C5" w:rsidP="00F277C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F277C5" w:rsidRPr="00572D85"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F277C5" w:rsidRPr="00552079"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F277C5" w:rsidRPr="00552079" w:rsidRDefault="00F277C5" w:rsidP="00F277C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F277C5" w:rsidRPr="00552079" w:rsidRDefault="00F277C5" w:rsidP="00F277C5">
      <w:pPr>
        <w:rPr>
          <w:rFonts w:asciiTheme="minorHAnsi" w:hAnsiTheme="minorHAnsi" w:cstheme="minorHAnsi"/>
          <w:sz w:val="22"/>
          <w:szCs w:val="22"/>
        </w:rPr>
      </w:pPr>
    </w:p>
    <w:p w:rsidR="00F277C5" w:rsidRPr="00552079" w:rsidRDefault="00F277C5" w:rsidP="00F277C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F277C5" w:rsidRPr="00552079" w:rsidRDefault="00F277C5" w:rsidP="00F277C5">
      <w:pPr>
        <w:jc w:val="both"/>
        <w:rPr>
          <w:rFonts w:asciiTheme="minorHAnsi" w:hAnsiTheme="minorHAnsi" w:cstheme="minorHAnsi"/>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tabs>
          <w:tab w:val="num" w:pos="993"/>
        </w:tabs>
        <w:ind w:left="426"/>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 Estas enmiendas no deberán modificar la estructura y el contenido del presente DBC.</w:t>
      </w:r>
    </w:p>
    <w:p w:rsidR="00F277C5" w:rsidRPr="00552079" w:rsidRDefault="00F277C5" w:rsidP="00F277C5">
      <w:pPr>
        <w:pStyle w:val="Prrafodelista"/>
        <w:ind w:left="426"/>
        <w:jc w:val="both"/>
        <w:rPr>
          <w:rFonts w:asciiTheme="minorHAnsi" w:hAnsiTheme="minorHAnsi" w:cstheme="minorHAnsi"/>
          <w:sz w:val="22"/>
          <w:szCs w:val="22"/>
        </w:rPr>
      </w:pPr>
    </w:p>
    <w:p w:rsidR="00F277C5" w:rsidRPr="00552079" w:rsidRDefault="00F277C5" w:rsidP="00F277C5">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F277C5" w:rsidRDefault="00F277C5" w:rsidP="00F277C5">
      <w:pPr>
        <w:ind w:firstLine="426"/>
        <w:jc w:val="center"/>
        <w:rPr>
          <w:rFonts w:asciiTheme="minorHAnsi" w:hAnsiTheme="minorHAnsi" w:cstheme="minorHAnsi"/>
          <w:b/>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Pr>
          <w:rFonts w:asciiTheme="minorHAnsi" w:hAnsiTheme="minorHAnsi" w:cstheme="minorHAnsi"/>
          <w:b/>
          <w:sz w:val="22"/>
          <w:szCs w:val="22"/>
        </w:rPr>
        <w:t>EFERENCIA Y FACTORES DE AJUSTES</w:t>
      </w:r>
    </w:p>
    <w:p w:rsidR="00F277C5" w:rsidRDefault="00F277C5" w:rsidP="00F277C5">
      <w:pPr>
        <w:ind w:firstLine="426"/>
        <w:jc w:val="center"/>
        <w:rPr>
          <w:rFonts w:ascii="Bookman Old Style" w:hAnsi="Bookman Old Style"/>
          <w:lang w:eastAsia="es-BO"/>
        </w:rPr>
      </w:pPr>
    </w:p>
    <w:p w:rsidR="00F277C5" w:rsidRPr="001B1268" w:rsidRDefault="00F277C5" w:rsidP="00F277C5">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Pr="00552079" w:rsidRDefault="00F277C5" w:rsidP="00F277C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F277C5" w:rsidRPr="00552079" w:rsidRDefault="00F277C5" w:rsidP="00F277C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DE LA PROPUESTA  </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Pr="00552079">
        <w:rPr>
          <w:rFonts w:asciiTheme="minorHAnsi" w:hAnsiTheme="minorHAnsi" w:cstheme="minorHAnsi"/>
          <w:b/>
          <w:sz w:val="22"/>
          <w:szCs w:val="22"/>
        </w:rPr>
        <w:t xml:space="preserve"> </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rsidR="00F277C5" w:rsidRPr="00552079" w:rsidRDefault="00F277C5" w:rsidP="00F277C5">
      <w:pPr>
        <w:ind w:left="426"/>
        <w:jc w:val="both"/>
        <w:rPr>
          <w:rFonts w:asciiTheme="minorHAnsi" w:hAnsiTheme="minorHAnsi" w:cstheme="minorHAnsi"/>
          <w:b/>
          <w:color w:val="000000"/>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Pr>
          <w:rFonts w:asciiTheme="minorHAnsi" w:hAnsiTheme="minorHAnsi" w:cstheme="minorHAnsi"/>
          <w:b/>
          <w:sz w:val="22"/>
          <w:szCs w:val="22"/>
        </w:rPr>
        <w:t xml:space="preserve"> EN EL PROCESO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277C5" w:rsidRPr="00552079" w:rsidRDefault="00F277C5" w:rsidP="00F277C5">
      <w:pPr>
        <w:ind w:left="426"/>
        <w:jc w:val="both"/>
        <w:rPr>
          <w:rFonts w:asciiTheme="minorHAnsi" w:hAnsiTheme="minorHAnsi" w:cstheme="minorHAnsi"/>
          <w:b/>
          <w:color w:val="000000"/>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PRESENTACION DE PROPUESTAS POR ITEM, LOTE, TRAMOS, PAQUETES, VOLUMEN O ETAPA</w:t>
      </w:r>
    </w:p>
    <w:p w:rsidR="00F277C5" w:rsidRPr="00552079" w:rsidRDefault="00F277C5" w:rsidP="00F277C5">
      <w:pPr>
        <w:ind w:left="567"/>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tramos, paquetes, volumen o etapa, según los formularios del presente DBC.  </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F277C5" w:rsidRDefault="00F277C5" w:rsidP="00F277C5">
      <w:pPr>
        <w:ind w:left="567"/>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p>
    <w:p w:rsidR="00F277C5" w:rsidRDefault="00F277C5" w:rsidP="00F277C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F277C5" w:rsidRDefault="00F277C5" w:rsidP="00F277C5">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F277C5" w:rsidRDefault="00F277C5" w:rsidP="00F277C5">
      <w:pPr>
        <w:pStyle w:val="Sinespaciado4"/>
        <w:rPr>
          <w:lang w:eastAsia="es-ES"/>
        </w:rPr>
      </w:pP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F277C5" w:rsidRDefault="00F277C5" w:rsidP="00F277C5">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F277C5" w:rsidRPr="00552079" w:rsidRDefault="00F277C5" w:rsidP="00F277C5">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F277C5" w:rsidRPr="00552079" w:rsidTr="00F76F42">
        <w:trPr>
          <w:trHeight w:val="522"/>
          <w:jc w:val="right"/>
        </w:trPr>
        <w:tc>
          <w:tcPr>
            <w:tcW w:w="2041" w:type="dxa"/>
            <w:shd w:val="clear" w:color="auto" w:fill="FFFFFF" w:themeFill="background1"/>
            <w:vAlign w:val="center"/>
          </w:tcPr>
          <w:p w:rsidR="00F277C5" w:rsidRPr="00552079" w:rsidRDefault="00F277C5" w:rsidP="00F76F4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2E0741C" wp14:editId="07D3356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F277C5" w:rsidRPr="00552079" w:rsidRDefault="00F277C5" w:rsidP="00F76F4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F277C5" w:rsidRPr="00552079" w:rsidTr="00F76F42">
        <w:trPr>
          <w:trHeight w:val="366"/>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F277C5" w:rsidRPr="00330D38" w:rsidRDefault="00F277C5" w:rsidP="00F76F42">
            <w:pPr>
              <w:jc w:val="center"/>
              <w:rPr>
                <w:rFonts w:asciiTheme="minorHAnsi" w:hAnsiTheme="minorHAnsi" w:cstheme="minorHAnsi"/>
                <w:sz w:val="22"/>
                <w:szCs w:val="22"/>
              </w:rPr>
            </w:pPr>
            <w:r w:rsidRPr="00330D38">
              <w:rPr>
                <w:rFonts w:asciiTheme="minorHAnsi" w:hAnsiTheme="minorHAnsi" w:cs="Century Gothic"/>
                <w:b/>
                <w:bCs/>
                <w:color w:val="000000"/>
                <w:sz w:val="22"/>
                <w:szCs w:val="22"/>
              </w:rPr>
              <w:t>“TRA</w:t>
            </w:r>
            <w:r w:rsidR="00AD5336">
              <w:rPr>
                <w:rFonts w:asciiTheme="minorHAnsi" w:hAnsiTheme="minorHAnsi" w:cs="Century Gothic"/>
                <w:b/>
                <w:bCs/>
                <w:color w:val="000000"/>
                <w:sz w:val="22"/>
                <w:szCs w:val="22"/>
              </w:rPr>
              <w:t>N</w:t>
            </w:r>
            <w:r w:rsidRPr="00330D38">
              <w:rPr>
                <w:rFonts w:asciiTheme="minorHAnsi" w:hAnsiTheme="minorHAnsi" w:cs="Century Gothic"/>
                <w:b/>
                <w:bCs/>
                <w:color w:val="000000"/>
                <w:sz w:val="22"/>
                <w:szCs w:val="22"/>
              </w:rPr>
              <w:t>SPORTE DE GAS LICUADO DE PETROLEO (GLP) VIA TERRESTRE A ZONAS Y SUB ZONAS COMERCIALES DE TUPIZA, ATOCHA, VILLAZON, UYUNI Y CAMARGO”</w:t>
            </w:r>
          </w:p>
        </w:tc>
      </w:tr>
      <w:tr w:rsidR="00F277C5" w:rsidRPr="00552079" w:rsidTr="00F76F42">
        <w:trPr>
          <w:trHeight w:val="345"/>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F277C5" w:rsidRPr="00330D38" w:rsidRDefault="00F277C5" w:rsidP="00F76F42">
            <w:pPr>
              <w:jc w:val="center"/>
              <w:rPr>
                <w:rFonts w:asciiTheme="minorHAnsi" w:hAnsiTheme="minorHAnsi" w:cstheme="minorHAnsi"/>
                <w:sz w:val="22"/>
                <w:szCs w:val="22"/>
              </w:rPr>
            </w:pPr>
            <w:r w:rsidRPr="00330D38">
              <w:rPr>
                <w:rFonts w:asciiTheme="minorHAnsi" w:hAnsiTheme="minorHAnsi" w:cs="Century Gothic"/>
                <w:b/>
                <w:bCs/>
                <w:sz w:val="22"/>
                <w:szCs w:val="22"/>
              </w:rPr>
              <w:t>GCC-CDL-DCPT-33-16</w:t>
            </w:r>
          </w:p>
        </w:tc>
      </w:tr>
      <w:tr w:rsidR="00F277C5" w:rsidRPr="00552079" w:rsidTr="00F76F42">
        <w:trPr>
          <w:trHeight w:val="428"/>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F277C5" w:rsidRPr="00552079" w:rsidRDefault="00F277C5" w:rsidP="00F76F42">
            <w:pPr>
              <w:jc w:val="both"/>
              <w:rPr>
                <w:rFonts w:asciiTheme="minorHAnsi" w:hAnsiTheme="minorHAnsi" w:cstheme="minorHAnsi"/>
                <w:sz w:val="22"/>
                <w:szCs w:val="22"/>
              </w:rPr>
            </w:pPr>
          </w:p>
        </w:tc>
      </w:tr>
    </w:tbl>
    <w:p w:rsidR="00F277C5" w:rsidRPr="00486DD9" w:rsidRDefault="00F277C5" w:rsidP="00F277C5">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F277C5" w:rsidRPr="000714CE" w:rsidRDefault="00F277C5" w:rsidP="00F277C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F277C5" w:rsidRPr="00552079" w:rsidRDefault="00F277C5" w:rsidP="00F277C5">
      <w:pPr>
        <w:pStyle w:val="Prrafodelista"/>
        <w:rPr>
          <w:rFonts w:asciiTheme="minorHAnsi" w:hAnsiTheme="minorHAnsi" w:cstheme="minorHAnsi"/>
          <w:bCs/>
          <w:color w:val="000000"/>
          <w:kern w:val="28"/>
          <w:sz w:val="22"/>
          <w:szCs w:val="22"/>
          <w:lang w:eastAsia="es-ES"/>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F277C5" w:rsidRPr="00552079" w:rsidRDefault="00F277C5" w:rsidP="00F277C5">
      <w:pPr>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la/las propuesta(s) cuando esta(s) fuese(n) presentada(s) fuera del plazo (fecha y hora) y/o en lugar diferente a lo establecido en el presente Documento Base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será continuo y sin interrupciones, donde se permitirá la presencia de los proponentes o sus representantes que hayan decidido asistir, así como los representantes de la sociedad que quieran participar. Cuando sea necesario se podrá contar con la presencia de un Notario de Fe Pública.</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 Licitación.</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277C5" w:rsidRDefault="00F277C5" w:rsidP="00F277C5">
      <w:pP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Pr="00552079" w:rsidRDefault="00F277C5" w:rsidP="00F277C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F277C5" w:rsidRPr="00552079" w:rsidRDefault="00F277C5" w:rsidP="00F277C5">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F277C5" w:rsidRPr="00552079" w:rsidRDefault="00F277C5" w:rsidP="00F277C5">
      <w:pPr>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277C5" w:rsidRPr="00552079" w:rsidRDefault="00F277C5" w:rsidP="00F277C5">
      <w:pPr>
        <w:ind w:left="567"/>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procederá a la evaluación de la(s) propuesta(s) presentada(s) en el ámbito de sus competencias, aplicando el método de selección de adjudicación descrito en la parte VI</w:t>
      </w:r>
      <w:r>
        <w:rPr>
          <w:rFonts w:asciiTheme="minorHAnsi" w:hAnsiTheme="minorHAnsi" w:cstheme="minorHAnsi"/>
          <w:sz w:val="22"/>
          <w:szCs w:val="22"/>
        </w:rPr>
        <w:t>I</w:t>
      </w:r>
      <w:r w:rsidRPr="00552079">
        <w:rPr>
          <w:rFonts w:asciiTheme="minorHAnsi" w:hAnsiTheme="minorHAnsi" w:cstheme="minorHAnsi"/>
          <w:sz w:val="22"/>
          <w:szCs w:val="22"/>
        </w:rPr>
        <w:t xml:space="preserve"> del presente DBC.</w:t>
      </w:r>
    </w:p>
    <w:p w:rsidR="00F277C5" w:rsidRPr="00552079" w:rsidRDefault="00F277C5" w:rsidP="00F277C5">
      <w:pPr>
        <w:ind w:left="567"/>
        <w:jc w:val="both"/>
        <w:rPr>
          <w:rFonts w:asciiTheme="minorHAnsi" w:hAnsiTheme="minorHAnsi" w:cstheme="minorHAnsi"/>
          <w:sz w:val="22"/>
          <w:szCs w:val="22"/>
          <w:lang w:val="es-BO"/>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F277C5" w:rsidRPr="00552079" w:rsidRDefault="00F277C5" w:rsidP="00F277C5">
      <w:pPr>
        <w:jc w:val="both"/>
        <w:rPr>
          <w:rFonts w:asciiTheme="minorHAnsi" w:hAnsiTheme="minorHAnsi" w:cstheme="minorHAnsi"/>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F277C5" w:rsidRPr="00552079" w:rsidRDefault="00F277C5" w:rsidP="00F277C5">
      <w:pPr>
        <w:jc w:val="both"/>
        <w:rPr>
          <w:rFonts w:asciiTheme="minorHAnsi" w:hAnsiTheme="minorHAnsi" w:cstheme="minorHAnsi"/>
          <w:sz w:val="22"/>
          <w:szCs w:val="22"/>
        </w:rPr>
      </w:pPr>
    </w:p>
    <w:p w:rsidR="00F277C5" w:rsidRPr="00552079" w:rsidRDefault="00F277C5" w:rsidP="0016388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F277C5" w:rsidRPr="00552079" w:rsidRDefault="00F277C5" w:rsidP="0016388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F277C5" w:rsidRPr="00552079" w:rsidRDefault="00F277C5" w:rsidP="00F277C5">
      <w:pPr>
        <w:jc w:val="both"/>
        <w:rPr>
          <w:rFonts w:asciiTheme="minorHAnsi" w:hAnsiTheme="minorHAnsi" w:cstheme="minorHAnsi"/>
          <w:color w:val="000000"/>
          <w:sz w:val="22"/>
          <w:szCs w:val="22"/>
        </w:rPr>
      </w:pPr>
    </w:p>
    <w:p w:rsidR="00F277C5" w:rsidRPr="00925A8C" w:rsidRDefault="00F277C5" w:rsidP="00F277C5">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F277C5" w:rsidRPr="00925A8C" w:rsidRDefault="00F277C5" w:rsidP="00F277C5">
      <w:pPr>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3"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Pr>
          <w:rFonts w:asciiTheme="minorHAnsi" w:hAnsiTheme="minorHAnsi" w:cstheme="minorHAnsi"/>
          <w:b/>
          <w:sz w:val="22"/>
          <w:szCs w:val="22"/>
        </w:rPr>
        <w:t xml:space="preserve"> U ORDEN DE SERVICIO</w:t>
      </w:r>
    </w:p>
    <w:p w:rsidR="00F277C5" w:rsidRPr="00552079" w:rsidRDefault="00F277C5" w:rsidP="00F277C5">
      <w:pPr>
        <w:tabs>
          <w:tab w:val="left" w:pos="567"/>
          <w:tab w:val="left" w:pos="1276"/>
        </w:tabs>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 u orden de servicio.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277C5" w:rsidRDefault="00F277C5" w:rsidP="00F277C5">
      <w:pPr>
        <w:jc w:val="center"/>
        <w:rPr>
          <w:rFonts w:asciiTheme="minorHAnsi" w:hAnsiTheme="minorHAnsi" w:cstheme="minorHAnsi"/>
          <w:b/>
          <w:sz w:val="22"/>
          <w:szCs w:val="22"/>
          <w:highlight w:val="yellow"/>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13ADC" w:rsidRPr="00B857A6" w:rsidRDefault="00C13ADC" w:rsidP="00F50C94">
      <w:pPr>
        <w:jc w:val="center"/>
        <w:rPr>
          <w:rFonts w:asciiTheme="minorHAnsi" w:hAnsiTheme="minorHAnsi" w:cstheme="minorHAnsi"/>
          <w:b/>
          <w:bCs/>
          <w:sz w:val="22"/>
          <w:szCs w:val="22"/>
          <w:lang w:val="es-ES_tradnl"/>
        </w:rPr>
      </w:pPr>
    </w:p>
    <w:p w:rsidR="00232600" w:rsidRPr="004D068D" w:rsidRDefault="00232600" w:rsidP="00232600">
      <w:pPr>
        <w:tabs>
          <w:tab w:val="left" w:pos="567"/>
        </w:tabs>
        <w:jc w:val="both"/>
        <w:rPr>
          <w:rFonts w:ascii="Calibri" w:hAnsi="Calibri" w:cs="Calibri"/>
          <w:b/>
          <w:caps/>
          <w:sz w:val="22"/>
          <w:szCs w:val="22"/>
        </w:rPr>
      </w:pPr>
      <w:r w:rsidRPr="004D068D">
        <w:rPr>
          <w:rFonts w:ascii="Calibri" w:hAnsi="Calibri" w:cs="Calibri"/>
          <w:b/>
          <w:caps/>
          <w:sz w:val="22"/>
          <w:szCs w:val="22"/>
        </w:rPr>
        <w:t>Garantía de Cumplimiento de Contrato</w:t>
      </w:r>
    </w:p>
    <w:p w:rsidR="00232600" w:rsidRPr="004D068D" w:rsidRDefault="00232600" w:rsidP="00232600">
      <w:pPr>
        <w:jc w:val="both"/>
        <w:rPr>
          <w:rFonts w:ascii="Calibri" w:hAnsi="Calibri" w:cs="Calibri"/>
          <w:sz w:val="22"/>
          <w:szCs w:val="22"/>
        </w:rPr>
      </w:pPr>
    </w:p>
    <w:p w:rsidR="00232600" w:rsidRDefault="00232600" w:rsidP="00232600">
      <w:pPr>
        <w:ind w:left="348"/>
        <w:jc w:val="both"/>
        <w:rPr>
          <w:rFonts w:ascii="Calibri" w:hAnsi="Calibri" w:cs="Calibri"/>
          <w:bCs/>
          <w:sz w:val="22"/>
          <w:szCs w:val="22"/>
        </w:rPr>
      </w:pPr>
      <w:r w:rsidRPr="004D068D">
        <w:rPr>
          <w:rFonts w:ascii="Calibri" w:hAnsi="Calibri" w:cs="Calibri"/>
          <w:sz w:val="22"/>
          <w:szCs w:val="22"/>
        </w:rPr>
        <w:t>Para la Garantía de Cumplimiento de Contrato el adjudicado deberá presentar para la suscripción del contrato, una Boleta de Garantía</w:t>
      </w:r>
      <w:r>
        <w:rPr>
          <w:rFonts w:ascii="Calibri" w:hAnsi="Calibri" w:cs="Calibri"/>
          <w:sz w:val="22"/>
          <w:szCs w:val="22"/>
        </w:rPr>
        <w:t xml:space="preserve"> emitida por una Entidad Bancaria del Estado Plurinacional de Bolivia, registrada, autorizada y bajo el control de la ASFI, a la orden /a favor de Yacimientos Petrolíferos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por un valor equivalente al siete por ciento (7%) del monto </w:t>
      </w:r>
      <w:r>
        <w:rPr>
          <w:rFonts w:ascii="Calibri" w:hAnsi="Calibri" w:cs="Calibri"/>
          <w:sz w:val="22"/>
          <w:szCs w:val="22"/>
        </w:rPr>
        <w:t>total</w:t>
      </w:r>
      <w:r w:rsidRPr="004D068D">
        <w:rPr>
          <w:rFonts w:ascii="Calibri" w:hAnsi="Calibri" w:cs="Calibri"/>
          <w:sz w:val="22"/>
          <w:szCs w:val="22"/>
        </w:rPr>
        <w:t xml:space="preserve"> del contrato, </w:t>
      </w:r>
      <w:r w:rsidRPr="004D068D">
        <w:rPr>
          <w:rFonts w:ascii="Calibri" w:hAnsi="Calibri" w:cs="Calibri"/>
          <w:bCs/>
          <w:sz w:val="22"/>
          <w:szCs w:val="22"/>
        </w:rPr>
        <w:t>calculada de la siguiente manera:</w:t>
      </w:r>
    </w:p>
    <w:p w:rsidR="00232600" w:rsidRPr="004D068D" w:rsidRDefault="00232600" w:rsidP="00232600">
      <w:pPr>
        <w:ind w:left="348"/>
        <w:jc w:val="both"/>
        <w:rPr>
          <w:rFonts w:ascii="Calibri" w:hAnsi="Calibri" w:cs="Calibri"/>
          <w:bCs/>
          <w:sz w:val="22"/>
          <w:szCs w:val="22"/>
        </w:rPr>
      </w:pPr>
    </w:p>
    <w:p w:rsidR="00232600" w:rsidRPr="00662E5C" w:rsidRDefault="00232600" w:rsidP="00232600">
      <w:pPr>
        <w:jc w:val="both"/>
        <w:rPr>
          <w:rFonts w:ascii="Calibri" w:hAnsi="Calibri" w:cs="Calibri"/>
          <w:b/>
          <w:snapToGrid w:val="0"/>
          <w:sz w:val="22"/>
          <w:szCs w:val="22"/>
          <w:lang w:val="en-US"/>
        </w:rPr>
      </w:pPr>
      <w:r w:rsidRPr="005525F1">
        <w:rPr>
          <w:rFonts w:ascii="Calibri" w:hAnsi="Calibri" w:cs="Calibri"/>
          <w:b/>
          <w:snapToGrid w:val="0"/>
          <w:sz w:val="22"/>
          <w:szCs w:val="22"/>
          <w:lang w:val="es-BO"/>
        </w:rPr>
        <w:t xml:space="preserve">                                                       </w:t>
      </w:r>
      <w:r w:rsidRPr="00662E5C">
        <w:rPr>
          <w:rFonts w:ascii="Calibri" w:hAnsi="Calibri" w:cs="Calibri"/>
          <w:b/>
          <w:snapToGrid w:val="0"/>
          <w:sz w:val="22"/>
          <w:szCs w:val="22"/>
          <w:lang w:val="en-US"/>
        </w:rPr>
        <w:t>BGC = CTO x PTP x DP x 0.07</w:t>
      </w:r>
    </w:p>
    <w:p w:rsidR="00232600" w:rsidRPr="00662E5C" w:rsidRDefault="00232600" w:rsidP="00232600">
      <w:pPr>
        <w:ind w:left="348"/>
        <w:jc w:val="both"/>
        <w:rPr>
          <w:rFonts w:ascii="Calibri" w:hAnsi="Calibri" w:cs="Calibri"/>
          <w:snapToGrid w:val="0"/>
          <w:sz w:val="22"/>
          <w:szCs w:val="22"/>
          <w:lang w:val="en-US"/>
        </w:rPr>
      </w:pPr>
    </w:p>
    <w:p w:rsidR="00232600" w:rsidRPr="004D068D" w:rsidRDefault="00232600" w:rsidP="00232600">
      <w:pPr>
        <w:ind w:left="348"/>
        <w:jc w:val="both"/>
        <w:rPr>
          <w:rFonts w:ascii="Calibri" w:hAnsi="Calibri" w:cs="Calibri"/>
          <w:snapToGrid w:val="0"/>
          <w:sz w:val="22"/>
          <w:szCs w:val="22"/>
        </w:rPr>
      </w:pPr>
      <w:r w:rsidRPr="004D068D">
        <w:rPr>
          <w:rFonts w:ascii="Calibri" w:hAnsi="Calibri" w:cs="Calibri"/>
          <w:snapToGrid w:val="0"/>
          <w:sz w:val="22"/>
          <w:szCs w:val="22"/>
        </w:rPr>
        <w:t>Dónde:</w:t>
      </w:r>
    </w:p>
    <w:p w:rsidR="00232600" w:rsidRPr="004D068D" w:rsidRDefault="00232600" w:rsidP="00232600">
      <w:pPr>
        <w:ind w:left="348"/>
        <w:jc w:val="both"/>
        <w:rPr>
          <w:rFonts w:ascii="Calibri" w:hAnsi="Calibri" w:cs="Calibri"/>
          <w:snapToGrid w:val="0"/>
          <w:sz w:val="22"/>
          <w:szCs w:val="22"/>
        </w:rPr>
      </w:pPr>
      <w:r w:rsidRPr="004D068D">
        <w:rPr>
          <w:rFonts w:ascii="Calibri" w:hAnsi="Calibri" w:cs="Calibri"/>
          <w:snapToGrid w:val="0"/>
          <w:sz w:val="22"/>
          <w:szCs w:val="22"/>
        </w:rPr>
        <w:t>BGC = Monto de la Boleta de Garantía de Cumplimiento de Contrato (Bs)</w:t>
      </w:r>
    </w:p>
    <w:p w:rsidR="00232600" w:rsidRPr="004D068D" w:rsidRDefault="00232600" w:rsidP="00232600">
      <w:pPr>
        <w:ind w:left="348"/>
        <w:jc w:val="both"/>
        <w:rPr>
          <w:rFonts w:ascii="Calibri" w:hAnsi="Calibri" w:cs="Calibri"/>
          <w:snapToGrid w:val="0"/>
          <w:sz w:val="22"/>
          <w:szCs w:val="22"/>
        </w:rPr>
      </w:pPr>
      <w:r w:rsidRPr="004D068D">
        <w:rPr>
          <w:rFonts w:ascii="Calibri" w:hAnsi="Calibri" w:cs="Calibri"/>
          <w:snapToGrid w:val="0"/>
          <w:sz w:val="22"/>
          <w:szCs w:val="22"/>
        </w:rPr>
        <w:t>CTO = Capacidad de Total de Transporte Adjudicada (TM)/12 meses</w:t>
      </w:r>
    </w:p>
    <w:p w:rsidR="00232600" w:rsidRPr="004D068D" w:rsidRDefault="00232600" w:rsidP="00232600">
      <w:pPr>
        <w:ind w:left="348"/>
        <w:jc w:val="both"/>
        <w:rPr>
          <w:rFonts w:ascii="Calibri" w:hAnsi="Calibri" w:cs="Calibri"/>
          <w:snapToGrid w:val="0"/>
          <w:sz w:val="22"/>
          <w:szCs w:val="22"/>
        </w:rPr>
      </w:pPr>
      <w:r w:rsidRPr="004D068D">
        <w:rPr>
          <w:rFonts w:ascii="Calibri" w:hAnsi="Calibri" w:cs="Calibri"/>
          <w:snapToGrid w:val="0"/>
          <w:sz w:val="22"/>
          <w:szCs w:val="22"/>
        </w:rPr>
        <w:t>PTP = Promedio Tarifas Propuestas (Bs/TM)</w:t>
      </w:r>
    </w:p>
    <w:p w:rsidR="00232600" w:rsidRPr="004D068D" w:rsidRDefault="00232600" w:rsidP="00232600">
      <w:pPr>
        <w:jc w:val="both"/>
        <w:rPr>
          <w:rFonts w:ascii="Calibri" w:hAnsi="Calibri" w:cs="Calibri"/>
          <w:sz w:val="22"/>
          <w:szCs w:val="22"/>
        </w:rPr>
      </w:pPr>
      <w:r>
        <w:rPr>
          <w:rFonts w:ascii="Calibri" w:hAnsi="Calibri" w:cs="Calibri"/>
          <w:sz w:val="22"/>
          <w:szCs w:val="22"/>
        </w:rPr>
        <w:t xml:space="preserve">       DP =   Distancia Promedio de tramos</w:t>
      </w:r>
    </w:p>
    <w:p w:rsidR="00232600" w:rsidRDefault="00232600" w:rsidP="00232600">
      <w:pPr>
        <w:tabs>
          <w:tab w:val="left" w:pos="720"/>
        </w:tabs>
        <w:autoSpaceDE w:val="0"/>
        <w:autoSpaceDN w:val="0"/>
        <w:adjustRightInd w:val="0"/>
        <w:ind w:left="348" w:right="18"/>
        <w:jc w:val="both"/>
        <w:rPr>
          <w:rFonts w:ascii="Calibri" w:hAnsi="Calibri" w:cs="Calibri"/>
          <w:sz w:val="22"/>
          <w:szCs w:val="22"/>
        </w:rPr>
      </w:pPr>
    </w:p>
    <w:p w:rsidR="00232600" w:rsidRPr="004D068D" w:rsidRDefault="00232600" w:rsidP="00232600">
      <w:pPr>
        <w:tabs>
          <w:tab w:val="left" w:pos="720"/>
        </w:tabs>
        <w:autoSpaceDE w:val="0"/>
        <w:autoSpaceDN w:val="0"/>
        <w:adjustRightInd w:val="0"/>
        <w:ind w:left="348" w:right="18"/>
        <w:jc w:val="both"/>
        <w:rPr>
          <w:rFonts w:ascii="Calibri" w:eastAsia="Calibri" w:hAnsi="Calibri" w:cs="Calibri"/>
          <w:sz w:val="22"/>
          <w:szCs w:val="22"/>
        </w:rPr>
      </w:pPr>
      <w:r w:rsidRPr="004D068D">
        <w:rPr>
          <w:rFonts w:ascii="Calibri" w:hAnsi="Calibri" w:cs="Calibri"/>
          <w:sz w:val="22"/>
          <w:szCs w:val="22"/>
        </w:rPr>
        <w:t xml:space="preserve">O </w:t>
      </w:r>
      <w:r w:rsidRPr="004D068D">
        <w:rPr>
          <w:rFonts w:ascii="Calibri" w:eastAsia="Calibri" w:hAnsi="Calibri" w:cs="Calibri"/>
          <w:sz w:val="22"/>
          <w:szCs w:val="22"/>
        </w:rPr>
        <w:t xml:space="preserve">en su defecto Nota Expresa autorizando a YPFB la retención del siete por ciento (7%) de cada pago parcial </w:t>
      </w:r>
    </w:p>
    <w:p w:rsidR="00232600" w:rsidRDefault="00232600" w:rsidP="00232600">
      <w:pPr>
        <w:jc w:val="both"/>
        <w:rPr>
          <w:rFonts w:ascii="Calibri" w:hAnsi="Calibri" w:cs="Calibri"/>
          <w:sz w:val="22"/>
          <w:szCs w:val="22"/>
        </w:rPr>
      </w:pPr>
    </w:p>
    <w:p w:rsidR="00232600" w:rsidRPr="004D068D" w:rsidRDefault="00232600" w:rsidP="00232600">
      <w:pPr>
        <w:ind w:left="348"/>
        <w:jc w:val="both"/>
        <w:rPr>
          <w:rFonts w:ascii="Calibri" w:hAnsi="Calibri" w:cs="Calibri"/>
          <w:sz w:val="22"/>
          <w:szCs w:val="22"/>
        </w:rPr>
      </w:pPr>
      <w:r w:rsidRPr="004D068D">
        <w:rPr>
          <w:rFonts w:ascii="Calibri" w:hAnsi="Calibri" w:cs="Calibri"/>
          <w:sz w:val="22"/>
          <w:szCs w:val="22"/>
        </w:rPr>
        <w:t>La modalidad de Garantía de Contrato (boleta de garantía o retención de cada pago) elegida por el proponente, no podrá ser modificada durante la vigencia del contrato.</w:t>
      </w:r>
    </w:p>
    <w:p w:rsidR="00232600" w:rsidRDefault="00232600" w:rsidP="00232600">
      <w:pPr>
        <w:jc w:val="both"/>
        <w:rPr>
          <w:rFonts w:ascii="Calibri" w:hAnsi="Calibri" w:cs="Calibri"/>
          <w:sz w:val="22"/>
          <w:szCs w:val="22"/>
        </w:rPr>
      </w:pPr>
    </w:p>
    <w:p w:rsidR="00232600" w:rsidRPr="004D068D" w:rsidRDefault="00232600" w:rsidP="00232600">
      <w:pPr>
        <w:ind w:left="348"/>
        <w:jc w:val="both"/>
        <w:rPr>
          <w:rFonts w:ascii="Calibri" w:hAnsi="Calibri" w:cs="Calibri"/>
          <w:sz w:val="22"/>
          <w:szCs w:val="22"/>
        </w:rPr>
      </w:pPr>
      <w:r w:rsidRPr="004D068D">
        <w:rPr>
          <w:rFonts w:ascii="Calibri" w:hAnsi="Calibri" w:cs="Calibri"/>
          <w:sz w:val="22"/>
          <w:szCs w:val="22"/>
        </w:rPr>
        <w:t>La Garantía de cumplimiento de contrato deberá tener una validez de 60 días calendarios adicionales a partir de la finalización del contrato.</w:t>
      </w:r>
    </w:p>
    <w:p w:rsidR="00C13ADC" w:rsidRPr="00232600" w:rsidRDefault="00C13ADC" w:rsidP="00B37050">
      <w:pPr>
        <w:jc w:val="center"/>
        <w:rPr>
          <w:rFonts w:asciiTheme="minorHAnsi" w:hAnsiTheme="minorHAnsi" w:cstheme="minorHAnsi"/>
          <w:sz w:val="22"/>
          <w:szCs w:val="22"/>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E2014F" w:rsidRPr="00EE2B44" w:rsidRDefault="00E2014F" w:rsidP="00E2014F"/>
    <w:tbl>
      <w:tblPr>
        <w:tblW w:w="904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8368"/>
      </w:tblGrid>
      <w:tr w:rsidR="00E2014F" w:rsidRPr="00FD291B" w:rsidTr="00682442">
        <w:trPr>
          <w:trHeight w:val="244"/>
        </w:trPr>
        <w:tc>
          <w:tcPr>
            <w:tcW w:w="681" w:type="dxa"/>
            <w:shd w:val="clear" w:color="auto" w:fill="B8CCE4"/>
            <w:vAlign w:val="center"/>
          </w:tcPr>
          <w:p w:rsidR="00E2014F" w:rsidRPr="00FD291B" w:rsidRDefault="00E2014F" w:rsidP="00E83B0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368" w:type="dxa"/>
            <w:shd w:val="clear" w:color="auto" w:fill="B8CCE4"/>
            <w:noWrap/>
            <w:vAlign w:val="center"/>
            <w:hideMark/>
          </w:tcPr>
          <w:p w:rsidR="00E2014F" w:rsidRPr="00FD291B" w:rsidRDefault="00E2014F" w:rsidP="00E83B0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E2014F" w:rsidRPr="00FD291B" w:rsidTr="00682442">
        <w:trPr>
          <w:trHeight w:val="440"/>
        </w:trPr>
        <w:tc>
          <w:tcPr>
            <w:tcW w:w="681" w:type="dxa"/>
            <w:vAlign w:val="center"/>
          </w:tcPr>
          <w:p w:rsidR="00E2014F" w:rsidRPr="00FD291B" w:rsidRDefault="000A11A1" w:rsidP="00E83B01">
            <w:pPr>
              <w:pStyle w:val="ss"/>
            </w:pPr>
            <w:r>
              <w:t>1</w:t>
            </w:r>
            <w:r w:rsidR="00E2014F" w:rsidRPr="00FD291B">
              <w:t>1</w:t>
            </w:r>
            <w:r>
              <w:t>.-</w:t>
            </w:r>
          </w:p>
        </w:tc>
        <w:tc>
          <w:tcPr>
            <w:tcW w:w="8368" w:type="dxa"/>
            <w:shd w:val="clear" w:color="auto" w:fill="auto"/>
            <w:noWrap/>
            <w:vAlign w:val="center"/>
          </w:tcPr>
          <w:p w:rsidR="00E2014F" w:rsidRPr="00FD291B" w:rsidRDefault="00E2014F" w:rsidP="00E83B01">
            <w:pPr>
              <w:spacing w:before="60" w:after="60"/>
              <w:jc w:val="both"/>
              <w:rPr>
                <w:rFonts w:ascii="Verdana" w:hAnsi="Verdana" w:cs="Calibri"/>
                <w:sz w:val="18"/>
                <w:szCs w:val="18"/>
                <w:lang w:val="es-BO"/>
              </w:rPr>
            </w:pPr>
            <w:r>
              <w:rPr>
                <w:rFonts w:ascii="Verdana" w:hAnsi="Verdana" w:cs="Calibri"/>
                <w:sz w:val="18"/>
                <w:szCs w:val="18"/>
                <w:lang w:val="es-BO"/>
              </w:rPr>
              <w:t>Transporte de GLP en cisternas</w:t>
            </w:r>
          </w:p>
        </w:tc>
      </w:tr>
    </w:tbl>
    <w:p w:rsidR="00E2014F" w:rsidRPr="00FD291B" w:rsidRDefault="00E2014F" w:rsidP="00E2014F">
      <w:pPr>
        <w:rPr>
          <w:rFonts w:ascii="Verdana" w:hAnsi="Verdana" w:cs="Calibri"/>
          <w:b/>
          <w:sz w:val="18"/>
          <w:szCs w:val="18"/>
        </w:rPr>
      </w:pPr>
    </w:p>
    <w:p w:rsidR="00E2014F" w:rsidRDefault="00E2014F" w:rsidP="00E2014F">
      <w:pPr>
        <w:pStyle w:val="Prrafodelista"/>
        <w:numPr>
          <w:ilvl w:val="0"/>
          <w:numId w:val="46"/>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E2014F" w:rsidRPr="00180A48" w:rsidRDefault="00E2014F" w:rsidP="00E2014F">
      <w:pPr>
        <w:autoSpaceDE w:val="0"/>
        <w:autoSpaceDN w:val="0"/>
        <w:adjustRightInd w:val="0"/>
        <w:rPr>
          <w:rFonts w:cs="Calibr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E2014F" w:rsidRPr="00107547" w:rsidTr="00E83B01">
        <w:tc>
          <w:tcPr>
            <w:tcW w:w="10031" w:type="dxa"/>
            <w:shd w:val="clear" w:color="auto" w:fill="8DB3E2"/>
          </w:tcPr>
          <w:p w:rsidR="00E2014F" w:rsidRPr="00107547" w:rsidRDefault="00E2014F" w:rsidP="00E83B01">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E2014F" w:rsidRPr="00107547" w:rsidTr="00E83B01">
        <w:trPr>
          <w:trHeight w:val="126"/>
        </w:trPr>
        <w:tc>
          <w:tcPr>
            <w:tcW w:w="10031" w:type="dxa"/>
            <w:shd w:val="clear" w:color="auto" w:fill="auto"/>
          </w:tcPr>
          <w:p w:rsidR="00E2014F" w:rsidRPr="00C077D3" w:rsidRDefault="00E2014F" w:rsidP="00E83B01">
            <w:pPr>
              <w:autoSpaceDE w:val="0"/>
              <w:autoSpaceDN w:val="0"/>
              <w:adjustRightInd w:val="0"/>
              <w:jc w:val="both"/>
              <w:rPr>
                <w:rFonts w:ascii="Calibri" w:hAnsi="Calibri" w:cs="Calibri"/>
                <w:b/>
                <w:sz w:val="22"/>
                <w:szCs w:val="22"/>
              </w:rPr>
            </w:pPr>
            <w:r w:rsidRPr="0017428F">
              <w:rPr>
                <w:rFonts w:ascii="Calibri" w:hAnsi="Calibri" w:cs="Calibri"/>
                <w:b/>
                <w:sz w:val="22"/>
                <w:szCs w:val="22"/>
              </w:rPr>
              <w:t>PRODUCTOS</w:t>
            </w:r>
          </w:p>
          <w:p w:rsidR="00E2014F" w:rsidRPr="004D068D" w:rsidRDefault="00E2014F" w:rsidP="00E2014F">
            <w:pPr>
              <w:keepNext/>
              <w:numPr>
                <w:ilvl w:val="0"/>
                <w:numId w:val="48"/>
              </w:numPr>
              <w:tabs>
                <w:tab w:val="left" w:pos="798"/>
              </w:tabs>
              <w:jc w:val="both"/>
              <w:rPr>
                <w:rFonts w:ascii="Calibri" w:hAnsi="Calibri" w:cs="Calibri"/>
                <w:sz w:val="22"/>
                <w:szCs w:val="22"/>
              </w:rPr>
            </w:pPr>
            <w:r w:rsidRPr="004D068D">
              <w:rPr>
                <w:rFonts w:ascii="Calibri" w:hAnsi="Calibri" w:cs="Calibri"/>
                <w:sz w:val="22"/>
                <w:szCs w:val="22"/>
              </w:rPr>
              <w:t>Gas Licuado del Petróleo (GLP).</w:t>
            </w: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TRAMOS Y VOLUMENES REQUERIDOS</w:t>
            </w:r>
          </w:p>
          <w:p w:rsidR="00E2014F" w:rsidRDefault="00E2014F" w:rsidP="00E83B01">
            <w:pPr>
              <w:jc w:val="both"/>
              <w:rPr>
                <w:rFonts w:ascii="Calibri" w:hAnsi="Calibri" w:cs="Verdana"/>
                <w:b/>
                <w:bCs/>
                <w:color w:val="000000"/>
                <w:sz w:val="22"/>
                <w:szCs w:val="22"/>
              </w:rPr>
            </w:pPr>
          </w:p>
          <w:tbl>
            <w:tblPr>
              <w:tblW w:w="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1576"/>
            </w:tblGrid>
            <w:tr w:rsidR="00E2014F" w:rsidRPr="000719B3" w:rsidTr="00E83B01">
              <w:trPr>
                <w:trHeight w:val="645"/>
                <w:jc w:val="center"/>
              </w:trPr>
              <w:tc>
                <w:tcPr>
                  <w:tcW w:w="2740" w:type="dxa"/>
                  <w:shd w:val="clear" w:color="auto" w:fill="D9D9D9"/>
                  <w:noWrap/>
                  <w:vAlign w:val="center"/>
                  <w:hideMark/>
                </w:tcPr>
                <w:p w:rsidR="00E2014F" w:rsidRPr="00756EE5" w:rsidRDefault="00E2014F" w:rsidP="00E83B01">
                  <w:pPr>
                    <w:jc w:val="both"/>
                    <w:rPr>
                      <w:rFonts w:ascii="Calibri" w:hAnsi="Calibri" w:cs="Calibri"/>
                      <w:b/>
                      <w:bCs/>
                      <w:color w:val="000000"/>
                      <w:lang w:val="es-BO" w:eastAsia="es-BO"/>
                    </w:rPr>
                  </w:pPr>
                  <w:r w:rsidRPr="00756EE5">
                    <w:rPr>
                      <w:rFonts w:ascii="Calibri" w:hAnsi="Calibri" w:cs="Calibri"/>
                      <w:b/>
                      <w:bCs/>
                      <w:color w:val="000000"/>
                      <w:lang w:val="es-BO" w:eastAsia="es-BO"/>
                    </w:rPr>
                    <w:t>TRAMOS FIJOS</w:t>
                  </w:r>
                </w:p>
                <w:p w:rsidR="00E2014F" w:rsidRPr="00756EE5" w:rsidRDefault="00E2014F" w:rsidP="00E83B01">
                  <w:pPr>
                    <w:jc w:val="both"/>
                    <w:rPr>
                      <w:rFonts w:ascii="Calibri" w:hAnsi="Calibri" w:cs="Calibri"/>
                      <w:b/>
                      <w:bCs/>
                      <w:color w:val="000000"/>
                      <w:lang w:val="es-BO" w:eastAsia="es-BO"/>
                    </w:rPr>
                  </w:pPr>
                  <w:r w:rsidRPr="00756EE5">
                    <w:rPr>
                      <w:rFonts w:ascii="Calibri" w:hAnsi="Calibri" w:cs="Calibri"/>
                      <w:b/>
                      <w:bCs/>
                      <w:color w:val="000000"/>
                      <w:lang w:val="es-BO" w:eastAsia="es-BO"/>
                    </w:rPr>
                    <w:t>(ORIGEN – DESTINO)</w:t>
                  </w:r>
                </w:p>
              </w:tc>
              <w:tc>
                <w:tcPr>
                  <w:tcW w:w="1576" w:type="dxa"/>
                  <w:shd w:val="clear" w:color="auto" w:fill="D9D9D9"/>
                  <w:vAlign w:val="center"/>
                </w:tcPr>
                <w:p w:rsidR="00E2014F" w:rsidRPr="00756EE5" w:rsidRDefault="00E2014F" w:rsidP="00E83B01">
                  <w:pPr>
                    <w:jc w:val="both"/>
                    <w:rPr>
                      <w:rFonts w:ascii="Calibri" w:hAnsi="Calibri"/>
                      <w:b/>
                      <w:bCs/>
                      <w:color w:val="000000"/>
                    </w:rPr>
                  </w:pPr>
                  <w:r w:rsidRPr="00756EE5">
                    <w:rPr>
                      <w:rFonts w:ascii="Calibri" w:hAnsi="Calibri"/>
                      <w:b/>
                      <w:bCs/>
                      <w:color w:val="000000"/>
                    </w:rPr>
                    <w:t>VOLUMEN</w:t>
                  </w:r>
                  <w:r>
                    <w:rPr>
                      <w:rFonts w:ascii="Calibri" w:hAnsi="Calibri"/>
                      <w:b/>
                      <w:bCs/>
                      <w:color w:val="000000"/>
                    </w:rPr>
                    <w:t xml:space="preserve"> APROXIMADO</w:t>
                  </w:r>
                  <w:r w:rsidRPr="00756EE5">
                    <w:rPr>
                      <w:rFonts w:ascii="Calibri" w:hAnsi="Calibri"/>
                      <w:b/>
                      <w:bCs/>
                      <w:color w:val="000000"/>
                    </w:rPr>
                    <w:t xml:space="preserve"> [TM/año]</w:t>
                  </w:r>
                </w:p>
              </w:tc>
            </w:tr>
            <w:tr w:rsidR="00E2014F" w:rsidRPr="000719B3" w:rsidTr="00E83B01">
              <w:trPr>
                <w:trHeight w:val="33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UYUNI</w:t>
                  </w:r>
                </w:p>
              </w:tc>
              <w:tc>
                <w:tcPr>
                  <w:tcW w:w="1576" w:type="dxa"/>
                  <w:vMerge w:val="restart"/>
                  <w:shd w:val="clear" w:color="000000" w:fill="FFFFFF"/>
                  <w:vAlign w:val="center"/>
                </w:tcPr>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r>
                    <w:rPr>
                      <w:rFonts w:ascii="Calibri" w:hAnsi="Calibri"/>
                      <w:bCs/>
                      <w:color w:val="000000"/>
                    </w:rPr>
                    <w:t>5.360,00</w:t>
                  </w: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Default="00E2014F" w:rsidP="00E83B01">
                  <w:pPr>
                    <w:jc w:val="both"/>
                    <w:rPr>
                      <w:rFonts w:ascii="Calibri" w:hAnsi="Calibri"/>
                      <w:bCs/>
                      <w:color w:val="000000"/>
                    </w:rPr>
                  </w:pPr>
                </w:p>
                <w:p w:rsidR="00E2014F" w:rsidRPr="00756EE5" w:rsidRDefault="00E2014F" w:rsidP="00E83B01">
                  <w:pPr>
                    <w:jc w:val="both"/>
                    <w:rPr>
                      <w:rFonts w:ascii="Calibri" w:hAnsi="Calibri"/>
                      <w:bCs/>
                      <w:color w:val="000000"/>
                    </w:rPr>
                  </w:pPr>
                </w:p>
              </w:tc>
            </w:tr>
            <w:tr w:rsidR="00E2014F" w:rsidRPr="000719B3" w:rsidTr="00E83B01">
              <w:trPr>
                <w:trHeight w:val="315"/>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w:t>
                  </w:r>
                  <w:r w:rsidR="007941BA">
                    <w:rPr>
                      <w:rFonts w:ascii="Calibri" w:hAnsi="Calibri" w:cs="Calibri"/>
                      <w:sz w:val="18"/>
                      <w:szCs w:val="18"/>
                      <w:lang w:val="es-BO" w:eastAsia="es-BO"/>
                    </w:rPr>
                    <w:t>–</w:t>
                  </w:r>
                  <w:r w:rsidRPr="000719B3">
                    <w:rPr>
                      <w:rFonts w:ascii="Calibri" w:hAnsi="Calibri" w:cs="Calibri"/>
                      <w:sz w:val="18"/>
                      <w:szCs w:val="18"/>
                      <w:lang w:val="es-BO" w:eastAsia="es-BO"/>
                    </w:rPr>
                    <w:t xml:space="preserve"> </w:t>
                  </w:r>
                  <w:r>
                    <w:rPr>
                      <w:rFonts w:ascii="Calibri" w:hAnsi="Calibri" w:cs="Calibri"/>
                      <w:sz w:val="18"/>
                      <w:szCs w:val="18"/>
                      <w:lang w:val="es-BO" w:eastAsia="es-BO"/>
                    </w:rPr>
                    <w:t>ATOCHA</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w:t>
                  </w:r>
                  <w:r w:rsidR="007941BA">
                    <w:rPr>
                      <w:rFonts w:ascii="Calibri" w:hAnsi="Calibri" w:cs="Calibri"/>
                      <w:sz w:val="18"/>
                      <w:szCs w:val="18"/>
                      <w:lang w:val="es-BO" w:eastAsia="es-BO"/>
                    </w:rPr>
                    <w:t>–</w:t>
                  </w:r>
                  <w:r w:rsidRPr="000719B3">
                    <w:rPr>
                      <w:rFonts w:ascii="Calibri" w:hAnsi="Calibri" w:cs="Calibri"/>
                      <w:sz w:val="18"/>
                      <w:szCs w:val="18"/>
                      <w:lang w:val="es-BO" w:eastAsia="es-BO"/>
                    </w:rPr>
                    <w:t xml:space="preserve"> </w:t>
                  </w:r>
                  <w:r>
                    <w:rPr>
                      <w:rFonts w:ascii="Calibri" w:hAnsi="Calibri" w:cs="Calibri"/>
                      <w:sz w:val="18"/>
                      <w:szCs w:val="18"/>
                      <w:lang w:val="es-BO" w:eastAsia="es-BO"/>
                    </w:rPr>
                    <w:t>VILLAZON</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243"/>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w:t>
                  </w:r>
                  <w:r w:rsidR="007941BA">
                    <w:rPr>
                      <w:rFonts w:ascii="Calibri" w:hAnsi="Calibri" w:cs="Calibri"/>
                      <w:sz w:val="18"/>
                      <w:szCs w:val="18"/>
                      <w:lang w:val="es-BO" w:eastAsia="es-BO"/>
                    </w:rPr>
                    <w:t>–</w:t>
                  </w:r>
                  <w:r>
                    <w:rPr>
                      <w:rFonts w:ascii="Calibri" w:hAnsi="Calibri" w:cs="Calibri"/>
                      <w:sz w:val="18"/>
                      <w:szCs w:val="18"/>
                      <w:lang w:val="es-BO" w:eastAsia="es-BO"/>
                    </w:rPr>
                    <w:t xml:space="preserve"> CAMARGO</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w:t>
                  </w:r>
                  <w:r w:rsidR="007941BA">
                    <w:rPr>
                      <w:rFonts w:ascii="Calibri" w:hAnsi="Calibri" w:cs="Calibri"/>
                      <w:sz w:val="18"/>
                      <w:szCs w:val="18"/>
                      <w:lang w:val="es-BO" w:eastAsia="es-BO"/>
                    </w:rPr>
                    <w:t>–</w:t>
                  </w:r>
                  <w:r w:rsidRPr="000719B3">
                    <w:rPr>
                      <w:rFonts w:ascii="Calibri" w:hAnsi="Calibri" w:cs="Calibri"/>
                      <w:sz w:val="18"/>
                      <w:szCs w:val="18"/>
                      <w:lang w:val="es-BO" w:eastAsia="es-BO"/>
                    </w:rPr>
                    <w:t xml:space="preserve"> </w:t>
                  </w:r>
                  <w:r>
                    <w:rPr>
                      <w:rFonts w:ascii="Calibri" w:hAnsi="Calibri" w:cs="Calibri"/>
                      <w:sz w:val="18"/>
                      <w:szCs w:val="18"/>
                      <w:lang w:val="es-BO" w:eastAsia="es-BO"/>
                    </w:rPr>
                    <w:t>VILLAZON</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181"/>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495"/>
                <w:jc w:val="center"/>
              </w:trPr>
              <w:tc>
                <w:tcPr>
                  <w:tcW w:w="2740" w:type="dxa"/>
                  <w:shd w:val="clear" w:color="auto" w:fill="D9D9D9"/>
                  <w:noWrap/>
                  <w:vAlign w:val="center"/>
                  <w:hideMark/>
                </w:tcPr>
                <w:p w:rsidR="00E2014F" w:rsidRPr="00756EE5" w:rsidRDefault="00E2014F" w:rsidP="00E83B01">
                  <w:pPr>
                    <w:jc w:val="both"/>
                    <w:rPr>
                      <w:rFonts w:ascii="Calibri" w:hAnsi="Calibri" w:cs="Calibri"/>
                      <w:b/>
                      <w:bCs/>
                      <w:color w:val="000000"/>
                      <w:lang w:val="es-BO" w:eastAsia="es-BO"/>
                    </w:rPr>
                  </w:pPr>
                  <w:r w:rsidRPr="00756EE5">
                    <w:rPr>
                      <w:rFonts w:ascii="Calibri" w:hAnsi="Calibri" w:cs="Calibri"/>
                      <w:b/>
                      <w:bCs/>
                      <w:color w:val="000000"/>
                      <w:lang w:val="es-BO" w:eastAsia="es-BO"/>
                    </w:rPr>
                    <w:t xml:space="preserve">TRAMOS </w:t>
                  </w:r>
                  <w:r>
                    <w:rPr>
                      <w:rFonts w:ascii="Calibri" w:hAnsi="Calibri" w:cs="Calibri"/>
                      <w:b/>
                      <w:bCs/>
                      <w:color w:val="000000"/>
                      <w:lang w:val="es-BO" w:eastAsia="es-BO"/>
                    </w:rPr>
                    <w:t>EVENTUALES</w:t>
                  </w:r>
                </w:p>
                <w:p w:rsidR="00E2014F" w:rsidRPr="000719B3" w:rsidRDefault="00E2014F" w:rsidP="00E83B01">
                  <w:pPr>
                    <w:jc w:val="both"/>
                    <w:rPr>
                      <w:rFonts w:ascii="Calibri" w:hAnsi="Calibri" w:cs="Calibri"/>
                      <w:b/>
                      <w:bCs/>
                      <w:color w:val="000000"/>
                      <w:sz w:val="16"/>
                      <w:szCs w:val="16"/>
                      <w:lang w:val="es-BO" w:eastAsia="es-BO"/>
                    </w:rPr>
                  </w:pPr>
                  <w:r w:rsidRPr="00756EE5">
                    <w:rPr>
                      <w:rFonts w:ascii="Calibri" w:hAnsi="Calibri" w:cs="Calibri"/>
                      <w:b/>
                      <w:bCs/>
                      <w:color w:val="000000"/>
                      <w:lang w:val="es-BO" w:eastAsia="es-BO"/>
                    </w:rPr>
                    <w:t>(ORIGEN – DESTINO)</w:t>
                  </w:r>
                </w:p>
              </w:tc>
              <w:tc>
                <w:tcPr>
                  <w:tcW w:w="1576" w:type="dxa"/>
                  <w:vMerge/>
                  <w:shd w:val="clear" w:color="auto" w:fill="D9D9D9"/>
                </w:tcPr>
                <w:p w:rsidR="00E2014F" w:rsidRPr="000719B3" w:rsidRDefault="00E2014F" w:rsidP="00E83B01">
                  <w:pPr>
                    <w:jc w:val="both"/>
                    <w:rPr>
                      <w:rFonts w:ascii="Calibri" w:hAnsi="Calibri" w:cs="Calibri"/>
                      <w:b/>
                      <w:bCs/>
                      <w:color w:val="000000"/>
                      <w:sz w:val="16"/>
                      <w:szCs w:val="16"/>
                      <w:lang w:val="es-BO" w:eastAsia="es-BO"/>
                    </w:rPr>
                  </w:pPr>
                </w:p>
              </w:tc>
            </w:tr>
            <w:tr w:rsidR="00E2014F" w:rsidRPr="000719B3" w:rsidTr="00E83B01">
              <w:trPr>
                <w:trHeight w:val="315"/>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ORURO</w:t>
                  </w:r>
                  <w:r w:rsidRPr="000719B3">
                    <w:rPr>
                      <w:rFonts w:ascii="Calibri" w:hAnsi="Calibri" w:cs="Calibri"/>
                      <w:sz w:val="18"/>
                      <w:szCs w:val="18"/>
                      <w:lang w:val="es-BO" w:eastAsia="es-BO"/>
                    </w:rPr>
                    <w:t xml:space="preserve"> </w:t>
                  </w:r>
                  <w:r w:rsidR="007941BA">
                    <w:rPr>
                      <w:rFonts w:ascii="Calibri" w:hAnsi="Calibri" w:cs="Calibri"/>
                      <w:sz w:val="18"/>
                      <w:szCs w:val="18"/>
                      <w:lang w:val="es-BO" w:eastAsia="es-BO"/>
                    </w:rPr>
                    <w:t>–</w:t>
                  </w:r>
                  <w:r w:rsidRPr="000719B3">
                    <w:rPr>
                      <w:rFonts w:ascii="Calibri" w:hAnsi="Calibri" w:cs="Calibri"/>
                      <w:sz w:val="18"/>
                      <w:szCs w:val="18"/>
                      <w:lang w:val="es-BO" w:eastAsia="es-BO"/>
                    </w:rPr>
                    <w:t xml:space="preserve"> </w:t>
                  </w:r>
                  <w:r>
                    <w:rPr>
                      <w:rFonts w:ascii="Calibri" w:hAnsi="Calibri" w:cs="Calibri"/>
                      <w:sz w:val="18"/>
                      <w:szCs w:val="18"/>
                      <w:lang w:val="es-BO" w:eastAsia="es-BO"/>
                    </w:rPr>
                    <w:t>UYUNI</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ORURO – TUPIZA</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ORURO – VILLAZON</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 xml:space="preserve">TARIJA </w:t>
                  </w:r>
                  <w:r w:rsidR="007941BA">
                    <w:rPr>
                      <w:rFonts w:ascii="Calibri" w:hAnsi="Calibri" w:cs="Calibri"/>
                      <w:sz w:val="18"/>
                      <w:szCs w:val="18"/>
                      <w:lang w:val="es-BO" w:eastAsia="es-BO"/>
                    </w:rPr>
                    <w:t>–</w:t>
                  </w:r>
                  <w:r>
                    <w:rPr>
                      <w:rFonts w:ascii="Calibri" w:hAnsi="Calibri" w:cs="Calibri"/>
                      <w:sz w:val="18"/>
                      <w:szCs w:val="18"/>
                      <w:lang w:val="es-BO" w:eastAsia="es-BO"/>
                    </w:rPr>
                    <w:t xml:space="preserve"> UYUNI</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hideMark/>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TARIJA  -  ATOCHA</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00"/>
                <w:jc w:val="center"/>
              </w:trPr>
              <w:tc>
                <w:tcPr>
                  <w:tcW w:w="2740" w:type="dxa"/>
                  <w:shd w:val="clear" w:color="auto" w:fill="auto"/>
                  <w:noWrap/>
                  <w:vAlign w:val="center"/>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COCHABAMBA - POTOSI</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r w:rsidR="00E2014F" w:rsidRPr="000719B3" w:rsidTr="00E83B01">
              <w:trPr>
                <w:trHeight w:val="315"/>
                <w:jc w:val="center"/>
              </w:trPr>
              <w:tc>
                <w:tcPr>
                  <w:tcW w:w="2740" w:type="dxa"/>
                  <w:shd w:val="clear" w:color="auto" w:fill="auto"/>
                  <w:noWrap/>
                  <w:vAlign w:val="center"/>
                </w:tcPr>
                <w:p w:rsidR="00E2014F" w:rsidRPr="000719B3" w:rsidRDefault="00E2014F" w:rsidP="00E83B01">
                  <w:pPr>
                    <w:jc w:val="both"/>
                    <w:rPr>
                      <w:rFonts w:ascii="Calibri" w:hAnsi="Calibri" w:cs="Calibri"/>
                      <w:sz w:val="18"/>
                      <w:szCs w:val="18"/>
                      <w:lang w:val="es-BO" w:eastAsia="es-BO"/>
                    </w:rPr>
                  </w:pPr>
                  <w:r>
                    <w:rPr>
                      <w:rFonts w:ascii="Calibri" w:hAnsi="Calibri" w:cs="Calibri"/>
                      <w:sz w:val="18"/>
                      <w:szCs w:val="18"/>
                      <w:lang w:val="es-BO" w:eastAsia="es-BO"/>
                    </w:rPr>
                    <w:t>COCHABAMBA - UYUNI</w:t>
                  </w:r>
                </w:p>
              </w:tc>
              <w:tc>
                <w:tcPr>
                  <w:tcW w:w="1576" w:type="dxa"/>
                  <w:vMerge/>
                  <w:shd w:val="clear" w:color="000000" w:fill="FFFFFF"/>
                </w:tcPr>
                <w:p w:rsidR="00E2014F" w:rsidRPr="000719B3" w:rsidRDefault="00E2014F" w:rsidP="00E83B01">
                  <w:pPr>
                    <w:jc w:val="both"/>
                    <w:rPr>
                      <w:rFonts w:ascii="Calibri" w:hAnsi="Calibri" w:cs="Calibri"/>
                      <w:color w:val="000000"/>
                      <w:sz w:val="18"/>
                      <w:szCs w:val="18"/>
                      <w:lang w:val="es-BO" w:eastAsia="es-BO"/>
                    </w:rPr>
                  </w:pPr>
                </w:p>
              </w:tc>
            </w:tr>
          </w:tbl>
          <w:p w:rsidR="00E2014F" w:rsidRDefault="00E2014F" w:rsidP="00E83B01">
            <w:pPr>
              <w:jc w:val="both"/>
              <w:rPr>
                <w:rFonts w:ascii="Calibri" w:hAnsi="Calibri" w:cs="Verdana"/>
                <w:b/>
                <w:bCs/>
                <w:color w:val="000000"/>
                <w:sz w:val="22"/>
                <w:szCs w:val="22"/>
              </w:rPr>
            </w:pPr>
          </w:p>
          <w:p w:rsidR="00E2014F" w:rsidRPr="00F47B88" w:rsidRDefault="00E2014F" w:rsidP="00E83B01">
            <w:pPr>
              <w:jc w:val="both"/>
              <w:rPr>
                <w:rFonts w:ascii="Calibri" w:hAnsi="Calibri" w:cs="Verdana"/>
                <w:bCs/>
                <w:color w:val="000000"/>
                <w:sz w:val="22"/>
                <w:szCs w:val="22"/>
              </w:rPr>
            </w:pPr>
            <w:r w:rsidRPr="00F47B88">
              <w:rPr>
                <w:rFonts w:ascii="Calibri" w:hAnsi="Calibri" w:cs="Verdana"/>
                <w:bCs/>
                <w:color w:val="000000"/>
                <w:sz w:val="22"/>
                <w:szCs w:val="22"/>
              </w:rPr>
              <w:t>Los proponentes deberán necesariamente considerar en su propuesta todos los tramos descritos, ya que no podrá presentarse a tramos parciales, constituyéndose este hecho en causal de descalificación</w:t>
            </w:r>
          </w:p>
          <w:p w:rsidR="00E2014F" w:rsidRDefault="00E2014F" w:rsidP="00E83B01">
            <w:pPr>
              <w:pStyle w:val="2"/>
              <w:spacing w:after="0"/>
              <w:rPr>
                <w:b/>
                <w:i w:val="0"/>
                <w:lang w:eastAsia="en-US"/>
              </w:rPr>
            </w:pPr>
          </w:p>
          <w:p w:rsidR="00E2014F" w:rsidRPr="000B3AD7" w:rsidRDefault="00E2014F" w:rsidP="00E83B01">
            <w:pPr>
              <w:rPr>
                <w:rFonts w:ascii="Calibri" w:hAnsi="Calibri"/>
                <w:b/>
                <w:sz w:val="22"/>
                <w:szCs w:val="22"/>
              </w:rPr>
            </w:pPr>
            <w:r w:rsidRPr="000B3AD7">
              <w:rPr>
                <w:rFonts w:ascii="Calibri" w:hAnsi="Calibri"/>
                <w:b/>
                <w:sz w:val="22"/>
                <w:szCs w:val="22"/>
              </w:rPr>
              <w:t>NOMINACION DE TRANSPORTE</w:t>
            </w:r>
          </w:p>
          <w:p w:rsidR="00E2014F" w:rsidRPr="000B3AD7" w:rsidRDefault="00E2014F" w:rsidP="00E83B01">
            <w:pPr>
              <w:pStyle w:val="2"/>
              <w:spacing w:after="0"/>
              <w:rPr>
                <w:i w:val="0"/>
                <w:lang w:eastAsia="en-US"/>
              </w:rPr>
            </w:pPr>
          </w:p>
          <w:p w:rsidR="00E2014F" w:rsidRDefault="00E2014F" w:rsidP="00E83B01">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682442" w:rsidRDefault="00682442" w:rsidP="00E83B01">
            <w:pPr>
              <w:jc w:val="both"/>
              <w:rPr>
                <w:rFonts w:ascii="Calibri" w:hAnsi="Calibri" w:cs="Verdana"/>
                <w:bCs/>
                <w:color w:val="000000"/>
                <w:sz w:val="22"/>
                <w:szCs w:val="22"/>
              </w:rPr>
            </w:pPr>
          </w:p>
          <w:p w:rsidR="00682442" w:rsidRPr="00F47B88" w:rsidRDefault="00682442" w:rsidP="00E83B01">
            <w:pPr>
              <w:jc w:val="both"/>
              <w:rPr>
                <w:rFonts w:ascii="Calibri" w:hAnsi="Calibri" w:cs="Verdana"/>
                <w:bCs/>
                <w:color w:val="000000"/>
                <w:sz w:val="22"/>
                <w:szCs w:val="22"/>
              </w:rPr>
            </w:pPr>
          </w:p>
          <w:p w:rsidR="00E2014F" w:rsidRPr="00EC6AA2" w:rsidRDefault="00E2014F" w:rsidP="00E83B01">
            <w:pPr>
              <w:jc w:val="both"/>
              <w:rPr>
                <w:rFonts w:ascii="Calibri" w:hAnsi="Calibri" w:cs="Verdana"/>
                <w:bCs/>
                <w:color w:val="000000"/>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lastRenderedPageBreak/>
              <w:t>CA</w:t>
            </w:r>
            <w:r>
              <w:rPr>
                <w:rFonts w:ascii="Calibri" w:hAnsi="Calibri" w:cs="Calibri"/>
                <w:b/>
                <w:sz w:val="22"/>
                <w:szCs w:val="22"/>
              </w:rPr>
              <w:t xml:space="preserve">NTIDAD Y CAPACIDAD </w:t>
            </w:r>
            <w:r w:rsidRPr="004D068D">
              <w:rPr>
                <w:rFonts w:ascii="Calibri" w:hAnsi="Calibri" w:cs="Calibri"/>
                <w:b/>
                <w:sz w:val="22"/>
                <w:szCs w:val="22"/>
              </w:rPr>
              <w:t xml:space="preserve">DE </w:t>
            </w:r>
            <w:r>
              <w:rPr>
                <w:rFonts w:ascii="Calibri" w:hAnsi="Calibri" w:cs="Calibri"/>
                <w:b/>
                <w:sz w:val="22"/>
                <w:szCs w:val="22"/>
              </w:rPr>
              <w:t xml:space="preserve">VEHICULOS DE </w:t>
            </w:r>
            <w:r w:rsidRPr="004D068D">
              <w:rPr>
                <w:rFonts w:ascii="Calibri" w:hAnsi="Calibri" w:cs="Calibri"/>
                <w:b/>
                <w:sz w:val="22"/>
                <w:szCs w:val="22"/>
              </w:rPr>
              <w:t>TRANSPORTE</w:t>
            </w:r>
          </w:p>
          <w:p w:rsidR="00E2014F" w:rsidRPr="004D068D" w:rsidRDefault="00E2014F" w:rsidP="00E83B01">
            <w:pPr>
              <w:pStyle w:val="Asuntodelcomentario"/>
              <w:jc w:val="both"/>
              <w:rPr>
                <w:rFonts w:ascii="Calibri" w:hAnsi="Calibri" w:cs="Calibri"/>
                <w:b w:val="0"/>
                <w:sz w:val="22"/>
                <w:szCs w:val="22"/>
              </w:rPr>
            </w:pPr>
          </w:p>
          <w:p w:rsidR="00E2014F" w:rsidRDefault="00E2014F" w:rsidP="00E83B01">
            <w:pPr>
              <w:jc w:val="both"/>
              <w:rPr>
                <w:rFonts w:ascii="Calibri" w:hAnsi="Calibri" w:cs="Calibri"/>
                <w:sz w:val="22"/>
                <w:szCs w:val="22"/>
              </w:rPr>
            </w:pPr>
            <w:r w:rsidRPr="004D068D">
              <w:rPr>
                <w:rFonts w:ascii="Calibri" w:hAnsi="Calibri" w:cs="Calibri"/>
                <w:sz w:val="22"/>
                <w:szCs w:val="22"/>
              </w:rPr>
              <w:t>La C</w:t>
            </w:r>
            <w:r>
              <w:rPr>
                <w:rFonts w:ascii="Calibri" w:hAnsi="Calibri" w:cs="Calibri"/>
                <w:sz w:val="22"/>
                <w:szCs w:val="22"/>
              </w:rPr>
              <w:t>antidad</w:t>
            </w:r>
            <w:r w:rsidRPr="004D068D">
              <w:rPr>
                <w:rFonts w:ascii="Calibri" w:hAnsi="Calibri" w:cs="Calibri"/>
                <w:sz w:val="22"/>
                <w:szCs w:val="22"/>
              </w:rPr>
              <w:t xml:space="preserve"> Mínima de </w:t>
            </w:r>
            <w:r>
              <w:rPr>
                <w:rFonts w:ascii="Calibri" w:hAnsi="Calibri" w:cs="Calibri"/>
                <w:sz w:val="22"/>
                <w:szCs w:val="22"/>
              </w:rPr>
              <w:t xml:space="preserve">vehículos de </w:t>
            </w:r>
            <w:r w:rsidRPr="004D068D">
              <w:rPr>
                <w:rFonts w:ascii="Calibri" w:hAnsi="Calibri" w:cs="Calibri"/>
                <w:sz w:val="22"/>
                <w:szCs w:val="22"/>
              </w:rPr>
              <w:t>Transporte es la siguiente:</w:t>
            </w:r>
          </w:p>
          <w:p w:rsidR="00E2014F" w:rsidRPr="004D068D" w:rsidRDefault="00E2014F" w:rsidP="00E83B01">
            <w:pPr>
              <w:jc w:val="both"/>
              <w:rPr>
                <w:rFonts w:ascii="Calibri" w:hAnsi="Calibri" w:cs="Calibri"/>
                <w:sz w:val="22"/>
                <w:szCs w:val="22"/>
              </w:rPr>
            </w:pPr>
          </w:p>
          <w:tbl>
            <w:tblPr>
              <w:tblW w:w="2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tblGrid>
            <w:tr w:rsidR="00E2014F" w:rsidRPr="00367D70" w:rsidTr="008F7593">
              <w:trPr>
                <w:trHeight w:val="108"/>
                <w:jc w:val="center"/>
              </w:trPr>
              <w:tc>
                <w:tcPr>
                  <w:tcW w:w="2768" w:type="dxa"/>
                  <w:shd w:val="clear" w:color="auto" w:fill="D9D9D9"/>
                  <w:vAlign w:val="center"/>
                </w:tcPr>
                <w:p w:rsidR="00E2014F" w:rsidRPr="004D068D" w:rsidRDefault="00E2014F" w:rsidP="00E83B01">
                  <w:pPr>
                    <w:jc w:val="center"/>
                    <w:rPr>
                      <w:rFonts w:ascii="Calibri" w:hAnsi="Calibri" w:cs="Calibri"/>
                      <w:b/>
                      <w:color w:val="000000"/>
                      <w:szCs w:val="22"/>
                      <w:lang w:eastAsia="es-BO"/>
                    </w:rPr>
                  </w:pPr>
                  <w:r w:rsidRPr="004D068D">
                    <w:rPr>
                      <w:rFonts w:ascii="Calibri" w:hAnsi="Calibri" w:cs="Calibri"/>
                      <w:b/>
                      <w:color w:val="000000"/>
                      <w:szCs w:val="22"/>
                      <w:lang w:eastAsia="es-BO"/>
                    </w:rPr>
                    <w:t>Número Mínimo de Cisternas</w:t>
                  </w:r>
                </w:p>
              </w:tc>
            </w:tr>
            <w:tr w:rsidR="00E2014F" w:rsidRPr="00367D70" w:rsidTr="008F7593">
              <w:trPr>
                <w:trHeight w:val="200"/>
                <w:jc w:val="center"/>
              </w:trPr>
              <w:tc>
                <w:tcPr>
                  <w:tcW w:w="2768" w:type="dxa"/>
                  <w:vAlign w:val="center"/>
                </w:tcPr>
                <w:p w:rsidR="00E2014F" w:rsidRPr="004D068D" w:rsidRDefault="00E2014F" w:rsidP="00E83B01">
                  <w:pPr>
                    <w:jc w:val="center"/>
                    <w:rPr>
                      <w:rFonts w:ascii="Calibri" w:hAnsi="Calibri" w:cs="Calibri"/>
                      <w:color w:val="000000"/>
                      <w:szCs w:val="22"/>
                      <w:lang w:eastAsia="es-BO"/>
                    </w:rPr>
                  </w:pPr>
                  <w:r>
                    <w:rPr>
                      <w:rFonts w:ascii="Calibri" w:hAnsi="Calibri" w:cs="Calibri"/>
                      <w:color w:val="000000"/>
                      <w:szCs w:val="22"/>
                      <w:lang w:eastAsia="es-BO"/>
                    </w:rPr>
                    <w:t>5</w:t>
                  </w:r>
                </w:p>
              </w:tc>
            </w:tr>
          </w:tbl>
          <w:p w:rsidR="00E2014F" w:rsidRDefault="00E2014F" w:rsidP="00E83B01">
            <w:pPr>
              <w:jc w:val="both"/>
              <w:rPr>
                <w:rFonts w:ascii="Calibri" w:hAnsi="Calibri" w:cs="Calibri"/>
                <w:sz w:val="22"/>
                <w:szCs w:val="22"/>
              </w:rPr>
            </w:pPr>
            <w:r w:rsidRPr="004D068D">
              <w:rPr>
                <w:rFonts w:ascii="Calibri" w:hAnsi="Calibri" w:cs="Calibri"/>
                <w:sz w:val="22"/>
                <w:szCs w:val="22"/>
              </w:rPr>
              <w:t xml:space="preserve">Se </w:t>
            </w:r>
            <w:r>
              <w:rPr>
                <w:rFonts w:ascii="Calibri" w:hAnsi="Calibri" w:cs="Calibri"/>
                <w:sz w:val="22"/>
                <w:szCs w:val="22"/>
              </w:rPr>
              <w:t>requieren</w:t>
            </w:r>
            <w:r w:rsidRPr="004D068D">
              <w:rPr>
                <w:rFonts w:ascii="Calibri" w:hAnsi="Calibri" w:cs="Calibri"/>
                <w:sz w:val="22"/>
                <w:szCs w:val="22"/>
              </w:rPr>
              <w:t xml:space="preserve"> </w:t>
            </w:r>
            <w:r>
              <w:rPr>
                <w:rFonts w:ascii="Calibri" w:hAnsi="Calibri" w:cs="Calibri"/>
                <w:sz w:val="22"/>
                <w:szCs w:val="22"/>
              </w:rPr>
              <w:t xml:space="preserve">Camiones Cisterna con una </w:t>
            </w:r>
            <w:r w:rsidRPr="004D068D">
              <w:rPr>
                <w:rFonts w:ascii="Calibri" w:hAnsi="Calibri" w:cs="Calibri"/>
                <w:sz w:val="22"/>
                <w:szCs w:val="22"/>
              </w:rPr>
              <w:t xml:space="preserve">capacidad operativa de </w:t>
            </w:r>
            <w:r>
              <w:rPr>
                <w:rFonts w:ascii="Calibri" w:hAnsi="Calibri" w:cs="Calibri"/>
                <w:sz w:val="22"/>
                <w:szCs w:val="22"/>
              </w:rPr>
              <w:t>9</w:t>
            </w:r>
            <w:r w:rsidRPr="004D068D">
              <w:rPr>
                <w:rFonts w:ascii="Calibri" w:hAnsi="Calibri" w:cs="Calibri"/>
                <w:sz w:val="22"/>
                <w:szCs w:val="22"/>
              </w:rPr>
              <w:t xml:space="preserve"> TM</w:t>
            </w:r>
            <w:r>
              <w:rPr>
                <w:rFonts w:ascii="Calibri" w:hAnsi="Calibri" w:cs="Calibri"/>
                <w:sz w:val="22"/>
                <w:szCs w:val="22"/>
              </w:rPr>
              <w:t xml:space="preserve"> a 20 TM o mayor capacidad de transporte</w:t>
            </w:r>
            <w:r w:rsidRPr="004D068D">
              <w:rPr>
                <w:rFonts w:ascii="Calibri" w:hAnsi="Calibri" w:cs="Calibri"/>
                <w:sz w:val="22"/>
                <w:szCs w:val="22"/>
              </w:rPr>
              <w:t xml:space="preserve">. </w:t>
            </w:r>
          </w:p>
          <w:p w:rsidR="00E2014F" w:rsidRPr="004D068D" w:rsidRDefault="00E2014F" w:rsidP="00E83B01">
            <w:pPr>
              <w:jc w:val="both"/>
              <w:rPr>
                <w:rFonts w:ascii="Calibri" w:hAnsi="Calibri" w:cs="Calibri"/>
                <w:sz w:val="22"/>
                <w:szCs w:val="22"/>
              </w:rPr>
            </w:pPr>
          </w:p>
          <w:p w:rsidR="00E2014F" w:rsidRPr="00767CE7" w:rsidRDefault="00E2014F" w:rsidP="00E83B01">
            <w:pPr>
              <w:jc w:val="both"/>
              <w:rPr>
                <w:rFonts w:ascii="Calibri" w:hAnsi="Calibri" w:cs="Calibri"/>
                <w:sz w:val="22"/>
                <w:szCs w:val="22"/>
              </w:rPr>
            </w:pPr>
            <w:r w:rsidRPr="00767CE7">
              <w:rPr>
                <w:rFonts w:ascii="Calibri" w:hAnsi="Calibri" w:cs="Calibri"/>
                <w:sz w:val="22"/>
                <w:szCs w:val="22"/>
              </w:rPr>
              <w:t>Los Camiones Cisterna ofertados no deberán tener una antigüedad mayor a 18 años (1998 en adelante).</w:t>
            </w:r>
          </w:p>
          <w:p w:rsidR="00E2014F" w:rsidRPr="00767CE7" w:rsidRDefault="00E2014F" w:rsidP="00E83B01">
            <w:pPr>
              <w:jc w:val="both"/>
              <w:rPr>
                <w:rFonts w:ascii="Calibri" w:hAnsi="Calibri" w:cs="Calibri"/>
                <w:sz w:val="22"/>
                <w:szCs w:val="22"/>
              </w:rPr>
            </w:pPr>
          </w:p>
          <w:p w:rsidR="00E2014F" w:rsidRPr="00767CE7" w:rsidRDefault="00E2014F" w:rsidP="00E83B01">
            <w:pPr>
              <w:pStyle w:val="Asuntodelcomentario"/>
              <w:jc w:val="both"/>
              <w:rPr>
                <w:rFonts w:ascii="Calibri" w:hAnsi="Calibri" w:cs="Calibri"/>
                <w:b w:val="0"/>
                <w:sz w:val="22"/>
                <w:szCs w:val="22"/>
              </w:rPr>
            </w:pPr>
            <w:r w:rsidRPr="00767CE7">
              <w:rPr>
                <w:rFonts w:ascii="Calibri" w:hAnsi="Calibri" w:cs="Calibri"/>
                <w:b w:val="0"/>
                <w:sz w:val="22"/>
                <w:szCs w:val="22"/>
              </w:rPr>
              <w:t xml:space="preserve">En constancia de la capacidad de transporte, la empresa </w:t>
            </w:r>
            <w:r>
              <w:rPr>
                <w:rFonts w:ascii="Calibri" w:hAnsi="Calibri" w:cs="Calibri"/>
                <w:b w:val="0"/>
                <w:sz w:val="22"/>
                <w:szCs w:val="22"/>
              </w:rPr>
              <w:t>proponente</w:t>
            </w:r>
            <w:r w:rsidRPr="00767CE7">
              <w:rPr>
                <w:rFonts w:ascii="Calibri" w:hAnsi="Calibri" w:cs="Calibri"/>
                <w:b w:val="0"/>
                <w:sz w:val="22"/>
                <w:szCs w:val="22"/>
              </w:rPr>
              <w:t xml:space="preserve"> deberá hacer llegar la nómina de las cisternas que pondrá a disposición del servicio requerido según corresponda en el siguiente formato.</w:t>
            </w:r>
          </w:p>
          <w:p w:rsidR="00E2014F" w:rsidRPr="004D068D" w:rsidRDefault="00E2014F" w:rsidP="00E83B01">
            <w:pPr>
              <w:pStyle w:val="Asuntodelcomentario"/>
              <w:jc w:val="both"/>
              <w:rPr>
                <w:rFonts w:ascii="Calibri" w:hAnsi="Calibri" w:cs="Calibri"/>
                <w:sz w:val="22"/>
                <w:szCs w:val="22"/>
              </w:rPr>
            </w:pPr>
          </w:p>
          <w:tbl>
            <w:tblPr>
              <w:tblW w:w="9426" w:type="dxa"/>
              <w:tblCellMar>
                <w:left w:w="70" w:type="dxa"/>
                <w:right w:w="70" w:type="dxa"/>
              </w:tblCellMar>
              <w:tblLook w:val="04A0" w:firstRow="1" w:lastRow="0" w:firstColumn="1" w:lastColumn="0" w:noHBand="0" w:noVBand="1"/>
            </w:tblPr>
            <w:tblGrid>
              <w:gridCol w:w="965"/>
              <w:gridCol w:w="1144"/>
              <w:gridCol w:w="1202"/>
              <w:gridCol w:w="840"/>
              <w:gridCol w:w="969"/>
              <w:gridCol w:w="1281"/>
              <w:gridCol w:w="840"/>
              <w:gridCol w:w="969"/>
              <w:gridCol w:w="1344"/>
            </w:tblGrid>
            <w:tr w:rsidR="00E2014F" w:rsidRPr="007A1EBE" w:rsidTr="00E83B01">
              <w:trPr>
                <w:trHeight w:val="331"/>
              </w:trPr>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Nº</w:t>
                  </w:r>
                </w:p>
              </w:tc>
              <w:tc>
                <w:tcPr>
                  <w:tcW w:w="4091"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Pr>
                      <w:rFonts w:ascii="Calibri" w:hAnsi="Calibri"/>
                      <w:b/>
                      <w:bCs/>
                      <w:color w:val="000000"/>
                      <w:sz w:val="22"/>
                      <w:szCs w:val="22"/>
                    </w:rPr>
                    <w:t xml:space="preserve">                              VEHICULOS</w:t>
                  </w:r>
                </w:p>
              </w:tc>
              <w:tc>
                <w:tcPr>
                  <w:tcW w:w="3026"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Pr>
                      <w:rFonts w:ascii="Calibri" w:hAnsi="Calibri"/>
                      <w:b/>
                      <w:bCs/>
                      <w:color w:val="000000"/>
                      <w:sz w:val="22"/>
                      <w:szCs w:val="22"/>
                    </w:rPr>
                    <w:t>ACOPLE CISTERNA (CUANDO CORRESPONDA)</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CAPACIDAD EN TM</w:t>
                  </w:r>
                </w:p>
              </w:tc>
            </w:tr>
            <w:tr w:rsidR="00E2014F" w:rsidRPr="007A1EBE" w:rsidTr="00E83B01">
              <w:trPr>
                <w:trHeight w:val="228"/>
              </w:trPr>
              <w:tc>
                <w:tcPr>
                  <w:tcW w:w="965" w:type="dxa"/>
                  <w:vMerge/>
                  <w:tcBorders>
                    <w:top w:val="single" w:sz="4" w:space="0" w:color="auto"/>
                    <w:left w:val="single" w:sz="4" w:space="0" w:color="auto"/>
                    <w:bottom w:val="single" w:sz="4" w:space="0" w:color="auto"/>
                    <w:right w:val="single" w:sz="4" w:space="0" w:color="auto"/>
                  </w:tcBorders>
                  <w:vAlign w:val="center"/>
                  <w:hideMark/>
                </w:tcPr>
                <w:p w:rsidR="00E2014F" w:rsidRPr="004D068D" w:rsidRDefault="00E2014F" w:rsidP="00E83B01">
                  <w:pPr>
                    <w:jc w:val="both"/>
                    <w:rPr>
                      <w:rFonts w:ascii="Calibri" w:hAnsi="Calibri"/>
                      <w:b/>
                      <w:bCs/>
                      <w:color w:val="000000"/>
                      <w:sz w:val="22"/>
                      <w:szCs w:val="22"/>
                    </w:rPr>
                  </w:pPr>
                </w:p>
              </w:tc>
              <w:tc>
                <w:tcPr>
                  <w:tcW w:w="1144"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Nº DE PLACA</w:t>
                  </w:r>
                </w:p>
              </w:tc>
              <w:tc>
                <w:tcPr>
                  <w:tcW w:w="1202"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MODELO</w:t>
                  </w:r>
                </w:p>
              </w:tc>
              <w:tc>
                <w:tcPr>
                  <w:tcW w:w="1281"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E2014F" w:rsidRPr="004D068D" w:rsidRDefault="00E2014F" w:rsidP="00E83B01">
                  <w:pPr>
                    <w:jc w:val="both"/>
                    <w:rPr>
                      <w:rFonts w:ascii="Calibri" w:hAnsi="Calibri"/>
                      <w:b/>
                      <w:bCs/>
                      <w:color w:val="000000"/>
                      <w:sz w:val="22"/>
                      <w:szCs w:val="22"/>
                    </w:rPr>
                  </w:pPr>
                  <w:r w:rsidRPr="004D068D">
                    <w:rPr>
                      <w:rFonts w:ascii="Calibri" w:hAnsi="Calibri"/>
                      <w:b/>
                      <w:bCs/>
                      <w:color w:val="000000"/>
                      <w:sz w:val="22"/>
                      <w:szCs w:val="22"/>
                    </w:rPr>
                    <w:t>MODELO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E2014F" w:rsidRPr="004D068D" w:rsidRDefault="00E2014F" w:rsidP="00E83B01">
                  <w:pPr>
                    <w:jc w:val="both"/>
                    <w:rPr>
                      <w:rFonts w:ascii="Calibri" w:hAnsi="Calibri"/>
                      <w:b/>
                      <w:bCs/>
                      <w:color w:val="000000"/>
                      <w:sz w:val="22"/>
                      <w:szCs w:val="22"/>
                    </w:rPr>
                  </w:pPr>
                </w:p>
              </w:tc>
            </w:tr>
            <w:tr w:rsidR="00E2014F" w:rsidRPr="007A1EBE" w:rsidTr="00E83B01">
              <w:trPr>
                <w:trHeight w:val="228"/>
              </w:trPr>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1144"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1202"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1281"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c>
                <w:tcPr>
                  <w:tcW w:w="1344" w:type="dxa"/>
                  <w:tcBorders>
                    <w:top w:val="nil"/>
                    <w:left w:val="nil"/>
                    <w:bottom w:val="single" w:sz="4" w:space="0" w:color="auto"/>
                    <w:right w:val="single" w:sz="4" w:space="0" w:color="auto"/>
                  </w:tcBorders>
                  <w:shd w:val="clear" w:color="auto" w:fill="auto"/>
                  <w:noWrap/>
                  <w:vAlign w:val="center"/>
                  <w:hideMark/>
                </w:tcPr>
                <w:p w:rsidR="00E2014F" w:rsidRPr="004D068D" w:rsidRDefault="00E2014F" w:rsidP="00E83B01">
                  <w:pPr>
                    <w:jc w:val="both"/>
                    <w:rPr>
                      <w:rFonts w:ascii="Calibri" w:hAnsi="Calibri"/>
                      <w:color w:val="000000"/>
                      <w:sz w:val="22"/>
                      <w:szCs w:val="22"/>
                    </w:rPr>
                  </w:pPr>
                  <w:r w:rsidRPr="004D068D">
                    <w:rPr>
                      <w:rFonts w:ascii="Calibri" w:hAnsi="Calibri"/>
                      <w:color w:val="000000"/>
                      <w:sz w:val="22"/>
                      <w:szCs w:val="22"/>
                    </w:rPr>
                    <w:t> </w:t>
                  </w:r>
                </w:p>
              </w:tc>
            </w:tr>
          </w:tbl>
          <w:p w:rsidR="00E2014F" w:rsidRPr="004D068D" w:rsidRDefault="00E2014F" w:rsidP="00E83B01">
            <w:pPr>
              <w:tabs>
                <w:tab w:val="left" w:pos="567"/>
              </w:tabs>
              <w:jc w:val="both"/>
              <w:rPr>
                <w:rFonts w:ascii="Calibri" w:hAnsi="Calibri" w:cs="Calibri"/>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Las empresas deberán presentar en su propuesta</w:t>
            </w:r>
            <w:r>
              <w:rPr>
                <w:rFonts w:ascii="Calibri" w:hAnsi="Calibri" w:cs="Calibri"/>
                <w:sz w:val="22"/>
                <w:szCs w:val="22"/>
              </w:rPr>
              <w:t>,</w:t>
            </w:r>
            <w:r w:rsidRPr="004D068D">
              <w:rPr>
                <w:rFonts w:ascii="Calibri" w:hAnsi="Calibri" w:cs="Calibri"/>
                <w:sz w:val="22"/>
                <w:szCs w:val="22"/>
              </w:rPr>
              <w:t xml:space="preserve"> fotocopia simple del RUAT de </w:t>
            </w:r>
            <w:r>
              <w:rPr>
                <w:rFonts w:ascii="Calibri" w:hAnsi="Calibri" w:cs="Calibri"/>
                <w:sz w:val="22"/>
                <w:szCs w:val="22"/>
              </w:rPr>
              <w:t>todos los vehículos ofertados ya sean propios o subcontratados</w:t>
            </w:r>
            <w:r w:rsidRPr="004D068D">
              <w:rPr>
                <w:rFonts w:ascii="Calibri" w:hAnsi="Calibri" w:cs="Calibri"/>
                <w:sz w:val="22"/>
                <w:szCs w:val="22"/>
              </w:rPr>
              <w:t xml:space="preserve">. </w:t>
            </w:r>
          </w:p>
          <w:p w:rsidR="00E2014F" w:rsidRPr="004D068D" w:rsidRDefault="00E2014F" w:rsidP="00E83B01">
            <w:pPr>
              <w:jc w:val="both"/>
              <w:rPr>
                <w:rFonts w:ascii="Calibri" w:hAnsi="Calibri" w:cs="Calibri"/>
                <w:sz w:val="22"/>
                <w:szCs w:val="22"/>
              </w:rPr>
            </w:pPr>
          </w:p>
          <w:p w:rsidR="00E2014F" w:rsidRPr="004D068D" w:rsidRDefault="00E2014F" w:rsidP="00E83B01">
            <w:pPr>
              <w:tabs>
                <w:tab w:val="left" w:pos="3277"/>
              </w:tabs>
              <w:jc w:val="both"/>
              <w:rPr>
                <w:rFonts w:ascii="Calibri" w:hAnsi="Calibri" w:cs="Calibri"/>
                <w:sz w:val="22"/>
                <w:szCs w:val="22"/>
              </w:rPr>
            </w:pPr>
            <w:r>
              <w:rPr>
                <w:rFonts w:ascii="Calibri" w:hAnsi="Calibri" w:cs="Calibri"/>
                <w:sz w:val="22"/>
                <w:szCs w:val="22"/>
              </w:rPr>
              <w:t>Mínimamente, dos</w:t>
            </w:r>
            <w:r w:rsidRPr="004D068D">
              <w:rPr>
                <w:rFonts w:ascii="Calibri" w:hAnsi="Calibri" w:cs="Calibri"/>
                <w:sz w:val="22"/>
                <w:szCs w:val="22"/>
              </w:rPr>
              <w:t xml:space="preserve"> de</w:t>
            </w:r>
            <w:r>
              <w:rPr>
                <w:rFonts w:ascii="Calibri" w:hAnsi="Calibri" w:cs="Calibri"/>
                <w:sz w:val="22"/>
                <w:szCs w:val="22"/>
              </w:rPr>
              <w:t xml:space="preserve"> los vehículos </w:t>
            </w:r>
            <w:r w:rsidR="006C3109">
              <w:rPr>
                <w:rFonts w:ascii="Calibri" w:hAnsi="Calibri" w:cs="Calibri"/>
                <w:sz w:val="22"/>
                <w:szCs w:val="22"/>
              </w:rPr>
              <w:t>ofertados deberá</w:t>
            </w:r>
            <w:r>
              <w:rPr>
                <w:rFonts w:ascii="Calibri" w:hAnsi="Calibri" w:cs="Calibri"/>
                <w:sz w:val="22"/>
                <w:szCs w:val="22"/>
              </w:rPr>
              <w:t xml:space="preserve"> </w:t>
            </w:r>
            <w:r w:rsidRPr="004D068D">
              <w:rPr>
                <w:rFonts w:ascii="Calibri" w:hAnsi="Calibri" w:cs="Calibri"/>
                <w:sz w:val="22"/>
                <w:szCs w:val="22"/>
              </w:rPr>
              <w:t xml:space="preserve">ser de propiedad de la empresa de transporte proponente o de sus socios; en caso de asociación accidental deberá ser de propiedad de las empresas que forman parte de la asociación accidental o de sus socios; el RUAT acreditará que </w:t>
            </w:r>
            <w:r>
              <w:rPr>
                <w:rFonts w:ascii="Calibri" w:hAnsi="Calibri" w:cs="Calibri"/>
                <w:sz w:val="22"/>
                <w:szCs w:val="22"/>
              </w:rPr>
              <w:t xml:space="preserve">los vehículos de </w:t>
            </w:r>
            <w:r w:rsidR="006C3109">
              <w:rPr>
                <w:rFonts w:ascii="Calibri" w:hAnsi="Calibri" w:cs="Calibri"/>
                <w:sz w:val="22"/>
                <w:szCs w:val="22"/>
              </w:rPr>
              <w:t xml:space="preserve">transporte </w:t>
            </w:r>
            <w:r w:rsidR="006C3109" w:rsidRPr="004D068D">
              <w:rPr>
                <w:rFonts w:ascii="Calibri" w:hAnsi="Calibri" w:cs="Calibri"/>
                <w:sz w:val="22"/>
                <w:szCs w:val="22"/>
              </w:rPr>
              <w:t>se</w:t>
            </w:r>
            <w:r w:rsidRPr="004D068D">
              <w:rPr>
                <w:rFonts w:ascii="Calibri" w:hAnsi="Calibri" w:cs="Calibri"/>
                <w:sz w:val="22"/>
                <w:szCs w:val="22"/>
              </w:rPr>
              <w:t xml:space="preserve"> encuentra a nombre de la empresa, o del representante legal y/o socios de la empresa.</w:t>
            </w:r>
          </w:p>
          <w:p w:rsidR="00E2014F" w:rsidRPr="004D068D" w:rsidRDefault="00E2014F" w:rsidP="00E83B01">
            <w:pPr>
              <w:tabs>
                <w:tab w:val="left" w:pos="3277"/>
              </w:tabs>
              <w:jc w:val="both"/>
              <w:rPr>
                <w:rFonts w:ascii="Calibri" w:hAnsi="Calibri" w:cs="Calibri"/>
                <w:sz w:val="22"/>
                <w:szCs w:val="22"/>
              </w:rPr>
            </w:pPr>
          </w:p>
          <w:p w:rsidR="00E2014F" w:rsidRPr="004D068D" w:rsidRDefault="00E2014F" w:rsidP="00E83B01">
            <w:pPr>
              <w:tabs>
                <w:tab w:val="left" w:pos="3277"/>
              </w:tabs>
              <w:jc w:val="both"/>
              <w:rPr>
                <w:rFonts w:ascii="Calibri" w:hAnsi="Calibri" w:cs="Calibri"/>
                <w:sz w:val="22"/>
                <w:szCs w:val="22"/>
              </w:rPr>
            </w:pPr>
            <w:r w:rsidRPr="004D068D">
              <w:rPr>
                <w:rFonts w:ascii="Calibri" w:hAnsi="Calibri" w:cs="Calibri"/>
                <w:sz w:val="22"/>
                <w:szCs w:val="22"/>
              </w:rPr>
              <w:t>Durante la etapa de calificación se considerará los siguientes criterios:</w:t>
            </w:r>
          </w:p>
          <w:p w:rsidR="00E2014F" w:rsidRPr="004D068D" w:rsidRDefault="00E2014F" w:rsidP="00E83B01">
            <w:pPr>
              <w:tabs>
                <w:tab w:val="left" w:pos="3277"/>
              </w:tabs>
              <w:jc w:val="both"/>
              <w:rPr>
                <w:rFonts w:ascii="Calibri" w:hAnsi="Calibri" w:cs="Calibri"/>
                <w:sz w:val="22"/>
                <w:szCs w:val="22"/>
              </w:rPr>
            </w:pPr>
          </w:p>
          <w:p w:rsidR="00E2014F" w:rsidRDefault="00E2014F" w:rsidP="00E83B01">
            <w:pPr>
              <w:tabs>
                <w:tab w:val="left" w:pos="3277"/>
              </w:tabs>
              <w:ind w:left="454"/>
              <w:jc w:val="both"/>
              <w:rPr>
                <w:rFonts w:ascii="Calibri" w:hAnsi="Calibri" w:cs="Calibri"/>
                <w:sz w:val="22"/>
                <w:szCs w:val="22"/>
              </w:rPr>
            </w:pPr>
            <w:r w:rsidRPr="004D068D">
              <w:rPr>
                <w:rFonts w:ascii="Calibri" w:hAnsi="Calibri" w:cs="Calibri"/>
                <w:sz w:val="22"/>
                <w:szCs w:val="22"/>
              </w:rPr>
              <w:t xml:space="preserve">a) La propuesta podrá ser descalificada cuando se evidencie que </w:t>
            </w:r>
            <w:r>
              <w:rPr>
                <w:rFonts w:ascii="Calibri" w:hAnsi="Calibri" w:cs="Calibri"/>
                <w:sz w:val="22"/>
                <w:szCs w:val="22"/>
              </w:rPr>
              <w:t xml:space="preserve">los vehículos de transporte </w:t>
            </w:r>
            <w:r w:rsidRPr="004D068D">
              <w:rPr>
                <w:rFonts w:ascii="Calibri" w:hAnsi="Calibri" w:cs="Calibri"/>
                <w:sz w:val="22"/>
                <w:szCs w:val="22"/>
              </w:rPr>
              <w:t xml:space="preserve"> son de propiedad de: </w:t>
            </w:r>
          </w:p>
          <w:p w:rsidR="00E2014F" w:rsidRPr="00767CE7" w:rsidRDefault="00E2014F" w:rsidP="00E83B01">
            <w:pPr>
              <w:pStyle w:val="2"/>
              <w:rPr>
                <w:lang w:eastAsia="en-US"/>
              </w:rPr>
            </w:pPr>
          </w:p>
          <w:p w:rsidR="00E2014F" w:rsidRPr="004D068D" w:rsidRDefault="00E2014F" w:rsidP="00E83B01">
            <w:pPr>
              <w:tabs>
                <w:tab w:val="left" w:pos="3277"/>
              </w:tabs>
              <w:ind w:left="993" w:hanging="284"/>
              <w:jc w:val="both"/>
              <w:rPr>
                <w:rFonts w:ascii="Calibri" w:hAnsi="Calibri" w:cs="Calibri"/>
                <w:sz w:val="22"/>
                <w:szCs w:val="22"/>
              </w:rPr>
            </w:pPr>
            <w:r w:rsidRPr="007C3671">
              <w:rPr>
                <w:rFonts w:ascii="Calibri" w:hAnsi="Calibri" w:cs="Calibri"/>
                <w:b/>
                <w:sz w:val="22"/>
                <w:szCs w:val="22"/>
              </w:rPr>
              <w:t xml:space="preserve">- </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con la que YPFB haya resuelto contrato por causas atribuibles al contratista, o</w:t>
            </w:r>
          </w:p>
          <w:p w:rsidR="00E2014F" w:rsidRPr="004D068D" w:rsidRDefault="00E2014F" w:rsidP="00E83B01">
            <w:pPr>
              <w:tabs>
                <w:tab w:val="left" w:pos="3277"/>
              </w:tabs>
              <w:ind w:left="993" w:hanging="284"/>
              <w:jc w:val="both"/>
              <w:rPr>
                <w:rFonts w:ascii="Calibri" w:hAnsi="Calibri" w:cs="Calibri"/>
                <w:sz w:val="22"/>
                <w:szCs w:val="22"/>
              </w:rPr>
            </w:pPr>
            <w:r w:rsidRPr="007C3671">
              <w:rPr>
                <w:rFonts w:ascii="Calibri" w:hAnsi="Calibri" w:cs="Calibri"/>
                <w:b/>
                <w:sz w:val="22"/>
                <w:szCs w:val="22"/>
              </w:rPr>
              <w:t>-</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que se encuentre impedida de participar, o,</w:t>
            </w:r>
          </w:p>
          <w:p w:rsidR="00E2014F" w:rsidRDefault="00E2014F" w:rsidP="00E83B01">
            <w:pPr>
              <w:ind w:left="993" w:hanging="1844"/>
              <w:jc w:val="both"/>
              <w:rPr>
                <w:rFonts w:ascii="Calibri" w:hAnsi="Calibri" w:cs="Verdana"/>
                <w:b/>
                <w:bCs/>
                <w:color w:val="000000"/>
                <w:sz w:val="22"/>
                <w:szCs w:val="22"/>
              </w:rPr>
            </w:pPr>
            <w:r>
              <w:rPr>
                <w:rFonts w:ascii="Calibri" w:hAnsi="Calibri" w:cs="Calibri"/>
                <w:sz w:val="22"/>
                <w:szCs w:val="22"/>
              </w:rPr>
              <w:t xml:space="preserve">                             - </w:t>
            </w:r>
            <w:r w:rsidR="00E83B01">
              <w:rPr>
                <w:rFonts w:ascii="Calibri" w:hAnsi="Calibri" w:cs="Calibri"/>
                <w:sz w:val="22"/>
                <w:szCs w:val="22"/>
              </w:rPr>
              <w:t>A</w:t>
            </w:r>
            <w:r w:rsidRPr="004D068D">
              <w:rPr>
                <w:rFonts w:ascii="Calibri" w:hAnsi="Calibri" w:cs="Calibri"/>
                <w:sz w:val="22"/>
                <w:szCs w:val="22"/>
              </w:rPr>
              <w:t xml:space="preserve">lguna empresa, su representante legal, accionistas y/o socios de las mismas que </w:t>
            </w:r>
            <w:r>
              <w:rPr>
                <w:rFonts w:ascii="Calibri" w:hAnsi="Calibri" w:cs="Calibri"/>
                <w:sz w:val="22"/>
                <w:szCs w:val="22"/>
              </w:rPr>
              <w:t xml:space="preserve">                                     </w:t>
            </w:r>
            <w:r w:rsidRPr="004D068D">
              <w:rPr>
                <w:rFonts w:ascii="Calibri" w:hAnsi="Calibri" w:cs="Calibri"/>
                <w:sz w:val="22"/>
                <w:szCs w:val="22"/>
              </w:rPr>
              <w:t xml:space="preserve">tengan antecedentes registrados en el certificado de la FELCN </w:t>
            </w:r>
            <w:r>
              <w:rPr>
                <w:rFonts w:ascii="Calibri" w:hAnsi="Calibri" w:cs="Calibri"/>
                <w:sz w:val="22"/>
                <w:szCs w:val="22"/>
              </w:rPr>
              <w:t>y</w:t>
            </w:r>
            <w:r w:rsidRPr="004D068D">
              <w:rPr>
                <w:rFonts w:ascii="Calibri" w:hAnsi="Calibri" w:cs="Calibri"/>
                <w:sz w:val="22"/>
                <w:szCs w:val="22"/>
              </w:rPr>
              <w:t xml:space="preserve"> REJAP.</w:t>
            </w:r>
          </w:p>
          <w:p w:rsidR="00E2014F" w:rsidRDefault="00E2014F" w:rsidP="00E83B01">
            <w:pPr>
              <w:jc w:val="both"/>
              <w:rPr>
                <w:rFonts w:ascii="Calibri" w:hAnsi="Calibri" w:cs="Verdana"/>
                <w:b/>
                <w:bCs/>
                <w:color w:val="000000"/>
                <w:sz w:val="22"/>
                <w:szCs w:val="22"/>
              </w:rPr>
            </w:pPr>
          </w:p>
          <w:p w:rsidR="00E2014F" w:rsidRPr="00FE0165" w:rsidRDefault="00E2014F" w:rsidP="00E83B01">
            <w:pPr>
              <w:tabs>
                <w:tab w:val="left" w:pos="256"/>
              </w:tabs>
              <w:jc w:val="both"/>
              <w:rPr>
                <w:rFonts w:ascii="Calibri" w:hAnsi="Calibri" w:cs="Verdana"/>
                <w:bCs/>
                <w:color w:val="000000"/>
                <w:sz w:val="22"/>
                <w:szCs w:val="22"/>
              </w:rPr>
            </w:pPr>
            <w:r w:rsidRPr="00FE0165">
              <w:rPr>
                <w:rFonts w:ascii="Calibri" w:hAnsi="Calibri" w:cs="Verdana"/>
                <w:b/>
                <w:bCs/>
                <w:color w:val="000000"/>
                <w:sz w:val="22"/>
                <w:szCs w:val="22"/>
              </w:rPr>
              <w:t>CONDICIONES DEL SERVICIO</w:t>
            </w:r>
          </w:p>
          <w:p w:rsidR="00E2014F" w:rsidRPr="00FE0165" w:rsidRDefault="00E2014F" w:rsidP="00E83B01">
            <w:pPr>
              <w:jc w:val="both"/>
              <w:rPr>
                <w:rFonts w:ascii="Calibri" w:hAnsi="Calibri" w:cs="Verdana"/>
                <w:bCs/>
                <w:color w:val="000000"/>
                <w:sz w:val="22"/>
                <w:szCs w:val="22"/>
              </w:rPr>
            </w:pP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YPFB, en caso que sea necesario, podrá requerir </w:t>
            </w:r>
            <w:r>
              <w:rPr>
                <w:rFonts w:ascii="Calibri" w:hAnsi="Calibri" w:cs="Verdana"/>
                <w:bCs/>
                <w:color w:val="000000"/>
                <w:sz w:val="22"/>
                <w:szCs w:val="22"/>
              </w:rPr>
              <w:t>vehículos de transporte</w:t>
            </w:r>
            <w:r w:rsidRPr="00FE0165">
              <w:rPr>
                <w:rFonts w:ascii="Calibri" w:hAnsi="Calibri" w:cs="Verdana"/>
                <w:bCs/>
                <w:color w:val="000000"/>
                <w:sz w:val="22"/>
                <w:szCs w:val="22"/>
              </w:rPr>
              <w:t xml:space="preserve"> adicionales al Transportista, el costo por cada </w:t>
            </w:r>
            <w:r>
              <w:rPr>
                <w:rFonts w:ascii="Calibri" w:hAnsi="Calibri" w:cs="Verdana"/>
                <w:bCs/>
                <w:color w:val="000000"/>
                <w:sz w:val="22"/>
                <w:szCs w:val="22"/>
              </w:rPr>
              <w:t>vehículo</w:t>
            </w:r>
            <w:r w:rsidRPr="00FE0165">
              <w:rPr>
                <w:rFonts w:ascii="Calibri" w:hAnsi="Calibri" w:cs="Verdana"/>
                <w:bCs/>
                <w:color w:val="000000"/>
                <w:sz w:val="22"/>
                <w:szCs w:val="22"/>
              </w:rPr>
              <w:t xml:space="preserve"> adicional debe ser el indicado de acuerdo al precio establecido; requerimiento que será comunicado al Transportista con un plazo de 24 </w:t>
            </w:r>
            <w:proofErr w:type="spellStart"/>
            <w:r w:rsidRPr="00FE0165">
              <w:rPr>
                <w:rFonts w:ascii="Calibri" w:hAnsi="Calibri" w:cs="Verdana"/>
                <w:bCs/>
                <w:color w:val="000000"/>
                <w:sz w:val="22"/>
                <w:szCs w:val="22"/>
              </w:rPr>
              <w:t>hrs</w:t>
            </w:r>
            <w:proofErr w:type="spellEnd"/>
            <w:r w:rsidRPr="00FE0165">
              <w:rPr>
                <w:rFonts w:ascii="Calibri" w:hAnsi="Calibri" w:cs="Verdana"/>
                <w:bCs/>
                <w:color w:val="000000"/>
                <w:sz w:val="22"/>
                <w:szCs w:val="22"/>
              </w:rPr>
              <w:t>. antes de la prestación del Servicio.</w:t>
            </w:r>
          </w:p>
          <w:p w:rsidR="00E2014F" w:rsidRPr="00FE0165" w:rsidRDefault="00E2014F" w:rsidP="00E83B01">
            <w:pPr>
              <w:jc w:val="both"/>
              <w:rPr>
                <w:rFonts w:ascii="Calibri" w:hAnsi="Calibri" w:cs="Verdana"/>
                <w:bCs/>
                <w:color w:val="000000"/>
                <w:sz w:val="22"/>
                <w:szCs w:val="22"/>
              </w:rPr>
            </w:pP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lastRenderedPageBreak/>
              <w:t>YPFB remitirá un cronograma de carguíos estimado, antes del inicio de un periodo de operación, de acuerdo a su necesidad.</w:t>
            </w:r>
          </w:p>
          <w:p w:rsidR="00E2014F" w:rsidRPr="00FE0165" w:rsidRDefault="00E2014F" w:rsidP="00E83B01">
            <w:pPr>
              <w:jc w:val="both"/>
              <w:rPr>
                <w:rFonts w:ascii="Calibri" w:hAnsi="Calibri" w:cs="Verdana"/>
                <w:bCs/>
                <w:color w:val="000000"/>
                <w:sz w:val="22"/>
                <w:szCs w:val="22"/>
              </w:rPr>
            </w:pP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En caso de necesidad de aplazar una programación de carga, en función al requerimiento y/o disponibilidad de Producto</w:t>
            </w:r>
            <w:r w:rsidR="006C3109" w:rsidRPr="00FE0165">
              <w:rPr>
                <w:rFonts w:ascii="Calibri" w:hAnsi="Calibri" w:cs="Verdana"/>
                <w:bCs/>
                <w:color w:val="000000"/>
                <w:sz w:val="22"/>
                <w:szCs w:val="22"/>
              </w:rPr>
              <w:t>, YPFB</w:t>
            </w:r>
            <w:r w:rsidRPr="00FE0165">
              <w:rPr>
                <w:rFonts w:ascii="Calibri" w:hAnsi="Calibri" w:cs="Verdana"/>
                <w:bCs/>
                <w:color w:val="000000"/>
                <w:sz w:val="22"/>
                <w:szCs w:val="22"/>
              </w:rPr>
              <w:t xml:space="preserve"> comunicará al Transportista</w:t>
            </w:r>
            <w:r>
              <w:rPr>
                <w:rFonts w:ascii="Calibri" w:hAnsi="Calibri" w:cs="Verdana"/>
                <w:bCs/>
                <w:color w:val="000000"/>
                <w:sz w:val="22"/>
                <w:szCs w:val="22"/>
              </w:rPr>
              <w:t>.</w:t>
            </w:r>
          </w:p>
          <w:p w:rsidR="00E2014F" w:rsidRPr="00FE0165" w:rsidRDefault="00E2014F" w:rsidP="00E83B01">
            <w:pPr>
              <w:jc w:val="both"/>
              <w:rPr>
                <w:rFonts w:ascii="Calibri" w:hAnsi="Calibri" w:cs="Verdana"/>
                <w:bCs/>
                <w:color w:val="000000"/>
                <w:sz w:val="22"/>
                <w:szCs w:val="22"/>
              </w:rPr>
            </w:pPr>
          </w:p>
          <w:p w:rsidR="00E2014F" w:rsidRPr="00F95460"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El Transportista se hace cargo de la custodia, control y riesgo del Producto desde el Punto de Recepción y se responsabiliza por mantener su calidad y cantidad debiendo entregar el Producto en el Punto de Entrega a </w:t>
            </w:r>
            <w:r w:rsidR="006C3109" w:rsidRPr="00FE0165">
              <w:rPr>
                <w:rFonts w:ascii="Calibri" w:hAnsi="Calibri" w:cs="Verdana"/>
                <w:bCs/>
                <w:color w:val="000000"/>
                <w:sz w:val="22"/>
                <w:szCs w:val="22"/>
              </w:rPr>
              <w:t>YPFB o</w:t>
            </w:r>
            <w:r w:rsidRPr="00FE0165">
              <w:rPr>
                <w:rFonts w:ascii="Calibri" w:hAnsi="Calibri" w:cs="Verdana"/>
                <w:bCs/>
                <w:color w:val="000000"/>
                <w:sz w:val="22"/>
                <w:szCs w:val="22"/>
              </w:rPr>
              <w:t xml:space="preserve"> a quien éste designe</w:t>
            </w:r>
            <w:r>
              <w:rPr>
                <w:rFonts w:ascii="Calibri" w:hAnsi="Calibri" w:cs="Verdana"/>
                <w:bCs/>
                <w:color w:val="000000"/>
                <w:sz w:val="22"/>
                <w:szCs w:val="22"/>
              </w:rPr>
              <w:t xml:space="preserve"> en las mismas condiciones de cantidad y calidad</w:t>
            </w:r>
            <w:r w:rsidRPr="00FE0165">
              <w:rPr>
                <w:rFonts w:ascii="Calibri" w:hAnsi="Calibri" w:cs="Verdana"/>
                <w:bCs/>
                <w:color w:val="000000"/>
                <w:sz w:val="22"/>
                <w:szCs w:val="22"/>
              </w:rPr>
              <w:t xml:space="preserve">. </w:t>
            </w: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El Transportista durante la ejecución del Servicio, queda prohibido de incluir cualquier tipo de carga y/o bienes, que sean ajenos al Servicio</w:t>
            </w:r>
            <w:r>
              <w:rPr>
                <w:rFonts w:ascii="Calibri" w:hAnsi="Calibri" w:cs="Verdana"/>
                <w:bCs/>
                <w:color w:val="000000"/>
                <w:sz w:val="22"/>
                <w:szCs w:val="22"/>
              </w:rPr>
              <w:t xml:space="preserve"> en sus vehículos</w:t>
            </w:r>
            <w:r w:rsidRPr="00FE0165">
              <w:rPr>
                <w:rFonts w:ascii="Calibri" w:hAnsi="Calibri" w:cs="Verdana"/>
                <w:bCs/>
                <w:color w:val="000000"/>
                <w:sz w:val="22"/>
                <w:szCs w:val="22"/>
              </w:rPr>
              <w:t xml:space="preserve">. </w:t>
            </w:r>
          </w:p>
          <w:p w:rsidR="00E2014F" w:rsidRPr="00FE0165" w:rsidRDefault="00E2014F" w:rsidP="00E83B01">
            <w:pPr>
              <w:jc w:val="both"/>
              <w:rPr>
                <w:rFonts w:ascii="Calibri" w:hAnsi="Calibri" w:cs="Verdana"/>
                <w:bCs/>
                <w:color w:val="000000"/>
                <w:sz w:val="22"/>
                <w:szCs w:val="22"/>
              </w:rPr>
            </w:pPr>
          </w:p>
          <w:p w:rsidR="00E2014F" w:rsidRPr="00E83B01" w:rsidRDefault="00E2014F" w:rsidP="00E83B01">
            <w:pPr>
              <w:numPr>
                <w:ilvl w:val="0"/>
                <w:numId w:val="47"/>
              </w:numPr>
              <w:jc w:val="both"/>
              <w:rPr>
                <w:rFonts w:ascii="Calibri" w:hAnsi="Calibri" w:cs="Verdana"/>
                <w:bCs/>
                <w:color w:val="000000"/>
                <w:sz w:val="22"/>
                <w:szCs w:val="22"/>
              </w:rPr>
            </w:pPr>
            <w:r w:rsidRPr="00E83B01">
              <w:rPr>
                <w:rFonts w:ascii="Calibri" w:hAnsi="Calibri" w:cs="Verdana"/>
                <w:bCs/>
                <w:color w:val="000000"/>
                <w:sz w:val="22"/>
                <w:szCs w:val="22"/>
              </w:rPr>
              <w:t>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w:t>
            </w:r>
            <w:r w:rsidR="00E83B01">
              <w:rPr>
                <w:rFonts w:ascii="Calibri" w:hAnsi="Calibri" w:cs="Verdana"/>
                <w:bCs/>
                <w:color w:val="000000"/>
                <w:sz w:val="22"/>
                <w:szCs w:val="22"/>
              </w:rPr>
              <w:t xml:space="preserve"> </w:t>
            </w:r>
            <w:r w:rsidRPr="00E83B01">
              <w:rPr>
                <w:rFonts w:ascii="Calibri" w:hAnsi="Calibri" w:cs="Verdana"/>
                <w:bCs/>
                <w:color w:val="000000"/>
                <w:sz w:val="22"/>
                <w:szCs w:val="22"/>
              </w:rPr>
              <w:t xml:space="preserve">eximirá al Transportista de su responsabilidad en cuanto a la cantidad y calidad del Producto hasta el Punto de Entrega. </w:t>
            </w:r>
          </w:p>
          <w:p w:rsidR="00E2014F" w:rsidRPr="00FE0165" w:rsidRDefault="00E2014F" w:rsidP="00E83B01">
            <w:pPr>
              <w:jc w:val="both"/>
              <w:rPr>
                <w:rFonts w:ascii="Calibri" w:hAnsi="Calibri" w:cs="Verdana"/>
                <w:bCs/>
                <w:color w:val="000000"/>
                <w:sz w:val="22"/>
                <w:szCs w:val="22"/>
              </w:rPr>
            </w:pP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Las comunicaciones del Contratante serán realizadas por escrito, mediante nota o correo electrónico (e-mail). </w:t>
            </w:r>
          </w:p>
          <w:p w:rsidR="00E2014F" w:rsidRPr="00FE0165" w:rsidRDefault="00E2014F" w:rsidP="00E83B01">
            <w:pPr>
              <w:jc w:val="both"/>
              <w:rPr>
                <w:rFonts w:ascii="Calibri" w:hAnsi="Calibri" w:cs="Verdana"/>
                <w:bCs/>
                <w:color w:val="000000"/>
                <w:sz w:val="22"/>
                <w:szCs w:val="22"/>
              </w:rPr>
            </w:pPr>
          </w:p>
          <w:p w:rsidR="00E2014F" w:rsidRPr="00FE0165" w:rsidRDefault="00E2014F" w:rsidP="00E2014F">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El Transportista deberá, dentro de los términos indicados cumplir con la entrega y recepción del Producto.</w:t>
            </w:r>
          </w:p>
          <w:p w:rsidR="00E2014F" w:rsidRPr="00FE0165" w:rsidRDefault="00E2014F" w:rsidP="00E83B01">
            <w:pPr>
              <w:jc w:val="both"/>
              <w:rPr>
                <w:rFonts w:ascii="Calibri" w:hAnsi="Calibri" w:cs="Verdana"/>
                <w:b/>
                <w:bCs/>
                <w:color w:val="000000"/>
                <w:sz w:val="22"/>
                <w:szCs w:val="22"/>
              </w:rPr>
            </w:pPr>
            <w:r w:rsidRPr="00FE0165">
              <w:rPr>
                <w:rFonts w:ascii="Calibri" w:hAnsi="Calibri" w:cs="Verdana"/>
                <w:bCs/>
                <w:color w:val="000000"/>
                <w:sz w:val="22"/>
                <w:szCs w:val="22"/>
              </w:rPr>
              <w:t>YPFB de así requerirlo podrá solicitar al Transportista la incorporación de un conductor relevo para ciertas rutas con tramo interno.</w:t>
            </w:r>
          </w:p>
          <w:p w:rsidR="00E2014F" w:rsidRPr="00FE0165" w:rsidRDefault="00E2014F" w:rsidP="00E83B01">
            <w:pPr>
              <w:jc w:val="both"/>
              <w:rPr>
                <w:rFonts w:ascii="Calibri" w:hAnsi="Calibri" w:cs="Verdana"/>
                <w:b/>
                <w:bCs/>
                <w:color w:val="000000"/>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 xml:space="preserve">LICENCIAS AMBIENTALES PARA EJECUCIÓN DEL SERVICIO </w:t>
            </w:r>
          </w:p>
          <w:p w:rsidR="00E2014F" w:rsidRPr="004D068D" w:rsidRDefault="00E2014F" w:rsidP="00E83B01">
            <w:pPr>
              <w:tabs>
                <w:tab w:val="left" w:pos="567"/>
              </w:tabs>
              <w:ind w:left="567"/>
              <w:jc w:val="both"/>
              <w:rPr>
                <w:rFonts w:ascii="Calibri" w:hAnsi="Calibri" w:cs="Calibri"/>
                <w:b/>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 xml:space="preserve">Para la Presentación de Propuestas, el </w:t>
            </w:r>
            <w:r>
              <w:rPr>
                <w:rFonts w:ascii="Calibri" w:hAnsi="Calibri" w:cs="Calibri"/>
                <w:sz w:val="22"/>
                <w:szCs w:val="22"/>
              </w:rPr>
              <w:t>CONTRATISTA</w:t>
            </w:r>
            <w:r w:rsidRPr="004D068D">
              <w:rPr>
                <w:rFonts w:ascii="Calibri" w:hAnsi="Calibri" w:cs="Calibri"/>
                <w:sz w:val="22"/>
                <w:szCs w:val="22"/>
              </w:rPr>
              <w:t xml:space="preserve"> deberá presentar su Licencia Ambiental y la Licencia para Actividades con Sustancias Peligrosas (LASP) vigentes, que cubra los tramos establecidos </w:t>
            </w:r>
            <w:r>
              <w:rPr>
                <w:rFonts w:ascii="Calibri" w:hAnsi="Calibri" w:cs="Calibri"/>
                <w:sz w:val="22"/>
                <w:szCs w:val="22"/>
              </w:rPr>
              <w:t>del presente documento</w:t>
            </w:r>
            <w:r w:rsidRPr="004D068D">
              <w:rPr>
                <w:rFonts w:ascii="Calibri" w:hAnsi="Calibri" w:cs="Calibri"/>
                <w:sz w:val="22"/>
                <w:szCs w:val="22"/>
              </w:rPr>
              <w:t>, del presente Documento, y la sustancia peligrosa</w:t>
            </w:r>
            <w:r>
              <w:rPr>
                <w:rFonts w:ascii="Calibri" w:hAnsi="Calibri" w:cs="Calibri"/>
                <w:sz w:val="22"/>
                <w:szCs w:val="22"/>
              </w:rPr>
              <w:t xml:space="preserve"> </w:t>
            </w:r>
            <w:r w:rsidRPr="004D068D">
              <w:rPr>
                <w:rFonts w:ascii="Calibri" w:hAnsi="Calibri" w:cs="Calibri"/>
                <w:sz w:val="22"/>
                <w:szCs w:val="22"/>
              </w:rPr>
              <w:t xml:space="preserve">establecida </w:t>
            </w:r>
            <w:r>
              <w:rPr>
                <w:rFonts w:ascii="Calibri" w:hAnsi="Calibri" w:cs="Calibri"/>
                <w:sz w:val="22"/>
                <w:szCs w:val="22"/>
              </w:rPr>
              <w:t>dentro e</w:t>
            </w:r>
            <w:r w:rsidRPr="004D068D">
              <w:rPr>
                <w:rFonts w:ascii="Calibri" w:hAnsi="Calibri" w:cs="Calibri"/>
                <w:sz w:val="22"/>
                <w:szCs w:val="22"/>
              </w:rPr>
              <w:t>l punto</w:t>
            </w:r>
            <w:r>
              <w:rPr>
                <w:rFonts w:ascii="Calibri" w:hAnsi="Calibri" w:cs="Calibri"/>
                <w:sz w:val="22"/>
                <w:szCs w:val="22"/>
              </w:rPr>
              <w:t xml:space="preserve"> “PRODUCTO”</w:t>
            </w:r>
            <w:r w:rsidRPr="004D068D">
              <w:rPr>
                <w:rFonts w:ascii="Calibri" w:hAnsi="Calibri" w:cs="Calibri"/>
                <w:sz w:val="22"/>
                <w:szCs w:val="22"/>
              </w:rPr>
              <w:t xml:space="preserve">; o en su defecto, documentos cursados con las instancias ambientales correspondientes que demuestren el estado actual del trámite de obtención de dichas licencias. </w:t>
            </w:r>
          </w:p>
          <w:p w:rsidR="00E2014F" w:rsidRPr="00767CE7" w:rsidRDefault="00E2014F" w:rsidP="00E83B01">
            <w:pPr>
              <w:pStyle w:val="2"/>
              <w:rPr>
                <w:lang w:eastAsia="en-US"/>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w:t>
            </w:r>
            <w:r>
              <w:rPr>
                <w:rFonts w:ascii="Calibri" w:hAnsi="Calibri" w:cs="Calibri"/>
                <w:sz w:val="22"/>
                <w:szCs w:val="22"/>
              </w:rPr>
              <w:t>CONTRATISTA</w:t>
            </w:r>
            <w:r w:rsidRPr="004D068D">
              <w:rPr>
                <w:rFonts w:ascii="Calibri" w:hAnsi="Calibri" w:cs="Calibri"/>
                <w:sz w:val="22"/>
                <w:szCs w:val="22"/>
              </w:rPr>
              <w:t xml:space="preserve"> a las observaciones a los Instrumentos de Regulación de Alcance Particular (Ficha Ambiental, PPM-PASA y/o Manifiesto Ambiental), las notas generadas por las autoridades ambientales respecto a la solicitud del </w:t>
            </w:r>
            <w:r>
              <w:rPr>
                <w:rFonts w:ascii="Calibri" w:hAnsi="Calibri" w:cs="Calibri"/>
                <w:sz w:val="22"/>
                <w:szCs w:val="22"/>
              </w:rPr>
              <w:t>CONTRATISTA</w:t>
            </w:r>
            <w:r w:rsidRPr="004D068D">
              <w:rPr>
                <w:rFonts w:ascii="Calibri" w:hAnsi="Calibri" w:cs="Calibri"/>
                <w:sz w:val="22"/>
                <w:szCs w:val="22"/>
              </w:rPr>
              <w:t xml:space="preserve">. En todos los casos, una nota firmada por el Representante Legal de la empresa de transporte, con carácter de Declaración Jurada, indicando el estado del trámite.  </w:t>
            </w:r>
          </w:p>
          <w:p w:rsidR="00E2014F" w:rsidRPr="004D068D" w:rsidRDefault="00E2014F" w:rsidP="00E83B01">
            <w:pPr>
              <w:jc w:val="both"/>
              <w:rPr>
                <w:rFonts w:ascii="Calibri" w:hAnsi="Calibri" w:cs="Calibri"/>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 xml:space="preserve">En el caso de Asociaciones, es necesario que cada empresa que la conforme, presente su propia Licencia Ambiental y LASP vigentes, (que cubra los tramos establecidos en el </w:t>
            </w:r>
            <w:r>
              <w:rPr>
                <w:rFonts w:ascii="Calibri" w:hAnsi="Calibri" w:cs="Calibri"/>
                <w:sz w:val="22"/>
                <w:szCs w:val="22"/>
              </w:rPr>
              <w:t>presente documento</w:t>
            </w:r>
            <w:r w:rsidRPr="004D068D">
              <w:rPr>
                <w:rFonts w:ascii="Calibri" w:hAnsi="Calibri" w:cs="Calibri"/>
                <w:sz w:val="22"/>
                <w:szCs w:val="22"/>
              </w:rPr>
              <w:t>, y la sustancia peligrosa establecida</w:t>
            </w:r>
            <w:r>
              <w:rPr>
                <w:rFonts w:ascii="Calibri" w:hAnsi="Calibri" w:cs="Calibri"/>
                <w:sz w:val="22"/>
                <w:szCs w:val="22"/>
              </w:rPr>
              <w:t xml:space="preserve"> en el punto PRODUCTO o</w:t>
            </w:r>
            <w:r w:rsidRPr="004D068D">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w:t>
            </w:r>
            <w:r w:rsidRPr="004D068D">
              <w:rPr>
                <w:rFonts w:ascii="Calibri" w:hAnsi="Calibri" w:cs="Calibri"/>
                <w:sz w:val="22"/>
                <w:szCs w:val="22"/>
              </w:rPr>
              <w:lastRenderedPageBreak/>
              <w:t>la cantidad de cisternas ofertada por la asociación.</w:t>
            </w:r>
          </w:p>
          <w:p w:rsidR="00E2014F" w:rsidRPr="004D068D" w:rsidRDefault="00E2014F" w:rsidP="00E83B01">
            <w:pPr>
              <w:jc w:val="both"/>
              <w:rPr>
                <w:rFonts w:ascii="Calibri" w:hAnsi="Calibri" w:cs="Calibri"/>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 xml:space="preserve">En el caso que </w:t>
            </w:r>
            <w:r>
              <w:rPr>
                <w:rFonts w:ascii="Calibri" w:hAnsi="Calibri" w:cs="Calibri"/>
                <w:sz w:val="22"/>
                <w:szCs w:val="22"/>
              </w:rPr>
              <w:t>el CONTRATISTA</w:t>
            </w:r>
            <w:r w:rsidRPr="004D068D">
              <w:rPr>
                <w:rFonts w:ascii="Calibri" w:hAnsi="Calibri" w:cs="Calibri"/>
                <w:sz w:val="22"/>
                <w:szCs w:val="22"/>
              </w:rPr>
              <w:t xml:space="preserve"> presentase en su propuesta comprobantes del trámite de la Licencia Ambiental y LASP resultase adjudicado, deberá remitir a YPFB, en un plazo máximo de 120 días hábiles a partir de la suscripción de contrato, la respectiva Licencia Ambiental y LASP.</w:t>
            </w:r>
            <w:r>
              <w:rPr>
                <w:rFonts w:ascii="Calibri" w:hAnsi="Calibri" w:cs="Calibri"/>
                <w:sz w:val="22"/>
                <w:szCs w:val="22"/>
              </w:rPr>
              <w:t xml:space="preserve"> El incumplimiento será causal de resolución de contrato y ejecución de la garantía de cumplimiento de contrato</w:t>
            </w:r>
          </w:p>
          <w:p w:rsidR="00E2014F" w:rsidRPr="004D068D" w:rsidRDefault="00E2014F" w:rsidP="00E83B01">
            <w:pPr>
              <w:jc w:val="both"/>
              <w:rPr>
                <w:rFonts w:ascii="Calibri" w:hAnsi="Calibri" w:cs="Calibri"/>
                <w:sz w:val="22"/>
                <w:szCs w:val="22"/>
              </w:rPr>
            </w:pPr>
          </w:p>
          <w:p w:rsidR="00E2014F" w:rsidRDefault="00E2014F" w:rsidP="00E83B01">
            <w:pPr>
              <w:jc w:val="both"/>
              <w:rPr>
                <w:rFonts w:ascii="Calibri" w:hAnsi="Calibri" w:cs="Calibri"/>
                <w:sz w:val="22"/>
                <w:szCs w:val="22"/>
              </w:rPr>
            </w:pPr>
            <w:r w:rsidRPr="004D068D">
              <w:rPr>
                <w:rFonts w:ascii="Calibri" w:hAnsi="Calibri" w:cs="Calibri"/>
                <w:sz w:val="22"/>
                <w:szCs w:val="22"/>
              </w:rPr>
              <w:t>Se adjunta el modelo de Declaración Jurada que deben aplicar los proponentes que se encuentren tramitando la Licencia Ambiental y /o la Licencia para Actividades con Sustancias peligros</w:t>
            </w:r>
            <w:r>
              <w:rPr>
                <w:rFonts w:ascii="Calibri" w:hAnsi="Calibri" w:cs="Calibri"/>
                <w:sz w:val="22"/>
                <w:szCs w:val="22"/>
              </w:rPr>
              <w:t>as</w:t>
            </w:r>
          </w:p>
          <w:p w:rsidR="00E2014F" w:rsidRPr="00F95460" w:rsidRDefault="00E2014F" w:rsidP="00E83B01">
            <w:pPr>
              <w:jc w:val="both"/>
              <w:rPr>
                <w:rFonts w:ascii="Calibri" w:hAnsi="Calibri" w:cs="Calibri"/>
                <w:sz w:val="22"/>
                <w:szCs w:val="22"/>
              </w:rPr>
            </w:pPr>
            <w:r w:rsidRPr="004D068D">
              <w:rPr>
                <w:rFonts w:ascii="Calibri" w:hAnsi="Calibri" w:cs="Calibri"/>
                <w:sz w:val="22"/>
                <w:szCs w:val="22"/>
              </w:rPr>
              <w:t xml:space="preserve"> (LASP)</w:t>
            </w:r>
          </w:p>
          <w:p w:rsidR="00E2014F" w:rsidRDefault="00E2014F" w:rsidP="00E83B01">
            <w:pPr>
              <w:jc w:val="both"/>
              <w:rPr>
                <w:rFonts w:ascii="Calibri" w:hAnsi="Calibri" w:cs="Calibri"/>
                <w:sz w:val="22"/>
                <w:szCs w:val="22"/>
              </w:rPr>
            </w:pPr>
          </w:p>
          <w:p w:rsidR="00E2014F" w:rsidRPr="004D068D" w:rsidRDefault="00E2014F" w:rsidP="00E83B01">
            <w:pPr>
              <w:tabs>
                <w:tab w:val="left" w:pos="567"/>
              </w:tabs>
              <w:spacing w:after="200" w:line="276" w:lineRule="auto"/>
              <w:jc w:val="both"/>
              <w:rPr>
                <w:rFonts w:ascii="Calibri" w:hAnsi="Calibri" w:cs="Calibri"/>
                <w:b/>
                <w:caps/>
                <w:sz w:val="22"/>
                <w:szCs w:val="22"/>
              </w:rPr>
            </w:pPr>
            <w:r w:rsidRPr="004D068D">
              <w:rPr>
                <w:rFonts w:ascii="Calibri" w:hAnsi="Calibri" w:cs="Calibri"/>
                <w:b/>
                <w:caps/>
                <w:sz w:val="22"/>
                <w:szCs w:val="22"/>
              </w:rPr>
              <w:t>Plan de Medidas de Prevención y Mitigación</w:t>
            </w:r>
            <w:r w:rsidRPr="004D068D">
              <w:rPr>
                <w:rFonts w:ascii="Calibri" w:hAnsi="Calibri" w:cs="Calibri"/>
                <w:b/>
                <w:caps/>
                <w:sz w:val="22"/>
                <w:szCs w:val="22"/>
              </w:rPr>
              <w:tab/>
            </w: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 xml:space="preserve">El </w:t>
            </w:r>
            <w:r>
              <w:rPr>
                <w:rFonts w:ascii="Calibri" w:hAnsi="Calibri" w:cs="Calibri"/>
                <w:sz w:val="22"/>
                <w:szCs w:val="22"/>
              </w:rPr>
              <w:t>CONTRATISTA</w:t>
            </w:r>
            <w:r w:rsidRPr="006C03CF">
              <w:rPr>
                <w:rFonts w:ascii="Calibri" w:hAnsi="Calibri" w:cs="Calibri"/>
                <w:sz w:val="22"/>
                <w:szCs w:val="22"/>
              </w:rPr>
              <w:t xml:space="preserve"> deberá presentar en su propuesta el “Plan de Medidas de Prevención y Mitigación”.</w:t>
            </w:r>
          </w:p>
          <w:p w:rsidR="00E2014F" w:rsidRPr="006C03CF" w:rsidRDefault="00E2014F"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E2014F" w:rsidRPr="006C03CF" w:rsidRDefault="00E2014F"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E2014F" w:rsidRPr="006C03CF" w:rsidRDefault="00E2014F" w:rsidP="00E83B01">
            <w:pPr>
              <w:ind w:left="567"/>
              <w:jc w:val="both"/>
              <w:rPr>
                <w:rFonts w:ascii="Calibri" w:hAnsi="Calibri" w:cs="Calibri"/>
                <w:sz w:val="22"/>
                <w:szCs w:val="22"/>
              </w:rPr>
            </w:pPr>
            <w:r w:rsidRPr="006C03CF">
              <w:rPr>
                <w:rFonts w:ascii="Calibri" w:hAnsi="Calibri" w:cs="Calibri"/>
                <w:sz w:val="22"/>
                <w:szCs w:val="22"/>
                <w:u w:val="single"/>
              </w:rPr>
              <w:t>Prevención:</w:t>
            </w:r>
            <w:r w:rsidRPr="006C03CF">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E2014F" w:rsidRPr="006C03CF" w:rsidRDefault="00E2014F" w:rsidP="00E83B01">
            <w:pPr>
              <w:tabs>
                <w:tab w:val="left" w:pos="993"/>
              </w:tabs>
              <w:ind w:left="567" w:hanging="425"/>
              <w:jc w:val="both"/>
              <w:rPr>
                <w:rFonts w:ascii="Calibri" w:hAnsi="Calibri" w:cs="Calibri"/>
                <w:sz w:val="22"/>
                <w:szCs w:val="22"/>
              </w:rPr>
            </w:pPr>
          </w:p>
          <w:p w:rsidR="00E2014F" w:rsidRPr="006C03CF" w:rsidRDefault="00E2014F" w:rsidP="00E83B01">
            <w:pPr>
              <w:ind w:left="567"/>
              <w:jc w:val="both"/>
              <w:rPr>
                <w:rFonts w:ascii="Calibri" w:hAnsi="Calibri" w:cs="Calibri"/>
                <w:sz w:val="22"/>
                <w:szCs w:val="22"/>
              </w:rPr>
            </w:pPr>
            <w:r w:rsidRPr="006C03CF">
              <w:rPr>
                <w:rFonts w:ascii="Calibri" w:hAnsi="Calibri" w:cs="Calibri"/>
                <w:sz w:val="22"/>
                <w:szCs w:val="22"/>
                <w:u w:val="single"/>
              </w:rPr>
              <w:t>Mitigación:</w:t>
            </w:r>
            <w:r w:rsidRPr="006C03CF">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r w:rsidRPr="006C03CF">
              <w:rPr>
                <w:rFonts w:ascii="Calibri" w:hAnsi="Calibri"/>
                <w:sz w:val="22"/>
                <w:szCs w:val="22"/>
              </w:rPr>
              <w:t xml:space="preserve"> </w:t>
            </w:r>
            <w:r w:rsidRPr="006C03CF">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E2014F" w:rsidRPr="006C03CF" w:rsidRDefault="00E2014F"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6C03CF">
              <w:rPr>
                <w:rFonts w:ascii="Calibri" w:hAnsi="Calibri" w:cs="Calibri"/>
                <w:sz w:val="22"/>
                <w:szCs w:val="22"/>
                <w:lang w:val="es-UY"/>
              </w:rPr>
              <w:t xml:space="preserve">respuesta inmediata a los accidentes </w:t>
            </w:r>
            <w:r w:rsidRPr="006C03CF">
              <w:rPr>
                <w:rFonts w:ascii="Calibri" w:hAnsi="Calibri" w:cs="Calibri"/>
                <w:sz w:val="22"/>
                <w:szCs w:val="22"/>
              </w:rPr>
              <w:t>en el transporte terrestre de hidrocarburos.</w:t>
            </w:r>
          </w:p>
          <w:p w:rsidR="00E2014F" w:rsidRPr="006C03CF" w:rsidRDefault="00E2014F"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lang w:val="es-UY"/>
              </w:rPr>
            </w:pPr>
            <w:r w:rsidRPr="006C03CF">
              <w:rPr>
                <w:rFonts w:ascii="Calibri" w:hAnsi="Calibri" w:cs="Calibri"/>
                <w:sz w:val="22"/>
                <w:szCs w:val="22"/>
                <w:lang w:val="es-UY"/>
              </w:rPr>
              <w:t>Este Plan debe abarcar los siguientes aspectos:</w:t>
            </w:r>
          </w:p>
          <w:p w:rsidR="007941BA" w:rsidRDefault="007941BA"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Logísticas de Operación para riesgos en el transporte de Hidrocarburos</w:t>
            </w:r>
          </w:p>
          <w:p w:rsidR="00E2014F" w:rsidRPr="006C03CF" w:rsidRDefault="00E2014F" w:rsidP="00E83B01">
            <w:pPr>
              <w:jc w:val="both"/>
              <w:rPr>
                <w:rFonts w:ascii="Calibri" w:hAnsi="Calibri" w:cs="Calibri"/>
                <w:i/>
                <w:sz w:val="22"/>
                <w:szCs w:val="22"/>
              </w:rPr>
            </w:pPr>
          </w:p>
          <w:p w:rsidR="00E2014F" w:rsidRDefault="00E2014F" w:rsidP="00E83B01">
            <w:pPr>
              <w:ind w:left="567"/>
              <w:jc w:val="both"/>
              <w:rPr>
                <w:rFonts w:ascii="Calibri" w:hAnsi="Calibri" w:cs="Calibri"/>
                <w:sz w:val="22"/>
                <w:szCs w:val="22"/>
                <w:u w:val="single"/>
              </w:rPr>
            </w:pPr>
            <w:r w:rsidRPr="006C03CF">
              <w:rPr>
                <w:rFonts w:ascii="Calibri" w:hAnsi="Calibri" w:cs="Calibri"/>
                <w:sz w:val="22"/>
                <w:szCs w:val="22"/>
                <w:u w:val="single"/>
              </w:rPr>
              <w:t>Plan de Operación del Transporte</w:t>
            </w:r>
          </w:p>
          <w:p w:rsidR="00E2014F" w:rsidRPr="008D7331" w:rsidRDefault="00E2014F" w:rsidP="00E83B01">
            <w:pPr>
              <w:pStyle w:val="2"/>
              <w:spacing w:after="0"/>
              <w:rPr>
                <w:lang w:eastAsia="en-US"/>
              </w:rPr>
            </w:pPr>
          </w:p>
          <w:p w:rsidR="00E2014F" w:rsidRPr="00E83B01" w:rsidRDefault="00E2014F" w:rsidP="00E83B01">
            <w:pPr>
              <w:pStyle w:val="Prrafodelista"/>
              <w:numPr>
                <w:ilvl w:val="0"/>
                <w:numId w:val="56"/>
              </w:numPr>
              <w:jc w:val="both"/>
              <w:rPr>
                <w:rFonts w:ascii="Calibri" w:hAnsi="Calibri" w:cs="Calibri"/>
                <w:sz w:val="22"/>
                <w:szCs w:val="22"/>
              </w:rPr>
            </w:pPr>
            <w:r w:rsidRPr="00E83B01">
              <w:rPr>
                <w:rFonts w:ascii="Calibri" w:hAnsi="Calibri" w:cs="Calibri"/>
                <w:sz w:val="22"/>
                <w:szCs w:val="22"/>
              </w:rPr>
              <w:t>Convoy</w:t>
            </w:r>
          </w:p>
          <w:p w:rsidR="00E2014F" w:rsidRPr="00E83B01" w:rsidRDefault="00E2014F" w:rsidP="00E83B01">
            <w:pPr>
              <w:pStyle w:val="Prrafodelista"/>
              <w:numPr>
                <w:ilvl w:val="0"/>
                <w:numId w:val="56"/>
              </w:numPr>
              <w:jc w:val="both"/>
              <w:rPr>
                <w:rFonts w:ascii="Calibri" w:hAnsi="Calibri" w:cs="Calibri"/>
                <w:sz w:val="22"/>
                <w:szCs w:val="22"/>
              </w:rPr>
            </w:pPr>
            <w:r w:rsidRPr="00E83B01">
              <w:rPr>
                <w:rFonts w:ascii="Calibri" w:hAnsi="Calibri" w:cs="Calibri"/>
                <w:sz w:val="22"/>
                <w:szCs w:val="22"/>
              </w:rPr>
              <w:t>Monitoreo</w:t>
            </w:r>
          </w:p>
          <w:p w:rsidR="00E2014F" w:rsidRPr="00E83B01" w:rsidRDefault="00E2014F" w:rsidP="00E83B01">
            <w:pPr>
              <w:pStyle w:val="Prrafodelista"/>
              <w:numPr>
                <w:ilvl w:val="0"/>
                <w:numId w:val="56"/>
              </w:numPr>
              <w:jc w:val="both"/>
              <w:rPr>
                <w:rFonts w:ascii="Calibri" w:hAnsi="Calibri" w:cs="Calibri"/>
                <w:sz w:val="22"/>
                <w:szCs w:val="22"/>
              </w:rPr>
            </w:pPr>
            <w:r w:rsidRPr="00E83B01">
              <w:rPr>
                <w:rFonts w:ascii="Calibri" w:hAnsi="Calibri" w:cs="Calibri"/>
                <w:sz w:val="22"/>
                <w:szCs w:val="22"/>
              </w:rPr>
              <w:t>Procedimiento Zonal de Contingencias</w:t>
            </w:r>
          </w:p>
          <w:p w:rsidR="00E2014F" w:rsidRDefault="00E2014F" w:rsidP="00E83B01">
            <w:pPr>
              <w:pStyle w:val="Prrafodelista"/>
              <w:numPr>
                <w:ilvl w:val="0"/>
                <w:numId w:val="56"/>
              </w:numPr>
              <w:jc w:val="both"/>
              <w:rPr>
                <w:rFonts w:ascii="Calibri" w:hAnsi="Calibri" w:cs="Calibri"/>
                <w:sz w:val="22"/>
                <w:szCs w:val="22"/>
              </w:rPr>
            </w:pPr>
            <w:r w:rsidRPr="00E83B01">
              <w:rPr>
                <w:rFonts w:ascii="Calibri" w:hAnsi="Calibri" w:cs="Calibri"/>
                <w:sz w:val="22"/>
                <w:szCs w:val="22"/>
              </w:rPr>
              <w:t>Permisos y Licencias Ambientales (vigente o en trámite)</w:t>
            </w:r>
          </w:p>
          <w:p w:rsidR="00682442" w:rsidRDefault="00682442" w:rsidP="00682442">
            <w:pPr>
              <w:jc w:val="both"/>
              <w:rPr>
                <w:rFonts w:ascii="Calibri" w:hAnsi="Calibri" w:cs="Calibri"/>
                <w:sz w:val="22"/>
                <w:szCs w:val="22"/>
              </w:rPr>
            </w:pPr>
          </w:p>
          <w:p w:rsidR="00682442" w:rsidRPr="00682442" w:rsidRDefault="00682442" w:rsidP="00682442">
            <w:pPr>
              <w:jc w:val="both"/>
              <w:rPr>
                <w:rFonts w:ascii="Calibri" w:hAnsi="Calibri" w:cs="Calibri"/>
                <w:sz w:val="22"/>
                <w:szCs w:val="22"/>
              </w:rPr>
            </w:pPr>
          </w:p>
          <w:p w:rsidR="00E2014F" w:rsidRPr="006C03CF" w:rsidRDefault="00E2014F" w:rsidP="00E83B01">
            <w:pPr>
              <w:ind w:left="993"/>
              <w:jc w:val="both"/>
              <w:rPr>
                <w:rFonts w:ascii="Calibri" w:hAnsi="Calibri" w:cs="Calibri"/>
                <w:sz w:val="22"/>
                <w:szCs w:val="22"/>
              </w:rPr>
            </w:pPr>
          </w:p>
          <w:p w:rsidR="00E2014F" w:rsidRDefault="00E2014F" w:rsidP="00E83B01">
            <w:pPr>
              <w:ind w:left="567"/>
              <w:jc w:val="both"/>
              <w:rPr>
                <w:rFonts w:ascii="Calibri" w:hAnsi="Calibri" w:cs="Calibri"/>
                <w:sz w:val="22"/>
                <w:szCs w:val="22"/>
                <w:u w:val="single"/>
              </w:rPr>
            </w:pPr>
            <w:r w:rsidRPr="006C03CF">
              <w:rPr>
                <w:rFonts w:ascii="Calibri" w:hAnsi="Calibri" w:cs="Calibri"/>
                <w:sz w:val="22"/>
                <w:szCs w:val="22"/>
                <w:u w:val="single"/>
              </w:rPr>
              <w:lastRenderedPageBreak/>
              <w:t>Plan de Prevención</w:t>
            </w:r>
          </w:p>
          <w:p w:rsidR="00E2014F" w:rsidRPr="008D7331" w:rsidRDefault="00E2014F" w:rsidP="00E83B01">
            <w:pPr>
              <w:pStyle w:val="2"/>
              <w:spacing w:after="0"/>
              <w:rPr>
                <w:lang w:eastAsia="en-US"/>
              </w:rPr>
            </w:pPr>
          </w:p>
          <w:p w:rsidR="00E2014F" w:rsidRPr="00E83B01" w:rsidRDefault="00E2014F" w:rsidP="00E83B01">
            <w:pPr>
              <w:pStyle w:val="Prrafodelista"/>
              <w:numPr>
                <w:ilvl w:val="0"/>
                <w:numId w:val="57"/>
              </w:numPr>
              <w:ind w:left="709"/>
              <w:jc w:val="both"/>
              <w:rPr>
                <w:rFonts w:ascii="Calibri" w:hAnsi="Calibri" w:cs="Calibri"/>
                <w:sz w:val="22"/>
                <w:szCs w:val="22"/>
              </w:rPr>
            </w:pPr>
            <w:r w:rsidRPr="00E83B01">
              <w:rPr>
                <w:rFonts w:ascii="Calibri" w:hAnsi="Calibri" w:cs="Calibri"/>
                <w:sz w:val="22"/>
                <w:szCs w:val="22"/>
              </w:rPr>
              <w:t>Selección del conductor y el vehículo</w:t>
            </w:r>
          </w:p>
          <w:p w:rsidR="00E2014F" w:rsidRPr="00E83B01" w:rsidRDefault="00E2014F" w:rsidP="00E83B01">
            <w:pPr>
              <w:pStyle w:val="Prrafodelista"/>
              <w:numPr>
                <w:ilvl w:val="0"/>
                <w:numId w:val="57"/>
              </w:numPr>
              <w:ind w:left="709"/>
              <w:jc w:val="both"/>
              <w:rPr>
                <w:rFonts w:ascii="Calibri" w:hAnsi="Calibri" w:cs="Calibri"/>
                <w:sz w:val="22"/>
                <w:szCs w:val="22"/>
              </w:rPr>
            </w:pPr>
            <w:r w:rsidRPr="00E83B01">
              <w:rPr>
                <w:rFonts w:ascii="Calibri" w:hAnsi="Calibri" w:cs="Calibri"/>
                <w:sz w:val="22"/>
                <w:szCs w:val="22"/>
              </w:rPr>
              <w:t>Manejo Defensivo</w:t>
            </w:r>
          </w:p>
          <w:p w:rsidR="00E2014F" w:rsidRPr="00E83B01" w:rsidRDefault="00E2014F" w:rsidP="00E83B01">
            <w:pPr>
              <w:pStyle w:val="Prrafodelista"/>
              <w:numPr>
                <w:ilvl w:val="0"/>
                <w:numId w:val="57"/>
              </w:numPr>
              <w:ind w:left="709"/>
              <w:jc w:val="both"/>
              <w:rPr>
                <w:rFonts w:ascii="Calibri" w:hAnsi="Calibri" w:cs="Calibri"/>
                <w:sz w:val="22"/>
                <w:szCs w:val="22"/>
              </w:rPr>
            </w:pPr>
            <w:r w:rsidRPr="00E83B01">
              <w:rPr>
                <w:rFonts w:ascii="Calibri" w:hAnsi="Calibri" w:cs="Calibri"/>
                <w:sz w:val="22"/>
                <w:szCs w:val="22"/>
              </w:rPr>
              <w:t>Carga horaria de conducción</w:t>
            </w:r>
          </w:p>
          <w:p w:rsidR="00E2014F" w:rsidRPr="00E83B01" w:rsidRDefault="00E2014F" w:rsidP="00E83B01">
            <w:pPr>
              <w:pStyle w:val="Prrafodelista"/>
              <w:numPr>
                <w:ilvl w:val="0"/>
                <w:numId w:val="57"/>
              </w:numPr>
              <w:ind w:left="709"/>
              <w:jc w:val="both"/>
              <w:rPr>
                <w:rFonts w:ascii="Calibri" w:hAnsi="Calibri" w:cs="Calibri"/>
                <w:sz w:val="22"/>
                <w:szCs w:val="22"/>
              </w:rPr>
            </w:pPr>
            <w:r w:rsidRPr="00E83B01">
              <w:rPr>
                <w:rFonts w:ascii="Calibri" w:hAnsi="Calibri" w:cs="Calibri"/>
                <w:sz w:val="22"/>
                <w:szCs w:val="22"/>
              </w:rPr>
              <w:t>Charlas de Inducción</w:t>
            </w:r>
          </w:p>
          <w:p w:rsidR="00E2014F" w:rsidRPr="00E83B01" w:rsidRDefault="00E2014F" w:rsidP="00E83B01">
            <w:pPr>
              <w:pStyle w:val="Prrafodelista"/>
              <w:numPr>
                <w:ilvl w:val="0"/>
                <w:numId w:val="57"/>
              </w:numPr>
              <w:ind w:left="709"/>
              <w:jc w:val="both"/>
              <w:rPr>
                <w:rFonts w:ascii="Calibri" w:hAnsi="Calibri" w:cs="Calibri"/>
                <w:sz w:val="22"/>
                <w:szCs w:val="22"/>
              </w:rPr>
            </w:pPr>
            <w:r w:rsidRPr="00E83B01">
              <w:rPr>
                <w:rFonts w:ascii="Calibri" w:hAnsi="Calibri" w:cs="Calibri"/>
                <w:sz w:val="22"/>
                <w:szCs w:val="22"/>
              </w:rPr>
              <w:t>Condiciones Técnicas del Vehículo</w:t>
            </w:r>
          </w:p>
          <w:p w:rsidR="00E2014F" w:rsidRPr="006C03CF" w:rsidRDefault="00E2014F" w:rsidP="00E83B01">
            <w:pPr>
              <w:ind w:left="426"/>
              <w:jc w:val="both"/>
              <w:rPr>
                <w:rFonts w:ascii="Calibri" w:hAnsi="Calibri" w:cs="Calibri"/>
                <w:sz w:val="22"/>
                <w:szCs w:val="22"/>
              </w:rPr>
            </w:pPr>
          </w:p>
          <w:p w:rsidR="00E2014F" w:rsidRDefault="00E2014F" w:rsidP="00E83B01">
            <w:pPr>
              <w:ind w:left="567"/>
              <w:jc w:val="both"/>
              <w:rPr>
                <w:rFonts w:ascii="Calibri" w:hAnsi="Calibri" w:cs="Calibri"/>
                <w:sz w:val="22"/>
                <w:szCs w:val="22"/>
                <w:u w:val="single"/>
              </w:rPr>
            </w:pPr>
            <w:r w:rsidRPr="006C03CF">
              <w:rPr>
                <w:rFonts w:ascii="Calibri" w:hAnsi="Calibri" w:cs="Calibri"/>
                <w:sz w:val="22"/>
                <w:szCs w:val="22"/>
                <w:u w:val="single"/>
              </w:rPr>
              <w:t>Plan de Mitigación</w:t>
            </w:r>
          </w:p>
          <w:p w:rsidR="00E2014F" w:rsidRPr="008D7331" w:rsidRDefault="00E2014F" w:rsidP="00E83B01">
            <w:pPr>
              <w:pStyle w:val="2"/>
              <w:spacing w:after="0"/>
              <w:rPr>
                <w:lang w:eastAsia="en-US"/>
              </w:rPr>
            </w:pPr>
          </w:p>
          <w:p w:rsidR="00E2014F" w:rsidRPr="00E83B01" w:rsidRDefault="00E2014F" w:rsidP="00E83B01">
            <w:pPr>
              <w:pStyle w:val="Prrafodelista"/>
              <w:numPr>
                <w:ilvl w:val="0"/>
                <w:numId w:val="58"/>
              </w:numPr>
              <w:jc w:val="both"/>
              <w:rPr>
                <w:rFonts w:ascii="Calibri" w:hAnsi="Calibri" w:cs="Calibri"/>
                <w:sz w:val="22"/>
                <w:szCs w:val="22"/>
              </w:rPr>
            </w:pPr>
            <w:r w:rsidRPr="00E83B01">
              <w:rPr>
                <w:rFonts w:ascii="Calibri" w:hAnsi="Calibri" w:cs="Calibri"/>
                <w:sz w:val="22"/>
                <w:szCs w:val="22"/>
              </w:rPr>
              <w:t>Reacción Inmediata a emergencias</w:t>
            </w:r>
          </w:p>
          <w:p w:rsidR="00E2014F" w:rsidRPr="00E83B01" w:rsidRDefault="00E2014F" w:rsidP="00E83B01">
            <w:pPr>
              <w:pStyle w:val="Prrafodelista"/>
              <w:numPr>
                <w:ilvl w:val="0"/>
                <w:numId w:val="58"/>
              </w:numPr>
              <w:jc w:val="both"/>
              <w:rPr>
                <w:rFonts w:ascii="Calibri" w:hAnsi="Calibri" w:cs="Calibri"/>
                <w:sz w:val="22"/>
                <w:szCs w:val="22"/>
              </w:rPr>
            </w:pPr>
            <w:r w:rsidRPr="00E83B01">
              <w:rPr>
                <w:rFonts w:ascii="Calibri" w:hAnsi="Calibri" w:cs="Calibri"/>
                <w:sz w:val="22"/>
                <w:szCs w:val="22"/>
              </w:rPr>
              <w:t>Contención de Derrame</w:t>
            </w:r>
          </w:p>
          <w:p w:rsidR="00E2014F" w:rsidRPr="00E83B01" w:rsidRDefault="00E2014F" w:rsidP="00E83B01">
            <w:pPr>
              <w:pStyle w:val="Prrafodelista"/>
              <w:numPr>
                <w:ilvl w:val="0"/>
                <w:numId w:val="58"/>
              </w:numPr>
              <w:jc w:val="both"/>
              <w:rPr>
                <w:rFonts w:ascii="Calibri" w:hAnsi="Calibri" w:cs="Calibri"/>
                <w:sz w:val="22"/>
                <w:szCs w:val="22"/>
              </w:rPr>
            </w:pPr>
            <w:r w:rsidRPr="00E83B01">
              <w:rPr>
                <w:rFonts w:ascii="Calibri" w:hAnsi="Calibri" w:cs="Calibri"/>
                <w:sz w:val="22"/>
                <w:szCs w:val="22"/>
              </w:rPr>
              <w:t>Recuperación de Productos</w:t>
            </w:r>
          </w:p>
          <w:p w:rsidR="00E2014F" w:rsidRPr="006C03CF" w:rsidRDefault="00E2014F" w:rsidP="00E83B01">
            <w:pPr>
              <w:jc w:val="both"/>
              <w:rPr>
                <w:rFonts w:ascii="Calibri" w:hAnsi="Calibri" w:cs="Calibri"/>
                <w:sz w:val="22"/>
                <w:szCs w:val="22"/>
              </w:rPr>
            </w:pPr>
          </w:p>
          <w:p w:rsidR="00E2014F" w:rsidRPr="006C03CF" w:rsidRDefault="00E2014F" w:rsidP="00E83B01">
            <w:pPr>
              <w:jc w:val="both"/>
              <w:rPr>
                <w:rFonts w:ascii="Calibri" w:hAnsi="Calibri" w:cs="Calibri"/>
                <w:sz w:val="22"/>
                <w:szCs w:val="22"/>
                <w:lang w:eastAsia="es-BO"/>
              </w:rPr>
            </w:pPr>
            <w:r w:rsidRPr="006C03CF">
              <w:rPr>
                <w:rFonts w:ascii="Calibri" w:hAnsi="Calibri" w:cs="Calibri"/>
                <w:sz w:val="22"/>
                <w:szCs w:val="22"/>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2014F" w:rsidRPr="006C03CF" w:rsidRDefault="00E2014F" w:rsidP="00E83B01">
            <w:pPr>
              <w:jc w:val="both"/>
              <w:rPr>
                <w:rFonts w:ascii="Calibri" w:hAnsi="Calibri" w:cs="Calibri"/>
                <w:sz w:val="22"/>
                <w:szCs w:val="22"/>
                <w:lang w:eastAsia="es-BO"/>
              </w:rPr>
            </w:pPr>
          </w:p>
          <w:p w:rsidR="00E2014F" w:rsidRPr="00E54726" w:rsidRDefault="00E2014F" w:rsidP="00E83B01">
            <w:pPr>
              <w:pStyle w:val="2"/>
              <w:spacing w:after="0"/>
              <w:jc w:val="both"/>
              <w:rPr>
                <w:rFonts w:ascii="Calibri" w:hAnsi="Calibri" w:cs="Calibri"/>
                <w:b/>
                <w:i w:val="0"/>
                <w:color w:val="auto"/>
                <w:sz w:val="22"/>
                <w:szCs w:val="22"/>
                <w:u w:val="single"/>
                <w:lang w:val="es-BO"/>
              </w:rPr>
            </w:pPr>
            <w:r w:rsidRPr="00E54726">
              <w:rPr>
                <w:rFonts w:ascii="Calibri" w:hAnsi="Calibri" w:cs="Calibri"/>
                <w:i w:val="0"/>
                <w:color w:val="auto"/>
                <w:sz w:val="22"/>
                <w:szCs w:val="22"/>
                <w:lang w:val="es-BO"/>
              </w:rPr>
              <w:t xml:space="preserve">El </w:t>
            </w:r>
            <w:r w:rsidR="003E135E" w:rsidRPr="00E54726">
              <w:rPr>
                <w:rFonts w:ascii="Calibri" w:hAnsi="Calibri" w:cs="Calibri"/>
                <w:i w:val="0"/>
                <w:color w:val="auto"/>
                <w:sz w:val="22"/>
                <w:szCs w:val="22"/>
                <w:lang w:val="es-BO"/>
              </w:rPr>
              <w:t>CONTRATISTA que</w:t>
            </w:r>
            <w:r w:rsidRPr="00E54726">
              <w:rPr>
                <w:rFonts w:ascii="Calibri" w:hAnsi="Calibri" w:cs="Calibri"/>
                <w:i w:val="0"/>
                <w:color w:val="auto"/>
                <w:sz w:val="22"/>
                <w:szCs w:val="22"/>
                <w:lang w:val="es-BO"/>
              </w:rPr>
              <w:t xml:space="preserv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E54726">
              <w:rPr>
                <w:rFonts w:ascii="Calibri" w:hAnsi="Calibri" w:cs="Calibri"/>
                <w:b/>
                <w:i w:val="0"/>
                <w:color w:val="auto"/>
                <w:sz w:val="22"/>
                <w:szCs w:val="22"/>
                <w:u w:val="single"/>
                <w:lang w:val="es-BO"/>
              </w:rPr>
              <w:t>debiendo remitir a YPFB toda la documentación relacionada al siniestro desde el momento de ocurrencia hasta la remediación total.</w:t>
            </w:r>
          </w:p>
          <w:p w:rsidR="00E2014F" w:rsidRDefault="00E2014F" w:rsidP="00E83B01">
            <w:pPr>
              <w:rPr>
                <w:lang w:val="es-BO" w:eastAsia="es-ES"/>
              </w:rPr>
            </w:pPr>
          </w:p>
          <w:p w:rsidR="00E2014F" w:rsidRPr="0040025A" w:rsidRDefault="00E2014F" w:rsidP="00E83B01">
            <w:pPr>
              <w:rPr>
                <w:rFonts w:ascii="Calibri" w:hAnsi="Calibri"/>
                <w:b/>
                <w:sz w:val="22"/>
                <w:szCs w:val="22"/>
                <w:lang w:val="es-BO"/>
              </w:rPr>
            </w:pPr>
            <w:r w:rsidRPr="0040025A">
              <w:rPr>
                <w:rFonts w:ascii="Calibri" w:hAnsi="Calibri"/>
                <w:b/>
                <w:sz w:val="22"/>
                <w:szCs w:val="22"/>
              </w:rPr>
              <w:t>SEGURIDAD Y SALUD OCUPACIONAL</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deberá presentar con su oferta para evaluación del Contratante, una descripción del sistema de gestión  de seguridad y salud a aplicar en el Servicio  (Plan de Seguridad, salud), entre los que se encontrarán: </w:t>
            </w:r>
          </w:p>
          <w:p w:rsidR="00E83B01" w:rsidRDefault="00E83B01"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Evaluación y cumplimiento requisitos legales</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de medidas preventivas en seguridad y salud</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Planes de emergencias</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del personal</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Sistema de Permisos de trabajo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Reporte de accidentes</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Identificación y evaluación de riesgos</w:t>
            </w:r>
          </w:p>
          <w:p w:rsidR="00E2014F"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Lista de Procedimientos y registros relacionados con prácticas de SISO</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tendrá que cumplir de forma obligatoria con los siguientes Estándares de Seguridad y Salud:</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Requisitos de Seguridad Industrial para Contratistas de YPFB Corporación. (Procedimiento Gerencial PG-1-GSAC/DSIC-8-B y sus Anexos)</w:t>
            </w:r>
          </w:p>
          <w:p w:rsidR="00E2014F" w:rsidRPr="0040025A" w:rsidRDefault="00E2014F" w:rsidP="00E83B01">
            <w:pPr>
              <w:rPr>
                <w:rFonts w:ascii="Calibri" w:hAnsi="Calibri"/>
                <w:sz w:val="22"/>
                <w:szCs w:val="22"/>
              </w:rPr>
            </w:pPr>
          </w:p>
          <w:p w:rsidR="00E2014F" w:rsidRPr="0040025A" w:rsidRDefault="00E2014F" w:rsidP="00E83B01">
            <w:pPr>
              <w:jc w:val="both"/>
              <w:rPr>
                <w:rFonts w:ascii="Calibri" w:hAnsi="Calibri"/>
                <w:sz w:val="22"/>
                <w:szCs w:val="22"/>
              </w:rPr>
            </w:pPr>
            <w:r w:rsidRPr="0040025A">
              <w:rPr>
                <w:rFonts w:ascii="Calibri" w:hAnsi="Calibri"/>
                <w:sz w:val="22"/>
                <w:szCs w:val="22"/>
              </w:rPr>
              <w:t>Posterior a la adjudicación y antes del inicio de las actividades la Empresa adjudicada deberá presentar para aprobación de YPFB los siguientes documentos:</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o Planes de Gestión de Seguridad y Salud para el Servicio / Proyecto.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Políticas y programas de control de Alcohol y drogas, vehicular, etc.</w:t>
            </w:r>
          </w:p>
          <w:p w:rsidR="00E2014F" w:rsidRPr="0040025A" w:rsidRDefault="00E2014F" w:rsidP="00E83B01">
            <w:pPr>
              <w:rPr>
                <w:rFonts w:ascii="Calibri" w:hAnsi="Calibri"/>
                <w:sz w:val="22"/>
                <w:szCs w:val="22"/>
              </w:rPr>
            </w:pPr>
            <w:r>
              <w:rPr>
                <w:rFonts w:ascii="Calibri" w:hAnsi="Calibri"/>
                <w:sz w:val="22"/>
                <w:szCs w:val="22"/>
              </w:rPr>
              <w:lastRenderedPageBreak/>
              <w:t xml:space="preserve">       </w:t>
            </w:r>
            <w:r w:rsidRPr="0040025A">
              <w:rPr>
                <w:rFonts w:ascii="Calibri" w:hAnsi="Calibri"/>
                <w:sz w:val="22"/>
                <w:szCs w:val="22"/>
              </w:rPr>
              <w:t>•      Objetivos y Metas de Seguridad y Salud para el Servicio / Proyecto.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Procedimientos específicos de Seguridad y Salud para el Servicio / Proyecto.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Plan de respuesta a Emergencias específico para el Servicio / Proyecto.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Organigrama de área de Seguridad y Salud del Servicio / Proyecto.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xml:space="preserve">•      </w:t>
            </w:r>
            <w:proofErr w:type="spellStart"/>
            <w:r w:rsidRPr="0040025A">
              <w:rPr>
                <w:rFonts w:ascii="Calibri" w:hAnsi="Calibri"/>
                <w:sz w:val="22"/>
                <w:szCs w:val="22"/>
              </w:rPr>
              <w:t>Curriculum</w:t>
            </w:r>
            <w:proofErr w:type="spellEnd"/>
            <w:r w:rsidRPr="0040025A">
              <w:rPr>
                <w:rFonts w:ascii="Calibri" w:hAnsi="Calibri"/>
                <w:sz w:val="22"/>
                <w:szCs w:val="22"/>
              </w:rPr>
              <w:t xml:space="preserve"> Vitae de los supervisores (inspectores) de Servicio / Seguridad.</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sidRPr="0040025A">
              <w:rPr>
                <w:rFonts w:ascii="Calibri" w:hAnsi="Calibri"/>
                <w:sz w:val="22"/>
                <w:szCs w:val="22"/>
              </w:rPr>
              <w:t>Antes del inicio de actividades, debe cumplirse con los requisitos de ingreso a obra como ser:</w:t>
            </w:r>
          </w:p>
          <w:p w:rsidR="00E2014F" w:rsidRPr="0040025A" w:rsidRDefault="00E2014F" w:rsidP="00E83B01">
            <w:pPr>
              <w:rPr>
                <w:rFonts w:ascii="Calibri" w:hAnsi="Calibri"/>
                <w:sz w:val="22"/>
                <w:szCs w:val="22"/>
              </w:rPr>
            </w:pP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Contratos del Personal</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Seguro médico</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Pólizas contra accidentes personales y muerte</w:t>
            </w:r>
          </w:p>
          <w:p w:rsidR="00E2014F" w:rsidRPr="0040025A" w:rsidRDefault="00E2014F" w:rsidP="00E83B01">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en cursos básicos de seguridad industrial (Manejo Defensivo)</w:t>
            </w:r>
          </w:p>
          <w:p w:rsidR="00E83B01" w:rsidRDefault="00E83B01" w:rsidP="00E83B01">
            <w:pPr>
              <w:tabs>
                <w:tab w:val="left" w:pos="355"/>
                <w:tab w:val="left" w:pos="3930"/>
              </w:tabs>
              <w:jc w:val="both"/>
              <w:rPr>
                <w:rFonts w:ascii="Calibri" w:hAnsi="Calibri" w:cs="Calibri"/>
                <w:b/>
                <w:sz w:val="22"/>
                <w:szCs w:val="22"/>
              </w:rPr>
            </w:pPr>
          </w:p>
          <w:p w:rsidR="00E2014F" w:rsidRPr="004D068D" w:rsidRDefault="00E2014F" w:rsidP="00E83B01">
            <w:pPr>
              <w:tabs>
                <w:tab w:val="left" w:pos="355"/>
                <w:tab w:val="left" w:pos="3930"/>
              </w:tabs>
              <w:jc w:val="both"/>
              <w:rPr>
                <w:rFonts w:ascii="Calibri" w:hAnsi="Calibri" w:cs="Calibri"/>
                <w:b/>
                <w:sz w:val="22"/>
                <w:szCs w:val="22"/>
              </w:rPr>
            </w:pPr>
            <w:r w:rsidRPr="004D068D">
              <w:rPr>
                <w:rFonts w:ascii="Calibri" w:hAnsi="Calibri" w:cs="Calibri"/>
                <w:b/>
                <w:sz w:val="22"/>
                <w:szCs w:val="22"/>
              </w:rPr>
              <w:t>CERTIFICADO DE ANTECEDENTES</w:t>
            </w:r>
          </w:p>
          <w:p w:rsidR="00E2014F" w:rsidRPr="004D068D" w:rsidRDefault="00E2014F" w:rsidP="00E83B01">
            <w:pPr>
              <w:tabs>
                <w:tab w:val="left" w:pos="567"/>
              </w:tabs>
              <w:jc w:val="both"/>
              <w:rPr>
                <w:rFonts w:ascii="Calibri" w:hAnsi="Calibri" w:cs="Calibri"/>
                <w:b/>
                <w:sz w:val="22"/>
                <w:szCs w:val="22"/>
              </w:rPr>
            </w:pPr>
          </w:p>
          <w:p w:rsidR="00E2014F" w:rsidRPr="004D068D" w:rsidRDefault="00E2014F" w:rsidP="00E83B01">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E2014F" w:rsidRPr="004D068D" w:rsidRDefault="00E2014F" w:rsidP="00E83B01">
            <w:pPr>
              <w:tabs>
                <w:tab w:val="left" w:pos="567"/>
              </w:tabs>
              <w:jc w:val="both"/>
              <w:rPr>
                <w:rFonts w:ascii="Calibri" w:hAnsi="Calibri" w:cs="Calibri"/>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w:t>
            </w:r>
            <w:r>
              <w:rPr>
                <w:rFonts w:ascii="Calibri" w:hAnsi="Calibri" w:cs="Calibri"/>
                <w:sz w:val="22"/>
                <w:szCs w:val="22"/>
              </w:rPr>
              <w:t xml:space="preserve"> o particulares subcontratados,</w:t>
            </w:r>
            <w:r w:rsidRPr="004D068D">
              <w:rPr>
                <w:rFonts w:ascii="Calibri" w:hAnsi="Calibri" w:cs="Calibri"/>
                <w:sz w:val="22"/>
                <w:szCs w:val="22"/>
              </w:rPr>
              <w:t xml:space="preserve"> deberán presentar conjuntamente con su propuesta el Certificado de Antecedentes Personales emitido por la Fuerza Especial de Lucha Contra el Narcotráfico (FELC-N) y certificado del REJAP, de cada uno de los representantes legales de las empresas subcontratadas</w:t>
            </w:r>
            <w:r>
              <w:rPr>
                <w:rFonts w:ascii="Calibri" w:hAnsi="Calibri" w:cs="Calibri"/>
                <w:sz w:val="22"/>
                <w:szCs w:val="22"/>
              </w:rPr>
              <w:t xml:space="preserve"> o propietarios de los vehículos presentados</w:t>
            </w:r>
            <w:r w:rsidRPr="004D068D">
              <w:rPr>
                <w:rFonts w:ascii="Calibri" w:hAnsi="Calibri" w:cs="Calibri"/>
                <w:sz w:val="22"/>
                <w:szCs w:val="22"/>
              </w:rPr>
              <w:t>.</w:t>
            </w:r>
          </w:p>
          <w:p w:rsidR="00E2014F" w:rsidRPr="004D068D" w:rsidRDefault="00E2014F" w:rsidP="00E83B01">
            <w:pPr>
              <w:jc w:val="both"/>
              <w:rPr>
                <w:rFonts w:ascii="Calibri" w:hAnsi="Calibri" w:cs="Calibri"/>
                <w:sz w:val="22"/>
                <w:szCs w:val="22"/>
              </w:rPr>
            </w:pPr>
          </w:p>
          <w:p w:rsidR="00E2014F" w:rsidRPr="004D068D" w:rsidRDefault="00E2014F" w:rsidP="00E83B01">
            <w:pPr>
              <w:tabs>
                <w:tab w:val="left" w:pos="567"/>
              </w:tabs>
              <w:jc w:val="both"/>
              <w:rPr>
                <w:rFonts w:ascii="Calibri" w:hAnsi="Calibri" w:cs="Calibri"/>
                <w:b/>
                <w:sz w:val="22"/>
                <w:szCs w:val="22"/>
              </w:rPr>
            </w:pPr>
            <w:r w:rsidRPr="004D068D">
              <w:rPr>
                <w:rFonts w:ascii="Calibri" w:hAnsi="Calibri" w:cs="Calibri"/>
                <w:b/>
                <w:sz w:val="22"/>
                <w:szCs w:val="22"/>
              </w:rPr>
              <w:t>TARJETAS DE CALIBRACIÓN</w:t>
            </w:r>
            <w:r>
              <w:rPr>
                <w:rFonts w:ascii="Calibri" w:hAnsi="Calibri" w:cs="Calibri"/>
                <w:b/>
                <w:sz w:val="22"/>
                <w:szCs w:val="22"/>
              </w:rPr>
              <w:t>, (IBMETRO: CERTIFICADO DE VERIFICACION)</w:t>
            </w:r>
          </w:p>
          <w:p w:rsidR="00E2014F" w:rsidRPr="004D068D" w:rsidRDefault="00E2014F" w:rsidP="00E83B01">
            <w:pPr>
              <w:pStyle w:val="Asuntodelcomentario"/>
              <w:jc w:val="both"/>
              <w:rPr>
                <w:rFonts w:ascii="Calibri" w:hAnsi="Calibri" w:cs="Calibri"/>
                <w:sz w:val="22"/>
                <w:szCs w:val="22"/>
              </w:rPr>
            </w:pPr>
          </w:p>
          <w:p w:rsidR="00583B8D" w:rsidRPr="00C41CE4" w:rsidRDefault="00583B8D" w:rsidP="00583B8D">
            <w:pPr>
              <w:pStyle w:val="Prrafodelista"/>
              <w:ind w:left="0"/>
              <w:jc w:val="both"/>
              <w:rPr>
                <w:rFonts w:ascii="Calibri" w:hAnsi="Calibri"/>
                <w:sz w:val="22"/>
                <w:szCs w:val="22"/>
                <w:lang w:eastAsia="es-BO"/>
              </w:rPr>
            </w:pPr>
            <w:r w:rsidRPr="00C41CE4">
              <w:rPr>
                <w:rFonts w:ascii="Calibri" w:hAnsi="Calibri"/>
                <w:sz w:val="22"/>
                <w:szCs w:val="22"/>
              </w:rPr>
              <w:t>Todos los camiones cisternas deben contar con sus Tarjetas de Calibración</w:t>
            </w:r>
            <w:r>
              <w:rPr>
                <w:rFonts w:ascii="Calibri" w:hAnsi="Calibri"/>
                <w:sz w:val="22"/>
                <w:szCs w:val="22"/>
              </w:rPr>
              <w:t xml:space="preserve"> o</w:t>
            </w:r>
            <w:r w:rsidRPr="00C41CE4">
              <w:rPr>
                <w:rFonts w:ascii="Calibri" w:hAnsi="Calibri"/>
                <w:sz w:val="22"/>
                <w:szCs w:val="22"/>
              </w:rPr>
              <w:t xml:space="preserve"> </w:t>
            </w:r>
            <w:r>
              <w:rPr>
                <w:rFonts w:ascii="Calibri" w:hAnsi="Calibri"/>
                <w:sz w:val="22"/>
                <w:szCs w:val="22"/>
              </w:rPr>
              <w:t>P</w:t>
            </w:r>
            <w:r w:rsidRPr="00C41CE4">
              <w:rPr>
                <w:rFonts w:ascii="Calibri" w:hAnsi="Calibri"/>
                <w:sz w:val="22"/>
                <w:szCs w:val="22"/>
              </w:rPr>
              <w:t xml:space="preserve">rueba </w:t>
            </w:r>
            <w:r>
              <w:rPr>
                <w:rFonts w:ascii="Calibri" w:hAnsi="Calibri"/>
                <w:sz w:val="22"/>
                <w:szCs w:val="22"/>
              </w:rPr>
              <w:t>H</w:t>
            </w:r>
            <w:r w:rsidRPr="00C41CE4">
              <w:rPr>
                <w:rFonts w:ascii="Calibri" w:hAnsi="Calibri"/>
                <w:sz w:val="22"/>
                <w:szCs w:val="22"/>
              </w:rPr>
              <w:t>idráulica o Inspección vigentes y validadas por IBMETRO, IBNORCA u otro organismo de certificación</w:t>
            </w:r>
            <w:r>
              <w:rPr>
                <w:rFonts w:ascii="Calibri" w:hAnsi="Calibri"/>
                <w:sz w:val="22"/>
                <w:szCs w:val="22"/>
              </w:rPr>
              <w:t xml:space="preserve"> avalada por IBMETRO o IBNORCA</w:t>
            </w:r>
            <w:r w:rsidRPr="00C41CE4">
              <w:rPr>
                <w:rFonts w:ascii="Calibri" w:hAnsi="Calibri"/>
                <w:sz w:val="22"/>
                <w:szCs w:val="22"/>
              </w:rPr>
              <w:t>, por lo que es necesario que se presente una copia simple de estos documentos como constancia.</w:t>
            </w:r>
          </w:p>
          <w:p w:rsidR="00583B8D" w:rsidRPr="00C41CE4" w:rsidRDefault="00583B8D" w:rsidP="00583B8D">
            <w:pPr>
              <w:pStyle w:val="Prrafodelista"/>
              <w:ind w:left="0"/>
              <w:jc w:val="both"/>
              <w:rPr>
                <w:rFonts w:ascii="Calibri" w:hAnsi="Calibri"/>
                <w:sz w:val="22"/>
                <w:szCs w:val="22"/>
              </w:rPr>
            </w:pPr>
          </w:p>
          <w:p w:rsidR="00583B8D" w:rsidRDefault="00583B8D" w:rsidP="00583B8D">
            <w:pPr>
              <w:pStyle w:val="Asuntodelcomentario"/>
              <w:jc w:val="both"/>
              <w:rPr>
                <w:rFonts w:ascii="Calibri" w:hAnsi="Calibri"/>
                <w:b w:val="0"/>
                <w:bCs w:val="0"/>
                <w:sz w:val="22"/>
                <w:szCs w:val="22"/>
              </w:rPr>
            </w:pPr>
            <w:r w:rsidRPr="00C41CE4">
              <w:rPr>
                <w:rFonts w:ascii="Calibri" w:hAnsi="Calibri"/>
                <w:b w:val="0"/>
                <w:bCs w:val="0"/>
                <w:sz w:val="22"/>
                <w:szCs w:val="22"/>
              </w:rPr>
              <w:t xml:space="preserve">Además </w:t>
            </w:r>
            <w:r>
              <w:rPr>
                <w:rFonts w:ascii="Calibri" w:hAnsi="Calibri"/>
                <w:b w:val="0"/>
                <w:bCs w:val="0"/>
                <w:sz w:val="22"/>
                <w:szCs w:val="22"/>
              </w:rPr>
              <w:t xml:space="preserve">en  </w:t>
            </w:r>
            <w:r w:rsidRPr="00C41CE4">
              <w:rPr>
                <w:rFonts w:ascii="Calibri" w:hAnsi="Calibri"/>
                <w:b w:val="0"/>
                <w:bCs w:val="0"/>
                <w:sz w:val="22"/>
                <w:szCs w:val="22"/>
              </w:rPr>
              <w:t xml:space="preserve"> la</w:t>
            </w:r>
            <w:r>
              <w:rPr>
                <w:rFonts w:ascii="Calibri" w:hAnsi="Calibri"/>
                <w:b w:val="0"/>
                <w:bCs w:val="0"/>
                <w:sz w:val="22"/>
                <w:szCs w:val="22"/>
              </w:rPr>
              <w:t xml:space="preserve"> </w:t>
            </w:r>
            <w:r w:rsidRPr="00C41CE4">
              <w:rPr>
                <w:rFonts w:ascii="Calibri" w:hAnsi="Calibri"/>
                <w:b w:val="0"/>
                <w:bCs w:val="0"/>
                <w:sz w:val="22"/>
                <w:szCs w:val="22"/>
              </w:rPr>
              <w:t xml:space="preserve">propuesta </w:t>
            </w:r>
            <w:r>
              <w:rPr>
                <w:rFonts w:ascii="Calibri" w:hAnsi="Calibri"/>
                <w:b w:val="0"/>
                <w:bCs w:val="0"/>
                <w:sz w:val="22"/>
                <w:szCs w:val="22"/>
              </w:rPr>
              <w:t>se</w:t>
            </w:r>
            <w:r w:rsidRPr="00C41CE4">
              <w:rPr>
                <w:rFonts w:ascii="Calibri" w:hAnsi="Calibri"/>
                <w:b w:val="0"/>
                <w:bCs w:val="0"/>
                <w:sz w:val="22"/>
                <w:szCs w:val="22"/>
              </w:rPr>
              <w:t xml:space="preserve"> </w:t>
            </w:r>
            <w:r>
              <w:rPr>
                <w:rFonts w:ascii="Calibri" w:hAnsi="Calibri"/>
                <w:b w:val="0"/>
                <w:bCs w:val="0"/>
                <w:sz w:val="22"/>
                <w:szCs w:val="22"/>
              </w:rPr>
              <w:t>deberá</w:t>
            </w:r>
            <w:r w:rsidRPr="00C41CE4">
              <w:rPr>
                <w:rFonts w:ascii="Calibri" w:hAnsi="Calibri"/>
                <w:b w:val="0"/>
                <w:bCs w:val="0"/>
                <w:sz w:val="22"/>
                <w:szCs w:val="22"/>
              </w:rPr>
              <w:t xml:space="preserve"> adjuntar un documento que acredite la propiedad del tanque de GLP</w:t>
            </w:r>
            <w:r>
              <w:rPr>
                <w:rFonts w:ascii="Calibri" w:hAnsi="Calibri"/>
                <w:b w:val="0"/>
                <w:bCs w:val="0"/>
                <w:sz w:val="22"/>
                <w:szCs w:val="22"/>
              </w:rPr>
              <w:t xml:space="preserve"> </w:t>
            </w:r>
            <w:r w:rsidRPr="00C41CE4">
              <w:rPr>
                <w:rFonts w:ascii="Calibri" w:hAnsi="Calibri"/>
                <w:b w:val="0"/>
                <w:bCs w:val="0"/>
                <w:sz w:val="22"/>
                <w:szCs w:val="22"/>
              </w:rPr>
              <w:t>(Póliza de importación, factura comercial u otro documento legal que acredite la propiedad del tanque).</w:t>
            </w:r>
          </w:p>
          <w:p w:rsidR="00E2014F" w:rsidRDefault="00E2014F" w:rsidP="00E83B01">
            <w:pPr>
              <w:pStyle w:val="Asuntodelcomentario"/>
              <w:jc w:val="both"/>
              <w:rPr>
                <w:rFonts w:ascii="Calibri" w:hAnsi="Calibri"/>
                <w:b w:val="0"/>
                <w:bCs w:val="0"/>
                <w:sz w:val="22"/>
                <w:szCs w:val="22"/>
              </w:rPr>
            </w:pPr>
          </w:p>
          <w:p w:rsidR="00E2014F" w:rsidRPr="00C077D3"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PENALIDADES</w:t>
            </w:r>
          </w:p>
          <w:p w:rsidR="00E2014F" w:rsidRPr="004D068D" w:rsidRDefault="00E2014F" w:rsidP="00E83B01">
            <w:pPr>
              <w:widowControl w:val="0"/>
              <w:autoSpaceDE w:val="0"/>
              <w:autoSpaceDN w:val="0"/>
              <w:ind w:right="43"/>
              <w:contextualSpacing/>
              <w:jc w:val="both"/>
              <w:rPr>
                <w:rFonts w:ascii="Calibri" w:hAnsi="Calibri" w:cs="Arial"/>
                <w:sz w:val="22"/>
                <w:szCs w:val="22"/>
              </w:rPr>
            </w:pPr>
            <w:r>
              <w:rPr>
                <w:rFonts w:ascii="Calibri" w:hAnsi="Calibri" w:cs="Arial"/>
                <w:sz w:val="22"/>
                <w:szCs w:val="22"/>
              </w:rPr>
              <w:t>EL c</w:t>
            </w:r>
            <w:r w:rsidRPr="004D068D">
              <w:rPr>
                <w:rFonts w:ascii="Calibri" w:hAnsi="Calibri" w:cs="Arial"/>
                <w:sz w:val="22"/>
                <w:szCs w:val="22"/>
              </w:rPr>
              <w:t>ontratante podrá aplicar</w:t>
            </w:r>
            <w:r>
              <w:rPr>
                <w:rFonts w:ascii="Calibri" w:hAnsi="Calibri" w:cs="Arial"/>
                <w:sz w:val="22"/>
                <w:szCs w:val="22"/>
              </w:rPr>
              <w:t>,</w:t>
            </w:r>
            <w:r w:rsidRPr="004D068D">
              <w:rPr>
                <w:rFonts w:ascii="Calibri" w:hAnsi="Calibri" w:cs="Arial"/>
                <w:sz w:val="22"/>
                <w:szCs w:val="22"/>
              </w:rPr>
              <w:t xml:space="preserve"> notificando al Transportista por escrito, las penalidades indicadas a continuación: </w:t>
            </w:r>
          </w:p>
          <w:p w:rsidR="00E2014F" w:rsidRPr="004D068D" w:rsidRDefault="00E2014F" w:rsidP="00E83B01">
            <w:pPr>
              <w:widowControl w:val="0"/>
              <w:autoSpaceDE w:val="0"/>
              <w:autoSpaceDN w:val="0"/>
              <w:ind w:right="43"/>
              <w:contextualSpacing/>
              <w:jc w:val="both"/>
              <w:rPr>
                <w:rFonts w:ascii="Calibri" w:hAnsi="Calibri" w:cs="Arial"/>
                <w:sz w:val="22"/>
                <w:szCs w:val="22"/>
              </w:rPr>
            </w:pPr>
          </w:p>
          <w:p w:rsidR="00E2014F" w:rsidRPr="004D068D" w:rsidRDefault="00E2014F" w:rsidP="00E83B0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a)</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identifique un conductor con algún nivel de alcoholemia durante la ejecución del Servicio.</w:t>
            </w:r>
          </w:p>
          <w:p w:rsidR="00E2014F" w:rsidRPr="004D068D" w:rsidRDefault="00E2014F" w:rsidP="00E83B0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b)</w:t>
            </w:r>
            <w:r w:rsidRPr="004D068D">
              <w:rPr>
                <w:rFonts w:ascii="Calibri" w:hAnsi="Calibri" w:cs="Arial"/>
                <w:sz w:val="22"/>
                <w:szCs w:val="22"/>
              </w:rPr>
              <w:tab/>
              <w:t xml:space="preserve">Se aplicará una penalidad de Bs </w:t>
            </w:r>
            <w:r>
              <w:rPr>
                <w:rFonts w:ascii="Calibri" w:hAnsi="Calibri" w:cs="Arial"/>
                <w:sz w:val="22"/>
                <w:szCs w:val="22"/>
              </w:rPr>
              <w:t>10</w:t>
            </w:r>
            <w:r w:rsidRPr="004D068D">
              <w:rPr>
                <w:rFonts w:ascii="Calibri" w:hAnsi="Calibri" w:cs="Arial"/>
                <w:sz w:val="22"/>
                <w:szCs w:val="22"/>
              </w:rPr>
              <w:t>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encuentre terceros pasajeros en los Camiones - Cisternas durante la ejecución del Servicio. </w:t>
            </w:r>
          </w:p>
          <w:p w:rsidR="00E2014F" w:rsidRPr="004D068D" w:rsidRDefault="00E2014F" w:rsidP="00E83B0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c)</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verifique que se encuentre conduciendo un conductor vetado por el </w:t>
            </w:r>
            <w:r w:rsidRPr="004D068D">
              <w:rPr>
                <w:rFonts w:ascii="Calibri" w:hAnsi="Calibri" w:cs="Arial"/>
                <w:sz w:val="22"/>
                <w:szCs w:val="22"/>
              </w:rPr>
              <w:lastRenderedPageBreak/>
              <w:t>Contratante y/o Planta.</w:t>
            </w:r>
          </w:p>
          <w:p w:rsidR="00E2014F" w:rsidRDefault="00E2014F" w:rsidP="00E83B0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d)</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verifique que el conductor presente documentación relacionada al Servicio y que la misma este adulterada o fuera de vigencia. </w:t>
            </w:r>
          </w:p>
          <w:p w:rsidR="00E2014F" w:rsidRPr="0061421D" w:rsidRDefault="00E2014F" w:rsidP="00E83B01">
            <w:pPr>
              <w:pStyle w:val="2"/>
              <w:spacing w:after="0"/>
              <w:ind w:left="1134" w:hanging="1134"/>
              <w:rPr>
                <w:rFonts w:ascii="Calibri" w:hAnsi="Calibri"/>
                <w:i w:val="0"/>
                <w:color w:val="auto"/>
                <w:sz w:val="22"/>
                <w:szCs w:val="22"/>
                <w:lang w:eastAsia="en-US"/>
              </w:rPr>
            </w:pPr>
            <w:r>
              <w:rPr>
                <w:i w:val="0"/>
                <w:lang w:eastAsia="en-US"/>
              </w:rPr>
              <w:t xml:space="preserve">     </w:t>
            </w:r>
            <w:r>
              <w:rPr>
                <w:rFonts w:ascii="Calibri" w:hAnsi="Calibri"/>
                <w:i w:val="0"/>
                <w:sz w:val="22"/>
                <w:szCs w:val="22"/>
                <w:lang w:eastAsia="en-US"/>
              </w:rPr>
              <w:t xml:space="preserve">           </w:t>
            </w:r>
            <w:r w:rsidRPr="00373CEA">
              <w:rPr>
                <w:rFonts w:ascii="Calibri" w:hAnsi="Calibri"/>
                <w:i w:val="0"/>
                <w:color w:val="auto"/>
                <w:sz w:val="22"/>
                <w:szCs w:val="22"/>
                <w:lang w:eastAsia="en-US"/>
              </w:rPr>
              <w:t>e)</w:t>
            </w:r>
            <w:r>
              <w:rPr>
                <w:rFonts w:ascii="Calibri" w:hAnsi="Calibri"/>
                <w:i w:val="0"/>
                <w:color w:val="auto"/>
                <w:sz w:val="22"/>
                <w:szCs w:val="22"/>
                <w:lang w:eastAsia="en-US"/>
              </w:rPr>
              <w:t xml:space="preserve">     Se aplicará una penalidad de Bs. 500.</w:t>
            </w:r>
            <w:proofErr w:type="gramStart"/>
            <w:r>
              <w:rPr>
                <w:rFonts w:ascii="Calibri" w:hAnsi="Calibri"/>
                <w:i w:val="0"/>
                <w:color w:val="auto"/>
                <w:sz w:val="22"/>
                <w:szCs w:val="22"/>
                <w:lang w:eastAsia="en-US"/>
              </w:rPr>
              <w:t>-  (</w:t>
            </w:r>
            <w:proofErr w:type="gramEnd"/>
            <w:r>
              <w:rPr>
                <w:rFonts w:ascii="Calibri" w:hAnsi="Calibri"/>
                <w:i w:val="0"/>
                <w:color w:val="auto"/>
                <w:sz w:val="22"/>
                <w:szCs w:val="22"/>
                <w:lang w:eastAsia="en-US"/>
              </w:rPr>
              <w:t xml:space="preserve">quinientos bolivianos 00/100) por día, a la no  </w:t>
            </w:r>
            <w:r w:rsidRPr="0061421D">
              <w:rPr>
                <w:rFonts w:ascii="Calibri" w:hAnsi="Calibri"/>
                <w:i w:val="0"/>
                <w:color w:val="auto"/>
                <w:sz w:val="22"/>
                <w:szCs w:val="22"/>
                <w:lang w:eastAsia="en-US"/>
              </w:rPr>
              <w:t>presentación de un vehículo adicional solicitado.</w:t>
            </w:r>
          </w:p>
          <w:p w:rsidR="00E2014F" w:rsidRPr="0061421D" w:rsidRDefault="00E2014F" w:rsidP="00E83B01">
            <w:pPr>
              <w:ind w:left="1134" w:hanging="1134"/>
              <w:rPr>
                <w:rFonts w:ascii="Calibri" w:hAnsi="Calibri"/>
                <w:sz w:val="22"/>
                <w:szCs w:val="22"/>
              </w:rPr>
            </w:pPr>
            <w:r w:rsidRPr="0061421D">
              <w:rPr>
                <w:rFonts w:ascii="Calibri" w:hAnsi="Calibri"/>
                <w:sz w:val="22"/>
                <w:szCs w:val="22"/>
              </w:rPr>
              <w:t xml:space="preserve">                f)    Se </w:t>
            </w:r>
            <w:r>
              <w:rPr>
                <w:rFonts w:ascii="Calibri" w:hAnsi="Calibri"/>
                <w:sz w:val="22"/>
                <w:szCs w:val="22"/>
              </w:rPr>
              <w:t xml:space="preserve"> aplicara una penalidad de Bs. 1000.-  (Mil bolivianos 00/100) por la no presentación de un vehículo presentado en su propuesta en el punto “Nominación de Transporte”</w:t>
            </w:r>
          </w:p>
          <w:p w:rsidR="00E2014F" w:rsidRPr="004D068D" w:rsidRDefault="00E2014F" w:rsidP="00E83B01">
            <w:pPr>
              <w:widowControl w:val="0"/>
              <w:autoSpaceDE w:val="0"/>
              <w:autoSpaceDN w:val="0"/>
              <w:ind w:right="43"/>
              <w:contextualSpacing/>
              <w:jc w:val="both"/>
              <w:rPr>
                <w:rFonts w:ascii="Calibri" w:hAnsi="Calibri" w:cs="Arial"/>
                <w:sz w:val="22"/>
                <w:szCs w:val="22"/>
              </w:rPr>
            </w:pPr>
          </w:p>
          <w:p w:rsidR="00E2014F" w:rsidRPr="004D068D" w:rsidRDefault="00E2014F" w:rsidP="00E83B01">
            <w:pPr>
              <w:widowControl w:val="0"/>
              <w:autoSpaceDE w:val="0"/>
              <w:autoSpaceDN w:val="0"/>
              <w:ind w:right="43"/>
              <w:contextualSpacing/>
              <w:jc w:val="both"/>
              <w:rPr>
                <w:rFonts w:ascii="Calibri" w:hAnsi="Calibri" w:cs="Arial"/>
                <w:sz w:val="22"/>
                <w:szCs w:val="22"/>
              </w:rPr>
            </w:pPr>
            <w:r w:rsidRPr="004D068D">
              <w:rPr>
                <w:rFonts w:ascii="Calibri" w:hAnsi="Calibri" w:cs="Arial"/>
                <w:sz w:val="22"/>
                <w:szCs w:val="22"/>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E2014F" w:rsidRDefault="00E2014F" w:rsidP="00E83B01">
            <w:pPr>
              <w:jc w:val="both"/>
              <w:rPr>
                <w:rFonts w:ascii="Calibri" w:hAnsi="Calibri" w:cs="Verdana"/>
                <w:b/>
                <w:bCs/>
                <w:color w:val="000000"/>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PERSONAL Y EQUIPO DEL SERVICIO</w:t>
            </w:r>
          </w:p>
          <w:p w:rsidR="00E2014F" w:rsidRPr="004D068D" w:rsidRDefault="00E2014F" w:rsidP="00E2014F">
            <w:pPr>
              <w:pStyle w:val="Asuntodelcomentario"/>
              <w:widowControl w:val="0"/>
              <w:numPr>
                <w:ilvl w:val="0"/>
                <w:numId w:val="50"/>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0"/>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2014F">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2014F" w:rsidRPr="004D068D" w:rsidRDefault="00E2014F" w:rsidP="00E83B01">
            <w:pPr>
              <w:widowControl w:val="0"/>
              <w:shd w:val="clear" w:color="auto" w:fill="FFFFFF"/>
              <w:tabs>
                <w:tab w:val="left" w:pos="780"/>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declara conocer y se obliga a cumplir las leyes, regulaciones y normas sobre transporte, operación y manipuleo de productos derivados de petróleo que son consideradas sustancias peligrosas.</w:t>
            </w:r>
          </w:p>
          <w:p w:rsidR="00E2014F" w:rsidRPr="004D068D" w:rsidRDefault="00E2014F" w:rsidP="00E83B01">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En caso que el Transportista requiera </w:t>
            </w:r>
            <w:r>
              <w:rPr>
                <w:rFonts w:ascii="Calibri" w:hAnsi="Calibri" w:cs="Arial"/>
                <w:sz w:val="22"/>
                <w:szCs w:val="22"/>
              </w:rPr>
              <w:t>vehículos de transporte de GLP</w:t>
            </w:r>
            <w:r w:rsidRPr="004D068D">
              <w:rPr>
                <w:rFonts w:ascii="Calibri" w:hAnsi="Calibri" w:cs="Arial"/>
                <w:sz w:val="22"/>
                <w:szCs w:val="22"/>
              </w:rPr>
              <w:t xml:space="preserve"> adicionales deberá cumplir con lo establecido en el presente </w:t>
            </w:r>
            <w:r w:rsidRPr="004D068D">
              <w:rPr>
                <w:rFonts w:ascii="Calibri" w:hAnsi="Calibri" w:cs="Calibri"/>
                <w:sz w:val="22"/>
                <w:szCs w:val="22"/>
              </w:rPr>
              <w:t>documento</w:t>
            </w:r>
            <w:r w:rsidRPr="004D068D">
              <w:rPr>
                <w:rFonts w:ascii="Calibri" w:hAnsi="Calibri" w:cs="Arial"/>
                <w:sz w:val="22"/>
                <w:szCs w:val="22"/>
              </w:rPr>
              <w:t>.</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cumplir el presente servicio con personal experimentado y entrenado en transporte de hidrocarburos conforme a la Ley Aplicable. </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personal deberá cumplir y hacer cumplir las normas administrativas y de seguridad </w:t>
            </w:r>
            <w:r>
              <w:rPr>
                <w:rFonts w:ascii="Calibri" w:hAnsi="Calibri" w:cs="Arial"/>
                <w:sz w:val="22"/>
                <w:szCs w:val="22"/>
              </w:rPr>
              <w:t xml:space="preserve">industrial </w:t>
            </w:r>
            <w:r w:rsidRPr="004D068D">
              <w:rPr>
                <w:rFonts w:ascii="Calibri" w:hAnsi="Calibri" w:cs="Arial"/>
                <w:sz w:val="22"/>
                <w:szCs w:val="22"/>
              </w:rPr>
              <w:t>existentes en las Plantas</w:t>
            </w:r>
            <w:r>
              <w:rPr>
                <w:rFonts w:ascii="Calibri" w:hAnsi="Calibri" w:cs="Arial"/>
                <w:sz w:val="22"/>
                <w:szCs w:val="22"/>
              </w:rPr>
              <w:t xml:space="preserve"> engarrafadoras pertenecientes a YPFB</w:t>
            </w:r>
            <w:r w:rsidRPr="004D068D">
              <w:rPr>
                <w:rFonts w:ascii="Calibri" w:hAnsi="Calibri" w:cs="Arial"/>
                <w:sz w:val="22"/>
                <w:szCs w:val="22"/>
              </w:rPr>
              <w:t xml:space="preserve">. </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Contratante podrá exigir, sin expresión de causa, la sustitución de cualquier miembro del personal del Transportista que participe durante la ejecución del Servicio</w:t>
            </w:r>
            <w:r>
              <w:rPr>
                <w:rFonts w:ascii="Calibri" w:hAnsi="Calibri" w:cs="Arial"/>
                <w:sz w:val="22"/>
                <w:szCs w:val="22"/>
              </w:rPr>
              <w:t xml:space="preserve"> previa comunicación a YPFB</w:t>
            </w:r>
            <w:r w:rsidRPr="004D068D">
              <w:rPr>
                <w:rFonts w:ascii="Calibri" w:hAnsi="Calibri" w:cs="Arial"/>
                <w:sz w:val="22"/>
                <w:szCs w:val="22"/>
              </w:rPr>
              <w:t>.</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mantener en perfectas condiciones de operatividad los </w:t>
            </w:r>
            <w:r>
              <w:rPr>
                <w:rFonts w:ascii="Calibri" w:hAnsi="Calibri" w:cs="Arial"/>
                <w:sz w:val="22"/>
                <w:szCs w:val="22"/>
              </w:rPr>
              <w:t xml:space="preserve">vehículos de transporte de GLP </w:t>
            </w:r>
            <w:r w:rsidRPr="004D068D">
              <w:rPr>
                <w:rFonts w:ascii="Calibri" w:hAnsi="Calibri" w:cs="Arial"/>
                <w:sz w:val="22"/>
                <w:szCs w:val="22"/>
              </w:rPr>
              <w:t>y equipos complementarios, sin limitar los de seguridad, control contra incendios, derrames, primeros auxilios y aquellos destinados al control de evaporación.</w:t>
            </w:r>
          </w:p>
          <w:p w:rsidR="00E2014F" w:rsidRPr="004D068D" w:rsidRDefault="00E2014F" w:rsidP="00E83B01">
            <w:pPr>
              <w:pStyle w:val="Asuntodelcomentario"/>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 calibración de los Camiones Cisternas deberá ser efectuada por la entidad competente, con la periodicidad que indique la Ley Aplicable. </w:t>
            </w:r>
          </w:p>
          <w:p w:rsidR="00E2014F" w:rsidRPr="004D068D" w:rsidRDefault="00E2014F" w:rsidP="00E83B01">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E2014F" w:rsidRPr="004D068D"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2014F" w:rsidRPr="004D068D" w:rsidRDefault="00E2014F" w:rsidP="00E83B01">
            <w:pPr>
              <w:pStyle w:val="Asuntodelcomentario"/>
              <w:jc w:val="both"/>
              <w:rPr>
                <w:rFonts w:ascii="Calibri" w:hAnsi="Calibri" w:cs="Arial"/>
                <w:sz w:val="22"/>
                <w:szCs w:val="22"/>
              </w:rPr>
            </w:pPr>
          </w:p>
          <w:p w:rsidR="00E2014F" w:rsidRDefault="00E2014F" w:rsidP="00E83B0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lastRenderedPageBreak/>
              <w:t>El Personal del Transportista deberá contar con Equipo de Protección Personal (EPP), completo y en buen estado</w:t>
            </w:r>
            <w:r>
              <w:rPr>
                <w:rFonts w:ascii="Calibri" w:hAnsi="Calibri" w:cs="Arial"/>
                <w:sz w:val="22"/>
                <w:szCs w:val="22"/>
              </w:rPr>
              <w:t xml:space="preserve"> </w:t>
            </w:r>
          </w:p>
          <w:p w:rsidR="00E2014F" w:rsidRDefault="00E2014F" w:rsidP="00E2014F">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Ropa de trabajo</w:t>
            </w:r>
            <w:r w:rsidRPr="004D068D">
              <w:rPr>
                <w:rFonts w:ascii="Calibri" w:hAnsi="Calibri" w:cs="Arial"/>
                <w:sz w:val="22"/>
                <w:szCs w:val="22"/>
              </w:rPr>
              <w:t>.</w:t>
            </w:r>
          </w:p>
          <w:p w:rsidR="00E2014F" w:rsidRDefault="00E2014F" w:rsidP="00E2014F">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Casco de seguridad.</w:t>
            </w:r>
          </w:p>
          <w:p w:rsidR="00E2014F" w:rsidRDefault="00E2014F" w:rsidP="00E2014F">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Zapatos de seguridad.</w:t>
            </w:r>
          </w:p>
          <w:p w:rsidR="00E2014F" w:rsidRPr="00C15312" w:rsidRDefault="00E2014F" w:rsidP="00E2014F">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Guantes de cuero.</w:t>
            </w:r>
          </w:p>
          <w:p w:rsidR="00E2014F" w:rsidRPr="004D068D" w:rsidRDefault="00E2014F" w:rsidP="00E83B01">
            <w:pPr>
              <w:jc w:val="both"/>
              <w:rPr>
                <w:rFonts w:ascii="Calibri" w:hAnsi="Calibri" w:cs="Calibri"/>
                <w:b/>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PROVISIONES Y MANTENIMIENTO</w:t>
            </w:r>
          </w:p>
          <w:p w:rsidR="00E2014F" w:rsidRPr="004D068D" w:rsidRDefault="00E2014F" w:rsidP="00E83B01">
            <w:pPr>
              <w:keepNext/>
              <w:autoSpaceDE w:val="0"/>
              <w:autoSpaceDN w:val="0"/>
              <w:adjustRightInd w:val="0"/>
              <w:jc w:val="both"/>
              <w:rPr>
                <w:rFonts w:ascii="Calibri" w:hAnsi="Calibri" w:cs="Arial"/>
                <w:color w:val="000000"/>
                <w:sz w:val="22"/>
                <w:szCs w:val="22"/>
                <w:lang w:val="es-BO"/>
              </w:rPr>
            </w:pPr>
            <w:r w:rsidRPr="004D068D">
              <w:rPr>
                <w:rFonts w:ascii="Calibri" w:hAnsi="Calibri" w:cs="Arial"/>
                <w:color w:val="000000"/>
                <w:sz w:val="22"/>
                <w:szCs w:val="22"/>
                <w:lang w:val="es-BO"/>
              </w:rPr>
              <w:t xml:space="preserve">La provisión de combustibles, lubricantes, mantenimiento y reparación de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correrán por cuenta del Transportista.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deberán encontrarse siempre en excelente estado de operatividad con un mantenimiento adecuado que garantice la seguridad del Personal, terceros y del Producto.</w:t>
            </w:r>
          </w:p>
          <w:p w:rsidR="00E2014F" w:rsidRDefault="00E2014F" w:rsidP="00E83B01">
            <w:pPr>
              <w:jc w:val="both"/>
              <w:rPr>
                <w:rFonts w:ascii="Calibri" w:hAnsi="Calibri" w:cs="Arial"/>
                <w:sz w:val="22"/>
                <w:szCs w:val="22"/>
              </w:rPr>
            </w:pPr>
          </w:p>
          <w:p w:rsidR="00E2014F" w:rsidRDefault="00E2014F" w:rsidP="00E83B01">
            <w:pPr>
              <w:jc w:val="both"/>
              <w:rPr>
                <w:rFonts w:ascii="Calibri" w:hAnsi="Calibri" w:cs="Arial"/>
                <w:color w:val="000000"/>
                <w:sz w:val="22"/>
                <w:szCs w:val="22"/>
              </w:rPr>
            </w:pPr>
            <w:r w:rsidRPr="004D068D">
              <w:rPr>
                <w:rFonts w:ascii="Calibri" w:hAnsi="Calibri" w:cs="Arial"/>
                <w:color w:val="000000"/>
                <w:sz w:val="22"/>
                <w:szCs w:val="22"/>
              </w:rPr>
              <w:t xml:space="preserve">En caso de defecto o mantenimiento de algún </w:t>
            </w:r>
            <w:r>
              <w:rPr>
                <w:rFonts w:ascii="Calibri" w:hAnsi="Calibri" w:cs="Arial"/>
                <w:color w:val="000000"/>
                <w:sz w:val="22"/>
                <w:szCs w:val="22"/>
              </w:rPr>
              <w:t>vehículo de transporte de GLP</w:t>
            </w:r>
            <w:r w:rsidRPr="004D068D">
              <w:rPr>
                <w:rFonts w:ascii="Calibri" w:hAnsi="Calibri" w:cs="Arial"/>
                <w:color w:val="000000"/>
                <w:sz w:val="22"/>
                <w:szCs w:val="22"/>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2014F" w:rsidRDefault="00E2014F" w:rsidP="00E83B01">
            <w:pPr>
              <w:jc w:val="both"/>
              <w:rPr>
                <w:rFonts w:ascii="Calibri" w:hAnsi="Calibri" w:cs="Arial"/>
                <w:color w:val="000000"/>
                <w:sz w:val="22"/>
                <w:szCs w:val="22"/>
              </w:rPr>
            </w:pPr>
          </w:p>
          <w:p w:rsidR="00E2014F" w:rsidRPr="004D068D" w:rsidRDefault="00E2014F" w:rsidP="00E83B01">
            <w:pPr>
              <w:jc w:val="both"/>
              <w:rPr>
                <w:rFonts w:ascii="Calibri" w:hAnsi="Calibri" w:cs="Arial"/>
                <w:color w:val="000000"/>
                <w:sz w:val="22"/>
                <w:szCs w:val="22"/>
              </w:rPr>
            </w:pPr>
            <w:r>
              <w:rPr>
                <w:rFonts w:ascii="Calibri" w:hAnsi="Calibri" w:cs="Arial"/>
                <w:color w:val="000000"/>
                <w:sz w:val="22"/>
                <w:szCs w:val="22"/>
              </w:rPr>
              <w:t xml:space="preserve">En caso de presentarse observaciones recurrentes relacionadas al mantenimiento de los vehículos, la empresa estará </w:t>
            </w:r>
            <w:r w:rsidR="006F443B">
              <w:rPr>
                <w:rFonts w:ascii="Calibri" w:hAnsi="Calibri" w:cs="Arial"/>
                <w:color w:val="000000"/>
                <w:sz w:val="22"/>
                <w:szCs w:val="22"/>
              </w:rPr>
              <w:t>obligada a</w:t>
            </w:r>
            <w:r>
              <w:rPr>
                <w:rFonts w:ascii="Calibri" w:hAnsi="Calibri" w:cs="Arial"/>
                <w:color w:val="000000"/>
                <w:sz w:val="22"/>
                <w:szCs w:val="22"/>
              </w:rPr>
              <w:t xml:space="preserve"> reemplazar el vehículo observado por otro que cumpla con las condiciones exigidas por YPFB.</w:t>
            </w:r>
          </w:p>
          <w:p w:rsidR="00E2014F" w:rsidRPr="0061421D" w:rsidRDefault="00E2014F" w:rsidP="00E83B01">
            <w:pPr>
              <w:jc w:val="both"/>
              <w:rPr>
                <w:rFonts w:ascii="Calibri" w:hAnsi="Calibri" w:cs="Calibri"/>
                <w:b/>
                <w:sz w:val="22"/>
                <w:szCs w:val="22"/>
                <w:lang w:val="es-BO"/>
              </w:rPr>
            </w:pPr>
            <w:r>
              <w:rPr>
                <w:rFonts w:ascii="Calibri" w:hAnsi="Calibri" w:cs="Calibri"/>
                <w:b/>
                <w:sz w:val="22"/>
                <w:szCs w:val="22"/>
                <w:lang w:val="es-BO"/>
              </w:rPr>
              <w:t xml:space="preserve">  </w:t>
            </w:r>
          </w:p>
          <w:p w:rsidR="00E2014F"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TRIBUTOS</w:t>
            </w:r>
          </w:p>
          <w:p w:rsidR="00E2014F" w:rsidRPr="004F0178" w:rsidRDefault="00E2014F" w:rsidP="00E83B01">
            <w:pPr>
              <w:pStyle w:val="2"/>
              <w:spacing w:after="0"/>
              <w:rPr>
                <w:lang w:eastAsia="en-US"/>
              </w:rPr>
            </w:pPr>
          </w:p>
          <w:p w:rsidR="00E2014F" w:rsidRPr="004D068D" w:rsidRDefault="00E2014F" w:rsidP="00E83B01">
            <w:pPr>
              <w:jc w:val="both"/>
              <w:rPr>
                <w:rFonts w:ascii="Calibri" w:hAnsi="Calibri" w:cs="Calibri"/>
                <w:sz w:val="22"/>
                <w:szCs w:val="22"/>
              </w:rPr>
            </w:pPr>
            <w:r>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rsidR="00E2014F" w:rsidRDefault="00E2014F" w:rsidP="00E83B01">
            <w:pPr>
              <w:tabs>
                <w:tab w:val="left" w:pos="398"/>
              </w:tabs>
              <w:jc w:val="both"/>
              <w:rPr>
                <w:rFonts w:ascii="Calibri" w:hAnsi="Calibri" w:cs="Calibri"/>
                <w:b/>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SEGUROS</w:t>
            </w:r>
          </w:p>
          <w:p w:rsidR="00E2014F" w:rsidRPr="004D068D" w:rsidRDefault="00E2014F" w:rsidP="00E83B01">
            <w:pPr>
              <w:tabs>
                <w:tab w:val="left" w:pos="567"/>
              </w:tabs>
              <w:jc w:val="both"/>
              <w:rPr>
                <w:rFonts w:ascii="Calibri" w:hAnsi="Calibri" w:cs="Calibri"/>
                <w:b/>
                <w:sz w:val="22"/>
                <w:szCs w:val="22"/>
              </w:rPr>
            </w:pPr>
          </w:p>
          <w:p w:rsidR="00E2014F" w:rsidRPr="006C03CF" w:rsidRDefault="00E2014F" w:rsidP="00E83B01">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2014F" w:rsidRDefault="00E2014F" w:rsidP="00E83B01">
            <w:pPr>
              <w:ind w:left="567"/>
              <w:jc w:val="both"/>
              <w:rPr>
                <w:rFonts w:ascii="Calibri" w:hAnsi="Calibri" w:cs="Calibri"/>
                <w:b/>
                <w:sz w:val="22"/>
                <w:szCs w:val="22"/>
              </w:rPr>
            </w:pPr>
          </w:p>
          <w:p w:rsidR="00E2014F" w:rsidRPr="006C03CF" w:rsidRDefault="00E2014F" w:rsidP="00E2014F">
            <w:pPr>
              <w:numPr>
                <w:ilvl w:val="0"/>
                <w:numId w:val="52"/>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2014F" w:rsidRPr="006C03CF" w:rsidRDefault="00E2014F" w:rsidP="00E83B01">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E2014F" w:rsidRPr="00A90F79" w:rsidRDefault="00E2014F" w:rsidP="00E83B01">
            <w:pPr>
              <w:pStyle w:val="2"/>
              <w:rPr>
                <w:lang w:eastAsia="en-US"/>
              </w:rPr>
            </w:pPr>
          </w:p>
          <w:p w:rsidR="00E2014F" w:rsidRPr="006C03CF" w:rsidRDefault="00E2014F" w:rsidP="00E83B01">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E2014F" w:rsidRPr="006C03CF" w:rsidRDefault="00E2014F" w:rsidP="00E83B01">
            <w:pPr>
              <w:ind w:left="490" w:hanging="284"/>
              <w:jc w:val="both"/>
              <w:rPr>
                <w:rFonts w:ascii="Calibri" w:hAnsi="Calibri" w:cs="Calibri"/>
                <w:sz w:val="22"/>
                <w:szCs w:val="22"/>
              </w:rPr>
            </w:pPr>
          </w:p>
          <w:p w:rsidR="00E2014F" w:rsidRPr="006C03CF" w:rsidRDefault="00E2014F" w:rsidP="00E83B01">
            <w:pPr>
              <w:tabs>
                <w:tab w:val="left" w:pos="720"/>
              </w:tabs>
              <w:ind w:left="490" w:hanging="284"/>
              <w:jc w:val="both"/>
              <w:rPr>
                <w:rFonts w:ascii="Calibri" w:hAnsi="Calibri" w:cs="Calibri"/>
                <w:sz w:val="22"/>
                <w:szCs w:val="22"/>
              </w:rPr>
            </w:pPr>
            <w:r w:rsidRPr="006C03CF">
              <w:rPr>
                <w:rFonts w:ascii="Calibri" w:hAnsi="Calibri" w:cs="Calibri"/>
                <w:sz w:val="22"/>
                <w:szCs w:val="22"/>
              </w:rPr>
              <w:lastRenderedPageBreak/>
              <w:tab/>
              <w:t>La póliza debe tener Límite Geográfico de acuerdo a los servicios que brindara el contrato: NACIONAL Y/O INTERNACIONAL</w:t>
            </w:r>
          </w:p>
          <w:p w:rsidR="00E2014F" w:rsidRDefault="00E2014F" w:rsidP="00E83B01">
            <w:pPr>
              <w:tabs>
                <w:tab w:val="left" w:pos="720"/>
              </w:tabs>
              <w:ind w:left="851" w:hanging="284"/>
              <w:jc w:val="both"/>
              <w:rPr>
                <w:rFonts w:ascii="Calibri" w:hAnsi="Calibri" w:cs="Calibri"/>
                <w:sz w:val="22"/>
                <w:szCs w:val="22"/>
              </w:rPr>
            </w:pPr>
          </w:p>
          <w:p w:rsidR="00E2014F" w:rsidRPr="006C03CF" w:rsidRDefault="00E2014F" w:rsidP="00E2014F">
            <w:pPr>
              <w:numPr>
                <w:ilvl w:val="0"/>
                <w:numId w:val="52"/>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E2014F" w:rsidRDefault="00E2014F" w:rsidP="00E83B01">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E2014F" w:rsidRPr="006A184B" w:rsidRDefault="00E2014F" w:rsidP="00E83B01">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E2014F" w:rsidRPr="007A1EBE" w:rsidTr="00E83B01">
              <w:trPr>
                <w:trHeight w:val="344"/>
                <w:jc w:val="center"/>
              </w:trPr>
              <w:tc>
                <w:tcPr>
                  <w:tcW w:w="2051" w:type="dxa"/>
                  <w:shd w:val="clear" w:color="auto" w:fill="D9D9D9"/>
                  <w:vAlign w:val="center"/>
                  <w:hideMark/>
                </w:tcPr>
                <w:p w:rsidR="00E2014F" w:rsidRPr="004D068D" w:rsidRDefault="00E2014F" w:rsidP="00E83B01">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E2014F" w:rsidRPr="004D068D" w:rsidRDefault="00E2014F" w:rsidP="00E83B01">
                  <w:pPr>
                    <w:jc w:val="both"/>
                    <w:rPr>
                      <w:rFonts w:ascii="Calibri" w:hAnsi="Calibri" w:cs="Calibri"/>
                      <w:b/>
                      <w:bCs/>
                      <w:sz w:val="22"/>
                      <w:szCs w:val="22"/>
                    </w:rPr>
                  </w:pPr>
                  <w:r w:rsidRPr="004D068D">
                    <w:rPr>
                      <w:rFonts w:ascii="Calibri" w:hAnsi="Calibri" w:cs="Calibri"/>
                      <w:b/>
                      <w:bCs/>
                      <w:sz w:val="22"/>
                      <w:szCs w:val="22"/>
                    </w:rPr>
                    <w:t>Costo de Producto</w:t>
                  </w:r>
                </w:p>
              </w:tc>
            </w:tr>
            <w:tr w:rsidR="00E2014F" w:rsidRPr="007A1EBE" w:rsidTr="00E83B01">
              <w:trPr>
                <w:trHeight w:val="236"/>
                <w:jc w:val="center"/>
              </w:trPr>
              <w:tc>
                <w:tcPr>
                  <w:tcW w:w="2051" w:type="dxa"/>
                  <w:shd w:val="clear" w:color="auto" w:fill="auto"/>
                  <w:vAlign w:val="center"/>
                  <w:hideMark/>
                </w:tcPr>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E2014F" w:rsidRPr="006C03CF" w:rsidRDefault="00E2014F" w:rsidP="00E83B01">
            <w:pPr>
              <w:ind w:left="567"/>
              <w:jc w:val="both"/>
              <w:rPr>
                <w:rFonts w:ascii="Calibri" w:hAnsi="Calibri" w:cs="Calibri"/>
                <w:sz w:val="22"/>
                <w:szCs w:val="22"/>
              </w:rPr>
            </w:pPr>
          </w:p>
          <w:p w:rsidR="00E2014F" w:rsidRPr="006C03CF" w:rsidRDefault="00E2014F" w:rsidP="00E83B01">
            <w:pPr>
              <w:ind w:left="567"/>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E2014F" w:rsidRPr="006C03CF" w:rsidRDefault="00E2014F" w:rsidP="00E83B01">
            <w:pPr>
              <w:ind w:left="567"/>
              <w:jc w:val="both"/>
              <w:rPr>
                <w:rFonts w:ascii="Calibri" w:hAnsi="Calibri" w:cs="Calibri"/>
                <w:sz w:val="22"/>
                <w:szCs w:val="22"/>
                <w:lang w:val="es-ES_tradnl"/>
              </w:rPr>
            </w:pPr>
          </w:p>
          <w:p w:rsidR="00E2014F" w:rsidRPr="00C157B2" w:rsidRDefault="00E2014F" w:rsidP="00E83B01">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2014F" w:rsidRPr="006C03CF" w:rsidRDefault="00E2014F" w:rsidP="00E83B01">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E2014F" w:rsidRPr="004D068D" w:rsidRDefault="00E2014F" w:rsidP="00E83B01">
            <w:pPr>
              <w:jc w:val="both"/>
              <w:rPr>
                <w:rFonts w:ascii="Calibri" w:hAnsi="Calibri" w:cs="Calibri"/>
                <w:sz w:val="22"/>
                <w:szCs w:val="22"/>
                <w:lang w:val="es-BO"/>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SISTEMA DE MONITOREO SATELITAL</w:t>
            </w:r>
          </w:p>
          <w:p w:rsidR="00E2014F" w:rsidRPr="004D068D" w:rsidRDefault="00E2014F" w:rsidP="00E83B01">
            <w:pPr>
              <w:jc w:val="both"/>
              <w:rPr>
                <w:rFonts w:ascii="Calibri" w:hAnsi="Calibri" w:cs="Calibri"/>
                <w:sz w:val="2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E2014F" w:rsidRPr="004D068D" w:rsidRDefault="00E2014F" w:rsidP="00E83B01">
            <w:pPr>
              <w:jc w:val="both"/>
              <w:rPr>
                <w:rFonts w:ascii="Calibri" w:hAnsi="Calibri" w:cs="Calibri"/>
                <w:sz w:val="12"/>
                <w:szCs w:val="22"/>
              </w:rPr>
            </w:pP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En caso de que YPFB proporcione a la empresa de Transporte los dispositivos para el monitoreo Satelital, una vez finalizado el contrato estos dispositivos deberán ser devueltos en óptimas condiciones de funcionamiento y preservación.</w:t>
            </w:r>
          </w:p>
          <w:p w:rsidR="00E2014F" w:rsidRDefault="00E2014F" w:rsidP="00E83B01">
            <w:pPr>
              <w:tabs>
                <w:tab w:val="left" w:pos="398"/>
              </w:tabs>
              <w:jc w:val="both"/>
              <w:rPr>
                <w:rFonts w:ascii="Calibri" w:hAnsi="Calibri" w:cs="Calibri"/>
                <w:b/>
                <w:sz w:val="22"/>
                <w:szCs w:val="22"/>
              </w:rPr>
            </w:pPr>
          </w:p>
          <w:p w:rsidR="00E2014F" w:rsidRPr="00BC39A2"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GARANTÍAS</w:t>
            </w: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2014F">
            <w:pPr>
              <w:pStyle w:val="Asuntodelcomentario"/>
              <w:numPr>
                <w:ilvl w:val="0"/>
                <w:numId w:val="53"/>
              </w:numPr>
              <w:tabs>
                <w:tab w:val="left" w:pos="567"/>
              </w:tabs>
              <w:jc w:val="both"/>
              <w:rPr>
                <w:rFonts w:ascii="Calibri" w:hAnsi="Calibri" w:cs="Calibri"/>
                <w:b w:val="0"/>
                <w:caps/>
                <w:vanish/>
                <w:sz w:val="22"/>
                <w:szCs w:val="22"/>
              </w:rPr>
            </w:pPr>
          </w:p>
          <w:p w:rsidR="00E2014F" w:rsidRPr="004D068D" w:rsidRDefault="00E2014F" w:rsidP="00E83B01">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E2014F" w:rsidRPr="004D068D" w:rsidRDefault="00E2014F" w:rsidP="00E83B01">
            <w:pPr>
              <w:jc w:val="both"/>
              <w:rPr>
                <w:rFonts w:ascii="Calibri" w:hAnsi="Calibri" w:cs="Calibri"/>
                <w:sz w:val="22"/>
                <w:szCs w:val="22"/>
              </w:rPr>
            </w:pPr>
          </w:p>
          <w:p w:rsidR="00E2014F" w:rsidRDefault="00E2014F" w:rsidP="00E83B01">
            <w:pPr>
              <w:ind w:left="348"/>
              <w:jc w:val="both"/>
              <w:rPr>
                <w:rFonts w:ascii="Calibri" w:hAnsi="Calibri" w:cs="Calibri"/>
                <w:bCs/>
                <w:sz w:val="22"/>
                <w:szCs w:val="22"/>
              </w:rPr>
            </w:pPr>
            <w:r w:rsidRPr="004D068D">
              <w:rPr>
                <w:rFonts w:ascii="Calibri" w:hAnsi="Calibri" w:cs="Calibri"/>
                <w:sz w:val="22"/>
                <w:szCs w:val="22"/>
              </w:rPr>
              <w:t>Para la Garantía de Cumplimiento de Contrato el adjudicado deberá presentar para la suscripción del contrato, una Boleta de Garantía</w:t>
            </w:r>
            <w:r>
              <w:rPr>
                <w:rFonts w:ascii="Calibri" w:hAnsi="Calibri" w:cs="Calibri"/>
                <w:sz w:val="22"/>
                <w:szCs w:val="22"/>
              </w:rPr>
              <w:t xml:space="preserve"> emitida por una Entidad Bancaria del Estado Plurinacional de Bolivia, registrada, autorizada y bajo el control de la ASFI, a la orden /a favor de Yacimientos Petrolíferos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por un valor equivalente al siete por ciento (7%) del monto </w:t>
            </w:r>
            <w:r>
              <w:rPr>
                <w:rFonts w:ascii="Calibri" w:hAnsi="Calibri" w:cs="Calibri"/>
                <w:sz w:val="22"/>
                <w:szCs w:val="22"/>
              </w:rPr>
              <w:t>total</w:t>
            </w:r>
            <w:r w:rsidRPr="004D068D">
              <w:rPr>
                <w:rFonts w:ascii="Calibri" w:hAnsi="Calibri" w:cs="Calibri"/>
                <w:sz w:val="22"/>
                <w:szCs w:val="22"/>
              </w:rPr>
              <w:t xml:space="preserve"> del contrato, </w:t>
            </w:r>
            <w:r w:rsidRPr="004D068D">
              <w:rPr>
                <w:rFonts w:ascii="Calibri" w:hAnsi="Calibri" w:cs="Calibri"/>
                <w:bCs/>
                <w:sz w:val="22"/>
                <w:szCs w:val="22"/>
              </w:rPr>
              <w:t>calculada de la siguiente manera:</w:t>
            </w:r>
          </w:p>
          <w:p w:rsidR="008F7593" w:rsidRPr="004D068D" w:rsidRDefault="008F7593" w:rsidP="00E83B01">
            <w:pPr>
              <w:ind w:left="348"/>
              <w:jc w:val="both"/>
              <w:rPr>
                <w:rFonts w:ascii="Calibri" w:hAnsi="Calibri" w:cs="Calibri"/>
                <w:bCs/>
                <w:sz w:val="22"/>
                <w:szCs w:val="22"/>
              </w:rPr>
            </w:pPr>
          </w:p>
          <w:p w:rsidR="00E2014F" w:rsidRPr="00662E5C" w:rsidRDefault="00E2014F" w:rsidP="00E83B01">
            <w:pPr>
              <w:jc w:val="both"/>
              <w:rPr>
                <w:rFonts w:ascii="Calibri" w:hAnsi="Calibri" w:cs="Calibri"/>
                <w:b/>
                <w:snapToGrid w:val="0"/>
                <w:sz w:val="22"/>
                <w:szCs w:val="22"/>
                <w:lang w:val="en-US"/>
              </w:rPr>
            </w:pPr>
            <w:r w:rsidRPr="005525F1">
              <w:rPr>
                <w:rFonts w:ascii="Calibri" w:hAnsi="Calibri" w:cs="Calibri"/>
                <w:b/>
                <w:snapToGrid w:val="0"/>
                <w:sz w:val="22"/>
                <w:szCs w:val="22"/>
                <w:lang w:val="es-BO"/>
              </w:rPr>
              <w:t xml:space="preserve">                                                       </w:t>
            </w:r>
            <w:r w:rsidRPr="00662E5C">
              <w:rPr>
                <w:rFonts w:ascii="Calibri" w:hAnsi="Calibri" w:cs="Calibri"/>
                <w:b/>
                <w:snapToGrid w:val="0"/>
                <w:sz w:val="22"/>
                <w:szCs w:val="22"/>
                <w:lang w:val="en-US"/>
              </w:rPr>
              <w:t>BGC = CTO x PTP x DP x 0.07</w:t>
            </w:r>
          </w:p>
          <w:p w:rsidR="008F7593" w:rsidRPr="00662E5C" w:rsidRDefault="008F7593" w:rsidP="00E83B01">
            <w:pPr>
              <w:ind w:left="348"/>
              <w:jc w:val="both"/>
              <w:rPr>
                <w:rFonts w:ascii="Calibri" w:hAnsi="Calibri" w:cs="Calibri"/>
                <w:snapToGrid w:val="0"/>
                <w:sz w:val="22"/>
                <w:szCs w:val="22"/>
                <w:lang w:val="en-US"/>
              </w:rPr>
            </w:pPr>
          </w:p>
          <w:p w:rsidR="00E2014F" w:rsidRPr="004D068D" w:rsidRDefault="00E2014F" w:rsidP="00E83B01">
            <w:pPr>
              <w:ind w:left="348"/>
              <w:jc w:val="both"/>
              <w:rPr>
                <w:rFonts w:ascii="Calibri" w:hAnsi="Calibri" w:cs="Calibri"/>
                <w:snapToGrid w:val="0"/>
                <w:sz w:val="22"/>
                <w:szCs w:val="22"/>
              </w:rPr>
            </w:pPr>
            <w:r w:rsidRPr="004D068D">
              <w:rPr>
                <w:rFonts w:ascii="Calibri" w:hAnsi="Calibri" w:cs="Calibri"/>
                <w:snapToGrid w:val="0"/>
                <w:sz w:val="22"/>
                <w:szCs w:val="22"/>
              </w:rPr>
              <w:lastRenderedPageBreak/>
              <w:t>Dónde:</w:t>
            </w:r>
          </w:p>
          <w:p w:rsidR="00E2014F" w:rsidRPr="004D068D" w:rsidRDefault="00E2014F" w:rsidP="00E83B01">
            <w:pPr>
              <w:ind w:left="348"/>
              <w:jc w:val="both"/>
              <w:rPr>
                <w:rFonts w:ascii="Calibri" w:hAnsi="Calibri" w:cs="Calibri"/>
                <w:snapToGrid w:val="0"/>
                <w:sz w:val="22"/>
                <w:szCs w:val="22"/>
              </w:rPr>
            </w:pPr>
            <w:r w:rsidRPr="004D068D">
              <w:rPr>
                <w:rFonts w:ascii="Calibri" w:hAnsi="Calibri" w:cs="Calibri"/>
                <w:snapToGrid w:val="0"/>
                <w:sz w:val="22"/>
                <w:szCs w:val="22"/>
              </w:rPr>
              <w:t>BGC = Monto de la Boleta de Garantía de Cumplimiento de Contrato (Bs)</w:t>
            </w:r>
          </w:p>
          <w:p w:rsidR="00E2014F" w:rsidRPr="004D068D" w:rsidRDefault="00E2014F" w:rsidP="00E83B01">
            <w:pPr>
              <w:ind w:left="348"/>
              <w:jc w:val="both"/>
              <w:rPr>
                <w:rFonts w:ascii="Calibri" w:hAnsi="Calibri" w:cs="Calibri"/>
                <w:snapToGrid w:val="0"/>
                <w:sz w:val="22"/>
                <w:szCs w:val="22"/>
              </w:rPr>
            </w:pPr>
            <w:r w:rsidRPr="004D068D">
              <w:rPr>
                <w:rFonts w:ascii="Calibri" w:hAnsi="Calibri" w:cs="Calibri"/>
                <w:snapToGrid w:val="0"/>
                <w:sz w:val="22"/>
                <w:szCs w:val="22"/>
              </w:rPr>
              <w:t>CTO = Capacidad de Total de Transporte Adjudicada (TM)/12 meses</w:t>
            </w:r>
          </w:p>
          <w:p w:rsidR="00E2014F" w:rsidRPr="004D068D" w:rsidRDefault="00E2014F" w:rsidP="00E83B01">
            <w:pPr>
              <w:ind w:left="348"/>
              <w:jc w:val="both"/>
              <w:rPr>
                <w:rFonts w:ascii="Calibri" w:hAnsi="Calibri" w:cs="Calibri"/>
                <w:snapToGrid w:val="0"/>
                <w:sz w:val="22"/>
                <w:szCs w:val="22"/>
              </w:rPr>
            </w:pPr>
            <w:r w:rsidRPr="004D068D">
              <w:rPr>
                <w:rFonts w:ascii="Calibri" w:hAnsi="Calibri" w:cs="Calibri"/>
                <w:snapToGrid w:val="0"/>
                <w:sz w:val="22"/>
                <w:szCs w:val="22"/>
              </w:rPr>
              <w:t>PTP = Promedio Tarifas Propuestas (Bs/TM)</w:t>
            </w:r>
          </w:p>
          <w:p w:rsidR="00E2014F" w:rsidRPr="004D068D" w:rsidRDefault="00E2014F" w:rsidP="00E83B01">
            <w:pPr>
              <w:jc w:val="both"/>
              <w:rPr>
                <w:rFonts w:ascii="Calibri" w:hAnsi="Calibri" w:cs="Calibri"/>
                <w:sz w:val="22"/>
                <w:szCs w:val="22"/>
              </w:rPr>
            </w:pPr>
            <w:r>
              <w:rPr>
                <w:rFonts w:ascii="Calibri" w:hAnsi="Calibri" w:cs="Calibri"/>
                <w:sz w:val="22"/>
                <w:szCs w:val="22"/>
              </w:rPr>
              <w:t xml:space="preserve">       DP =   Distancia Promedio de tramos</w:t>
            </w:r>
          </w:p>
          <w:p w:rsidR="00E2014F" w:rsidRDefault="00E2014F" w:rsidP="00E83B01">
            <w:pPr>
              <w:tabs>
                <w:tab w:val="left" w:pos="720"/>
              </w:tabs>
              <w:autoSpaceDE w:val="0"/>
              <w:autoSpaceDN w:val="0"/>
              <w:adjustRightInd w:val="0"/>
              <w:ind w:left="348" w:right="18"/>
              <w:jc w:val="both"/>
              <w:rPr>
                <w:rFonts w:ascii="Calibri" w:hAnsi="Calibri" w:cs="Calibri"/>
                <w:sz w:val="22"/>
                <w:szCs w:val="22"/>
              </w:rPr>
            </w:pPr>
          </w:p>
          <w:p w:rsidR="00E2014F" w:rsidRPr="004D068D" w:rsidRDefault="00E2014F" w:rsidP="00E83B01">
            <w:pPr>
              <w:tabs>
                <w:tab w:val="left" w:pos="720"/>
              </w:tabs>
              <w:autoSpaceDE w:val="0"/>
              <w:autoSpaceDN w:val="0"/>
              <w:adjustRightInd w:val="0"/>
              <w:ind w:left="348" w:right="18"/>
              <w:jc w:val="both"/>
              <w:rPr>
                <w:rFonts w:ascii="Calibri" w:eastAsia="Calibri" w:hAnsi="Calibri" w:cs="Calibri"/>
                <w:sz w:val="22"/>
                <w:szCs w:val="22"/>
              </w:rPr>
            </w:pPr>
            <w:r w:rsidRPr="004D068D">
              <w:rPr>
                <w:rFonts w:ascii="Calibri" w:hAnsi="Calibri" w:cs="Calibri"/>
                <w:sz w:val="22"/>
                <w:szCs w:val="22"/>
              </w:rPr>
              <w:t xml:space="preserve">O </w:t>
            </w:r>
            <w:r w:rsidRPr="004D068D">
              <w:rPr>
                <w:rFonts w:ascii="Calibri" w:eastAsia="Calibri" w:hAnsi="Calibri" w:cs="Calibri"/>
                <w:sz w:val="22"/>
                <w:szCs w:val="22"/>
              </w:rPr>
              <w:t xml:space="preserve">en su defecto Nota Expresa autorizando a YPFB la retención del siete por ciento (7%) de cada pago parcial </w:t>
            </w:r>
          </w:p>
          <w:p w:rsidR="00E2014F" w:rsidRDefault="00E2014F" w:rsidP="00E83B01">
            <w:pPr>
              <w:jc w:val="both"/>
              <w:rPr>
                <w:rFonts w:ascii="Calibri" w:hAnsi="Calibri" w:cs="Calibri"/>
                <w:sz w:val="22"/>
                <w:szCs w:val="22"/>
              </w:rPr>
            </w:pPr>
          </w:p>
          <w:p w:rsidR="00E2014F" w:rsidRPr="004D068D" w:rsidRDefault="00E2014F" w:rsidP="00E83B01">
            <w:pPr>
              <w:ind w:left="348"/>
              <w:jc w:val="both"/>
              <w:rPr>
                <w:rFonts w:ascii="Calibri" w:hAnsi="Calibri" w:cs="Calibri"/>
                <w:sz w:val="22"/>
                <w:szCs w:val="22"/>
              </w:rPr>
            </w:pPr>
            <w:r w:rsidRPr="004D068D">
              <w:rPr>
                <w:rFonts w:ascii="Calibri" w:hAnsi="Calibri" w:cs="Calibri"/>
                <w:sz w:val="22"/>
                <w:szCs w:val="22"/>
              </w:rPr>
              <w:t>La modalidad de Garantía de Contrato (boleta de garantía o retención de cada pago) elegida por el proponente, no podrá ser modificada durante la vigencia del contrato.</w:t>
            </w:r>
          </w:p>
          <w:p w:rsidR="00E2014F" w:rsidRDefault="00E2014F" w:rsidP="00E83B01">
            <w:pPr>
              <w:jc w:val="both"/>
              <w:rPr>
                <w:rFonts w:ascii="Calibri" w:hAnsi="Calibri" w:cs="Calibri"/>
                <w:sz w:val="22"/>
                <w:szCs w:val="22"/>
              </w:rPr>
            </w:pPr>
          </w:p>
          <w:p w:rsidR="00E2014F" w:rsidRPr="004D068D" w:rsidRDefault="00E2014F" w:rsidP="00E83B01">
            <w:pPr>
              <w:ind w:left="348"/>
              <w:jc w:val="both"/>
              <w:rPr>
                <w:rFonts w:ascii="Calibri" w:hAnsi="Calibri" w:cs="Calibri"/>
                <w:sz w:val="22"/>
                <w:szCs w:val="22"/>
              </w:rPr>
            </w:pPr>
            <w:r w:rsidRPr="004D068D">
              <w:rPr>
                <w:rFonts w:ascii="Calibri" w:hAnsi="Calibri" w:cs="Calibri"/>
                <w:sz w:val="22"/>
                <w:szCs w:val="22"/>
              </w:rPr>
              <w:t>La Garantía de cumplimiento de contrato deberá tener una validez de 60 días calendarios adicionales a partir de la finalización del contrato.</w:t>
            </w:r>
          </w:p>
          <w:p w:rsidR="00E2014F" w:rsidRPr="004D068D" w:rsidRDefault="00E2014F" w:rsidP="00E83B01">
            <w:pPr>
              <w:tabs>
                <w:tab w:val="left" w:pos="851"/>
              </w:tabs>
              <w:jc w:val="both"/>
              <w:rPr>
                <w:rFonts w:ascii="Calibri" w:hAnsi="Calibri" w:cs="Calibri"/>
                <w:b/>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INSPECCIÓN PREVIA</w:t>
            </w:r>
            <w:r>
              <w:rPr>
                <w:rFonts w:ascii="Calibri" w:hAnsi="Calibri" w:cs="Calibri"/>
                <w:b/>
                <w:sz w:val="22"/>
                <w:szCs w:val="22"/>
              </w:rPr>
              <w:t xml:space="preserve"> DE VEHICULOS DE TRANSPORTE</w:t>
            </w:r>
          </w:p>
          <w:p w:rsidR="00E2014F" w:rsidRPr="004D068D" w:rsidRDefault="00E2014F" w:rsidP="00E83B01">
            <w:pPr>
              <w:jc w:val="both"/>
              <w:rPr>
                <w:rFonts w:ascii="Calibri" w:hAnsi="Calibri" w:cs="Calibri"/>
                <w:sz w:val="22"/>
                <w:szCs w:val="22"/>
              </w:rPr>
            </w:pPr>
          </w:p>
          <w:p w:rsidR="00E2014F" w:rsidRDefault="00E2014F" w:rsidP="00E83B01">
            <w:pPr>
              <w:jc w:val="both"/>
              <w:rPr>
                <w:rFonts w:ascii="Calibri" w:hAnsi="Calibri" w:cs="Calibri"/>
                <w:sz w:val="22"/>
                <w:szCs w:val="22"/>
              </w:rPr>
            </w:pPr>
            <w:r w:rsidRPr="004D068D">
              <w:rPr>
                <w:rFonts w:ascii="Calibri" w:hAnsi="Calibri" w:cs="Calibri"/>
                <w:sz w:val="22"/>
                <w:szCs w:val="22"/>
              </w:rPr>
              <w:t xml:space="preserve">Una vez firmado el contrato, </w:t>
            </w:r>
            <w:r>
              <w:rPr>
                <w:rFonts w:ascii="Calibri" w:hAnsi="Calibri" w:cs="Calibri"/>
                <w:sz w:val="22"/>
                <w:szCs w:val="22"/>
              </w:rPr>
              <w:t>los vehículos de transporte de GLP</w:t>
            </w:r>
            <w:r w:rsidRPr="004D068D">
              <w:rPr>
                <w:rFonts w:ascii="Calibri" w:hAnsi="Calibri" w:cs="Calibri"/>
                <w:sz w:val="22"/>
                <w:szCs w:val="22"/>
              </w:rPr>
              <w:t xml:space="preserve"> de la(s) empresa(s) adjudicada(s) deberán cumplir antes de su primera carga con los requisitos mínimos establecidos </w:t>
            </w:r>
            <w:r>
              <w:rPr>
                <w:rFonts w:ascii="Calibri" w:hAnsi="Calibri" w:cs="Calibri"/>
                <w:sz w:val="22"/>
                <w:szCs w:val="22"/>
              </w:rPr>
              <w:t>por YPFB</w:t>
            </w:r>
            <w:r w:rsidRPr="004D068D">
              <w:rPr>
                <w:rFonts w:ascii="Calibri" w:hAnsi="Calibri" w:cs="Calibri"/>
                <w:sz w:val="22"/>
                <w:szCs w:val="22"/>
              </w:rPr>
              <w:t>.</w:t>
            </w:r>
          </w:p>
          <w:p w:rsidR="00E2014F" w:rsidRPr="004D068D" w:rsidRDefault="00E2014F" w:rsidP="00E83B01">
            <w:pPr>
              <w:jc w:val="both"/>
              <w:rPr>
                <w:rFonts w:ascii="Calibri" w:hAnsi="Calibri" w:cs="Calibri"/>
                <w:sz w:val="16"/>
                <w:szCs w:val="22"/>
              </w:rPr>
            </w:pPr>
          </w:p>
          <w:p w:rsidR="00E2014F" w:rsidRPr="002C35BA" w:rsidRDefault="00E2014F" w:rsidP="00E83B01">
            <w:pPr>
              <w:pStyle w:val="Asuntodelcomentario"/>
              <w:jc w:val="both"/>
              <w:rPr>
                <w:rFonts w:ascii="Calibri" w:hAnsi="Calibri" w:cs="Calibri"/>
                <w:b w:val="0"/>
                <w:sz w:val="22"/>
                <w:szCs w:val="22"/>
              </w:rPr>
            </w:pPr>
            <w:r w:rsidRPr="002C35BA">
              <w:rPr>
                <w:rFonts w:ascii="Calibri" w:hAnsi="Calibri" w:cs="Calibri"/>
                <w:b w:val="0"/>
                <w:sz w:val="22"/>
                <w:szCs w:val="22"/>
              </w:rPr>
              <w:t>Adicionalmente, deberán cumplir con todos los requisitos exigidos por los operadores de las plantas productoras de GLP  mismas que se detallan a continuación:</w:t>
            </w:r>
          </w:p>
          <w:p w:rsidR="00E2014F" w:rsidRPr="002C35BA" w:rsidRDefault="00E2014F" w:rsidP="00E83B01">
            <w:pPr>
              <w:pStyle w:val="Asuntodelcomentario"/>
              <w:jc w:val="both"/>
              <w:rPr>
                <w:rFonts w:ascii="Calibri" w:hAnsi="Calibri" w:cs="Calibri"/>
                <w:b w:val="0"/>
                <w:sz w:val="16"/>
                <w:szCs w:val="22"/>
              </w:rPr>
            </w:pPr>
          </w:p>
          <w:p w:rsidR="00E2014F" w:rsidRPr="004D068D" w:rsidRDefault="00E2014F" w:rsidP="00E83B01">
            <w:pPr>
              <w:pStyle w:val="Asuntodelcomentario"/>
              <w:jc w:val="both"/>
              <w:rPr>
                <w:rFonts w:ascii="Calibri" w:hAnsi="Calibri" w:cs="Calibri"/>
                <w:sz w:val="16"/>
                <w:szCs w:val="22"/>
              </w:rPr>
            </w:pPr>
          </w:p>
          <w:p w:rsidR="00E2014F" w:rsidRPr="002C35BA" w:rsidRDefault="00E2014F" w:rsidP="00E83B01">
            <w:pPr>
              <w:pStyle w:val="Asuntodelcomentario"/>
              <w:jc w:val="both"/>
              <w:rPr>
                <w:rFonts w:ascii="Calibri" w:hAnsi="Calibri" w:cs="Calibri"/>
                <w:b w:val="0"/>
                <w:sz w:val="22"/>
                <w:szCs w:val="22"/>
              </w:rPr>
            </w:pPr>
            <w:r w:rsidRPr="002C35BA">
              <w:rPr>
                <w:rFonts w:ascii="Calibri" w:hAnsi="Calibri" w:cs="Calibri"/>
                <w:b w:val="0"/>
                <w:sz w:val="22"/>
                <w:szCs w:val="22"/>
              </w:rPr>
              <w:t>Documentos para todos sus conductores:</w:t>
            </w:r>
            <w:r>
              <w:rPr>
                <w:rFonts w:ascii="Calibri" w:hAnsi="Calibri" w:cs="Calibri"/>
                <w:b w:val="0"/>
                <w:sz w:val="22"/>
                <w:szCs w:val="22"/>
              </w:rPr>
              <w:t xml:space="preserve"> (presentado en un folder por conductor)</w:t>
            </w:r>
          </w:p>
          <w:p w:rsidR="00E2014F" w:rsidRPr="002C35BA" w:rsidRDefault="00E2014F" w:rsidP="00E83B01">
            <w:pPr>
              <w:pStyle w:val="Asuntodelcomentario"/>
              <w:jc w:val="both"/>
              <w:rPr>
                <w:rFonts w:ascii="Calibri" w:hAnsi="Calibri" w:cs="Calibri"/>
                <w:b w:val="0"/>
                <w:sz w:val="22"/>
                <w:szCs w:val="22"/>
              </w:rPr>
            </w:pP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Cedula de identidad.</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Licencia de conducir cat. C vigente</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Certificado de Manejo Inteligente / Manejo Defensivo.</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Afiliación a seguro médico.</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Examen médico.</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Póliza de accidentes personales (independiente de la póliza de automotores).</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Seguro de Vida.</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Encefalograma.</w:t>
            </w:r>
            <w:r>
              <w:rPr>
                <w:rFonts w:ascii="Calibri" w:hAnsi="Calibri" w:cs="Calibri"/>
                <w:b w:val="0"/>
                <w:sz w:val="22"/>
                <w:szCs w:val="22"/>
              </w:rPr>
              <w:t xml:space="preserve">  (opcional)</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Electro cardiograma.</w:t>
            </w:r>
            <w:r>
              <w:rPr>
                <w:rFonts w:ascii="Calibri" w:hAnsi="Calibri" w:cs="Calibri"/>
                <w:b w:val="0"/>
                <w:sz w:val="22"/>
                <w:szCs w:val="22"/>
              </w:rPr>
              <w:t xml:space="preserve"> (opcional)</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Examen Oftalmológico.</w:t>
            </w:r>
            <w:r>
              <w:rPr>
                <w:rFonts w:ascii="Calibri" w:hAnsi="Calibri" w:cs="Calibri"/>
                <w:b w:val="0"/>
                <w:sz w:val="22"/>
                <w:szCs w:val="22"/>
              </w:rPr>
              <w:t xml:space="preserve">  </w:t>
            </w:r>
          </w:p>
          <w:p w:rsidR="00E2014F" w:rsidRPr="002C35BA" w:rsidRDefault="00E2014F" w:rsidP="00E2014F">
            <w:pPr>
              <w:pStyle w:val="Asuntodelcomentario"/>
              <w:numPr>
                <w:ilvl w:val="0"/>
                <w:numId w:val="54"/>
              </w:numPr>
              <w:jc w:val="both"/>
              <w:rPr>
                <w:rFonts w:ascii="Calibri" w:hAnsi="Calibri" w:cs="Calibri"/>
                <w:b w:val="0"/>
                <w:sz w:val="22"/>
                <w:szCs w:val="22"/>
              </w:rPr>
            </w:pPr>
            <w:r w:rsidRPr="002C35BA">
              <w:rPr>
                <w:rFonts w:ascii="Calibri" w:hAnsi="Calibri" w:cs="Calibri"/>
                <w:b w:val="0"/>
                <w:sz w:val="22"/>
                <w:szCs w:val="22"/>
              </w:rPr>
              <w:t>Examen Audiometría.</w:t>
            </w:r>
          </w:p>
          <w:p w:rsidR="00682442" w:rsidRDefault="00682442" w:rsidP="00E83B01">
            <w:pPr>
              <w:tabs>
                <w:tab w:val="left" w:pos="398"/>
              </w:tabs>
              <w:jc w:val="both"/>
              <w:rPr>
                <w:rFonts w:ascii="Calibri" w:hAnsi="Calibri" w:cs="Calibri"/>
                <w:b/>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FORMA DE ADJUDICACIÓN</w:t>
            </w:r>
          </w:p>
          <w:p w:rsidR="00E2014F" w:rsidRPr="008D7331" w:rsidRDefault="00E2014F" w:rsidP="00E83B01">
            <w:pPr>
              <w:pStyle w:val="Asuntodelcomentario"/>
              <w:spacing w:after="13" w:line="276" w:lineRule="auto"/>
              <w:contextualSpacing/>
              <w:jc w:val="both"/>
              <w:rPr>
                <w:rFonts w:ascii="Calibri" w:hAnsi="Calibri" w:cs="Verdana"/>
                <w:b w:val="0"/>
                <w:bCs w:val="0"/>
                <w:color w:val="000000"/>
                <w:sz w:val="22"/>
                <w:szCs w:val="22"/>
              </w:rPr>
            </w:pPr>
            <w:r w:rsidRPr="008D7331">
              <w:rPr>
                <w:rFonts w:ascii="Calibri" w:hAnsi="Calibri" w:cs="Verdana"/>
                <w:b w:val="0"/>
                <w:bCs w:val="0"/>
                <w:color w:val="000000"/>
                <w:sz w:val="22"/>
                <w:szCs w:val="22"/>
              </w:rPr>
              <w:t>La forma de adjudicación para el presente proceso de contratación será por</w:t>
            </w:r>
            <w:r w:rsidRPr="008025C4">
              <w:rPr>
                <w:rFonts w:ascii="Calibri" w:hAnsi="Calibri" w:cs="Verdana"/>
                <w:b w:val="0"/>
                <w:bCs w:val="0"/>
                <w:color w:val="000000"/>
                <w:sz w:val="22"/>
                <w:szCs w:val="22"/>
              </w:rPr>
              <w:t xml:space="preserve"> </w:t>
            </w:r>
            <w:r>
              <w:rPr>
                <w:rFonts w:ascii="Calibri" w:hAnsi="Calibri" w:cs="Verdana"/>
                <w:b w:val="0"/>
                <w:bCs w:val="0"/>
                <w:color w:val="000000"/>
                <w:sz w:val="22"/>
                <w:szCs w:val="22"/>
              </w:rPr>
              <w:t>el Total</w:t>
            </w:r>
            <w:r w:rsidRPr="008025C4">
              <w:rPr>
                <w:rFonts w:ascii="Calibri" w:hAnsi="Calibri" w:cs="Verdana"/>
                <w:b w:val="0"/>
                <w:bCs w:val="0"/>
                <w:color w:val="000000"/>
                <w:sz w:val="22"/>
                <w:szCs w:val="22"/>
              </w:rPr>
              <w:t>.</w:t>
            </w:r>
            <w:r w:rsidRPr="008D7331">
              <w:rPr>
                <w:rFonts w:ascii="Calibri" w:hAnsi="Calibri" w:cs="Verdana"/>
                <w:b w:val="0"/>
                <w:bCs w:val="0"/>
                <w:color w:val="000000"/>
                <w:sz w:val="22"/>
                <w:szCs w:val="22"/>
              </w:rPr>
              <w:t xml:space="preserve">  </w:t>
            </w:r>
          </w:p>
          <w:p w:rsidR="00E2014F" w:rsidRPr="004D068D" w:rsidRDefault="00E2014F" w:rsidP="00E83B01">
            <w:pPr>
              <w:tabs>
                <w:tab w:val="left" w:pos="398"/>
              </w:tabs>
              <w:jc w:val="both"/>
              <w:rPr>
                <w:rFonts w:ascii="Calibri" w:hAnsi="Calibri" w:cs="Calibri"/>
                <w:b/>
                <w:sz w:val="22"/>
                <w:szCs w:val="22"/>
              </w:rPr>
            </w:pPr>
          </w:p>
          <w:p w:rsidR="00E2014F" w:rsidRPr="004D068D"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METODO DE SELECCIÓN</w:t>
            </w:r>
          </w:p>
          <w:p w:rsidR="00E2014F" w:rsidRPr="004D068D" w:rsidRDefault="00E2014F" w:rsidP="00E83B01">
            <w:pPr>
              <w:jc w:val="both"/>
              <w:rPr>
                <w:rFonts w:ascii="Calibri" w:hAnsi="Calibri" w:cs="Calibri"/>
                <w:sz w:val="22"/>
                <w:szCs w:val="22"/>
              </w:rPr>
            </w:pPr>
            <w:r w:rsidRPr="004D068D">
              <w:rPr>
                <w:rFonts w:ascii="Calibri" w:hAnsi="Calibri" w:cs="Calibri"/>
                <w:sz w:val="22"/>
                <w:szCs w:val="22"/>
              </w:rPr>
              <w:t>El método de selección para el presente</w:t>
            </w:r>
            <w:r>
              <w:rPr>
                <w:rFonts w:ascii="Calibri" w:hAnsi="Calibri" w:cs="Calibri"/>
                <w:sz w:val="22"/>
                <w:szCs w:val="22"/>
              </w:rPr>
              <w:t xml:space="preserve"> proceso</w:t>
            </w:r>
            <w:r w:rsidRPr="004D068D">
              <w:rPr>
                <w:rFonts w:ascii="Calibri" w:hAnsi="Calibri" w:cs="Calibri"/>
                <w:sz w:val="22"/>
                <w:szCs w:val="22"/>
              </w:rPr>
              <w:t xml:space="preserve"> será</w:t>
            </w:r>
            <w:r>
              <w:rPr>
                <w:rFonts w:ascii="Calibri" w:hAnsi="Calibri" w:cs="Calibri"/>
                <w:sz w:val="22"/>
                <w:szCs w:val="22"/>
              </w:rPr>
              <w:t>:</w:t>
            </w:r>
            <w:r w:rsidRPr="004D068D">
              <w:rPr>
                <w:rFonts w:ascii="Calibri" w:hAnsi="Calibri" w:cs="Calibri"/>
                <w:sz w:val="22"/>
                <w:szCs w:val="22"/>
              </w:rPr>
              <w:t xml:space="preserve"> “PRECIO EVALUADO MAS BAJO”</w:t>
            </w:r>
          </w:p>
          <w:p w:rsidR="00E2014F" w:rsidRDefault="00E2014F" w:rsidP="00E83B01">
            <w:pPr>
              <w:pStyle w:val="Asuntodelcomentario"/>
              <w:spacing w:after="13" w:line="276" w:lineRule="auto"/>
              <w:contextualSpacing/>
              <w:jc w:val="both"/>
              <w:rPr>
                <w:rFonts w:ascii="Calibri" w:hAnsi="Calibri" w:cs="Verdana"/>
                <w:bCs w:val="0"/>
                <w:sz w:val="22"/>
                <w:szCs w:val="22"/>
              </w:rPr>
            </w:pPr>
          </w:p>
          <w:p w:rsidR="00E2014F" w:rsidRPr="00B07FCE" w:rsidRDefault="00E2014F" w:rsidP="00E83B01">
            <w:pPr>
              <w:pStyle w:val="Asuntodelcomentario"/>
              <w:spacing w:after="13" w:line="276" w:lineRule="auto"/>
              <w:contextualSpacing/>
              <w:jc w:val="both"/>
              <w:rPr>
                <w:rFonts w:ascii="Calibri" w:hAnsi="Calibri" w:cs="Verdana"/>
                <w:bCs w:val="0"/>
                <w:sz w:val="22"/>
                <w:szCs w:val="22"/>
              </w:rPr>
            </w:pPr>
            <w:r w:rsidRPr="008D7331">
              <w:rPr>
                <w:rFonts w:ascii="Calibri" w:hAnsi="Calibri" w:cs="Verdana"/>
                <w:bCs w:val="0"/>
                <w:sz w:val="22"/>
                <w:szCs w:val="22"/>
              </w:rPr>
              <w:t>PRECIO REFERENCIAL</w:t>
            </w:r>
          </w:p>
          <w:p w:rsidR="00E2014F" w:rsidRDefault="00E2014F" w:rsidP="00E83B01">
            <w:pPr>
              <w:pStyle w:val="Asuntodelcomentario"/>
              <w:spacing w:after="13" w:line="276" w:lineRule="auto"/>
              <w:contextualSpacing/>
              <w:jc w:val="both"/>
              <w:rPr>
                <w:rFonts w:ascii="Calibri" w:hAnsi="Calibri" w:cs="Verdana"/>
                <w:bCs w:val="0"/>
              </w:rPr>
            </w:pPr>
            <w:r w:rsidRPr="008D7331">
              <w:rPr>
                <w:rFonts w:ascii="Calibri" w:hAnsi="Calibri" w:cs="Verdana"/>
                <w:b w:val="0"/>
                <w:bCs w:val="0"/>
              </w:rPr>
              <w:t>Se estableció por la cotización adjunta por las Empresas que prestan el Servicio en Transporte de GLP, estableciendo un promedio de precios ofertados, por la frecuencia de viajes en Toneladas y los kilómetros recorridos</w:t>
            </w:r>
            <w:r w:rsidRPr="00EC6AA2">
              <w:rPr>
                <w:rFonts w:ascii="Calibri" w:hAnsi="Calibri" w:cs="Verdana"/>
                <w:bCs w:val="0"/>
              </w:rPr>
              <w:t>.</w:t>
            </w:r>
          </w:p>
          <w:p w:rsidR="006F443B" w:rsidRDefault="006F443B" w:rsidP="006F443B">
            <w:pPr>
              <w:pStyle w:val="Textocomentario"/>
            </w:pPr>
          </w:p>
          <w:p w:rsidR="006F443B" w:rsidRDefault="006F443B" w:rsidP="006F443B">
            <w:pPr>
              <w:pStyle w:val="Textocomentario"/>
            </w:pPr>
          </w:p>
          <w:p w:rsidR="00E2014F" w:rsidRPr="001D7471" w:rsidRDefault="00E2014F" w:rsidP="00E83B01">
            <w:pPr>
              <w:pStyle w:val="Textocomentario"/>
              <w:tabs>
                <w:tab w:val="left" w:pos="3945"/>
              </w:tabs>
              <w:rPr>
                <w:b/>
                <w:u w:val="single"/>
              </w:rPr>
            </w:pPr>
            <w:r>
              <w:tab/>
            </w:r>
            <w:r w:rsidRPr="001D7471">
              <w:rPr>
                <w:b/>
                <w:u w:val="single"/>
              </w:rPr>
              <w:t>TRAMOS  FIJOS</w:t>
            </w:r>
          </w:p>
          <w:p w:rsidR="00E2014F" w:rsidRPr="001D7471" w:rsidRDefault="00E2014F" w:rsidP="00E83B01">
            <w:pPr>
              <w:pStyle w:val="Textocomentario"/>
            </w:pPr>
          </w:p>
          <w:tbl>
            <w:tblPr>
              <w:tblW w:w="7512" w:type="dxa"/>
              <w:tblInd w:w="1123" w:type="dxa"/>
              <w:tblCellMar>
                <w:left w:w="70" w:type="dxa"/>
                <w:right w:w="70" w:type="dxa"/>
              </w:tblCellMar>
              <w:tblLook w:val="04A0" w:firstRow="1" w:lastRow="0" w:firstColumn="1" w:lastColumn="0" w:noHBand="0" w:noVBand="1"/>
            </w:tblPr>
            <w:tblGrid>
              <w:gridCol w:w="936"/>
              <w:gridCol w:w="2749"/>
              <w:gridCol w:w="1134"/>
              <w:gridCol w:w="992"/>
              <w:gridCol w:w="1701"/>
            </w:tblGrid>
            <w:tr w:rsidR="00611A98" w:rsidRPr="00112ED5" w:rsidTr="00611A98">
              <w:trPr>
                <w:trHeight w:val="690"/>
              </w:trPr>
              <w:tc>
                <w:tcPr>
                  <w:tcW w:w="936"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611A98" w:rsidRPr="00112ED5" w:rsidRDefault="00611A98" w:rsidP="00E83B01">
                  <w:pPr>
                    <w:jc w:val="center"/>
                    <w:rPr>
                      <w:rFonts w:ascii="Calibri" w:hAnsi="Calibri"/>
                      <w:b/>
                      <w:bCs/>
                      <w:sz w:val="16"/>
                      <w:szCs w:val="16"/>
                    </w:rPr>
                  </w:pPr>
                  <w:r>
                    <w:rPr>
                      <w:rFonts w:ascii="Calibri" w:hAnsi="Calibri"/>
                      <w:b/>
                      <w:bCs/>
                      <w:sz w:val="16"/>
                      <w:szCs w:val="16"/>
                    </w:rPr>
                    <w:t>N°</w:t>
                  </w:r>
                </w:p>
              </w:tc>
              <w:tc>
                <w:tcPr>
                  <w:tcW w:w="2749" w:type="dxa"/>
                  <w:tcBorders>
                    <w:top w:val="single" w:sz="8" w:space="0" w:color="auto"/>
                    <w:left w:val="nil"/>
                    <w:bottom w:val="single" w:sz="8" w:space="0" w:color="auto"/>
                    <w:right w:val="single" w:sz="8" w:space="0" w:color="auto"/>
                  </w:tcBorders>
                  <w:shd w:val="clear" w:color="000000" w:fill="F2F2F2"/>
                  <w:noWrap/>
                  <w:vAlign w:val="center"/>
                  <w:hideMark/>
                </w:tcPr>
                <w:p w:rsidR="00611A98" w:rsidRPr="00112ED5" w:rsidRDefault="00611A98" w:rsidP="00E83B01">
                  <w:pPr>
                    <w:jc w:val="center"/>
                    <w:rPr>
                      <w:rFonts w:ascii="Calibri" w:hAnsi="Calibri"/>
                      <w:b/>
                      <w:bCs/>
                      <w:sz w:val="16"/>
                      <w:szCs w:val="16"/>
                    </w:rPr>
                  </w:pPr>
                  <w:r w:rsidRPr="00112ED5">
                    <w:rPr>
                      <w:rFonts w:ascii="Calibri" w:hAnsi="Calibri"/>
                      <w:b/>
                      <w:bCs/>
                      <w:sz w:val="16"/>
                      <w:szCs w:val="16"/>
                    </w:rPr>
                    <w:t>DESCRIPCIÓN</w:t>
                  </w:r>
                </w:p>
              </w:tc>
              <w:tc>
                <w:tcPr>
                  <w:tcW w:w="1134" w:type="dxa"/>
                  <w:tcBorders>
                    <w:top w:val="single" w:sz="8" w:space="0" w:color="auto"/>
                    <w:left w:val="nil"/>
                    <w:bottom w:val="single" w:sz="8" w:space="0" w:color="auto"/>
                    <w:right w:val="single" w:sz="8" w:space="0" w:color="auto"/>
                  </w:tcBorders>
                  <w:shd w:val="clear" w:color="000000" w:fill="F2F2F2"/>
                  <w:vAlign w:val="center"/>
                  <w:hideMark/>
                </w:tcPr>
                <w:p w:rsidR="00611A98" w:rsidRPr="00112ED5" w:rsidRDefault="00611A98" w:rsidP="00E83B01">
                  <w:pPr>
                    <w:jc w:val="both"/>
                    <w:rPr>
                      <w:rFonts w:ascii="Calibri" w:hAnsi="Calibri"/>
                      <w:b/>
                      <w:bCs/>
                      <w:sz w:val="16"/>
                      <w:szCs w:val="16"/>
                    </w:rPr>
                  </w:pPr>
                  <w:r w:rsidRPr="00112ED5">
                    <w:rPr>
                      <w:rFonts w:ascii="Calibri" w:hAnsi="Calibri"/>
                      <w:b/>
                      <w:bCs/>
                      <w:sz w:val="16"/>
                      <w:szCs w:val="16"/>
                    </w:rPr>
                    <w:t>CANT (TN) APROX.</w:t>
                  </w:r>
                </w:p>
              </w:tc>
              <w:tc>
                <w:tcPr>
                  <w:tcW w:w="992" w:type="dxa"/>
                  <w:tcBorders>
                    <w:top w:val="single" w:sz="8" w:space="0" w:color="auto"/>
                    <w:left w:val="nil"/>
                    <w:bottom w:val="single" w:sz="8" w:space="0" w:color="auto"/>
                    <w:right w:val="single" w:sz="8" w:space="0" w:color="auto"/>
                  </w:tcBorders>
                  <w:shd w:val="clear" w:color="000000" w:fill="F2F2F2"/>
                  <w:noWrap/>
                  <w:vAlign w:val="center"/>
                  <w:hideMark/>
                </w:tcPr>
                <w:p w:rsidR="00611A98" w:rsidRPr="00112ED5" w:rsidRDefault="00611A98" w:rsidP="00E83B01">
                  <w:pPr>
                    <w:jc w:val="center"/>
                    <w:rPr>
                      <w:rFonts w:ascii="Calibri" w:hAnsi="Calibri"/>
                      <w:b/>
                      <w:bCs/>
                      <w:sz w:val="16"/>
                      <w:szCs w:val="16"/>
                    </w:rPr>
                  </w:pPr>
                  <w:r w:rsidRPr="00112ED5">
                    <w:rPr>
                      <w:rFonts w:ascii="Calibri" w:hAnsi="Calibri"/>
                      <w:b/>
                      <w:bCs/>
                      <w:sz w:val="16"/>
                      <w:szCs w:val="16"/>
                    </w:rPr>
                    <w:t>KM</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rsidR="00611A98" w:rsidRPr="00112ED5" w:rsidRDefault="00611A98" w:rsidP="00E83B01">
                  <w:pPr>
                    <w:jc w:val="both"/>
                    <w:rPr>
                      <w:rFonts w:ascii="Calibri" w:hAnsi="Calibri"/>
                      <w:b/>
                      <w:bCs/>
                      <w:sz w:val="16"/>
                      <w:szCs w:val="16"/>
                    </w:rPr>
                  </w:pPr>
                  <w:r w:rsidRPr="00112ED5">
                    <w:rPr>
                      <w:rFonts w:ascii="Calibri" w:hAnsi="Calibri"/>
                      <w:b/>
                      <w:bCs/>
                      <w:sz w:val="16"/>
                      <w:szCs w:val="16"/>
                    </w:rPr>
                    <w:t>PROM  PRECIO UNITARIO ( TN/KM)</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1</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Transporte de  GLP- Potosí- Camargo</w:t>
                  </w:r>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30</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186,00</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1,60 </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2</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Transporte de  GLP- Potosí- Atocha</w:t>
                  </w:r>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Pr>
                      <w:rFonts w:ascii="Calibri" w:hAnsi="Calibri"/>
                      <w:sz w:val="16"/>
                      <w:szCs w:val="16"/>
                    </w:rPr>
                    <w:t>72.5</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301,00</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2,08 </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3</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Transporte de  GLP- Potosí- Tupiza</w:t>
                  </w:r>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75</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248,38</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1,65 </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4</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Transporte de  GLP- Potosí- Uyuni</w:t>
                  </w:r>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1</w:t>
                  </w:r>
                  <w:r>
                    <w:rPr>
                      <w:rFonts w:ascii="Calibri" w:hAnsi="Calibri"/>
                      <w:sz w:val="16"/>
                      <w:szCs w:val="16"/>
                    </w:rPr>
                    <w:t>50</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200,00</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1,72 </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5</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26</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339,78</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1,51 </w:t>
                  </w:r>
                </w:p>
              </w:tc>
            </w:tr>
            <w:tr w:rsidR="00611A98" w:rsidRPr="00112ED5" w:rsidTr="00611A98">
              <w:trPr>
                <w:trHeight w:val="200"/>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6</w:t>
                  </w:r>
                </w:p>
              </w:tc>
              <w:tc>
                <w:tcPr>
                  <w:tcW w:w="2749" w:type="dxa"/>
                  <w:tcBorders>
                    <w:top w:val="nil"/>
                    <w:left w:val="nil"/>
                    <w:bottom w:val="single" w:sz="8" w:space="0" w:color="auto"/>
                    <w:right w:val="single" w:sz="8" w:space="0" w:color="auto"/>
                  </w:tcBorders>
                  <w:shd w:val="clear" w:color="auto" w:fill="auto"/>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1134"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1</w:t>
                  </w:r>
                  <w:r>
                    <w:rPr>
                      <w:rFonts w:ascii="Calibri" w:hAnsi="Calibri"/>
                      <w:sz w:val="16"/>
                      <w:szCs w:val="16"/>
                    </w:rPr>
                    <w:t>65</w:t>
                  </w:r>
                </w:p>
              </w:tc>
              <w:tc>
                <w:tcPr>
                  <w:tcW w:w="992"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sz w:val="16"/>
                      <w:szCs w:val="16"/>
                    </w:rPr>
                  </w:pPr>
                  <w:r w:rsidRPr="00E14BCD">
                    <w:rPr>
                      <w:rFonts w:ascii="Calibri" w:hAnsi="Calibri"/>
                      <w:sz w:val="16"/>
                      <w:szCs w:val="16"/>
                    </w:rPr>
                    <w:t>194,00</w:t>
                  </w:r>
                </w:p>
              </w:tc>
              <w:tc>
                <w:tcPr>
                  <w:tcW w:w="1701" w:type="dxa"/>
                  <w:tcBorders>
                    <w:top w:val="nil"/>
                    <w:left w:val="nil"/>
                    <w:bottom w:val="single" w:sz="8" w:space="0" w:color="auto"/>
                    <w:right w:val="single" w:sz="8" w:space="0" w:color="auto"/>
                  </w:tcBorders>
                  <w:shd w:val="clear" w:color="auto" w:fill="auto"/>
                  <w:noWrap/>
                  <w:vAlign w:val="center"/>
                  <w:hideMark/>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2,09 </w:t>
                  </w:r>
                </w:p>
              </w:tc>
            </w:tr>
            <w:tr w:rsidR="00611A98" w:rsidRPr="00112ED5" w:rsidTr="00611A98">
              <w:trPr>
                <w:trHeight w:val="200"/>
              </w:trPr>
              <w:tc>
                <w:tcPr>
                  <w:tcW w:w="936" w:type="dxa"/>
                  <w:tcBorders>
                    <w:top w:val="nil"/>
                    <w:left w:val="single" w:sz="8" w:space="0" w:color="auto"/>
                    <w:bottom w:val="single" w:sz="4" w:space="0" w:color="auto"/>
                    <w:right w:val="single" w:sz="8" w:space="0" w:color="auto"/>
                  </w:tcBorders>
                  <w:shd w:val="clear" w:color="auto" w:fill="auto"/>
                  <w:noWrap/>
                  <w:vAlign w:val="center"/>
                </w:tcPr>
                <w:p w:rsidR="00611A98" w:rsidRPr="00E14BCD" w:rsidRDefault="00611A98" w:rsidP="00E83B01">
                  <w:pPr>
                    <w:jc w:val="center"/>
                    <w:rPr>
                      <w:rFonts w:ascii="Calibri" w:hAnsi="Calibri"/>
                      <w:sz w:val="16"/>
                      <w:szCs w:val="16"/>
                    </w:rPr>
                  </w:pPr>
                  <w:r w:rsidRPr="00E14BCD">
                    <w:rPr>
                      <w:rFonts w:ascii="Calibri" w:hAnsi="Calibri"/>
                      <w:sz w:val="16"/>
                      <w:szCs w:val="16"/>
                    </w:rPr>
                    <w:t>7</w:t>
                  </w:r>
                </w:p>
              </w:tc>
              <w:tc>
                <w:tcPr>
                  <w:tcW w:w="2749" w:type="dxa"/>
                  <w:tcBorders>
                    <w:top w:val="nil"/>
                    <w:left w:val="nil"/>
                    <w:bottom w:val="single" w:sz="4" w:space="0" w:color="auto"/>
                    <w:right w:val="single" w:sz="8" w:space="0" w:color="auto"/>
                  </w:tcBorders>
                  <w:shd w:val="clear" w:color="auto" w:fill="auto"/>
                  <w:vAlign w:val="center"/>
                </w:tcPr>
                <w:p w:rsidR="00611A98" w:rsidRPr="00E14BCD" w:rsidRDefault="00611A98" w:rsidP="00E83B01">
                  <w:pPr>
                    <w:jc w:val="both"/>
                    <w:rPr>
                      <w:rFonts w:ascii="Calibri" w:hAnsi="Calibri"/>
                      <w:sz w:val="16"/>
                      <w:szCs w:val="16"/>
                    </w:rPr>
                  </w:pPr>
                  <w:r w:rsidRPr="00E14BCD">
                    <w:rPr>
                      <w:rFonts w:ascii="Calibri" w:hAnsi="Calibri"/>
                      <w:sz w:val="16"/>
                      <w:szCs w:val="16"/>
                    </w:rPr>
                    <w:t>Transporte de  GLP- Tarija- Tupiza</w:t>
                  </w:r>
                </w:p>
              </w:tc>
              <w:tc>
                <w:tcPr>
                  <w:tcW w:w="1134" w:type="dxa"/>
                  <w:tcBorders>
                    <w:top w:val="nil"/>
                    <w:left w:val="nil"/>
                    <w:bottom w:val="single" w:sz="4" w:space="0" w:color="auto"/>
                    <w:right w:val="single" w:sz="8" w:space="0" w:color="auto"/>
                  </w:tcBorders>
                  <w:shd w:val="clear" w:color="auto" w:fill="auto"/>
                  <w:noWrap/>
                  <w:vAlign w:val="center"/>
                </w:tcPr>
                <w:p w:rsidR="00611A98" w:rsidRPr="00E14BCD" w:rsidRDefault="00611A98" w:rsidP="00E83B01">
                  <w:pPr>
                    <w:jc w:val="center"/>
                    <w:rPr>
                      <w:rFonts w:ascii="Calibri" w:hAnsi="Calibri"/>
                      <w:sz w:val="16"/>
                      <w:szCs w:val="16"/>
                    </w:rPr>
                  </w:pPr>
                  <w:r>
                    <w:rPr>
                      <w:rFonts w:ascii="Calibri" w:hAnsi="Calibri"/>
                      <w:sz w:val="16"/>
                      <w:szCs w:val="16"/>
                    </w:rPr>
                    <w:t>70</w:t>
                  </w:r>
                </w:p>
              </w:tc>
              <w:tc>
                <w:tcPr>
                  <w:tcW w:w="992" w:type="dxa"/>
                  <w:tcBorders>
                    <w:top w:val="nil"/>
                    <w:left w:val="nil"/>
                    <w:bottom w:val="single" w:sz="4" w:space="0" w:color="auto"/>
                    <w:right w:val="single" w:sz="8" w:space="0" w:color="auto"/>
                  </w:tcBorders>
                  <w:shd w:val="clear" w:color="auto" w:fill="auto"/>
                  <w:noWrap/>
                  <w:vAlign w:val="center"/>
                </w:tcPr>
                <w:p w:rsidR="00611A98" w:rsidRPr="00E14BCD" w:rsidRDefault="00611A98" w:rsidP="00E83B01">
                  <w:pPr>
                    <w:jc w:val="center"/>
                    <w:rPr>
                      <w:rFonts w:ascii="Calibri" w:hAnsi="Calibri"/>
                      <w:sz w:val="16"/>
                      <w:szCs w:val="16"/>
                    </w:rPr>
                  </w:pPr>
                  <w:r w:rsidRPr="00E14BCD">
                    <w:rPr>
                      <w:rFonts w:ascii="Calibri" w:hAnsi="Calibri"/>
                      <w:sz w:val="16"/>
                      <w:szCs w:val="16"/>
                    </w:rPr>
                    <w:t>280.00</w:t>
                  </w:r>
                </w:p>
              </w:tc>
              <w:tc>
                <w:tcPr>
                  <w:tcW w:w="1701" w:type="dxa"/>
                  <w:tcBorders>
                    <w:top w:val="nil"/>
                    <w:left w:val="nil"/>
                    <w:bottom w:val="single" w:sz="4" w:space="0" w:color="auto"/>
                    <w:right w:val="single" w:sz="8" w:space="0" w:color="auto"/>
                  </w:tcBorders>
                  <w:shd w:val="clear" w:color="auto" w:fill="auto"/>
                  <w:noWrap/>
                  <w:vAlign w:val="center"/>
                </w:tcPr>
                <w:p w:rsidR="00611A98" w:rsidRPr="00E14BCD" w:rsidRDefault="00611A98" w:rsidP="00E83B01">
                  <w:pPr>
                    <w:jc w:val="both"/>
                    <w:rPr>
                      <w:rFonts w:ascii="Calibri" w:hAnsi="Calibri"/>
                      <w:sz w:val="16"/>
                      <w:szCs w:val="16"/>
                    </w:rPr>
                  </w:pPr>
                  <w:r w:rsidRPr="00E14BCD">
                    <w:rPr>
                      <w:rFonts w:ascii="Calibri" w:hAnsi="Calibri"/>
                      <w:sz w:val="16"/>
                      <w:szCs w:val="16"/>
                    </w:rPr>
                    <w:t xml:space="preserve">                        2,06  </w:t>
                  </w:r>
                </w:p>
              </w:tc>
            </w:tr>
          </w:tbl>
          <w:p w:rsidR="009073A7" w:rsidRDefault="009073A7" w:rsidP="00E83B01">
            <w:pPr>
              <w:tabs>
                <w:tab w:val="left" w:pos="567"/>
              </w:tabs>
              <w:jc w:val="center"/>
              <w:rPr>
                <w:rFonts w:ascii="Cambria" w:hAnsi="Cambria" w:cs="Arial"/>
                <w:b/>
                <w:sz w:val="22"/>
                <w:szCs w:val="22"/>
                <w:u w:val="single"/>
              </w:rPr>
            </w:pPr>
          </w:p>
          <w:p w:rsidR="00E2014F" w:rsidRDefault="00E2014F" w:rsidP="00E83B01">
            <w:pPr>
              <w:tabs>
                <w:tab w:val="left" w:pos="567"/>
              </w:tabs>
              <w:jc w:val="center"/>
              <w:rPr>
                <w:rFonts w:ascii="Cambria" w:hAnsi="Cambria" w:cs="Arial"/>
                <w:sz w:val="22"/>
                <w:szCs w:val="22"/>
              </w:rPr>
            </w:pPr>
            <w:r>
              <w:rPr>
                <w:rFonts w:ascii="Cambria" w:hAnsi="Cambria" w:cs="Arial"/>
                <w:b/>
                <w:sz w:val="22"/>
                <w:szCs w:val="22"/>
                <w:u w:val="single"/>
              </w:rPr>
              <w:t>TRAMOS  EVENTUALES</w:t>
            </w:r>
          </w:p>
          <w:tbl>
            <w:tblPr>
              <w:tblW w:w="7586" w:type="dxa"/>
              <w:jc w:val="center"/>
              <w:tblCellMar>
                <w:left w:w="70" w:type="dxa"/>
                <w:right w:w="70" w:type="dxa"/>
              </w:tblCellMar>
              <w:tblLook w:val="04A0" w:firstRow="1" w:lastRow="0" w:firstColumn="1" w:lastColumn="0" w:noHBand="0" w:noVBand="1"/>
            </w:tblPr>
            <w:tblGrid>
              <w:gridCol w:w="936"/>
              <w:gridCol w:w="2920"/>
              <w:gridCol w:w="1075"/>
              <w:gridCol w:w="1312"/>
              <w:gridCol w:w="1343"/>
            </w:tblGrid>
            <w:tr w:rsidR="00611A98" w:rsidRPr="00617B6B" w:rsidTr="00611A98">
              <w:trPr>
                <w:trHeight w:val="589"/>
                <w:jc w:val="center"/>
              </w:trPr>
              <w:tc>
                <w:tcPr>
                  <w:tcW w:w="936"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611A98" w:rsidRPr="00421CF0" w:rsidRDefault="00611A98" w:rsidP="00E83B01">
                  <w:pPr>
                    <w:jc w:val="center"/>
                    <w:rPr>
                      <w:rFonts w:ascii="Arial" w:hAnsi="Arial" w:cs="Arial"/>
                      <w:b/>
                      <w:bCs/>
                      <w:sz w:val="18"/>
                      <w:szCs w:val="18"/>
                    </w:rPr>
                  </w:pPr>
                  <w:r w:rsidRPr="00421CF0">
                    <w:rPr>
                      <w:rFonts w:ascii="Arial" w:hAnsi="Arial" w:cs="Arial"/>
                      <w:b/>
                      <w:bCs/>
                      <w:sz w:val="18"/>
                      <w:szCs w:val="18"/>
                    </w:rPr>
                    <w:t>N°</w:t>
                  </w:r>
                </w:p>
              </w:tc>
              <w:tc>
                <w:tcPr>
                  <w:tcW w:w="2920" w:type="dxa"/>
                  <w:tcBorders>
                    <w:top w:val="single" w:sz="8" w:space="0" w:color="auto"/>
                    <w:left w:val="nil"/>
                    <w:bottom w:val="single" w:sz="8" w:space="0" w:color="auto"/>
                    <w:right w:val="single" w:sz="8" w:space="0" w:color="auto"/>
                  </w:tcBorders>
                  <w:shd w:val="clear" w:color="000000" w:fill="F2F2F2"/>
                  <w:noWrap/>
                  <w:vAlign w:val="center"/>
                  <w:hideMark/>
                </w:tcPr>
                <w:p w:rsidR="00611A98" w:rsidRPr="00421CF0" w:rsidRDefault="00611A98" w:rsidP="00E83B01">
                  <w:pPr>
                    <w:jc w:val="center"/>
                    <w:rPr>
                      <w:rFonts w:ascii="Arial" w:hAnsi="Arial" w:cs="Arial"/>
                      <w:b/>
                      <w:bCs/>
                      <w:sz w:val="18"/>
                      <w:szCs w:val="18"/>
                    </w:rPr>
                  </w:pPr>
                  <w:r w:rsidRPr="00421CF0">
                    <w:rPr>
                      <w:rFonts w:ascii="Arial" w:hAnsi="Arial" w:cs="Arial"/>
                      <w:b/>
                      <w:bCs/>
                      <w:sz w:val="18"/>
                      <w:szCs w:val="18"/>
                    </w:rPr>
                    <w:t>TRAMOS</w:t>
                  </w:r>
                </w:p>
              </w:tc>
              <w:tc>
                <w:tcPr>
                  <w:tcW w:w="1075" w:type="dxa"/>
                  <w:tcBorders>
                    <w:top w:val="single" w:sz="8" w:space="0" w:color="auto"/>
                    <w:left w:val="nil"/>
                    <w:bottom w:val="single" w:sz="8" w:space="0" w:color="auto"/>
                    <w:right w:val="single" w:sz="4" w:space="0" w:color="auto"/>
                  </w:tcBorders>
                  <w:shd w:val="clear" w:color="000000" w:fill="F2F2F2"/>
                </w:tcPr>
                <w:p w:rsidR="00611A98" w:rsidRPr="00E14BCD" w:rsidRDefault="00611A98" w:rsidP="00E83B01">
                  <w:pPr>
                    <w:jc w:val="center"/>
                    <w:rPr>
                      <w:rFonts w:ascii="Arial" w:hAnsi="Arial" w:cs="Arial"/>
                      <w:b/>
                      <w:bCs/>
                      <w:sz w:val="16"/>
                      <w:szCs w:val="16"/>
                    </w:rPr>
                  </w:pPr>
                  <w:r>
                    <w:rPr>
                      <w:rFonts w:ascii="Arial" w:hAnsi="Arial" w:cs="Arial"/>
                      <w:b/>
                      <w:bCs/>
                      <w:sz w:val="16"/>
                      <w:szCs w:val="16"/>
                    </w:rPr>
                    <w:t>CANT. (</w:t>
                  </w:r>
                  <w:proofErr w:type="spellStart"/>
                  <w:r>
                    <w:rPr>
                      <w:rFonts w:ascii="Arial" w:hAnsi="Arial" w:cs="Arial"/>
                      <w:b/>
                      <w:bCs/>
                      <w:sz w:val="16"/>
                      <w:szCs w:val="16"/>
                    </w:rPr>
                    <w:t>Tn</w:t>
                  </w:r>
                  <w:proofErr w:type="spellEnd"/>
                  <w:r>
                    <w:rPr>
                      <w:rFonts w:ascii="Arial" w:hAnsi="Arial" w:cs="Arial"/>
                      <w:b/>
                      <w:bCs/>
                      <w:sz w:val="16"/>
                      <w:szCs w:val="16"/>
                    </w:rPr>
                    <w:t>.) APROX.</w:t>
                  </w:r>
                </w:p>
              </w:tc>
              <w:tc>
                <w:tcPr>
                  <w:tcW w:w="1312"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rsidR="00611A98" w:rsidRPr="00421CF0" w:rsidRDefault="00611A98" w:rsidP="00E83B01">
                  <w:pPr>
                    <w:jc w:val="center"/>
                    <w:rPr>
                      <w:rFonts w:ascii="Arial" w:hAnsi="Arial" w:cs="Arial"/>
                      <w:b/>
                      <w:bCs/>
                      <w:sz w:val="18"/>
                      <w:szCs w:val="18"/>
                    </w:rPr>
                  </w:pPr>
                  <w:r w:rsidRPr="00421CF0">
                    <w:rPr>
                      <w:rFonts w:ascii="Arial" w:hAnsi="Arial" w:cs="Arial"/>
                      <w:b/>
                      <w:bCs/>
                      <w:sz w:val="18"/>
                      <w:szCs w:val="18"/>
                    </w:rPr>
                    <w:t>KM</w:t>
                  </w:r>
                </w:p>
              </w:tc>
              <w:tc>
                <w:tcPr>
                  <w:tcW w:w="1343" w:type="dxa"/>
                  <w:tcBorders>
                    <w:top w:val="single" w:sz="8" w:space="0" w:color="auto"/>
                    <w:left w:val="nil"/>
                    <w:bottom w:val="single" w:sz="8" w:space="0" w:color="auto"/>
                    <w:right w:val="single" w:sz="8" w:space="0" w:color="auto"/>
                  </w:tcBorders>
                  <w:shd w:val="clear" w:color="000000" w:fill="F2F2F2"/>
                  <w:vAlign w:val="center"/>
                </w:tcPr>
                <w:p w:rsidR="00611A98" w:rsidRDefault="00611A98" w:rsidP="00E83B01">
                  <w:pPr>
                    <w:jc w:val="both"/>
                    <w:rPr>
                      <w:rFonts w:ascii="Calibri" w:hAnsi="Calibri"/>
                      <w:b/>
                      <w:bCs/>
                      <w:sz w:val="16"/>
                      <w:szCs w:val="16"/>
                    </w:rPr>
                  </w:pPr>
                  <w:r w:rsidRPr="00112ED5">
                    <w:rPr>
                      <w:rFonts w:ascii="Calibri" w:hAnsi="Calibri"/>
                      <w:b/>
                      <w:bCs/>
                      <w:sz w:val="16"/>
                      <w:szCs w:val="16"/>
                    </w:rPr>
                    <w:t xml:space="preserve">PROM  PRECIO UNITARIO </w:t>
                  </w:r>
                  <w:r>
                    <w:rPr>
                      <w:rFonts w:ascii="Calibri" w:hAnsi="Calibri"/>
                      <w:b/>
                      <w:bCs/>
                      <w:sz w:val="16"/>
                      <w:szCs w:val="16"/>
                    </w:rPr>
                    <w:t xml:space="preserve">           </w:t>
                  </w:r>
                </w:p>
                <w:p w:rsidR="00611A98" w:rsidRPr="00112ED5" w:rsidRDefault="00611A98" w:rsidP="00E83B01">
                  <w:pPr>
                    <w:jc w:val="both"/>
                    <w:rPr>
                      <w:rFonts w:ascii="Calibri" w:hAnsi="Calibri"/>
                      <w:b/>
                      <w:bCs/>
                      <w:sz w:val="16"/>
                      <w:szCs w:val="16"/>
                    </w:rPr>
                  </w:pPr>
                  <w:r w:rsidRPr="00112ED5">
                    <w:rPr>
                      <w:rFonts w:ascii="Calibri" w:hAnsi="Calibri"/>
                      <w:b/>
                      <w:bCs/>
                      <w:sz w:val="16"/>
                      <w:szCs w:val="16"/>
                    </w:rPr>
                    <w:t>( TN/KM)</w:t>
                  </w:r>
                </w:p>
              </w:tc>
            </w:tr>
            <w:tr w:rsidR="00611A98" w:rsidRPr="00421CF0" w:rsidTr="00611A98">
              <w:trPr>
                <w:trHeight w:val="256"/>
                <w:jc w:val="center"/>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w:t>
                  </w:r>
                </w:p>
              </w:tc>
              <w:tc>
                <w:tcPr>
                  <w:tcW w:w="2920" w:type="dxa"/>
                  <w:tcBorders>
                    <w:top w:val="nil"/>
                    <w:left w:val="nil"/>
                    <w:bottom w:val="single" w:sz="8"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1075" w:type="dxa"/>
                  <w:tcBorders>
                    <w:top w:val="nil"/>
                    <w:left w:val="nil"/>
                    <w:bottom w:val="single" w:sz="8"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nil"/>
                    <w:left w:val="single" w:sz="4"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318 </w:t>
                  </w:r>
                </w:p>
              </w:tc>
              <w:tc>
                <w:tcPr>
                  <w:tcW w:w="1343" w:type="dxa"/>
                  <w:tcBorders>
                    <w:top w:val="nil"/>
                    <w:left w:val="nil"/>
                    <w:bottom w:val="single" w:sz="8"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r w:rsidR="00611A98" w:rsidRPr="00421CF0" w:rsidTr="00611A98">
              <w:trPr>
                <w:trHeight w:val="170"/>
                <w:jc w:val="center"/>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2</w:t>
                  </w:r>
                </w:p>
              </w:tc>
              <w:tc>
                <w:tcPr>
                  <w:tcW w:w="2920" w:type="dxa"/>
                  <w:tcBorders>
                    <w:top w:val="nil"/>
                    <w:left w:val="nil"/>
                    <w:bottom w:val="single" w:sz="8"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1075" w:type="dxa"/>
                  <w:tcBorders>
                    <w:top w:val="nil"/>
                    <w:left w:val="nil"/>
                    <w:bottom w:val="single" w:sz="8"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nil"/>
                    <w:left w:val="single" w:sz="4"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565 </w:t>
                  </w:r>
                </w:p>
              </w:tc>
              <w:tc>
                <w:tcPr>
                  <w:tcW w:w="1343" w:type="dxa"/>
                  <w:tcBorders>
                    <w:top w:val="nil"/>
                    <w:left w:val="nil"/>
                    <w:bottom w:val="single" w:sz="8"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r w:rsidR="00611A98" w:rsidRPr="00421CF0" w:rsidTr="00611A98">
              <w:trPr>
                <w:trHeight w:val="170"/>
                <w:jc w:val="center"/>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3</w:t>
                  </w:r>
                </w:p>
              </w:tc>
              <w:tc>
                <w:tcPr>
                  <w:tcW w:w="2920" w:type="dxa"/>
                  <w:tcBorders>
                    <w:top w:val="nil"/>
                    <w:left w:val="nil"/>
                    <w:bottom w:val="single" w:sz="8"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1075" w:type="dxa"/>
                  <w:tcBorders>
                    <w:top w:val="nil"/>
                    <w:left w:val="nil"/>
                    <w:bottom w:val="single" w:sz="8"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nil"/>
                    <w:left w:val="single" w:sz="4"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658 </w:t>
                  </w:r>
                </w:p>
              </w:tc>
              <w:tc>
                <w:tcPr>
                  <w:tcW w:w="1343" w:type="dxa"/>
                  <w:tcBorders>
                    <w:top w:val="nil"/>
                    <w:left w:val="nil"/>
                    <w:bottom w:val="single" w:sz="8"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r w:rsidR="00611A98" w:rsidRPr="00421CF0" w:rsidTr="00611A98">
              <w:trPr>
                <w:trHeight w:val="170"/>
                <w:jc w:val="center"/>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4</w:t>
                  </w:r>
                </w:p>
              </w:tc>
              <w:tc>
                <w:tcPr>
                  <w:tcW w:w="2920" w:type="dxa"/>
                  <w:tcBorders>
                    <w:top w:val="nil"/>
                    <w:left w:val="nil"/>
                    <w:bottom w:val="single" w:sz="8"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1075" w:type="dxa"/>
                  <w:tcBorders>
                    <w:top w:val="nil"/>
                    <w:left w:val="nil"/>
                    <w:bottom w:val="single" w:sz="8"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nil"/>
                    <w:left w:val="single" w:sz="4"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547 </w:t>
                  </w:r>
                </w:p>
              </w:tc>
              <w:tc>
                <w:tcPr>
                  <w:tcW w:w="1343" w:type="dxa"/>
                  <w:tcBorders>
                    <w:top w:val="nil"/>
                    <w:left w:val="nil"/>
                    <w:bottom w:val="single" w:sz="8"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r w:rsidR="00611A98" w:rsidRPr="00421CF0" w:rsidTr="00611A98">
              <w:trPr>
                <w:trHeight w:val="170"/>
                <w:jc w:val="center"/>
              </w:trPr>
              <w:tc>
                <w:tcPr>
                  <w:tcW w:w="936" w:type="dxa"/>
                  <w:tcBorders>
                    <w:top w:val="nil"/>
                    <w:left w:val="single" w:sz="8"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5</w:t>
                  </w:r>
                </w:p>
              </w:tc>
              <w:tc>
                <w:tcPr>
                  <w:tcW w:w="2920" w:type="dxa"/>
                  <w:tcBorders>
                    <w:top w:val="nil"/>
                    <w:left w:val="nil"/>
                    <w:bottom w:val="single" w:sz="8"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1075" w:type="dxa"/>
                  <w:tcBorders>
                    <w:top w:val="nil"/>
                    <w:left w:val="nil"/>
                    <w:bottom w:val="single" w:sz="8"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nil"/>
                    <w:left w:val="single" w:sz="4" w:space="0" w:color="auto"/>
                    <w:bottom w:val="single" w:sz="8"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639 </w:t>
                  </w:r>
                </w:p>
              </w:tc>
              <w:tc>
                <w:tcPr>
                  <w:tcW w:w="1343" w:type="dxa"/>
                  <w:tcBorders>
                    <w:top w:val="nil"/>
                    <w:left w:val="nil"/>
                    <w:bottom w:val="single" w:sz="8"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2.00</w:t>
                  </w:r>
                </w:p>
              </w:tc>
            </w:tr>
            <w:tr w:rsidR="00611A98" w:rsidRPr="00421CF0" w:rsidTr="00611A98">
              <w:trPr>
                <w:trHeight w:val="170"/>
                <w:jc w:val="center"/>
              </w:trPr>
              <w:tc>
                <w:tcPr>
                  <w:tcW w:w="9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6</w:t>
                  </w:r>
                </w:p>
              </w:tc>
              <w:tc>
                <w:tcPr>
                  <w:tcW w:w="2920" w:type="dxa"/>
                  <w:tcBorders>
                    <w:top w:val="single" w:sz="8" w:space="0" w:color="auto"/>
                    <w:left w:val="nil"/>
                    <w:bottom w:val="single" w:sz="4"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1075" w:type="dxa"/>
                  <w:tcBorders>
                    <w:top w:val="single" w:sz="8" w:space="0" w:color="auto"/>
                    <w:left w:val="nil"/>
                    <w:bottom w:val="single" w:sz="4"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505 </w:t>
                  </w:r>
                </w:p>
              </w:tc>
              <w:tc>
                <w:tcPr>
                  <w:tcW w:w="1343" w:type="dxa"/>
                  <w:tcBorders>
                    <w:top w:val="single" w:sz="8" w:space="0" w:color="auto"/>
                    <w:left w:val="nil"/>
                    <w:bottom w:val="single" w:sz="4"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r w:rsidR="00611A98" w:rsidRPr="00421CF0" w:rsidTr="00611A98">
              <w:trPr>
                <w:trHeight w:val="170"/>
                <w:jc w:val="center"/>
              </w:trPr>
              <w:tc>
                <w:tcPr>
                  <w:tcW w:w="936" w:type="dxa"/>
                  <w:tcBorders>
                    <w:top w:val="single" w:sz="4" w:space="0" w:color="auto"/>
                    <w:left w:val="single" w:sz="8" w:space="0" w:color="auto"/>
                    <w:bottom w:val="single" w:sz="4" w:space="0" w:color="auto"/>
                    <w:right w:val="single" w:sz="8" w:space="0" w:color="auto"/>
                  </w:tcBorders>
                  <w:shd w:val="clear" w:color="auto" w:fill="auto"/>
                  <w:noWrap/>
                  <w:vAlign w:val="center"/>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7</w:t>
                  </w:r>
                </w:p>
              </w:tc>
              <w:tc>
                <w:tcPr>
                  <w:tcW w:w="2920" w:type="dxa"/>
                  <w:tcBorders>
                    <w:top w:val="single" w:sz="4" w:space="0" w:color="auto"/>
                    <w:left w:val="nil"/>
                    <w:bottom w:val="single" w:sz="4" w:space="0" w:color="auto"/>
                    <w:right w:val="single" w:sz="8" w:space="0" w:color="auto"/>
                  </w:tcBorders>
                  <w:shd w:val="clear" w:color="auto" w:fill="auto"/>
                  <w:vAlign w:val="center"/>
                </w:tcPr>
                <w:p w:rsidR="00611A98" w:rsidRPr="00E14BCD" w:rsidRDefault="00611A98"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1075" w:type="dxa"/>
                  <w:tcBorders>
                    <w:top w:val="single" w:sz="4" w:space="0" w:color="auto"/>
                    <w:left w:val="nil"/>
                    <w:bottom w:val="single" w:sz="4" w:space="0" w:color="auto"/>
                    <w:right w:val="single" w:sz="4"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9</w:t>
                  </w:r>
                </w:p>
              </w:tc>
              <w:tc>
                <w:tcPr>
                  <w:tcW w:w="1312" w:type="dxa"/>
                  <w:tcBorders>
                    <w:top w:val="single" w:sz="4" w:space="0" w:color="auto"/>
                    <w:left w:val="single" w:sz="4" w:space="0" w:color="auto"/>
                    <w:bottom w:val="single" w:sz="4" w:space="0" w:color="auto"/>
                    <w:right w:val="single" w:sz="8" w:space="0" w:color="auto"/>
                  </w:tcBorders>
                  <w:shd w:val="clear" w:color="auto" w:fill="auto"/>
                  <w:noWrap/>
                  <w:vAlign w:val="center"/>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 xml:space="preserve">   539</w:t>
                  </w:r>
                </w:p>
              </w:tc>
              <w:tc>
                <w:tcPr>
                  <w:tcW w:w="1343" w:type="dxa"/>
                  <w:tcBorders>
                    <w:top w:val="single" w:sz="4" w:space="0" w:color="auto"/>
                    <w:left w:val="nil"/>
                    <w:bottom w:val="single" w:sz="4" w:space="0" w:color="auto"/>
                    <w:right w:val="single" w:sz="8" w:space="0" w:color="auto"/>
                  </w:tcBorders>
                </w:tcPr>
                <w:p w:rsidR="00611A98" w:rsidRPr="00E14BCD" w:rsidRDefault="00611A98" w:rsidP="00E83B01">
                  <w:pPr>
                    <w:jc w:val="center"/>
                    <w:rPr>
                      <w:rFonts w:ascii="Calibri" w:hAnsi="Calibri" w:cs="Arial"/>
                      <w:sz w:val="16"/>
                      <w:szCs w:val="16"/>
                    </w:rPr>
                  </w:pPr>
                  <w:r w:rsidRPr="00E14BCD">
                    <w:rPr>
                      <w:rFonts w:ascii="Calibri" w:hAnsi="Calibri" w:cs="Arial"/>
                      <w:sz w:val="16"/>
                      <w:szCs w:val="16"/>
                    </w:rPr>
                    <w:t>1.70</w:t>
                  </w:r>
                </w:p>
              </w:tc>
            </w:tr>
          </w:tbl>
          <w:p w:rsidR="00E2014F" w:rsidRDefault="00E2014F" w:rsidP="00E83B01">
            <w:pPr>
              <w:pStyle w:val="2"/>
              <w:ind w:firstLine="708"/>
              <w:rPr>
                <w:lang w:eastAsia="en-U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tblGrid>
            <w:tr w:rsidR="00611A98" w:rsidTr="00611A98">
              <w:trPr>
                <w:trHeight w:val="103"/>
              </w:trPr>
              <w:tc>
                <w:tcPr>
                  <w:tcW w:w="7876" w:type="dxa"/>
                  <w:shd w:val="clear" w:color="auto" w:fill="auto"/>
                </w:tcPr>
                <w:p w:rsidR="00611A98" w:rsidRPr="001125BA" w:rsidRDefault="00611A98" w:rsidP="00611A98">
                  <w:pPr>
                    <w:tabs>
                      <w:tab w:val="left" w:pos="7401"/>
                    </w:tabs>
                    <w:jc w:val="both"/>
                    <w:rPr>
                      <w:rFonts w:asciiTheme="minorHAnsi" w:hAnsiTheme="minorHAnsi" w:cstheme="minorHAnsi"/>
                      <w:sz w:val="18"/>
                      <w:szCs w:val="18"/>
                    </w:rPr>
                  </w:pPr>
                  <w:r w:rsidRPr="001125BA">
                    <w:rPr>
                      <w:rFonts w:asciiTheme="minorHAnsi" w:hAnsiTheme="minorHAnsi" w:cstheme="minorHAnsi"/>
                      <w:sz w:val="18"/>
                      <w:szCs w:val="18"/>
                    </w:rPr>
                    <w:t xml:space="preserve">El presupuesto total para la ejecución del servicio es de Bs. </w:t>
                  </w:r>
                  <w:r>
                    <w:rPr>
                      <w:rFonts w:asciiTheme="minorHAnsi" w:hAnsiTheme="minorHAnsi" w:cstheme="minorHAnsi"/>
                      <w:sz w:val="18"/>
                      <w:szCs w:val="18"/>
                    </w:rPr>
                    <w:t>1.400.000</w:t>
                  </w:r>
                  <w:r w:rsidRPr="001125BA">
                    <w:rPr>
                      <w:rFonts w:asciiTheme="minorHAnsi" w:hAnsiTheme="minorHAnsi" w:cstheme="minorHAnsi"/>
                      <w:sz w:val="18"/>
                      <w:szCs w:val="18"/>
                    </w:rPr>
                    <w:t>,00 (</w:t>
                  </w:r>
                  <w:r>
                    <w:rPr>
                      <w:rFonts w:asciiTheme="minorHAnsi" w:hAnsiTheme="minorHAnsi" w:cstheme="minorHAnsi"/>
                      <w:sz w:val="18"/>
                      <w:szCs w:val="18"/>
                    </w:rPr>
                    <w:t>Un millón cuatrocientos 00/100 B</w:t>
                  </w:r>
                  <w:r w:rsidRPr="001125BA">
                    <w:rPr>
                      <w:rFonts w:asciiTheme="minorHAnsi" w:hAnsiTheme="minorHAnsi" w:cstheme="minorHAnsi"/>
                      <w:sz w:val="18"/>
                      <w:szCs w:val="18"/>
                    </w:rPr>
                    <w:t>olivianos)</w:t>
                  </w:r>
                </w:p>
                <w:p w:rsidR="00611A98" w:rsidRPr="005F4388" w:rsidRDefault="00611A98" w:rsidP="00E83B01">
                  <w:pPr>
                    <w:rPr>
                      <w:rFonts w:ascii="Calibri" w:hAnsi="Calibri"/>
                      <w:b/>
                      <w:sz w:val="18"/>
                      <w:szCs w:val="18"/>
                    </w:rPr>
                  </w:pPr>
                </w:p>
              </w:tc>
            </w:tr>
          </w:tbl>
          <w:p w:rsidR="00E2014F" w:rsidRDefault="00E2014F" w:rsidP="00E83B01">
            <w:pPr>
              <w:ind w:firstLine="708"/>
            </w:pPr>
          </w:p>
          <w:p w:rsidR="00E2014F" w:rsidRPr="0040025A" w:rsidRDefault="00E2014F" w:rsidP="00E83B01">
            <w:pPr>
              <w:tabs>
                <w:tab w:val="left" w:pos="398"/>
              </w:tabs>
              <w:jc w:val="both"/>
              <w:rPr>
                <w:rFonts w:ascii="Calibri" w:hAnsi="Calibri" w:cs="Calibri"/>
                <w:b/>
                <w:sz w:val="22"/>
                <w:szCs w:val="22"/>
              </w:rPr>
            </w:pPr>
            <w:r w:rsidRPr="004D068D">
              <w:rPr>
                <w:rFonts w:ascii="Calibri" w:hAnsi="Calibri" w:cs="Calibri"/>
                <w:b/>
                <w:sz w:val="22"/>
                <w:szCs w:val="22"/>
              </w:rPr>
              <w:t>CONSULTAS ESCRITAS Y REUNION DE ACLARACION</w:t>
            </w:r>
          </w:p>
          <w:p w:rsidR="00E2014F" w:rsidRDefault="00E2014F" w:rsidP="00E83B01">
            <w:pPr>
              <w:autoSpaceDE w:val="0"/>
              <w:autoSpaceDN w:val="0"/>
              <w:adjustRightInd w:val="0"/>
              <w:jc w:val="both"/>
              <w:rPr>
                <w:rFonts w:ascii="Calibri" w:hAnsi="Calibri" w:cs="Calibri"/>
                <w:b/>
                <w:sz w:val="22"/>
                <w:szCs w:val="22"/>
              </w:rPr>
            </w:pPr>
            <w:r w:rsidRPr="008D7331">
              <w:rPr>
                <w:rFonts w:ascii="Calibri" w:hAnsi="Calibri" w:cs="Calibri"/>
                <w:sz w:val="22"/>
                <w:szCs w:val="22"/>
              </w:rPr>
              <w:t>Se podrán realizar consultas escritas las cuales serán absueltas en la reunión de aclaración.</w:t>
            </w:r>
          </w:p>
          <w:p w:rsidR="00E2014F" w:rsidRPr="00107547" w:rsidRDefault="00E2014F" w:rsidP="00E83B01">
            <w:pPr>
              <w:pStyle w:val="Prrafodelista"/>
              <w:tabs>
                <w:tab w:val="left" w:pos="426"/>
              </w:tabs>
              <w:ind w:left="0"/>
              <w:jc w:val="both"/>
              <w:rPr>
                <w:rFonts w:ascii="Calibri" w:hAnsi="Calibri" w:cs="Calibri"/>
                <w:sz w:val="22"/>
                <w:szCs w:val="22"/>
              </w:rPr>
            </w:pPr>
          </w:p>
        </w:tc>
      </w:tr>
      <w:tr w:rsidR="00E2014F" w:rsidRPr="00107547" w:rsidTr="00E83B01">
        <w:tc>
          <w:tcPr>
            <w:tcW w:w="10031" w:type="dxa"/>
            <w:shd w:val="clear" w:color="auto" w:fill="8DB3E2"/>
          </w:tcPr>
          <w:p w:rsidR="00E2014F" w:rsidRPr="00107547" w:rsidRDefault="00E2014F" w:rsidP="00E83B01">
            <w:pPr>
              <w:rPr>
                <w:rFonts w:ascii="Calibri" w:hAnsi="Calibri" w:cs="Calibri"/>
                <w:sz w:val="22"/>
                <w:szCs w:val="22"/>
              </w:rPr>
            </w:pPr>
            <w:r w:rsidRPr="00107547">
              <w:rPr>
                <w:rFonts w:ascii="Calibri" w:hAnsi="Calibri" w:cs="Calibri"/>
                <w:b/>
                <w:bCs/>
                <w:sz w:val="22"/>
                <w:szCs w:val="22"/>
              </w:rPr>
              <w:lastRenderedPageBreak/>
              <w:t>PLAZO DEL SERVICIO</w:t>
            </w:r>
          </w:p>
        </w:tc>
      </w:tr>
      <w:tr w:rsidR="00E2014F" w:rsidRPr="00107547" w:rsidTr="00E83B01">
        <w:tc>
          <w:tcPr>
            <w:tcW w:w="10031" w:type="dxa"/>
            <w:shd w:val="clear" w:color="auto" w:fill="auto"/>
          </w:tcPr>
          <w:p w:rsidR="00E2014F" w:rsidRDefault="00E2014F" w:rsidP="00E83B01">
            <w:pPr>
              <w:autoSpaceDE w:val="0"/>
              <w:autoSpaceDN w:val="0"/>
              <w:adjustRightInd w:val="0"/>
              <w:jc w:val="both"/>
              <w:rPr>
                <w:rFonts w:ascii="Calibri" w:hAnsi="Calibri" w:cs="Calibri"/>
                <w:sz w:val="22"/>
                <w:szCs w:val="22"/>
              </w:rPr>
            </w:pPr>
          </w:p>
          <w:p w:rsidR="00E2014F" w:rsidRPr="00107547" w:rsidRDefault="00E2014F" w:rsidP="00E83B01">
            <w:pPr>
              <w:autoSpaceDE w:val="0"/>
              <w:autoSpaceDN w:val="0"/>
              <w:adjustRightInd w:val="0"/>
              <w:jc w:val="both"/>
              <w:rPr>
                <w:rFonts w:ascii="Calibri" w:hAnsi="Calibri" w:cs="Calibri"/>
                <w:sz w:val="22"/>
                <w:szCs w:val="22"/>
              </w:rPr>
            </w:pPr>
            <w:r w:rsidRPr="00B16B4E">
              <w:rPr>
                <w:rFonts w:ascii="Calibri" w:hAnsi="Calibri" w:cs="Calibri"/>
                <w:sz w:val="22"/>
                <w:szCs w:val="22"/>
              </w:rPr>
              <w:t>A partir de</w:t>
            </w:r>
            <w:r>
              <w:rPr>
                <w:rFonts w:ascii="Calibri" w:hAnsi="Calibri" w:cs="Calibri"/>
                <w:sz w:val="22"/>
                <w:szCs w:val="22"/>
              </w:rPr>
              <w:t xml:space="preserve"> la firma del contrato</w:t>
            </w:r>
            <w:r w:rsidRPr="00B16B4E">
              <w:rPr>
                <w:rFonts w:ascii="Calibri" w:hAnsi="Calibri" w:cs="Calibri"/>
                <w:sz w:val="22"/>
                <w:szCs w:val="22"/>
              </w:rPr>
              <w:t xml:space="preserve"> hasta el 31 de diciembre de 2016 o hasta la fecha en que todas las cisternas que cargaron durante el periodo señalado descarguen en el punto de entrega.</w:t>
            </w:r>
          </w:p>
        </w:tc>
      </w:tr>
    </w:tbl>
    <w:p w:rsidR="00E2014F" w:rsidRDefault="00E2014F" w:rsidP="00E2014F">
      <w:pPr>
        <w:rPr>
          <w:rFonts w:ascii="Calibri" w:hAnsi="Calibri" w:cs="Calibri"/>
          <w:sz w:val="22"/>
          <w:szCs w:val="22"/>
        </w:rPr>
      </w:pPr>
    </w:p>
    <w:p w:rsidR="00E2014F" w:rsidRPr="00107547" w:rsidRDefault="00E2014F" w:rsidP="00E83B01">
      <w:pPr>
        <w:pStyle w:val="Prrafodelista"/>
        <w:numPr>
          <w:ilvl w:val="0"/>
          <w:numId w:val="56"/>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E2014F" w:rsidRPr="00107547" w:rsidRDefault="00E2014F" w:rsidP="00E2014F">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2014F" w:rsidRPr="00107547" w:rsidTr="00E83B01">
        <w:tc>
          <w:tcPr>
            <w:tcW w:w="9113" w:type="dxa"/>
            <w:shd w:val="clear" w:color="auto" w:fill="8DB3E2"/>
          </w:tcPr>
          <w:p w:rsidR="00E2014F" w:rsidRPr="00107547" w:rsidRDefault="00E2014F" w:rsidP="00E83B01">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E2014F" w:rsidRPr="00107547" w:rsidTr="00E83B01">
        <w:tc>
          <w:tcPr>
            <w:tcW w:w="9113" w:type="dxa"/>
            <w:shd w:val="clear" w:color="auto" w:fill="auto"/>
          </w:tcPr>
          <w:p w:rsidR="00E2014F" w:rsidRPr="00FE0A8D" w:rsidRDefault="00E2014F" w:rsidP="00E83B01">
            <w:pPr>
              <w:autoSpaceDE w:val="0"/>
              <w:autoSpaceDN w:val="0"/>
              <w:adjustRightInd w:val="0"/>
              <w:jc w:val="both"/>
              <w:rPr>
                <w:rFonts w:ascii="Calibri" w:hAnsi="Calibri" w:cs="Calibri"/>
                <w:sz w:val="22"/>
                <w:szCs w:val="22"/>
              </w:rPr>
            </w:pPr>
          </w:p>
          <w:p w:rsidR="00E2014F" w:rsidRPr="00FE0A8D" w:rsidRDefault="00E2014F" w:rsidP="00E83B01">
            <w:pPr>
              <w:tabs>
                <w:tab w:val="left" w:pos="567"/>
              </w:tabs>
              <w:rPr>
                <w:rFonts w:ascii="Calibri" w:hAnsi="Calibri" w:cs="Calibri"/>
                <w:b/>
                <w:sz w:val="22"/>
                <w:szCs w:val="22"/>
              </w:rPr>
            </w:pPr>
            <w:r w:rsidRPr="00FE0A8D">
              <w:rPr>
                <w:rFonts w:ascii="Calibri" w:hAnsi="Calibri" w:cs="Calibri"/>
                <w:b/>
                <w:sz w:val="22"/>
                <w:szCs w:val="22"/>
              </w:rPr>
              <w:t>CONCILIACIÓN DE VOLÚMENES</w:t>
            </w:r>
          </w:p>
          <w:p w:rsidR="00E2014F" w:rsidRPr="004D068D" w:rsidRDefault="00E2014F" w:rsidP="00E83B01">
            <w:pPr>
              <w:jc w:val="both"/>
              <w:rPr>
                <w:rFonts w:ascii="Calibri" w:hAnsi="Calibri" w:cs="Calibri"/>
                <w:sz w:val="22"/>
                <w:szCs w:val="22"/>
              </w:rPr>
            </w:pP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Dentro de los cinco (5) Días Hábiles posteriores a la finalización de cada mes, el Transportista entregará al Contratante la siguiente documentación para la conciliación de volúmenes transportados y para la liquidación del costo del servicio:</w:t>
            </w:r>
          </w:p>
          <w:p w:rsidR="00E2014F" w:rsidRPr="00FE0A8D" w:rsidRDefault="00E2014F" w:rsidP="00E83B01">
            <w:pPr>
              <w:pStyle w:val="Prrafodelista"/>
              <w:widowControl w:val="0"/>
              <w:shd w:val="clear" w:color="auto" w:fill="FFFFFF"/>
              <w:autoSpaceDE w:val="0"/>
              <w:autoSpaceDN w:val="0"/>
              <w:ind w:left="567" w:right="43"/>
              <w:jc w:val="both"/>
              <w:rPr>
                <w:rFonts w:ascii="Calibri" w:hAnsi="Calibri" w:cs="Calibri"/>
                <w:sz w:val="22"/>
                <w:szCs w:val="22"/>
              </w:rPr>
            </w:pPr>
          </w:p>
          <w:p w:rsidR="00E2014F" w:rsidRPr="00FE0A8D" w:rsidRDefault="00E2014F" w:rsidP="00E2014F">
            <w:pPr>
              <w:numPr>
                <w:ilvl w:val="0"/>
                <w:numId w:val="49"/>
              </w:numPr>
              <w:ind w:left="1205"/>
              <w:jc w:val="both"/>
              <w:rPr>
                <w:rFonts w:ascii="Calibri" w:hAnsi="Calibri" w:cs="Calibri"/>
                <w:sz w:val="22"/>
                <w:szCs w:val="22"/>
              </w:rPr>
            </w:pPr>
            <w:r w:rsidRPr="00FE0A8D">
              <w:rPr>
                <w:rFonts w:ascii="Calibri" w:hAnsi="Calibri" w:cs="Calibri"/>
                <w:sz w:val="22"/>
                <w:szCs w:val="22"/>
              </w:rPr>
              <w:t>Planilla de pre liquidación, en medio físico y magnéticos, que registre:</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Carga en Planta de origen</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Placa</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lastRenderedPageBreak/>
              <w:t xml:space="preserve">Cantidad cargada </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recepción</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w:t>
            </w:r>
            <w:proofErr w:type="spellStart"/>
            <w:r w:rsidRPr="00FE0A8D">
              <w:rPr>
                <w:rFonts w:ascii="Calibri" w:hAnsi="Calibri" w:cs="Calibri"/>
                <w:sz w:val="22"/>
                <w:szCs w:val="22"/>
              </w:rPr>
              <w:t>recepcionada</w:t>
            </w:r>
            <w:proofErr w:type="spellEnd"/>
            <w:r w:rsidRPr="00FE0A8D">
              <w:rPr>
                <w:rFonts w:ascii="Calibri" w:hAnsi="Calibri" w:cs="Calibri"/>
                <w:sz w:val="22"/>
                <w:szCs w:val="22"/>
              </w:rPr>
              <w:t xml:space="preserve"> </w:t>
            </w:r>
          </w:p>
          <w:p w:rsidR="00E2014F" w:rsidRPr="00FE0A8D" w:rsidRDefault="00E2014F" w:rsidP="00E2014F">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Documento de Transferencia</w:t>
            </w:r>
          </w:p>
          <w:p w:rsidR="00E2014F" w:rsidRPr="00FE0A8D" w:rsidRDefault="00E2014F" w:rsidP="00E83B01">
            <w:pPr>
              <w:ind w:left="1134"/>
              <w:jc w:val="both"/>
              <w:rPr>
                <w:rFonts w:ascii="Calibri" w:hAnsi="Calibri" w:cs="Calibri"/>
                <w:sz w:val="22"/>
                <w:szCs w:val="22"/>
              </w:rPr>
            </w:pPr>
          </w:p>
          <w:p w:rsidR="00E2014F" w:rsidRPr="00FE0A8D" w:rsidRDefault="00E2014F" w:rsidP="00E2014F">
            <w:pPr>
              <w:numPr>
                <w:ilvl w:val="0"/>
                <w:numId w:val="49"/>
              </w:numPr>
              <w:ind w:left="1205"/>
              <w:jc w:val="both"/>
              <w:rPr>
                <w:rFonts w:ascii="Calibri" w:hAnsi="Calibri" w:cs="Calibri"/>
                <w:sz w:val="22"/>
                <w:szCs w:val="22"/>
              </w:rPr>
            </w:pPr>
            <w:r w:rsidRPr="00FE0A8D">
              <w:rPr>
                <w:rFonts w:ascii="Calibri" w:hAnsi="Calibri" w:cs="Calibri"/>
                <w:sz w:val="22"/>
                <w:szCs w:val="22"/>
              </w:rPr>
              <w:t>Documentos de Transferencia en el Punto de Recepción con el sello de confirmación en el Punto de Entrega.</w:t>
            </w:r>
          </w:p>
          <w:p w:rsidR="00E2014F" w:rsidRPr="00FE0A8D" w:rsidRDefault="00E2014F" w:rsidP="00E83B01">
            <w:pPr>
              <w:widowControl w:val="0"/>
              <w:shd w:val="clear" w:color="auto" w:fill="FFFFFF"/>
              <w:autoSpaceDE w:val="0"/>
              <w:autoSpaceDN w:val="0"/>
              <w:ind w:left="720" w:right="43"/>
              <w:contextualSpacing/>
              <w:jc w:val="both"/>
              <w:rPr>
                <w:rFonts w:ascii="Calibri" w:hAnsi="Calibri" w:cs="Calibri"/>
                <w:sz w:val="22"/>
                <w:szCs w:val="22"/>
              </w:rPr>
            </w:pP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Pr>
                <w:rFonts w:ascii="Calibri" w:hAnsi="Calibri" w:cs="Calibri"/>
                <w:sz w:val="22"/>
                <w:szCs w:val="22"/>
              </w:rPr>
              <w:t>D</w:t>
            </w:r>
            <w:r w:rsidRPr="00FE0A8D">
              <w:rPr>
                <w:rFonts w:ascii="Calibri" w:hAnsi="Calibri" w:cs="Calibri"/>
                <w:sz w:val="22"/>
                <w:szCs w:val="22"/>
              </w:rPr>
              <w:t>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E2014F" w:rsidRPr="00FE0A8D" w:rsidRDefault="00E2014F" w:rsidP="00E83B01">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La cantidad a considerarse para la liquidación del servicio de transporte será la cantidad cargada en origen.</w:t>
            </w:r>
          </w:p>
          <w:p w:rsidR="00E2014F" w:rsidRPr="00FE0A8D" w:rsidRDefault="00E2014F" w:rsidP="00E83B01">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E2014F"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En caso que la planilla de pre liquidación junto a la documentación sea recibida por el Contratante </w:t>
            </w: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proofErr w:type="gramStart"/>
            <w:r w:rsidRPr="00FE0A8D">
              <w:rPr>
                <w:rFonts w:ascii="Calibri" w:hAnsi="Calibri" w:cs="Calibri"/>
                <w:sz w:val="22"/>
                <w:szCs w:val="22"/>
              </w:rPr>
              <w:t>con</w:t>
            </w:r>
            <w:proofErr w:type="gramEnd"/>
            <w:r w:rsidRPr="00FE0A8D">
              <w:rPr>
                <w:rFonts w:ascii="Calibri" w:hAnsi="Calibri" w:cs="Calibri"/>
                <w:sz w:val="22"/>
                <w:szCs w:val="22"/>
              </w:rPr>
              <w:t xml:space="preserve"> posterioridad al plazo estipulado, estará sujeta al tiempo y los plazos de conciliación establecidos para el Contratante </w:t>
            </w:r>
            <w:r>
              <w:rPr>
                <w:rFonts w:ascii="Calibri" w:hAnsi="Calibri" w:cs="Calibri"/>
                <w:sz w:val="22"/>
                <w:szCs w:val="22"/>
              </w:rPr>
              <w:t>n</w:t>
            </w:r>
            <w:r w:rsidRPr="00FE0A8D">
              <w:rPr>
                <w:rFonts w:ascii="Calibri" w:hAnsi="Calibri" w:cs="Calibri"/>
                <w:sz w:val="22"/>
                <w:szCs w:val="22"/>
              </w:rPr>
              <w:t xml:space="preserve">o será considerada conjuntamente la documentación de servicio del siguiente mes. </w:t>
            </w:r>
          </w:p>
          <w:p w:rsidR="00E2014F" w:rsidRPr="00FE0A8D" w:rsidRDefault="00E2014F" w:rsidP="00E83B01">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E2014F" w:rsidRPr="00FE0A8D" w:rsidRDefault="00E2014F" w:rsidP="00E83B01">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E2014F" w:rsidRPr="00FE0A8D" w:rsidRDefault="00E2014F" w:rsidP="00E83B01">
            <w:pPr>
              <w:jc w:val="both"/>
              <w:rPr>
                <w:sz w:val="22"/>
                <w:szCs w:val="22"/>
              </w:rPr>
            </w:pPr>
            <w:r>
              <w:rPr>
                <w:noProof/>
                <w:sz w:val="22"/>
                <w:szCs w:val="22"/>
                <w:lang w:val="es-BO" w:eastAsia="es-BO"/>
              </w:rPr>
              <mc:AlternateContent>
                <mc:Choice Requires="wps">
                  <w:drawing>
                    <wp:anchor distT="0" distB="0" distL="114300" distR="114300" simplePos="0" relativeHeight="251664384" behindDoc="0" locked="0" layoutInCell="1" allowOverlap="1">
                      <wp:simplePos x="0" y="0"/>
                      <wp:positionH relativeFrom="column">
                        <wp:posOffset>-71755</wp:posOffset>
                      </wp:positionH>
                      <wp:positionV relativeFrom="paragraph">
                        <wp:posOffset>130810</wp:posOffset>
                      </wp:positionV>
                      <wp:extent cx="5781675" cy="219075"/>
                      <wp:effectExtent l="9525" t="7620" r="9525" b="1143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D4E23" id="Rectángulo 6" o:spid="_x0000_s1026" style="position:absolute;margin-left:-5.65pt;margin-top:10.3pt;width:455.2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" filled="f"/>
                  </w:pict>
                </mc:Fallback>
              </mc:AlternateContent>
            </w:r>
          </w:p>
          <w:p w:rsidR="00E2014F" w:rsidRDefault="00E2014F" w:rsidP="00E83B01">
            <w:pPr>
              <w:shd w:val="clear" w:color="auto" w:fill="8EAADB"/>
              <w:tabs>
                <w:tab w:val="left" w:pos="398"/>
              </w:tabs>
              <w:jc w:val="both"/>
              <w:rPr>
                <w:rFonts w:ascii="Calibri" w:hAnsi="Calibri" w:cs="Calibri"/>
                <w:b/>
                <w:sz w:val="22"/>
                <w:szCs w:val="22"/>
              </w:rPr>
            </w:pPr>
            <w:r>
              <w:rPr>
                <w:rFonts w:ascii="Calibri" w:hAnsi="Calibri" w:cs="Calibri"/>
                <w:b/>
                <w:sz w:val="22"/>
                <w:szCs w:val="22"/>
              </w:rPr>
              <w:t xml:space="preserve">FACTURACIÓN </w:t>
            </w:r>
          </w:p>
          <w:p w:rsidR="00E2014F" w:rsidRDefault="00E2014F" w:rsidP="00E83B01">
            <w:pPr>
              <w:jc w:val="both"/>
              <w:rPr>
                <w:iCs/>
                <w:color w:val="1F497D"/>
                <w:sz w:val="18"/>
                <w:szCs w:val="18"/>
              </w:rPr>
            </w:pPr>
          </w:p>
          <w:p w:rsidR="00E2014F" w:rsidRPr="00A90F79" w:rsidRDefault="00E2014F" w:rsidP="00E83B01">
            <w:pPr>
              <w:jc w:val="both"/>
              <w:rPr>
                <w:rFonts w:ascii="Calibri" w:hAnsi="Calibri"/>
                <w:sz w:val="22"/>
                <w:szCs w:val="22"/>
              </w:rPr>
            </w:pPr>
            <w:r w:rsidRPr="00A90F79">
              <w:rPr>
                <w:rFonts w:ascii="Calibri" w:hAnsi="Calibri"/>
                <w:sz w:val="22"/>
                <w:szCs w:val="22"/>
              </w:rPr>
              <w:t xml:space="preserve">La factura debe ser emitida de acuerdo a normativa vigente a nombre de Yacimientos Petrolíferos Fiscales Bolivianos consignando el Número de Identificación </w:t>
            </w:r>
            <w:r w:rsidR="006F443B" w:rsidRPr="00A90F79">
              <w:rPr>
                <w:rFonts w:ascii="Calibri" w:hAnsi="Calibri"/>
                <w:sz w:val="22"/>
                <w:szCs w:val="22"/>
              </w:rPr>
              <w:t>Tributaria NIT 1020269020</w:t>
            </w:r>
            <w:r w:rsidRPr="00A90F79">
              <w:rPr>
                <w:rFonts w:ascii="Calibri" w:hAnsi="Calibri"/>
                <w:sz w:val="22"/>
                <w:szCs w:val="22"/>
              </w:rPr>
              <w:t>.</w:t>
            </w:r>
          </w:p>
          <w:p w:rsidR="00E2014F" w:rsidRPr="00A90F79" w:rsidRDefault="00E2014F" w:rsidP="00E83B01">
            <w:pPr>
              <w:pStyle w:val="2"/>
              <w:spacing w:after="0"/>
              <w:jc w:val="both"/>
              <w:rPr>
                <w:rFonts w:ascii="Calibri" w:hAnsi="Calibri"/>
                <w:i w:val="0"/>
                <w:sz w:val="22"/>
                <w:szCs w:val="22"/>
                <w:lang w:eastAsia="en-US"/>
              </w:rPr>
            </w:pPr>
          </w:p>
          <w:p w:rsidR="00E2014F" w:rsidRDefault="00E2014F" w:rsidP="00E83B01">
            <w:pPr>
              <w:jc w:val="both"/>
              <w:rPr>
                <w:rFonts w:ascii="Calibri" w:hAnsi="Calibri"/>
                <w:sz w:val="22"/>
                <w:szCs w:val="22"/>
              </w:rPr>
            </w:pPr>
            <w:r w:rsidRPr="00A90F79">
              <w:rPr>
                <w:rFonts w:ascii="Calibri" w:hAnsi="Calibri"/>
                <w:sz w:val="22"/>
                <w:szCs w:val="22"/>
              </w:rPr>
              <w:t>La factura deberá emitirse en el momento que finalice la ejecución o la prestación efectiva del servicio o a momento de percibir el pago total o parcial, lo que ocurra primero, sin deducir las multas ni otros cargos.</w:t>
            </w:r>
          </w:p>
          <w:p w:rsidR="006F443B" w:rsidRPr="00F902E5" w:rsidRDefault="006F443B" w:rsidP="00E83B01">
            <w:pPr>
              <w:jc w:val="both"/>
              <w:rPr>
                <w:rFonts w:ascii="Calibri" w:hAnsi="Calibri"/>
                <w:sz w:val="22"/>
                <w:szCs w:val="22"/>
              </w:rPr>
            </w:pPr>
          </w:p>
          <w:p w:rsidR="00E2014F" w:rsidRDefault="00E2014F" w:rsidP="00E83B01">
            <w:pPr>
              <w:jc w:val="both"/>
              <w:rPr>
                <w:rFonts w:ascii="Calibri" w:hAnsi="Calibri"/>
                <w:color w:val="000000"/>
                <w:sz w:val="22"/>
                <w:szCs w:val="22"/>
                <w:lang w:eastAsia="es-BO"/>
              </w:rPr>
            </w:pPr>
            <w:r w:rsidRPr="00A90F79">
              <w:rPr>
                <w:rFonts w:ascii="Calibri" w:hAnsi="Calibri"/>
                <w:color w:val="000000"/>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8F7593" w:rsidRDefault="008F7593" w:rsidP="00E83B01">
            <w:pPr>
              <w:jc w:val="both"/>
              <w:rPr>
                <w:rFonts w:ascii="Calibri" w:hAnsi="Calibri"/>
                <w:color w:val="000000"/>
                <w:sz w:val="22"/>
                <w:szCs w:val="22"/>
                <w:lang w:eastAsia="es-BO"/>
              </w:rPr>
            </w:pPr>
          </w:p>
          <w:p w:rsidR="00E2014F" w:rsidRPr="00A90F79" w:rsidRDefault="00E2014F" w:rsidP="00E83B01">
            <w:pPr>
              <w:jc w:val="both"/>
              <w:rPr>
                <w:rFonts w:ascii="Calibri" w:hAnsi="Calibri"/>
                <w:sz w:val="22"/>
                <w:szCs w:val="22"/>
              </w:rPr>
            </w:pPr>
            <w:r w:rsidRPr="00A90F79">
              <w:rPr>
                <w:rFonts w:ascii="Calibri" w:hAnsi="Calibri"/>
                <w:color w:val="000000"/>
                <w:sz w:val="22"/>
                <w:szCs w:val="22"/>
                <w:lang w:eastAsia="es-BO"/>
              </w:rPr>
              <w:t>En caso de otorgarse un anticipo el contratado está obligado a emitir factura a momento del pago.</w:t>
            </w:r>
          </w:p>
          <w:p w:rsidR="00E2014F" w:rsidRDefault="00E2014F" w:rsidP="00E83B01">
            <w:pPr>
              <w:jc w:val="both"/>
              <w:rPr>
                <w:rFonts w:ascii="Calibri" w:hAnsi="Calibri"/>
                <w:color w:val="000000"/>
                <w:sz w:val="22"/>
                <w:szCs w:val="22"/>
                <w:lang w:eastAsia="es-BO"/>
              </w:rPr>
            </w:pPr>
            <w:r w:rsidRPr="00A90F79">
              <w:rPr>
                <w:rFonts w:ascii="Calibri" w:hAnsi="Calibri"/>
                <w:color w:val="000000"/>
                <w:sz w:val="22"/>
                <w:szCs w:val="22"/>
                <w:lang w:eastAsia="es-BO"/>
              </w:rPr>
              <w:t>En caso que el valor de los productos perdidos o extraviados, no sean cancelados en el plazo previsto, el Contratante podrá cobrar el monto adeudado deduciendo el importe correspondiente de la solicitud de pago emitiendo al respecto la correspondiente factura</w:t>
            </w:r>
            <w:r>
              <w:rPr>
                <w:rFonts w:ascii="Calibri" w:hAnsi="Calibri"/>
                <w:color w:val="000000"/>
                <w:sz w:val="22"/>
                <w:szCs w:val="22"/>
                <w:lang w:eastAsia="es-BO"/>
              </w:rPr>
              <w:t>.</w:t>
            </w:r>
          </w:p>
          <w:p w:rsidR="00E2014F" w:rsidRPr="00F902E5" w:rsidRDefault="00E2014F" w:rsidP="00E83B01">
            <w:pPr>
              <w:pStyle w:val="2"/>
              <w:rPr>
                <w:lang w:eastAsia="es-BO"/>
              </w:rPr>
            </w:pPr>
          </w:p>
          <w:p w:rsidR="00E2014F" w:rsidRDefault="00E2014F" w:rsidP="00E83B01">
            <w:pPr>
              <w:pStyle w:val="2"/>
              <w:spacing w:after="0"/>
              <w:jc w:val="both"/>
              <w:rPr>
                <w:rFonts w:ascii="Calibri" w:hAnsi="Calibri"/>
                <w:i w:val="0"/>
                <w:color w:val="000000"/>
                <w:sz w:val="22"/>
                <w:szCs w:val="22"/>
                <w:lang w:eastAsia="es-BO"/>
              </w:rPr>
            </w:pPr>
            <w:r w:rsidRPr="00A90F79">
              <w:rPr>
                <w:rFonts w:ascii="Calibri" w:hAnsi="Calibri"/>
                <w:i w:val="0"/>
                <w:color w:val="000000"/>
                <w:sz w:val="22"/>
                <w:szCs w:val="22"/>
                <w:lang w:eastAsia="es-BO"/>
              </w:rPr>
              <w:lastRenderedPageBreak/>
              <w:t>En caso de que la merma sea superior a la merma máxima permisible, el Contratante podrá cobrar el monto calculado de acuerdo a la cláusula (Mermas), mediante el descuento del mes de solicitud de pago emitiendo la factura por dicho cobro.</w:t>
            </w:r>
          </w:p>
          <w:p w:rsidR="00E2014F" w:rsidRPr="00F902E5" w:rsidRDefault="00E2014F" w:rsidP="00E83B01">
            <w:pPr>
              <w:rPr>
                <w:lang w:eastAsia="es-BO"/>
              </w:rPr>
            </w:pPr>
          </w:p>
          <w:p w:rsidR="00E2014F" w:rsidRDefault="00E2014F" w:rsidP="00E83B01">
            <w:pPr>
              <w:jc w:val="both"/>
              <w:rPr>
                <w:rFonts w:ascii="Calibri" w:hAnsi="Calibri"/>
                <w:color w:val="000000"/>
                <w:sz w:val="22"/>
                <w:szCs w:val="22"/>
                <w:lang w:eastAsia="es-BO"/>
              </w:rPr>
            </w:pPr>
            <w:r w:rsidRPr="00A90F79">
              <w:rPr>
                <w:rFonts w:ascii="Calibri" w:hAnsi="Calibri"/>
                <w:color w:val="000000"/>
                <w:sz w:val="22"/>
                <w:szCs w:val="22"/>
                <w:lang w:eastAsia="es-BO"/>
              </w:rPr>
              <w:t>En</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caso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que</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el </w:t>
            </w:r>
            <w:r>
              <w:rPr>
                <w:rFonts w:ascii="Calibri" w:hAnsi="Calibri"/>
                <w:color w:val="000000"/>
                <w:sz w:val="22"/>
                <w:szCs w:val="22"/>
                <w:lang w:eastAsia="es-BO"/>
              </w:rPr>
              <w:t xml:space="preserve"> </w:t>
            </w:r>
            <w:r w:rsidRPr="00A90F79">
              <w:rPr>
                <w:rFonts w:ascii="Calibri" w:hAnsi="Calibri"/>
                <w:color w:val="000000"/>
                <w:sz w:val="22"/>
                <w:szCs w:val="22"/>
                <w:lang w:eastAsia="es-BO"/>
              </w:rPr>
              <w:t>valor</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de</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los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productos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perdidos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extraviados, no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sean</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cancelados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en el plazo </w:t>
            </w:r>
          </w:p>
          <w:p w:rsidR="00E2014F" w:rsidRDefault="00E2014F" w:rsidP="00E83B01">
            <w:pPr>
              <w:jc w:val="both"/>
              <w:rPr>
                <w:rFonts w:ascii="Calibri" w:hAnsi="Calibri"/>
                <w:color w:val="000000"/>
                <w:sz w:val="22"/>
                <w:szCs w:val="22"/>
                <w:lang w:eastAsia="es-BO"/>
              </w:rPr>
            </w:pPr>
          </w:p>
          <w:p w:rsidR="00E2014F" w:rsidRPr="00F902E5" w:rsidRDefault="00E2014F" w:rsidP="00E83B01">
            <w:pPr>
              <w:jc w:val="both"/>
              <w:rPr>
                <w:rFonts w:ascii="Calibri" w:hAnsi="Calibri"/>
                <w:sz w:val="22"/>
                <w:szCs w:val="22"/>
              </w:rPr>
            </w:pPr>
            <w:r w:rsidRPr="00A90F79">
              <w:rPr>
                <w:rFonts w:ascii="Calibri" w:hAnsi="Calibri"/>
                <w:color w:val="000000"/>
                <w:sz w:val="22"/>
                <w:szCs w:val="22"/>
                <w:lang w:eastAsia="es-BO"/>
              </w:rPr>
              <w:t>previsto, el Contratante podrá cobrar el monto adeudado deduciendo el importe correspondiente de la solicitud de pago, emitiendo al efecto la correspondiente factura</w:t>
            </w:r>
          </w:p>
          <w:p w:rsidR="00E2014F" w:rsidRPr="00FE0A8D" w:rsidRDefault="00E2014F" w:rsidP="00E2014F">
            <w:pPr>
              <w:pStyle w:val="Prrafodelista"/>
              <w:numPr>
                <w:ilvl w:val="0"/>
                <w:numId w:val="50"/>
              </w:numPr>
              <w:tabs>
                <w:tab w:val="left" w:pos="567"/>
              </w:tabs>
              <w:jc w:val="both"/>
              <w:rPr>
                <w:rFonts w:ascii="Calibri" w:hAnsi="Calibri" w:cs="Calibri"/>
                <w:vanish/>
                <w:sz w:val="22"/>
                <w:szCs w:val="22"/>
              </w:rPr>
            </w:pPr>
          </w:p>
          <w:p w:rsidR="00E2014F" w:rsidRPr="00107547" w:rsidRDefault="00E2014F" w:rsidP="00E83B01">
            <w:pPr>
              <w:autoSpaceDE w:val="0"/>
              <w:autoSpaceDN w:val="0"/>
              <w:adjustRightInd w:val="0"/>
              <w:jc w:val="both"/>
              <w:rPr>
                <w:rFonts w:ascii="Calibri" w:hAnsi="Calibri" w:cs="Calibri"/>
                <w:sz w:val="22"/>
                <w:szCs w:val="22"/>
              </w:rPr>
            </w:pPr>
          </w:p>
        </w:tc>
      </w:tr>
      <w:tr w:rsidR="00E2014F" w:rsidRPr="00107547" w:rsidTr="00E83B01">
        <w:tc>
          <w:tcPr>
            <w:tcW w:w="9113" w:type="dxa"/>
            <w:shd w:val="clear" w:color="auto" w:fill="8DB3E2"/>
          </w:tcPr>
          <w:p w:rsidR="00E2014F" w:rsidRPr="00107547" w:rsidRDefault="00E2014F" w:rsidP="00E83B01">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p>
        </w:tc>
      </w:tr>
      <w:tr w:rsidR="00E2014F" w:rsidRPr="00107547" w:rsidTr="00E83B01">
        <w:tc>
          <w:tcPr>
            <w:tcW w:w="9113" w:type="dxa"/>
            <w:shd w:val="clear" w:color="auto" w:fill="auto"/>
          </w:tcPr>
          <w:p w:rsidR="00E2014F" w:rsidRDefault="00E2014F" w:rsidP="00E83B01">
            <w:pPr>
              <w:pStyle w:val="Prrafodelista"/>
              <w:spacing w:after="13" w:line="276" w:lineRule="auto"/>
              <w:ind w:left="0"/>
              <w:contextualSpacing/>
              <w:jc w:val="both"/>
              <w:rPr>
                <w:rFonts w:ascii="Calibri" w:hAnsi="Calibri" w:cs="Verdana"/>
                <w:bCs/>
                <w:color w:val="000000"/>
                <w:sz w:val="22"/>
                <w:szCs w:val="22"/>
              </w:rPr>
            </w:pPr>
            <w:r w:rsidRPr="008025C4">
              <w:rPr>
                <w:rFonts w:ascii="Calibri" w:hAnsi="Calibri" w:cs="Verdana"/>
                <w:bCs/>
                <w:color w:val="000000"/>
                <w:sz w:val="22"/>
                <w:szCs w:val="22"/>
              </w:rPr>
              <w:t>El servicio se efectuara de la ciudad de Potosí, planta engarrafadora, a las diferentes Zonas dependientes  del Distrito Comercial de Potosí y Zona Comercial Camargo según el siguiente detalle:</w:t>
            </w:r>
          </w:p>
          <w:p w:rsidR="00E2014F" w:rsidRPr="008025C4" w:rsidRDefault="00E2014F" w:rsidP="00E83B01">
            <w:pPr>
              <w:pStyle w:val="Prrafodelista"/>
              <w:spacing w:after="13" w:line="276" w:lineRule="auto"/>
              <w:ind w:left="0"/>
              <w:contextualSpacing/>
              <w:jc w:val="both"/>
              <w:rPr>
                <w:rFonts w:ascii="Calibri" w:hAnsi="Calibri" w:cs="Verdana"/>
                <w:bCs/>
                <w:color w:val="000000"/>
                <w:sz w:val="22"/>
                <w:szCs w:val="22"/>
              </w:rPr>
            </w:pPr>
          </w:p>
          <w:p w:rsidR="00E2014F" w:rsidRPr="00C63164" w:rsidRDefault="00E2014F" w:rsidP="00E83B01">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Uyuni, Calle Litoral s/n entre Av. 20 </w:t>
            </w:r>
          </w:p>
          <w:p w:rsidR="00E2014F" w:rsidRPr="008025C4" w:rsidRDefault="00E2014F" w:rsidP="00E83B01">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Tupiza, Av. Barrientos s/n Zona Santa Elena</w:t>
            </w:r>
          </w:p>
          <w:p w:rsidR="00E2014F" w:rsidRPr="008025C4" w:rsidRDefault="00E2014F" w:rsidP="00E83B01">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Atocha, Zona </w:t>
            </w:r>
            <w:proofErr w:type="spellStart"/>
            <w:r w:rsidRPr="008025C4">
              <w:rPr>
                <w:rFonts w:ascii="Calibri" w:hAnsi="Calibri" w:cs="Verdana"/>
                <w:bCs/>
                <w:sz w:val="22"/>
                <w:szCs w:val="22"/>
              </w:rPr>
              <w:t>Allita</w:t>
            </w:r>
            <w:proofErr w:type="spellEnd"/>
            <w:r w:rsidRPr="008025C4">
              <w:rPr>
                <w:rFonts w:ascii="Calibri" w:hAnsi="Calibri" w:cs="Verdana"/>
                <w:bCs/>
                <w:sz w:val="22"/>
                <w:szCs w:val="22"/>
              </w:rPr>
              <w:t xml:space="preserve"> s/n</w:t>
            </w:r>
          </w:p>
          <w:p w:rsidR="00E2014F" w:rsidRPr="008025C4" w:rsidRDefault="00E2014F" w:rsidP="00E83B01">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w:t>
            </w:r>
            <w:proofErr w:type="spellStart"/>
            <w:r w:rsidRPr="008025C4">
              <w:rPr>
                <w:rFonts w:ascii="Calibri" w:hAnsi="Calibri" w:cs="Verdana"/>
                <w:bCs/>
                <w:sz w:val="22"/>
                <w:szCs w:val="22"/>
              </w:rPr>
              <w:t>Villazon</w:t>
            </w:r>
            <w:proofErr w:type="spellEnd"/>
            <w:r w:rsidRPr="008025C4">
              <w:rPr>
                <w:rFonts w:ascii="Calibri" w:hAnsi="Calibri" w:cs="Verdana"/>
                <w:bCs/>
                <w:sz w:val="22"/>
                <w:szCs w:val="22"/>
              </w:rPr>
              <w:t>, Av. Antofagasta s/n</w:t>
            </w:r>
          </w:p>
          <w:p w:rsidR="00E2014F" w:rsidRPr="008025C4" w:rsidRDefault="00E2014F" w:rsidP="00E83B01">
            <w:pPr>
              <w:pStyle w:val="Prrafodelista"/>
              <w:ind w:left="0"/>
              <w:rPr>
                <w:rFonts w:ascii="Calibri" w:hAnsi="Calibri" w:cs="Verdana"/>
                <w:bCs/>
                <w:sz w:val="22"/>
                <w:szCs w:val="22"/>
              </w:rPr>
            </w:pPr>
            <w:r w:rsidRPr="008025C4">
              <w:rPr>
                <w:rFonts w:ascii="Calibri" w:hAnsi="Calibri" w:cs="Verdana"/>
                <w:bCs/>
                <w:sz w:val="22"/>
                <w:szCs w:val="22"/>
              </w:rPr>
              <w:t xml:space="preserve">Zona Comercial Camargo, planta de engarrafado </w:t>
            </w:r>
          </w:p>
          <w:p w:rsidR="00E2014F" w:rsidRPr="00107547" w:rsidRDefault="00E2014F" w:rsidP="00E83B01">
            <w:pPr>
              <w:pStyle w:val="Prrafodelista"/>
              <w:ind w:left="0"/>
              <w:rPr>
                <w:rFonts w:ascii="Calibri" w:hAnsi="Calibri" w:cs="Calibri"/>
                <w:sz w:val="22"/>
                <w:szCs w:val="22"/>
              </w:rPr>
            </w:pPr>
          </w:p>
        </w:tc>
      </w:tr>
      <w:tr w:rsidR="00E2014F" w:rsidRPr="00107547" w:rsidTr="00E83B01">
        <w:tc>
          <w:tcPr>
            <w:tcW w:w="9113" w:type="dxa"/>
            <w:shd w:val="clear" w:color="auto" w:fill="8DB3E2"/>
          </w:tcPr>
          <w:p w:rsidR="00E2014F" w:rsidRPr="00107547" w:rsidRDefault="00E2014F" w:rsidP="00E83B01">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E2014F" w:rsidRPr="00107547" w:rsidTr="00E83B01">
        <w:tc>
          <w:tcPr>
            <w:tcW w:w="9113" w:type="dxa"/>
            <w:shd w:val="clear" w:color="auto" w:fill="auto"/>
          </w:tcPr>
          <w:p w:rsidR="00E2014F" w:rsidRDefault="00E2014F" w:rsidP="00E83B01">
            <w:pPr>
              <w:autoSpaceDE w:val="0"/>
              <w:autoSpaceDN w:val="0"/>
              <w:adjustRightInd w:val="0"/>
              <w:jc w:val="both"/>
              <w:rPr>
                <w:rFonts w:ascii="Calibri" w:hAnsi="Calibri" w:cs="Calibri"/>
                <w:sz w:val="22"/>
                <w:szCs w:val="22"/>
              </w:rPr>
            </w:pPr>
            <w:r w:rsidRPr="00EE4759">
              <w:rPr>
                <w:rFonts w:ascii="Calibri" w:hAnsi="Calibri" w:cs="Calibri"/>
                <w:sz w:val="22"/>
                <w:szCs w:val="22"/>
              </w:rPr>
              <w:t>El Fiscal de Servicio, deberá administrar y hacer cumplir las condiciones del contrato suscrito entre YPFB y la empresa adjudicada.</w:t>
            </w:r>
          </w:p>
          <w:p w:rsidR="00E2014F" w:rsidRPr="00107547" w:rsidRDefault="00E2014F" w:rsidP="00E83B01">
            <w:pPr>
              <w:autoSpaceDE w:val="0"/>
              <w:autoSpaceDN w:val="0"/>
              <w:adjustRightInd w:val="0"/>
              <w:jc w:val="both"/>
              <w:rPr>
                <w:rFonts w:ascii="Calibri" w:hAnsi="Calibri" w:cs="Calibri"/>
                <w:sz w:val="22"/>
                <w:szCs w:val="22"/>
              </w:rPr>
            </w:pPr>
          </w:p>
        </w:tc>
      </w:tr>
      <w:tr w:rsidR="00537923" w:rsidRPr="00537923" w:rsidTr="00537923">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537923" w:rsidRPr="00537923" w:rsidRDefault="00537923" w:rsidP="002B54C9">
            <w:pPr>
              <w:autoSpaceDE w:val="0"/>
              <w:autoSpaceDN w:val="0"/>
              <w:adjustRightInd w:val="0"/>
              <w:jc w:val="both"/>
              <w:rPr>
                <w:rFonts w:ascii="Calibri" w:hAnsi="Calibri" w:cs="Calibri"/>
                <w:b/>
                <w:sz w:val="22"/>
                <w:szCs w:val="22"/>
              </w:rPr>
            </w:pPr>
            <w:r>
              <w:rPr>
                <w:rFonts w:ascii="Calibri" w:hAnsi="Calibri" w:cs="Calibri"/>
                <w:b/>
                <w:sz w:val="22"/>
                <w:szCs w:val="22"/>
              </w:rPr>
              <w:t>EXPERIENCIA</w:t>
            </w:r>
            <w:r w:rsidRPr="00537923">
              <w:rPr>
                <w:rFonts w:ascii="Calibri" w:hAnsi="Calibri" w:cs="Calibri"/>
                <w:b/>
                <w:sz w:val="22"/>
                <w:szCs w:val="22"/>
              </w:rPr>
              <w:t xml:space="preserve"> </w:t>
            </w:r>
          </w:p>
        </w:tc>
      </w:tr>
      <w:tr w:rsidR="00537923" w:rsidRPr="00107547" w:rsidTr="00537923">
        <w:tc>
          <w:tcPr>
            <w:tcW w:w="9113" w:type="dxa"/>
            <w:tcBorders>
              <w:top w:val="single" w:sz="4" w:space="0" w:color="auto"/>
              <w:left w:val="single" w:sz="4" w:space="0" w:color="auto"/>
              <w:bottom w:val="single" w:sz="4" w:space="0" w:color="auto"/>
              <w:right w:val="single" w:sz="4" w:space="0" w:color="auto"/>
            </w:tcBorders>
            <w:shd w:val="clear" w:color="auto" w:fill="auto"/>
          </w:tcPr>
          <w:p w:rsidR="00537923" w:rsidRPr="00537923" w:rsidRDefault="00537923" w:rsidP="00537923">
            <w:pPr>
              <w:jc w:val="both"/>
              <w:rPr>
                <w:rFonts w:ascii="Calibri" w:hAnsi="Calibri" w:cs="Arial"/>
                <w:sz w:val="22"/>
                <w:szCs w:val="22"/>
                <w:lang w:val="es-ES_tradnl"/>
              </w:rPr>
            </w:pPr>
            <w:r w:rsidRPr="00987822">
              <w:rPr>
                <w:rFonts w:ascii="Calibri" w:hAnsi="Calibri" w:cs="Verdana"/>
                <w:bCs/>
                <w:color w:val="000000"/>
                <w:sz w:val="22"/>
                <w:szCs w:val="22"/>
              </w:rPr>
              <w:t>Por ser un servicio de transporte donde se manipula productos inflamables (GLP)   de alto riesgo, e</w:t>
            </w:r>
            <w:r>
              <w:rPr>
                <w:rFonts w:ascii="Calibri" w:hAnsi="Calibri" w:cs="Verdana"/>
                <w:bCs/>
                <w:color w:val="000000"/>
                <w:sz w:val="22"/>
                <w:szCs w:val="22"/>
              </w:rPr>
              <w:t>l</w:t>
            </w:r>
            <w:r w:rsidRPr="00987822">
              <w:rPr>
                <w:rFonts w:ascii="Calibri" w:hAnsi="Calibri" w:cs="Verdana"/>
                <w:bCs/>
                <w:color w:val="000000"/>
                <w:sz w:val="22"/>
                <w:szCs w:val="22"/>
              </w:rPr>
              <w:t xml:space="preserve"> </w:t>
            </w:r>
            <w:r>
              <w:rPr>
                <w:rFonts w:ascii="Calibri" w:hAnsi="Calibri" w:cs="Verdana"/>
                <w:bCs/>
                <w:color w:val="000000"/>
                <w:sz w:val="22"/>
                <w:szCs w:val="22"/>
              </w:rPr>
              <w:t>proponente debe contar con un año de exp</w:t>
            </w:r>
            <w:r w:rsidRPr="00987822">
              <w:rPr>
                <w:rFonts w:ascii="Calibri" w:hAnsi="Calibri" w:cs="Verdana"/>
                <w:bCs/>
                <w:color w:val="000000"/>
                <w:sz w:val="22"/>
                <w:szCs w:val="22"/>
              </w:rPr>
              <w:t xml:space="preserve">eriencia </w:t>
            </w:r>
            <w:r>
              <w:rPr>
                <w:rFonts w:ascii="Calibri" w:hAnsi="Calibri" w:cs="Verdana"/>
                <w:bCs/>
                <w:color w:val="000000"/>
                <w:sz w:val="22"/>
                <w:szCs w:val="22"/>
              </w:rPr>
              <w:t xml:space="preserve">específica </w:t>
            </w:r>
            <w:r w:rsidRPr="009002E0">
              <w:rPr>
                <w:rFonts w:ascii="Calibri" w:hAnsi="Calibri" w:cs="Arial"/>
                <w:sz w:val="22"/>
                <w:szCs w:val="22"/>
                <w:lang w:val="es-ES_tradnl"/>
              </w:rPr>
              <w:t>en transporte de hidrocarburos (GLP o Líquidos)</w:t>
            </w:r>
            <w:r>
              <w:rPr>
                <w:rFonts w:ascii="Calibri" w:hAnsi="Calibri" w:cs="Arial"/>
                <w:sz w:val="22"/>
                <w:szCs w:val="22"/>
                <w:lang w:val="es-ES_tradnl"/>
              </w:rPr>
              <w:t>,</w:t>
            </w:r>
            <w:r w:rsidRPr="00987822">
              <w:rPr>
                <w:rFonts w:ascii="Calibri" w:hAnsi="Calibri" w:cs="Verdana"/>
                <w:bCs/>
                <w:color w:val="000000"/>
                <w:sz w:val="22"/>
                <w:szCs w:val="22"/>
              </w:rPr>
              <w:t xml:space="preserve"> </w:t>
            </w:r>
            <w:r w:rsidRPr="009002E0">
              <w:rPr>
                <w:rFonts w:ascii="Calibri" w:hAnsi="Calibri" w:cs="Arial"/>
                <w:sz w:val="22"/>
                <w:szCs w:val="22"/>
                <w:lang w:val="es-ES_tradnl"/>
              </w:rPr>
              <w:t>debiendo presentar documentación de respaldo en fotocopia simple</w:t>
            </w:r>
            <w:r>
              <w:rPr>
                <w:rFonts w:ascii="Calibri" w:hAnsi="Calibri" w:cs="Arial"/>
                <w:sz w:val="22"/>
                <w:szCs w:val="22"/>
                <w:lang w:val="es-ES_tradnl"/>
              </w:rPr>
              <w:t xml:space="preserve"> junto con su propuesta</w:t>
            </w:r>
            <w:r w:rsidRPr="009002E0">
              <w:rPr>
                <w:rFonts w:ascii="Calibri" w:hAnsi="Calibri" w:cs="Arial"/>
                <w:sz w:val="22"/>
                <w:szCs w:val="22"/>
                <w:lang w:val="es-ES_tradnl"/>
              </w:rPr>
              <w:t>.</w:t>
            </w:r>
          </w:p>
        </w:tc>
      </w:tr>
    </w:tbl>
    <w:p w:rsidR="008F7593" w:rsidRPr="00930871" w:rsidRDefault="008F759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E2014F" w:rsidRDefault="00E2014F" w:rsidP="00E2014F">
      <w:pPr>
        <w:jc w:val="center"/>
        <w:rPr>
          <w:rFonts w:asciiTheme="minorHAnsi" w:hAnsiTheme="minorHAnsi" w:cs="Calibri"/>
          <w:b/>
          <w:sz w:val="22"/>
          <w:szCs w:val="22"/>
        </w:rPr>
      </w:pPr>
      <w:r w:rsidRPr="00930871">
        <w:rPr>
          <w:rFonts w:asciiTheme="minorHAnsi" w:hAnsiTheme="minorHAnsi" w:cs="Calibri"/>
          <w:b/>
          <w:sz w:val="22"/>
          <w:szCs w:val="22"/>
        </w:rPr>
        <w:lastRenderedPageBreak/>
        <w:t xml:space="preserve">FORMULARIO C-4 </w:t>
      </w:r>
    </w:p>
    <w:p w:rsidR="00537923" w:rsidRPr="00930871" w:rsidRDefault="00537923" w:rsidP="00E2014F">
      <w:pPr>
        <w:jc w:val="center"/>
        <w:rPr>
          <w:rFonts w:asciiTheme="minorHAnsi" w:hAnsiTheme="minorHAnsi" w:cs="Calibri"/>
          <w:b/>
          <w:sz w:val="22"/>
          <w:szCs w:val="22"/>
        </w:rPr>
      </w:pPr>
    </w:p>
    <w:p w:rsidR="00E2014F" w:rsidRPr="00930871" w:rsidRDefault="00E2014F" w:rsidP="00E2014F">
      <w:pPr>
        <w:pStyle w:val="Prrafodelista"/>
        <w:jc w:val="center"/>
        <w:rPr>
          <w:rFonts w:asciiTheme="minorHAnsi" w:hAnsiTheme="minorHAnsi" w:cs="Calibri"/>
          <w:b/>
          <w:sz w:val="22"/>
          <w:szCs w:val="22"/>
        </w:rPr>
      </w:pPr>
      <w:r w:rsidRPr="00930871">
        <w:rPr>
          <w:rFonts w:asciiTheme="minorHAnsi" w:hAnsiTheme="minorHAnsi" w:cs="Calibri"/>
          <w:b/>
          <w:sz w:val="22"/>
          <w:szCs w:val="22"/>
        </w:rPr>
        <w:t>Declaración Jurada licencia ambiental y licencia para actividades con sustancias peligrosas.</w:t>
      </w:r>
      <w:r w:rsidR="000C28BA" w:rsidRPr="00930871">
        <w:rPr>
          <w:rFonts w:asciiTheme="minorHAnsi" w:hAnsiTheme="minorHAnsi" w:cs="Calibri"/>
          <w:b/>
          <w:sz w:val="22"/>
          <w:szCs w:val="22"/>
        </w:rPr>
        <w:t xml:space="preserve"> </w:t>
      </w:r>
      <w:r w:rsidRPr="00930871">
        <w:rPr>
          <w:rFonts w:asciiTheme="minorHAnsi" w:hAnsiTheme="minorHAnsi" w:cs="Calibri"/>
          <w:b/>
          <w:sz w:val="22"/>
          <w:szCs w:val="22"/>
        </w:rPr>
        <w:t>(</w:t>
      </w:r>
      <w:proofErr w:type="gramStart"/>
      <w:r w:rsidRPr="00930871">
        <w:rPr>
          <w:rFonts w:asciiTheme="minorHAnsi" w:hAnsiTheme="minorHAnsi" w:cs="Calibri"/>
          <w:b/>
          <w:sz w:val="22"/>
          <w:szCs w:val="22"/>
        </w:rPr>
        <w:t>cuando</w:t>
      </w:r>
      <w:proofErr w:type="gramEnd"/>
      <w:r w:rsidRPr="00930871">
        <w:rPr>
          <w:rFonts w:asciiTheme="minorHAnsi" w:hAnsiTheme="minorHAnsi" w:cs="Calibri"/>
          <w:b/>
          <w:sz w:val="22"/>
          <w:szCs w:val="22"/>
        </w:rPr>
        <w:t xml:space="preserve"> corresponda y el proponente lo requiera)</w:t>
      </w:r>
    </w:p>
    <w:p w:rsidR="00E2014F" w:rsidRPr="00930871" w:rsidRDefault="00E2014F" w:rsidP="00E2014F">
      <w:pPr>
        <w:jc w:val="center"/>
        <w:rPr>
          <w:rFonts w:asciiTheme="minorHAnsi" w:hAnsiTheme="minorHAnsi" w:cs="Calibri"/>
          <w:b/>
          <w:sz w:val="22"/>
          <w:szCs w:val="22"/>
        </w:rPr>
      </w:pPr>
    </w:p>
    <w:p w:rsidR="00537923" w:rsidRDefault="00537923" w:rsidP="00E2014F">
      <w:pPr>
        <w:tabs>
          <w:tab w:val="left" w:pos="4530"/>
        </w:tabs>
        <w:ind w:right="594"/>
        <w:rPr>
          <w:rFonts w:asciiTheme="minorHAnsi" w:hAnsiTheme="minorHAnsi"/>
          <w:b/>
          <w:noProof/>
          <w:color w:val="000000"/>
          <w:kern w:val="28"/>
          <w:sz w:val="22"/>
          <w:szCs w:val="22"/>
          <w:lang w:val="es-BO" w:eastAsia="es-BO"/>
        </w:rPr>
      </w:pPr>
    </w:p>
    <w:p w:rsidR="00537923" w:rsidRDefault="00537923" w:rsidP="00E2014F">
      <w:pPr>
        <w:tabs>
          <w:tab w:val="left" w:pos="4530"/>
        </w:tabs>
        <w:ind w:right="594"/>
        <w:rPr>
          <w:rFonts w:asciiTheme="minorHAnsi" w:hAnsiTheme="minorHAnsi"/>
          <w:b/>
          <w:noProof/>
          <w:color w:val="000000"/>
          <w:kern w:val="28"/>
          <w:sz w:val="22"/>
          <w:szCs w:val="22"/>
          <w:lang w:val="es-BO" w:eastAsia="es-BO"/>
        </w:rPr>
      </w:pPr>
    </w:p>
    <w:p w:rsidR="00E2014F" w:rsidRPr="00930871" w:rsidRDefault="00E2014F" w:rsidP="00E2014F">
      <w:pPr>
        <w:tabs>
          <w:tab w:val="left" w:pos="4530"/>
        </w:tabs>
        <w:ind w:right="594"/>
        <w:rPr>
          <w:rFonts w:asciiTheme="minorHAnsi" w:hAnsiTheme="minorHAnsi"/>
          <w:b/>
          <w:noProof/>
          <w:color w:val="000000"/>
          <w:kern w:val="28"/>
          <w:sz w:val="22"/>
          <w:szCs w:val="22"/>
          <w:lang w:val="es-BO" w:eastAsia="es-BO"/>
        </w:rPr>
      </w:pPr>
      <w:r w:rsidRPr="00930871">
        <w:rPr>
          <w:rFonts w:asciiTheme="minorHAnsi" w:hAnsiTheme="minorHAnsi"/>
          <w:b/>
          <w:noProof/>
          <w:color w:val="000000"/>
          <w:kern w:val="28"/>
          <w:sz w:val="22"/>
          <w:szCs w:val="22"/>
          <w:lang w:val="es-BO" w:eastAsia="es-BO"/>
        </w:rPr>
        <w:t>DECLARACIÓN JURADA</w:t>
      </w:r>
    </w:p>
    <w:p w:rsidR="00E2014F" w:rsidRPr="00930871" w:rsidRDefault="00E2014F" w:rsidP="00E2014F">
      <w:pPr>
        <w:rPr>
          <w:rFonts w:asciiTheme="minorHAnsi" w:hAnsiTheme="minorHAnsi"/>
          <w:color w:val="000000"/>
          <w:kern w:val="28"/>
          <w:sz w:val="22"/>
          <w:szCs w:val="22"/>
          <w:lang w:val="es-BO" w:eastAsia="es-BO"/>
        </w:rPr>
      </w:pPr>
    </w:p>
    <w:p w:rsidR="00537923" w:rsidRDefault="00537923" w:rsidP="00E2014F">
      <w:pPr>
        <w:tabs>
          <w:tab w:val="left" w:pos="851"/>
        </w:tabs>
        <w:ind w:left="851" w:right="594"/>
        <w:jc w:val="both"/>
        <w:rPr>
          <w:rFonts w:asciiTheme="minorHAnsi" w:hAnsiTheme="minorHAnsi"/>
          <w:noProof/>
          <w:color w:val="000000"/>
          <w:kern w:val="28"/>
          <w:sz w:val="22"/>
          <w:szCs w:val="22"/>
          <w:lang w:val="es-BO" w:eastAsia="es-BO"/>
        </w:rPr>
      </w:pPr>
    </w:p>
    <w:p w:rsidR="00537923" w:rsidRDefault="00537923" w:rsidP="00E2014F">
      <w:pPr>
        <w:tabs>
          <w:tab w:val="left" w:pos="851"/>
        </w:tabs>
        <w:ind w:left="851" w:right="594"/>
        <w:jc w:val="both"/>
        <w:rPr>
          <w:rFonts w:asciiTheme="minorHAnsi" w:hAnsiTheme="minorHAnsi"/>
          <w:noProof/>
          <w:color w:val="000000"/>
          <w:kern w:val="28"/>
          <w:sz w:val="22"/>
          <w:szCs w:val="22"/>
          <w:lang w:val="es-BO" w:eastAsia="es-BO"/>
        </w:rPr>
      </w:pPr>
    </w:p>
    <w:p w:rsidR="00E2014F" w:rsidRPr="00930871" w:rsidRDefault="00E2014F" w:rsidP="00E2014F">
      <w:pPr>
        <w:tabs>
          <w:tab w:val="left" w:pos="851"/>
        </w:tabs>
        <w:ind w:left="851" w:right="594"/>
        <w:jc w:val="both"/>
        <w:rPr>
          <w:rFonts w:asciiTheme="minorHAnsi" w:hAnsiTheme="minorHAnsi"/>
          <w:noProof/>
          <w:color w:val="000000"/>
          <w:kern w:val="28"/>
          <w:sz w:val="22"/>
          <w:szCs w:val="22"/>
          <w:lang w:val="es-BO" w:eastAsia="es-BO"/>
        </w:rPr>
      </w:pPr>
      <w:r w:rsidRPr="00930871">
        <w:rPr>
          <w:rFonts w:asciiTheme="minorHAnsi" w:hAnsiTheme="minorHAnsi"/>
          <w:noProof/>
          <w:color w:val="000000"/>
          <w:kern w:val="28"/>
          <w:sz w:val="22"/>
          <w:szCs w:val="22"/>
          <w:lang w:val="es-BO" w:eastAsia="es-BO"/>
        </w:rPr>
        <w:t xml:space="preserve">Yo, </w:t>
      </w:r>
      <w:r w:rsidRPr="00930871">
        <w:rPr>
          <w:rFonts w:asciiTheme="minorHAnsi" w:hAnsiTheme="minorHAnsi"/>
          <w:b/>
          <w:noProof/>
          <w:color w:val="000000"/>
          <w:kern w:val="28"/>
          <w:sz w:val="22"/>
          <w:szCs w:val="22"/>
          <w:highlight w:val="yellow"/>
          <w:lang w:val="es-BO" w:eastAsia="es-BO"/>
        </w:rPr>
        <w:t>(reemplazar con el nombre del Representante Legal)</w:t>
      </w:r>
      <w:r w:rsidRPr="00930871">
        <w:rPr>
          <w:rFonts w:asciiTheme="minorHAnsi" w:hAnsiTheme="minorHAnsi"/>
          <w:noProof/>
          <w:color w:val="000000"/>
          <w:kern w:val="28"/>
          <w:sz w:val="22"/>
          <w:szCs w:val="22"/>
          <w:lang w:val="es-BO" w:eastAsia="es-BO"/>
        </w:rPr>
        <w:t xml:space="preserve"> con número de cedula de identidad </w:t>
      </w:r>
      <w:r w:rsidRPr="00930871">
        <w:rPr>
          <w:rFonts w:asciiTheme="minorHAnsi" w:hAnsiTheme="minorHAnsi"/>
          <w:b/>
          <w:noProof/>
          <w:color w:val="000000"/>
          <w:kern w:val="28"/>
          <w:sz w:val="22"/>
          <w:szCs w:val="22"/>
          <w:highlight w:val="yellow"/>
          <w:lang w:val="es-BO" w:eastAsia="es-BO"/>
        </w:rPr>
        <w:t>(1111111)</w:t>
      </w:r>
      <w:r w:rsidRPr="00930871">
        <w:rPr>
          <w:rFonts w:asciiTheme="minorHAnsi" w:hAnsiTheme="minorHAnsi"/>
          <w:noProof/>
          <w:color w:val="000000"/>
          <w:kern w:val="28"/>
          <w:sz w:val="22"/>
          <w:szCs w:val="22"/>
          <w:lang w:val="es-BO" w:eastAsia="es-BO"/>
        </w:rPr>
        <w:t xml:space="preserve"> expedido en la ciudad de </w:t>
      </w:r>
      <w:r w:rsidRPr="00930871">
        <w:rPr>
          <w:rFonts w:asciiTheme="minorHAnsi" w:hAnsiTheme="minorHAnsi"/>
          <w:b/>
          <w:noProof/>
          <w:color w:val="000000"/>
          <w:kern w:val="28"/>
          <w:sz w:val="22"/>
          <w:szCs w:val="22"/>
          <w:lang w:val="es-BO" w:eastAsia="es-BO"/>
        </w:rPr>
        <w:t xml:space="preserve">(XXXXXX), </w:t>
      </w:r>
      <w:r w:rsidRPr="00930871">
        <w:rPr>
          <w:rFonts w:asciiTheme="minorHAnsi" w:hAnsiTheme="minorHAnsi"/>
          <w:noProof/>
          <w:color w:val="000000"/>
          <w:kern w:val="28"/>
          <w:sz w:val="22"/>
          <w:szCs w:val="22"/>
          <w:lang w:val="es-BO" w:eastAsia="es-BO"/>
        </w:rPr>
        <w:t xml:space="preserve">en calidad de </w:t>
      </w:r>
      <w:r w:rsidRPr="00930871">
        <w:rPr>
          <w:rFonts w:asciiTheme="minorHAnsi" w:hAnsiTheme="minorHAnsi"/>
          <w:b/>
          <w:noProof/>
          <w:color w:val="000000"/>
          <w:kern w:val="28"/>
          <w:sz w:val="22"/>
          <w:szCs w:val="22"/>
          <w:lang w:val="es-BO" w:eastAsia="es-BO"/>
        </w:rPr>
        <w:t>Representante legal</w:t>
      </w:r>
      <w:r w:rsidRPr="00930871">
        <w:rPr>
          <w:rFonts w:asciiTheme="minorHAnsi" w:hAnsiTheme="minorHAnsi"/>
          <w:noProof/>
          <w:color w:val="000000"/>
          <w:kern w:val="28"/>
          <w:sz w:val="22"/>
          <w:szCs w:val="22"/>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E2014F" w:rsidRDefault="00E2014F" w:rsidP="00E2014F">
      <w:pPr>
        <w:tabs>
          <w:tab w:val="left" w:pos="851"/>
        </w:tabs>
        <w:ind w:left="851" w:right="594"/>
        <w:jc w:val="both"/>
        <w:rPr>
          <w:rFonts w:asciiTheme="minorHAnsi" w:hAnsiTheme="minorHAnsi"/>
          <w:noProof/>
          <w:color w:val="000000"/>
          <w:kern w:val="28"/>
          <w:sz w:val="22"/>
          <w:szCs w:val="22"/>
          <w:lang w:val="es-BO" w:eastAsia="es-BO"/>
        </w:rPr>
      </w:pPr>
    </w:p>
    <w:p w:rsidR="00537923" w:rsidRDefault="00537923" w:rsidP="00E2014F">
      <w:pPr>
        <w:tabs>
          <w:tab w:val="left" w:pos="851"/>
        </w:tabs>
        <w:ind w:left="851" w:right="594"/>
        <w:jc w:val="both"/>
        <w:rPr>
          <w:rFonts w:asciiTheme="minorHAnsi" w:hAnsiTheme="minorHAnsi"/>
          <w:noProof/>
          <w:color w:val="000000"/>
          <w:kern w:val="28"/>
          <w:sz w:val="22"/>
          <w:szCs w:val="22"/>
          <w:lang w:val="es-BO" w:eastAsia="es-BO"/>
        </w:rPr>
      </w:pPr>
    </w:p>
    <w:p w:rsidR="00537923" w:rsidRPr="00930871" w:rsidRDefault="00537923" w:rsidP="00E2014F">
      <w:pPr>
        <w:tabs>
          <w:tab w:val="left" w:pos="851"/>
        </w:tabs>
        <w:ind w:left="851" w:right="594"/>
        <w:jc w:val="both"/>
        <w:rPr>
          <w:rFonts w:asciiTheme="minorHAnsi" w:hAnsiTheme="minorHAnsi"/>
          <w:noProof/>
          <w:color w:val="000000"/>
          <w:kern w:val="28"/>
          <w:sz w:val="22"/>
          <w:szCs w:val="22"/>
          <w:lang w:val="es-BO" w:eastAsia="es-BO"/>
        </w:rPr>
      </w:pPr>
    </w:p>
    <w:p w:rsidR="00E2014F" w:rsidRPr="00930871" w:rsidRDefault="00E2014F" w:rsidP="00E2014F">
      <w:pPr>
        <w:tabs>
          <w:tab w:val="left" w:pos="3261"/>
        </w:tabs>
        <w:ind w:left="3261" w:right="594"/>
        <w:jc w:val="right"/>
        <w:rPr>
          <w:rFonts w:asciiTheme="minorHAnsi" w:hAnsiTheme="minorHAnsi"/>
          <w:noProof/>
          <w:color w:val="000000"/>
          <w:kern w:val="28"/>
          <w:sz w:val="22"/>
          <w:szCs w:val="22"/>
          <w:lang w:val="es-BO" w:eastAsia="es-BO"/>
        </w:rPr>
      </w:pPr>
      <w:r w:rsidRPr="00930871">
        <w:rPr>
          <w:rFonts w:asciiTheme="minorHAnsi" w:hAnsiTheme="minorHAnsi"/>
          <w:noProof/>
          <w:color w:val="000000"/>
          <w:kern w:val="28"/>
          <w:sz w:val="22"/>
          <w:szCs w:val="22"/>
          <w:lang w:val="es-BO" w:eastAsia="es-BO"/>
        </w:rPr>
        <w:t>La Paz, DD de MM de 201</w:t>
      </w:r>
      <w:r w:rsidR="00065568" w:rsidRPr="00930871">
        <w:rPr>
          <w:rFonts w:asciiTheme="minorHAnsi" w:hAnsiTheme="minorHAnsi"/>
          <w:noProof/>
          <w:color w:val="000000"/>
          <w:kern w:val="28"/>
          <w:sz w:val="22"/>
          <w:szCs w:val="22"/>
          <w:lang w:val="es-BO" w:eastAsia="es-BO"/>
        </w:rPr>
        <w:t>6</w:t>
      </w:r>
    </w:p>
    <w:p w:rsidR="00E2014F" w:rsidRDefault="00E2014F"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537923" w:rsidRPr="00930871" w:rsidRDefault="00537923" w:rsidP="00E2014F">
      <w:pPr>
        <w:tabs>
          <w:tab w:val="left" w:pos="3261"/>
        </w:tabs>
        <w:ind w:left="3261" w:right="594"/>
        <w:jc w:val="both"/>
        <w:rPr>
          <w:rFonts w:asciiTheme="minorHAnsi" w:hAnsiTheme="minorHAnsi"/>
          <w:noProof/>
          <w:color w:val="000000"/>
          <w:kern w:val="28"/>
          <w:sz w:val="22"/>
          <w:szCs w:val="22"/>
          <w:lang w:val="es-BO" w:eastAsia="es-BO"/>
        </w:rPr>
      </w:pPr>
    </w:p>
    <w:p w:rsidR="00E2014F" w:rsidRPr="00930871" w:rsidRDefault="00E2014F" w:rsidP="00E2014F">
      <w:pPr>
        <w:tabs>
          <w:tab w:val="left" w:pos="3261"/>
        </w:tabs>
        <w:ind w:right="594"/>
        <w:jc w:val="both"/>
        <w:rPr>
          <w:rFonts w:asciiTheme="minorHAnsi" w:hAnsiTheme="minorHAnsi"/>
          <w:noProof/>
          <w:color w:val="000000"/>
          <w:kern w:val="28"/>
          <w:sz w:val="22"/>
          <w:szCs w:val="22"/>
          <w:lang w:val="es-BO" w:eastAsia="es-BO"/>
        </w:rPr>
      </w:pPr>
      <w:r w:rsidRPr="00930871">
        <w:rPr>
          <w:rFonts w:asciiTheme="minorHAnsi" w:hAnsiTheme="minorHAnsi"/>
          <w:noProof/>
          <w:color w:val="000000"/>
          <w:kern w:val="28"/>
          <w:sz w:val="22"/>
          <w:szCs w:val="22"/>
          <w:lang w:val="es-BO" w:eastAsia="es-BO"/>
        </w:rPr>
        <w:t>Firma:</w:t>
      </w:r>
      <w:r w:rsidRPr="00930871">
        <w:rPr>
          <w:rFonts w:asciiTheme="minorHAnsi" w:hAnsiTheme="minorHAnsi"/>
          <w:noProof/>
          <w:color w:val="000000"/>
          <w:kern w:val="28"/>
          <w:sz w:val="22"/>
          <w:szCs w:val="22"/>
          <w:lang w:val="es-BO" w:eastAsia="es-BO"/>
        </w:rPr>
        <w:tab/>
        <w:t>__________________</w:t>
      </w:r>
    </w:p>
    <w:p w:rsidR="00E2014F" w:rsidRPr="00930871" w:rsidRDefault="00E2014F" w:rsidP="00E2014F">
      <w:pPr>
        <w:tabs>
          <w:tab w:val="left" w:pos="3261"/>
        </w:tabs>
        <w:ind w:right="594"/>
        <w:jc w:val="both"/>
        <w:rPr>
          <w:rFonts w:asciiTheme="minorHAnsi" w:hAnsiTheme="minorHAnsi"/>
          <w:b/>
          <w:noProof/>
          <w:color w:val="000000"/>
          <w:kern w:val="28"/>
          <w:sz w:val="22"/>
          <w:szCs w:val="22"/>
          <w:lang w:val="es-BO" w:eastAsia="es-BO"/>
        </w:rPr>
      </w:pPr>
      <w:r w:rsidRPr="00930871">
        <w:rPr>
          <w:rFonts w:asciiTheme="minorHAnsi" w:hAnsiTheme="minorHAnsi"/>
          <w:noProof/>
          <w:color w:val="000000"/>
          <w:kern w:val="28"/>
          <w:sz w:val="22"/>
          <w:szCs w:val="22"/>
          <w:lang w:val="es-BO" w:eastAsia="es-BO"/>
        </w:rPr>
        <w:t>Aclaración de Firma:</w:t>
      </w:r>
      <w:r w:rsidRPr="00930871">
        <w:rPr>
          <w:rFonts w:asciiTheme="minorHAnsi" w:hAnsiTheme="minorHAnsi"/>
          <w:noProof/>
          <w:color w:val="000000"/>
          <w:kern w:val="28"/>
          <w:sz w:val="22"/>
          <w:szCs w:val="22"/>
          <w:lang w:val="es-BO" w:eastAsia="es-BO"/>
        </w:rPr>
        <w:tab/>
      </w:r>
      <w:r w:rsidRPr="00930871">
        <w:rPr>
          <w:rFonts w:asciiTheme="minorHAnsi" w:hAnsiTheme="minorHAnsi"/>
          <w:noProof/>
          <w:color w:val="000000"/>
          <w:kern w:val="28"/>
          <w:sz w:val="22"/>
          <w:szCs w:val="22"/>
          <w:lang w:val="es-BO" w:eastAsia="es-BO"/>
        </w:rPr>
        <w:tab/>
      </w:r>
      <w:r w:rsidRPr="00930871">
        <w:rPr>
          <w:rFonts w:asciiTheme="minorHAnsi" w:hAnsiTheme="minorHAnsi"/>
          <w:b/>
          <w:noProof/>
          <w:color w:val="000000"/>
          <w:kern w:val="28"/>
          <w:sz w:val="22"/>
          <w:szCs w:val="22"/>
          <w:lang w:val="es-BO" w:eastAsia="es-BO"/>
        </w:rPr>
        <w:t>(nombre completo)</w:t>
      </w:r>
    </w:p>
    <w:p w:rsidR="00E2014F" w:rsidRDefault="00E2014F" w:rsidP="00E2014F">
      <w:pPr>
        <w:tabs>
          <w:tab w:val="left" w:pos="3261"/>
        </w:tabs>
        <w:ind w:right="594"/>
        <w:jc w:val="both"/>
        <w:rPr>
          <w:rFonts w:asciiTheme="minorHAnsi" w:hAnsiTheme="minorHAnsi"/>
          <w:noProof/>
          <w:color w:val="000000"/>
          <w:kern w:val="28"/>
          <w:sz w:val="22"/>
          <w:szCs w:val="22"/>
          <w:lang w:val="es-BO" w:eastAsia="es-BO"/>
        </w:rPr>
      </w:pPr>
      <w:r w:rsidRPr="00930871">
        <w:rPr>
          <w:rFonts w:asciiTheme="minorHAnsi" w:hAnsiTheme="minorHAnsi"/>
          <w:noProof/>
          <w:color w:val="000000"/>
          <w:kern w:val="28"/>
          <w:sz w:val="22"/>
          <w:szCs w:val="22"/>
          <w:lang w:val="es-BO" w:eastAsia="es-BO"/>
        </w:rPr>
        <w:t>C.I.:</w:t>
      </w:r>
      <w:r w:rsidRPr="00930871">
        <w:rPr>
          <w:rFonts w:asciiTheme="minorHAnsi" w:hAnsiTheme="minorHAnsi"/>
          <w:noProof/>
          <w:color w:val="000000"/>
          <w:kern w:val="28"/>
          <w:sz w:val="22"/>
          <w:szCs w:val="22"/>
          <w:lang w:val="es-BO" w:eastAsia="es-BO"/>
        </w:rPr>
        <w:tab/>
      </w:r>
      <w:r w:rsidRPr="00930871">
        <w:rPr>
          <w:rFonts w:asciiTheme="minorHAnsi" w:hAnsiTheme="minorHAnsi"/>
          <w:noProof/>
          <w:color w:val="000000"/>
          <w:kern w:val="28"/>
          <w:sz w:val="22"/>
          <w:szCs w:val="22"/>
          <w:lang w:val="es-BO" w:eastAsia="es-BO"/>
        </w:rPr>
        <w:tab/>
      </w:r>
      <w:r w:rsidRPr="00930871">
        <w:rPr>
          <w:rFonts w:asciiTheme="minorHAnsi" w:hAnsiTheme="minorHAnsi"/>
          <w:b/>
          <w:noProof/>
          <w:color w:val="000000"/>
          <w:kern w:val="28"/>
          <w:sz w:val="22"/>
          <w:szCs w:val="22"/>
          <w:lang w:val="es-BO" w:eastAsia="es-BO"/>
        </w:rPr>
        <w:t>(11111xx)</w:t>
      </w:r>
      <w:r w:rsidRPr="00930871">
        <w:rPr>
          <w:rFonts w:asciiTheme="minorHAnsi" w:hAnsiTheme="minorHAnsi"/>
          <w:noProof/>
          <w:color w:val="000000"/>
          <w:kern w:val="28"/>
          <w:sz w:val="22"/>
          <w:szCs w:val="22"/>
          <w:lang w:val="es-BO" w:eastAsia="es-BO"/>
        </w:rPr>
        <w:t xml:space="preserve">  </w:t>
      </w:r>
    </w:p>
    <w:p w:rsidR="00930871" w:rsidRPr="00930871" w:rsidRDefault="00930871" w:rsidP="00E2014F">
      <w:pPr>
        <w:tabs>
          <w:tab w:val="left" w:pos="3261"/>
        </w:tabs>
        <w:ind w:right="594"/>
        <w:jc w:val="both"/>
        <w:rPr>
          <w:rFonts w:asciiTheme="minorHAnsi" w:hAnsiTheme="minorHAnsi"/>
          <w:noProof/>
          <w:color w:val="000000"/>
          <w:kern w:val="28"/>
          <w:sz w:val="22"/>
          <w:szCs w:val="22"/>
          <w:lang w:val="es-BO" w:eastAsia="es-BO"/>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Default="00537923" w:rsidP="00B37050">
      <w:pPr>
        <w:tabs>
          <w:tab w:val="left" w:pos="4002"/>
        </w:tabs>
        <w:ind w:left="426"/>
        <w:jc w:val="both"/>
        <w:rPr>
          <w:rFonts w:asciiTheme="minorHAnsi" w:hAnsiTheme="minorHAnsi" w:cstheme="minorHAnsi"/>
          <w:b/>
          <w:color w:val="000000"/>
          <w:sz w:val="22"/>
          <w:szCs w:val="22"/>
        </w:rPr>
      </w:pPr>
    </w:p>
    <w:p w:rsidR="00537923" w:rsidRPr="00930871" w:rsidRDefault="00537923" w:rsidP="00B37050">
      <w:pPr>
        <w:tabs>
          <w:tab w:val="left" w:pos="4002"/>
        </w:tabs>
        <w:ind w:left="426"/>
        <w:jc w:val="both"/>
        <w:rPr>
          <w:rFonts w:asciiTheme="minorHAnsi" w:hAnsiTheme="minorHAnsi" w:cstheme="minorHAnsi"/>
          <w:b/>
          <w:color w:val="000000"/>
          <w:sz w:val="22"/>
          <w:szCs w:val="22"/>
        </w:rPr>
      </w:pPr>
    </w:p>
    <w:p w:rsidR="00F76F42" w:rsidRPr="00552079" w:rsidRDefault="00F76F42" w:rsidP="00F76F42">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Pr>
          <w:rFonts w:asciiTheme="minorHAnsi" w:hAnsiTheme="minorHAnsi" w:cstheme="minorHAnsi"/>
          <w:b/>
          <w:color w:val="000000"/>
          <w:sz w:val="22"/>
          <w:szCs w:val="22"/>
        </w:rPr>
        <w:t>I</w:t>
      </w:r>
    </w:p>
    <w:p w:rsidR="00F76F42" w:rsidRPr="00552079" w:rsidRDefault="00F76F42" w:rsidP="00F76F42">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DE PRESENTACIÓN DE PROPUESTA </w:t>
      </w:r>
    </w:p>
    <w:p w:rsidR="00F76F42" w:rsidRPr="00552079" w:rsidRDefault="00F76F42" w:rsidP="00F76F42">
      <w:pPr>
        <w:jc w:val="center"/>
        <w:rPr>
          <w:rFonts w:asciiTheme="minorHAnsi" w:hAnsiTheme="minorHAnsi" w:cstheme="minorHAnsi"/>
          <w:b/>
          <w:sz w:val="22"/>
          <w:szCs w:val="22"/>
        </w:rPr>
      </w:pPr>
    </w:p>
    <w:p w:rsidR="00F76F42" w:rsidRPr="00552079" w:rsidRDefault="00F76F42" w:rsidP="0016388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DOCUMENTOS/FORMULARIOS LEGALES Y ADMINISTRATIVOS PARA EMPRESAS PROPONENTES </w:t>
      </w:r>
    </w:p>
    <w:p w:rsidR="00F76F42" w:rsidRPr="00552079" w:rsidRDefault="00F76F42" w:rsidP="00F76F42">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76F42" w:rsidRPr="00073885"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76F42" w:rsidRPr="00073885" w:rsidRDefault="00F76F42" w:rsidP="00F76F42">
      <w:pPr>
        <w:pStyle w:val="Normal2"/>
        <w:ind w:left="2124" w:hanging="2124"/>
        <w:rPr>
          <w:rFonts w:asciiTheme="minorHAnsi" w:hAnsiTheme="minorHAnsi" w:cstheme="minorHAnsi"/>
          <w:b/>
          <w:sz w:val="22"/>
          <w:szCs w:val="22"/>
          <w:lang w:val="es-BO"/>
        </w:rPr>
      </w:pPr>
    </w:p>
    <w:p w:rsidR="00F76F42" w:rsidRPr="00073885" w:rsidRDefault="00F76F42" w:rsidP="0016388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p>
    <w:p w:rsidR="00F76F42" w:rsidRPr="00073885" w:rsidRDefault="00F76F42" w:rsidP="0016388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F76F42" w:rsidRPr="00552079" w:rsidRDefault="00F76F42" w:rsidP="0016388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F76F42" w:rsidRPr="00AB0118" w:rsidRDefault="00F76F42" w:rsidP="0016388C">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“NO APLICA”.</w:t>
      </w:r>
    </w:p>
    <w:p w:rsidR="00F76F42" w:rsidRPr="004A11B1" w:rsidRDefault="00F76F42" w:rsidP="00F76F42">
      <w:pPr>
        <w:ind w:left="872"/>
        <w:jc w:val="both"/>
        <w:rPr>
          <w:rFonts w:asciiTheme="minorHAnsi" w:hAnsiTheme="minorHAnsi" w:cstheme="minorHAnsi"/>
          <w:sz w:val="22"/>
          <w:szCs w:val="22"/>
          <w:lang w:val="es-BO"/>
        </w:rPr>
      </w:pPr>
    </w:p>
    <w:p w:rsidR="00F76F42" w:rsidRPr="00552079"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76F42" w:rsidRPr="00552079" w:rsidRDefault="00F76F42" w:rsidP="00F76F42">
      <w:pPr>
        <w:jc w:val="both"/>
        <w:rPr>
          <w:rFonts w:asciiTheme="minorHAnsi" w:hAnsiTheme="minorHAnsi" w:cstheme="minorHAnsi"/>
          <w:sz w:val="22"/>
          <w:szCs w:val="22"/>
        </w:rPr>
      </w:pPr>
    </w:p>
    <w:p w:rsidR="00F76F42" w:rsidRPr="00552079"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76F42" w:rsidRPr="00552079"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76F42"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76F42" w:rsidRDefault="00F76F42" w:rsidP="0016388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76F42" w:rsidRPr="00552079" w:rsidRDefault="00F76F42" w:rsidP="0016388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76F42" w:rsidRPr="00FE5AE8"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F76F42" w:rsidRDefault="00F76F42" w:rsidP="00F76F42">
      <w:pPr>
        <w:pStyle w:val="Prrafodelista"/>
        <w:ind w:left="1080"/>
        <w:jc w:val="both"/>
        <w:rPr>
          <w:rFonts w:asciiTheme="minorHAnsi" w:hAnsiTheme="minorHAnsi" w:cstheme="minorHAnsi"/>
          <w:sz w:val="22"/>
          <w:szCs w:val="22"/>
        </w:rPr>
      </w:pPr>
    </w:p>
    <w:p w:rsidR="00F76F42" w:rsidRPr="00552079"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DOCUMENTOS/FORMULARIOS LEGALES Y ADMINISTRATIVOS PARA ASOCIA</w:t>
      </w:r>
      <w:r>
        <w:rPr>
          <w:rFonts w:asciiTheme="minorHAnsi" w:hAnsiTheme="minorHAnsi" w:cstheme="minorHAnsi"/>
          <w:b/>
          <w:sz w:val="22"/>
          <w:szCs w:val="22"/>
        </w:rPr>
        <w:t>CIONES ACCIDENTALES</w:t>
      </w:r>
      <w:r w:rsidRPr="00552079">
        <w:rPr>
          <w:rFonts w:asciiTheme="minorHAnsi" w:hAnsiTheme="minorHAnsi" w:cstheme="minorHAnsi"/>
          <w:b/>
          <w:sz w:val="22"/>
          <w:szCs w:val="22"/>
        </w:rPr>
        <w:t xml:space="preserve"> </w:t>
      </w:r>
    </w:p>
    <w:p w:rsidR="00F76F42" w:rsidRPr="00552079" w:rsidRDefault="00F76F42" w:rsidP="00F76F42">
      <w:pPr>
        <w:pStyle w:val="Normal2"/>
        <w:ind w:left="2124" w:hanging="2124"/>
        <w:rPr>
          <w:rFonts w:asciiTheme="minorHAnsi" w:hAnsiTheme="minorHAnsi" w:cstheme="minorHAnsi"/>
          <w:b/>
          <w:sz w:val="22"/>
          <w:szCs w:val="22"/>
        </w:rPr>
      </w:pPr>
    </w:p>
    <w:p w:rsidR="00F76F42" w:rsidRPr="00552079"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6F42" w:rsidRPr="00552079" w:rsidRDefault="00F76F42" w:rsidP="00F76F42">
      <w:pPr>
        <w:jc w:val="both"/>
        <w:rPr>
          <w:rFonts w:asciiTheme="minorHAnsi" w:hAnsiTheme="minorHAnsi" w:cstheme="minorHAnsi"/>
          <w:sz w:val="22"/>
          <w:szCs w:val="22"/>
        </w:rPr>
      </w:pPr>
    </w:p>
    <w:p w:rsidR="00F76F42" w:rsidRPr="00552079" w:rsidRDefault="00F76F42" w:rsidP="0016388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F76F42" w:rsidRDefault="00F76F42" w:rsidP="0016388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F76F42" w:rsidRPr="00176EBE" w:rsidRDefault="00F76F42" w:rsidP="00F76F42">
      <w:pPr>
        <w:jc w:val="both"/>
        <w:rPr>
          <w:rFonts w:asciiTheme="minorHAnsi" w:hAnsiTheme="minorHAnsi" w:cstheme="minorHAnsi"/>
          <w:sz w:val="22"/>
          <w:szCs w:val="22"/>
        </w:rPr>
      </w:pPr>
    </w:p>
    <w:p w:rsidR="00F76F42" w:rsidRPr="00552079" w:rsidRDefault="00F76F42" w:rsidP="00F76F42">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F76F42" w:rsidRPr="00552079" w:rsidRDefault="00F76F42" w:rsidP="00F76F42">
      <w:pPr>
        <w:pStyle w:val="Normal2"/>
        <w:ind w:left="2124" w:hanging="2124"/>
        <w:rPr>
          <w:rFonts w:asciiTheme="minorHAnsi" w:hAnsiTheme="minorHAnsi" w:cstheme="minorHAnsi"/>
          <w:b/>
          <w:sz w:val="22"/>
          <w:szCs w:val="22"/>
        </w:rPr>
      </w:pP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 la Escritura Pública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la nominación del Repre</w:t>
      </w:r>
      <w:r>
        <w:rPr>
          <w:rFonts w:asciiTheme="minorHAnsi" w:eastAsia="Calibri" w:hAnsiTheme="minorHAnsi" w:cstheme="minorHAnsi"/>
          <w:sz w:val="22"/>
          <w:szCs w:val="22"/>
          <w:lang w:val="es-BO"/>
        </w:rPr>
        <w:t>sentante Legal de la Asociación</w:t>
      </w:r>
      <w:r w:rsidRPr="00552079">
        <w:rPr>
          <w:rFonts w:asciiTheme="minorHAnsi" w:eastAsia="Calibri" w:hAnsiTheme="minorHAnsi" w:cstheme="minorHAnsi"/>
          <w:sz w:val="22"/>
          <w:szCs w:val="22"/>
          <w:lang w:val="es-BO"/>
        </w:rPr>
        <w:t>, 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específicas para presentarse a convocatorias públicas, presentar propuestas y suscribir contratos</w:t>
      </w:r>
      <w:r w:rsidRPr="00552079">
        <w:rPr>
          <w:rFonts w:asciiTheme="minorHAnsi" w:hAnsiTheme="minorHAnsi" w:cstheme="minorHAnsi"/>
          <w:sz w:val="22"/>
          <w:szCs w:val="22"/>
        </w:rPr>
        <w:t>.</w:t>
      </w: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F76F42" w:rsidRPr="00552079" w:rsidRDefault="00F76F42" w:rsidP="00F76F42">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F76F42" w:rsidRPr="00552079" w:rsidRDefault="00F76F42" w:rsidP="00F76F42">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F76F42" w:rsidRDefault="00F76F42" w:rsidP="00F76F42">
      <w:pPr>
        <w:jc w:val="both"/>
        <w:rPr>
          <w:rFonts w:asciiTheme="minorHAnsi" w:hAnsiTheme="minorHAnsi" w:cstheme="minorHAnsi"/>
          <w:b/>
          <w:sz w:val="22"/>
          <w:szCs w:val="22"/>
          <w:lang w:eastAsia="es-ES"/>
        </w:rPr>
      </w:pPr>
    </w:p>
    <w:p w:rsidR="00F76F42" w:rsidRPr="00F07C0B" w:rsidRDefault="00F76F42" w:rsidP="00F76F42">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F76F42" w:rsidRPr="00552079" w:rsidRDefault="00F76F42" w:rsidP="00F76F42">
      <w:pPr>
        <w:jc w:val="both"/>
        <w:rPr>
          <w:rFonts w:asciiTheme="minorHAnsi" w:hAnsiTheme="minorHAnsi" w:cstheme="minorHAnsi"/>
          <w:b/>
          <w:sz w:val="22"/>
          <w:szCs w:val="22"/>
          <w:lang w:eastAsia="es-ES"/>
        </w:rPr>
      </w:pPr>
    </w:p>
    <w:p w:rsidR="00F76F42" w:rsidRPr="00552079" w:rsidRDefault="00F76F42" w:rsidP="00F76F42">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F76F42" w:rsidRPr="00552079" w:rsidRDefault="00F76F42" w:rsidP="00F76F42">
      <w:pPr>
        <w:jc w:val="both"/>
        <w:rPr>
          <w:rFonts w:asciiTheme="minorHAnsi" w:hAnsiTheme="minorHAnsi" w:cstheme="minorHAnsi"/>
          <w:b/>
          <w:sz w:val="22"/>
          <w:szCs w:val="22"/>
          <w:lang w:eastAsia="es-ES"/>
        </w:rPr>
      </w:pPr>
    </w:p>
    <w:p w:rsidR="00F76F42" w:rsidRPr="00FC0324" w:rsidRDefault="00F76F42" w:rsidP="0016388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F76F42" w:rsidRPr="00BF45BC" w:rsidRDefault="00F76F42" w:rsidP="0016388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76F42" w:rsidRPr="00FC0324" w:rsidRDefault="00F76F42" w:rsidP="00F76F42">
      <w:pPr>
        <w:pStyle w:val="Prrafodelista"/>
        <w:ind w:left="1080"/>
        <w:jc w:val="both"/>
        <w:rPr>
          <w:rFonts w:asciiTheme="minorHAnsi" w:hAnsiTheme="minorHAnsi" w:cstheme="minorHAnsi"/>
          <w:sz w:val="22"/>
          <w:szCs w:val="22"/>
        </w:rPr>
      </w:pPr>
    </w:p>
    <w:p w:rsidR="00F76F42" w:rsidRPr="00552079" w:rsidRDefault="00F76F42" w:rsidP="00F76F42">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76F42" w:rsidRPr="00552079" w:rsidRDefault="00F76F42" w:rsidP="00F76F42">
      <w:pPr>
        <w:ind w:left="927"/>
        <w:jc w:val="both"/>
        <w:rPr>
          <w:rFonts w:asciiTheme="minorHAnsi" w:hAnsiTheme="minorHAnsi" w:cstheme="minorHAnsi"/>
          <w:sz w:val="22"/>
          <w:szCs w:val="22"/>
          <w:highlight w:val="yellow"/>
        </w:rPr>
      </w:pPr>
    </w:p>
    <w:p w:rsidR="00F76F42" w:rsidRPr="00552079"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76F42" w:rsidRPr="00552079"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76F42"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76F42" w:rsidRDefault="00F76F42" w:rsidP="0016388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76F42" w:rsidRDefault="00F76F42" w:rsidP="0016388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76F42" w:rsidRPr="00414F4B" w:rsidRDefault="00F76F42" w:rsidP="0016388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F76F42" w:rsidRDefault="00F76F42" w:rsidP="00F76F42">
      <w:pPr>
        <w:jc w:val="both"/>
        <w:rPr>
          <w:rFonts w:asciiTheme="minorHAnsi" w:hAnsiTheme="minorHAnsi" w:cstheme="minorHAnsi"/>
          <w:sz w:val="22"/>
          <w:szCs w:val="22"/>
        </w:rPr>
      </w:pPr>
    </w:p>
    <w:p w:rsidR="00F76F42" w:rsidRPr="009A5338"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F76F42" w:rsidRDefault="00F76F42" w:rsidP="00F76F42">
      <w:pPr>
        <w:jc w:val="both"/>
        <w:rPr>
          <w:rFonts w:asciiTheme="minorHAnsi" w:hAnsiTheme="minorHAnsi" w:cstheme="minorHAnsi"/>
          <w:sz w:val="22"/>
          <w:szCs w:val="22"/>
        </w:rPr>
      </w:pPr>
    </w:p>
    <w:p w:rsidR="00F76F42" w:rsidRPr="00362A72" w:rsidRDefault="00F76F42" w:rsidP="00F76F4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Pr>
          <w:rFonts w:asciiTheme="minorHAnsi" w:hAnsiTheme="minorHAnsi" w:cstheme="minorHAnsi"/>
          <w:sz w:val="22"/>
          <w:szCs w:val="22"/>
        </w:rPr>
        <w:t>ca.</w:t>
      </w:r>
    </w:p>
    <w:p w:rsidR="00F76F42" w:rsidRDefault="00F76F42" w:rsidP="00F76F42">
      <w:pPr>
        <w:tabs>
          <w:tab w:val="left" w:pos="5025"/>
        </w:tabs>
        <w:rPr>
          <w:rFonts w:asciiTheme="minorHAnsi" w:hAnsiTheme="minorHAnsi" w:cstheme="minorHAnsi"/>
          <w:b/>
          <w:sz w:val="22"/>
          <w:szCs w:val="22"/>
          <w:lang w:val="es-BO" w:eastAsia="es-ES"/>
        </w:rPr>
      </w:pPr>
    </w:p>
    <w:p w:rsidR="00F76F42" w:rsidRPr="009A5338"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F76F42" w:rsidRPr="00552079" w:rsidRDefault="00F76F42" w:rsidP="00F76F42">
      <w:pPr>
        <w:tabs>
          <w:tab w:val="left" w:pos="5025"/>
        </w:tabs>
        <w:rPr>
          <w:rFonts w:asciiTheme="minorHAnsi" w:hAnsiTheme="minorHAnsi" w:cstheme="minorHAnsi"/>
          <w:b/>
          <w:sz w:val="22"/>
          <w:szCs w:val="22"/>
          <w:lang w:val="es-BO"/>
        </w:rPr>
      </w:pPr>
    </w:p>
    <w:p w:rsidR="00F76F42" w:rsidRPr="001A1FC0" w:rsidRDefault="00F76F42" w:rsidP="00F76F42">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F76F42" w:rsidRPr="005B4DEA" w:rsidRDefault="00F76F42" w:rsidP="00F76F42">
      <w:pPr>
        <w:pStyle w:val="Normal2"/>
        <w:tabs>
          <w:tab w:val="left" w:pos="1701"/>
        </w:tabs>
        <w:ind w:left="2832" w:hanging="2124"/>
        <w:rPr>
          <w:rFonts w:asciiTheme="minorHAnsi" w:hAnsiTheme="minorHAnsi" w:cstheme="minorHAnsi"/>
          <w:sz w:val="22"/>
          <w:szCs w:val="22"/>
          <w:highlight w:val="green"/>
          <w:lang w:val="es-BO"/>
        </w:rPr>
      </w:pPr>
    </w:p>
    <w:p w:rsidR="00256DB2" w:rsidRPr="009D49EA" w:rsidRDefault="00256DB2" w:rsidP="00256DB2">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F76F42" w:rsidRPr="005B4DEA" w:rsidRDefault="00F76F42" w:rsidP="00F76F42">
      <w:pPr>
        <w:tabs>
          <w:tab w:val="left" w:pos="5025"/>
        </w:tabs>
        <w:ind w:left="709"/>
        <w:rPr>
          <w:rFonts w:asciiTheme="minorHAnsi" w:hAnsiTheme="minorHAnsi" w:cstheme="minorHAnsi"/>
          <w:color w:val="FF0000"/>
          <w:sz w:val="22"/>
          <w:szCs w:val="22"/>
          <w:highlight w:val="green"/>
          <w:lang w:val="es-BO"/>
        </w:rPr>
      </w:pPr>
    </w:p>
    <w:p w:rsidR="00F76F42" w:rsidRPr="00EF53D3" w:rsidRDefault="00F76F42" w:rsidP="00F76F42">
      <w:pPr>
        <w:tabs>
          <w:tab w:val="left" w:pos="5025"/>
        </w:tabs>
        <w:ind w:left="709"/>
        <w:rPr>
          <w:rFonts w:asciiTheme="minorHAnsi" w:hAnsiTheme="minorHAnsi" w:cstheme="minorHAnsi"/>
          <w:color w:val="FF0000"/>
          <w:sz w:val="22"/>
          <w:szCs w:val="22"/>
        </w:rPr>
      </w:pPr>
    </w:p>
    <w:p w:rsidR="00F76F42" w:rsidRPr="00552079" w:rsidRDefault="00F76F42" w:rsidP="00F76F42">
      <w:pPr>
        <w:tabs>
          <w:tab w:val="left" w:pos="5025"/>
        </w:tabs>
        <w:rPr>
          <w:rFonts w:asciiTheme="minorHAnsi" w:hAnsiTheme="minorHAnsi" w:cstheme="minorHAnsi"/>
          <w:b/>
          <w:sz w:val="22"/>
          <w:szCs w:val="22"/>
        </w:rPr>
      </w:pPr>
    </w:p>
    <w:p w:rsidR="00F76F42" w:rsidRPr="00552079" w:rsidRDefault="00F76F42" w:rsidP="00F76F42">
      <w:pPr>
        <w:tabs>
          <w:tab w:val="left" w:pos="5025"/>
        </w:tabs>
        <w:rPr>
          <w:rFonts w:asciiTheme="minorHAnsi" w:hAnsiTheme="minorHAnsi" w:cstheme="minorHAnsi"/>
          <w:b/>
          <w:sz w:val="22"/>
          <w:szCs w:val="22"/>
        </w:rPr>
      </w:pPr>
    </w:p>
    <w:p w:rsidR="00F76F42" w:rsidRDefault="00F76F42" w:rsidP="00F76F42">
      <w:pPr>
        <w:jc w:val="both"/>
        <w:rPr>
          <w:rFonts w:asciiTheme="minorHAnsi" w:hAnsiTheme="minorHAnsi" w:cstheme="minorHAnsi"/>
          <w:b/>
          <w:sz w:val="22"/>
          <w:szCs w:val="22"/>
          <w:highlight w:val="yellow"/>
        </w:rPr>
      </w:pPr>
    </w:p>
    <w:p w:rsidR="00F76F42" w:rsidRPr="00552079" w:rsidRDefault="00F76F42" w:rsidP="00F76F42">
      <w:pPr>
        <w:jc w:val="both"/>
        <w:rPr>
          <w:rFonts w:asciiTheme="minorHAnsi" w:hAnsiTheme="minorHAnsi" w:cstheme="minorHAnsi"/>
          <w:b/>
          <w:sz w:val="22"/>
          <w:szCs w:val="22"/>
          <w:highlight w:val="yellow"/>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F76F42" w:rsidRPr="00552079" w:rsidRDefault="00F76F42" w:rsidP="00F76F42">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F76F42" w:rsidRPr="00552079" w:rsidTr="00F76F42">
        <w:trPr>
          <w:trHeight w:val="463"/>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r w:rsidR="00F76F42" w:rsidRPr="00552079" w:rsidTr="00F76F42">
        <w:trPr>
          <w:trHeight w:val="436"/>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r w:rsidR="00F76F42" w:rsidRPr="00552079" w:rsidTr="00F76F42">
        <w:trPr>
          <w:trHeight w:val="463"/>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bl>
    <w:p w:rsidR="00F76F42" w:rsidRDefault="00F76F42" w:rsidP="00F76F42">
      <w:pPr>
        <w:jc w:val="both"/>
        <w:rPr>
          <w:rFonts w:asciiTheme="minorHAnsi" w:hAnsiTheme="minorHAnsi" w:cstheme="minorHAnsi"/>
          <w:sz w:val="22"/>
          <w:szCs w:val="22"/>
        </w:rPr>
      </w:pPr>
    </w:p>
    <w:p w:rsidR="00F76F42" w:rsidRPr="00982CC6" w:rsidRDefault="00F76F42" w:rsidP="00F76F42">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589"/>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bl>
    <w:p w:rsidR="00F76F42" w:rsidRPr="00982CC6" w:rsidRDefault="00F76F42" w:rsidP="00F76F42">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F76F42" w:rsidRPr="007F32D2" w:rsidTr="00F76F42">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F76F42" w:rsidRPr="007F32D2" w:rsidRDefault="00F76F42" w:rsidP="00F76F4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F76F42" w:rsidRPr="00982CC6" w:rsidTr="00F76F42">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F76F42" w:rsidRPr="00982CC6" w:rsidRDefault="00F76F42" w:rsidP="00F76F42">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F76F42" w:rsidRPr="00982CC6" w:rsidTr="00F76F42">
        <w:trPr>
          <w:trHeight w:val="239"/>
        </w:trPr>
        <w:tc>
          <w:tcPr>
            <w:tcW w:w="3259" w:type="dxa"/>
            <w:tcBorders>
              <w:left w:val="single" w:sz="4" w:space="0" w:color="auto"/>
              <w:right w:val="single" w:sz="4" w:space="0" w:color="auto"/>
            </w:tcBorders>
            <w:shd w:val="clear" w:color="auto" w:fill="auto"/>
            <w:vAlign w:val="center"/>
          </w:tcPr>
          <w:p w:rsidR="00F76F42" w:rsidRPr="006025E6" w:rsidRDefault="00F76F42" w:rsidP="00F76F4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42" w:rsidRPr="006025E6" w:rsidRDefault="00F76F42" w:rsidP="00F76F42">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F76F42" w:rsidRPr="006025E6" w:rsidRDefault="00F76F42" w:rsidP="00F76F42">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F76F42" w:rsidRPr="006025E6" w:rsidRDefault="00F76F42" w:rsidP="00F76F42">
            <w:pPr>
              <w:jc w:val="both"/>
              <w:rPr>
                <w:rFonts w:asciiTheme="minorHAnsi" w:hAnsiTheme="minorHAnsi" w:cstheme="minorHAnsi"/>
                <w:sz w:val="18"/>
                <w:szCs w:val="18"/>
                <w:lang w:val="es-BO"/>
              </w:rPr>
            </w:pPr>
          </w:p>
        </w:tc>
      </w:tr>
      <w:tr w:rsidR="00F76F42" w:rsidRPr="00552079" w:rsidTr="00F76F42">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F76F42" w:rsidRDefault="00F76F42" w:rsidP="00F76F42">
            <w:pPr>
              <w:jc w:val="both"/>
              <w:rPr>
                <w:rFonts w:asciiTheme="minorHAnsi" w:hAnsiTheme="minorHAnsi" w:cstheme="minorHAnsi"/>
                <w:i/>
                <w:sz w:val="22"/>
                <w:szCs w:val="22"/>
                <w:lang w:val="es-BO"/>
              </w:rPr>
            </w:pPr>
          </w:p>
          <w:p w:rsidR="00F76F42" w:rsidRDefault="00F76F42" w:rsidP="00F76F42">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emitido por PRO BOLIVIA.</w:t>
            </w:r>
          </w:p>
          <w:p w:rsidR="00F76F42" w:rsidRPr="009C2A6C" w:rsidRDefault="00F76F42" w:rsidP="00F76F42">
            <w:pPr>
              <w:jc w:val="both"/>
              <w:rPr>
                <w:rFonts w:asciiTheme="minorHAnsi" w:hAnsiTheme="minorHAnsi" w:cstheme="minorHAnsi"/>
                <w:b/>
                <w:szCs w:val="22"/>
              </w:rPr>
            </w:pPr>
          </w:p>
        </w:tc>
      </w:tr>
    </w:tbl>
    <w:p w:rsidR="00F76F42" w:rsidRDefault="00F76F42" w:rsidP="00F76F42">
      <w:pPr>
        <w:jc w:val="both"/>
        <w:rPr>
          <w:rFonts w:asciiTheme="minorHAnsi" w:hAnsiTheme="minorHAnsi" w:cstheme="minorHAnsi"/>
          <w:sz w:val="22"/>
          <w:szCs w:val="22"/>
        </w:rPr>
      </w:pPr>
    </w:p>
    <w:p w:rsidR="00F76F42" w:rsidRPr="00552079" w:rsidRDefault="00F76F42" w:rsidP="00F76F4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F76F42" w:rsidRPr="00552079" w:rsidRDefault="00F76F42" w:rsidP="00F76F42">
      <w:pPr>
        <w:jc w:val="both"/>
        <w:rPr>
          <w:rFonts w:asciiTheme="minorHAnsi" w:hAnsiTheme="minorHAnsi" w:cstheme="minorHAnsi"/>
          <w:sz w:val="22"/>
          <w:szCs w:val="22"/>
          <w:lang w:val="es-ES_tradnl"/>
        </w:rPr>
      </w:pP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F76F42"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76F42" w:rsidRPr="00552079" w:rsidRDefault="00F76F42" w:rsidP="00F76F4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F76F42" w:rsidRPr="00552079" w:rsidRDefault="00F76F42" w:rsidP="00F76F42">
      <w:pPr>
        <w:ind w:left="360"/>
        <w:jc w:val="both"/>
        <w:rPr>
          <w:rFonts w:asciiTheme="minorHAnsi" w:hAnsiTheme="minorHAnsi" w:cstheme="minorHAnsi"/>
          <w:sz w:val="22"/>
          <w:szCs w:val="22"/>
        </w:rPr>
      </w:pPr>
    </w:p>
    <w:p w:rsidR="00F76F42" w:rsidRPr="00552079" w:rsidRDefault="00F76F42" w:rsidP="00F76F4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F76F42" w:rsidRDefault="00F76F42" w:rsidP="00F76F4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F76F42" w:rsidRDefault="00F76F42" w:rsidP="00F76F42">
      <w:pPr>
        <w:jc w:val="both"/>
        <w:rPr>
          <w:rFonts w:asciiTheme="minorHAnsi" w:hAnsiTheme="minorHAnsi" w:cstheme="minorHAnsi"/>
          <w:sz w:val="22"/>
          <w:szCs w:val="22"/>
        </w:rPr>
      </w:pPr>
    </w:p>
    <w:p w:rsidR="00F76F42" w:rsidRPr="00747552" w:rsidRDefault="00F76F42" w:rsidP="00F76F42">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F76F42" w:rsidRDefault="00F76F42" w:rsidP="00F76F42">
      <w:pPr>
        <w:jc w:val="both"/>
        <w:rPr>
          <w:rFonts w:asciiTheme="minorHAnsi" w:hAnsiTheme="minorHAnsi" w:cstheme="minorHAnsi"/>
          <w:sz w:val="22"/>
          <w:szCs w:val="22"/>
        </w:rPr>
      </w:pPr>
    </w:p>
    <w:p w:rsidR="00F76F42" w:rsidRPr="0016735F" w:rsidRDefault="00F76F42" w:rsidP="0016388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F76F42" w:rsidRPr="0016735F" w:rsidRDefault="00F76F42" w:rsidP="0016388C">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F76F42" w:rsidRPr="008C7CAD"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30AF8" w:rsidRDefault="00A30AF8" w:rsidP="00A30AF8">
      <w:pPr>
        <w:numPr>
          <w:ilvl w:val="0"/>
          <w:numId w:val="21"/>
        </w:numPr>
        <w:jc w:val="both"/>
        <w:rPr>
          <w:rFonts w:asciiTheme="minorHAnsi" w:hAnsiTheme="minorHAnsi" w:cstheme="minorHAnsi"/>
          <w:color w:val="000000"/>
          <w:sz w:val="22"/>
          <w:szCs w:val="22"/>
        </w:rPr>
      </w:pPr>
      <w:r w:rsidRPr="00A30AF8">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Theme="minorHAnsi" w:hAnsiTheme="minorHAnsi" w:cstheme="minorHAnsi"/>
          <w:color w:val="000000"/>
          <w:sz w:val="22"/>
          <w:szCs w:val="22"/>
        </w:rPr>
        <w:t>60</w:t>
      </w:r>
      <w:r w:rsidRPr="00A30AF8">
        <w:rPr>
          <w:rFonts w:asciiTheme="minorHAnsi" w:hAnsiTheme="minorHAnsi" w:cstheme="minorHAnsi"/>
          <w:color w:val="000000"/>
          <w:sz w:val="22"/>
          <w:szCs w:val="22"/>
        </w:rPr>
        <w:t xml:space="preserve"> días calendario adicionales a la vigencia del contrato, por un importe equivalente al 7% del valor total del contrato.</w:t>
      </w:r>
    </w:p>
    <w:p w:rsidR="00F76F42" w:rsidRPr="00A30AF8" w:rsidRDefault="00A30AF8" w:rsidP="00A30AF8">
      <w:pPr>
        <w:ind w:left="720"/>
        <w:jc w:val="both"/>
        <w:rPr>
          <w:rFonts w:asciiTheme="minorHAnsi" w:hAnsiTheme="minorHAnsi" w:cstheme="minorHAnsi"/>
          <w:sz w:val="22"/>
          <w:szCs w:val="22"/>
        </w:rPr>
      </w:pPr>
      <w:r w:rsidRPr="00A30AF8">
        <w:rPr>
          <w:rFonts w:asciiTheme="minorHAnsi" w:hAnsiTheme="minorHAnsi" w:cstheme="minorHAnsi"/>
          <w:sz w:val="22"/>
          <w:szCs w:val="22"/>
        </w:rPr>
        <w:t xml:space="preserve">En caso de pagos parciales </w:t>
      </w:r>
      <w:r w:rsidR="00F76F42" w:rsidRPr="00A30AF8">
        <w:rPr>
          <w:rFonts w:asciiTheme="minorHAnsi" w:hAnsiTheme="minorHAnsi" w:cstheme="minorHAnsi"/>
          <w:sz w:val="22"/>
          <w:szCs w:val="22"/>
        </w:rPr>
        <w:t>El proponente podrá solicitar expresamente a Yacimientos Petrolíferos Fiscales Bolivianos, la retención del 7% de cada pago parcial recibido.</w:t>
      </w:r>
    </w:p>
    <w:p w:rsidR="00F76F42" w:rsidRPr="000440BF" w:rsidRDefault="00F76F42" w:rsidP="0016388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F76F42" w:rsidRPr="00552079" w:rsidRDefault="00F76F42" w:rsidP="0016388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rsidR="00F76F42" w:rsidRDefault="00F76F42"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76F42" w:rsidRPr="00552079" w:rsidRDefault="00F76F42" w:rsidP="00F76F4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76F42" w:rsidRPr="00552079" w:rsidRDefault="00F76F42" w:rsidP="00F76F42">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76F42" w:rsidRPr="00552079" w:rsidRDefault="00F76F42" w:rsidP="00F76F4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76F42" w:rsidRPr="00552079" w:rsidRDefault="00F76F42" w:rsidP="00F76F4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76F42" w:rsidRDefault="00F76F42" w:rsidP="00F76F4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6388C" w:rsidRDefault="0016388C" w:rsidP="00F76F42">
      <w:pPr>
        <w:jc w:val="center"/>
        <w:rPr>
          <w:rFonts w:asciiTheme="minorHAnsi" w:hAnsiTheme="minorHAnsi" w:cstheme="minorHAnsi"/>
          <w:b/>
          <w:sz w:val="22"/>
          <w:szCs w:val="22"/>
          <w:lang w:val="es-BO"/>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4982"/>
        <w:gridCol w:w="2017"/>
        <w:gridCol w:w="1717"/>
      </w:tblGrid>
      <w:tr w:rsidR="0016388C" w:rsidRPr="00DE5FAE" w:rsidTr="00E83B01">
        <w:trPr>
          <w:trHeight w:val="437"/>
          <w:jc w:val="center"/>
        </w:trPr>
        <w:tc>
          <w:tcPr>
            <w:tcW w:w="0" w:type="auto"/>
            <w:shd w:val="clear" w:color="000000" w:fill="D9D9D9"/>
            <w:vAlign w:val="center"/>
            <w:hideMark/>
          </w:tcPr>
          <w:p w:rsidR="0016388C" w:rsidRPr="00537731" w:rsidRDefault="0016388C" w:rsidP="00E83B01">
            <w:pPr>
              <w:jc w:val="center"/>
              <w:rPr>
                <w:rFonts w:ascii="Calibri" w:hAnsi="Calibri"/>
                <w:b/>
                <w:bCs/>
                <w:sz w:val="18"/>
                <w:szCs w:val="18"/>
                <w:lang w:val="es-BO" w:eastAsia="es-BO"/>
              </w:rPr>
            </w:pPr>
            <w:r w:rsidRPr="00537731">
              <w:rPr>
                <w:rFonts w:ascii="Calibri" w:hAnsi="Calibri"/>
                <w:b/>
                <w:bCs/>
                <w:sz w:val="18"/>
                <w:szCs w:val="18"/>
              </w:rPr>
              <w:t>TRAMO</w:t>
            </w:r>
          </w:p>
        </w:tc>
        <w:tc>
          <w:tcPr>
            <w:tcW w:w="4982" w:type="dxa"/>
            <w:shd w:val="clear" w:color="000000" w:fill="D9D9D9"/>
            <w:vAlign w:val="center"/>
            <w:hideMark/>
          </w:tcPr>
          <w:p w:rsidR="0016388C" w:rsidRPr="00537731" w:rsidRDefault="0016388C" w:rsidP="00E83B01">
            <w:pPr>
              <w:jc w:val="center"/>
              <w:rPr>
                <w:rFonts w:ascii="Calibri" w:hAnsi="Calibri"/>
                <w:b/>
                <w:bCs/>
                <w:sz w:val="18"/>
                <w:szCs w:val="18"/>
              </w:rPr>
            </w:pPr>
            <w:r w:rsidRPr="00537731">
              <w:rPr>
                <w:rFonts w:ascii="Calibri" w:hAnsi="Calibri"/>
                <w:b/>
                <w:bCs/>
                <w:sz w:val="18"/>
                <w:szCs w:val="18"/>
              </w:rPr>
              <w:t>PUNTO DE ENTREGA</w:t>
            </w:r>
          </w:p>
        </w:tc>
        <w:tc>
          <w:tcPr>
            <w:tcW w:w="2017" w:type="dxa"/>
            <w:shd w:val="clear" w:color="000000" w:fill="D9D9D9"/>
            <w:vAlign w:val="center"/>
          </w:tcPr>
          <w:p w:rsidR="0016388C" w:rsidRPr="00537731" w:rsidRDefault="0016388C" w:rsidP="00E83B01">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16388C" w:rsidRPr="00537731" w:rsidRDefault="0016388C" w:rsidP="00E83B01">
            <w:pPr>
              <w:jc w:val="center"/>
              <w:rPr>
                <w:rFonts w:ascii="Calibri" w:hAnsi="Calibri"/>
                <w:b/>
                <w:bCs/>
                <w:sz w:val="18"/>
                <w:szCs w:val="18"/>
              </w:rPr>
            </w:pPr>
            <w:r w:rsidRPr="00537731">
              <w:rPr>
                <w:rFonts w:ascii="Calibri" w:hAnsi="Calibri"/>
                <w:b/>
                <w:bCs/>
                <w:sz w:val="18"/>
                <w:szCs w:val="18"/>
              </w:rPr>
              <w:t xml:space="preserve">TARIFA REFERENCIAL </w:t>
            </w:r>
          </w:p>
          <w:p w:rsidR="0016388C" w:rsidRPr="00537731" w:rsidRDefault="0016388C" w:rsidP="00E83B01">
            <w:pPr>
              <w:jc w:val="center"/>
              <w:rPr>
                <w:rFonts w:ascii="Calibri" w:hAnsi="Calibri"/>
                <w:b/>
                <w:bCs/>
                <w:sz w:val="18"/>
                <w:szCs w:val="18"/>
              </w:rPr>
            </w:pPr>
            <w:r w:rsidRPr="00537731">
              <w:rPr>
                <w:rFonts w:ascii="Calibri" w:hAnsi="Calibri"/>
                <w:b/>
                <w:bCs/>
                <w:sz w:val="18"/>
                <w:szCs w:val="18"/>
              </w:rPr>
              <w:t>TN/KM</w:t>
            </w:r>
          </w:p>
        </w:tc>
      </w:tr>
      <w:tr w:rsidR="0016388C" w:rsidRPr="00DE5FAE" w:rsidTr="00E83B01">
        <w:trPr>
          <w:trHeight w:val="232"/>
          <w:jc w:val="center"/>
        </w:trPr>
        <w:tc>
          <w:tcPr>
            <w:tcW w:w="0" w:type="auto"/>
            <w:shd w:val="clear" w:color="000000" w:fill="FFFFFF"/>
            <w:vAlign w:val="center"/>
            <w:hideMark/>
          </w:tcPr>
          <w:p w:rsidR="0016388C" w:rsidRPr="00DE5FAE" w:rsidRDefault="0016388C" w:rsidP="00E83B01">
            <w:pPr>
              <w:jc w:val="center"/>
              <w:rPr>
                <w:rFonts w:ascii="Calibri" w:hAnsi="Calibri"/>
                <w:sz w:val="18"/>
                <w:szCs w:val="18"/>
              </w:rPr>
            </w:pPr>
            <w:r w:rsidRPr="00DE5FAE">
              <w:rPr>
                <w:rFonts w:ascii="Calibri" w:hAnsi="Calibri"/>
                <w:sz w:val="18"/>
                <w:szCs w:val="18"/>
              </w:rPr>
              <w:t>1</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Transporte de  GLP- Potosí- Camargo</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lang w:val="es-BO" w:eastAsia="es-BO"/>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2</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Transporte de  GLP- Potosí- Atocha</w:t>
            </w:r>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3</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Transporte de  GLP- Potosí- Tupiza</w:t>
            </w:r>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4</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Transporte de  GLP- Potosí- Uyuni</w:t>
            </w:r>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5</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6</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7</w:t>
            </w:r>
          </w:p>
        </w:tc>
        <w:tc>
          <w:tcPr>
            <w:tcW w:w="4982" w:type="dxa"/>
            <w:shd w:val="clear" w:color="auto" w:fill="auto"/>
            <w:noWrap/>
            <w:vAlign w:val="center"/>
          </w:tcPr>
          <w:p w:rsidR="0016388C" w:rsidRPr="00E14BCD" w:rsidRDefault="0016388C" w:rsidP="00E83B01">
            <w:pPr>
              <w:jc w:val="both"/>
              <w:rPr>
                <w:rFonts w:ascii="Calibri" w:hAnsi="Calibri"/>
                <w:sz w:val="16"/>
                <w:szCs w:val="16"/>
              </w:rPr>
            </w:pPr>
            <w:r w:rsidRPr="00E14BCD">
              <w:rPr>
                <w:rFonts w:ascii="Calibri" w:hAnsi="Calibri"/>
                <w:sz w:val="16"/>
                <w:szCs w:val="16"/>
              </w:rPr>
              <w:t>Transporte de  GLP- Tarija- Tupiza</w:t>
            </w:r>
          </w:p>
        </w:tc>
        <w:tc>
          <w:tcPr>
            <w:tcW w:w="2017" w:type="dxa"/>
          </w:tcPr>
          <w:p w:rsidR="0016388C" w:rsidRPr="00DE5FAE" w:rsidRDefault="0016388C" w:rsidP="00E83B01">
            <w:pPr>
              <w:jc w:val="center"/>
              <w:rPr>
                <w:sz w:val="18"/>
                <w:szCs w:val="18"/>
              </w:rPr>
            </w:pPr>
            <w:r w:rsidRPr="00DE5FAE">
              <w:rPr>
                <w:rFonts w:ascii="Calibri" w:hAnsi="Calibri"/>
                <w:sz w:val="18"/>
                <w:szCs w:val="18"/>
              </w:rPr>
              <w:t>FIJO</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8</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sidR="008F7593">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9</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10</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11</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sidR="00BB1010">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12</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13</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sidR="00BB1010">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r w:rsidR="0016388C" w:rsidRPr="00DE5FAE" w:rsidTr="00E83B01">
        <w:trPr>
          <w:trHeight w:val="232"/>
          <w:jc w:val="center"/>
        </w:trPr>
        <w:tc>
          <w:tcPr>
            <w:tcW w:w="0" w:type="auto"/>
            <w:shd w:val="clear" w:color="000000" w:fill="FFFFFF"/>
            <w:vAlign w:val="center"/>
          </w:tcPr>
          <w:p w:rsidR="0016388C" w:rsidRPr="00DE5FAE" w:rsidRDefault="0016388C" w:rsidP="00E83B01">
            <w:pPr>
              <w:jc w:val="center"/>
              <w:rPr>
                <w:rFonts w:ascii="Calibri" w:hAnsi="Calibri"/>
                <w:sz w:val="18"/>
                <w:szCs w:val="18"/>
              </w:rPr>
            </w:pPr>
            <w:r w:rsidRPr="00DE5FAE">
              <w:rPr>
                <w:rFonts w:ascii="Calibri" w:hAnsi="Calibri"/>
                <w:sz w:val="18"/>
                <w:szCs w:val="18"/>
              </w:rPr>
              <w:t>14</w:t>
            </w:r>
          </w:p>
        </w:tc>
        <w:tc>
          <w:tcPr>
            <w:tcW w:w="4982" w:type="dxa"/>
            <w:shd w:val="clear" w:color="auto" w:fill="auto"/>
            <w:noWrap/>
            <w:vAlign w:val="center"/>
          </w:tcPr>
          <w:p w:rsidR="0016388C" w:rsidRPr="00E14BCD" w:rsidRDefault="0016388C" w:rsidP="00E83B01">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sidR="00BB1010">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6388C" w:rsidRPr="00DE5FAE" w:rsidRDefault="0016388C" w:rsidP="00E83B01">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6388C" w:rsidRPr="00DE5FAE" w:rsidRDefault="0016388C" w:rsidP="00E83B01">
            <w:pPr>
              <w:jc w:val="center"/>
              <w:rPr>
                <w:rFonts w:ascii="Calibri" w:hAnsi="Calibri"/>
                <w:sz w:val="18"/>
                <w:szCs w:val="18"/>
              </w:rPr>
            </w:pPr>
          </w:p>
        </w:tc>
      </w:tr>
    </w:tbl>
    <w:p w:rsidR="0016388C" w:rsidRDefault="0016388C" w:rsidP="00F76F42">
      <w:pPr>
        <w:jc w:val="center"/>
        <w:rPr>
          <w:rFonts w:asciiTheme="minorHAnsi" w:hAnsiTheme="minorHAnsi" w:cstheme="minorHAnsi"/>
          <w:b/>
          <w:sz w:val="22"/>
          <w:szCs w:val="22"/>
          <w:lang w:val="es-BO"/>
        </w:rPr>
      </w:pPr>
    </w:p>
    <w:p w:rsidR="00F76F42" w:rsidRPr="00552079" w:rsidRDefault="00F76F42" w:rsidP="00F76F4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76F42" w:rsidRPr="00552079" w:rsidRDefault="00F76F42" w:rsidP="00F76F42">
      <w:pPr>
        <w:rPr>
          <w:rFonts w:asciiTheme="minorHAnsi" w:hAnsiTheme="minorHAnsi" w:cstheme="minorHAnsi"/>
          <w:sz w:val="22"/>
          <w:szCs w:val="22"/>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Pr="00552079"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F76F42" w:rsidRDefault="00F76F42" w:rsidP="00F76F42">
      <w:pPr>
        <w:rPr>
          <w:rFonts w:asciiTheme="minorHAnsi" w:hAnsiTheme="minorHAnsi" w:cstheme="minorHAnsi"/>
          <w:sz w:val="22"/>
          <w:szCs w:val="22"/>
          <w:lang w:val="es-MX"/>
        </w:rPr>
      </w:pPr>
    </w:p>
    <w:p w:rsidR="000C28BA" w:rsidRDefault="000C28BA" w:rsidP="00F76F42">
      <w:pPr>
        <w:rPr>
          <w:rFonts w:asciiTheme="minorHAnsi" w:hAnsiTheme="minorHAnsi" w:cstheme="minorHAnsi"/>
          <w:sz w:val="22"/>
          <w:szCs w:val="22"/>
          <w:lang w:val="es-MX"/>
        </w:rPr>
      </w:pPr>
    </w:p>
    <w:p w:rsidR="000C28BA" w:rsidRDefault="000C28BA" w:rsidP="00F76F42">
      <w:pPr>
        <w:rPr>
          <w:rFonts w:asciiTheme="minorHAnsi" w:hAnsiTheme="minorHAnsi" w:cstheme="minorHAnsi"/>
          <w:sz w:val="22"/>
          <w:szCs w:val="22"/>
          <w:lang w:val="es-MX"/>
        </w:rPr>
      </w:pPr>
    </w:p>
    <w:p w:rsidR="00F76F42" w:rsidRPr="00DB5AAF" w:rsidRDefault="00F76F42" w:rsidP="00F76F4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F76F42" w:rsidRPr="00DB5AAF" w:rsidRDefault="00F76F42" w:rsidP="00F76F42">
      <w:pPr>
        <w:jc w:val="center"/>
        <w:rPr>
          <w:rFonts w:ascii="Calibri" w:hAnsi="Calibri" w:cs="Calibri"/>
          <w:b/>
        </w:rPr>
      </w:pPr>
      <w:r w:rsidRPr="00DB5AAF">
        <w:rPr>
          <w:rFonts w:ascii="Calibri" w:hAnsi="Calibri" w:cs="Calibri"/>
          <w:b/>
        </w:rPr>
        <w:t>ESPECIFICACIONES TÉCNICAS</w:t>
      </w:r>
    </w:p>
    <w:p w:rsidR="00F76F42" w:rsidRPr="00DB5AAF" w:rsidRDefault="00F76F42" w:rsidP="00F76F42">
      <w:pPr>
        <w:jc w:val="center"/>
        <w:rPr>
          <w:rFonts w:ascii="Calibri" w:hAnsi="Calibri" w:cs="Calibri"/>
          <w:b/>
        </w:rPr>
      </w:pPr>
      <w:r>
        <w:rPr>
          <w:rFonts w:ascii="Calibri" w:hAnsi="Calibri" w:cs="Calibri"/>
          <w:b/>
        </w:rPr>
        <w:t xml:space="preserve">CARATERISTICAS TECNICAS SOLICITADAS </w:t>
      </w:r>
    </w:p>
    <w:p w:rsidR="00F76F42" w:rsidRPr="00DB5AAF" w:rsidRDefault="00F76F42" w:rsidP="00F76F42">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17"/>
        <w:gridCol w:w="881"/>
        <w:gridCol w:w="227"/>
        <w:gridCol w:w="227"/>
        <w:gridCol w:w="227"/>
      </w:tblGrid>
      <w:tr w:rsidR="00F76F42" w:rsidRPr="00C75BEC" w:rsidTr="00256DB2">
        <w:trPr>
          <w:tblHeader/>
          <w:jc w:val="center"/>
        </w:trPr>
        <w:tc>
          <w:tcPr>
            <w:tcW w:w="7617" w:type="dxa"/>
            <w:shd w:val="clear" w:color="auto" w:fill="D9D9D9" w:themeFill="background1" w:themeFillShade="D9"/>
            <w:vAlign w:val="center"/>
          </w:tcPr>
          <w:p w:rsidR="00F76F42" w:rsidRPr="00DB5AAF" w:rsidRDefault="00F76F42" w:rsidP="00F76F42">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881" w:type="dxa"/>
            <w:shd w:val="clear" w:color="auto" w:fill="D9D9D9" w:themeFill="background1" w:themeFillShade="D9"/>
            <w:vAlign w:val="center"/>
          </w:tcPr>
          <w:p w:rsidR="00F76F42" w:rsidRDefault="00F76F42" w:rsidP="00F76F42">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F76F42" w:rsidRPr="00DB5AAF" w:rsidRDefault="00F76F42" w:rsidP="00F76F42">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681" w:type="dxa"/>
            <w:gridSpan w:val="3"/>
            <w:tcBorders>
              <w:top w:val="single" w:sz="12" w:space="0" w:color="auto"/>
              <w:bottom w:val="single" w:sz="2" w:space="0" w:color="000000"/>
            </w:tcBorders>
            <w:shd w:val="clear" w:color="auto" w:fill="D9D9D9" w:themeFill="background1" w:themeFillShade="D9"/>
            <w:vAlign w:val="center"/>
          </w:tcPr>
          <w:p w:rsidR="00F76F42" w:rsidRPr="00DB5AAF" w:rsidRDefault="00F76F42" w:rsidP="00F76F42">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76F42" w:rsidRPr="00C75BEC" w:rsidTr="00682442">
        <w:trPr>
          <w:cantSplit/>
          <w:trHeight w:val="1448"/>
          <w:jc w:val="center"/>
        </w:trPr>
        <w:tc>
          <w:tcPr>
            <w:tcW w:w="7617" w:type="dxa"/>
            <w:shd w:val="clear" w:color="auto" w:fill="D9D9D9" w:themeFill="background1" w:themeFillShade="D9"/>
            <w:vAlign w:val="center"/>
          </w:tcPr>
          <w:p w:rsidR="00F76F42" w:rsidRPr="00DB5AAF" w:rsidRDefault="00F76F42" w:rsidP="00F76F42">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881" w:type="dxa"/>
            <w:shd w:val="clear" w:color="auto" w:fill="D9D9D9" w:themeFill="background1" w:themeFillShade="D9"/>
            <w:vAlign w:val="center"/>
          </w:tcPr>
          <w:p w:rsidR="00F76F42" w:rsidRPr="00DB5AAF" w:rsidRDefault="00F76F42" w:rsidP="00F76F42">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27" w:type="dxa"/>
            <w:tcBorders>
              <w:top w:val="single" w:sz="2" w:space="0" w:color="000000"/>
              <w:bottom w:val="single" w:sz="2" w:space="0" w:color="000000"/>
            </w:tcBorders>
            <w:shd w:val="clear" w:color="auto" w:fill="D9D9D9" w:themeFill="background1" w:themeFillShade="D9"/>
            <w:textDirection w:val="btLr"/>
            <w:vAlign w:val="center"/>
          </w:tcPr>
          <w:p w:rsidR="00F76F42" w:rsidRPr="00DB5AAF" w:rsidRDefault="00F76F42" w:rsidP="00F76F42">
            <w:pPr>
              <w:rPr>
                <w:rFonts w:ascii="Calibri" w:hAnsi="Calibri" w:cs="Calibri"/>
                <w:b/>
                <w:sz w:val="18"/>
                <w:szCs w:val="18"/>
              </w:rPr>
            </w:pPr>
            <w:r w:rsidRPr="00DB5AAF">
              <w:rPr>
                <w:rFonts w:ascii="Calibri" w:hAnsi="Calibri" w:cs="Calibri"/>
                <w:b/>
                <w:sz w:val="18"/>
                <w:szCs w:val="18"/>
              </w:rPr>
              <w:t>CUMPLE</w:t>
            </w:r>
          </w:p>
        </w:tc>
        <w:tc>
          <w:tcPr>
            <w:tcW w:w="227" w:type="dxa"/>
            <w:tcBorders>
              <w:top w:val="single" w:sz="2" w:space="0" w:color="000000"/>
              <w:bottom w:val="single" w:sz="2" w:space="0" w:color="000000"/>
            </w:tcBorders>
            <w:shd w:val="clear" w:color="auto" w:fill="D9D9D9" w:themeFill="background1" w:themeFillShade="D9"/>
            <w:textDirection w:val="btLr"/>
            <w:vAlign w:val="center"/>
          </w:tcPr>
          <w:p w:rsidR="00F76F42" w:rsidRPr="00DB5AAF" w:rsidRDefault="00F76F42" w:rsidP="00F76F42">
            <w:pPr>
              <w:rPr>
                <w:rFonts w:ascii="Calibri" w:hAnsi="Calibri" w:cs="Calibri"/>
                <w:b/>
                <w:sz w:val="18"/>
                <w:szCs w:val="18"/>
              </w:rPr>
            </w:pPr>
            <w:r w:rsidRPr="00DB5AAF">
              <w:rPr>
                <w:rFonts w:ascii="Calibri" w:hAnsi="Calibri" w:cs="Calibri"/>
                <w:b/>
                <w:sz w:val="18"/>
                <w:szCs w:val="18"/>
              </w:rPr>
              <w:t>NO CUMPLE</w:t>
            </w:r>
          </w:p>
        </w:tc>
        <w:tc>
          <w:tcPr>
            <w:tcW w:w="227" w:type="dxa"/>
            <w:tcBorders>
              <w:top w:val="single" w:sz="2" w:space="0" w:color="000000"/>
              <w:bottom w:val="single" w:sz="2" w:space="0" w:color="000000"/>
            </w:tcBorders>
            <w:shd w:val="clear" w:color="auto" w:fill="D9D9D9" w:themeFill="background1" w:themeFillShade="D9"/>
            <w:textDirection w:val="btLr"/>
            <w:vAlign w:val="center"/>
          </w:tcPr>
          <w:p w:rsidR="00F76F42" w:rsidRPr="00DB5AAF" w:rsidRDefault="00F76F42" w:rsidP="00F76F42">
            <w:pPr>
              <w:rPr>
                <w:rFonts w:ascii="Calibri" w:hAnsi="Calibri" w:cs="Calibri"/>
                <w:b/>
                <w:sz w:val="18"/>
                <w:szCs w:val="18"/>
              </w:rPr>
            </w:pPr>
            <w:r>
              <w:rPr>
                <w:rFonts w:ascii="Calibri" w:hAnsi="Calibri" w:cs="Calibri"/>
                <w:b/>
                <w:sz w:val="18"/>
                <w:szCs w:val="18"/>
              </w:rPr>
              <w:t>DESCRIPCION PORQUE NO CUMPLE</w:t>
            </w:r>
          </w:p>
        </w:tc>
      </w:tr>
      <w:tr w:rsidR="00F76F42" w:rsidRPr="00C75BEC" w:rsidTr="00CF4778">
        <w:trPr>
          <w:jc w:val="center"/>
        </w:trPr>
        <w:tc>
          <w:tcPr>
            <w:tcW w:w="7604" w:type="dxa"/>
            <w:vAlign w:val="center"/>
          </w:tcPr>
          <w:p w:rsidR="00F76F42" w:rsidRDefault="009073A7" w:rsidP="00F76F42">
            <w:r w:rsidRPr="00C537F2">
              <w:t>DESCRIPCIÓN DEL SERVICIO</w:t>
            </w:r>
          </w:p>
          <w:p w:rsidR="009073A7" w:rsidRPr="00C077D3" w:rsidRDefault="009073A7" w:rsidP="009073A7">
            <w:pPr>
              <w:autoSpaceDE w:val="0"/>
              <w:autoSpaceDN w:val="0"/>
              <w:adjustRightInd w:val="0"/>
              <w:jc w:val="both"/>
              <w:rPr>
                <w:rFonts w:ascii="Calibri" w:hAnsi="Calibri" w:cs="Calibri"/>
                <w:b/>
                <w:sz w:val="22"/>
                <w:szCs w:val="22"/>
              </w:rPr>
            </w:pPr>
            <w:r w:rsidRPr="0017428F">
              <w:rPr>
                <w:rFonts w:ascii="Calibri" w:hAnsi="Calibri" w:cs="Calibri"/>
                <w:b/>
                <w:sz w:val="22"/>
                <w:szCs w:val="22"/>
              </w:rPr>
              <w:t>PRODUCTOS</w:t>
            </w:r>
          </w:p>
          <w:p w:rsidR="009073A7" w:rsidRPr="004D068D" w:rsidRDefault="009073A7" w:rsidP="009073A7">
            <w:pPr>
              <w:keepNext/>
              <w:numPr>
                <w:ilvl w:val="0"/>
                <w:numId w:val="48"/>
              </w:numPr>
              <w:tabs>
                <w:tab w:val="left" w:pos="798"/>
              </w:tabs>
              <w:jc w:val="both"/>
              <w:rPr>
                <w:rFonts w:ascii="Calibri" w:hAnsi="Calibri" w:cs="Calibri"/>
                <w:sz w:val="22"/>
                <w:szCs w:val="22"/>
              </w:rPr>
            </w:pPr>
            <w:r w:rsidRPr="004D068D">
              <w:rPr>
                <w:rFonts w:ascii="Calibri" w:hAnsi="Calibri" w:cs="Calibri"/>
                <w:sz w:val="22"/>
                <w:szCs w:val="22"/>
              </w:rPr>
              <w:t>Gas Licuado del Petróleo (GLP).</w:t>
            </w:r>
          </w:p>
          <w:p w:rsidR="009073A7" w:rsidRPr="004D068D" w:rsidRDefault="009073A7" w:rsidP="009073A7">
            <w:pPr>
              <w:autoSpaceDE w:val="0"/>
              <w:autoSpaceDN w:val="0"/>
              <w:adjustRightInd w:val="0"/>
              <w:jc w:val="both"/>
              <w:rPr>
                <w:rFonts w:ascii="Calibri" w:hAnsi="Calibri" w:cs="Calibri"/>
                <w:b/>
                <w:bCs/>
                <w:color w:val="000000"/>
                <w:sz w:val="22"/>
                <w:szCs w:val="22"/>
              </w:rPr>
            </w:pPr>
          </w:p>
          <w:p w:rsidR="009073A7" w:rsidRPr="004D068D" w:rsidRDefault="009073A7" w:rsidP="009073A7">
            <w:pPr>
              <w:tabs>
                <w:tab w:val="left" w:pos="398"/>
              </w:tabs>
              <w:jc w:val="both"/>
              <w:rPr>
                <w:rFonts w:ascii="Calibri" w:hAnsi="Calibri" w:cs="Calibri"/>
                <w:b/>
                <w:sz w:val="22"/>
                <w:szCs w:val="22"/>
              </w:rPr>
            </w:pPr>
            <w:r w:rsidRPr="004D068D">
              <w:rPr>
                <w:rFonts w:ascii="Calibri" w:hAnsi="Calibri" w:cs="Calibri"/>
                <w:b/>
                <w:sz w:val="22"/>
                <w:szCs w:val="22"/>
              </w:rPr>
              <w:t>TRAMOS Y VOLUMENES REQUERIDOS</w:t>
            </w:r>
          </w:p>
          <w:p w:rsidR="009073A7" w:rsidRDefault="009073A7" w:rsidP="009073A7">
            <w:pPr>
              <w:jc w:val="both"/>
              <w:rPr>
                <w:rFonts w:ascii="Calibri" w:hAnsi="Calibri" w:cs="Verdana"/>
                <w:b/>
                <w:bCs/>
                <w:color w:val="000000"/>
                <w:sz w:val="22"/>
                <w:szCs w:val="22"/>
              </w:rPr>
            </w:pPr>
          </w:p>
          <w:tbl>
            <w:tblPr>
              <w:tblW w:w="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1576"/>
            </w:tblGrid>
            <w:tr w:rsidR="009073A7" w:rsidRPr="000719B3" w:rsidTr="007E582A">
              <w:trPr>
                <w:trHeight w:val="645"/>
                <w:jc w:val="center"/>
              </w:trPr>
              <w:tc>
                <w:tcPr>
                  <w:tcW w:w="2740" w:type="dxa"/>
                  <w:shd w:val="clear" w:color="auto" w:fill="D9D9D9"/>
                  <w:noWrap/>
                  <w:vAlign w:val="center"/>
                  <w:hideMark/>
                </w:tcPr>
                <w:p w:rsidR="009073A7" w:rsidRPr="00756EE5" w:rsidRDefault="009073A7" w:rsidP="007E582A">
                  <w:pPr>
                    <w:jc w:val="both"/>
                    <w:rPr>
                      <w:rFonts w:ascii="Calibri" w:hAnsi="Calibri" w:cs="Calibri"/>
                      <w:b/>
                      <w:bCs/>
                      <w:color w:val="000000"/>
                      <w:lang w:val="es-BO" w:eastAsia="es-BO"/>
                    </w:rPr>
                  </w:pPr>
                  <w:r w:rsidRPr="00756EE5">
                    <w:rPr>
                      <w:rFonts w:ascii="Calibri" w:hAnsi="Calibri" w:cs="Calibri"/>
                      <w:b/>
                      <w:bCs/>
                      <w:color w:val="000000"/>
                      <w:lang w:val="es-BO" w:eastAsia="es-BO"/>
                    </w:rPr>
                    <w:t>TRAMOS FIJOS</w:t>
                  </w:r>
                </w:p>
                <w:p w:rsidR="009073A7" w:rsidRPr="00756EE5" w:rsidRDefault="009073A7" w:rsidP="007E582A">
                  <w:pPr>
                    <w:jc w:val="both"/>
                    <w:rPr>
                      <w:rFonts w:ascii="Calibri" w:hAnsi="Calibri" w:cs="Calibri"/>
                      <w:b/>
                      <w:bCs/>
                      <w:color w:val="000000"/>
                      <w:lang w:val="es-BO" w:eastAsia="es-BO"/>
                    </w:rPr>
                  </w:pPr>
                  <w:r w:rsidRPr="00756EE5">
                    <w:rPr>
                      <w:rFonts w:ascii="Calibri" w:hAnsi="Calibri" w:cs="Calibri"/>
                      <w:b/>
                      <w:bCs/>
                      <w:color w:val="000000"/>
                      <w:lang w:val="es-BO" w:eastAsia="es-BO"/>
                    </w:rPr>
                    <w:t>(ORIGEN – DESTINO)</w:t>
                  </w:r>
                </w:p>
              </w:tc>
              <w:tc>
                <w:tcPr>
                  <w:tcW w:w="1576" w:type="dxa"/>
                  <w:shd w:val="clear" w:color="auto" w:fill="D9D9D9"/>
                  <w:vAlign w:val="center"/>
                </w:tcPr>
                <w:p w:rsidR="009073A7" w:rsidRPr="00756EE5" w:rsidRDefault="009073A7" w:rsidP="007E582A">
                  <w:pPr>
                    <w:jc w:val="both"/>
                    <w:rPr>
                      <w:rFonts w:ascii="Calibri" w:hAnsi="Calibri"/>
                      <w:b/>
                      <w:bCs/>
                      <w:color w:val="000000"/>
                    </w:rPr>
                  </w:pPr>
                  <w:r w:rsidRPr="00756EE5">
                    <w:rPr>
                      <w:rFonts w:ascii="Calibri" w:hAnsi="Calibri"/>
                      <w:b/>
                      <w:bCs/>
                      <w:color w:val="000000"/>
                    </w:rPr>
                    <w:t>VOLUMEN</w:t>
                  </w:r>
                  <w:r>
                    <w:rPr>
                      <w:rFonts w:ascii="Calibri" w:hAnsi="Calibri"/>
                      <w:b/>
                      <w:bCs/>
                      <w:color w:val="000000"/>
                    </w:rPr>
                    <w:t xml:space="preserve"> APROXIMADO</w:t>
                  </w:r>
                  <w:r w:rsidRPr="00756EE5">
                    <w:rPr>
                      <w:rFonts w:ascii="Calibri" w:hAnsi="Calibri"/>
                      <w:b/>
                      <w:bCs/>
                      <w:color w:val="000000"/>
                    </w:rPr>
                    <w:t xml:space="preserve"> [TM/año]</w:t>
                  </w:r>
                </w:p>
              </w:tc>
            </w:tr>
            <w:tr w:rsidR="009073A7" w:rsidRPr="000719B3" w:rsidTr="007E582A">
              <w:trPr>
                <w:trHeight w:val="33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UYUNI</w:t>
                  </w:r>
                </w:p>
              </w:tc>
              <w:tc>
                <w:tcPr>
                  <w:tcW w:w="1576" w:type="dxa"/>
                  <w:vMerge w:val="restart"/>
                  <w:shd w:val="clear" w:color="000000" w:fill="FFFFFF"/>
                  <w:vAlign w:val="center"/>
                </w:tcPr>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r>
                    <w:rPr>
                      <w:rFonts w:ascii="Calibri" w:hAnsi="Calibri"/>
                      <w:bCs/>
                      <w:color w:val="000000"/>
                    </w:rPr>
                    <w:t>5.360,00</w:t>
                  </w: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Default="009073A7" w:rsidP="007E582A">
                  <w:pPr>
                    <w:jc w:val="both"/>
                    <w:rPr>
                      <w:rFonts w:ascii="Calibri" w:hAnsi="Calibri"/>
                      <w:bCs/>
                      <w:color w:val="000000"/>
                    </w:rPr>
                  </w:pPr>
                </w:p>
                <w:p w:rsidR="009073A7" w:rsidRPr="00756EE5" w:rsidRDefault="009073A7" w:rsidP="007E582A">
                  <w:pPr>
                    <w:jc w:val="both"/>
                    <w:rPr>
                      <w:rFonts w:ascii="Calibri" w:hAnsi="Calibri"/>
                      <w:bCs/>
                      <w:color w:val="000000"/>
                    </w:rPr>
                  </w:pPr>
                </w:p>
              </w:tc>
            </w:tr>
            <w:tr w:rsidR="009073A7" w:rsidRPr="000719B3" w:rsidTr="007E582A">
              <w:trPr>
                <w:trHeight w:val="315"/>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ATOCHA</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VILLAZON</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243"/>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w:t>
                  </w:r>
                  <w:r>
                    <w:rPr>
                      <w:rFonts w:ascii="Calibri" w:hAnsi="Calibri" w:cs="Calibri"/>
                      <w:sz w:val="18"/>
                      <w:szCs w:val="18"/>
                      <w:lang w:val="es-BO" w:eastAsia="es-BO"/>
                    </w:rPr>
                    <w:t xml:space="preserve"> CAMARGO</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 </w:t>
                  </w:r>
                  <w:r>
                    <w:rPr>
                      <w:rFonts w:ascii="Calibri" w:hAnsi="Calibri" w:cs="Calibri"/>
                      <w:sz w:val="18"/>
                      <w:szCs w:val="18"/>
                      <w:lang w:val="es-BO" w:eastAsia="es-BO"/>
                    </w:rPr>
                    <w:t>VILLAZON</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181"/>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495"/>
                <w:jc w:val="center"/>
              </w:trPr>
              <w:tc>
                <w:tcPr>
                  <w:tcW w:w="2740" w:type="dxa"/>
                  <w:shd w:val="clear" w:color="auto" w:fill="D9D9D9"/>
                  <w:noWrap/>
                  <w:vAlign w:val="center"/>
                  <w:hideMark/>
                </w:tcPr>
                <w:p w:rsidR="009073A7" w:rsidRPr="00756EE5" w:rsidRDefault="009073A7" w:rsidP="007E582A">
                  <w:pPr>
                    <w:jc w:val="both"/>
                    <w:rPr>
                      <w:rFonts w:ascii="Calibri" w:hAnsi="Calibri" w:cs="Calibri"/>
                      <w:b/>
                      <w:bCs/>
                      <w:color w:val="000000"/>
                      <w:lang w:val="es-BO" w:eastAsia="es-BO"/>
                    </w:rPr>
                  </w:pPr>
                  <w:r w:rsidRPr="00756EE5">
                    <w:rPr>
                      <w:rFonts w:ascii="Calibri" w:hAnsi="Calibri" w:cs="Calibri"/>
                      <w:b/>
                      <w:bCs/>
                      <w:color w:val="000000"/>
                      <w:lang w:val="es-BO" w:eastAsia="es-BO"/>
                    </w:rPr>
                    <w:t xml:space="preserve">TRAMOS </w:t>
                  </w:r>
                  <w:r>
                    <w:rPr>
                      <w:rFonts w:ascii="Calibri" w:hAnsi="Calibri" w:cs="Calibri"/>
                      <w:b/>
                      <w:bCs/>
                      <w:color w:val="000000"/>
                      <w:lang w:val="es-BO" w:eastAsia="es-BO"/>
                    </w:rPr>
                    <w:t>EVENTUALES</w:t>
                  </w:r>
                </w:p>
                <w:p w:rsidR="009073A7" w:rsidRPr="000719B3" w:rsidRDefault="009073A7" w:rsidP="007E582A">
                  <w:pPr>
                    <w:jc w:val="both"/>
                    <w:rPr>
                      <w:rFonts w:ascii="Calibri" w:hAnsi="Calibri" w:cs="Calibri"/>
                      <w:b/>
                      <w:bCs/>
                      <w:color w:val="000000"/>
                      <w:sz w:val="16"/>
                      <w:szCs w:val="16"/>
                      <w:lang w:val="es-BO" w:eastAsia="es-BO"/>
                    </w:rPr>
                  </w:pPr>
                  <w:r w:rsidRPr="00756EE5">
                    <w:rPr>
                      <w:rFonts w:ascii="Calibri" w:hAnsi="Calibri" w:cs="Calibri"/>
                      <w:b/>
                      <w:bCs/>
                      <w:color w:val="000000"/>
                      <w:lang w:val="es-BO" w:eastAsia="es-BO"/>
                    </w:rPr>
                    <w:t>(ORIGEN – DESTINO)</w:t>
                  </w:r>
                </w:p>
              </w:tc>
              <w:tc>
                <w:tcPr>
                  <w:tcW w:w="1576" w:type="dxa"/>
                  <w:vMerge/>
                  <w:shd w:val="clear" w:color="auto" w:fill="D9D9D9"/>
                </w:tcPr>
                <w:p w:rsidR="009073A7" w:rsidRPr="000719B3" w:rsidRDefault="009073A7" w:rsidP="007E582A">
                  <w:pPr>
                    <w:jc w:val="both"/>
                    <w:rPr>
                      <w:rFonts w:ascii="Calibri" w:hAnsi="Calibri" w:cs="Calibri"/>
                      <w:b/>
                      <w:bCs/>
                      <w:color w:val="000000"/>
                      <w:sz w:val="16"/>
                      <w:szCs w:val="16"/>
                      <w:lang w:val="es-BO" w:eastAsia="es-BO"/>
                    </w:rPr>
                  </w:pPr>
                </w:p>
              </w:tc>
            </w:tr>
            <w:tr w:rsidR="009073A7" w:rsidRPr="000719B3" w:rsidTr="007E582A">
              <w:trPr>
                <w:trHeight w:val="315"/>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ORURO</w:t>
                  </w:r>
                  <w:r w:rsidRPr="000719B3">
                    <w:rPr>
                      <w:rFonts w:ascii="Calibri" w:hAnsi="Calibri" w:cs="Calibri"/>
                      <w:sz w:val="18"/>
                      <w:szCs w:val="18"/>
                      <w:lang w:val="es-BO" w:eastAsia="es-BO"/>
                    </w:rPr>
                    <w:t xml:space="preserve"> - </w:t>
                  </w:r>
                  <w:r>
                    <w:rPr>
                      <w:rFonts w:ascii="Calibri" w:hAnsi="Calibri" w:cs="Calibri"/>
                      <w:sz w:val="18"/>
                      <w:szCs w:val="18"/>
                      <w:lang w:val="es-BO" w:eastAsia="es-BO"/>
                    </w:rPr>
                    <w:t>UYUNI</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ORURO – TUPIZA</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ORURO – VILLAZON</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TARIJA - UYUNI</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hideMark/>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TARIJA  -  ATOCHA</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00"/>
                <w:jc w:val="center"/>
              </w:trPr>
              <w:tc>
                <w:tcPr>
                  <w:tcW w:w="2740" w:type="dxa"/>
                  <w:shd w:val="clear" w:color="auto" w:fill="auto"/>
                  <w:noWrap/>
                  <w:vAlign w:val="center"/>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COCHABAMBA - POTOSI</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r w:rsidR="009073A7" w:rsidRPr="000719B3" w:rsidTr="007E582A">
              <w:trPr>
                <w:trHeight w:val="315"/>
                <w:jc w:val="center"/>
              </w:trPr>
              <w:tc>
                <w:tcPr>
                  <w:tcW w:w="2740" w:type="dxa"/>
                  <w:shd w:val="clear" w:color="auto" w:fill="auto"/>
                  <w:noWrap/>
                  <w:vAlign w:val="center"/>
                </w:tcPr>
                <w:p w:rsidR="009073A7" w:rsidRPr="000719B3" w:rsidRDefault="009073A7" w:rsidP="007E582A">
                  <w:pPr>
                    <w:jc w:val="both"/>
                    <w:rPr>
                      <w:rFonts w:ascii="Calibri" w:hAnsi="Calibri" w:cs="Calibri"/>
                      <w:sz w:val="18"/>
                      <w:szCs w:val="18"/>
                      <w:lang w:val="es-BO" w:eastAsia="es-BO"/>
                    </w:rPr>
                  </w:pPr>
                  <w:r>
                    <w:rPr>
                      <w:rFonts w:ascii="Calibri" w:hAnsi="Calibri" w:cs="Calibri"/>
                      <w:sz w:val="18"/>
                      <w:szCs w:val="18"/>
                      <w:lang w:val="es-BO" w:eastAsia="es-BO"/>
                    </w:rPr>
                    <w:t>COCHABAMBA - UYUNI</w:t>
                  </w:r>
                </w:p>
              </w:tc>
              <w:tc>
                <w:tcPr>
                  <w:tcW w:w="1576" w:type="dxa"/>
                  <w:vMerge/>
                  <w:shd w:val="clear" w:color="000000" w:fill="FFFFFF"/>
                </w:tcPr>
                <w:p w:rsidR="009073A7" w:rsidRPr="000719B3" w:rsidRDefault="009073A7" w:rsidP="007E582A">
                  <w:pPr>
                    <w:jc w:val="both"/>
                    <w:rPr>
                      <w:rFonts w:ascii="Calibri" w:hAnsi="Calibri" w:cs="Calibri"/>
                      <w:color w:val="000000"/>
                      <w:sz w:val="18"/>
                      <w:szCs w:val="18"/>
                      <w:lang w:val="es-BO" w:eastAsia="es-BO"/>
                    </w:rPr>
                  </w:pPr>
                </w:p>
              </w:tc>
            </w:tr>
          </w:tbl>
          <w:p w:rsidR="009073A7" w:rsidRDefault="009073A7" w:rsidP="009073A7">
            <w:pPr>
              <w:jc w:val="both"/>
              <w:rPr>
                <w:rFonts w:ascii="Calibri" w:hAnsi="Calibri" w:cs="Verdana"/>
                <w:b/>
                <w:bCs/>
                <w:color w:val="000000"/>
                <w:sz w:val="22"/>
                <w:szCs w:val="22"/>
              </w:rPr>
            </w:pPr>
          </w:p>
          <w:p w:rsidR="009073A7" w:rsidRPr="00F47B88" w:rsidRDefault="009073A7" w:rsidP="009073A7">
            <w:pPr>
              <w:jc w:val="both"/>
              <w:rPr>
                <w:rFonts w:ascii="Calibri" w:hAnsi="Calibri" w:cs="Verdana"/>
                <w:bCs/>
                <w:color w:val="000000"/>
                <w:sz w:val="22"/>
                <w:szCs w:val="22"/>
              </w:rPr>
            </w:pPr>
            <w:r w:rsidRPr="00F47B88">
              <w:rPr>
                <w:rFonts w:ascii="Calibri" w:hAnsi="Calibri" w:cs="Verdana"/>
                <w:bCs/>
                <w:color w:val="000000"/>
                <w:sz w:val="22"/>
                <w:szCs w:val="22"/>
              </w:rPr>
              <w:t xml:space="preserve">Los proponentes deberán necesariamente considerar en su propuesta todos los </w:t>
            </w:r>
            <w:r w:rsidRPr="00F47B88">
              <w:rPr>
                <w:rFonts w:ascii="Calibri" w:hAnsi="Calibri" w:cs="Verdana"/>
                <w:bCs/>
                <w:color w:val="000000"/>
                <w:sz w:val="22"/>
                <w:szCs w:val="22"/>
              </w:rPr>
              <w:lastRenderedPageBreak/>
              <w:t>tramos descritos, ya que no podrá presentarse a tramos parciales, constituyéndose este hecho en causal de descalificación</w:t>
            </w:r>
          </w:p>
          <w:p w:rsidR="009073A7" w:rsidRPr="00DB5AAF" w:rsidRDefault="009073A7" w:rsidP="00F76F42">
            <w:pPr>
              <w:rPr>
                <w:rFonts w:ascii="Calibri" w:hAnsi="Calibri" w:cs="Calibri"/>
                <w:b/>
                <w:sz w:val="18"/>
                <w:szCs w:val="18"/>
              </w:rPr>
            </w:pPr>
          </w:p>
        </w:tc>
        <w:tc>
          <w:tcPr>
            <w:tcW w:w="879" w:type="dxa"/>
            <w:vAlign w:val="center"/>
          </w:tcPr>
          <w:p w:rsidR="00F76F42" w:rsidRPr="00DB5AAF" w:rsidRDefault="00F76F42" w:rsidP="00F76F42">
            <w:pPr>
              <w:rPr>
                <w:rFonts w:ascii="Calibri" w:hAnsi="Calibri" w:cs="Calibri"/>
                <w:b/>
                <w:sz w:val="18"/>
                <w:szCs w:val="18"/>
              </w:rPr>
            </w:pPr>
          </w:p>
        </w:tc>
        <w:tc>
          <w:tcPr>
            <w:tcW w:w="232" w:type="dxa"/>
            <w:tcBorders>
              <w:top w:val="single" w:sz="2" w:space="0" w:color="000000"/>
            </w:tcBorders>
            <w:vAlign w:val="center"/>
          </w:tcPr>
          <w:p w:rsidR="00F76F42" w:rsidRPr="00DB5AAF" w:rsidRDefault="00F76F42" w:rsidP="00F76F42">
            <w:pPr>
              <w:rPr>
                <w:rFonts w:ascii="Calibri" w:hAnsi="Calibri" w:cs="Calibri"/>
                <w:b/>
                <w:sz w:val="18"/>
                <w:szCs w:val="18"/>
              </w:rPr>
            </w:pPr>
          </w:p>
        </w:tc>
        <w:tc>
          <w:tcPr>
            <w:tcW w:w="232" w:type="dxa"/>
            <w:tcBorders>
              <w:top w:val="single" w:sz="2" w:space="0" w:color="000000"/>
            </w:tcBorders>
            <w:vAlign w:val="center"/>
          </w:tcPr>
          <w:p w:rsidR="00F76F42" w:rsidRPr="00DB5AAF" w:rsidRDefault="00F76F42" w:rsidP="00F76F42">
            <w:pPr>
              <w:rPr>
                <w:rFonts w:ascii="Calibri" w:hAnsi="Calibri" w:cs="Calibri"/>
                <w:b/>
                <w:sz w:val="18"/>
                <w:szCs w:val="18"/>
              </w:rPr>
            </w:pPr>
          </w:p>
        </w:tc>
        <w:tc>
          <w:tcPr>
            <w:tcW w:w="232" w:type="dxa"/>
            <w:tcBorders>
              <w:top w:val="single" w:sz="2" w:space="0" w:color="000000"/>
            </w:tcBorders>
            <w:vAlign w:val="center"/>
          </w:tcPr>
          <w:p w:rsidR="00F76F42" w:rsidRPr="00DB5AAF" w:rsidRDefault="00F76F42" w:rsidP="00F76F42">
            <w:pPr>
              <w:rPr>
                <w:rFonts w:ascii="Calibri" w:hAnsi="Calibri" w:cs="Calibri"/>
                <w:b/>
                <w:sz w:val="18"/>
                <w:szCs w:val="18"/>
              </w:rPr>
            </w:pPr>
          </w:p>
        </w:tc>
      </w:tr>
      <w:tr w:rsidR="00F76F42" w:rsidRPr="00C75BEC" w:rsidTr="00CF4778">
        <w:trPr>
          <w:jc w:val="center"/>
        </w:trPr>
        <w:tc>
          <w:tcPr>
            <w:tcW w:w="7604" w:type="dxa"/>
            <w:vAlign w:val="center"/>
          </w:tcPr>
          <w:p w:rsidR="009073A7" w:rsidRPr="000B3AD7" w:rsidRDefault="009073A7" w:rsidP="009073A7">
            <w:pPr>
              <w:rPr>
                <w:rFonts w:ascii="Calibri" w:hAnsi="Calibri"/>
                <w:b/>
                <w:sz w:val="22"/>
                <w:szCs w:val="22"/>
              </w:rPr>
            </w:pPr>
            <w:r w:rsidRPr="000B3AD7">
              <w:rPr>
                <w:rFonts w:ascii="Calibri" w:hAnsi="Calibri"/>
                <w:b/>
                <w:sz w:val="22"/>
                <w:szCs w:val="22"/>
              </w:rPr>
              <w:lastRenderedPageBreak/>
              <w:t>NOMINACION DE TRANSPORTE</w:t>
            </w:r>
          </w:p>
          <w:p w:rsidR="009073A7" w:rsidRPr="000B3AD7" w:rsidRDefault="009073A7" w:rsidP="009073A7">
            <w:pPr>
              <w:pStyle w:val="2"/>
              <w:spacing w:after="0"/>
              <w:rPr>
                <w:i w:val="0"/>
                <w:lang w:eastAsia="en-US"/>
              </w:rPr>
            </w:pPr>
          </w:p>
          <w:p w:rsidR="009073A7" w:rsidRPr="00F47B88" w:rsidRDefault="009073A7" w:rsidP="009073A7">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F76F42" w:rsidRPr="00DB5AAF" w:rsidRDefault="00F76F42" w:rsidP="00F76F42">
            <w:pPr>
              <w:autoSpaceDE w:val="0"/>
              <w:autoSpaceDN w:val="0"/>
              <w:adjustRightInd w:val="0"/>
              <w:rPr>
                <w:rFonts w:ascii="Calibri" w:hAnsi="Calibri" w:cs="Calibri"/>
                <w:sz w:val="18"/>
                <w:szCs w:val="18"/>
              </w:rPr>
            </w:pPr>
          </w:p>
        </w:tc>
        <w:tc>
          <w:tcPr>
            <w:tcW w:w="879"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r>
      <w:tr w:rsidR="00F76F42" w:rsidRPr="00C75BEC" w:rsidTr="00CF4778">
        <w:trPr>
          <w:jc w:val="center"/>
        </w:trPr>
        <w:tc>
          <w:tcPr>
            <w:tcW w:w="7604" w:type="dxa"/>
            <w:vAlign w:val="center"/>
          </w:tcPr>
          <w:p w:rsidR="009073A7" w:rsidRPr="004D068D" w:rsidRDefault="009073A7" w:rsidP="009073A7">
            <w:pPr>
              <w:tabs>
                <w:tab w:val="left" w:pos="398"/>
              </w:tabs>
              <w:jc w:val="both"/>
              <w:rPr>
                <w:rFonts w:ascii="Calibri" w:hAnsi="Calibri" w:cs="Calibri"/>
                <w:b/>
                <w:sz w:val="22"/>
                <w:szCs w:val="22"/>
              </w:rPr>
            </w:pPr>
            <w:r w:rsidRPr="004D068D">
              <w:rPr>
                <w:rFonts w:ascii="Calibri" w:hAnsi="Calibri" w:cs="Calibri"/>
                <w:b/>
                <w:sz w:val="22"/>
                <w:szCs w:val="22"/>
              </w:rPr>
              <w:t>CA</w:t>
            </w:r>
            <w:r>
              <w:rPr>
                <w:rFonts w:ascii="Calibri" w:hAnsi="Calibri" w:cs="Calibri"/>
                <w:b/>
                <w:sz w:val="22"/>
                <w:szCs w:val="22"/>
              </w:rPr>
              <w:t xml:space="preserve">NTIDAD Y CAPACIDAD </w:t>
            </w:r>
            <w:r w:rsidRPr="004D068D">
              <w:rPr>
                <w:rFonts w:ascii="Calibri" w:hAnsi="Calibri" w:cs="Calibri"/>
                <w:b/>
                <w:sz w:val="22"/>
                <w:szCs w:val="22"/>
              </w:rPr>
              <w:t xml:space="preserve">DE </w:t>
            </w:r>
            <w:r>
              <w:rPr>
                <w:rFonts w:ascii="Calibri" w:hAnsi="Calibri" w:cs="Calibri"/>
                <w:b/>
                <w:sz w:val="22"/>
                <w:szCs w:val="22"/>
              </w:rPr>
              <w:t xml:space="preserve">VEHICULOS DE </w:t>
            </w:r>
            <w:r w:rsidRPr="004D068D">
              <w:rPr>
                <w:rFonts w:ascii="Calibri" w:hAnsi="Calibri" w:cs="Calibri"/>
                <w:b/>
                <w:sz w:val="22"/>
                <w:szCs w:val="22"/>
              </w:rPr>
              <w:t>TRANSPORTE</w:t>
            </w:r>
          </w:p>
          <w:p w:rsidR="009073A7" w:rsidRPr="004D068D" w:rsidRDefault="009073A7" w:rsidP="009073A7">
            <w:pPr>
              <w:pStyle w:val="Asuntodelcomentario"/>
              <w:jc w:val="both"/>
              <w:rPr>
                <w:rFonts w:ascii="Calibri" w:hAnsi="Calibri" w:cs="Calibri"/>
                <w:b w:val="0"/>
                <w:sz w:val="22"/>
                <w:szCs w:val="22"/>
              </w:rPr>
            </w:pPr>
          </w:p>
          <w:p w:rsidR="009073A7" w:rsidRDefault="009073A7" w:rsidP="009073A7">
            <w:pPr>
              <w:jc w:val="both"/>
              <w:rPr>
                <w:rFonts w:ascii="Calibri" w:hAnsi="Calibri" w:cs="Calibri"/>
                <w:sz w:val="22"/>
                <w:szCs w:val="22"/>
              </w:rPr>
            </w:pPr>
            <w:r w:rsidRPr="004D068D">
              <w:rPr>
                <w:rFonts w:ascii="Calibri" w:hAnsi="Calibri" w:cs="Calibri"/>
                <w:sz w:val="22"/>
                <w:szCs w:val="22"/>
              </w:rPr>
              <w:t>La C</w:t>
            </w:r>
            <w:r>
              <w:rPr>
                <w:rFonts w:ascii="Calibri" w:hAnsi="Calibri" w:cs="Calibri"/>
                <w:sz w:val="22"/>
                <w:szCs w:val="22"/>
              </w:rPr>
              <w:t>antidad</w:t>
            </w:r>
            <w:r w:rsidRPr="004D068D">
              <w:rPr>
                <w:rFonts w:ascii="Calibri" w:hAnsi="Calibri" w:cs="Calibri"/>
                <w:sz w:val="22"/>
                <w:szCs w:val="22"/>
              </w:rPr>
              <w:t xml:space="preserve"> Mínima de </w:t>
            </w:r>
            <w:r>
              <w:rPr>
                <w:rFonts w:ascii="Calibri" w:hAnsi="Calibri" w:cs="Calibri"/>
                <w:sz w:val="22"/>
                <w:szCs w:val="22"/>
              </w:rPr>
              <w:t xml:space="preserve">vehículos de </w:t>
            </w:r>
            <w:r w:rsidRPr="004D068D">
              <w:rPr>
                <w:rFonts w:ascii="Calibri" w:hAnsi="Calibri" w:cs="Calibri"/>
                <w:sz w:val="22"/>
                <w:szCs w:val="22"/>
              </w:rPr>
              <w:t>Transporte es la siguiente:</w:t>
            </w:r>
          </w:p>
          <w:p w:rsidR="009073A7" w:rsidRPr="004D068D" w:rsidRDefault="009073A7" w:rsidP="009073A7">
            <w:pPr>
              <w:jc w:val="both"/>
              <w:rPr>
                <w:rFonts w:ascii="Calibri" w:hAnsi="Calibri" w:cs="Calibri"/>
                <w:sz w:val="22"/>
                <w:szCs w:val="22"/>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tblGrid>
            <w:tr w:rsidR="009073A7" w:rsidRPr="00367D70" w:rsidTr="007E582A">
              <w:trPr>
                <w:trHeight w:val="162"/>
                <w:jc w:val="center"/>
              </w:trPr>
              <w:tc>
                <w:tcPr>
                  <w:tcW w:w="2152" w:type="dxa"/>
                  <w:shd w:val="clear" w:color="auto" w:fill="D9D9D9"/>
                  <w:vAlign w:val="center"/>
                </w:tcPr>
                <w:p w:rsidR="009073A7" w:rsidRPr="004D068D" w:rsidRDefault="009073A7" w:rsidP="007E582A">
                  <w:pPr>
                    <w:jc w:val="center"/>
                    <w:rPr>
                      <w:rFonts w:ascii="Calibri" w:hAnsi="Calibri" w:cs="Calibri"/>
                      <w:b/>
                      <w:color w:val="000000"/>
                      <w:szCs w:val="22"/>
                      <w:lang w:eastAsia="es-BO"/>
                    </w:rPr>
                  </w:pPr>
                  <w:r w:rsidRPr="004D068D">
                    <w:rPr>
                      <w:rFonts w:ascii="Calibri" w:hAnsi="Calibri" w:cs="Calibri"/>
                      <w:b/>
                      <w:color w:val="000000"/>
                      <w:szCs w:val="22"/>
                      <w:lang w:eastAsia="es-BO"/>
                    </w:rPr>
                    <w:t>Número Mínimo de Cisternas</w:t>
                  </w:r>
                </w:p>
              </w:tc>
            </w:tr>
            <w:tr w:rsidR="009073A7" w:rsidRPr="00367D70" w:rsidTr="007E582A">
              <w:trPr>
                <w:trHeight w:val="300"/>
                <w:jc w:val="center"/>
              </w:trPr>
              <w:tc>
                <w:tcPr>
                  <w:tcW w:w="2152" w:type="dxa"/>
                  <w:vAlign w:val="center"/>
                </w:tcPr>
                <w:p w:rsidR="009073A7" w:rsidRPr="004D068D" w:rsidRDefault="009073A7" w:rsidP="007E582A">
                  <w:pPr>
                    <w:jc w:val="center"/>
                    <w:rPr>
                      <w:rFonts w:ascii="Calibri" w:hAnsi="Calibri" w:cs="Calibri"/>
                      <w:color w:val="000000"/>
                      <w:szCs w:val="22"/>
                      <w:lang w:eastAsia="es-BO"/>
                    </w:rPr>
                  </w:pPr>
                  <w:r>
                    <w:rPr>
                      <w:rFonts w:ascii="Calibri" w:hAnsi="Calibri" w:cs="Calibri"/>
                      <w:color w:val="000000"/>
                      <w:szCs w:val="22"/>
                      <w:lang w:eastAsia="es-BO"/>
                    </w:rPr>
                    <w:t>5</w:t>
                  </w:r>
                </w:p>
              </w:tc>
            </w:tr>
          </w:tbl>
          <w:p w:rsidR="009073A7" w:rsidRDefault="009073A7" w:rsidP="009073A7">
            <w:pPr>
              <w:jc w:val="both"/>
              <w:rPr>
                <w:rFonts w:ascii="Calibri" w:hAnsi="Calibri" w:cs="Calibri"/>
                <w:sz w:val="22"/>
                <w:szCs w:val="22"/>
              </w:rPr>
            </w:pPr>
            <w:r w:rsidRPr="004D068D">
              <w:rPr>
                <w:rFonts w:ascii="Calibri" w:hAnsi="Calibri" w:cs="Calibri"/>
                <w:sz w:val="22"/>
                <w:szCs w:val="22"/>
              </w:rPr>
              <w:t xml:space="preserve">Se </w:t>
            </w:r>
            <w:r>
              <w:rPr>
                <w:rFonts w:ascii="Calibri" w:hAnsi="Calibri" w:cs="Calibri"/>
                <w:sz w:val="22"/>
                <w:szCs w:val="22"/>
              </w:rPr>
              <w:t>requieren</w:t>
            </w:r>
            <w:r w:rsidRPr="004D068D">
              <w:rPr>
                <w:rFonts w:ascii="Calibri" w:hAnsi="Calibri" w:cs="Calibri"/>
                <w:sz w:val="22"/>
                <w:szCs w:val="22"/>
              </w:rPr>
              <w:t xml:space="preserve"> </w:t>
            </w:r>
            <w:r>
              <w:rPr>
                <w:rFonts w:ascii="Calibri" w:hAnsi="Calibri" w:cs="Calibri"/>
                <w:sz w:val="22"/>
                <w:szCs w:val="22"/>
              </w:rPr>
              <w:t xml:space="preserve">Camiones Cisterna con una </w:t>
            </w:r>
            <w:r w:rsidRPr="004D068D">
              <w:rPr>
                <w:rFonts w:ascii="Calibri" w:hAnsi="Calibri" w:cs="Calibri"/>
                <w:sz w:val="22"/>
                <w:szCs w:val="22"/>
              </w:rPr>
              <w:t xml:space="preserve">capacidad operativa de </w:t>
            </w:r>
            <w:r>
              <w:rPr>
                <w:rFonts w:ascii="Calibri" w:hAnsi="Calibri" w:cs="Calibri"/>
                <w:sz w:val="22"/>
                <w:szCs w:val="22"/>
              </w:rPr>
              <w:t>9</w:t>
            </w:r>
            <w:r w:rsidRPr="004D068D">
              <w:rPr>
                <w:rFonts w:ascii="Calibri" w:hAnsi="Calibri" w:cs="Calibri"/>
                <w:sz w:val="22"/>
                <w:szCs w:val="22"/>
              </w:rPr>
              <w:t xml:space="preserve"> TM</w:t>
            </w:r>
            <w:r>
              <w:rPr>
                <w:rFonts w:ascii="Calibri" w:hAnsi="Calibri" w:cs="Calibri"/>
                <w:sz w:val="22"/>
                <w:szCs w:val="22"/>
              </w:rPr>
              <w:t xml:space="preserve"> a 20 TM o mayor capacidad de transporte</w:t>
            </w:r>
            <w:r w:rsidRPr="004D068D">
              <w:rPr>
                <w:rFonts w:ascii="Calibri" w:hAnsi="Calibri" w:cs="Calibri"/>
                <w:sz w:val="22"/>
                <w:szCs w:val="22"/>
              </w:rPr>
              <w:t xml:space="preserve">. </w:t>
            </w:r>
          </w:p>
          <w:p w:rsidR="009073A7" w:rsidRPr="004D068D" w:rsidRDefault="009073A7" w:rsidP="009073A7">
            <w:pPr>
              <w:jc w:val="both"/>
              <w:rPr>
                <w:rFonts w:ascii="Calibri" w:hAnsi="Calibri" w:cs="Calibri"/>
                <w:sz w:val="22"/>
                <w:szCs w:val="22"/>
              </w:rPr>
            </w:pPr>
          </w:p>
          <w:p w:rsidR="009073A7" w:rsidRPr="00767CE7" w:rsidRDefault="009073A7" w:rsidP="009073A7">
            <w:pPr>
              <w:jc w:val="both"/>
              <w:rPr>
                <w:rFonts w:ascii="Calibri" w:hAnsi="Calibri" w:cs="Calibri"/>
                <w:sz w:val="22"/>
                <w:szCs w:val="22"/>
              </w:rPr>
            </w:pPr>
            <w:r w:rsidRPr="00767CE7">
              <w:rPr>
                <w:rFonts w:ascii="Calibri" w:hAnsi="Calibri" w:cs="Calibri"/>
                <w:sz w:val="22"/>
                <w:szCs w:val="22"/>
              </w:rPr>
              <w:t>Los Camiones Cisterna ofertados no deberán tener una antigüedad mayor a 18 años (1998 en adelante).</w:t>
            </w:r>
          </w:p>
          <w:p w:rsidR="009073A7" w:rsidRPr="00767CE7" w:rsidRDefault="009073A7" w:rsidP="009073A7">
            <w:pPr>
              <w:jc w:val="both"/>
              <w:rPr>
                <w:rFonts w:ascii="Calibri" w:hAnsi="Calibri" w:cs="Calibri"/>
                <w:sz w:val="22"/>
                <w:szCs w:val="22"/>
              </w:rPr>
            </w:pPr>
          </w:p>
          <w:p w:rsidR="009073A7" w:rsidRPr="00767CE7" w:rsidRDefault="009073A7" w:rsidP="009073A7">
            <w:pPr>
              <w:pStyle w:val="Asuntodelcomentario"/>
              <w:jc w:val="both"/>
              <w:rPr>
                <w:rFonts w:ascii="Calibri" w:hAnsi="Calibri" w:cs="Calibri"/>
                <w:b w:val="0"/>
                <w:sz w:val="22"/>
                <w:szCs w:val="22"/>
              </w:rPr>
            </w:pPr>
            <w:r w:rsidRPr="00767CE7">
              <w:rPr>
                <w:rFonts w:ascii="Calibri" w:hAnsi="Calibri" w:cs="Calibri"/>
                <w:b w:val="0"/>
                <w:sz w:val="22"/>
                <w:szCs w:val="22"/>
              </w:rPr>
              <w:t xml:space="preserve">En constancia de la capacidad de transporte, la empresa </w:t>
            </w:r>
            <w:r>
              <w:rPr>
                <w:rFonts w:ascii="Calibri" w:hAnsi="Calibri" w:cs="Calibri"/>
                <w:b w:val="0"/>
                <w:sz w:val="22"/>
                <w:szCs w:val="22"/>
              </w:rPr>
              <w:t>proponente</w:t>
            </w:r>
            <w:r w:rsidRPr="00767CE7">
              <w:rPr>
                <w:rFonts w:ascii="Calibri" w:hAnsi="Calibri" w:cs="Calibri"/>
                <w:b w:val="0"/>
                <w:sz w:val="22"/>
                <w:szCs w:val="22"/>
              </w:rPr>
              <w:t xml:space="preserve"> deberá hacer llegar la nómina de las cisternas que pondrá a disposición del servicio requerido según corresponda en el siguiente formato.</w:t>
            </w:r>
          </w:p>
          <w:p w:rsidR="009073A7" w:rsidRPr="004D068D" w:rsidRDefault="009073A7" w:rsidP="009073A7">
            <w:pPr>
              <w:pStyle w:val="Asuntodelcomentario"/>
              <w:jc w:val="both"/>
              <w:rPr>
                <w:rFonts w:ascii="Calibri" w:hAnsi="Calibri" w:cs="Calibri"/>
                <w:sz w:val="22"/>
                <w:szCs w:val="22"/>
              </w:rPr>
            </w:pPr>
          </w:p>
          <w:tbl>
            <w:tblPr>
              <w:tblW w:w="9426" w:type="dxa"/>
              <w:tblCellMar>
                <w:left w:w="70" w:type="dxa"/>
                <w:right w:w="70" w:type="dxa"/>
              </w:tblCellMar>
              <w:tblLook w:val="04A0" w:firstRow="1" w:lastRow="0" w:firstColumn="1" w:lastColumn="0" w:noHBand="0" w:noVBand="1"/>
            </w:tblPr>
            <w:tblGrid>
              <w:gridCol w:w="765"/>
              <w:gridCol w:w="902"/>
              <w:gridCol w:w="946"/>
              <w:gridCol w:w="671"/>
              <w:gridCol w:w="769"/>
              <w:gridCol w:w="1005"/>
              <w:gridCol w:w="671"/>
              <w:gridCol w:w="769"/>
              <w:gridCol w:w="1053"/>
            </w:tblGrid>
            <w:tr w:rsidR="009073A7" w:rsidRPr="007A1EBE" w:rsidTr="007E582A">
              <w:trPr>
                <w:trHeight w:val="331"/>
              </w:trPr>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Nº</w:t>
                  </w:r>
                </w:p>
              </w:tc>
              <w:tc>
                <w:tcPr>
                  <w:tcW w:w="4091"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Pr>
                      <w:rFonts w:ascii="Calibri" w:hAnsi="Calibri"/>
                      <w:b/>
                      <w:bCs/>
                      <w:color w:val="000000"/>
                      <w:sz w:val="22"/>
                      <w:szCs w:val="22"/>
                    </w:rPr>
                    <w:t xml:space="preserve">                              VEHICULOS</w:t>
                  </w:r>
                </w:p>
              </w:tc>
              <w:tc>
                <w:tcPr>
                  <w:tcW w:w="3026"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Pr>
                      <w:rFonts w:ascii="Calibri" w:hAnsi="Calibri"/>
                      <w:b/>
                      <w:bCs/>
                      <w:color w:val="000000"/>
                      <w:sz w:val="22"/>
                      <w:szCs w:val="22"/>
                    </w:rPr>
                    <w:t>ACOPLE CISTERNA (CUANDO CORRESPONDA)</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CAPACIDAD EN TM</w:t>
                  </w:r>
                </w:p>
              </w:tc>
            </w:tr>
            <w:tr w:rsidR="009073A7" w:rsidRPr="007A1EBE" w:rsidTr="007E582A">
              <w:trPr>
                <w:trHeight w:val="228"/>
              </w:trPr>
              <w:tc>
                <w:tcPr>
                  <w:tcW w:w="965" w:type="dxa"/>
                  <w:vMerge/>
                  <w:tcBorders>
                    <w:top w:val="single" w:sz="4" w:space="0" w:color="auto"/>
                    <w:left w:val="single" w:sz="4" w:space="0" w:color="auto"/>
                    <w:bottom w:val="single" w:sz="4" w:space="0" w:color="auto"/>
                    <w:right w:val="single" w:sz="4" w:space="0" w:color="auto"/>
                  </w:tcBorders>
                  <w:vAlign w:val="center"/>
                  <w:hideMark/>
                </w:tcPr>
                <w:p w:rsidR="009073A7" w:rsidRPr="004D068D" w:rsidRDefault="009073A7" w:rsidP="007E582A">
                  <w:pPr>
                    <w:jc w:val="both"/>
                    <w:rPr>
                      <w:rFonts w:ascii="Calibri" w:hAnsi="Calibri"/>
                      <w:b/>
                      <w:bCs/>
                      <w:color w:val="000000"/>
                      <w:sz w:val="22"/>
                      <w:szCs w:val="22"/>
                    </w:rPr>
                  </w:pPr>
                </w:p>
              </w:tc>
              <w:tc>
                <w:tcPr>
                  <w:tcW w:w="1144"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Nº DE PLACA</w:t>
                  </w:r>
                </w:p>
              </w:tc>
              <w:tc>
                <w:tcPr>
                  <w:tcW w:w="1202"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MODELO</w:t>
                  </w:r>
                </w:p>
              </w:tc>
              <w:tc>
                <w:tcPr>
                  <w:tcW w:w="1281"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9073A7" w:rsidRPr="004D068D" w:rsidRDefault="009073A7" w:rsidP="007E582A">
                  <w:pPr>
                    <w:jc w:val="both"/>
                    <w:rPr>
                      <w:rFonts w:ascii="Calibri" w:hAnsi="Calibri"/>
                      <w:b/>
                      <w:bCs/>
                      <w:color w:val="000000"/>
                      <w:sz w:val="22"/>
                      <w:szCs w:val="22"/>
                    </w:rPr>
                  </w:pPr>
                  <w:r w:rsidRPr="004D068D">
                    <w:rPr>
                      <w:rFonts w:ascii="Calibri" w:hAnsi="Calibri"/>
                      <w:b/>
                      <w:bCs/>
                      <w:color w:val="000000"/>
                      <w:sz w:val="22"/>
                      <w:szCs w:val="22"/>
                    </w:rPr>
                    <w:t>MODELO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9073A7" w:rsidRPr="004D068D" w:rsidRDefault="009073A7" w:rsidP="007E582A">
                  <w:pPr>
                    <w:jc w:val="both"/>
                    <w:rPr>
                      <w:rFonts w:ascii="Calibri" w:hAnsi="Calibri"/>
                      <w:b/>
                      <w:bCs/>
                      <w:color w:val="000000"/>
                      <w:sz w:val="22"/>
                      <w:szCs w:val="22"/>
                    </w:rPr>
                  </w:pPr>
                </w:p>
              </w:tc>
            </w:tr>
            <w:tr w:rsidR="009073A7" w:rsidRPr="007A1EBE" w:rsidTr="007E582A">
              <w:trPr>
                <w:trHeight w:val="228"/>
              </w:trPr>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1144"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1202"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1281"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c>
                <w:tcPr>
                  <w:tcW w:w="1344" w:type="dxa"/>
                  <w:tcBorders>
                    <w:top w:val="nil"/>
                    <w:left w:val="nil"/>
                    <w:bottom w:val="single" w:sz="4" w:space="0" w:color="auto"/>
                    <w:right w:val="single" w:sz="4" w:space="0" w:color="auto"/>
                  </w:tcBorders>
                  <w:shd w:val="clear" w:color="auto" w:fill="auto"/>
                  <w:noWrap/>
                  <w:vAlign w:val="center"/>
                  <w:hideMark/>
                </w:tcPr>
                <w:p w:rsidR="009073A7" w:rsidRPr="004D068D" w:rsidRDefault="009073A7" w:rsidP="007E582A">
                  <w:pPr>
                    <w:jc w:val="both"/>
                    <w:rPr>
                      <w:rFonts w:ascii="Calibri" w:hAnsi="Calibri"/>
                      <w:color w:val="000000"/>
                      <w:sz w:val="22"/>
                      <w:szCs w:val="22"/>
                    </w:rPr>
                  </w:pPr>
                  <w:r w:rsidRPr="004D068D">
                    <w:rPr>
                      <w:rFonts w:ascii="Calibri" w:hAnsi="Calibri"/>
                      <w:color w:val="000000"/>
                      <w:sz w:val="22"/>
                      <w:szCs w:val="22"/>
                    </w:rPr>
                    <w:t> </w:t>
                  </w:r>
                </w:p>
              </w:tc>
            </w:tr>
          </w:tbl>
          <w:p w:rsidR="009073A7" w:rsidRPr="004D068D" w:rsidRDefault="009073A7" w:rsidP="009073A7">
            <w:pPr>
              <w:tabs>
                <w:tab w:val="left" w:pos="567"/>
              </w:tabs>
              <w:jc w:val="both"/>
              <w:rPr>
                <w:rFonts w:ascii="Calibri" w:hAnsi="Calibri" w:cs="Calibri"/>
                <w:sz w:val="22"/>
                <w:szCs w:val="22"/>
              </w:rPr>
            </w:pPr>
          </w:p>
          <w:p w:rsidR="009073A7" w:rsidRPr="004D068D" w:rsidRDefault="009073A7" w:rsidP="009073A7">
            <w:pPr>
              <w:jc w:val="both"/>
              <w:rPr>
                <w:rFonts w:ascii="Calibri" w:hAnsi="Calibri" w:cs="Calibri"/>
                <w:sz w:val="22"/>
                <w:szCs w:val="22"/>
              </w:rPr>
            </w:pPr>
            <w:r w:rsidRPr="004D068D">
              <w:rPr>
                <w:rFonts w:ascii="Calibri" w:hAnsi="Calibri" w:cs="Calibri"/>
                <w:sz w:val="22"/>
                <w:szCs w:val="22"/>
              </w:rPr>
              <w:t>Las empresas deberán presentar en su propuesta</w:t>
            </w:r>
            <w:r>
              <w:rPr>
                <w:rFonts w:ascii="Calibri" w:hAnsi="Calibri" w:cs="Calibri"/>
                <w:sz w:val="22"/>
                <w:szCs w:val="22"/>
              </w:rPr>
              <w:t>,</w:t>
            </w:r>
            <w:r w:rsidRPr="004D068D">
              <w:rPr>
                <w:rFonts w:ascii="Calibri" w:hAnsi="Calibri" w:cs="Calibri"/>
                <w:sz w:val="22"/>
                <w:szCs w:val="22"/>
              </w:rPr>
              <w:t xml:space="preserve"> fotocopia simple del RUAT de </w:t>
            </w:r>
            <w:r>
              <w:rPr>
                <w:rFonts w:ascii="Calibri" w:hAnsi="Calibri" w:cs="Calibri"/>
                <w:sz w:val="22"/>
                <w:szCs w:val="22"/>
              </w:rPr>
              <w:t>todos los vehículos ofertados ya sean propios o subcontratados</w:t>
            </w:r>
            <w:r w:rsidRPr="004D068D">
              <w:rPr>
                <w:rFonts w:ascii="Calibri" w:hAnsi="Calibri" w:cs="Calibri"/>
                <w:sz w:val="22"/>
                <w:szCs w:val="22"/>
              </w:rPr>
              <w:t xml:space="preserve">. </w:t>
            </w:r>
          </w:p>
          <w:p w:rsidR="009073A7" w:rsidRPr="004D068D" w:rsidRDefault="009073A7" w:rsidP="009073A7">
            <w:pPr>
              <w:jc w:val="both"/>
              <w:rPr>
                <w:rFonts w:ascii="Calibri" w:hAnsi="Calibri" w:cs="Calibri"/>
                <w:sz w:val="22"/>
                <w:szCs w:val="22"/>
              </w:rPr>
            </w:pPr>
          </w:p>
          <w:p w:rsidR="009073A7" w:rsidRPr="004D068D" w:rsidRDefault="009073A7" w:rsidP="009073A7">
            <w:pPr>
              <w:tabs>
                <w:tab w:val="left" w:pos="3277"/>
              </w:tabs>
              <w:jc w:val="both"/>
              <w:rPr>
                <w:rFonts w:ascii="Calibri" w:hAnsi="Calibri" w:cs="Calibri"/>
                <w:sz w:val="22"/>
                <w:szCs w:val="22"/>
              </w:rPr>
            </w:pPr>
            <w:r>
              <w:rPr>
                <w:rFonts w:ascii="Calibri" w:hAnsi="Calibri" w:cs="Calibri"/>
                <w:sz w:val="22"/>
                <w:szCs w:val="22"/>
              </w:rPr>
              <w:t>Mínimamente, dos</w:t>
            </w:r>
            <w:r w:rsidRPr="004D068D">
              <w:rPr>
                <w:rFonts w:ascii="Calibri" w:hAnsi="Calibri" w:cs="Calibri"/>
                <w:sz w:val="22"/>
                <w:szCs w:val="22"/>
              </w:rPr>
              <w:t xml:space="preserve"> de</w:t>
            </w:r>
            <w:r>
              <w:rPr>
                <w:rFonts w:ascii="Calibri" w:hAnsi="Calibri" w:cs="Calibri"/>
                <w:sz w:val="22"/>
                <w:szCs w:val="22"/>
              </w:rPr>
              <w:t xml:space="preserve"> los vehículos </w:t>
            </w:r>
            <w:r w:rsidR="006F443B">
              <w:rPr>
                <w:rFonts w:ascii="Calibri" w:hAnsi="Calibri" w:cs="Calibri"/>
                <w:sz w:val="22"/>
                <w:szCs w:val="22"/>
              </w:rPr>
              <w:t>ofertados deberá</w:t>
            </w:r>
            <w:r>
              <w:rPr>
                <w:rFonts w:ascii="Calibri" w:hAnsi="Calibri" w:cs="Calibri"/>
                <w:sz w:val="22"/>
                <w:szCs w:val="22"/>
              </w:rPr>
              <w:t xml:space="preserve"> </w:t>
            </w:r>
            <w:r w:rsidRPr="004D068D">
              <w:rPr>
                <w:rFonts w:ascii="Calibri" w:hAnsi="Calibri" w:cs="Calibri"/>
                <w:sz w:val="22"/>
                <w:szCs w:val="22"/>
              </w:rPr>
              <w:t xml:space="preserve">ser de propiedad de la empresa de transporte proponente o de sus socios; en caso de asociación accidental deberá ser de propiedad de las empresas que forman parte de la asociación </w:t>
            </w:r>
            <w:r w:rsidRPr="004D068D">
              <w:rPr>
                <w:rFonts w:ascii="Calibri" w:hAnsi="Calibri" w:cs="Calibri"/>
                <w:sz w:val="22"/>
                <w:szCs w:val="22"/>
              </w:rPr>
              <w:lastRenderedPageBreak/>
              <w:t xml:space="preserve">accidental o de sus socios; el RUAT acreditará que </w:t>
            </w:r>
            <w:r>
              <w:rPr>
                <w:rFonts w:ascii="Calibri" w:hAnsi="Calibri" w:cs="Calibri"/>
                <w:sz w:val="22"/>
                <w:szCs w:val="22"/>
              </w:rPr>
              <w:t xml:space="preserve">los vehículos de </w:t>
            </w:r>
            <w:r w:rsidR="006F443B">
              <w:rPr>
                <w:rFonts w:ascii="Calibri" w:hAnsi="Calibri" w:cs="Calibri"/>
                <w:sz w:val="22"/>
                <w:szCs w:val="22"/>
              </w:rPr>
              <w:t xml:space="preserve">transporte </w:t>
            </w:r>
            <w:r w:rsidR="006F443B" w:rsidRPr="004D068D">
              <w:rPr>
                <w:rFonts w:ascii="Calibri" w:hAnsi="Calibri" w:cs="Calibri"/>
                <w:sz w:val="22"/>
                <w:szCs w:val="22"/>
              </w:rPr>
              <w:t>se</w:t>
            </w:r>
            <w:r w:rsidRPr="004D068D">
              <w:rPr>
                <w:rFonts w:ascii="Calibri" w:hAnsi="Calibri" w:cs="Calibri"/>
                <w:sz w:val="22"/>
                <w:szCs w:val="22"/>
              </w:rPr>
              <w:t xml:space="preserve"> encuentra a nombre de la empresa, o del representante legal y/o socios de la empresa.</w:t>
            </w:r>
          </w:p>
          <w:p w:rsidR="009073A7" w:rsidRPr="004D068D" w:rsidRDefault="009073A7" w:rsidP="009073A7">
            <w:pPr>
              <w:tabs>
                <w:tab w:val="left" w:pos="3277"/>
              </w:tabs>
              <w:jc w:val="both"/>
              <w:rPr>
                <w:rFonts w:ascii="Calibri" w:hAnsi="Calibri" w:cs="Calibri"/>
                <w:sz w:val="22"/>
                <w:szCs w:val="22"/>
              </w:rPr>
            </w:pPr>
          </w:p>
          <w:p w:rsidR="009073A7" w:rsidRPr="004D068D" w:rsidRDefault="009073A7" w:rsidP="009073A7">
            <w:pPr>
              <w:tabs>
                <w:tab w:val="left" w:pos="3277"/>
              </w:tabs>
              <w:jc w:val="both"/>
              <w:rPr>
                <w:rFonts w:ascii="Calibri" w:hAnsi="Calibri" w:cs="Calibri"/>
                <w:sz w:val="22"/>
                <w:szCs w:val="22"/>
              </w:rPr>
            </w:pPr>
            <w:r w:rsidRPr="004D068D">
              <w:rPr>
                <w:rFonts w:ascii="Calibri" w:hAnsi="Calibri" w:cs="Calibri"/>
                <w:sz w:val="22"/>
                <w:szCs w:val="22"/>
              </w:rPr>
              <w:t>Durante la etapa de calificación se considerará los siguientes criterios:</w:t>
            </w:r>
          </w:p>
          <w:p w:rsidR="009073A7" w:rsidRPr="004D068D" w:rsidRDefault="009073A7" w:rsidP="009073A7">
            <w:pPr>
              <w:tabs>
                <w:tab w:val="left" w:pos="3277"/>
              </w:tabs>
              <w:jc w:val="both"/>
              <w:rPr>
                <w:rFonts w:ascii="Calibri" w:hAnsi="Calibri" w:cs="Calibri"/>
                <w:sz w:val="22"/>
                <w:szCs w:val="22"/>
              </w:rPr>
            </w:pPr>
          </w:p>
          <w:p w:rsidR="009073A7" w:rsidRDefault="009073A7" w:rsidP="009073A7">
            <w:pPr>
              <w:tabs>
                <w:tab w:val="left" w:pos="3277"/>
              </w:tabs>
              <w:ind w:left="454"/>
              <w:jc w:val="both"/>
              <w:rPr>
                <w:rFonts w:ascii="Calibri" w:hAnsi="Calibri" w:cs="Calibri"/>
                <w:sz w:val="22"/>
                <w:szCs w:val="22"/>
              </w:rPr>
            </w:pPr>
            <w:r w:rsidRPr="004D068D">
              <w:rPr>
                <w:rFonts w:ascii="Calibri" w:hAnsi="Calibri" w:cs="Calibri"/>
                <w:sz w:val="22"/>
                <w:szCs w:val="22"/>
              </w:rPr>
              <w:t xml:space="preserve">a) La propuesta podrá ser descalificada cuando se evidencie que </w:t>
            </w:r>
            <w:r>
              <w:rPr>
                <w:rFonts w:ascii="Calibri" w:hAnsi="Calibri" w:cs="Calibri"/>
                <w:sz w:val="22"/>
                <w:szCs w:val="22"/>
              </w:rPr>
              <w:t xml:space="preserve">los vehículos de transporte </w:t>
            </w:r>
            <w:r w:rsidRPr="004D068D">
              <w:rPr>
                <w:rFonts w:ascii="Calibri" w:hAnsi="Calibri" w:cs="Calibri"/>
                <w:sz w:val="22"/>
                <w:szCs w:val="22"/>
              </w:rPr>
              <w:t xml:space="preserve"> son de propiedad de: </w:t>
            </w:r>
          </w:p>
          <w:p w:rsidR="009073A7" w:rsidRPr="00767CE7" w:rsidRDefault="009073A7" w:rsidP="009073A7">
            <w:pPr>
              <w:pStyle w:val="2"/>
              <w:rPr>
                <w:lang w:eastAsia="en-US"/>
              </w:rPr>
            </w:pPr>
          </w:p>
          <w:p w:rsidR="009073A7" w:rsidRPr="004D068D" w:rsidRDefault="009073A7" w:rsidP="006F443B">
            <w:pPr>
              <w:tabs>
                <w:tab w:val="left" w:pos="3277"/>
              </w:tabs>
              <w:ind w:left="1134" w:hanging="283"/>
              <w:jc w:val="both"/>
              <w:rPr>
                <w:rFonts w:ascii="Calibri" w:hAnsi="Calibri" w:cs="Calibri"/>
                <w:sz w:val="22"/>
                <w:szCs w:val="22"/>
              </w:rPr>
            </w:pPr>
            <w:r w:rsidRPr="007C3671">
              <w:rPr>
                <w:rFonts w:ascii="Calibri" w:hAnsi="Calibri" w:cs="Calibri"/>
                <w:b/>
                <w:sz w:val="22"/>
                <w:szCs w:val="22"/>
              </w:rPr>
              <w:t xml:space="preserve">- </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con la que YPFB haya resuelto contrato por causas atribuibles al contratista, o</w:t>
            </w:r>
          </w:p>
          <w:p w:rsidR="009073A7" w:rsidRPr="004D068D" w:rsidRDefault="009073A7" w:rsidP="006F443B">
            <w:pPr>
              <w:tabs>
                <w:tab w:val="left" w:pos="3277"/>
              </w:tabs>
              <w:ind w:left="1134" w:hanging="283"/>
              <w:jc w:val="both"/>
              <w:rPr>
                <w:rFonts w:ascii="Calibri" w:hAnsi="Calibri" w:cs="Calibri"/>
                <w:sz w:val="22"/>
                <w:szCs w:val="22"/>
              </w:rPr>
            </w:pPr>
            <w:r w:rsidRPr="007C3671">
              <w:rPr>
                <w:rFonts w:ascii="Calibri" w:hAnsi="Calibri" w:cs="Calibri"/>
                <w:b/>
                <w:sz w:val="22"/>
                <w:szCs w:val="22"/>
              </w:rPr>
              <w:t>-</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que se encuentre impedida de participar, o,</w:t>
            </w:r>
          </w:p>
          <w:p w:rsidR="009073A7" w:rsidRDefault="009073A7" w:rsidP="006F443B">
            <w:pPr>
              <w:ind w:left="1134" w:hanging="1843"/>
              <w:jc w:val="both"/>
              <w:rPr>
                <w:rFonts w:ascii="Calibri" w:hAnsi="Calibri" w:cs="Verdana"/>
                <w:b/>
                <w:bCs/>
                <w:color w:val="000000"/>
                <w:sz w:val="22"/>
                <w:szCs w:val="22"/>
              </w:rPr>
            </w:pPr>
            <w:r>
              <w:rPr>
                <w:rFonts w:ascii="Calibri" w:hAnsi="Calibri" w:cs="Calibri"/>
                <w:sz w:val="22"/>
                <w:szCs w:val="22"/>
              </w:rPr>
              <w:t xml:space="preserve">                               -   </w:t>
            </w:r>
            <w:r w:rsidRPr="004D068D">
              <w:rPr>
                <w:rFonts w:ascii="Calibri" w:hAnsi="Calibri" w:cs="Calibri"/>
                <w:sz w:val="22"/>
                <w:szCs w:val="22"/>
              </w:rPr>
              <w:t xml:space="preserve">Alguna empresa, su representante legal, accionistas y/o socios de las mismas que tengan antecedentes registrados en el certificado de la FELCN </w:t>
            </w:r>
            <w:r>
              <w:rPr>
                <w:rFonts w:ascii="Calibri" w:hAnsi="Calibri" w:cs="Calibri"/>
                <w:sz w:val="22"/>
                <w:szCs w:val="22"/>
              </w:rPr>
              <w:t>y</w:t>
            </w:r>
            <w:r w:rsidRPr="004D068D">
              <w:rPr>
                <w:rFonts w:ascii="Calibri" w:hAnsi="Calibri" w:cs="Calibri"/>
                <w:sz w:val="22"/>
                <w:szCs w:val="22"/>
              </w:rPr>
              <w:t xml:space="preserve"> REJAP.</w:t>
            </w:r>
          </w:p>
          <w:p w:rsidR="00F76F42" w:rsidRPr="00DB5AAF" w:rsidRDefault="00F76F42" w:rsidP="00F76F42">
            <w:pPr>
              <w:ind w:right="141"/>
              <w:jc w:val="both"/>
              <w:rPr>
                <w:rFonts w:ascii="Calibri" w:hAnsi="Calibri" w:cs="Calibri"/>
                <w:sz w:val="18"/>
                <w:szCs w:val="18"/>
              </w:rPr>
            </w:pPr>
          </w:p>
        </w:tc>
        <w:tc>
          <w:tcPr>
            <w:tcW w:w="879"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c>
          <w:tcPr>
            <w:tcW w:w="232"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9073A7" w:rsidRPr="00FE0165" w:rsidRDefault="009073A7" w:rsidP="009073A7">
            <w:pPr>
              <w:tabs>
                <w:tab w:val="left" w:pos="256"/>
              </w:tabs>
              <w:jc w:val="both"/>
              <w:rPr>
                <w:rFonts w:ascii="Calibri" w:hAnsi="Calibri" w:cs="Verdana"/>
                <w:bCs/>
                <w:color w:val="000000"/>
                <w:sz w:val="22"/>
                <w:szCs w:val="22"/>
              </w:rPr>
            </w:pPr>
            <w:r w:rsidRPr="00FE0165">
              <w:rPr>
                <w:rFonts w:ascii="Calibri" w:hAnsi="Calibri" w:cs="Verdana"/>
                <w:b/>
                <w:bCs/>
                <w:color w:val="000000"/>
                <w:sz w:val="22"/>
                <w:szCs w:val="22"/>
              </w:rPr>
              <w:lastRenderedPageBreak/>
              <w:t>CONDICIONES DEL SERVICIO</w:t>
            </w:r>
          </w:p>
          <w:p w:rsidR="009073A7" w:rsidRPr="00FE0165" w:rsidRDefault="009073A7" w:rsidP="009073A7">
            <w:pPr>
              <w:jc w:val="both"/>
              <w:rPr>
                <w:rFonts w:ascii="Calibri" w:hAnsi="Calibri" w:cs="Verdana"/>
                <w:bCs/>
                <w:color w:val="000000"/>
                <w:sz w:val="22"/>
                <w:szCs w:val="22"/>
              </w:rPr>
            </w:pP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YPFB, en caso que sea necesario, podrá requerir </w:t>
            </w:r>
            <w:r>
              <w:rPr>
                <w:rFonts w:ascii="Calibri" w:hAnsi="Calibri" w:cs="Verdana"/>
                <w:bCs/>
                <w:color w:val="000000"/>
                <w:sz w:val="22"/>
                <w:szCs w:val="22"/>
              </w:rPr>
              <w:t>vehículos de transporte</w:t>
            </w:r>
            <w:r w:rsidRPr="00FE0165">
              <w:rPr>
                <w:rFonts w:ascii="Calibri" w:hAnsi="Calibri" w:cs="Verdana"/>
                <w:bCs/>
                <w:color w:val="000000"/>
                <w:sz w:val="22"/>
                <w:szCs w:val="22"/>
              </w:rPr>
              <w:t xml:space="preserve"> adicionales al Transportista, el costo por cada </w:t>
            </w:r>
            <w:r>
              <w:rPr>
                <w:rFonts w:ascii="Calibri" w:hAnsi="Calibri" w:cs="Verdana"/>
                <w:bCs/>
                <w:color w:val="000000"/>
                <w:sz w:val="22"/>
                <w:szCs w:val="22"/>
              </w:rPr>
              <w:t>vehículo</w:t>
            </w:r>
            <w:r w:rsidRPr="00FE0165">
              <w:rPr>
                <w:rFonts w:ascii="Calibri" w:hAnsi="Calibri" w:cs="Verdana"/>
                <w:bCs/>
                <w:color w:val="000000"/>
                <w:sz w:val="22"/>
                <w:szCs w:val="22"/>
              </w:rPr>
              <w:t xml:space="preserve"> adicional debe ser el indicado de acuerdo al precio establecido; requerimiento que será comunicado al Transportista con un plazo de 24 </w:t>
            </w:r>
            <w:proofErr w:type="spellStart"/>
            <w:r w:rsidRPr="00FE0165">
              <w:rPr>
                <w:rFonts w:ascii="Calibri" w:hAnsi="Calibri" w:cs="Verdana"/>
                <w:bCs/>
                <w:color w:val="000000"/>
                <w:sz w:val="22"/>
                <w:szCs w:val="22"/>
              </w:rPr>
              <w:t>hrs</w:t>
            </w:r>
            <w:proofErr w:type="spellEnd"/>
            <w:r w:rsidRPr="00FE0165">
              <w:rPr>
                <w:rFonts w:ascii="Calibri" w:hAnsi="Calibri" w:cs="Verdana"/>
                <w:bCs/>
                <w:color w:val="000000"/>
                <w:sz w:val="22"/>
                <w:szCs w:val="22"/>
              </w:rPr>
              <w:t>. antes de la prestación del Servicio.</w:t>
            </w:r>
          </w:p>
          <w:p w:rsidR="009073A7" w:rsidRPr="00FE0165" w:rsidRDefault="009073A7" w:rsidP="009073A7">
            <w:pPr>
              <w:jc w:val="both"/>
              <w:rPr>
                <w:rFonts w:ascii="Calibri" w:hAnsi="Calibri" w:cs="Verdana"/>
                <w:bCs/>
                <w:color w:val="000000"/>
                <w:sz w:val="22"/>
                <w:szCs w:val="22"/>
              </w:rPr>
            </w:pP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YPFB remitirá un cronograma de carguíos estimado, antes del inicio de un periodo de operación, de acuerdo a su necesidad.</w:t>
            </w:r>
          </w:p>
          <w:p w:rsidR="009073A7" w:rsidRPr="00FE0165" w:rsidRDefault="009073A7" w:rsidP="009073A7">
            <w:pPr>
              <w:jc w:val="both"/>
              <w:rPr>
                <w:rFonts w:ascii="Calibri" w:hAnsi="Calibri" w:cs="Verdana"/>
                <w:bCs/>
                <w:color w:val="000000"/>
                <w:sz w:val="22"/>
                <w:szCs w:val="22"/>
              </w:rPr>
            </w:pP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En caso de necesidad de aplazar una programación de carga, en función al requerimiento y/o disponibilidad de Producto</w:t>
            </w:r>
            <w:r w:rsidR="006F443B" w:rsidRPr="00FE0165">
              <w:rPr>
                <w:rFonts w:ascii="Calibri" w:hAnsi="Calibri" w:cs="Verdana"/>
                <w:bCs/>
                <w:color w:val="000000"/>
                <w:sz w:val="22"/>
                <w:szCs w:val="22"/>
              </w:rPr>
              <w:t>, YPFB</w:t>
            </w:r>
            <w:r w:rsidRPr="00FE0165">
              <w:rPr>
                <w:rFonts w:ascii="Calibri" w:hAnsi="Calibri" w:cs="Verdana"/>
                <w:bCs/>
                <w:color w:val="000000"/>
                <w:sz w:val="22"/>
                <w:szCs w:val="22"/>
              </w:rPr>
              <w:t xml:space="preserve"> comunicará al Transportista</w:t>
            </w:r>
            <w:r>
              <w:rPr>
                <w:rFonts w:ascii="Calibri" w:hAnsi="Calibri" w:cs="Verdana"/>
                <w:bCs/>
                <w:color w:val="000000"/>
                <w:sz w:val="22"/>
                <w:szCs w:val="22"/>
              </w:rPr>
              <w:t>.</w:t>
            </w:r>
          </w:p>
          <w:p w:rsidR="009073A7" w:rsidRPr="00FE0165" w:rsidRDefault="009073A7" w:rsidP="009073A7">
            <w:pPr>
              <w:jc w:val="both"/>
              <w:rPr>
                <w:rFonts w:ascii="Calibri" w:hAnsi="Calibri" w:cs="Verdana"/>
                <w:bCs/>
                <w:color w:val="000000"/>
                <w:sz w:val="22"/>
                <w:szCs w:val="22"/>
              </w:rPr>
            </w:pPr>
          </w:p>
          <w:p w:rsidR="009073A7" w:rsidRPr="00F95460"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El Transportista se hace cargo de la custodia, control y riesgo del Producto desde el Punto de Recepción y se responsabiliza por mantener su calidad y cantidad debiendo entregar el Producto en el Punto de Entrega a </w:t>
            </w:r>
            <w:r w:rsidR="006F443B" w:rsidRPr="00FE0165">
              <w:rPr>
                <w:rFonts w:ascii="Calibri" w:hAnsi="Calibri" w:cs="Verdana"/>
                <w:bCs/>
                <w:color w:val="000000"/>
                <w:sz w:val="22"/>
                <w:szCs w:val="22"/>
              </w:rPr>
              <w:t>YPFB o</w:t>
            </w:r>
            <w:r w:rsidRPr="00FE0165">
              <w:rPr>
                <w:rFonts w:ascii="Calibri" w:hAnsi="Calibri" w:cs="Verdana"/>
                <w:bCs/>
                <w:color w:val="000000"/>
                <w:sz w:val="22"/>
                <w:szCs w:val="22"/>
              </w:rPr>
              <w:t xml:space="preserve"> a quien éste designe</w:t>
            </w:r>
            <w:r>
              <w:rPr>
                <w:rFonts w:ascii="Calibri" w:hAnsi="Calibri" w:cs="Verdana"/>
                <w:bCs/>
                <w:color w:val="000000"/>
                <w:sz w:val="22"/>
                <w:szCs w:val="22"/>
              </w:rPr>
              <w:t xml:space="preserve"> en las mismas condiciones de cantidad y calidad</w:t>
            </w:r>
            <w:r w:rsidRPr="00FE0165">
              <w:rPr>
                <w:rFonts w:ascii="Calibri" w:hAnsi="Calibri" w:cs="Verdana"/>
                <w:bCs/>
                <w:color w:val="000000"/>
                <w:sz w:val="22"/>
                <w:szCs w:val="22"/>
              </w:rPr>
              <w:t xml:space="preserve">. </w:t>
            </w: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lastRenderedPageBreak/>
              <w:t>El Transportista durante la ejecución del Servicio, queda prohibido de incluir cualquier tipo de carga y/o bienes, que sean ajenos al Servicio</w:t>
            </w:r>
            <w:r>
              <w:rPr>
                <w:rFonts w:ascii="Calibri" w:hAnsi="Calibri" w:cs="Verdana"/>
                <w:bCs/>
                <w:color w:val="000000"/>
                <w:sz w:val="22"/>
                <w:szCs w:val="22"/>
              </w:rPr>
              <w:t xml:space="preserve"> en sus vehículos</w:t>
            </w:r>
            <w:r w:rsidRPr="00FE0165">
              <w:rPr>
                <w:rFonts w:ascii="Calibri" w:hAnsi="Calibri" w:cs="Verdana"/>
                <w:bCs/>
                <w:color w:val="000000"/>
                <w:sz w:val="22"/>
                <w:szCs w:val="22"/>
              </w:rPr>
              <w:t xml:space="preserve">. </w:t>
            </w:r>
          </w:p>
          <w:p w:rsidR="009073A7" w:rsidRPr="00FE0165" w:rsidRDefault="009073A7" w:rsidP="009073A7">
            <w:pPr>
              <w:jc w:val="both"/>
              <w:rPr>
                <w:rFonts w:ascii="Calibri" w:hAnsi="Calibri" w:cs="Verdana"/>
                <w:bCs/>
                <w:color w:val="000000"/>
                <w:sz w:val="22"/>
                <w:szCs w:val="22"/>
              </w:rPr>
            </w:pPr>
          </w:p>
          <w:p w:rsidR="009073A7" w:rsidRPr="006F443B" w:rsidRDefault="009073A7" w:rsidP="002B54C9">
            <w:pPr>
              <w:numPr>
                <w:ilvl w:val="0"/>
                <w:numId w:val="47"/>
              </w:numPr>
              <w:jc w:val="both"/>
              <w:rPr>
                <w:rFonts w:ascii="Calibri" w:hAnsi="Calibri" w:cs="Verdana"/>
                <w:bCs/>
                <w:color w:val="000000"/>
                <w:sz w:val="22"/>
                <w:szCs w:val="22"/>
              </w:rPr>
            </w:pPr>
            <w:r w:rsidRPr="006F443B">
              <w:rPr>
                <w:rFonts w:ascii="Calibri" w:hAnsi="Calibri" w:cs="Verdana"/>
                <w:bCs/>
                <w:color w:val="000000"/>
                <w:sz w:val="22"/>
                <w:szCs w:val="22"/>
              </w:rPr>
              <w:t>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w:t>
            </w:r>
            <w:r w:rsidR="006F443B">
              <w:rPr>
                <w:rFonts w:ascii="Calibri" w:hAnsi="Calibri" w:cs="Verdana"/>
                <w:bCs/>
                <w:color w:val="000000"/>
                <w:sz w:val="22"/>
                <w:szCs w:val="22"/>
              </w:rPr>
              <w:t xml:space="preserve"> e</w:t>
            </w:r>
            <w:r w:rsidR="006F443B" w:rsidRPr="006F443B">
              <w:rPr>
                <w:rFonts w:ascii="Calibri" w:hAnsi="Calibri" w:cs="Verdana"/>
                <w:bCs/>
                <w:color w:val="000000"/>
                <w:sz w:val="22"/>
                <w:szCs w:val="22"/>
              </w:rPr>
              <w:t>ximirá</w:t>
            </w:r>
            <w:r w:rsidRPr="006F443B">
              <w:rPr>
                <w:rFonts w:ascii="Calibri" w:hAnsi="Calibri" w:cs="Verdana"/>
                <w:bCs/>
                <w:color w:val="000000"/>
                <w:sz w:val="22"/>
                <w:szCs w:val="22"/>
              </w:rPr>
              <w:t xml:space="preserve"> al Transportista de su responsabilidad en cuanto a la cantidad y calidad del Producto hasta el Punto de Entrega. </w:t>
            </w:r>
          </w:p>
          <w:p w:rsidR="009073A7" w:rsidRPr="00FE0165" w:rsidRDefault="009073A7" w:rsidP="009073A7">
            <w:pPr>
              <w:jc w:val="both"/>
              <w:rPr>
                <w:rFonts w:ascii="Calibri" w:hAnsi="Calibri" w:cs="Verdana"/>
                <w:bCs/>
                <w:color w:val="000000"/>
                <w:sz w:val="22"/>
                <w:szCs w:val="22"/>
              </w:rPr>
            </w:pP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 xml:space="preserve">Las comunicaciones del Contratante serán realizadas por escrito, mediante nota o correo electrónico (e-mail). </w:t>
            </w:r>
          </w:p>
          <w:p w:rsidR="009073A7" w:rsidRPr="00FE0165" w:rsidRDefault="009073A7" w:rsidP="009073A7">
            <w:pPr>
              <w:jc w:val="both"/>
              <w:rPr>
                <w:rFonts w:ascii="Calibri" w:hAnsi="Calibri" w:cs="Verdana"/>
                <w:bCs/>
                <w:color w:val="000000"/>
                <w:sz w:val="22"/>
                <w:szCs w:val="22"/>
              </w:rPr>
            </w:pPr>
          </w:p>
          <w:p w:rsidR="009073A7" w:rsidRPr="00FE0165" w:rsidRDefault="009073A7" w:rsidP="009073A7">
            <w:pPr>
              <w:numPr>
                <w:ilvl w:val="0"/>
                <w:numId w:val="47"/>
              </w:numPr>
              <w:jc w:val="both"/>
              <w:rPr>
                <w:rFonts w:ascii="Calibri" w:hAnsi="Calibri" w:cs="Verdana"/>
                <w:bCs/>
                <w:color w:val="000000"/>
                <w:sz w:val="22"/>
                <w:szCs w:val="22"/>
              </w:rPr>
            </w:pPr>
            <w:r w:rsidRPr="00FE0165">
              <w:rPr>
                <w:rFonts w:ascii="Calibri" w:hAnsi="Calibri" w:cs="Verdana"/>
                <w:bCs/>
                <w:color w:val="000000"/>
                <w:sz w:val="22"/>
                <w:szCs w:val="22"/>
              </w:rPr>
              <w:t>El Transportista deberá, dentro de los términos indicados cumplir con la entrega y recepción del Producto.</w:t>
            </w:r>
          </w:p>
          <w:p w:rsidR="009073A7" w:rsidRDefault="009073A7" w:rsidP="009073A7">
            <w:pPr>
              <w:jc w:val="both"/>
              <w:rPr>
                <w:rFonts w:ascii="Calibri" w:hAnsi="Calibri" w:cs="Verdana"/>
                <w:bCs/>
                <w:color w:val="000000"/>
                <w:sz w:val="22"/>
                <w:szCs w:val="22"/>
              </w:rPr>
            </w:pPr>
          </w:p>
          <w:p w:rsidR="00F76F42" w:rsidRPr="00DB5AAF" w:rsidRDefault="009073A7" w:rsidP="009073A7">
            <w:pPr>
              <w:rPr>
                <w:rFonts w:ascii="Calibri" w:hAnsi="Calibri" w:cs="Calibri"/>
                <w:b/>
                <w:sz w:val="18"/>
                <w:szCs w:val="18"/>
              </w:rPr>
            </w:pPr>
            <w:r w:rsidRPr="00FE0165">
              <w:rPr>
                <w:rFonts w:ascii="Calibri" w:hAnsi="Calibri" w:cs="Verdana"/>
                <w:bCs/>
                <w:color w:val="000000"/>
                <w:sz w:val="22"/>
                <w:szCs w:val="22"/>
              </w:rPr>
              <w:t>YPFB de así requerirlo podrá solicitar al Transportista la incorporación de un conductor relevo para ciertas rutas con tramo interno.</w:t>
            </w: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9073A7" w:rsidRPr="004D068D" w:rsidRDefault="009073A7" w:rsidP="009073A7">
            <w:pPr>
              <w:tabs>
                <w:tab w:val="left" w:pos="398"/>
              </w:tabs>
              <w:jc w:val="both"/>
              <w:rPr>
                <w:rFonts w:ascii="Calibri" w:hAnsi="Calibri" w:cs="Calibri"/>
                <w:b/>
                <w:sz w:val="22"/>
                <w:szCs w:val="22"/>
              </w:rPr>
            </w:pPr>
            <w:r w:rsidRPr="004D068D">
              <w:rPr>
                <w:rFonts w:ascii="Calibri" w:hAnsi="Calibri" w:cs="Calibri"/>
                <w:b/>
                <w:sz w:val="22"/>
                <w:szCs w:val="22"/>
              </w:rPr>
              <w:lastRenderedPageBreak/>
              <w:t xml:space="preserve">LICENCIAS AMBIENTALES PARA EJECUCIÓN DEL SERVICIO </w:t>
            </w:r>
          </w:p>
          <w:p w:rsidR="009073A7" w:rsidRPr="004D068D" w:rsidRDefault="009073A7" w:rsidP="009073A7">
            <w:pPr>
              <w:tabs>
                <w:tab w:val="left" w:pos="567"/>
              </w:tabs>
              <w:ind w:left="567"/>
              <w:jc w:val="both"/>
              <w:rPr>
                <w:rFonts w:ascii="Calibri" w:hAnsi="Calibri" w:cs="Calibri"/>
                <w:b/>
                <w:sz w:val="22"/>
                <w:szCs w:val="22"/>
              </w:rPr>
            </w:pPr>
          </w:p>
          <w:p w:rsidR="009073A7" w:rsidRPr="004D068D" w:rsidRDefault="009073A7" w:rsidP="009073A7">
            <w:pPr>
              <w:jc w:val="both"/>
              <w:rPr>
                <w:rFonts w:ascii="Calibri" w:hAnsi="Calibri" w:cs="Calibri"/>
                <w:sz w:val="22"/>
                <w:szCs w:val="22"/>
              </w:rPr>
            </w:pPr>
            <w:r w:rsidRPr="004D068D">
              <w:rPr>
                <w:rFonts w:ascii="Calibri" w:hAnsi="Calibri" w:cs="Calibri"/>
                <w:sz w:val="22"/>
                <w:szCs w:val="22"/>
              </w:rPr>
              <w:t xml:space="preserve">Para la Presentación de Propuestas, el </w:t>
            </w:r>
            <w:r>
              <w:rPr>
                <w:rFonts w:ascii="Calibri" w:hAnsi="Calibri" w:cs="Calibri"/>
                <w:sz w:val="22"/>
                <w:szCs w:val="22"/>
              </w:rPr>
              <w:t>CONTRATISTA</w:t>
            </w:r>
            <w:r w:rsidRPr="004D068D">
              <w:rPr>
                <w:rFonts w:ascii="Calibri" w:hAnsi="Calibri" w:cs="Calibri"/>
                <w:sz w:val="22"/>
                <w:szCs w:val="22"/>
              </w:rPr>
              <w:t xml:space="preserve"> deberá presentar su Licencia Ambiental y la Licencia para Actividades con Sustancias Peligrosas (LASP) vigentes, que cubra los tramos establecidos </w:t>
            </w:r>
            <w:r>
              <w:rPr>
                <w:rFonts w:ascii="Calibri" w:hAnsi="Calibri" w:cs="Calibri"/>
                <w:sz w:val="22"/>
                <w:szCs w:val="22"/>
              </w:rPr>
              <w:t>del presente documento</w:t>
            </w:r>
            <w:r w:rsidRPr="004D068D">
              <w:rPr>
                <w:rFonts w:ascii="Calibri" w:hAnsi="Calibri" w:cs="Calibri"/>
                <w:sz w:val="22"/>
                <w:szCs w:val="22"/>
              </w:rPr>
              <w:t>, del presente Documento, y la sustancia peligrosa</w:t>
            </w:r>
            <w:r>
              <w:rPr>
                <w:rFonts w:ascii="Calibri" w:hAnsi="Calibri" w:cs="Calibri"/>
                <w:sz w:val="22"/>
                <w:szCs w:val="22"/>
              </w:rPr>
              <w:t xml:space="preserve"> </w:t>
            </w:r>
            <w:r w:rsidRPr="004D068D">
              <w:rPr>
                <w:rFonts w:ascii="Calibri" w:hAnsi="Calibri" w:cs="Calibri"/>
                <w:sz w:val="22"/>
                <w:szCs w:val="22"/>
              </w:rPr>
              <w:t xml:space="preserve">establecida </w:t>
            </w:r>
            <w:r>
              <w:rPr>
                <w:rFonts w:ascii="Calibri" w:hAnsi="Calibri" w:cs="Calibri"/>
                <w:sz w:val="22"/>
                <w:szCs w:val="22"/>
              </w:rPr>
              <w:t>dentro e</w:t>
            </w:r>
            <w:r w:rsidRPr="004D068D">
              <w:rPr>
                <w:rFonts w:ascii="Calibri" w:hAnsi="Calibri" w:cs="Calibri"/>
                <w:sz w:val="22"/>
                <w:szCs w:val="22"/>
              </w:rPr>
              <w:t>l punto</w:t>
            </w:r>
            <w:r>
              <w:rPr>
                <w:rFonts w:ascii="Calibri" w:hAnsi="Calibri" w:cs="Calibri"/>
                <w:sz w:val="22"/>
                <w:szCs w:val="22"/>
              </w:rPr>
              <w:t xml:space="preserve"> “PRODUCTO”</w:t>
            </w:r>
            <w:r w:rsidRPr="004D068D">
              <w:rPr>
                <w:rFonts w:ascii="Calibri" w:hAnsi="Calibri" w:cs="Calibri"/>
                <w:sz w:val="22"/>
                <w:szCs w:val="22"/>
              </w:rPr>
              <w:t xml:space="preserve">; o en su defecto, documentos cursados con las instancias ambientales correspondientes que demuestren el estado actual del trámite de obtención de dichas licencias. </w:t>
            </w:r>
          </w:p>
          <w:p w:rsidR="00682442" w:rsidRDefault="00682442" w:rsidP="009073A7">
            <w:pPr>
              <w:jc w:val="both"/>
              <w:rPr>
                <w:rFonts w:ascii="Calibri" w:hAnsi="Calibri" w:cs="Calibri"/>
                <w:sz w:val="22"/>
                <w:szCs w:val="22"/>
              </w:rPr>
            </w:pPr>
          </w:p>
          <w:p w:rsidR="009073A7" w:rsidRPr="004D068D" w:rsidRDefault="009073A7" w:rsidP="009073A7">
            <w:pPr>
              <w:jc w:val="both"/>
              <w:rPr>
                <w:rFonts w:ascii="Calibri" w:hAnsi="Calibri" w:cs="Calibri"/>
                <w:sz w:val="22"/>
                <w:szCs w:val="22"/>
              </w:rPr>
            </w:pPr>
            <w:r w:rsidRPr="004D068D">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w:t>
            </w:r>
            <w:r>
              <w:rPr>
                <w:rFonts w:ascii="Calibri" w:hAnsi="Calibri" w:cs="Calibri"/>
                <w:sz w:val="22"/>
                <w:szCs w:val="22"/>
              </w:rPr>
              <w:t>CONTRATISTA</w:t>
            </w:r>
            <w:r w:rsidRPr="004D068D">
              <w:rPr>
                <w:rFonts w:ascii="Calibri" w:hAnsi="Calibri" w:cs="Calibri"/>
                <w:sz w:val="22"/>
                <w:szCs w:val="22"/>
              </w:rPr>
              <w:t xml:space="preserve"> a las observaciones a los Instrumentos de Regulación de Alcance Particular (Ficha Ambiental, PPM-PASA y/o Manifiesto Ambiental), las notas generadas por las autoridades ambientales respecto a la solicitud del </w:t>
            </w:r>
            <w:r>
              <w:rPr>
                <w:rFonts w:ascii="Calibri" w:hAnsi="Calibri" w:cs="Calibri"/>
                <w:sz w:val="22"/>
                <w:szCs w:val="22"/>
              </w:rPr>
              <w:t>CONTRATISTA</w:t>
            </w:r>
            <w:r w:rsidRPr="004D068D">
              <w:rPr>
                <w:rFonts w:ascii="Calibri" w:hAnsi="Calibri" w:cs="Calibri"/>
                <w:sz w:val="22"/>
                <w:szCs w:val="22"/>
              </w:rPr>
              <w:t xml:space="preserve">. En todos los casos, una nota firmada por el Representante Legal de la empresa de transporte, con carácter de Declaración Jurada, indicando el estado del trámite.  </w:t>
            </w:r>
          </w:p>
          <w:p w:rsidR="009073A7" w:rsidRPr="004D068D" w:rsidRDefault="009073A7" w:rsidP="009073A7">
            <w:pPr>
              <w:jc w:val="both"/>
              <w:rPr>
                <w:rFonts w:ascii="Calibri" w:hAnsi="Calibri" w:cs="Calibri"/>
                <w:sz w:val="22"/>
                <w:szCs w:val="22"/>
              </w:rPr>
            </w:pPr>
          </w:p>
          <w:p w:rsidR="009073A7" w:rsidRPr="004D068D" w:rsidRDefault="009073A7" w:rsidP="009073A7">
            <w:pPr>
              <w:jc w:val="both"/>
              <w:rPr>
                <w:rFonts w:ascii="Calibri" w:hAnsi="Calibri" w:cs="Calibri"/>
                <w:sz w:val="22"/>
                <w:szCs w:val="22"/>
              </w:rPr>
            </w:pPr>
            <w:r w:rsidRPr="004D068D">
              <w:rPr>
                <w:rFonts w:ascii="Calibri" w:hAnsi="Calibri" w:cs="Calibri"/>
                <w:sz w:val="22"/>
                <w:szCs w:val="22"/>
              </w:rPr>
              <w:lastRenderedPageBreak/>
              <w:t xml:space="preserve">En el caso de Asociaciones, es necesario que cada empresa que la conforme, presente su propia Licencia Ambiental y LASP vigentes, (que cubra los tramos establecidos en el </w:t>
            </w:r>
            <w:r>
              <w:rPr>
                <w:rFonts w:ascii="Calibri" w:hAnsi="Calibri" w:cs="Calibri"/>
                <w:sz w:val="22"/>
                <w:szCs w:val="22"/>
              </w:rPr>
              <w:t>presente documento</w:t>
            </w:r>
            <w:r w:rsidRPr="004D068D">
              <w:rPr>
                <w:rFonts w:ascii="Calibri" w:hAnsi="Calibri" w:cs="Calibri"/>
                <w:sz w:val="22"/>
                <w:szCs w:val="22"/>
              </w:rPr>
              <w:t>, y la sustancia peligrosa establecida</w:t>
            </w:r>
            <w:r>
              <w:rPr>
                <w:rFonts w:ascii="Calibri" w:hAnsi="Calibri" w:cs="Calibri"/>
                <w:sz w:val="22"/>
                <w:szCs w:val="22"/>
              </w:rPr>
              <w:t xml:space="preserve"> en el punto PRODUCTO o</w:t>
            </w:r>
            <w:r w:rsidRPr="004D068D">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9073A7" w:rsidRPr="004D068D" w:rsidRDefault="009073A7" w:rsidP="009073A7">
            <w:pPr>
              <w:jc w:val="both"/>
              <w:rPr>
                <w:rFonts w:ascii="Calibri" w:hAnsi="Calibri" w:cs="Calibri"/>
                <w:sz w:val="22"/>
                <w:szCs w:val="22"/>
              </w:rPr>
            </w:pPr>
          </w:p>
          <w:p w:rsidR="009073A7" w:rsidRPr="004D068D" w:rsidRDefault="009073A7" w:rsidP="009073A7">
            <w:pPr>
              <w:jc w:val="both"/>
              <w:rPr>
                <w:rFonts w:ascii="Calibri" w:hAnsi="Calibri" w:cs="Calibri"/>
                <w:sz w:val="22"/>
                <w:szCs w:val="22"/>
              </w:rPr>
            </w:pPr>
            <w:r w:rsidRPr="004D068D">
              <w:rPr>
                <w:rFonts w:ascii="Calibri" w:hAnsi="Calibri" w:cs="Calibri"/>
                <w:sz w:val="22"/>
                <w:szCs w:val="22"/>
              </w:rPr>
              <w:t xml:space="preserve">En el caso que </w:t>
            </w:r>
            <w:r>
              <w:rPr>
                <w:rFonts w:ascii="Calibri" w:hAnsi="Calibri" w:cs="Calibri"/>
                <w:sz w:val="22"/>
                <w:szCs w:val="22"/>
              </w:rPr>
              <w:t>el CONTRATISTA</w:t>
            </w:r>
            <w:r w:rsidRPr="004D068D">
              <w:rPr>
                <w:rFonts w:ascii="Calibri" w:hAnsi="Calibri" w:cs="Calibri"/>
                <w:sz w:val="22"/>
                <w:szCs w:val="22"/>
              </w:rPr>
              <w:t xml:space="preserve"> presentase en su propuesta comprobantes del trámite de la Licencia Ambiental y LASP resultase adjudicado, deberá remitir a YPFB, en un plazo máximo de 120 días hábiles a partir de la suscripción de contrato, la respectiva Licencia Ambiental y LASP.</w:t>
            </w:r>
            <w:r>
              <w:rPr>
                <w:rFonts w:ascii="Calibri" w:hAnsi="Calibri" w:cs="Calibri"/>
                <w:sz w:val="22"/>
                <w:szCs w:val="22"/>
              </w:rPr>
              <w:t xml:space="preserve"> El incumplimiento será causal de resolución de contrato y ejecución de la garantía de cumplimiento de contrato</w:t>
            </w:r>
          </w:p>
          <w:p w:rsidR="009073A7" w:rsidRPr="004D068D" w:rsidRDefault="009073A7" w:rsidP="009073A7">
            <w:pPr>
              <w:jc w:val="both"/>
              <w:rPr>
                <w:rFonts w:ascii="Calibri" w:hAnsi="Calibri" w:cs="Calibri"/>
                <w:sz w:val="22"/>
                <w:szCs w:val="22"/>
              </w:rPr>
            </w:pPr>
          </w:p>
          <w:p w:rsidR="009073A7" w:rsidRDefault="009073A7" w:rsidP="009073A7">
            <w:pPr>
              <w:jc w:val="both"/>
              <w:rPr>
                <w:rFonts w:ascii="Calibri" w:hAnsi="Calibri" w:cs="Calibri"/>
                <w:sz w:val="22"/>
                <w:szCs w:val="22"/>
              </w:rPr>
            </w:pPr>
            <w:r w:rsidRPr="004D068D">
              <w:rPr>
                <w:rFonts w:ascii="Calibri" w:hAnsi="Calibri" w:cs="Calibri"/>
                <w:sz w:val="22"/>
                <w:szCs w:val="22"/>
              </w:rPr>
              <w:t>Se adjunta el modelo de Declaración Jurada que deben aplicar los proponentes que se encuentren tramitando la Licencia Ambiental y /o la Licencia para Actividades con Sustancias peligros</w:t>
            </w:r>
            <w:r>
              <w:rPr>
                <w:rFonts w:ascii="Calibri" w:hAnsi="Calibri" w:cs="Calibri"/>
                <w:sz w:val="22"/>
                <w:szCs w:val="22"/>
              </w:rPr>
              <w:t>as</w:t>
            </w:r>
          </w:p>
          <w:p w:rsidR="00F76F42" w:rsidRPr="00DB5AAF" w:rsidRDefault="009073A7" w:rsidP="009073A7">
            <w:pPr>
              <w:ind w:right="141"/>
              <w:jc w:val="both"/>
              <w:rPr>
                <w:rFonts w:ascii="Calibri" w:hAnsi="Calibri" w:cs="Calibri"/>
                <w:sz w:val="18"/>
                <w:szCs w:val="18"/>
              </w:rPr>
            </w:pPr>
            <w:r w:rsidRPr="004D068D">
              <w:rPr>
                <w:rFonts w:ascii="Calibri" w:hAnsi="Calibri" w:cs="Calibri"/>
                <w:sz w:val="22"/>
                <w:szCs w:val="22"/>
              </w:rPr>
              <w:t xml:space="preserve"> (LASP)</w:t>
            </w: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9073A7" w:rsidRPr="004D068D" w:rsidRDefault="009073A7" w:rsidP="009073A7">
            <w:pPr>
              <w:tabs>
                <w:tab w:val="left" w:pos="567"/>
              </w:tabs>
              <w:spacing w:after="200" w:line="276" w:lineRule="auto"/>
              <w:jc w:val="both"/>
              <w:rPr>
                <w:rFonts w:ascii="Calibri" w:hAnsi="Calibri" w:cs="Calibri"/>
                <w:b/>
                <w:caps/>
                <w:sz w:val="22"/>
                <w:szCs w:val="22"/>
              </w:rPr>
            </w:pPr>
            <w:r w:rsidRPr="004D068D">
              <w:rPr>
                <w:rFonts w:ascii="Calibri" w:hAnsi="Calibri" w:cs="Calibri"/>
                <w:b/>
                <w:caps/>
                <w:sz w:val="22"/>
                <w:szCs w:val="22"/>
              </w:rPr>
              <w:lastRenderedPageBreak/>
              <w:t>Plan de Medidas de Prevención y Mitigación</w:t>
            </w:r>
            <w:r w:rsidRPr="004D068D">
              <w:rPr>
                <w:rFonts w:ascii="Calibri" w:hAnsi="Calibri" w:cs="Calibri"/>
                <w:b/>
                <w:caps/>
                <w:sz w:val="22"/>
                <w:szCs w:val="22"/>
              </w:rPr>
              <w:tab/>
            </w:r>
          </w:p>
          <w:p w:rsidR="009073A7" w:rsidRPr="006C03CF" w:rsidRDefault="009073A7" w:rsidP="009073A7">
            <w:pPr>
              <w:jc w:val="both"/>
              <w:rPr>
                <w:rFonts w:ascii="Calibri" w:hAnsi="Calibri" w:cs="Calibri"/>
                <w:sz w:val="22"/>
                <w:szCs w:val="22"/>
              </w:rPr>
            </w:pPr>
            <w:r w:rsidRPr="006C03CF">
              <w:rPr>
                <w:rFonts w:ascii="Calibri" w:hAnsi="Calibri" w:cs="Calibri"/>
                <w:sz w:val="22"/>
                <w:szCs w:val="22"/>
              </w:rPr>
              <w:t xml:space="preserve">El </w:t>
            </w:r>
            <w:r>
              <w:rPr>
                <w:rFonts w:ascii="Calibri" w:hAnsi="Calibri" w:cs="Calibri"/>
                <w:sz w:val="22"/>
                <w:szCs w:val="22"/>
              </w:rPr>
              <w:t>CONTRATISTA</w:t>
            </w:r>
            <w:r w:rsidRPr="006C03CF">
              <w:rPr>
                <w:rFonts w:ascii="Calibri" w:hAnsi="Calibri" w:cs="Calibri"/>
                <w:sz w:val="22"/>
                <w:szCs w:val="22"/>
              </w:rPr>
              <w:t xml:space="preserve"> deberá presentar en su propuesta el “Plan de Medidas de Prevención y Mitigación”.</w:t>
            </w:r>
          </w:p>
          <w:p w:rsidR="009073A7" w:rsidRPr="006C03CF"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rPr>
            </w:pPr>
            <w:r w:rsidRPr="006C03CF">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9073A7" w:rsidRPr="006C03CF"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rPr>
            </w:pPr>
            <w:r w:rsidRPr="006C03CF">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232600" w:rsidRDefault="00232600" w:rsidP="009073A7">
            <w:pPr>
              <w:ind w:left="567"/>
              <w:jc w:val="both"/>
              <w:rPr>
                <w:rFonts w:ascii="Calibri" w:hAnsi="Calibri" w:cs="Calibri"/>
                <w:sz w:val="22"/>
                <w:szCs w:val="22"/>
                <w:u w:val="single"/>
              </w:rPr>
            </w:pPr>
          </w:p>
          <w:p w:rsidR="009073A7" w:rsidRPr="006C03CF" w:rsidRDefault="009073A7" w:rsidP="009073A7">
            <w:pPr>
              <w:ind w:left="567"/>
              <w:jc w:val="both"/>
              <w:rPr>
                <w:rFonts w:ascii="Calibri" w:hAnsi="Calibri" w:cs="Calibri"/>
                <w:sz w:val="22"/>
                <w:szCs w:val="22"/>
              </w:rPr>
            </w:pPr>
            <w:r w:rsidRPr="006C03CF">
              <w:rPr>
                <w:rFonts w:ascii="Calibri" w:hAnsi="Calibri" w:cs="Calibri"/>
                <w:sz w:val="22"/>
                <w:szCs w:val="22"/>
                <w:u w:val="single"/>
              </w:rPr>
              <w:t>Prevención:</w:t>
            </w:r>
            <w:r w:rsidRPr="006C03CF">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9073A7" w:rsidRPr="006C03CF" w:rsidRDefault="009073A7" w:rsidP="009073A7">
            <w:pPr>
              <w:tabs>
                <w:tab w:val="left" w:pos="993"/>
              </w:tabs>
              <w:ind w:left="567" w:hanging="425"/>
              <w:jc w:val="both"/>
              <w:rPr>
                <w:rFonts w:ascii="Calibri" w:hAnsi="Calibri" w:cs="Calibri"/>
                <w:sz w:val="22"/>
                <w:szCs w:val="22"/>
              </w:rPr>
            </w:pPr>
          </w:p>
          <w:p w:rsidR="009073A7" w:rsidRPr="006C03CF" w:rsidRDefault="009073A7" w:rsidP="009073A7">
            <w:pPr>
              <w:ind w:left="567"/>
              <w:jc w:val="both"/>
              <w:rPr>
                <w:rFonts w:ascii="Calibri" w:hAnsi="Calibri" w:cs="Calibri"/>
                <w:sz w:val="22"/>
                <w:szCs w:val="22"/>
              </w:rPr>
            </w:pPr>
            <w:r w:rsidRPr="006C03CF">
              <w:rPr>
                <w:rFonts w:ascii="Calibri" w:hAnsi="Calibri" w:cs="Calibri"/>
                <w:sz w:val="22"/>
                <w:szCs w:val="22"/>
                <w:u w:val="single"/>
              </w:rPr>
              <w:t>Mitigación:</w:t>
            </w:r>
            <w:r w:rsidRPr="006C03CF">
              <w:rPr>
                <w:rFonts w:ascii="Calibri" w:hAnsi="Calibri" w:cs="Calibri"/>
                <w:sz w:val="22"/>
                <w:szCs w:val="22"/>
              </w:rPr>
              <w:t xml:space="preserve"> establecer un conjunto de medidas específicas para moderar, </w:t>
            </w:r>
            <w:r w:rsidRPr="006C03CF">
              <w:rPr>
                <w:rFonts w:ascii="Calibri" w:hAnsi="Calibri" w:cs="Calibri"/>
                <w:sz w:val="22"/>
                <w:szCs w:val="22"/>
              </w:rPr>
              <w:lastRenderedPageBreak/>
              <w:t>atenuar y/o reducir de manera inmediata los efectos que pueden generar los derrames en el transporte terrestre de hidrocarburos, a fin de que la contaminación o su impacto se reduzcan.</w:t>
            </w:r>
            <w:r w:rsidRPr="006C03CF">
              <w:rPr>
                <w:rFonts w:ascii="Calibri" w:hAnsi="Calibri"/>
                <w:sz w:val="22"/>
                <w:szCs w:val="22"/>
              </w:rPr>
              <w:t xml:space="preserve"> </w:t>
            </w:r>
            <w:r w:rsidRPr="006C03CF">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9073A7" w:rsidRPr="006C03CF"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rPr>
            </w:pPr>
            <w:r w:rsidRPr="006C03CF">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6C03CF">
              <w:rPr>
                <w:rFonts w:ascii="Calibri" w:hAnsi="Calibri" w:cs="Calibri"/>
                <w:sz w:val="22"/>
                <w:szCs w:val="22"/>
                <w:lang w:val="es-UY"/>
              </w:rPr>
              <w:t xml:space="preserve">respuesta inmediata a los accidentes </w:t>
            </w:r>
            <w:r w:rsidRPr="006C03CF">
              <w:rPr>
                <w:rFonts w:ascii="Calibri" w:hAnsi="Calibri" w:cs="Calibri"/>
                <w:sz w:val="22"/>
                <w:szCs w:val="22"/>
              </w:rPr>
              <w:t>en el transporte terrestre de hidrocarburos.</w:t>
            </w:r>
          </w:p>
          <w:p w:rsidR="009073A7" w:rsidRPr="006C03CF"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lang w:val="es-UY"/>
              </w:rPr>
            </w:pPr>
            <w:r w:rsidRPr="006C03CF">
              <w:rPr>
                <w:rFonts w:ascii="Calibri" w:hAnsi="Calibri" w:cs="Calibri"/>
                <w:sz w:val="22"/>
                <w:szCs w:val="22"/>
                <w:lang w:val="es-UY"/>
              </w:rPr>
              <w:t>Este Plan debe abarcar los siguientes aspectos:</w:t>
            </w:r>
          </w:p>
          <w:p w:rsidR="009073A7"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rPr>
            </w:pPr>
            <w:r w:rsidRPr="006C03CF">
              <w:rPr>
                <w:rFonts w:ascii="Calibri" w:hAnsi="Calibri" w:cs="Calibri"/>
                <w:sz w:val="22"/>
                <w:szCs w:val="22"/>
              </w:rPr>
              <w:t>Logísticas de Operación para riesgos en el transporte de Hidrocarburos</w:t>
            </w:r>
          </w:p>
          <w:p w:rsidR="009073A7" w:rsidRPr="006C03CF" w:rsidRDefault="009073A7" w:rsidP="009073A7">
            <w:pPr>
              <w:jc w:val="both"/>
              <w:rPr>
                <w:rFonts w:ascii="Calibri" w:hAnsi="Calibri" w:cs="Calibri"/>
                <w:i/>
                <w:sz w:val="22"/>
                <w:szCs w:val="22"/>
              </w:rPr>
            </w:pPr>
          </w:p>
          <w:p w:rsidR="009073A7" w:rsidRDefault="009073A7" w:rsidP="009073A7">
            <w:pPr>
              <w:ind w:left="567"/>
              <w:jc w:val="both"/>
              <w:rPr>
                <w:rFonts w:ascii="Calibri" w:hAnsi="Calibri" w:cs="Calibri"/>
                <w:sz w:val="22"/>
                <w:szCs w:val="22"/>
                <w:u w:val="single"/>
              </w:rPr>
            </w:pPr>
            <w:r w:rsidRPr="006C03CF">
              <w:rPr>
                <w:rFonts w:ascii="Calibri" w:hAnsi="Calibri" w:cs="Calibri"/>
                <w:sz w:val="22"/>
                <w:szCs w:val="22"/>
                <w:u w:val="single"/>
              </w:rPr>
              <w:t>Plan de Operación del Transporte</w:t>
            </w:r>
          </w:p>
          <w:p w:rsidR="009073A7" w:rsidRPr="008D7331" w:rsidRDefault="009073A7" w:rsidP="009073A7">
            <w:pPr>
              <w:pStyle w:val="2"/>
              <w:spacing w:after="0"/>
              <w:rPr>
                <w:lang w:eastAsia="en-US"/>
              </w:rPr>
            </w:pPr>
          </w:p>
          <w:p w:rsidR="009073A7" w:rsidRPr="009073A7" w:rsidRDefault="009073A7" w:rsidP="009073A7">
            <w:pPr>
              <w:pStyle w:val="Prrafodelista"/>
              <w:numPr>
                <w:ilvl w:val="0"/>
                <w:numId w:val="61"/>
              </w:numPr>
              <w:ind w:left="993"/>
              <w:jc w:val="both"/>
              <w:rPr>
                <w:rFonts w:ascii="Calibri" w:hAnsi="Calibri" w:cs="Calibri"/>
                <w:sz w:val="22"/>
                <w:szCs w:val="22"/>
              </w:rPr>
            </w:pPr>
            <w:r w:rsidRPr="009073A7">
              <w:rPr>
                <w:rFonts w:ascii="Calibri" w:hAnsi="Calibri" w:cs="Calibri"/>
                <w:sz w:val="22"/>
                <w:szCs w:val="22"/>
              </w:rPr>
              <w:t>Convoy</w:t>
            </w:r>
          </w:p>
          <w:p w:rsidR="009073A7" w:rsidRPr="009073A7" w:rsidRDefault="009073A7" w:rsidP="009073A7">
            <w:pPr>
              <w:pStyle w:val="Prrafodelista"/>
              <w:numPr>
                <w:ilvl w:val="0"/>
                <w:numId w:val="61"/>
              </w:numPr>
              <w:ind w:left="993"/>
              <w:jc w:val="both"/>
              <w:rPr>
                <w:rFonts w:ascii="Calibri" w:hAnsi="Calibri" w:cs="Calibri"/>
                <w:sz w:val="22"/>
                <w:szCs w:val="22"/>
              </w:rPr>
            </w:pPr>
            <w:r w:rsidRPr="009073A7">
              <w:rPr>
                <w:rFonts w:ascii="Calibri" w:hAnsi="Calibri" w:cs="Calibri"/>
                <w:sz w:val="22"/>
                <w:szCs w:val="22"/>
              </w:rPr>
              <w:t>Monitoreo</w:t>
            </w:r>
          </w:p>
          <w:p w:rsidR="009073A7" w:rsidRPr="009073A7" w:rsidRDefault="009073A7" w:rsidP="009073A7">
            <w:pPr>
              <w:pStyle w:val="Prrafodelista"/>
              <w:numPr>
                <w:ilvl w:val="0"/>
                <w:numId w:val="61"/>
              </w:numPr>
              <w:ind w:left="993"/>
              <w:jc w:val="both"/>
              <w:rPr>
                <w:rFonts w:ascii="Calibri" w:hAnsi="Calibri" w:cs="Calibri"/>
                <w:sz w:val="22"/>
                <w:szCs w:val="22"/>
              </w:rPr>
            </w:pPr>
            <w:r w:rsidRPr="009073A7">
              <w:rPr>
                <w:rFonts w:ascii="Calibri" w:hAnsi="Calibri" w:cs="Calibri"/>
                <w:sz w:val="22"/>
                <w:szCs w:val="22"/>
              </w:rPr>
              <w:t>Procedimiento Zonal de Contingencias</w:t>
            </w:r>
          </w:p>
          <w:p w:rsidR="009073A7" w:rsidRPr="009073A7" w:rsidRDefault="009073A7" w:rsidP="009073A7">
            <w:pPr>
              <w:pStyle w:val="Prrafodelista"/>
              <w:numPr>
                <w:ilvl w:val="0"/>
                <w:numId w:val="61"/>
              </w:numPr>
              <w:ind w:left="993"/>
              <w:jc w:val="both"/>
              <w:rPr>
                <w:rFonts w:ascii="Calibri" w:hAnsi="Calibri" w:cs="Calibri"/>
                <w:sz w:val="22"/>
                <w:szCs w:val="22"/>
              </w:rPr>
            </w:pPr>
            <w:r w:rsidRPr="009073A7">
              <w:rPr>
                <w:rFonts w:ascii="Calibri" w:hAnsi="Calibri" w:cs="Calibri"/>
                <w:sz w:val="22"/>
                <w:szCs w:val="22"/>
              </w:rPr>
              <w:t>Permisos y Licencias Ambientales (vigente o en trámite)</w:t>
            </w:r>
          </w:p>
          <w:p w:rsidR="009073A7" w:rsidRPr="006C03CF" w:rsidRDefault="009073A7" w:rsidP="009073A7">
            <w:pPr>
              <w:ind w:left="993"/>
              <w:jc w:val="both"/>
              <w:rPr>
                <w:rFonts w:ascii="Calibri" w:hAnsi="Calibri" w:cs="Calibri"/>
                <w:sz w:val="22"/>
                <w:szCs w:val="22"/>
              </w:rPr>
            </w:pPr>
          </w:p>
          <w:p w:rsidR="009073A7" w:rsidRDefault="009073A7" w:rsidP="009073A7">
            <w:pPr>
              <w:ind w:left="567"/>
              <w:jc w:val="both"/>
              <w:rPr>
                <w:rFonts w:ascii="Calibri" w:hAnsi="Calibri" w:cs="Calibri"/>
                <w:sz w:val="22"/>
                <w:szCs w:val="22"/>
                <w:u w:val="single"/>
              </w:rPr>
            </w:pPr>
            <w:r w:rsidRPr="006C03CF">
              <w:rPr>
                <w:rFonts w:ascii="Calibri" w:hAnsi="Calibri" w:cs="Calibri"/>
                <w:sz w:val="22"/>
                <w:szCs w:val="22"/>
                <w:u w:val="single"/>
              </w:rPr>
              <w:t>Plan de Prevención</w:t>
            </w:r>
          </w:p>
          <w:p w:rsidR="009073A7" w:rsidRPr="008D7331" w:rsidRDefault="009073A7" w:rsidP="009073A7">
            <w:pPr>
              <w:pStyle w:val="2"/>
              <w:spacing w:after="0"/>
              <w:rPr>
                <w:lang w:eastAsia="en-US"/>
              </w:rPr>
            </w:pPr>
          </w:p>
          <w:p w:rsidR="009073A7" w:rsidRPr="006C03CF" w:rsidRDefault="009073A7" w:rsidP="009073A7">
            <w:pPr>
              <w:numPr>
                <w:ilvl w:val="2"/>
                <w:numId w:val="44"/>
              </w:numPr>
              <w:ind w:left="993" w:hanging="437"/>
              <w:jc w:val="both"/>
              <w:rPr>
                <w:rFonts w:ascii="Calibri" w:hAnsi="Calibri" w:cs="Calibri"/>
                <w:sz w:val="22"/>
                <w:szCs w:val="22"/>
              </w:rPr>
            </w:pPr>
            <w:r w:rsidRPr="006C03CF">
              <w:rPr>
                <w:rFonts w:ascii="Calibri" w:hAnsi="Calibri" w:cs="Calibri"/>
                <w:sz w:val="22"/>
                <w:szCs w:val="22"/>
              </w:rPr>
              <w:t>Selección del conductor y el vehículo</w:t>
            </w:r>
          </w:p>
          <w:p w:rsidR="009073A7" w:rsidRPr="006C03CF" w:rsidRDefault="009073A7" w:rsidP="009073A7">
            <w:pPr>
              <w:numPr>
                <w:ilvl w:val="2"/>
                <w:numId w:val="44"/>
              </w:numPr>
              <w:ind w:left="993" w:hanging="437"/>
              <w:jc w:val="both"/>
              <w:rPr>
                <w:rFonts w:ascii="Calibri" w:hAnsi="Calibri" w:cs="Calibri"/>
                <w:sz w:val="22"/>
                <w:szCs w:val="22"/>
              </w:rPr>
            </w:pPr>
            <w:r w:rsidRPr="006C03CF">
              <w:rPr>
                <w:rFonts w:ascii="Calibri" w:hAnsi="Calibri" w:cs="Calibri"/>
                <w:sz w:val="22"/>
                <w:szCs w:val="22"/>
              </w:rPr>
              <w:t>Manejo Defensivo</w:t>
            </w:r>
          </w:p>
          <w:p w:rsidR="009073A7" w:rsidRPr="006C03CF" w:rsidRDefault="009073A7" w:rsidP="009073A7">
            <w:pPr>
              <w:numPr>
                <w:ilvl w:val="2"/>
                <w:numId w:val="44"/>
              </w:numPr>
              <w:ind w:left="993" w:hanging="437"/>
              <w:jc w:val="both"/>
              <w:rPr>
                <w:rFonts w:ascii="Calibri" w:hAnsi="Calibri" w:cs="Calibri"/>
                <w:sz w:val="22"/>
                <w:szCs w:val="22"/>
              </w:rPr>
            </w:pPr>
            <w:r w:rsidRPr="006C03CF">
              <w:rPr>
                <w:rFonts w:ascii="Calibri" w:hAnsi="Calibri" w:cs="Calibri"/>
                <w:sz w:val="22"/>
                <w:szCs w:val="22"/>
              </w:rPr>
              <w:t>Carga horaria de conducción</w:t>
            </w:r>
          </w:p>
          <w:p w:rsidR="009073A7" w:rsidRPr="006C03CF" w:rsidRDefault="009073A7" w:rsidP="009073A7">
            <w:pPr>
              <w:numPr>
                <w:ilvl w:val="2"/>
                <w:numId w:val="44"/>
              </w:numPr>
              <w:ind w:left="993" w:hanging="437"/>
              <w:jc w:val="both"/>
              <w:rPr>
                <w:rFonts w:ascii="Calibri" w:hAnsi="Calibri" w:cs="Calibri"/>
                <w:sz w:val="22"/>
                <w:szCs w:val="22"/>
              </w:rPr>
            </w:pPr>
            <w:r w:rsidRPr="006C03CF">
              <w:rPr>
                <w:rFonts w:ascii="Calibri" w:hAnsi="Calibri" w:cs="Calibri"/>
                <w:sz w:val="22"/>
                <w:szCs w:val="22"/>
              </w:rPr>
              <w:t>Charlas de Inducción</w:t>
            </w:r>
          </w:p>
          <w:p w:rsidR="009073A7" w:rsidRPr="006C03CF" w:rsidRDefault="009073A7" w:rsidP="009073A7">
            <w:pPr>
              <w:numPr>
                <w:ilvl w:val="2"/>
                <w:numId w:val="44"/>
              </w:numPr>
              <w:ind w:left="993" w:hanging="437"/>
              <w:jc w:val="both"/>
              <w:rPr>
                <w:rFonts w:ascii="Calibri" w:hAnsi="Calibri" w:cs="Calibri"/>
                <w:sz w:val="22"/>
                <w:szCs w:val="22"/>
              </w:rPr>
            </w:pPr>
            <w:r w:rsidRPr="006C03CF">
              <w:rPr>
                <w:rFonts w:ascii="Calibri" w:hAnsi="Calibri" w:cs="Calibri"/>
                <w:sz w:val="22"/>
                <w:szCs w:val="22"/>
              </w:rPr>
              <w:t>Condiciones Técnicas del Vehículo</w:t>
            </w:r>
          </w:p>
          <w:p w:rsidR="009073A7" w:rsidRPr="006C03CF" w:rsidRDefault="009073A7" w:rsidP="009073A7">
            <w:pPr>
              <w:ind w:left="426"/>
              <w:jc w:val="both"/>
              <w:rPr>
                <w:rFonts w:ascii="Calibri" w:hAnsi="Calibri" w:cs="Calibri"/>
                <w:sz w:val="22"/>
                <w:szCs w:val="22"/>
              </w:rPr>
            </w:pPr>
          </w:p>
          <w:p w:rsidR="009073A7" w:rsidRDefault="009073A7" w:rsidP="009073A7">
            <w:pPr>
              <w:ind w:left="567"/>
              <w:jc w:val="both"/>
              <w:rPr>
                <w:rFonts w:ascii="Calibri" w:hAnsi="Calibri" w:cs="Calibri"/>
                <w:sz w:val="22"/>
                <w:szCs w:val="22"/>
                <w:u w:val="single"/>
              </w:rPr>
            </w:pPr>
            <w:r w:rsidRPr="006C03CF">
              <w:rPr>
                <w:rFonts w:ascii="Calibri" w:hAnsi="Calibri" w:cs="Calibri"/>
                <w:sz w:val="22"/>
                <w:szCs w:val="22"/>
                <w:u w:val="single"/>
              </w:rPr>
              <w:t>Plan de Mitigación</w:t>
            </w:r>
          </w:p>
          <w:p w:rsidR="009073A7" w:rsidRPr="008D7331" w:rsidRDefault="009073A7" w:rsidP="009073A7">
            <w:pPr>
              <w:pStyle w:val="2"/>
              <w:spacing w:after="0"/>
              <w:rPr>
                <w:lang w:eastAsia="en-US"/>
              </w:rPr>
            </w:pPr>
          </w:p>
          <w:p w:rsidR="009073A7" w:rsidRPr="006C03CF" w:rsidRDefault="009073A7" w:rsidP="009073A7">
            <w:pPr>
              <w:numPr>
                <w:ilvl w:val="2"/>
                <w:numId w:val="44"/>
              </w:numPr>
              <w:ind w:left="851" w:hanging="284"/>
              <w:jc w:val="both"/>
              <w:rPr>
                <w:rFonts w:ascii="Calibri" w:hAnsi="Calibri" w:cs="Calibri"/>
                <w:sz w:val="22"/>
                <w:szCs w:val="22"/>
              </w:rPr>
            </w:pPr>
            <w:r w:rsidRPr="006C03CF">
              <w:rPr>
                <w:rFonts w:ascii="Calibri" w:hAnsi="Calibri" w:cs="Calibri"/>
                <w:sz w:val="22"/>
                <w:szCs w:val="22"/>
              </w:rPr>
              <w:t>Reacción Inmediata a emergencias</w:t>
            </w:r>
          </w:p>
          <w:p w:rsidR="009073A7" w:rsidRPr="006C03CF" w:rsidRDefault="009073A7" w:rsidP="009073A7">
            <w:pPr>
              <w:numPr>
                <w:ilvl w:val="2"/>
                <w:numId w:val="44"/>
              </w:numPr>
              <w:ind w:left="851" w:hanging="284"/>
              <w:jc w:val="both"/>
              <w:rPr>
                <w:rFonts w:ascii="Calibri" w:hAnsi="Calibri" w:cs="Calibri"/>
                <w:sz w:val="22"/>
                <w:szCs w:val="22"/>
              </w:rPr>
            </w:pPr>
            <w:r w:rsidRPr="006C03CF">
              <w:rPr>
                <w:rFonts w:ascii="Calibri" w:hAnsi="Calibri" w:cs="Calibri"/>
                <w:sz w:val="22"/>
                <w:szCs w:val="22"/>
              </w:rPr>
              <w:t>Contención de Derrame</w:t>
            </w:r>
          </w:p>
          <w:p w:rsidR="009073A7" w:rsidRPr="006C03CF" w:rsidRDefault="009073A7" w:rsidP="009073A7">
            <w:pPr>
              <w:numPr>
                <w:ilvl w:val="2"/>
                <w:numId w:val="44"/>
              </w:numPr>
              <w:ind w:left="851" w:hanging="284"/>
              <w:jc w:val="both"/>
              <w:rPr>
                <w:rFonts w:ascii="Calibri" w:hAnsi="Calibri" w:cs="Calibri"/>
                <w:sz w:val="22"/>
                <w:szCs w:val="22"/>
              </w:rPr>
            </w:pPr>
            <w:r w:rsidRPr="006C03CF">
              <w:rPr>
                <w:rFonts w:ascii="Calibri" w:hAnsi="Calibri" w:cs="Calibri"/>
                <w:sz w:val="22"/>
                <w:szCs w:val="22"/>
              </w:rPr>
              <w:t>Recuperación de Productos</w:t>
            </w:r>
          </w:p>
          <w:p w:rsidR="009073A7" w:rsidRPr="006C03CF" w:rsidRDefault="009073A7" w:rsidP="009073A7">
            <w:pPr>
              <w:jc w:val="both"/>
              <w:rPr>
                <w:rFonts w:ascii="Calibri" w:hAnsi="Calibri" w:cs="Calibri"/>
                <w:sz w:val="22"/>
                <w:szCs w:val="22"/>
              </w:rPr>
            </w:pPr>
          </w:p>
          <w:p w:rsidR="009073A7" w:rsidRPr="006C03CF" w:rsidRDefault="009073A7" w:rsidP="009073A7">
            <w:pPr>
              <w:jc w:val="both"/>
              <w:rPr>
                <w:rFonts w:ascii="Calibri" w:hAnsi="Calibri" w:cs="Calibri"/>
                <w:sz w:val="22"/>
                <w:szCs w:val="22"/>
                <w:lang w:eastAsia="es-BO"/>
              </w:rPr>
            </w:pPr>
            <w:r w:rsidRPr="006C03CF">
              <w:rPr>
                <w:rFonts w:ascii="Calibri" w:hAnsi="Calibri" w:cs="Calibri"/>
                <w:sz w:val="22"/>
                <w:szCs w:val="22"/>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9073A7" w:rsidRPr="006C03CF" w:rsidRDefault="009073A7" w:rsidP="009073A7">
            <w:pPr>
              <w:jc w:val="both"/>
              <w:rPr>
                <w:rFonts w:ascii="Calibri" w:hAnsi="Calibri" w:cs="Calibri"/>
                <w:sz w:val="22"/>
                <w:szCs w:val="22"/>
                <w:lang w:eastAsia="es-BO"/>
              </w:rPr>
            </w:pPr>
          </w:p>
          <w:p w:rsidR="00F76F42" w:rsidRDefault="009073A7" w:rsidP="009073A7">
            <w:pPr>
              <w:pStyle w:val="2"/>
              <w:spacing w:after="0"/>
              <w:jc w:val="both"/>
              <w:rPr>
                <w:rFonts w:ascii="Calibri" w:hAnsi="Calibri" w:cs="Calibri"/>
                <w:b/>
                <w:i w:val="0"/>
                <w:color w:val="auto"/>
                <w:sz w:val="22"/>
                <w:szCs w:val="22"/>
                <w:u w:val="single"/>
                <w:lang w:val="es-BO"/>
              </w:rPr>
            </w:pPr>
            <w:r w:rsidRPr="00E54726">
              <w:rPr>
                <w:rFonts w:ascii="Calibri" w:hAnsi="Calibri" w:cs="Calibri"/>
                <w:i w:val="0"/>
                <w:color w:val="auto"/>
                <w:sz w:val="22"/>
                <w:szCs w:val="22"/>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E54726">
              <w:rPr>
                <w:rFonts w:ascii="Calibri" w:hAnsi="Calibri" w:cs="Calibri"/>
                <w:b/>
                <w:i w:val="0"/>
                <w:color w:val="auto"/>
                <w:sz w:val="22"/>
                <w:szCs w:val="22"/>
                <w:u w:val="single"/>
                <w:lang w:val="es-BO"/>
              </w:rPr>
              <w:t>debiendo remitir a YPFB toda la documentación relacionada al siniestro desde el momento de ocurrencia hasta la remediación total.</w:t>
            </w:r>
          </w:p>
          <w:p w:rsidR="009073A7" w:rsidRPr="009073A7" w:rsidRDefault="009073A7" w:rsidP="009073A7">
            <w:pPr>
              <w:rPr>
                <w:lang w:val="es-BO" w:eastAsia="es-ES"/>
              </w:rPr>
            </w:pP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7E582A" w:rsidRPr="0040025A" w:rsidRDefault="007E582A" w:rsidP="007E582A">
            <w:pPr>
              <w:rPr>
                <w:rFonts w:ascii="Calibri" w:hAnsi="Calibri"/>
                <w:b/>
                <w:sz w:val="22"/>
                <w:szCs w:val="22"/>
                <w:lang w:val="es-BO"/>
              </w:rPr>
            </w:pPr>
            <w:r w:rsidRPr="0040025A">
              <w:rPr>
                <w:rFonts w:ascii="Calibri" w:hAnsi="Calibri"/>
                <w:b/>
                <w:sz w:val="22"/>
                <w:szCs w:val="22"/>
              </w:rPr>
              <w:lastRenderedPageBreak/>
              <w:t>SEGURIDAD Y SALUD OCUPACIONAL</w:t>
            </w:r>
          </w:p>
          <w:p w:rsidR="007E582A" w:rsidRPr="0040025A" w:rsidRDefault="007E582A" w:rsidP="007E582A">
            <w:pPr>
              <w:rPr>
                <w:rFonts w:ascii="Calibri" w:hAnsi="Calibri"/>
                <w:sz w:val="22"/>
                <w:szCs w:val="22"/>
              </w:rPr>
            </w:pPr>
          </w:p>
          <w:p w:rsidR="007E582A" w:rsidRPr="0040025A" w:rsidRDefault="007E582A" w:rsidP="007E582A">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deberá presentar con su oferta para evaluación del Contratante, una descripción del sistema de gestión  de seguridad y salud a aplicar en el Servicio  (Plan de Seguridad, salud), entre los que se encontrarán: </w:t>
            </w:r>
          </w:p>
          <w:p w:rsidR="007E582A" w:rsidRDefault="007E582A" w:rsidP="007E582A">
            <w:pPr>
              <w:rPr>
                <w:rFonts w:ascii="Calibri" w:hAnsi="Calibri"/>
                <w:sz w:val="22"/>
                <w:szCs w:val="22"/>
              </w:rPr>
            </w:pP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Evaluación y cumplimiento requisitos legales</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de medidas preventivas en seguridad y salud</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Planes de emergencias</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del personal</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Sistema de Permisos de trabajo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Reporte de accidentes</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Identificación y evaluación de riesgos</w:t>
            </w:r>
          </w:p>
          <w:p w:rsidR="007E582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Lista de Procedimientos y registros relacionados con prácticas de SISO</w:t>
            </w:r>
          </w:p>
          <w:p w:rsidR="007E582A" w:rsidRPr="0040025A" w:rsidRDefault="007E582A" w:rsidP="007E582A">
            <w:pPr>
              <w:rPr>
                <w:rFonts w:ascii="Calibri" w:hAnsi="Calibri"/>
                <w:sz w:val="22"/>
                <w:szCs w:val="22"/>
              </w:rPr>
            </w:pPr>
          </w:p>
          <w:p w:rsidR="007E582A" w:rsidRPr="0040025A" w:rsidRDefault="007E582A" w:rsidP="007E582A">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tendrá que cumplir de forma obligatoria con los siguientes Estándares de Seguridad y Salud:</w:t>
            </w:r>
          </w:p>
          <w:p w:rsidR="007E582A" w:rsidRPr="0040025A" w:rsidRDefault="007E582A" w:rsidP="007E582A">
            <w:pPr>
              <w:rPr>
                <w:rFonts w:ascii="Calibri" w:hAnsi="Calibri"/>
                <w:sz w:val="22"/>
                <w:szCs w:val="22"/>
              </w:rPr>
            </w:pPr>
          </w:p>
          <w:p w:rsidR="007E582A" w:rsidRPr="0040025A" w:rsidRDefault="007E582A" w:rsidP="00A0741A">
            <w:pPr>
              <w:ind w:left="709" w:hanging="709"/>
              <w:rPr>
                <w:rFonts w:ascii="Calibri" w:hAnsi="Calibri"/>
                <w:sz w:val="22"/>
                <w:szCs w:val="22"/>
              </w:rPr>
            </w:pPr>
            <w:r>
              <w:rPr>
                <w:rFonts w:ascii="Calibri" w:hAnsi="Calibri"/>
                <w:sz w:val="22"/>
                <w:szCs w:val="22"/>
              </w:rPr>
              <w:t xml:space="preserve">       </w:t>
            </w:r>
            <w:r w:rsidRPr="0040025A">
              <w:rPr>
                <w:rFonts w:ascii="Calibri" w:hAnsi="Calibri"/>
                <w:sz w:val="22"/>
                <w:szCs w:val="22"/>
              </w:rPr>
              <w:t>•      Requisitos de Seguridad Industrial para Contratistas de YPFB Corporación. (Procedimiento Gerencial PG-1-GSAC/DSIC-8-B y sus Anexos)</w:t>
            </w:r>
          </w:p>
          <w:p w:rsidR="007E582A" w:rsidRPr="0040025A" w:rsidRDefault="007E582A" w:rsidP="007E582A">
            <w:pPr>
              <w:rPr>
                <w:rFonts w:ascii="Calibri" w:hAnsi="Calibri"/>
                <w:sz w:val="22"/>
                <w:szCs w:val="22"/>
              </w:rPr>
            </w:pPr>
          </w:p>
          <w:p w:rsidR="007E582A" w:rsidRPr="0040025A" w:rsidRDefault="007E582A" w:rsidP="007E582A">
            <w:pPr>
              <w:jc w:val="both"/>
              <w:rPr>
                <w:rFonts w:ascii="Calibri" w:hAnsi="Calibri"/>
                <w:sz w:val="22"/>
                <w:szCs w:val="22"/>
              </w:rPr>
            </w:pPr>
            <w:r w:rsidRPr="0040025A">
              <w:rPr>
                <w:rFonts w:ascii="Calibri" w:hAnsi="Calibri"/>
                <w:sz w:val="22"/>
                <w:szCs w:val="22"/>
              </w:rPr>
              <w:t>Posterior a la adjudicación y antes del inicio de las actividades la Empresa adjudicada deberá presentar para aprobación de YPFB los siguientes documentos:</w:t>
            </w:r>
          </w:p>
          <w:p w:rsidR="007E582A" w:rsidRPr="0040025A" w:rsidRDefault="007E582A" w:rsidP="007E582A">
            <w:pPr>
              <w:rPr>
                <w:rFonts w:ascii="Calibri" w:hAnsi="Calibri"/>
                <w:sz w:val="22"/>
                <w:szCs w:val="22"/>
              </w:rPr>
            </w:pPr>
          </w:p>
          <w:p w:rsidR="007E582A" w:rsidRPr="0040025A" w:rsidRDefault="007E582A" w:rsidP="00A0741A">
            <w:pPr>
              <w:ind w:left="709" w:hanging="709"/>
              <w:rPr>
                <w:rFonts w:ascii="Calibri" w:hAnsi="Calibri"/>
                <w:sz w:val="22"/>
                <w:szCs w:val="22"/>
              </w:rPr>
            </w:pPr>
            <w:r>
              <w:rPr>
                <w:rFonts w:ascii="Calibri" w:hAnsi="Calibri"/>
                <w:sz w:val="22"/>
                <w:szCs w:val="22"/>
              </w:rPr>
              <w:t xml:space="preserve">       </w:t>
            </w:r>
            <w:r w:rsidRPr="0040025A">
              <w:rPr>
                <w:rFonts w:ascii="Calibri" w:hAnsi="Calibri"/>
                <w:sz w:val="22"/>
                <w:szCs w:val="22"/>
              </w:rPr>
              <w:t>•      Programas o Planes de Gestión de Seguridad y Salud para el Servicio / Proyecto.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Políticas y programas de control de Alcohol y drogas, vehicular, etc.</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Objetivos y Metas de Seguridad y Salud para el Servicio / Proyecto.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Procedimientos específicos de Seguridad y Salud para el Servicio / Proyecto.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Plan de respuesta a Emergencias específico para el Servicio / Proyecto.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Organigrama de área de Seguridad y Salud del Servicio / Proyecto.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xml:space="preserve">•      </w:t>
            </w:r>
            <w:proofErr w:type="spellStart"/>
            <w:r w:rsidRPr="0040025A">
              <w:rPr>
                <w:rFonts w:ascii="Calibri" w:hAnsi="Calibri"/>
                <w:sz w:val="22"/>
                <w:szCs w:val="22"/>
              </w:rPr>
              <w:t>Curriculum</w:t>
            </w:r>
            <w:proofErr w:type="spellEnd"/>
            <w:r w:rsidRPr="0040025A">
              <w:rPr>
                <w:rFonts w:ascii="Calibri" w:hAnsi="Calibri"/>
                <w:sz w:val="22"/>
                <w:szCs w:val="22"/>
              </w:rPr>
              <w:t xml:space="preserve"> Vitae de los supervisores (inspectores) de Servicio / Seguridad.</w:t>
            </w:r>
          </w:p>
          <w:p w:rsidR="007E582A" w:rsidRPr="0040025A" w:rsidRDefault="007E582A" w:rsidP="007E582A">
            <w:pPr>
              <w:rPr>
                <w:rFonts w:ascii="Calibri" w:hAnsi="Calibri"/>
                <w:sz w:val="22"/>
                <w:szCs w:val="22"/>
              </w:rPr>
            </w:pPr>
          </w:p>
          <w:p w:rsidR="007E582A" w:rsidRPr="0040025A" w:rsidRDefault="007E582A" w:rsidP="007E582A">
            <w:pPr>
              <w:rPr>
                <w:rFonts w:ascii="Calibri" w:hAnsi="Calibri"/>
                <w:sz w:val="22"/>
                <w:szCs w:val="22"/>
              </w:rPr>
            </w:pPr>
            <w:r w:rsidRPr="0040025A">
              <w:rPr>
                <w:rFonts w:ascii="Calibri" w:hAnsi="Calibri"/>
                <w:sz w:val="22"/>
                <w:szCs w:val="22"/>
              </w:rPr>
              <w:t>Antes del inicio de actividades, debe cumplirse con los requisitos de ingreso a obra como ser:</w:t>
            </w:r>
          </w:p>
          <w:p w:rsidR="007E582A" w:rsidRPr="0040025A" w:rsidRDefault="007E582A" w:rsidP="007E582A">
            <w:pPr>
              <w:rPr>
                <w:rFonts w:ascii="Calibri" w:hAnsi="Calibri"/>
                <w:sz w:val="22"/>
                <w:szCs w:val="22"/>
              </w:rPr>
            </w:pP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Contratos del Personal</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Seguro médico</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Pólizas contra accidentes personales y muerte</w:t>
            </w:r>
          </w:p>
          <w:p w:rsidR="007E582A" w:rsidRPr="0040025A" w:rsidRDefault="007E582A" w:rsidP="007E582A">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en cursos básicos de seguridad industrial (Manejo Defensivo)</w:t>
            </w:r>
          </w:p>
          <w:p w:rsidR="00F76F42" w:rsidRPr="00DB5AAF" w:rsidRDefault="00F76F42" w:rsidP="00F76F42">
            <w:pPr>
              <w:jc w:val="both"/>
              <w:rPr>
                <w:rFonts w:ascii="Calibri" w:hAnsi="Calibri" w:cs="Calibri"/>
                <w:sz w:val="18"/>
                <w:szCs w:val="18"/>
              </w:rPr>
            </w:pP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Pr="004D068D" w:rsidRDefault="00EA61E1" w:rsidP="00EA61E1">
            <w:pPr>
              <w:tabs>
                <w:tab w:val="left" w:pos="355"/>
                <w:tab w:val="left" w:pos="3930"/>
              </w:tabs>
              <w:jc w:val="both"/>
              <w:rPr>
                <w:rFonts w:ascii="Calibri" w:hAnsi="Calibri" w:cs="Calibri"/>
                <w:b/>
                <w:sz w:val="22"/>
                <w:szCs w:val="22"/>
              </w:rPr>
            </w:pPr>
            <w:r w:rsidRPr="004D068D">
              <w:rPr>
                <w:rFonts w:ascii="Calibri" w:hAnsi="Calibri" w:cs="Calibri"/>
                <w:b/>
                <w:sz w:val="22"/>
                <w:szCs w:val="22"/>
              </w:rPr>
              <w:lastRenderedPageBreak/>
              <w:t>CERTIFICADO DE ANTECEDENTES</w:t>
            </w:r>
          </w:p>
          <w:p w:rsidR="00EA61E1" w:rsidRPr="004D068D" w:rsidRDefault="00EA61E1" w:rsidP="00EA61E1">
            <w:pPr>
              <w:tabs>
                <w:tab w:val="left" w:pos="567"/>
              </w:tabs>
              <w:jc w:val="both"/>
              <w:rPr>
                <w:rFonts w:ascii="Calibri" w:hAnsi="Calibri" w:cs="Calibri"/>
                <w:b/>
                <w:sz w:val="22"/>
                <w:szCs w:val="22"/>
              </w:rPr>
            </w:pPr>
          </w:p>
          <w:p w:rsidR="00EA61E1" w:rsidRPr="004D068D" w:rsidRDefault="00EA61E1" w:rsidP="00EA61E1">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EA61E1" w:rsidRPr="004D068D" w:rsidRDefault="00EA61E1" w:rsidP="00EA61E1">
            <w:pPr>
              <w:tabs>
                <w:tab w:val="left" w:pos="567"/>
              </w:tabs>
              <w:jc w:val="both"/>
              <w:rPr>
                <w:rFonts w:ascii="Calibri" w:hAnsi="Calibri" w:cs="Calibri"/>
                <w:sz w:val="22"/>
                <w:szCs w:val="22"/>
              </w:rPr>
            </w:pPr>
          </w:p>
          <w:p w:rsidR="00F76F42" w:rsidRPr="00DB5AAF" w:rsidRDefault="00EA61E1" w:rsidP="00682442">
            <w:pPr>
              <w:jc w:val="both"/>
              <w:rPr>
                <w:rFonts w:ascii="Calibri" w:hAnsi="Calibri" w:cs="Calibri"/>
                <w:b/>
                <w:sz w:val="18"/>
                <w:szCs w:val="18"/>
              </w:rPr>
            </w:pPr>
            <w:r w:rsidRPr="004D068D">
              <w:rPr>
                <w:rFonts w:ascii="Calibri" w:hAnsi="Calibri" w:cs="Calibri"/>
                <w:sz w:val="22"/>
                <w:szCs w:val="22"/>
              </w:rPr>
              <w:t>En caso de que su propuesta contenga camiones-cisterna de empresas subcontratadas</w:t>
            </w:r>
            <w:r>
              <w:rPr>
                <w:rFonts w:ascii="Calibri" w:hAnsi="Calibri" w:cs="Calibri"/>
                <w:sz w:val="22"/>
                <w:szCs w:val="22"/>
              </w:rPr>
              <w:t xml:space="preserve"> o particulares subcontratados,</w:t>
            </w:r>
            <w:r w:rsidRPr="004D068D">
              <w:rPr>
                <w:rFonts w:ascii="Calibri" w:hAnsi="Calibri" w:cs="Calibri"/>
                <w:sz w:val="22"/>
                <w:szCs w:val="22"/>
              </w:rPr>
              <w:t xml:space="preserve"> deberán presentar conjuntamente con su propuesta el Certificado de Antecedentes Personales emitido por la Fuerza Especial de Lucha Contra el Narcotráfico (FELC-N) y certificado del REJAP, de cada uno de los representantes legales de las empresas subcontratadas</w:t>
            </w:r>
            <w:r>
              <w:rPr>
                <w:rFonts w:ascii="Calibri" w:hAnsi="Calibri" w:cs="Calibri"/>
                <w:sz w:val="22"/>
                <w:szCs w:val="22"/>
              </w:rPr>
              <w:t xml:space="preserve"> o propietarios de los vehículos presentados</w:t>
            </w:r>
            <w:r w:rsidRPr="004D068D">
              <w:rPr>
                <w:rFonts w:ascii="Calibri" w:hAnsi="Calibri" w:cs="Calibri"/>
                <w:sz w:val="22"/>
                <w:szCs w:val="22"/>
              </w:rPr>
              <w:t>.</w:t>
            </w: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Pr="004D068D" w:rsidRDefault="00EA61E1" w:rsidP="00EA61E1">
            <w:pPr>
              <w:tabs>
                <w:tab w:val="left" w:pos="567"/>
              </w:tabs>
              <w:jc w:val="both"/>
              <w:rPr>
                <w:rFonts w:ascii="Calibri" w:hAnsi="Calibri" w:cs="Calibri"/>
                <w:b/>
                <w:sz w:val="22"/>
                <w:szCs w:val="22"/>
              </w:rPr>
            </w:pPr>
            <w:r w:rsidRPr="004D068D">
              <w:rPr>
                <w:rFonts w:ascii="Calibri" w:hAnsi="Calibri" w:cs="Calibri"/>
                <w:b/>
                <w:sz w:val="22"/>
                <w:szCs w:val="22"/>
              </w:rPr>
              <w:t>TARJETAS DE CALIBRACIÓN</w:t>
            </w:r>
            <w:r>
              <w:rPr>
                <w:rFonts w:ascii="Calibri" w:hAnsi="Calibri" w:cs="Calibri"/>
                <w:b/>
                <w:sz w:val="22"/>
                <w:szCs w:val="22"/>
              </w:rPr>
              <w:t>, (IBMETRO: CERTIFICADO DE VERIFICACION)</w:t>
            </w:r>
          </w:p>
          <w:p w:rsidR="00EA61E1" w:rsidRPr="004D068D" w:rsidRDefault="00EA61E1" w:rsidP="00EA61E1">
            <w:pPr>
              <w:pStyle w:val="Asuntodelcomentario"/>
              <w:jc w:val="both"/>
              <w:rPr>
                <w:rFonts w:ascii="Calibri" w:hAnsi="Calibri" w:cs="Calibri"/>
                <w:sz w:val="22"/>
                <w:szCs w:val="22"/>
              </w:rPr>
            </w:pPr>
          </w:p>
          <w:p w:rsidR="00583B8D" w:rsidRPr="00C41CE4" w:rsidRDefault="00583B8D" w:rsidP="00583B8D">
            <w:pPr>
              <w:pStyle w:val="Prrafodelista"/>
              <w:ind w:left="0"/>
              <w:jc w:val="both"/>
              <w:rPr>
                <w:rFonts w:ascii="Calibri" w:hAnsi="Calibri"/>
                <w:sz w:val="22"/>
                <w:szCs w:val="22"/>
                <w:lang w:eastAsia="es-BO"/>
              </w:rPr>
            </w:pPr>
            <w:r w:rsidRPr="00C41CE4">
              <w:rPr>
                <w:rFonts w:ascii="Calibri" w:hAnsi="Calibri"/>
                <w:sz w:val="22"/>
                <w:szCs w:val="22"/>
              </w:rPr>
              <w:t>Todos los camiones cisternas deben contar con sus Tarjetas de Calibración</w:t>
            </w:r>
            <w:r>
              <w:rPr>
                <w:rFonts w:ascii="Calibri" w:hAnsi="Calibri"/>
                <w:sz w:val="22"/>
                <w:szCs w:val="22"/>
              </w:rPr>
              <w:t xml:space="preserve"> o</w:t>
            </w:r>
            <w:r w:rsidRPr="00C41CE4">
              <w:rPr>
                <w:rFonts w:ascii="Calibri" w:hAnsi="Calibri"/>
                <w:sz w:val="22"/>
                <w:szCs w:val="22"/>
              </w:rPr>
              <w:t xml:space="preserve"> </w:t>
            </w:r>
            <w:r>
              <w:rPr>
                <w:rFonts w:ascii="Calibri" w:hAnsi="Calibri"/>
                <w:sz w:val="22"/>
                <w:szCs w:val="22"/>
              </w:rPr>
              <w:t>P</w:t>
            </w:r>
            <w:r w:rsidRPr="00C41CE4">
              <w:rPr>
                <w:rFonts w:ascii="Calibri" w:hAnsi="Calibri"/>
                <w:sz w:val="22"/>
                <w:szCs w:val="22"/>
              </w:rPr>
              <w:t xml:space="preserve">rueba </w:t>
            </w:r>
            <w:r>
              <w:rPr>
                <w:rFonts w:ascii="Calibri" w:hAnsi="Calibri"/>
                <w:sz w:val="22"/>
                <w:szCs w:val="22"/>
              </w:rPr>
              <w:t>H</w:t>
            </w:r>
            <w:r w:rsidRPr="00C41CE4">
              <w:rPr>
                <w:rFonts w:ascii="Calibri" w:hAnsi="Calibri"/>
                <w:sz w:val="22"/>
                <w:szCs w:val="22"/>
              </w:rPr>
              <w:t xml:space="preserve">idráulica o Inspección vigentes y validadas por IBMETRO, IBNORCA u otro </w:t>
            </w:r>
            <w:r w:rsidRPr="00C41CE4">
              <w:rPr>
                <w:rFonts w:ascii="Calibri" w:hAnsi="Calibri"/>
                <w:sz w:val="22"/>
                <w:szCs w:val="22"/>
              </w:rPr>
              <w:lastRenderedPageBreak/>
              <w:t>organismo de certificación</w:t>
            </w:r>
            <w:r>
              <w:rPr>
                <w:rFonts w:ascii="Calibri" w:hAnsi="Calibri"/>
                <w:sz w:val="22"/>
                <w:szCs w:val="22"/>
              </w:rPr>
              <w:t xml:space="preserve"> avalada por IBMETRO o IBNORCA</w:t>
            </w:r>
            <w:r w:rsidRPr="00C41CE4">
              <w:rPr>
                <w:rFonts w:ascii="Calibri" w:hAnsi="Calibri"/>
                <w:sz w:val="22"/>
                <w:szCs w:val="22"/>
              </w:rPr>
              <w:t>, por lo que es necesario que se presente una copia simple de estos documentos como constancia.</w:t>
            </w:r>
          </w:p>
          <w:p w:rsidR="00583B8D" w:rsidRPr="00C41CE4" w:rsidRDefault="00583B8D" w:rsidP="00583B8D">
            <w:pPr>
              <w:pStyle w:val="Prrafodelista"/>
              <w:ind w:left="0"/>
              <w:jc w:val="both"/>
              <w:rPr>
                <w:rFonts w:ascii="Calibri" w:hAnsi="Calibri"/>
                <w:sz w:val="22"/>
                <w:szCs w:val="22"/>
              </w:rPr>
            </w:pPr>
          </w:p>
          <w:p w:rsidR="00583B8D" w:rsidRDefault="00583B8D" w:rsidP="00583B8D">
            <w:pPr>
              <w:pStyle w:val="Asuntodelcomentario"/>
              <w:jc w:val="both"/>
              <w:rPr>
                <w:rFonts w:ascii="Calibri" w:hAnsi="Calibri"/>
                <w:b w:val="0"/>
                <w:bCs w:val="0"/>
                <w:sz w:val="22"/>
                <w:szCs w:val="22"/>
              </w:rPr>
            </w:pPr>
            <w:r w:rsidRPr="00C41CE4">
              <w:rPr>
                <w:rFonts w:ascii="Calibri" w:hAnsi="Calibri"/>
                <w:b w:val="0"/>
                <w:bCs w:val="0"/>
                <w:sz w:val="22"/>
                <w:szCs w:val="22"/>
              </w:rPr>
              <w:t xml:space="preserve">Además </w:t>
            </w:r>
            <w:r>
              <w:rPr>
                <w:rFonts w:ascii="Calibri" w:hAnsi="Calibri"/>
                <w:b w:val="0"/>
                <w:bCs w:val="0"/>
                <w:sz w:val="22"/>
                <w:szCs w:val="22"/>
              </w:rPr>
              <w:t xml:space="preserve">en  </w:t>
            </w:r>
            <w:r w:rsidRPr="00C41CE4">
              <w:rPr>
                <w:rFonts w:ascii="Calibri" w:hAnsi="Calibri"/>
                <w:b w:val="0"/>
                <w:bCs w:val="0"/>
                <w:sz w:val="22"/>
                <w:szCs w:val="22"/>
              </w:rPr>
              <w:t xml:space="preserve"> la</w:t>
            </w:r>
            <w:r>
              <w:rPr>
                <w:rFonts w:ascii="Calibri" w:hAnsi="Calibri"/>
                <w:b w:val="0"/>
                <w:bCs w:val="0"/>
                <w:sz w:val="22"/>
                <w:szCs w:val="22"/>
              </w:rPr>
              <w:t xml:space="preserve"> </w:t>
            </w:r>
            <w:r w:rsidRPr="00C41CE4">
              <w:rPr>
                <w:rFonts w:ascii="Calibri" w:hAnsi="Calibri"/>
                <w:b w:val="0"/>
                <w:bCs w:val="0"/>
                <w:sz w:val="22"/>
                <w:szCs w:val="22"/>
              </w:rPr>
              <w:t xml:space="preserve">propuesta </w:t>
            </w:r>
            <w:r>
              <w:rPr>
                <w:rFonts w:ascii="Calibri" w:hAnsi="Calibri"/>
                <w:b w:val="0"/>
                <w:bCs w:val="0"/>
                <w:sz w:val="22"/>
                <w:szCs w:val="22"/>
              </w:rPr>
              <w:t>se</w:t>
            </w:r>
            <w:r w:rsidRPr="00C41CE4">
              <w:rPr>
                <w:rFonts w:ascii="Calibri" w:hAnsi="Calibri"/>
                <w:b w:val="0"/>
                <w:bCs w:val="0"/>
                <w:sz w:val="22"/>
                <w:szCs w:val="22"/>
              </w:rPr>
              <w:t xml:space="preserve"> </w:t>
            </w:r>
            <w:r>
              <w:rPr>
                <w:rFonts w:ascii="Calibri" w:hAnsi="Calibri"/>
                <w:b w:val="0"/>
                <w:bCs w:val="0"/>
                <w:sz w:val="22"/>
                <w:szCs w:val="22"/>
              </w:rPr>
              <w:t>deberá</w:t>
            </w:r>
            <w:r w:rsidRPr="00C41CE4">
              <w:rPr>
                <w:rFonts w:ascii="Calibri" w:hAnsi="Calibri"/>
                <w:b w:val="0"/>
                <w:bCs w:val="0"/>
                <w:sz w:val="22"/>
                <w:szCs w:val="22"/>
              </w:rPr>
              <w:t xml:space="preserve"> adjuntar un documento que acredite la propiedad del tanque de GLP</w:t>
            </w:r>
            <w:r>
              <w:rPr>
                <w:rFonts w:ascii="Calibri" w:hAnsi="Calibri"/>
                <w:b w:val="0"/>
                <w:bCs w:val="0"/>
                <w:sz w:val="22"/>
                <w:szCs w:val="22"/>
              </w:rPr>
              <w:t xml:space="preserve"> </w:t>
            </w:r>
            <w:r w:rsidRPr="00C41CE4">
              <w:rPr>
                <w:rFonts w:ascii="Calibri" w:hAnsi="Calibri"/>
                <w:b w:val="0"/>
                <w:bCs w:val="0"/>
                <w:sz w:val="22"/>
                <w:szCs w:val="22"/>
              </w:rPr>
              <w:t>(Póliza de importación, factura comercial u otro documento legal que acredite la propiedad del tanque).</w:t>
            </w:r>
          </w:p>
          <w:p w:rsidR="00F76F42" w:rsidRPr="00DB5AAF" w:rsidRDefault="00F76F42" w:rsidP="00F76F42">
            <w:pPr>
              <w:rPr>
                <w:rFonts w:ascii="Calibri" w:hAnsi="Calibri" w:cs="Calibri"/>
                <w:b/>
                <w:sz w:val="18"/>
                <w:szCs w:val="18"/>
              </w:rPr>
            </w:pP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Pr="00C077D3" w:rsidRDefault="00EA61E1" w:rsidP="00EA61E1">
            <w:pPr>
              <w:tabs>
                <w:tab w:val="left" w:pos="398"/>
              </w:tabs>
              <w:jc w:val="both"/>
              <w:rPr>
                <w:rFonts w:ascii="Calibri" w:hAnsi="Calibri" w:cs="Calibri"/>
                <w:b/>
                <w:sz w:val="22"/>
                <w:szCs w:val="22"/>
              </w:rPr>
            </w:pPr>
            <w:r w:rsidRPr="004D068D">
              <w:rPr>
                <w:rFonts w:ascii="Calibri" w:hAnsi="Calibri" w:cs="Calibri"/>
                <w:b/>
                <w:sz w:val="22"/>
                <w:szCs w:val="22"/>
              </w:rPr>
              <w:lastRenderedPageBreak/>
              <w:t>PENALIDADES</w:t>
            </w:r>
          </w:p>
          <w:p w:rsidR="00EA61E1" w:rsidRPr="004D068D" w:rsidRDefault="00EA61E1" w:rsidP="00EA61E1">
            <w:pPr>
              <w:widowControl w:val="0"/>
              <w:autoSpaceDE w:val="0"/>
              <w:autoSpaceDN w:val="0"/>
              <w:ind w:right="43"/>
              <w:contextualSpacing/>
              <w:jc w:val="both"/>
              <w:rPr>
                <w:rFonts w:ascii="Calibri" w:hAnsi="Calibri" w:cs="Arial"/>
                <w:sz w:val="22"/>
                <w:szCs w:val="22"/>
              </w:rPr>
            </w:pPr>
            <w:r>
              <w:rPr>
                <w:rFonts w:ascii="Calibri" w:hAnsi="Calibri" w:cs="Arial"/>
                <w:sz w:val="22"/>
                <w:szCs w:val="22"/>
              </w:rPr>
              <w:t>EL c</w:t>
            </w:r>
            <w:r w:rsidRPr="004D068D">
              <w:rPr>
                <w:rFonts w:ascii="Calibri" w:hAnsi="Calibri" w:cs="Arial"/>
                <w:sz w:val="22"/>
                <w:szCs w:val="22"/>
              </w:rPr>
              <w:t>ontratante podrá aplicar</w:t>
            </w:r>
            <w:r>
              <w:rPr>
                <w:rFonts w:ascii="Calibri" w:hAnsi="Calibri" w:cs="Arial"/>
                <w:sz w:val="22"/>
                <w:szCs w:val="22"/>
              </w:rPr>
              <w:t>,</w:t>
            </w:r>
            <w:r w:rsidRPr="004D068D">
              <w:rPr>
                <w:rFonts w:ascii="Calibri" w:hAnsi="Calibri" w:cs="Arial"/>
                <w:sz w:val="22"/>
                <w:szCs w:val="22"/>
              </w:rPr>
              <w:t xml:space="preserve"> notificando al Transportista por escrito, las penalidades indicadas a continuación: </w:t>
            </w:r>
          </w:p>
          <w:p w:rsidR="00EA61E1" w:rsidRPr="004D068D" w:rsidRDefault="00EA61E1" w:rsidP="00EA61E1">
            <w:pPr>
              <w:widowControl w:val="0"/>
              <w:autoSpaceDE w:val="0"/>
              <w:autoSpaceDN w:val="0"/>
              <w:ind w:right="43"/>
              <w:contextualSpacing/>
              <w:jc w:val="both"/>
              <w:rPr>
                <w:rFonts w:ascii="Calibri" w:hAnsi="Calibri" w:cs="Arial"/>
                <w:sz w:val="22"/>
                <w:szCs w:val="22"/>
              </w:rPr>
            </w:pPr>
          </w:p>
          <w:p w:rsidR="00EA61E1" w:rsidRPr="004D068D" w:rsidRDefault="00EA61E1" w:rsidP="00EA61E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a)</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identifique un conductor con algún nivel de alcoholemia durante la ejecución del Servicio.</w:t>
            </w:r>
          </w:p>
          <w:p w:rsidR="00EA61E1" w:rsidRPr="004D068D" w:rsidRDefault="00EA61E1" w:rsidP="00EA61E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b)</w:t>
            </w:r>
            <w:r w:rsidRPr="004D068D">
              <w:rPr>
                <w:rFonts w:ascii="Calibri" w:hAnsi="Calibri" w:cs="Arial"/>
                <w:sz w:val="22"/>
                <w:szCs w:val="22"/>
              </w:rPr>
              <w:tab/>
              <w:t xml:space="preserve">Se aplicará una penalidad de Bs </w:t>
            </w:r>
            <w:r>
              <w:rPr>
                <w:rFonts w:ascii="Calibri" w:hAnsi="Calibri" w:cs="Arial"/>
                <w:sz w:val="22"/>
                <w:szCs w:val="22"/>
              </w:rPr>
              <w:t>10</w:t>
            </w:r>
            <w:r w:rsidRPr="004D068D">
              <w:rPr>
                <w:rFonts w:ascii="Calibri" w:hAnsi="Calibri" w:cs="Arial"/>
                <w:sz w:val="22"/>
                <w:szCs w:val="22"/>
              </w:rPr>
              <w:t>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encuentre terceros pasajeros en los Camiones - Cisternas durante la ejecución del Servicio. </w:t>
            </w:r>
          </w:p>
          <w:p w:rsidR="00EA61E1" w:rsidRPr="004D068D" w:rsidRDefault="00EA61E1" w:rsidP="00EA61E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c)</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verifique que se encuentre conduciendo un conductor vetado por el Contratante y/o Planta.</w:t>
            </w:r>
          </w:p>
          <w:p w:rsidR="00EA61E1" w:rsidRDefault="00EA61E1" w:rsidP="00EA61E1">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d)</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verifique que el conductor presente documentación relacionada al Servicio y que la misma este adulterada o fuera de vigencia. </w:t>
            </w:r>
          </w:p>
          <w:p w:rsidR="00EA61E1" w:rsidRPr="0061421D" w:rsidRDefault="00EA61E1" w:rsidP="00EA61E1">
            <w:pPr>
              <w:pStyle w:val="2"/>
              <w:spacing w:after="0"/>
              <w:ind w:left="1134" w:hanging="1134"/>
              <w:rPr>
                <w:rFonts w:ascii="Calibri" w:hAnsi="Calibri"/>
                <w:i w:val="0"/>
                <w:color w:val="auto"/>
                <w:sz w:val="22"/>
                <w:szCs w:val="22"/>
                <w:lang w:eastAsia="en-US"/>
              </w:rPr>
            </w:pPr>
            <w:r>
              <w:rPr>
                <w:i w:val="0"/>
                <w:lang w:eastAsia="en-US"/>
              </w:rPr>
              <w:t xml:space="preserve">     </w:t>
            </w:r>
            <w:r>
              <w:rPr>
                <w:rFonts w:ascii="Calibri" w:hAnsi="Calibri"/>
                <w:i w:val="0"/>
                <w:sz w:val="22"/>
                <w:szCs w:val="22"/>
                <w:lang w:eastAsia="en-US"/>
              </w:rPr>
              <w:t xml:space="preserve">           </w:t>
            </w:r>
            <w:r w:rsidRPr="00373CEA">
              <w:rPr>
                <w:rFonts w:ascii="Calibri" w:hAnsi="Calibri"/>
                <w:i w:val="0"/>
                <w:color w:val="auto"/>
                <w:sz w:val="22"/>
                <w:szCs w:val="22"/>
                <w:lang w:eastAsia="en-US"/>
              </w:rPr>
              <w:t>e)</w:t>
            </w:r>
            <w:r>
              <w:rPr>
                <w:rFonts w:ascii="Calibri" w:hAnsi="Calibri"/>
                <w:i w:val="0"/>
                <w:color w:val="auto"/>
                <w:sz w:val="22"/>
                <w:szCs w:val="22"/>
                <w:lang w:eastAsia="en-US"/>
              </w:rPr>
              <w:t xml:space="preserve">     Se aplicará una penalidad de Bs. 500.</w:t>
            </w:r>
            <w:proofErr w:type="gramStart"/>
            <w:r>
              <w:rPr>
                <w:rFonts w:ascii="Calibri" w:hAnsi="Calibri"/>
                <w:i w:val="0"/>
                <w:color w:val="auto"/>
                <w:sz w:val="22"/>
                <w:szCs w:val="22"/>
                <w:lang w:eastAsia="en-US"/>
              </w:rPr>
              <w:t>-  (</w:t>
            </w:r>
            <w:proofErr w:type="gramEnd"/>
            <w:r>
              <w:rPr>
                <w:rFonts w:ascii="Calibri" w:hAnsi="Calibri"/>
                <w:i w:val="0"/>
                <w:color w:val="auto"/>
                <w:sz w:val="22"/>
                <w:szCs w:val="22"/>
                <w:lang w:eastAsia="en-US"/>
              </w:rPr>
              <w:t xml:space="preserve">quinientos bolivianos 00/100) por día, a la no  </w:t>
            </w:r>
            <w:r w:rsidRPr="0061421D">
              <w:rPr>
                <w:rFonts w:ascii="Calibri" w:hAnsi="Calibri"/>
                <w:i w:val="0"/>
                <w:color w:val="auto"/>
                <w:sz w:val="22"/>
                <w:szCs w:val="22"/>
                <w:lang w:eastAsia="en-US"/>
              </w:rPr>
              <w:t>presentación de un vehículo adicional solicitado.</w:t>
            </w:r>
          </w:p>
          <w:p w:rsidR="00EA61E1" w:rsidRPr="0061421D" w:rsidRDefault="00EA61E1" w:rsidP="00EA61E1">
            <w:pPr>
              <w:ind w:left="1134" w:hanging="1134"/>
              <w:rPr>
                <w:rFonts w:ascii="Calibri" w:hAnsi="Calibri"/>
                <w:sz w:val="22"/>
                <w:szCs w:val="22"/>
              </w:rPr>
            </w:pPr>
            <w:r w:rsidRPr="0061421D">
              <w:rPr>
                <w:rFonts w:ascii="Calibri" w:hAnsi="Calibri"/>
                <w:sz w:val="22"/>
                <w:szCs w:val="22"/>
              </w:rPr>
              <w:t xml:space="preserve">                f)    Se </w:t>
            </w:r>
            <w:r>
              <w:rPr>
                <w:rFonts w:ascii="Calibri" w:hAnsi="Calibri"/>
                <w:sz w:val="22"/>
                <w:szCs w:val="22"/>
              </w:rPr>
              <w:t xml:space="preserve"> aplicara una penalidad de Bs. 1000.-  (Mil bolivianos 00/100) por la no presentación de un vehículo presentado en su propuesta en el punto “Nominación de Transporte”</w:t>
            </w:r>
          </w:p>
          <w:p w:rsidR="00EA61E1" w:rsidRPr="004D068D" w:rsidRDefault="00EA61E1" w:rsidP="00EA61E1">
            <w:pPr>
              <w:widowControl w:val="0"/>
              <w:autoSpaceDE w:val="0"/>
              <w:autoSpaceDN w:val="0"/>
              <w:ind w:right="43"/>
              <w:contextualSpacing/>
              <w:jc w:val="both"/>
              <w:rPr>
                <w:rFonts w:ascii="Calibri" w:hAnsi="Calibri" w:cs="Arial"/>
                <w:sz w:val="22"/>
                <w:szCs w:val="22"/>
              </w:rPr>
            </w:pPr>
          </w:p>
          <w:p w:rsidR="00EA61E1" w:rsidRPr="004D068D" w:rsidRDefault="00EA61E1" w:rsidP="00EA61E1">
            <w:pPr>
              <w:widowControl w:val="0"/>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w:t>
            </w:r>
            <w:r w:rsidRPr="004D068D">
              <w:rPr>
                <w:rFonts w:ascii="Calibri" w:hAnsi="Calibri" w:cs="Arial"/>
                <w:sz w:val="22"/>
                <w:szCs w:val="22"/>
              </w:rPr>
              <w:lastRenderedPageBreak/>
              <w:t>medio de la jurisdicción coactiva fiscal por la naturaleza del Contrato, conforme lo establecido en el Artículo 47 de la Ley N°1178.</w:t>
            </w:r>
          </w:p>
          <w:p w:rsidR="00F76F42" w:rsidRPr="00DB5AAF" w:rsidRDefault="00F76F42" w:rsidP="00F76F42">
            <w:pPr>
              <w:rPr>
                <w:rFonts w:ascii="Calibri" w:hAnsi="Calibri" w:cs="Calibri"/>
                <w:b/>
                <w:bCs/>
                <w:sz w:val="18"/>
                <w:szCs w:val="18"/>
              </w:rPr>
            </w:pP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Pr="004D068D" w:rsidRDefault="00EA61E1" w:rsidP="00EA61E1">
            <w:pPr>
              <w:tabs>
                <w:tab w:val="left" w:pos="398"/>
              </w:tabs>
              <w:jc w:val="both"/>
              <w:rPr>
                <w:rFonts w:ascii="Calibri" w:hAnsi="Calibri" w:cs="Calibri"/>
                <w:b/>
                <w:sz w:val="22"/>
                <w:szCs w:val="22"/>
              </w:rPr>
            </w:pPr>
            <w:r w:rsidRPr="004D068D">
              <w:rPr>
                <w:rFonts w:ascii="Calibri" w:hAnsi="Calibri" w:cs="Calibri"/>
                <w:b/>
                <w:sz w:val="22"/>
                <w:szCs w:val="22"/>
              </w:rPr>
              <w:lastRenderedPageBreak/>
              <w:t>PERSONAL Y EQUIPO DEL SERVICIO</w:t>
            </w:r>
          </w:p>
          <w:p w:rsidR="00EA61E1" w:rsidRPr="004D068D" w:rsidRDefault="00EA61E1" w:rsidP="00EA61E1">
            <w:pPr>
              <w:pStyle w:val="Asuntodelcomentario"/>
              <w:widowControl w:val="0"/>
              <w:numPr>
                <w:ilvl w:val="0"/>
                <w:numId w:val="50"/>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0"/>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pStyle w:val="Asuntodelcomentario"/>
              <w:widowControl w:val="0"/>
              <w:numPr>
                <w:ilvl w:val="0"/>
                <w:numId w:val="51"/>
              </w:numPr>
              <w:shd w:val="clear" w:color="auto" w:fill="FFFFFF"/>
              <w:autoSpaceDE w:val="0"/>
              <w:autoSpaceDN w:val="0"/>
              <w:ind w:right="43"/>
              <w:contextualSpacing/>
              <w:jc w:val="both"/>
              <w:rPr>
                <w:rFonts w:ascii="Calibri" w:hAnsi="Calibri" w:cs="Arial"/>
                <w:vanish/>
                <w:sz w:val="22"/>
                <w:szCs w:val="22"/>
              </w:rPr>
            </w:pPr>
          </w:p>
          <w:p w:rsidR="00EA61E1" w:rsidRPr="004D068D" w:rsidRDefault="00EA61E1" w:rsidP="00EA61E1">
            <w:pPr>
              <w:widowControl w:val="0"/>
              <w:shd w:val="clear" w:color="auto" w:fill="FFFFFF"/>
              <w:tabs>
                <w:tab w:val="left" w:pos="780"/>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declara conocer y se obliga a cumplir las leyes, regulaciones y normas sobre transporte, operación y manipuleo de productos derivados de petróleo que son consideradas sustancias peligrosas.</w:t>
            </w:r>
          </w:p>
          <w:p w:rsidR="00EA61E1" w:rsidRPr="004D068D" w:rsidRDefault="00EA61E1" w:rsidP="00EA61E1">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En caso que el Transportista requiera </w:t>
            </w:r>
            <w:r>
              <w:rPr>
                <w:rFonts w:ascii="Calibri" w:hAnsi="Calibri" w:cs="Arial"/>
                <w:sz w:val="22"/>
                <w:szCs w:val="22"/>
              </w:rPr>
              <w:t>vehículos de transporte de GLP</w:t>
            </w:r>
            <w:r w:rsidRPr="004D068D">
              <w:rPr>
                <w:rFonts w:ascii="Calibri" w:hAnsi="Calibri" w:cs="Arial"/>
                <w:sz w:val="22"/>
                <w:szCs w:val="22"/>
              </w:rPr>
              <w:t xml:space="preserve"> adicionales deberá cumplir con lo establecido en el presente </w:t>
            </w:r>
            <w:r w:rsidRPr="004D068D">
              <w:rPr>
                <w:rFonts w:ascii="Calibri" w:hAnsi="Calibri" w:cs="Calibri"/>
                <w:sz w:val="22"/>
                <w:szCs w:val="22"/>
              </w:rPr>
              <w:t>documento</w:t>
            </w:r>
            <w:r w:rsidRPr="004D068D">
              <w:rPr>
                <w:rFonts w:ascii="Calibri" w:hAnsi="Calibri" w:cs="Arial"/>
                <w:sz w:val="22"/>
                <w:szCs w:val="22"/>
              </w:rPr>
              <w:t>.</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cumplir el presente servicio con personal experimentado y entrenado en transporte de hidrocarburos conforme a la Ley Aplicable. </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personal deberá cumplir y hacer cumplir las normas administrativas y de seguridad </w:t>
            </w:r>
            <w:r>
              <w:rPr>
                <w:rFonts w:ascii="Calibri" w:hAnsi="Calibri" w:cs="Arial"/>
                <w:sz w:val="22"/>
                <w:szCs w:val="22"/>
              </w:rPr>
              <w:t xml:space="preserve">industrial </w:t>
            </w:r>
            <w:r w:rsidRPr="004D068D">
              <w:rPr>
                <w:rFonts w:ascii="Calibri" w:hAnsi="Calibri" w:cs="Arial"/>
                <w:sz w:val="22"/>
                <w:szCs w:val="22"/>
              </w:rPr>
              <w:t>existentes en las Plantas</w:t>
            </w:r>
            <w:r>
              <w:rPr>
                <w:rFonts w:ascii="Calibri" w:hAnsi="Calibri" w:cs="Arial"/>
                <w:sz w:val="22"/>
                <w:szCs w:val="22"/>
              </w:rPr>
              <w:t xml:space="preserve"> engarrafadoras pertenecientes a YPFB</w:t>
            </w:r>
            <w:r w:rsidRPr="004D068D">
              <w:rPr>
                <w:rFonts w:ascii="Calibri" w:hAnsi="Calibri" w:cs="Arial"/>
                <w:sz w:val="22"/>
                <w:szCs w:val="22"/>
              </w:rPr>
              <w:t xml:space="preserve">. </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Contratante podrá exigir, sin expresión de causa, la sustitución de cualquier miembro del personal del Transportista que participe durante la ejecución del Servicio</w:t>
            </w:r>
            <w:r>
              <w:rPr>
                <w:rFonts w:ascii="Calibri" w:hAnsi="Calibri" w:cs="Arial"/>
                <w:sz w:val="22"/>
                <w:szCs w:val="22"/>
              </w:rPr>
              <w:t xml:space="preserve"> previa comunicación a YPFB</w:t>
            </w:r>
            <w:r w:rsidRPr="004D068D">
              <w:rPr>
                <w:rFonts w:ascii="Calibri" w:hAnsi="Calibri" w:cs="Arial"/>
                <w:sz w:val="22"/>
                <w:szCs w:val="22"/>
              </w:rPr>
              <w:t>.</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mantener en perfectas condiciones de operatividad los </w:t>
            </w:r>
            <w:r>
              <w:rPr>
                <w:rFonts w:ascii="Calibri" w:hAnsi="Calibri" w:cs="Arial"/>
                <w:sz w:val="22"/>
                <w:szCs w:val="22"/>
              </w:rPr>
              <w:t xml:space="preserve">vehículos de transporte de </w:t>
            </w:r>
            <w:r w:rsidR="000C28BA">
              <w:rPr>
                <w:rFonts w:ascii="Calibri" w:hAnsi="Calibri" w:cs="Arial"/>
                <w:sz w:val="22"/>
                <w:szCs w:val="22"/>
              </w:rPr>
              <w:t xml:space="preserve">GLP </w:t>
            </w:r>
            <w:r w:rsidR="000C28BA" w:rsidRPr="004D068D">
              <w:rPr>
                <w:rFonts w:ascii="Calibri" w:hAnsi="Calibri" w:cs="Arial"/>
                <w:sz w:val="22"/>
                <w:szCs w:val="22"/>
              </w:rPr>
              <w:t>y</w:t>
            </w:r>
            <w:r w:rsidRPr="004D068D">
              <w:rPr>
                <w:rFonts w:ascii="Calibri" w:hAnsi="Calibri" w:cs="Arial"/>
                <w:sz w:val="22"/>
                <w:szCs w:val="22"/>
              </w:rPr>
              <w:t xml:space="preserve"> equipos complementarios, sin limitar los de seguridad, control contra incendios, derrames, primeros auxilios y aquellos destinados al control de evaporación.</w:t>
            </w:r>
          </w:p>
          <w:p w:rsidR="00EA61E1" w:rsidRPr="004D068D" w:rsidRDefault="00EA61E1" w:rsidP="00EA61E1">
            <w:pPr>
              <w:pStyle w:val="Asuntodelcomentario"/>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 calibración de los Camiones Cisternas deberá ser efectuada por la entidad competente, con la periodicidad que indique la Ley Aplicable. </w:t>
            </w:r>
          </w:p>
          <w:p w:rsidR="00EA61E1" w:rsidRPr="004D068D" w:rsidRDefault="00EA61E1" w:rsidP="00EA61E1">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EA61E1" w:rsidRPr="004D068D"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no podrá colocar en sus camiones el logotipo o signo distintivo del </w:t>
            </w:r>
            <w:r w:rsidRPr="004D068D">
              <w:rPr>
                <w:rFonts w:ascii="Calibri" w:hAnsi="Calibri" w:cs="Arial"/>
                <w:sz w:val="22"/>
                <w:szCs w:val="22"/>
              </w:rPr>
              <w:lastRenderedPageBreak/>
              <w:t>Contratante sin su previa autorización por escrito, reconociendo que el derecho sobre la propiedad intelectual de esas marcas y signos distintivos, corresponde exclusivamente al Contratante.</w:t>
            </w:r>
          </w:p>
          <w:p w:rsidR="00EA61E1" w:rsidRPr="004D068D" w:rsidRDefault="00EA61E1" w:rsidP="00EA61E1">
            <w:pPr>
              <w:pStyle w:val="Asuntodelcomentario"/>
              <w:jc w:val="both"/>
              <w:rPr>
                <w:rFonts w:ascii="Calibri" w:hAnsi="Calibri" w:cs="Arial"/>
                <w:sz w:val="22"/>
                <w:szCs w:val="22"/>
              </w:rPr>
            </w:pPr>
          </w:p>
          <w:p w:rsidR="00EA61E1" w:rsidRDefault="00EA61E1" w:rsidP="00EA61E1">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Personal del Transportista deberá contar con Equipo de Protección Personal (EPP), completo y en buen estado</w:t>
            </w:r>
            <w:r>
              <w:rPr>
                <w:rFonts w:ascii="Calibri" w:hAnsi="Calibri" w:cs="Arial"/>
                <w:sz w:val="22"/>
                <w:szCs w:val="22"/>
              </w:rPr>
              <w:t xml:space="preserve"> </w:t>
            </w:r>
          </w:p>
          <w:p w:rsidR="00EA61E1" w:rsidRDefault="00EA61E1" w:rsidP="00EA61E1">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Ropa de trabajo</w:t>
            </w:r>
            <w:r w:rsidRPr="004D068D">
              <w:rPr>
                <w:rFonts w:ascii="Calibri" w:hAnsi="Calibri" w:cs="Arial"/>
                <w:sz w:val="22"/>
                <w:szCs w:val="22"/>
              </w:rPr>
              <w:t>.</w:t>
            </w:r>
          </w:p>
          <w:p w:rsidR="00EA61E1" w:rsidRDefault="00EA61E1" w:rsidP="00EA61E1">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Casco de seguridad.</w:t>
            </w:r>
          </w:p>
          <w:p w:rsidR="00EA61E1" w:rsidRDefault="00EA61E1" w:rsidP="00EA61E1">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Zapatos de seguridad.</w:t>
            </w:r>
          </w:p>
          <w:p w:rsidR="00EA61E1" w:rsidRPr="00C15312" w:rsidRDefault="00EA61E1" w:rsidP="00EA61E1">
            <w:pPr>
              <w:widowControl w:val="0"/>
              <w:numPr>
                <w:ilvl w:val="0"/>
                <w:numId w:val="55"/>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Guantes de cuero.</w:t>
            </w:r>
          </w:p>
          <w:p w:rsidR="00F76F42" w:rsidRPr="00DB5AAF" w:rsidRDefault="00F76F42" w:rsidP="00F76F42">
            <w:pPr>
              <w:tabs>
                <w:tab w:val="left" w:pos="1843"/>
              </w:tabs>
              <w:jc w:val="both"/>
              <w:rPr>
                <w:rFonts w:ascii="Calibri" w:hAnsi="Calibri" w:cs="Calibri"/>
                <w:sz w:val="18"/>
                <w:szCs w:val="18"/>
              </w:rPr>
            </w:pP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Pr="004D068D" w:rsidRDefault="00EA61E1" w:rsidP="00EA61E1">
            <w:pPr>
              <w:tabs>
                <w:tab w:val="left" w:pos="398"/>
              </w:tabs>
              <w:jc w:val="both"/>
              <w:rPr>
                <w:rFonts w:ascii="Calibri" w:hAnsi="Calibri" w:cs="Calibri"/>
                <w:b/>
                <w:sz w:val="22"/>
                <w:szCs w:val="22"/>
              </w:rPr>
            </w:pPr>
            <w:r w:rsidRPr="004D068D">
              <w:rPr>
                <w:rFonts w:ascii="Calibri" w:hAnsi="Calibri" w:cs="Calibri"/>
                <w:b/>
                <w:sz w:val="22"/>
                <w:szCs w:val="22"/>
              </w:rPr>
              <w:lastRenderedPageBreak/>
              <w:t>PROVISIONES Y MANTENIMIENTO</w:t>
            </w:r>
          </w:p>
          <w:p w:rsidR="00EA61E1" w:rsidRPr="004D068D" w:rsidRDefault="00EA61E1" w:rsidP="00EA61E1">
            <w:pPr>
              <w:keepNext/>
              <w:autoSpaceDE w:val="0"/>
              <w:autoSpaceDN w:val="0"/>
              <w:adjustRightInd w:val="0"/>
              <w:jc w:val="both"/>
              <w:rPr>
                <w:rFonts w:ascii="Calibri" w:hAnsi="Calibri" w:cs="Arial"/>
                <w:color w:val="000000"/>
                <w:sz w:val="22"/>
                <w:szCs w:val="22"/>
                <w:lang w:val="es-BO"/>
              </w:rPr>
            </w:pPr>
            <w:r w:rsidRPr="004D068D">
              <w:rPr>
                <w:rFonts w:ascii="Calibri" w:hAnsi="Calibri" w:cs="Arial"/>
                <w:color w:val="000000"/>
                <w:sz w:val="22"/>
                <w:szCs w:val="22"/>
                <w:lang w:val="es-BO"/>
              </w:rPr>
              <w:t xml:space="preserve">La provisión de combustibles, lubricantes, mantenimiento y reparación de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correrán por cuenta del Transportista.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deberán encontrarse siempre en excelente estado de operatividad con un mantenimiento adecuado que garantice la seguridad del Personal, terceros y del Producto.</w:t>
            </w:r>
          </w:p>
          <w:p w:rsidR="00EA61E1" w:rsidRDefault="00EA61E1" w:rsidP="00EA61E1">
            <w:pPr>
              <w:jc w:val="both"/>
              <w:rPr>
                <w:rFonts w:ascii="Calibri" w:hAnsi="Calibri" w:cs="Arial"/>
                <w:sz w:val="22"/>
                <w:szCs w:val="22"/>
              </w:rPr>
            </w:pPr>
          </w:p>
          <w:p w:rsidR="00EA61E1" w:rsidRDefault="00EA61E1" w:rsidP="00EA61E1">
            <w:pPr>
              <w:jc w:val="both"/>
              <w:rPr>
                <w:rFonts w:ascii="Calibri" w:hAnsi="Calibri" w:cs="Arial"/>
                <w:color w:val="000000"/>
                <w:sz w:val="22"/>
                <w:szCs w:val="22"/>
              </w:rPr>
            </w:pPr>
            <w:r w:rsidRPr="004D068D">
              <w:rPr>
                <w:rFonts w:ascii="Calibri" w:hAnsi="Calibri" w:cs="Arial"/>
                <w:color w:val="000000"/>
                <w:sz w:val="22"/>
                <w:szCs w:val="22"/>
              </w:rPr>
              <w:t xml:space="preserve">En caso de defecto o mantenimiento de algún </w:t>
            </w:r>
            <w:r>
              <w:rPr>
                <w:rFonts w:ascii="Calibri" w:hAnsi="Calibri" w:cs="Arial"/>
                <w:color w:val="000000"/>
                <w:sz w:val="22"/>
                <w:szCs w:val="22"/>
              </w:rPr>
              <w:t>vehículo de transporte de GLP</w:t>
            </w:r>
            <w:r w:rsidRPr="004D068D">
              <w:rPr>
                <w:rFonts w:ascii="Calibri" w:hAnsi="Calibri" w:cs="Arial"/>
                <w:color w:val="000000"/>
                <w:sz w:val="22"/>
                <w:szCs w:val="22"/>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A61E1" w:rsidRDefault="00EA61E1" w:rsidP="00EA61E1">
            <w:pPr>
              <w:jc w:val="both"/>
              <w:rPr>
                <w:rFonts w:ascii="Calibri" w:hAnsi="Calibri" w:cs="Arial"/>
                <w:color w:val="000000"/>
                <w:sz w:val="22"/>
                <w:szCs w:val="22"/>
              </w:rPr>
            </w:pPr>
          </w:p>
          <w:p w:rsidR="00F76F42" w:rsidRPr="00DB5AAF" w:rsidRDefault="00EA61E1" w:rsidP="00EA61E1">
            <w:pPr>
              <w:rPr>
                <w:rFonts w:ascii="Calibri" w:hAnsi="Calibri" w:cs="Calibri"/>
                <w:b/>
                <w:bCs/>
                <w:sz w:val="18"/>
                <w:szCs w:val="18"/>
              </w:rPr>
            </w:pPr>
            <w:r>
              <w:rPr>
                <w:rFonts w:ascii="Calibri" w:hAnsi="Calibri" w:cs="Arial"/>
                <w:color w:val="000000"/>
                <w:sz w:val="22"/>
                <w:szCs w:val="22"/>
              </w:rPr>
              <w:t xml:space="preserve">En caso de presentarse observaciones recurrentes relacionadas al mantenimiento de los vehículos, la empresa estará </w:t>
            </w:r>
            <w:r w:rsidR="00682442">
              <w:rPr>
                <w:rFonts w:ascii="Calibri" w:hAnsi="Calibri" w:cs="Arial"/>
                <w:color w:val="000000"/>
                <w:sz w:val="22"/>
                <w:szCs w:val="22"/>
              </w:rPr>
              <w:t>obligada a</w:t>
            </w:r>
            <w:r>
              <w:rPr>
                <w:rFonts w:ascii="Calibri" w:hAnsi="Calibri" w:cs="Arial"/>
                <w:color w:val="000000"/>
                <w:sz w:val="22"/>
                <w:szCs w:val="22"/>
              </w:rPr>
              <w:t xml:space="preserve"> reemplazar el vehículo observado por otro que cumpla con las condiciones exigidas por YPFB.</w:t>
            </w: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F76F42" w:rsidRPr="00C75BEC" w:rsidTr="00682442">
        <w:trPr>
          <w:jc w:val="center"/>
        </w:trPr>
        <w:tc>
          <w:tcPr>
            <w:tcW w:w="7617" w:type="dxa"/>
            <w:vAlign w:val="center"/>
          </w:tcPr>
          <w:p w:rsidR="00EA61E1" w:rsidRDefault="00EA61E1" w:rsidP="00EA61E1">
            <w:pPr>
              <w:tabs>
                <w:tab w:val="left" w:pos="398"/>
              </w:tabs>
              <w:jc w:val="both"/>
              <w:rPr>
                <w:rFonts w:ascii="Calibri" w:hAnsi="Calibri" w:cs="Calibri"/>
                <w:b/>
                <w:sz w:val="22"/>
                <w:szCs w:val="22"/>
              </w:rPr>
            </w:pPr>
            <w:r w:rsidRPr="004D068D">
              <w:rPr>
                <w:rFonts w:ascii="Calibri" w:hAnsi="Calibri" w:cs="Calibri"/>
                <w:b/>
                <w:sz w:val="22"/>
                <w:szCs w:val="22"/>
              </w:rPr>
              <w:t>TRIBUTOS</w:t>
            </w:r>
          </w:p>
          <w:p w:rsidR="00EA61E1" w:rsidRPr="004F0178" w:rsidRDefault="00EA61E1" w:rsidP="00EA61E1">
            <w:pPr>
              <w:pStyle w:val="2"/>
              <w:spacing w:after="0"/>
              <w:rPr>
                <w:lang w:eastAsia="en-US"/>
              </w:rPr>
            </w:pPr>
          </w:p>
          <w:p w:rsidR="00F76F42" w:rsidRPr="00DB5AAF" w:rsidRDefault="00EA61E1" w:rsidP="00682442">
            <w:pPr>
              <w:jc w:val="both"/>
              <w:rPr>
                <w:rFonts w:ascii="Calibri" w:hAnsi="Calibri" w:cs="Calibri"/>
                <w:bCs/>
                <w:sz w:val="18"/>
                <w:szCs w:val="18"/>
              </w:rPr>
            </w:pPr>
            <w:r>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c>
          <w:tcPr>
            <w:tcW w:w="881"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c>
          <w:tcPr>
            <w:tcW w:w="227" w:type="dxa"/>
            <w:vAlign w:val="center"/>
          </w:tcPr>
          <w:p w:rsidR="00F76F42" w:rsidRPr="00DB5AAF" w:rsidRDefault="00F76F42" w:rsidP="00F76F42">
            <w:pPr>
              <w:rPr>
                <w:rFonts w:ascii="Calibri" w:hAnsi="Calibri" w:cs="Calibri"/>
                <w:b/>
                <w:sz w:val="18"/>
                <w:szCs w:val="18"/>
              </w:rPr>
            </w:pPr>
          </w:p>
        </w:tc>
      </w:tr>
      <w:tr w:rsidR="009073A7" w:rsidRPr="00C75BEC" w:rsidTr="00682442">
        <w:trPr>
          <w:jc w:val="center"/>
        </w:trPr>
        <w:tc>
          <w:tcPr>
            <w:tcW w:w="7617" w:type="dxa"/>
            <w:vAlign w:val="center"/>
          </w:tcPr>
          <w:p w:rsidR="00EA61E1" w:rsidRPr="004D068D" w:rsidRDefault="00EA61E1" w:rsidP="00EA61E1">
            <w:pPr>
              <w:tabs>
                <w:tab w:val="left" w:pos="398"/>
              </w:tabs>
              <w:jc w:val="both"/>
              <w:rPr>
                <w:rFonts w:ascii="Calibri" w:hAnsi="Calibri" w:cs="Calibri"/>
                <w:b/>
                <w:sz w:val="22"/>
                <w:szCs w:val="22"/>
              </w:rPr>
            </w:pPr>
            <w:r w:rsidRPr="004D068D">
              <w:rPr>
                <w:rFonts w:ascii="Calibri" w:hAnsi="Calibri" w:cs="Calibri"/>
                <w:b/>
                <w:sz w:val="22"/>
                <w:szCs w:val="22"/>
              </w:rPr>
              <w:t>SEGUROS</w:t>
            </w:r>
          </w:p>
          <w:p w:rsidR="00EA61E1" w:rsidRPr="004D068D" w:rsidRDefault="00EA61E1" w:rsidP="00EA61E1">
            <w:pPr>
              <w:tabs>
                <w:tab w:val="left" w:pos="567"/>
              </w:tabs>
              <w:jc w:val="both"/>
              <w:rPr>
                <w:rFonts w:ascii="Calibri" w:hAnsi="Calibri" w:cs="Calibri"/>
                <w:b/>
                <w:sz w:val="22"/>
                <w:szCs w:val="22"/>
              </w:rPr>
            </w:pPr>
          </w:p>
          <w:p w:rsidR="00EA61E1" w:rsidRPr="006C03CF" w:rsidRDefault="00EA61E1" w:rsidP="00EA61E1">
            <w:pPr>
              <w:jc w:val="both"/>
              <w:rPr>
                <w:rFonts w:ascii="Calibri" w:hAnsi="Calibri" w:cs="Calibri"/>
                <w:sz w:val="22"/>
                <w:szCs w:val="22"/>
                <w:lang w:val="es-ES_tradnl"/>
              </w:rPr>
            </w:pPr>
            <w:r w:rsidRPr="006C03CF">
              <w:rPr>
                <w:rFonts w:ascii="Calibri" w:hAnsi="Calibri" w:cs="Calibri"/>
                <w:sz w:val="22"/>
                <w:szCs w:val="22"/>
                <w:lang w:val="es-ES_tradnl"/>
              </w:rPr>
              <w:t xml:space="preserve">En caso de ser adjudicado, el Transportista deberá presentar y mantener vigente de forma ininterrumpida durante todo el periodo del contrato las Pólizas de Seguros especificadas a continuación, pudiendo contratar otras coberturas necesarias para </w:t>
            </w:r>
            <w:r w:rsidRPr="006C03CF">
              <w:rPr>
                <w:rFonts w:ascii="Calibri" w:hAnsi="Calibri" w:cs="Calibri"/>
                <w:sz w:val="22"/>
                <w:szCs w:val="22"/>
                <w:lang w:val="es-ES_tradnl"/>
              </w:rPr>
              <w:lastRenderedPageBreak/>
              <w:t>cubrir los riesgos a los que se encuentra expuesto:</w:t>
            </w:r>
          </w:p>
          <w:p w:rsidR="00EA61E1" w:rsidRDefault="00EA61E1" w:rsidP="00EA61E1">
            <w:pPr>
              <w:ind w:left="567"/>
              <w:jc w:val="both"/>
              <w:rPr>
                <w:rFonts w:ascii="Calibri" w:hAnsi="Calibri" w:cs="Calibri"/>
                <w:b/>
                <w:sz w:val="22"/>
                <w:szCs w:val="22"/>
              </w:rPr>
            </w:pPr>
          </w:p>
          <w:p w:rsidR="00EA61E1" w:rsidRPr="006C03CF" w:rsidRDefault="00EA61E1" w:rsidP="00EA61E1">
            <w:pPr>
              <w:numPr>
                <w:ilvl w:val="0"/>
                <w:numId w:val="62"/>
              </w:numPr>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A61E1" w:rsidRPr="00A90F79" w:rsidRDefault="00EA61E1" w:rsidP="00EA61E1">
            <w:pPr>
              <w:pStyle w:val="2"/>
              <w:rPr>
                <w:lang w:eastAsia="en-US"/>
              </w:rPr>
            </w:pPr>
          </w:p>
          <w:p w:rsidR="00EA61E1" w:rsidRPr="006C03CF" w:rsidRDefault="00EA61E1" w:rsidP="00EA61E1">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EA61E1" w:rsidRPr="00A90F79" w:rsidRDefault="00EA61E1" w:rsidP="00EA61E1">
            <w:pPr>
              <w:pStyle w:val="2"/>
              <w:rPr>
                <w:lang w:eastAsia="en-US"/>
              </w:rPr>
            </w:pPr>
          </w:p>
          <w:p w:rsidR="00EA61E1" w:rsidRPr="006C03CF" w:rsidRDefault="00EA61E1" w:rsidP="00EA61E1">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EA61E1" w:rsidRPr="006C03CF" w:rsidRDefault="00EA61E1" w:rsidP="00EA61E1">
            <w:pPr>
              <w:ind w:left="490" w:hanging="284"/>
              <w:jc w:val="both"/>
              <w:rPr>
                <w:rFonts w:ascii="Calibri" w:hAnsi="Calibri" w:cs="Calibri"/>
                <w:sz w:val="22"/>
                <w:szCs w:val="22"/>
              </w:rPr>
            </w:pPr>
          </w:p>
          <w:p w:rsidR="00EA61E1" w:rsidRDefault="00EA61E1" w:rsidP="00EA61E1">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0C28BA" w:rsidRPr="006C03CF" w:rsidRDefault="000C28BA" w:rsidP="00EA61E1">
            <w:pPr>
              <w:tabs>
                <w:tab w:val="left" w:pos="720"/>
              </w:tabs>
              <w:ind w:left="490" w:hanging="284"/>
              <w:jc w:val="both"/>
              <w:rPr>
                <w:rFonts w:ascii="Calibri" w:hAnsi="Calibri" w:cs="Calibri"/>
                <w:sz w:val="22"/>
                <w:szCs w:val="22"/>
              </w:rPr>
            </w:pPr>
          </w:p>
          <w:p w:rsidR="00EA61E1" w:rsidRPr="006C03CF" w:rsidRDefault="00EA61E1" w:rsidP="00EA61E1">
            <w:pPr>
              <w:numPr>
                <w:ilvl w:val="0"/>
                <w:numId w:val="62"/>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EA61E1" w:rsidRDefault="00EA61E1" w:rsidP="00EA61E1">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EA61E1" w:rsidRPr="006A184B" w:rsidRDefault="00EA61E1" w:rsidP="00EA61E1">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EA61E1" w:rsidRPr="007A1EBE" w:rsidTr="002B54C9">
              <w:trPr>
                <w:trHeight w:val="344"/>
                <w:jc w:val="center"/>
              </w:trPr>
              <w:tc>
                <w:tcPr>
                  <w:tcW w:w="2051" w:type="dxa"/>
                  <w:shd w:val="clear" w:color="auto" w:fill="D9D9D9"/>
                  <w:vAlign w:val="center"/>
                  <w:hideMark/>
                </w:tcPr>
                <w:p w:rsidR="00EA61E1" w:rsidRPr="004D068D" w:rsidRDefault="00EA61E1" w:rsidP="002B54C9">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EA61E1" w:rsidRPr="004D068D" w:rsidRDefault="00EA61E1" w:rsidP="002B54C9">
                  <w:pPr>
                    <w:jc w:val="both"/>
                    <w:rPr>
                      <w:rFonts w:ascii="Calibri" w:hAnsi="Calibri" w:cs="Calibri"/>
                      <w:b/>
                      <w:bCs/>
                      <w:sz w:val="22"/>
                      <w:szCs w:val="22"/>
                    </w:rPr>
                  </w:pPr>
                  <w:r w:rsidRPr="004D068D">
                    <w:rPr>
                      <w:rFonts w:ascii="Calibri" w:hAnsi="Calibri" w:cs="Calibri"/>
                      <w:b/>
                      <w:bCs/>
                      <w:sz w:val="22"/>
                      <w:szCs w:val="22"/>
                    </w:rPr>
                    <w:t>Costo de Producto</w:t>
                  </w:r>
                </w:p>
              </w:tc>
            </w:tr>
            <w:tr w:rsidR="00EA61E1" w:rsidRPr="007A1EBE" w:rsidTr="002B54C9">
              <w:trPr>
                <w:trHeight w:val="236"/>
                <w:jc w:val="center"/>
              </w:trPr>
              <w:tc>
                <w:tcPr>
                  <w:tcW w:w="2051" w:type="dxa"/>
                  <w:shd w:val="clear" w:color="auto" w:fill="auto"/>
                  <w:vAlign w:val="center"/>
                  <w:hideMark/>
                </w:tcPr>
                <w:p w:rsidR="00EA61E1" w:rsidRPr="004D068D" w:rsidRDefault="00EA61E1" w:rsidP="002B54C9">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EA61E1" w:rsidRPr="004D068D" w:rsidRDefault="00EA61E1" w:rsidP="002B54C9">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EA61E1" w:rsidRPr="006C03CF" w:rsidRDefault="00EA61E1" w:rsidP="00EA61E1">
            <w:pPr>
              <w:ind w:left="567"/>
              <w:jc w:val="both"/>
              <w:rPr>
                <w:rFonts w:ascii="Calibri" w:hAnsi="Calibri" w:cs="Calibri"/>
                <w:sz w:val="22"/>
                <w:szCs w:val="22"/>
              </w:rPr>
            </w:pPr>
          </w:p>
          <w:p w:rsidR="00EA61E1" w:rsidRPr="006C03CF" w:rsidRDefault="00EA61E1" w:rsidP="00EA61E1">
            <w:pPr>
              <w:ind w:left="567"/>
              <w:jc w:val="both"/>
              <w:rPr>
                <w:rFonts w:ascii="Calibri" w:hAnsi="Calibri" w:cs="Calibri"/>
                <w:sz w:val="22"/>
                <w:szCs w:val="22"/>
              </w:rPr>
            </w:pPr>
            <w:r w:rsidRPr="006C03CF">
              <w:rPr>
                <w:rFonts w:ascii="Calibri" w:hAnsi="Calibri" w:cs="Calibri"/>
                <w:sz w:val="22"/>
                <w:szCs w:val="22"/>
              </w:rPr>
              <w:t xml:space="preserve">YPFB realizará el descuento del valor de productos perdidos y no cancelados </w:t>
            </w:r>
            <w:r w:rsidRPr="006C03CF">
              <w:rPr>
                <w:rFonts w:ascii="Calibri" w:hAnsi="Calibri" w:cs="Calibri"/>
                <w:sz w:val="22"/>
                <w:szCs w:val="22"/>
              </w:rPr>
              <w:lastRenderedPageBreak/>
              <w:t>por el seguro dentro de un plazo de 30 días después de ocurrido el siniestro, de la facturación por transporte.</w:t>
            </w:r>
          </w:p>
          <w:p w:rsidR="00EA61E1" w:rsidRPr="006C03CF" w:rsidRDefault="00EA61E1" w:rsidP="00EA61E1">
            <w:pPr>
              <w:ind w:left="567"/>
              <w:jc w:val="both"/>
              <w:rPr>
                <w:rFonts w:ascii="Calibri" w:hAnsi="Calibri" w:cs="Calibri"/>
                <w:sz w:val="22"/>
                <w:szCs w:val="22"/>
                <w:lang w:val="es-ES_tradnl"/>
              </w:rPr>
            </w:pPr>
          </w:p>
          <w:p w:rsidR="00EA61E1" w:rsidRPr="00C157B2" w:rsidRDefault="00EA61E1" w:rsidP="00EA61E1">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073A7" w:rsidRPr="00DB5AAF" w:rsidRDefault="00EA61E1" w:rsidP="00EA61E1">
            <w:pPr>
              <w:rPr>
                <w:rFonts w:ascii="Calibri" w:hAnsi="Calibri" w:cs="Calibri"/>
                <w:bCs/>
                <w:sz w:val="18"/>
                <w:szCs w:val="18"/>
              </w:rPr>
            </w:pPr>
            <w:r w:rsidRPr="006C03CF">
              <w:rPr>
                <w:rFonts w:ascii="Calibri" w:hAnsi="Calibri" w:cs="Calibri"/>
                <w:sz w:val="22"/>
                <w:szCs w:val="22"/>
              </w:rPr>
              <w:t>El transportista, una vez adjudicado, deberá entregar una copia de las citadas pólizas a YPFB antes de la suscripción del contrato.</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C97C47" w:rsidRPr="004D068D" w:rsidRDefault="00C97C47" w:rsidP="00C97C47">
            <w:pPr>
              <w:tabs>
                <w:tab w:val="left" w:pos="398"/>
              </w:tabs>
              <w:jc w:val="both"/>
              <w:rPr>
                <w:rFonts w:ascii="Calibri" w:hAnsi="Calibri" w:cs="Calibri"/>
                <w:b/>
                <w:sz w:val="22"/>
                <w:szCs w:val="22"/>
              </w:rPr>
            </w:pPr>
            <w:r w:rsidRPr="004D068D">
              <w:rPr>
                <w:rFonts w:ascii="Calibri" w:hAnsi="Calibri" w:cs="Calibri"/>
                <w:b/>
                <w:sz w:val="22"/>
                <w:szCs w:val="22"/>
              </w:rPr>
              <w:lastRenderedPageBreak/>
              <w:t>SISTEMA DE MONITOREO SATELITAL</w:t>
            </w:r>
          </w:p>
          <w:p w:rsidR="00C97C47" w:rsidRPr="004D068D" w:rsidRDefault="00C97C47" w:rsidP="00C97C47">
            <w:pPr>
              <w:jc w:val="both"/>
              <w:rPr>
                <w:rFonts w:ascii="Calibri" w:hAnsi="Calibri" w:cs="Calibri"/>
                <w:sz w:val="22"/>
                <w:szCs w:val="22"/>
              </w:rPr>
            </w:pPr>
          </w:p>
          <w:p w:rsidR="00C97C47" w:rsidRPr="004D068D" w:rsidRDefault="00C97C47" w:rsidP="00C97C47">
            <w:pPr>
              <w:jc w:val="both"/>
              <w:rPr>
                <w:rFonts w:ascii="Calibri" w:hAnsi="Calibri" w:cs="Calibri"/>
                <w:sz w:val="22"/>
                <w:szCs w:val="22"/>
              </w:rPr>
            </w:pPr>
            <w:r w:rsidRPr="004D068D">
              <w:rPr>
                <w:rFonts w:ascii="Calibri" w:hAnsi="Calibri" w:cs="Calibri"/>
                <w:sz w:val="22"/>
                <w:szCs w:val="22"/>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C97C47" w:rsidRPr="004D068D" w:rsidRDefault="00C97C47" w:rsidP="00C97C47">
            <w:pPr>
              <w:jc w:val="both"/>
              <w:rPr>
                <w:rFonts w:ascii="Calibri" w:hAnsi="Calibri" w:cs="Calibri"/>
                <w:sz w:val="12"/>
                <w:szCs w:val="22"/>
              </w:rPr>
            </w:pPr>
          </w:p>
          <w:p w:rsidR="009073A7" w:rsidRPr="00DB5AAF" w:rsidRDefault="00C97C47" w:rsidP="00C97C47">
            <w:pPr>
              <w:rPr>
                <w:rFonts w:ascii="Calibri" w:hAnsi="Calibri" w:cs="Calibri"/>
                <w:bCs/>
                <w:sz w:val="18"/>
                <w:szCs w:val="18"/>
              </w:rPr>
            </w:pPr>
            <w:r w:rsidRPr="004D068D">
              <w:rPr>
                <w:rFonts w:ascii="Calibri" w:hAnsi="Calibri" w:cs="Calibri"/>
                <w:sz w:val="22"/>
                <w:szCs w:val="22"/>
              </w:rPr>
              <w:t>En caso de que YPFB proporcione a la empresa de Transporte los dispositivos para el monitoreo Satelital, una vez finalizado el contrato estos dispositivos deberán ser devueltos en óptimas condiciones de funcionamiento y preservación.</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C97C47" w:rsidRPr="00BC39A2" w:rsidRDefault="00C97C47" w:rsidP="00C97C47">
            <w:pPr>
              <w:tabs>
                <w:tab w:val="left" w:pos="398"/>
              </w:tabs>
              <w:jc w:val="both"/>
              <w:rPr>
                <w:rFonts w:ascii="Calibri" w:hAnsi="Calibri" w:cs="Calibri"/>
                <w:b/>
                <w:sz w:val="22"/>
                <w:szCs w:val="22"/>
              </w:rPr>
            </w:pPr>
            <w:r w:rsidRPr="004D068D">
              <w:rPr>
                <w:rFonts w:ascii="Calibri" w:hAnsi="Calibri" w:cs="Calibri"/>
                <w:b/>
                <w:sz w:val="22"/>
                <w:szCs w:val="22"/>
              </w:rPr>
              <w:t>GARANTÍAS</w:t>
            </w: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pStyle w:val="Asuntodelcomentario"/>
              <w:numPr>
                <w:ilvl w:val="0"/>
                <w:numId w:val="53"/>
              </w:numPr>
              <w:tabs>
                <w:tab w:val="left" w:pos="567"/>
              </w:tabs>
              <w:jc w:val="both"/>
              <w:rPr>
                <w:rFonts w:ascii="Calibri" w:hAnsi="Calibri" w:cs="Calibri"/>
                <w:b w:val="0"/>
                <w:caps/>
                <w:vanish/>
                <w:sz w:val="22"/>
                <w:szCs w:val="22"/>
              </w:rPr>
            </w:pPr>
          </w:p>
          <w:p w:rsidR="00C97C47" w:rsidRPr="004D068D" w:rsidRDefault="00C97C47" w:rsidP="00C97C47">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C97C47" w:rsidRPr="004D068D" w:rsidRDefault="00C97C47" w:rsidP="00C97C47">
            <w:pPr>
              <w:jc w:val="both"/>
              <w:rPr>
                <w:rFonts w:ascii="Calibri" w:hAnsi="Calibri" w:cs="Calibri"/>
                <w:sz w:val="22"/>
                <w:szCs w:val="22"/>
              </w:rPr>
            </w:pPr>
          </w:p>
          <w:p w:rsidR="00C97C47" w:rsidRPr="004D068D" w:rsidRDefault="00C97C47" w:rsidP="00C97C47">
            <w:pPr>
              <w:ind w:left="348"/>
              <w:jc w:val="both"/>
              <w:rPr>
                <w:rFonts w:ascii="Calibri" w:hAnsi="Calibri" w:cs="Calibri"/>
                <w:bCs/>
                <w:sz w:val="22"/>
                <w:szCs w:val="22"/>
              </w:rPr>
            </w:pPr>
            <w:r w:rsidRPr="004D068D">
              <w:rPr>
                <w:rFonts w:ascii="Calibri" w:hAnsi="Calibri" w:cs="Calibri"/>
                <w:sz w:val="22"/>
                <w:szCs w:val="22"/>
              </w:rPr>
              <w:t>Para la Garantía de Cumplimiento de Contrato el adjudicado deberá presentar para la suscripción del contrato, una Boleta de Garantía</w:t>
            </w:r>
            <w:r>
              <w:rPr>
                <w:rFonts w:ascii="Calibri" w:hAnsi="Calibri" w:cs="Calibri"/>
                <w:sz w:val="22"/>
                <w:szCs w:val="22"/>
              </w:rPr>
              <w:t xml:space="preserve"> emitida por una Entidad Bancaria del Estado Plurinacional de Bolivia, registrada, autorizada y bajo el control de la ASFI, a la orden /a favor de Yacimientos Petrolíferos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por un valor equivalente al siete por ciento (7%) del monto </w:t>
            </w:r>
            <w:r>
              <w:rPr>
                <w:rFonts w:ascii="Calibri" w:hAnsi="Calibri" w:cs="Calibri"/>
                <w:sz w:val="22"/>
                <w:szCs w:val="22"/>
              </w:rPr>
              <w:t>total</w:t>
            </w:r>
            <w:r w:rsidRPr="004D068D">
              <w:rPr>
                <w:rFonts w:ascii="Calibri" w:hAnsi="Calibri" w:cs="Calibri"/>
                <w:sz w:val="22"/>
                <w:szCs w:val="22"/>
              </w:rPr>
              <w:t xml:space="preserve"> del contrato, </w:t>
            </w:r>
            <w:r w:rsidRPr="004D068D">
              <w:rPr>
                <w:rFonts w:ascii="Calibri" w:hAnsi="Calibri" w:cs="Calibri"/>
                <w:bCs/>
                <w:sz w:val="22"/>
                <w:szCs w:val="22"/>
              </w:rPr>
              <w:t>calculada de la siguiente manera:</w:t>
            </w:r>
          </w:p>
          <w:p w:rsidR="00C97C47" w:rsidRPr="005525F1" w:rsidRDefault="00C97C47" w:rsidP="00C97C47">
            <w:pPr>
              <w:pStyle w:val="2"/>
              <w:rPr>
                <w:lang w:eastAsia="en-US"/>
              </w:rPr>
            </w:pPr>
          </w:p>
          <w:p w:rsidR="00C97C47" w:rsidRPr="00662E5C" w:rsidRDefault="00C97C47" w:rsidP="00C97C47">
            <w:pPr>
              <w:jc w:val="both"/>
              <w:rPr>
                <w:rFonts w:ascii="Calibri" w:hAnsi="Calibri" w:cs="Calibri"/>
                <w:b/>
                <w:snapToGrid w:val="0"/>
                <w:sz w:val="22"/>
                <w:szCs w:val="22"/>
                <w:lang w:val="en-US"/>
              </w:rPr>
            </w:pPr>
            <w:r w:rsidRPr="005525F1">
              <w:rPr>
                <w:rFonts w:ascii="Calibri" w:hAnsi="Calibri" w:cs="Calibri"/>
                <w:b/>
                <w:snapToGrid w:val="0"/>
                <w:sz w:val="22"/>
                <w:szCs w:val="22"/>
                <w:lang w:val="es-BO"/>
              </w:rPr>
              <w:t xml:space="preserve">                                                       </w:t>
            </w:r>
            <w:r w:rsidRPr="00662E5C">
              <w:rPr>
                <w:rFonts w:ascii="Calibri" w:hAnsi="Calibri" w:cs="Calibri"/>
                <w:b/>
                <w:snapToGrid w:val="0"/>
                <w:sz w:val="22"/>
                <w:szCs w:val="22"/>
                <w:lang w:val="en-US"/>
              </w:rPr>
              <w:t>BGC = CTO x PTP x DP x 0.07</w:t>
            </w:r>
          </w:p>
          <w:p w:rsidR="00C97C47" w:rsidRPr="00662E5C" w:rsidRDefault="00C97C47" w:rsidP="00C97C47">
            <w:pPr>
              <w:jc w:val="both"/>
              <w:rPr>
                <w:rFonts w:ascii="Calibri" w:hAnsi="Calibri" w:cs="Calibri"/>
                <w:snapToGrid w:val="0"/>
                <w:sz w:val="22"/>
                <w:szCs w:val="22"/>
                <w:lang w:val="en-US"/>
              </w:rPr>
            </w:pPr>
          </w:p>
          <w:p w:rsidR="00C97C47" w:rsidRPr="004D068D" w:rsidRDefault="00C97C47" w:rsidP="00C97C47">
            <w:pPr>
              <w:ind w:left="348"/>
              <w:jc w:val="both"/>
              <w:rPr>
                <w:rFonts w:ascii="Calibri" w:hAnsi="Calibri" w:cs="Calibri"/>
                <w:snapToGrid w:val="0"/>
                <w:sz w:val="22"/>
                <w:szCs w:val="22"/>
              </w:rPr>
            </w:pPr>
            <w:r w:rsidRPr="004D068D">
              <w:rPr>
                <w:rFonts w:ascii="Calibri" w:hAnsi="Calibri" w:cs="Calibri"/>
                <w:snapToGrid w:val="0"/>
                <w:sz w:val="22"/>
                <w:szCs w:val="22"/>
              </w:rPr>
              <w:t>Dónde:</w:t>
            </w:r>
          </w:p>
          <w:p w:rsidR="00C97C47" w:rsidRPr="004D068D" w:rsidRDefault="00C97C47" w:rsidP="00C97C47">
            <w:pPr>
              <w:ind w:left="348"/>
              <w:jc w:val="both"/>
              <w:rPr>
                <w:rFonts w:ascii="Calibri" w:hAnsi="Calibri" w:cs="Calibri"/>
                <w:snapToGrid w:val="0"/>
                <w:sz w:val="22"/>
                <w:szCs w:val="22"/>
              </w:rPr>
            </w:pPr>
            <w:r w:rsidRPr="004D068D">
              <w:rPr>
                <w:rFonts w:ascii="Calibri" w:hAnsi="Calibri" w:cs="Calibri"/>
                <w:snapToGrid w:val="0"/>
                <w:sz w:val="22"/>
                <w:szCs w:val="22"/>
              </w:rPr>
              <w:t>BGC = Monto de la Boleta de Garantía de Cumplimiento de Contrato (Bs)</w:t>
            </w:r>
          </w:p>
          <w:p w:rsidR="00C97C47" w:rsidRPr="004D068D" w:rsidRDefault="00C97C47" w:rsidP="00C97C47">
            <w:pPr>
              <w:ind w:left="348"/>
              <w:jc w:val="both"/>
              <w:rPr>
                <w:rFonts w:ascii="Calibri" w:hAnsi="Calibri" w:cs="Calibri"/>
                <w:snapToGrid w:val="0"/>
                <w:sz w:val="22"/>
                <w:szCs w:val="22"/>
              </w:rPr>
            </w:pPr>
            <w:r w:rsidRPr="004D068D">
              <w:rPr>
                <w:rFonts w:ascii="Calibri" w:hAnsi="Calibri" w:cs="Calibri"/>
                <w:snapToGrid w:val="0"/>
                <w:sz w:val="22"/>
                <w:szCs w:val="22"/>
              </w:rPr>
              <w:lastRenderedPageBreak/>
              <w:t>CTO = Capacidad de Total de Transporte Adjudicada (TM)/12 meses</w:t>
            </w:r>
          </w:p>
          <w:p w:rsidR="00C97C47" w:rsidRPr="004D068D" w:rsidRDefault="00C97C47" w:rsidP="00C97C47">
            <w:pPr>
              <w:ind w:left="348"/>
              <w:jc w:val="both"/>
              <w:rPr>
                <w:rFonts w:ascii="Calibri" w:hAnsi="Calibri" w:cs="Calibri"/>
                <w:snapToGrid w:val="0"/>
                <w:sz w:val="22"/>
                <w:szCs w:val="22"/>
              </w:rPr>
            </w:pPr>
            <w:r w:rsidRPr="004D068D">
              <w:rPr>
                <w:rFonts w:ascii="Calibri" w:hAnsi="Calibri" w:cs="Calibri"/>
                <w:snapToGrid w:val="0"/>
                <w:sz w:val="22"/>
                <w:szCs w:val="22"/>
              </w:rPr>
              <w:t>PTP = Promedio Tarifas Propuestas (Bs/TM)</w:t>
            </w:r>
          </w:p>
          <w:p w:rsidR="00C97C47" w:rsidRPr="004D068D" w:rsidRDefault="00C97C47" w:rsidP="00C97C47">
            <w:pPr>
              <w:jc w:val="both"/>
              <w:rPr>
                <w:rFonts w:ascii="Calibri" w:hAnsi="Calibri" w:cs="Calibri"/>
                <w:sz w:val="22"/>
                <w:szCs w:val="22"/>
              </w:rPr>
            </w:pPr>
            <w:r>
              <w:rPr>
                <w:rFonts w:ascii="Calibri" w:hAnsi="Calibri" w:cs="Calibri"/>
                <w:sz w:val="22"/>
                <w:szCs w:val="22"/>
              </w:rPr>
              <w:t xml:space="preserve">       DP =   Distancia Promedio de tramos</w:t>
            </w:r>
          </w:p>
          <w:p w:rsidR="00C97C47" w:rsidRDefault="00C97C47" w:rsidP="00C97C47">
            <w:pPr>
              <w:tabs>
                <w:tab w:val="left" w:pos="720"/>
              </w:tabs>
              <w:autoSpaceDE w:val="0"/>
              <w:autoSpaceDN w:val="0"/>
              <w:adjustRightInd w:val="0"/>
              <w:ind w:left="348" w:right="18"/>
              <w:jc w:val="both"/>
              <w:rPr>
                <w:rFonts w:ascii="Calibri" w:hAnsi="Calibri" w:cs="Calibri"/>
                <w:sz w:val="22"/>
                <w:szCs w:val="22"/>
              </w:rPr>
            </w:pPr>
          </w:p>
          <w:p w:rsidR="00C97C47" w:rsidRPr="004D068D" w:rsidRDefault="00C97C47" w:rsidP="00C97C47">
            <w:pPr>
              <w:tabs>
                <w:tab w:val="left" w:pos="720"/>
              </w:tabs>
              <w:autoSpaceDE w:val="0"/>
              <w:autoSpaceDN w:val="0"/>
              <w:adjustRightInd w:val="0"/>
              <w:ind w:left="348" w:right="18"/>
              <w:jc w:val="both"/>
              <w:rPr>
                <w:rFonts w:ascii="Calibri" w:eastAsia="Calibri" w:hAnsi="Calibri" w:cs="Calibri"/>
                <w:sz w:val="22"/>
                <w:szCs w:val="22"/>
              </w:rPr>
            </w:pPr>
            <w:r w:rsidRPr="004D068D">
              <w:rPr>
                <w:rFonts w:ascii="Calibri" w:hAnsi="Calibri" w:cs="Calibri"/>
                <w:sz w:val="22"/>
                <w:szCs w:val="22"/>
              </w:rPr>
              <w:t xml:space="preserve">O </w:t>
            </w:r>
            <w:r w:rsidRPr="004D068D">
              <w:rPr>
                <w:rFonts w:ascii="Calibri" w:eastAsia="Calibri" w:hAnsi="Calibri" w:cs="Calibri"/>
                <w:sz w:val="22"/>
                <w:szCs w:val="22"/>
              </w:rPr>
              <w:t xml:space="preserve">en su defecto Nota Expresa autorizando a YPFB la retención del siete por ciento (7%) de cada pago parcial </w:t>
            </w:r>
          </w:p>
          <w:p w:rsidR="00C97C47" w:rsidRDefault="00C97C47" w:rsidP="00C97C47">
            <w:pPr>
              <w:jc w:val="both"/>
              <w:rPr>
                <w:rFonts w:ascii="Calibri" w:hAnsi="Calibri" w:cs="Calibri"/>
                <w:sz w:val="22"/>
                <w:szCs w:val="22"/>
              </w:rPr>
            </w:pPr>
          </w:p>
          <w:p w:rsidR="00C97C47" w:rsidRPr="004D068D" w:rsidRDefault="00C97C47" w:rsidP="00C97C47">
            <w:pPr>
              <w:ind w:left="348"/>
              <w:jc w:val="both"/>
              <w:rPr>
                <w:rFonts w:ascii="Calibri" w:hAnsi="Calibri" w:cs="Calibri"/>
                <w:sz w:val="22"/>
                <w:szCs w:val="22"/>
              </w:rPr>
            </w:pPr>
            <w:r w:rsidRPr="004D068D">
              <w:rPr>
                <w:rFonts w:ascii="Calibri" w:hAnsi="Calibri" w:cs="Calibri"/>
                <w:sz w:val="22"/>
                <w:szCs w:val="22"/>
              </w:rPr>
              <w:t>La modalidad de Garantía de Contrato (boleta de garantía o retención de cada pago) elegida por el proponente, no podrá ser modificada durante la vigencia del contrato.</w:t>
            </w:r>
          </w:p>
          <w:p w:rsidR="00C97C47" w:rsidRDefault="00C97C47" w:rsidP="00C97C47">
            <w:pPr>
              <w:jc w:val="both"/>
              <w:rPr>
                <w:rFonts w:ascii="Calibri" w:hAnsi="Calibri" w:cs="Calibri"/>
                <w:sz w:val="22"/>
                <w:szCs w:val="22"/>
              </w:rPr>
            </w:pPr>
          </w:p>
          <w:p w:rsidR="009073A7" w:rsidRPr="00DB5AAF" w:rsidRDefault="00C97C47" w:rsidP="00C97C47">
            <w:pPr>
              <w:rPr>
                <w:rFonts w:ascii="Calibri" w:hAnsi="Calibri" w:cs="Calibri"/>
                <w:bCs/>
                <w:sz w:val="18"/>
                <w:szCs w:val="18"/>
              </w:rPr>
            </w:pPr>
            <w:r w:rsidRPr="004D068D">
              <w:rPr>
                <w:rFonts w:ascii="Calibri" w:hAnsi="Calibri" w:cs="Calibri"/>
                <w:sz w:val="22"/>
                <w:szCs w:val="22"/>
              </w:rPr>
              <w:t>La Garantía de cumplimiento de contrato deberá tener una validez de 60 días calendarios adicionales a partir de la finalización del contrato.</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C97C47" w:rsidRPr="004D068D" w:rsidRDefault="00C97C47" w:rsidP="00C97C47">
            <w:pPr>
              <w:tabs>
                <w:tab w:val="left" w:pos="398"/>
              </w:tabs>
              <w:jc w:val="both"/>
              <w:rPr>
                <w:rFonts w:ascii="Calibri" w:hAnsi="Calibri" w:cs="Calibri"/>
                <w:b/>
                <w:sz w:val="22"/>
                <w:szCs w:val="22"/>
              </w:rPr>
            </w:pPr>
            <w:r w:rsidRPr="004D068D">
              <w:rPr>
                <w:rFonts w:ascii="Calibri" w:hAnsi="Calibri" w:cs="Calibri"/>
                <w:b/>
                <w:sz w:val="22"/>
                <w:szCs w:val="22"/>
              </w:rPr>
              <w:lastRenderedPageBreak/>
              <w:t>INSPECCIÓN PREVIA</w:t>
            </w:r>
            <w:r>
              <w:rPr>
                <w:rFonts w:ascii="Calibri" w:hAnsi="Calibri" w:cs="Calibri"/>
                <w:b/>
                <w:sz w:val="22"/>
                <w:szCs w:val="22"/>
              </w:rPr>
              <w:t xml:space="preserve"> DE VEHICULOS DE TRANSPORTE</w:t>
            </w:r>
          </w:p>
          <w:p w:rsidR="00C97C47" w:rsidRPr="004D068D" w:rsidRDefault="00C97C47" w:rsidP="00C97C47">
            <w:pPr>
              <w:jc w:val="both"/>
              <w:rPr>
                <w:rFonts w:ascii="Calibri" w:hAnsi="Calibri" w:cs="Calibri"/>
                <w:sz w:val="22"/>
                <w:szCs w:val="22"/>
              </w:rPr>
            </w:pPr>
          </w:p>
          <w:p w:rsidR="00C97C47" w:rsidRDefault="00C97C47" w:rsidP="00C97C47">
            <w:pPr>
              <w:jc w:val="both"/>
              <w:rPr>
                <w:rFonts w:ascii="Calibri" w:hAnsi="Calibri" w:cs="Calibri"/>
                <w:sz w:val="22"/>
                <w:szCs w:val="22"/>
              </w:rPr>
            </w:pPr>
            <w:r w:rsidRPr="004D068D">
              <w:rPr>
                <w:rFonts w:ascii="Calibri" w:hAnsi="Calibri" w:cs="Calibri"/>
                <w:sz w:val="22"/>
                <w:szCs w:val="22"/>
              </w:rPr>
              <w:t xml:space="preserve">Una vez firmado el contrato, </w:t>
            </w:r>
            <w:r>
              <w:rPr>
                <w:rFonts w:ascii="Calibri" w:hAnsi="Calibri" w:cs="Calibri"/>
                <w:sz w:val="22"/>
                <w:szCs w:val="22"/>
              </w:rPr>
              <w:t>los vehículos de transporte de GLP</w:t>
            </w:r>
            <w:r w:rsidRPr="004D068D">
              <w:rPr>
                <w:rFonts w:ascii="Calibri" w:hAnsi="Calibri" w:cs="Calibri"/>
                <w:sz w:val="22"/>
                <w:szCs w:val="22"/>
              </w:rPr>
              <w:t xml:space="preserve"> de la(s) empresa(s) adjudicada(s) deberán cumplir antes de su primera carga con los requisitos mínimos establecidos </w:t>
            </w:r>
            <w:r>
              <w:rPr>
                <w:rFonts w:ascii="Calibri" w:hAnsi="Calibri" w:cs="Calibri"/>
                <w:sz w:val="22"/>
                <w:szCs w:val="22"/>
              </w:rPr>
              <w:t>por YPFB</w:t>
            </w:r>
            <w:r w:rsidRPr="004D068D">
              <w:rPr>
                <w:rFonts w:ascii="Calibri" w:hAnsi="Calibri" w:cs="Calibri"/>
                <w:sz w:val="22"/>
                <w:szCs w:val="22"/>
              </w:rPr>
              <w:t>.</w:t>
            </w:r>
          </w:p>
          <w:p w:rsidR="00C97C47" w:rsidRPr="004D068D" w:rsidRDefault="00C97C47" w:rsidP="00C97C47">
            <w:pPr>
              <w:jc w:val="both"/>
              <w:rPr>
                <w:rFonts w:ascii="Calibri" w:hAnsi="Calibri" w:cs="Calibri"/>
                <w:sz w:val="16"/>
                <w:szCs w:val="22"/>
              </w:rPr>
            </w:pPr>
          </w:p>
          <w:p w:rsidR="00C97C47" w:rsidRPr="002C35BA" w:rsidRDefault="00C97C47" w:rsidP="00C97C47">
            <w:pPr>
              <w:pStyle w:val="Asuntodelcomentario"/>
              <w:jc w:val="both"/>
              <w:rPr>
                <w:rFonts w:ascii="Calibri" w:hAnsi="Calibri" w:cs="Calibri"/>
                <w:b w:val="0"/>
                <w:sz w:val="22"/>
                <w:szCs w:val="22"/>
              </w:rPr>
            </w:pPr>
            <w:r w:rsidRPr="002C35BA">
              <w:rPr>
                <w:rFonts w:ascii="Calibri" w:hAnsi="Calibri" w:cs="Calibri"/>
                <w:b w:val="0"/>
                <w:sz w:val="22"/>
                <w:szCs w:val="22"/>
              </w:rPr>
              <w:t>Adicionalmente, deberán cumplir con todos los requisitos exigidos por los operadores de las plantas productoras de GLP  mismas que se detallan a continuación:</w:t>
            </w:r>
          </w:p>
          <w:p w:rsidR="00C97C47" w:rsidRPr="002C35BA" w:rsidRDefault="00C97C47" w:rsidP="00C97C47">
            <w:pPr>
              <w:pStyle w:val="Asuntodelcomentario"/>
              <w:jc w:val="both"/>
              <w:rPr>
                <w:rFonts w:ascii="Calibri" w:hAnsi="Calibri" w:cs="Calibri"/>
                <w:b w:val="0"/>
                <w:sz w:val="16"/>
                <w:szCs w:val="22"/>
              </w:rPr>
            </w:pPr>
          </w:p>
          <w:p w:rsidR="00C97C47" w:rsidRPr="002C35BA" w:rsidRDefault="00C97C47" w:rsidP="00C97C47">
            <w:pPr>
              <w:pStyle w:val="Asuntodelcomentario"/>
              <w:jc w:val="both"/>
              <w:rPr>
                <w:rFonts w:ascii="Calibri" w:hAnsi="Calibri" w:cs="Calibri"/>
                <w:b w:val="0"/>
                <w:sz w:val="22"/>
                <w:szCs w:val="22"/>
              </w:rPr>
            </w:pPr>
            <w:r w:rsidRPr="002C35BA">
              <w:rPr>
                <w:rFonts w:ascii="Calibri" w:hAnsi="Calibri" w:cs="Calibri"/>
                <w:b w:val="0"/>
                <w:sz w:val="22"/>
                <w:szCs w:val="22"/>
              </w:rPr>
              <w:t>Documentos para todos sus conductores:</w:t>
            </w:r>
            <w:r>
              <w:rPr>
                <w:rFonts w:ascii="Calibri" w:hAnsi="Calibri" w:cs="Calibri"/>
                <w:b w:val="0"/>
                <w:sz w:val="22"/>
                <w:szCs w:val="22"/>
              </w:rPr>
              <w:t xml:space="preserve"> (presentado en un folder por conductor)</w:t>
            </w:r>
          </w:p>
          <w:p w:rsidR="00C97C47" w:rsidRPr="002C35BA" w:rsidRDefault="00C97C47" w:rsidP="00C97C47">
            <w:pPr>
              <w:pStyle w:val="Asuntodelcomentario"/>
              <w:jc w:val="both"/>
              <w:rPr>
                <w:rFonts w:ascii="Calibri" w:hAnsi="Calibri" w:cs="Calibri"/>
                <w:b w:val="0"/>
                <w:sz w:val="22"/>
                <w:szCs w:val="22"/>
              </w:rPr>
            </w:pP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Cedula de identidad.</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Licencia de conducir cat. C vigente</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Certificado de Manejo Inteligente / Manejo Defensivo.</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Afiliación a seguro médico.</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Examen médico.</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Póliza de accidentes personales (independiente de la póliza de automotores).</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Seguro de Vida.</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Encefalograma.</w:t>
            </w:r>
            <w:r>
              <w:rPr>
                <w:rFonts w:ascii="Calibri" w:hAnsi="Calibri" w:cs="Calibri"/>
                <w:b w:val="0"/>
                <w:sz w:val="22"/>
                <w:szCs w:val="22"/>
              </w:rPr>
              <w:t xml:space="preserve">  (opcional)</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Electro cardiograma.</w:t>
            </w:r>
            <w:r>
              <w:rPr>
                <w:rFonts w:ascii="Calibri" w:hAnsi="Calibri" w:cs="Calibri"/>
                <w:b w:val="0"/>
                <w:sz w:val="22"/>
                <w:szCs w:val="22"/>
              </w:rPr>
              <w:t xml:space="preserve"> (opcional)</w:t>
            </w:r>
          </w:p>
          <w:p w:rsidR="00C97C47" w:rsidRPr="002C35BA" w:rsidRDefault="00C97C47" w:rsidP="00C97C47">
            <w:pPr>
              <w:pStyle w:val="Asuntodelcomentario"/>
              <w:numPr>
                <w:ilvl w:val="0"/>
                <w:numId w:val="63"/>
              </w:numPr>
              <w:jc w:val="both"/>
              <w:rPr>
                <w:rFonts w:ascii="Calibri" w:hAnsi="Calibri" w:cs="Calibri"/>
                <w:b w:val="0"/>
                <w:sz w:val="22"/>
                <w:szCs w:val="22"/>
              </w:rPr>
            </w:pPr>
            <w:r w:rsidRPr="002C35BA">
              <w:rPr>
                <w:rFonts w:ascii="Calibri" w:hAnsi="Calibri" w:cs="Calibri"/>
                <w:b w:val="0"/>
                <w:sz w:val="22"/>
                <w:szCs w:val="22"/>
              </w:rPr>
              <w:t>Examen Oftalmológico.</w:t>
            </w:r>
            <w:r>
              <w:rPr>
                <w:rFonts w:ascii="Calibri" w:hAnsi="Calibri" w:cs="Calibri"/>
                <w:b w:val="0"/>
                <w:sz w:val="22"/>
                <w:szCs w:val="22"/>
              </w:rPr>
              <w:t xml:space="preserve">  </w:t>
            </w:r>
          </w:p>
          <w:p w:rsidR="009073A7" w:rsidRPr="00682442" w:rsidRDefault="00C97C47" w:rsidP="00C97C47">
            <w:pPr>
              <w:pStyle w:val="Prrafodelista"/>
              <w:numPr>
                <w:ilvl w:val="0"/>
                <w:numId w:val="63"/>
              </w:numPr>
              <w:rPr>
                <w:rFonts w:ascii="Calibri" w:hAnsi="Calibri" w:cs="Calibri"/>
                <w:bCs/>
                <w:sz w:val="18"/>
                <w:szCs w:val="18"/>
              </w:rPr>
            </w:pPr>
            <w:r w:rsidRPr="00C97C47">
              <w:rPr>
                <w:rFonts w:ascii="Calibri" w:hAnsi="Calibri" w:cs="Calibri"/>
                <w:sz w:val="22"/>
                <w:szCs w:val="22"/>
              </w:rPr>
              <w:t>Examen Audiometría.</w:t>
            </w:r>
          </w:p>
          <w:p w:rsidR="00682442" w:rsidRPr="00C97C47" w:rsidRDefault="00682442" w:rsidP="00682442">
            <w:pPr>
              <w:pStyle w:val="Prrafodelista"/>
              <w:rPr>
                <w:rFonts w:ascii="Calibri" w:hAnsi="Calibri" w:cs="Calibri"/>
                <w:bCs/>
                <w:sz w:val="18"/>
                <w:szCs w:val="18"/>
              </w:rPr>
            </w:pP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1355AF" w:rsidRDefault="001355AF" w:rsidP="00C97C47">
            <w:pPr>
              <w:rPr>
                <w:rFonts w:ascii="Calibri" w:hAnsi="Calibri" w:cs="Calibri"/>
                <w:sz w:val="22"/>
                <w:szCs w:val="22"/>
              </w:rPr>
            </w:pPr>
            <w:r w:rsidRPr="00107547">
              <w:rPr>
                <w:rFonts w:ascii="Calibri" w:hAnsi="Calibri" w:cs="Calibri"/>
                <w:b/>
                <w:bCs/>
                <w:sz w:val="22"/>
                <w:szCs w:val="22"/>
              </w:rPr>
              <w:lastRenderedPageBreak/>
              <w:t>PLAZO DEL SERVICIO</w:t>
            </w:r>
            <w:r w:rsidRPr="00B16B4E">
              <w:rPr>
                <w:rFonts w:ascii="Calibri" w:hAnsi="Calibri" w:cs="Calibri"/>
                <w:sz w:val="22"/>
                <w:szCs w:val="22"/>
              </w:rPr>
              <w:t xml:space="preserve"> </w:t>
            </w:r>
          </w:p>
          <w:p w:rsidR="009073A7" w:rsidRPr="00C97C47" w:rsidRDefault="001355AF" w:rsidP="00C97C47">
            <w:pPr>
              <w:rPr>
                <w:rFonts w:ascii="Calibri" w:hAnsi="Calibri" w:cs="Calibri"/>
                <w:bCs/>
                <w:sz w:val="18"/>
                <w:szCs w:val="18"/>
              </w:rPr>
            </w:pPr>
            <w:r w:rsidRPr="00B16B4E">
              <w:rPr>
                <w:rFonts w:ascii="Calibri" w:hAnsi="Calibri" w:cs="Calibri"/>
                <w:sz w:val="22"/>
                <w:szCs w:val="22"/>
              </w:rPr>
              <w:t>A partir de</w:t>
            </w:r>
            <w:r>
              <w:rPr>
                <w:rFonts w:ascii="Calibri" w:hAnsi="Calibri" w:cs="Calibri"/>
                <w:sz w:val="22"/>
                <w:szCs w:val="22"/>
              </w:rPr>
              <w:t xml:space="preserve"> la firma del contrato</w:t>
            </w:r>
            <w:r w:rsidRPr="00B16B4E">
              <w:rPr>
                <w:rFonts w:ascii="Calibri" w:hAnsi="Calibri" w:cs="Calibri"/>
                <w:sz w:val="22"/>
                <w:szCs w:val="22"/>
              </w:rPr>
              <w:t xml:space="preserve"> hasta el 31 de diciembre de 2016 o hasta la fecha en que todas las cisternas que cargaron durante el periodo señalado descarguen en el punto de entrega.</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9073A7" w:rsidRDefault="00CF4778" w:rsidP="00F76F42">
            <w:pPr>
              <w:rPr>
                <w:rFonts w:ascii="Calibri" w:hAnsi="Calibri" w:cs="Calibri"/>
                <w:b/>
                <w:bCs/>
                <w:sz w:val="22"/>
                <w:szCs w:val="22"/>
              </w:rPr>
            </w:pPr>
            <w:r w:rsidRPr="00107547">
              <w:rPr>
                <w:rFonts w:ascii="Calibri" w:hAnsi="Calibri" w:cs="Calibri"/>
                <w:b/>
                <w:bCs/>
                <w:sz w:val="22"/>
                <w:szCs w:val="22"/>
              </w:rPr>
              <w:t>FORMA DE PAGO</w:t>
            </w:r>
          </w:p>
          <w:p w:rsidR="00CF4778" w:rsidRPr="00FE0A8D" w:rsidRDefault="00CF4778" w:rsidP="00CF4778">
            <w:pPr>
              <w:tabs>
                <w:tab w:val="left" w:pos="567"/>
              </w:tabs>
              <w:rPr>
                <w:rFonts w:ascii="Calibri" w:hAnsi="Calibri" w:cs="Calibri"/>
                <w:b/>
                <w:sz w:val="22"/>
                <w:szCs w:val="22"/>
              </w:rPr>
            </w:pPr>
            <w:r w:rsidRPr="00FE0A8D">
              <w:rPr>
                <w:rFonts w:ascii="Calibri" w:hAnsi="Calibri" w:cs="Calibri"/>
                <w:b/>
                <w:sz w:val="22"/>
                <w:szCs w:val="22"/>
              </w:rPr>
              <w:t>CONCILIACIÓN DE VOLÚMENES</w:t>
            </w:r>
          </w:p>
          <w:p w:rsidR="00CF4778" w:rsidRPr="004D068D" w:rsidRDefault="00CF4778" w:rsidP="00CF4778">
            <w:pPr>
              <w:jc w:val="both"/>
              <w:rPr>
                <w:rFonts w:ascii="Calibri" w:hAnsi="Calibri" w:cs="Calibri"/>
                <w:sz w:val="22"/>
                <w:szCs w:val="22"/>
              </w:rPr>
            </w:pPr>
          </w:p>
          <w:p w:rsidR="00CF4778" w:rsidRPr="00FE0A8D" w:rsidRDefault="00CF4778" w:rsidP="00CF4778">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Dentro de los cinco (5) Días Hábiles posteriores a la finalización de cada mes, el Transportista entregará al Contratante la siguiente documentación para la conciliación de volúmenes transportados y para la liquidación del costo del servicio:</w:t>
            </w:r>
          </w:p>
          <w:p w:rsidR="00CF4778" w:rsidRPr="00FE0A8D" w:rsidRDefault="00CF4778" w:rsidP="00CF4778">
            <w:pPr>
              <w:pStyle w:val="Prrafodelista"/>
              <w:widowControl w:val="0"/>
              <w:shd w:val="clear" w:color="auto" w:fill="FFFFFF"/>
              <w:autoSpaceDE w:val="0"/>
              <w:autoSpaceDN w:val="0"/>
              <w:ind w:left="567" w:right="43"/>
              <w:jc w:val="both"/>
              <w:rPr>
                <w:rFonts w:ascii="Calibri" w:hAnsi="Calibri" w:cs="Calibri"/>
                <w:sz w:val="22"/>
                <w:szCs w:val="22"/>
              </w:rPr>
            </w:pPr>
          </w:p>
          <w:p w:rsidR="00CF4778" w:rsidRPr="00FE0A8D" w:rsidRDefault="00CF4778" w:rsidP="00CF4778">
            <w:pPr>
              <w:numPr>
                <w:ilvl w:val="0"/>
                <w:numId w:val="49"/>
              </w:numPr>
              <w:ind w:left="1205"/>
              <w:jc w:val="both"/>
              <w:rPr>
                <w:rFonts w:ascii="Calibri" w:hAnsi="Calibri" w:cs="Calibri"/>
                <w:sz w:val="22"/>
                <w:szCs w:val="22"/>
              </w:rPr>
            </w:pPr>
            <w:r w:rsidRPr="00FE0A8D">
              <w:rPr>
                <w:rFonts w:ascii="Calibri" w:hAnsi="Calibri" w:cs="Calibri"/>
                <w:sz w:val="22"/>
                <w:szCs w:val="22"/>
              </w:rPr>
              <w:t>Planilla de pre liquidación, en medio físico y magnéticos, que registre:</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Carga en Planta de origen</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Placa</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cargada </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recepción</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w:t>
            </w:r>
            <w:proofErr w:type="spellStart"/>
            <w:r w:rsidRPr="00FE0A8D">
              <w:rPr>
                <w:rFonts w:ascii="Calibri" w:hAnsi="Calibri" w:cs="Calibri"/>
                <w:sz w:val="22"/>
                <w:szCs w:val="22"/>
              </w:rPr>
              <w:t>recepcionada</w:t>
            </w:r>
            <w:proofErr w:type="spellEnd"/>
            <w:r w:rsidRPr="00FE0A8D">
              <w:rPr>
                <w:rFonts w:ascii="Calibri" w:hAnsi="Calibri" w:cs="Calibri"/>
                <w:sz w:val="22"/>
                <w:szCs w:val="22"/>
              </w:rPr>
              <w:t xml:space="preserve"> </w:t>
            </w:r>
          </w:p>
          <w:p w:rsidR="00CF4778" w:rsidRPr="00FE0A8D" w:rsidRDefault="00CF4778" w:rsidP="00CF4778">
            <w:pPr>
              <w:widowControl w:val="0"/>
              <w:numPr>
                <w:ilvl w:val="2"/>
                <w:numId w:val="49"/>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Documento de Transferencia</w:t>
            </w:r>
          </w:p>
          <w:p w:rsidR="00CF4778" w:rsidRPr="00FE0A8D" w:rsidRDefault="00CF4778" w:rsidP="00CF4778">
            <w:pPr>
              <w:ind w:left="1134"/>
              <w:jc w:val="both"/>
              <w:rPr>
                <w:rFonts w:ascii="Calibri" w:hAnsi="Calibri" w:cs="Calibri"/>
                <w:sz w:val="22"/>
                <w:szCs w:val="22"/>
              </w:rPr>
            </w:pPr>
          </w:p>
          <w:p w:rsidR="00CF4778" w:rsidRPr="00FE0A8D" w:rsidRDefault="00CF4778" w:rsidP="00CF4778">
            <w:pPr>
              <w:numPr>
                <w:ilvl w:val="0"/>
                <w:numId w:val="49"/>
              </w:numPr>
              <w:ind w:left="1205"/>
              <w:jc w:val="both"/>
              <w:rPr>
                <w:rFonts w:ascii="Calibri" w:hAnsi="Calibri" w:cs="Calibri"/>
                <w:sz w:val="22"/>
                <w:szCs w:val="22"/>
              </w:rPr>
            </w:pPr>
            <w:r w:rsidRPr="00FE0A8D">
              <w:rPr>
                <w:rFonts w:ascii="Calibri" w:hAnsi="Calibri" w:cs="Calibri"/>
                <w:sz w:val="22"/>
                <w:szCs w:val="22"/>
              </w:rPr>
              <w:t>Documentos de Transferencia en el Punto de Recepción con el sello de confirmación en el Punto de Entrega.</w:t>
            </w:r>
          </w:p>
          <w:p w:rsidR="00CF4778" w:rsidRPr="00FE0A8D" w:rsidRDefault="00CF4778" w:rsidP="00CF4778">
            <w:pPr>
              <w:widowControl w:val="0"/>
              <w:shd w:val="clear" w:color="auto" w:fill="FFFFFF"/>
              <w:autoSpaceDE w:val="0"/>
              <w:autoSpaceDN w:val="0"/>
              <w:ind w:left="720" w:right="43"/>
              <w:contextualSpacing/>
              <w:jc w:val="both"/>
              <w:rPr>
                <w:rFonts w:ascii="Calibri" w:hAnsi="Calibri" w:cs="Calibri"/>
                <w:sz w:val="22"/>
                <w:szCs w:val="22"/>
              </w:rPr>
            </w:pPr>
          </w:p>
          <w:p w:rsidR="00CF4778" w:rsidRPr="00FE0A8D" w:rsidRDefault="00CF4778" w:rsidP="00CF4778">
            <w:pPr>
              <w:widowControl w:val="0"/>
              <w:shd w:val="clear" w:color="auto" w:fill="FFFFFF"/>
              <w:tabs>
                <w:tab w:val="left" w:pos="1063"/>
              </w:tabs>
              <w:autoSpaceDE w:val="0"/>
              <w:autoSpaceDN w:val="0"/>
              <w:ind w:right="43"/>
              <w:contextualSpacing/>
              <w:jc w:val="both"/>
              <w:rPr>
                <w:rFonts w:ascii="Calibri" w:hAnsi="Calibri" w:cs="Calibri"/>
                <w:sz w:val="22"/>
                <w:szCs w:val="22"/>
              </w:rPr>
            </w:pPr>
            <w:r>
              <w:rPr>
                <w:rFonts w:ascii="Calibri" w:hAnsi="Calibri" w:cs="Calibri"/>
                <w:sz w:val="22"/>
                <w:szCs w:val="22"/>
              </w:rPr>
              <w:t>D</w:t>
            </w:r>
            <w:r w:rsidRPr="00FE0A8D">
              <w:rPr>
                <w:rFonts w:ascii="Calibri" w:hAnsi="Calibri" w:cs="Calibri"/>
                <w:sz w:val="22"/>
                <w:szCs w:val="22"/>
              </w:rPr>
              <w:t>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CF4778" w:rsidRPr="00FE0A8D" w:rsidRDefault="00CF4778" w:rsidP="00CF4778">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CF4778" w:rsidRPr="00FE0A8D" w:rsidRDefault="00CF4778" w:rsidP="00CF4778">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La cantidad a considerarse para la liquidación del servicio de transporte será la cantidad cargada en origen.</w:t>
            </w:r>
          </w:p>
          <w:p w:rsidR="00CF4778" w:rsidRPr="00FE0A8D" w:rsidRDefault="00CF4778" w:rsidP="00CF4778">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CF4778" w:rsidRPr="00FE0A8D" w:rsidRDefault="00CF4778" w:rsidP="00CF4778">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CF4778" w:rsidRPr="00FE0A8D" w:rsidRDefault="00CF4778" w:rsidP="00CF4778">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En caso que la planilla de pre liquidación junto a la documentación sea recibida por el Contratante con posterioridad al plazo estipulado, estará sujeta al tiempo y los plazos de conciliación establecidos para el Contratante </w:t>
            </w:r>
            <w:r>
              <w:rPr>
                <w:rFonts w:ascii="Calibri" w:hAnsi="Calibri" w:cs="Calibri"/>
                <w:sz w:val="22"/>
                <w:szCs w:val="22"/>
              </w:rPr>
              <w:t>n</w:t>
            </w:r>
            <w:r w:rsidRPr="00FE0A8D">
              <w:rPr>
                <w:rFonts w:ascii="Calibri" w:hAnsi="Calibri" w:cs="Calibri"/>
                <w:sz w:val="22"/>
                <w:szCs w:val="22"/>
              </w:rPr>
              <w:t xml:space="preserve">o </w:t>
            </w:r>
            <w:r w:rsidR="00682442" w:rsidRPr="00FE0A8D">
              <w:rPr>
                <w:rFonts w:ascii="Calibri" w:hAnsi="Calibri" w:cs="Calibri"/>
                <w:sz w:val="22"/>
                <w:szCs w:val="22"/>
              </w:rPr>
              <w:t>serán</w:t>
            </w:r>
            <w:r w:rsidRPr="00FE0A8D">
              <w:rPr>
                <w:rFonts w:ascii="Calibri" w:hAnsi="Calibri" w:cs="Calibri"/>
                <w:sz w:val="22"/>
                <w:szCs w:val="22"/>
              </w:rPr>
              <w:t xml:space="preserve"> </w:t>
            </w:r>
            <w:r w:rsidR="00682442" w:rsidRPr="00FE0A8D">
              <w:rPr>
                <w:rFonts w:ascii="Calibri" w:hAnsi="Calibri" w:cs="Calibri"/>
                <w:sz w:val="22"/>
                <w:szCs w:val="22"/>
              </w:rPr>
              <w:t>considerados</w:t>
            </w:r>
            <w:r w:rsidRPr="00FE0A8D">
              <w:rPr>
                <w:rFonts w:ascii="Calibri" w:hAnsi="Calibri" w:cs="Calibri"/>
                <w:sz w:val="22"/>
                <w:szCs w:val="22"/>
              </w:rPr>
              <w:t xml:space="preserve"> </w:t>
            </w:r>
            <w:r w:rsidRPr="00FE0A8D">
              <w:rPr>
                <w:rFonts w:ascii="Calibri" w:hAnsi="Calibri" w:cs="Calibri"/>
                <w:sz w:val="22"/>
                <w:szCs w:val="22"/>
              </w:rPr>
              <w:lastRenderedPageBreak/>
              <w:t xml:space="preserve">conjuntamente la documentación de servicio del siguiente mes. </w:t>
            </w:r>
          </w:p>
          <w:p w:rsidR="00CF4778" w:rsidRPr="00FE0A8D" w:rsidRDefault="00CF4778" w:rsidP="00CF4778">
            <w:pPr>
              <w:pStyle w:val="Prrafodelista"/>
              <w:widowControl w:val="0"/>
              <w:shd w:val="clear" w:color="auto" w:fill="FFFFFF"/>
              <w:autoSpaceDE w:val="0"/>
              <w:autoSpaceDN w:val="0"/>
              <w:ind w:left="946" w:right="43"/>
              <w:contextualSpacing/>
              <w:jc w:val="both"/>
              <w:rPr>
                <w:rFonts w:ascii="Calibri" w:hAnsi="Calibri" w:cs="Calibri"/>
                <w:sz w:val="22"/>
                <w:szCs w:val="22"/>
              </w:rPr>
            </w:pPr>
          </w:p>
          <w:p w:rsidR="00CF4778" w:rsidRPr="00DB5AAF" w:rsidRDefault="00CF4778" w:rsidP="00CF4778">
            <w:pPr>
              <w:rPr>
                <w:rFonts w:ascii="Calibri" w:hAnsi="Calibri" w:cs="Calibri"/>
                <w:bCs/>
                <w:sz w:val="18"/>
                <w:szCs w:val="18"/>
              </w:rPr>
            </w:pPr>
            <w:r w:rsidRPr="00FE0A8D">
              <w:rPr>
                <w:rFonts w:ascii="Calibri" w:hAnsi="Calibri" w:cs="Calibri"/>
                <w:sz w:val="22"/>
                <w:szCs w:val="22"/>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9073A7" w:rsidRDefault="00CF4778" w:rsidP="00F76F42">
            <w:pPr>
              <w:rPr>
                <w:rFonts w:ascii="Calibri" w:hAnsi="Calibri" w:cs="Calibri"/>
                <w:b/>
                <w:sz w:val="22"/>
                <w:szCs w:val="22"/>
              </w:rPr>
            </w:pPr>
            <w:r>
              <w:rPr>
                <w:rFonts w:ascii="Calibri" w:hAnsi="Calibri" w:cs="Calibri"/>
                <w:b/>
                <w:sz w:val="22"/>
                <w:szCs w:val="22"/>
              </w:rPr>
              <w:lastRenderedPageBreak/>
              <w:t>FACTURACIÓN</w:t>
            </w:r>
          </w:p>
          <w:p w:rsidR="00CF4778" w:rsidRPr="00A90F79" w:rsidRDefault="00CF4778" w:rsidP="00CF4778">
            <w:pPr>
              <w:jc w:val="both"/>
              <w:rPr>
                <w:rFonts w:ascii="Calibri" w:hAnsi="Calibri"/>
                <w:sz w:val="22"/>
                <w:szCs w:val="22"/>
              </w:rPr>
            </w:pPr>
            <w:r w:rsidRPr="00A90F79">
              <w:rPr>
                <w:rFonts w:ascii="Calibri" w:hAnsi="Calibri"/>
                <w:sz w:val="22"/>
                <w:szCs w:val="22"/>
              </w:rPr>
              <w:t xml:space="preserve">La factura debe ser emitida de acuerdo a normativa vigente a nombre de Yacimientos Petrolíferos Fiscales Bolivianos consignando el Número de Identificación </w:t>
            </w:r>
            <w:r w:rsidR="00583B8D" w:rsidRPr="00A90F79">
              <w:rPr>
                <w:rFonts w:ascii="Calibri" w:hAnsi="Calibri"/>
                <w:sz w:val="22"/>
                <w:szCs w:val="22"/>
              </w:rPr>
              <w:t>Tributaria NIT 1020269020</w:t>
            </w:r>
            <w:r w:rsidRPr="00A90F79">
              <w:rPr>
                <w:rFonts w:ascii="Calibri" w:hAnsi="Calibri"/>
                <w:sz w:val="22"/>
                <w:szCs w:val="22"/>
              </w:rPr>
              <w:t>.</w:t>
            </w:r>
          </w:p>
          <w:p w:rsidR="00CF4778" w:rsidRPr="00A90F79" w:rsidRDefault="00CF4778" w:rsidP="00CF4778">
            <w:pPr>
              <w:pStyle w:val="2"/>
              <w:spacing w:after="0"/>
              <w:jc w:val="both"/>
              <w:rPr>
                <w:rFonts w:ascii="Calibri" w:hAnsi="Calibri"/>
                <w:i w:val="0"/>
                <w:sz w:val="22"/>
                <w:szCs w:val="22"/>
                <w:lang w:eastAsia="en-US"/>
              </w:rPr>
            </w:pPr>
          </w:p>
          <w:p w:rsidR="00CF4778" w:rsidRPr="00F902E5" w:rsidRDefault="00CF4778" w:rsidP="00CF4778">
            <w:pPr>
              <w:jc w:val="both"/>
              <w:rPr>
                <w:rFonts w:ascii="Calibri" w:hAnsi="Calibri"/>
                <w:sz w:val="22"/>
                <w:szCs w:val="22"/>
              </w:rPr>
            </w:pPr>
            <w:r w:rsidRPr="00A90F79">
              <w:rPr>
                <w:rFonts w:ascii="Calibri" w:hAnsi="Calibri"/>
                <w:sz w:val="22"/>
                <w:szCs w:val="22"/>
              </w:rPr>
              <w:t>La factura deberá emitirse en el momento que finalice la ejecución o la prestación efectiva del servicio o a momento de percibir el pago total o parcial, lo que ocurra primero, sin deducir las multas ni otros cargos.</w:t>
            </w:r>
          </w:p>
          <w:p w:rsidR="00CF4778" w:rsidRDefault="00CF4778" w:rsidP="00CF4778">
            <w:pPr>
              <w:jc w:val="both"/>
              <w:rPr>
                <w:rFonts w:ascii="Calibri" w:hAnsi="Calibri"/>
                <w:color w:val="000000"/>
                <w:sz w:val="22"/>
                <w:szCs w:val="22"/>
                <w:lang w:eastAsia="es-BO"/>
              </w:rPr>
            </w:pPr>
            <w:r w:rsidRPr="00A90F79">
              <w:rPr>
                <w:rFonts w:ascii="Calibri" w:hAnsi="Calibri"/>
                <w:color w:val="000000"/>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682442" w:rsidRDefault="00682442" w:rsidP="00CF4778">
            <w:pPr>
              <w:jc w:val="both"/>
              <w:rPr>
                <w:rFonts w:ascii="Calibri" w:hAnsi="Calibri"/>
                <w:color w:val="000000"/>
                <w:sz w:val="22"/>
                <w:szCs w:val="22"/>
                <w:lang w:eastAsia="es-BO"/>
              </w:rPr>
            </w:pPr>
          </w:p>
          <w:p w:rsidR="00CF4778" w:rsidRPr="00A90F79" w:rsidRDefault="00CF4778" w:rsidP="00CF4778">
            <w:pPr>
              <w:jc w:val="both"/>
              <w:rPr>
                <w:rFonts w:ascii="Calibri" w:hAnsi="Calibri"/>
                <w:sz w:val="22"/>
                <w:szCs w:val="22"/>
              </w:rPr>
            </w:pPr>
            <w:r w:rsidRPr="00A90F79">
              <w:rPr>
                <w:rFonts w:ascii="Calibri" w:hAnsi="Calibri"/>
                <w:color w:val="000000"/>
                <w:sz w:val="22"/>
                <w:szCs w:val="22"/>
                <w:lang w:eastAsia="es-BO"/>
              </w:rPr>
              <w:t>En caso de otorgarse un anticipo el contratado está obligado a emitir factura a momento del pago.</w:t>
            </w:r>
          </w:p>
          <w:p w:rsidR="00CF4778" w:rsidRDefault="00CF4778" w:rsidP="00CF4778">
            <w:pPr>
              <w:jc w:val="both"/>
              <w:rPr>
                <w:rFonts w:ascii="Calibri" w:hAnsi="Calibri"/>
                <w:color w:val="000000"/>
                <w:sz w:val="22"/>
                <w:szCs w:val="22"/>
                <w:lang w:eastAsia="es-BO"/>
              </w:rPr>
            </w:pPr>
            <w:r w:rsidRPr="00A90F79">
              <w:rPr>
                <w:rFonts w:ascii="Calibri" w:hAnsi="Calibri"/>
                <w:color w:val="000000"/>
                <w:sz w:val="22"/>
                <w:szCs w:val="22"/>
                <w:lang w:eastAsia="es-BO"/>
              </w:rPr>
              <w:t>En caso que el valor de los productos perdidos o extraviados, no sean cancelados en el plazo previsto, el Contratante podrá cobrar el monto adeudado deduciendo el importe correspondiente de la solicitud de pago emitiendo al respecto la correspondiente factura</w:t>
            </w:r>
            <w:r>
              <w:rPr>
                <w:rFonts w:ascii="Calibri" w:hAnsi="Calibri"/>
                <w:color w:val="000000"/>
                <w:sz w:val="22"/>
                <w:szCs w:val="22"/>
                <w:lang w:eastAsia="es-BO"/>
              </w:rPr>
              <w:t>.</w:t>
            </w:r>
          </w:p>
          <w:p w:rsidR="00682442" w:rsidRDefault="00682442" w:rsidP="00CF4778">
            <w:pPr>
              <w:pStyle w:val="2"/>
              <w:spacing w:after="0"/>
              <w:jc w:val="both"/>
              <w:rPr>
                <w:rFonts w:ascii="Calibri" w:hAnsi="Calibri"/>
                <w:i w:val="0"/>
                <w:color w:val="000000"/>
                <w:sz w:val="22"/>
                <w:szCs w:val="22"/>
                <w:lang w:eastAsia="es-BO"/>
              </w:rPr>
            </w:pPr>
          </w:p>
          <w:p w:rsidR="00CF4778" w:rsidRDefault="00CF4778" w:rsidP="00CF4778">
            <w:pPr>
              <w:pStyle w:val="2"/>
              <w:spacing w:after="0"/>
              <w:jc w:val="both"/>
              <w:rPr>
                <w:rFonts w:ascii="Calibri" w:hAnsi="Calibri"/>
                <w:i w:val="0"/>
                <w:color w:val="000000"/>
                <w:sz w:val="22"/>
                <w:szCs w:val="22"/>
                <w:lang w:eastAsia="es-BO"/>
              </w:rPr>
            </w:pPr>
            <w:r w:rsidRPr="00A90F79">
              <w:rPr>
                <w:rFonts w:ascii="Calibri" w:hAnsi="Calibri"/>
                <w:i w:val="0"/>
                <w:color w:val="000000"/>
                <w:sz w:val="22"/>
                <w:szCs w:val="22"/>
                <w:lang w:eastAsia="es-BO"/>
              </w:rPr>
              <w:t>En caso de que la merma sea superior a la merma máxima permisible, el Contratante podrá cobrar el monto calculado de acuerdo a la cláusula (Mermas), mediante el descuento del mes de solicitud de pago emitiendo la factura por dicho cobro.</w:t>
            </w:r>
          </w:p>
          <w:p w:rsidR="00CF4778" w:rsidRPr="00F902E5" w:rsidRDefault="00CF4778" w:rsidP="00CF4778">
            <w:pPr>
              <w:rPr>
                <w:lang w:eastAsia="es-BO"/>
              </w:rPr>
            </w:pPr>
          </w:p>
          <w:p w:rsidR="00CF4778" w:rsidRDefault="00CF4778" w:rsidP="00CF4778">
            <w:pPr>
              <w:jc w:val="both"/>
              <w:rPr>
                <w:rFonts w:ascii="Calibri" w:hAnsi="Calibri"/>
                <w:color w:val="000000"/>
                <w:sz w:val="22"/>
                <w:szCs w:val="22"/>
                <w:lang w:eastAsia="es-BO"/>
              </w:rPr>
            </w:pPr>
            <w:r w:rsidRPr="00A90F79">
              <w:rPr>
                <w:rFonts w:ascii="Calibri" w:hAnsi="Calibri"/>
                <w:color w:val="000000"/>
                <w:sz w:val="22"/>
                <w:szCs w:val="22"/>
                <w:lang w:eastAsia="es-BO"/>
              </w:rPr>
              <w:t>En</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caso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que</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el </w:t>
            </w:r>
            <w:r>
              <w:rPr>
                <w:rFonts w:ascii="Calibri" w:hAnsi="Calibri"/>
                <w:color w:val="000000"/>
                <w:sz w:val="22"/>
                <w:szCs w:val="22"/>
                <w:lang w:eastAsia="es-BO"/>
              </w:rPr>
              <w:t xml:space="preserve"> </w:t>
            </w:r>
            <w:r w:rsidRPr="00A90F79">
              <w:rPr>
                <w:rFonts w:ascii="Calibri" w:hAnsi="Calibri"/>
                <w:color w:val="000000"/>
                <w:sz w:val="22"/>
                <w:szCs w:val="22"/>
                <w:lang w:eastAsia="es-BO"/>
              </w:rPr>
              <w:t>valor</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de</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los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productos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perdidos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extraviados, no</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sean</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cancelados</w:t>
            </w:r>
            <w:r>
              <w:rPr>
                <w:rFonts w:ascii="Calibri" w:hAnsi="Calibri"/>
                <w:color w:val="000000"/>
                <w:sz w:val="22"/>
                <w:szCs w:val="22"/>
                <w:lang w:eastAsia="es-BO"/>
              </w:rPr>
              <w:t xml:space="preserve"> </w:t>
            </w:r>
            <w:r w:rsidRPr="00A90F79">
              <w:rPr>
                <w:rFonts w:ascii="Calibri" w:hAnsi="Calibri"/>
                <w:color w:val="000000"/>
                <w:sz w:val="22"/>
                <w:szCs w:val="22"/>
                <w:lang w:eastAsia="es-BO"/>
              </w:rPr>
              <w:t xml:space="preserve"> en el plazo </w:t>
            </w:r>
          </w:p>
          <w:p w:rsidR="00CF4778" w:rsidRDefault="00CF4778" w:rsidP="00CF4778">
            <w:pPr>
              <w:jc w:val="both"/>
              <w:rPr>
                <w:rFonts w:ascii="Calibri" w:hAnsi="Calibri"/>
                <w:color w:val="000000"/>
                <w:sz w:val="22"/>
                <w:szCs w:val="22"/>
                <w:lang w:eastAsia="es-BO"/>
              </w:rPr>
            </w:pPr>
          </w:p>
          <w:p w:rsidR="00CF4778" w:rsidRPr="00DB5AAF" w:rsidRDefault="00CF4778" w:rsidP="00CF4778">
            <w:pPr>
              <w:rPr>
                <w:rFonts w:ascii="Calibri" w:hAnsi="Calibri" w:cs="Calibri"/>
                <w:bCs/>
                <w:sz w:val="18"/>
                <w:szCs w:val="18"/>
              </w:rPr>
            </w:pPr>
            <w:r w:rsidRPr="00A90F79">
              <w:rPr>
                <w:rFonts w:ascii="Calibri" w:hAnsi="Calibri"/>
                <w:color w:val="000000"/>
                <w:sz w:val="22"/>
                <w:szCs w:val="22"/>
                <w:lang w:eastAsia="es-BO"/>
              </w:rPr>
              <w:t xml:space="preserve">previsto, el Contratante podrá cobrar el monto adeudado deduciendo el importe </w:t>
            </w:r>
            <w:r w:rsidRPr="00A90F79">
              <w:rPr>
                <w:rFonts w:ascii="Calibri" w:hAnsi="Calibri"/>
                <w:color w:val="000000"/>
                <w:sz w:val="22"/>
                <w:szCs w:val="22"/>
                <w:lang w:eastAsia="es-BO"/>
              </w:rPr>
              <w:lastRenderedPageBreak/>
              <w:t>correspondiente de la solicitud de pago, emitiendo al efecto la correspondiente factura</w:t>
            </w: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9073A7" w:rsidRPr="00C75BEC" w:rsidTr="00682442">
        <w:trPr>
          <w:jc w:val="center"/>
        </w:trPr>
        <w:tc>
          <w:tcPr>
            <w:tcW w:w="7617" w:type="dxa"/>
            <w:vAlign w:val="center"/>
          </w:tcPr>
          <w:p w:rsidR="00256DB2" w:rsidRDefault="00256DB2" w:rsidP="00CF4778">
            <w:pPr>
              <w:pStyle w:val="Prrafodelista"/>
              <w:spacing w:after="13" w:line="276" w:lineRule="auto"/>
              <w:ind w:left="0"/>
              <w:contextualSpacing/>
              <w:jc w:val="both"/>
              <w:rPr>
                <w:rFonts w:ascii="Calibri" w:hAnsi="Calibri" w:cs="Verdana"/>
                <w:bCs/>
                <w:color w:val="000000"/>
                <w:sz w:val="22"/>
                <w:szCs w:val="22"/>
              </w:rPr>
            </w:pPr>
            <w:r w:rsidRPr="00107547">
              <w:rPr>
                <w:rFonts w:ascii="Calibri" w:hAnsi="Calibri" w:cs="Calibri"/>
                <w:b/>
                <w:bCs/>
                <w:sz w:val="22"/>
                <w:szCs w:val="22"/>
              </w:rPr>
              <w:lastRenderedPageBreak/>
              <w:t>LUGAR DE PRESTACIÓN DEL SERVICIO</w:t>
            </w:r>
            <w:r w:rsidRPr="008025C4">
              <w:rPr>
                <w:rFonts w:ascii="Calibri" w:hAnsi="Calibri" w:cs="Verdana"/>
                <w:bCs/>
                <w:color w:val="000000"/>
                <w:sz w:val="22"/>
                <w:szCs w:val="22"/>
              </w:rPr>
              <w:t xml:space="preserve"> </w:t>
            </w:r>
          </w:p>
          <w:p w:rsidR="00CF4778" w:rsidRDefault="00CF4778" w:rsidP="00CF4778">
            <w:pPr>
              <w:pStyle w:val="Prrafodelista"/>
              <w:spacing w:after="13" w:line="276" w:lineRule="auto"/>
              <w:ind w:left="0"/>
              <w:contextualSpacing/>
              <w:jc w:val="both"/>
              <w:rPr>
                <w:rFonts w:ascii="Calibri" w:hAnsi="Calibri" w:cs="Verdana"/>
                <w:bCs/>
                <w:color w:val="000000"/>
                <w:sz w:val="22"/>
                <w:szCs w:val="22"/>
              </w:rPr>
            </w:pPr>
            <w:r w:rsidRPr="008025C4">
              <w:rPr>
                <w:rFonts w:ascii="Calibri" w:hAnsi="Calibri" w:cs="Verdana"/>
                <w:bCs/>
                <w:color w:val="000000"/>
                <w:sz w:val="22"/>
                <w:szCs w:val="22"/>
              </w:rPr>
              <w:t>El servicio se efectuara de la ciudad de Potosí, planta engarrafadora, a las diferentes Zonas dependientes  del Distrito Comercial de Potosí y Zona Comercial Camargo según el siguiente detalle:</w:t>
            </w:r>
          </w:p>
          <w:p w:rsidR="00CF4778" w:rsidRPr="008025C4" w:rsidRDefault="00CF4778" w:rsidP="00CF4778">
            <w:pPr>
              <w:pStyle w:val="Prrafodelista"/>
              <w:spacing w:after="13" w:line="276" w:lineRule="auto"/>
              <w:ind w:left="0"/>
              <w:contextualSpacing/>
              <w:jc w:val="both"/>
              <w:rPr>
                <w:rFonts w:ascii="Calibri" w:hAnsi="Calibri" w:cs="Verdana"/>
                <w:bCs/>
                <w:color w:val="000000"/>
                <w:sz w:val="22"/>
                <w:szCs w:val="22"/>
              </w:rPr>
            </w:pPr>
          </w:p>
          <w:p w:rsidR="00CF4778" w:rsidRPr="00C63164" w:rsidRDefault="00CF4778" w:rsidP="00CF4778">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Uyuni, Calle Litoral s/n entre Av. 20 </w:t>
            </w:r>
          </w:p>
          <w:p w:rsidR="00CF4778" w:rsidRPr="008025C4" w:rsidRDefault="00CF4778" w:rsidP="00CF4778">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Tupiza, Av. Barrientos s/n Zona Santa Elena</w:t>
            </w:r>
          </w:p>
          <w:p w:rsidR="00CF4778" w:rsidRPr="008025C4" w:rsidRDefault="00CF4778" w:rsidP="00CF4778">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Atocha, Zona </w:t>
            </w:r>
            <w:proofErr w:type="spellStart"/>
            <w:r w:rsidRPr="008025C4">
              <w:rPr>
                <w:rFonts w:ascii="Calibri" w:hAnsi="Calibri" w:cs="Verdana"/>
                <w:bCs/>
                <w:sz w:val="22"/>
                <w:szCs w:val="22"/>
              </w:rPr>
              <w:t>Allita</w:t>
            </w:r>
            <w:proofErr w:type="spellEnd"/>
            <w:r w:rsidRPr="008025C4">
              <w:rPr>
                <w:rFonts w:ascii="Calibri" w:hAnsi="Calibri" w:cs="Verdana"/>
                <w:bCs/>
                <w:sz w:val="22"/>
                <w:szCs w:val="22"/>
              </w:rPr>
              <w:t xml:space="preserve"> s/n</w:t>
            </w:r>
          </w:p>
          <w:p w:rsidR="00CF4778" w:rsidRPr="008025C4" w:rsidRDefault="00CF4778" w:rsidP="00CF4778">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w:t>
            </w:r>
            <w:proofErr w:type="spellStart"/>
            <w:r w:rsidRPr="008025C4">
              <w:rPr>
                <w:rFonts w:ascii="Calibri" w:hAnsi="Calibri" w:cs="Verdana"/>
                <w:bCs/>
                <w:sz w:val="22"/>
                <w:szCs w:val="22"/>
              </w:rPr>
              <w:t>Villazon</w:t>
            </w:r>
            <w:proofErr w:type="spellEnd"/>
            <w:r w:rsidRPr="008025C4">
              <w:rPr>
                <w:rFonts w:ascii="Calibri" w:hAnsi="Calibri" w:cs="Verdana"/>
                <w:bCs/>
                <w:sz w:val="22"/>
                <w:szCs w:val="22"/>
              </w:rPr>
              <w:t>, Av. Antofagasta s/n</w:t>
            </w:r>
          </w:p>
          <w:p w:rsidR="00CF4778" w:rsidRPr="008025C4" w:rsidRDefault="00CF4778" w:rsidP="00CF4778">
            <w:pPr>
              <w:pStyle w:val="Prrafodelista"/>
              <w:ind w:left="0"/>
              <w:rPr>
                <w:rFonts w:ascii="Calibri" w:hAnsi="Calibri" w:cs="Verdana"/>
                <w:bCs/>
                <w:sz w:val="22"/>
                <w:szCs w:val="22"/>
              </w:rPr>
            </w:pPr>
            <w:r w:rsidRPr="008025C4">
              <w:rPr>
                <w:rFonts w:ascii="Calibri" w:hAnsi="Calibri" w:cs="Verdana"/>
                <w:bCs/>
                <w:sz w:val="22"/>
                <w:szCs w:val="22"/>
              </w:rPr>
              <w:t xml:space="preserve">Zona Comercial Camargo, planta de engarrafado </w:t>
            </w:r>
          </w:p>
          <w:p w:rsidR="009073A7" w:rsidRPr="00DB5AAF" w:rsidRDefault="009073A7" w:rsidP="00F76F42">
            <w:pPr>
              <w:rPr>
                <w:rFonts w:ascii="Calibri" w:hAnsi="Calibri" w:cs="Calibri"/>
                <w:bCs/>
                <w:sz w:val="18"/>
                <w:szCs w:val="18"/>
              </w:rPr>
            </w:pPr>
          </w:p>
        </w:tc>
        <w:tc>
          <w:tcPr>
            <w:tcW w:w="881"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c>
          <w:tcPr>
            <w:tcW w:w="227" w:type="dxa"/>
            <w:vAlign w:val="center"/>
          </w:tcPr>
          <w:p w:rsidR="009073A7" w:rsidRPr="00DB5AAF" w:rsidRDefault="009073A7" w:rsidP="00F76F42">
            <w:pPr>
              <w:rPr>
                <w:rFonts w:ascii="Calibri" w:hAnsi="Calibri" w:cs="Calibri"/>
                <w:b/>
                <w:sz w:val="18"/>
                <w:szCs w:val="18"/>
              </w:rPr>
            </w:pPr>
          </w:p>
        </w:tc>
      </w:tr>
      <w:tr w:rsidR="00256DB2" w:rsidRPr="00C75BEC" w:rsidTr="00682442">
        <w:trPr>
          <w:jc w:val="center"/>
        </w:trPr>
        <w:tc>
          <w:tcPr>
            <w:tcW w:w="7617" w:type="dxa"/>
            <w:vAlign w:val="center"/>
          </w:tcPr>
          <w:p w:rsidR="00256DB2" w:rsidRDefault="00256DB2" w:rsidP="00CF4778">
            <w:pPr>
              <w:pStyle w:val="Prrafodelista"/>
              <w:spacing w:after="13" w:line="276" w:lineRule="auto"/>
              <w:ind w:left="0"/>
              <w:contextualSpacing/>
              <w:jc w:val="both"/>
              <w:rPr>
                <w:rFonts w:ascii="Calibri" w:hAnsi="Calibri" w:cs="Calibri"/>
                <w:b/>
                <w:bCs/>
                <w:sz w:val="22"/>
                <w:szCs w:val="22"/>
              </w:rPr>
            </w:pPr>
            <w:r>
              <w:rPr>
                <w:rFonts w:ascii="Calibri" w:hAnsi="Calibri" w:cs="Calibri"/>
                <w:b/>
                <w:bCs/>
                <w:sz w:val="22"/>
                <w:szCs w:val="22"/>
              </w:rPr>
              <w:t>EXPERIENCIA</w:t>
            </w:r>
          </w:p>
          <w:p w:rsidR="00256DB2" w:rsidRPr="00256DB2" w:rsidRDefault="00256DB2" w:rsidP="00256DB2">
            <w:pPr>
              <w:jc w:val="both"/>
              <w:rPr>
                <w:rFonts w:ascii="Calibri" w:hAnsi="Calibri" w:cs="Arial"/>
                <w:sz w:val="22"/>
                <w:szCs w:val="22"/>
                <w:lang w:val="es-ES_tradnl"/>
              </w:rPr>
            </w:pPr>
            <w:r w:rsidRPr="00987822">
              <w:rPr>
                <w:rFonts w:ascii="Calibri" w:hAnsi="Calibri" w:cs="Verdana"/>
                <w:bCs/>
                <w:color w:val="000000"/>
                <w:sz w:val="22"/>
                <w:szCs w:val="22"/>
              </w:rPr>
              <w:t>Por ser un servicio de transporte donde se manipula productos inflamables (GLP)   de alto riesgo, e</w:t>
            </w:r>
            <w:r>
              <w:rPr>
                <w:rFonts w:ascii="Calibri" w:hAnsi="Calibri" w:cs="Verdana"/>
                <w:bCs/>
                <w:color w:val="000000"/>
                <w:sz w:val="22"/>
                <w:szCs w:val="22"/>
              </w:rPr>
              <w:t>l</w:t>
            </w:r>
            <w:r w:rsidRPr="00987822">
              <w:rPr>
                <w:rFonts w:ascii="Calibri" w:hAnsi="Calibri" w:cs="Verdana"/>
                <w:bCs/>
                <w:color w:val="000000"/>
                <w:sz w:val="22"/>
                <w:szCs w:val="22"/>
              </w:rPr>
              <w:t xml:space="preserve"> </w:t>
            </w:r>
            <w:r>
              <w:rPr>
                <w:rFonts w:ascii="Calibri" w:hAnsi="Calibri" w:cs="Verdana"/>
                <w:bCs/>
                <w:color w:val="000000"/>
                <w:sz w:val="22"/>
                <w:szCs w:val="22"/>
              </w:rPr>
              <w:t>proponente debe contar con un año de exp</w:t>
            </w:r>
            <w:r w:rsidRPr="00987822">
              <w:rPr>
                <w:rFonts w:ascii="Calibri" w:hAnsi="Calibri" w:cs="Verdana"/>
                <w:bCs/>
                <w:color w:val="000000"/>
                <w:sz w:val="22"/>
                <w:szCs w:val="22"/>
              </w:rPr>
              <w:t xml:space="preserve">eriencia </w:t>
            </w:r>
            <w:r>
              <w:rPr>
                <w:rFonts w:ascii="Calibri" w:hAnsi="Calibri" w:cs="Verdana"/>
                <w:bCs/>
                <w:color w:val="000000"/>
                <w:sz w:val="22"/>
                <w:szCs w:val="22"/>
              </w:rPr>
              <w:t xml:space="preserve">específica </w:t>
            </w:r>
            <w:r w:rsidRPr="009002E0">
              <w:rPr>
                <w:rFonts w:ascii="Calibri" w:hAnsi="Calibri" w:cs="Arial"/>
                <w:sz w:val="22"/>
                <w:szCs w:val="22"/>
                <w:lang w:val="es-ES_tradnl"/>
              </w:rPr>
              <w:t>en transporte de hidrocarburos (GLP o Líquidos)</w:t>
            </w:r>
            <w:r>
              <w:rPr>
                <w:rFonts w:ascii="Calibri" w:hAnsi="Calibri" w:cs="Arial"/>
                <w:sz w:val="22"/>
                <w:szCs w:val="22"/>
                <w:lang w:val="es-ES_tradnl"/>
              </w:rPr>
              <w:t>,</w:t>
            </w:r>
            <w:r w:rsidRPr="00987822">
              <w:rPr>
                <w:rFonts w:ascii="Calibri" w:hAnsi="Calibri" w:cs="Verdana"/>
                <w:bCs/>
                <w:color w:val="000000"/>
                <w:sz w:val="22"/>
                <w:szCs w:val="22"/>
              </w:rPr>
              <w:t xml:space="preserve"> </w:t>
            </w:r>
            <w:r w:rsidRPr="009002E0">
              <w:rPr>
                <w:rFonts w:ascii="Calibri" w:hAnsi="Calibri" w:cs="Arial"/>
                <w:sz w:val="22"/>
                <w:szCs w:val="22"/>
                <w:lang w:val="es-ES_tradnl"/>
              </w:rPr>
              <w:t>debiendo presentar documentación de respaldo en fotocopia simple</w:t>
            </w:r>
            <w:r>
              <w:rPr>
                <w:rFonts w:ascii="Calibri" w:hAnsi="Calibri" w:cs="Arial"/>
                <w:sz w:val="22"/>
                <w:szCs w:val="22"/>
                <w:lang w:val="es-ES_tradnl"/>
              </w:rPr>
              <w:t xml:space="preserve"> junto con su propuesta</w:t>
            </w:r>
            <w:r w:rsidRPr="009002E0">
              <w:rPr>
                <w:rFonts w:ascii="Calibri" w:hAnsi="Calibri" w:cs="Arial"/>
                <w:sz w:val="22"/>
                <w:szCs w:val="22"/>
                <w:lang w:val="es-ES_tradnl"/>
              </w:rPr>
              <w:t>.</w:t>
            </w:r>
          </w:p>
        </w:tc>
        <w:tc>
          <w:tcPr>
            <w:tcW w:w="881" w:type="dxa"/>
            <w:vAlign w:val="center"/>
          </w:tcPr>
          <w:p w:rsidR="00256DB2" w:rsidRPr="00DB5AAF" w:rsidRDefault="00256DB2" w:rsidP="00F76F42">
            <w:pPr>
              <w:rPr>
                <w:rFonts w:ascii="Calibri" w:hAnsi="Calibri" w:cs="Calibri"/>
                <w:b/>
                <w:sz w:val="18"/>
                <w:szCs w:val="18"/>
              </w:rPr>
            </w:pPr>
          </w:p>
        </w:tc>
        <w:tc>
          <w:tcPr>
            <w:tcW w:w="227" w:type="dxa"/>
            <w:vAlign w:val="center"/>
          </w:tcPr>
          <w:p w:rsidR="00256DB2" w:rsidRPr="00DB5AAF" w:rsidRDefault="00256DB2" w:rsidP="00F76F42">
            <w:pPr>
              <w:rPr>
                <w:rFonts w:ascii="Calibri" w:hAnsi="Calibri" w:cs="Calibri"/>
                <w:b/>
                <w:sz w:val="18"/>
                <w:szCs w:val="18"/>
              </w:rPr>
            </w:pPr>
          </w:p>
        </w:tc>
        <w:tc>
          <w:tcPr>
            <w:tcW w:w="227" w:type="dxa"/>
            <w:vAlign w:val="center"/>
          </w:tcPr>
          <w:p w:rsidR="00256DB2" w:rsidRPr="00DB5AAF" w:rsidRDefault="00256DB2" w:rsidP="00F76F42">
            <w:pPr>
              <w:rPr>
                <w:rFonts w:ascii="Calibri" w:hAnsi="Calibri" w:cs="Calibri"/>
                <w:b/>
                <w:sz w:val="18"/>
                <w:szCs w:val="18"/>
              </w:rPr>
            </w:pPr>
          </w:p>
        </w:tc>
        <w:tc>
          <w:tcPr>
            <w:tcW w:w="227" w:type="dxa"/>
            <w:vAlign w:val="center"/>
          </w:tcPr>
          <w:p w:rsidR="00256DB2" w:rsidRPr="00DB5AAF" w:rsidRDefault="00256DB2" w:rsidP="00F76F42">
            <w:pPr>
              <w:rPr>
                <w:rFonts w:ascii="Calibri" w:hAnsi="Calibri" w:cs="Calibri"/>
                <w:b/>
                <w:sz w:val="18"/>
                <w:szCs w:val="18"/>
              </w:rPr>
            </w:pPr>
          </w:p>
        </w:tc>
      </w:tr>
    </w:tbl>
    <w:p w:rsidR="00F76F42" w:rsidRPr="00DB5AAF" w:rsidRDefault="00F76F42" w:rsidP="00F76F42">
      <w:pPr>
        <w:jc w:val="center"/>
        <w:rPr>
          <w:rFonts w:ascii="Calibri" w:hAnsi="Calibri" w:cs="Calibri"/>
          <w:b/>
          <w:sz w:val="18"/>
          <w:szCs w:val="18"/>
        </w:rPr>
      </w:pPr>
    </w:p>
    <w:p w:rsidR="00F76F42" w:rsidRPr="00552079" w:rsidRDefault="00F76F42" w:rsidP="00F76F42">
      <w:pPr>
        <w:rPr>
          <w:rFonts w:asciiTheme="minorHAnsi" w:hAnsiTheme="minorHAnsi" w:cstheme="minorHAnsi"/>
          <w:b/>
          <w:sz w:val="22"/>
          <w:szCs w:val="22"/>
          <w:lang w:val="es-BO"/>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232600" w:rsidRDefault="00232600" w:rsidP="00F76F42">
      <w:pPr>
        <w:jc w:val="center"/>
        <w:rPr>
          <w:rFonts w:asciiTheme="minorHAnsi" w:hAnsiTheme="minorHAnsi" w:cstheme="minorHAnsi"/>
          <w:b/>
          <w:sz w:val="22"/>
          <w:szCs w:val="22"/>
        </w:rPr>
      </w:pPr>
    </w:p>
    <w:p w:rsidR="00232600" w:rsidRDefault="00232600" w:rsidP="00F76F42">
      <w:pPr>
        <w:jc w:val="center"/>
        <w:rPr>
          <w:rFonts w:asciiTheme="minorHAnsi" w:hAnsiTheme="minorHAnsi" w:cstheme="minorHAnsi"/>
          <w:b/>
          <w:sz w:val="22"/>
          <w:szCs w:val="22"/>
        </w:rPr>
      </w:pPr>
    </w:p>
    <w:p w:rsidR="00583B8D" w:rsidRDefault="00583B8D" w:rsidP="00F76F4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256DB2" w:rsidRPr="00552079" w:rsidRDefault="00256DB2" w:rsidP="00256D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256DB2" w:rsidRDefault="00256DB2" w:rsidP="00256D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256DB2" w:rsidRPr="0045714B" w:rsidRDefault="00256DB2" w:rsidP="00256DB2">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256DB2" w:rsidRPr="00552079" w:rsidRDefault="00256DB2" w:rsidP="00256DB2">
      <w:pPr>
        <w:jc w:val="center"/>
        <w:rPr>
          <w:rFonts w:asciiTheme="minorHAnsi" w:hAnsiTheme="minorHAnsi" w:cstheme="minorHAnsi"/>
          <w:b/>
          <w:bCs/>
          <w:sz w:val="22"/>
          <w:szCs w:val="22"/>
          <w:lang w:eastAsia="es-BO"/>
        </w:rPr>
      </w:pPr>
    </w:p>
    <w:p w:rsidR="00256DB2" w:rsidRDefault="00256DB2" w:rsidP="00256D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256DB2" w:rsidRPr="00EB5ED3" w:rsidRDefault="00256DB2" w:rsidP="00256D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6DB2" w:rsidRPr="00C41BD6" w:rsidTr="002B54C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6DB2" w:rsidRPr="00552079" w:rsidTr="002B54C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552079" w:rsidRDefault="00256DB2" w:rsidP="002B54C9">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552079" w:rsidRDefault="00256DB2" w:rsidP="002B54C9">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552079" w:rsidRDefault="00256DB2" w:rsidP="002B54C9">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56DB2" w:rsidRPr="00C41BD6" w:rsidRDefault="00256DB2" w:rsidP="002B54C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56DB2" w:rsidRPr="00C41BD6" w:rsidRDefault="00256DB2" w:rsidP="002B54C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56DB2" w:rsidRPr="00552079" w:rsidRDefault="00256DB2" w:rsidP="002B54C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56DB2" w:rsidRPr="00C41BD6" w:rsidRDefault="00256DB2" w:rsidP="002B54C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6DB2" w:rsidRPr="00552079" w:rsidTr="002B54C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256DB2" w:rsidRPr="00552079" w:rsidRDefault="00256DB2" w:rsidP="002B54C9">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56DB2" w:rsidRPr="00552079" w:rsidRDefault="00256DB2" w:rsidP="002B54C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6DB2" w:rsidRPr="00552079" w:rsidTr="002B54C9">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56DB2" w:rsidRPr="0030274D" w:rsidRDefault="00256DB2" w:rsidP="002B54C9">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256DB2" w:rsidRPr="005D1446" w:rsidTr="002B54C9">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256DB2" w:rsidRPr="0030274D" w:rsidRDefault="00256DB2" w:rsidP="002B54C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256DB2" w:rsidRPr="004306DD" w:rsidRDefault="00256DB2" w:rsidP="00256DB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256DB2" w:rsidRPr="004306DD" w:rsidRDefault="00256DB2" w:rsidP="002B54C9">
            <w:pPr>
              <w:pStyle w:val="Prrafodelista"/>
              <w:ind w:left="610"/>
              <w:jc w:val="both"/>
              <w:rPr>
                <w:rFonts w:asciiTheme="minorHAnsi" w:hAnsiTheme="minorHAnsi" w:cstheme="minorHAnsi"/>
                <w:b/>
                <w:color w:val="000000"/>
                <w:sz w:val="18"/>
                <w:szCs w:val="18"/>
                <w:lang w:eastAsia="es-BO"/>
              </w:rPr>
            </w:pPr>
          </w:p>
          <w:p w:rsidR="00256DB2" w:rsidRPr="004306DD" w:rsidRDefault="00256DB2" w:rsidP="00256DB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256DB2" w:rsidRPr="0030274D" w:rsidRDefault="00256DB2" w:rsidP="002B54C9">
            <w:pPr>
              <w:pStyle w:val="Prrafodelista"/>
              <w:ind w:left="610"/>
              <w:jc w:val="both"/>
              <w:rPr>
                <w:rFonts w:asciiTheme="minorHAnsi" w:hAnsiTheme="minorHAnsi" w:cstheme="minorHAnsi"/>
                <w:color w:val="000000"/>
                <w:sz w:val="18"/>
                <w:szCs w:val="18"/>
                <w:lang w:eastAsia="es-BO"/>
              </w:rPr>
            </w:pPr>
          </w:p>
          <w:p w:rsidR="00256DB2" w:rsidRPr="006C2915" w:rsidRDefault="00256DB2" w:rsidP="00256DB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256DB2" w:rsidRPr="006C2915" w:rsidRDefault="00256DB2" w:rsidP="002B54C9">
            <w:pPr>
              <w:jc w:val="both"/>
              <w:rPr>
                <w:rFonts w:asciiTheme="minorHAnsi" w:hAnsiTheme="minorHAnsi" w:cstheme="minorHAnsi"/>
                <w:bCs/>
                <w:sz w:val="18"/>
                <w:szCs w:val="18"/>
                <w:lang w:val="es-BO" w:eastAsia="es-BO"/>
              </w:rPr>
            </w:pPr>
          </w:p>
        </w:tc>
      </w:tr>
    </w:tbl>
    <w:p w:rsidR="00256DB2" w:rsidRPr="00C41BD6" w:rsidRDefault="00256DB2" w:rsidP="00256DB2">
      <w:pPr>
        <w:rPr>
          <w:rFonts w:asciiTheme="minorHAnsi" w:hAnsiTheme="minorHAnsi" w:cstheme="minorHAnsi"/>
          <w:b/>
          <w:sz w:val="22"/>
          <w:szCs w:val="22"/>
        </w:rPr>
      </w:pPr>
    </w:p>
    <w:p w:rsidR="00256DB2" w:rsidRPr="00552079" w:rsidRDefault="00256DB2" w:rsidP="00256DB2">
      <w:pPr>
        <w:jc w:val="center"/>
        <w:rPr>
          <w:rFonts w:asciiTheme="minorHAnsi" w:hAnsiTheme="minorHAnsi" w:cstheme="minorHAnsi"/>
          <w:b/>
          <w:bCs/>
          <w:i/>
          <w:iCs/>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256DB2" w:rsidRDefault="00256DB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F76F42" w:rsidRPr="00550BE8" w:rsidRDefault="00F76F42" w:rsidP="00F76F4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F76F42" w:rsidRPr="00550BE8" w:rsidRDefault="00F76F42" w:rsidP="00F76F4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F76F42" w:rsidRPr="0079099D" w:rsidRDefault="00F76F42" w:rsidP="00F76F42">
      <w:pPr>
        <w:jc w:val="both"/>
        <w:rPr>
          <w:rFonts w:asciiTheme="minorHAnsi" w:eastAsia="Calibri" w:hAnsiTheme="minorHAnsi" w:cstheme="minorHAnsi"/>
          <w:sz w:val="22"/>
          <w:szCs w:val="22"/>
        </w:rPr>
      </w:pPr>
    </w:p>
    <w:p w:rsidR="00F76F42" w:rsidRPr="00F12DD2" w:rsidRDefault="00F76F42" w:rsidP="0016388C">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F76F42" w:rsidRPr="00F12DD2" w:rsidRDefault="00F76F42" w:rsidP="00F76F42">
      <w:pPr>
        <w:pStyle w:val="Sinespaciado"/>
        <w:ind w:left="426"/>
        <w:jc w:val="both"/>
        <w:rPr>
          <w:rFonts w:asciiTheme="minorHAnsi" w:hAnsiTheme="minorHAnsi" w:cstheme="minorHAnsi"/>
        </w:rPr>
      </w:pPr>
    </w:p>
    <w:p w:rsidR="00F76F42" w:rsidRDefault="00F76F42" w:rsidP="00F76F42">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F76F42" w:rsidRDefault="00F76F42" w:rsidP="00F76F42">
      <w:pPr>
        <w:pStyle w:val="Sinespaciado"/>
        <w:jc w:val="both"/>
        <w:rPr>
          <w:rFonts w:asciiTheme="minorHAnsi" w:hAnsiTheme="minorHAnsi" w:cstheme="minorHAnsi"/>
          <w:b/>
        </w:rPr>
      </w:pPr>
    </w:p>
    <w:p w:rsidR="00F76F42" w:rsidRPr="00A303EE" w:rsidRDefault="00F76F42" w:rsidP="0016388C">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F76F42" w:rsidRPr="00A303EE" w:rsidRDefault="00F76F42" w:rsidP="00F76F42">
      <w:pPr>
        <w:pStyle w:val="Sinespaciado"/>
        <w:jc w:val="both"/>
        <w:rPr>
          <w:rFonts w:asciiTheme="minorHAnsi" w:hAnsiTheme="minorHAnsi" w:cstheme="minorHAnsi"/>
          <w:b/>
        </w:rPr>
      </w:pPr>
    </w:p>
    <w:p w:rsidR="00F76F42" w:rsidRPr="00987515" w:rsidRDefault="00F76F42" w:rsidP="0016388C">
      <w:pPr>
        <w:pStyle w:val="Prrafodelista"/>
        <w:numPr>
          <w:ilvl w:val="0"/>
          <w:numId w:val="19"/>
        </w:numPr>
        <w:jc w:val="both"/>
        <w:rPr>
          <w:rFonts w:asciiTheme="minorHAnsi" w:hAnsiTheme="minorHAnsi" w:cstheme="minorHAnsi"/>
          <w:b/>
          <w:vanish/>
          <w:sz w:val="22"/>
          <w:szCs w:val="22"/>
        </w:rPr>
      </w:pPr>
    </w:p>
    <w:p w:rsidR="00F76F42" w:rsidRPr="00987515" w:rsidRDefault="00F76F42" w:rsidP="0016388C">
      <w:pPr>
        <w:pStyle w:val="Prrafodelista"/>
        <w:numPr>
          <w:ilvl w:val="0"/>
          <w:numId w:val="19"/>
        </w:numPr>
        <w:jc w:val="both"/>
        <w:rPr>
          <w:rFonts w:asciiTheme="minorHAnsi" w:hAnsiTheme="minorHAnsi" w:cstheme="minorHAnsi"/>
          <w:b/>
          <w:vanish/>
          <w:sz w:val="22"/>
          <w:szCs w:val="22"/>
        </w:rPr>
      </w:pPr>
    </w:p>
    <w:p w:rsidR="00F76F42" w:rsidRPr="00A303EE" w:rsidRDefault="00F76F42" w:rsidP="0016388C">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F76F42" w:rsidRPr="00A303EE" w:rsidRDefault="00F76F42" w:rsidP="00F76F42">
      <w:pPr>
        <w:pStyle w:val="Sinespaciado"/>
        <w:jc w:val="both"/>
        <w:rPr>
          <w:rFonts w:asciiTheme="minorHAnsi" w:hAnsiTheme="minorHAnsi" w:cstheme="minorHAnsi"/>
        </w:rPr>
      </w:pPr>
    </w:p>
    <w:p w:rsidR="00F76F42" w:rsidRPr="00A303EE" w:rsidRDefault="00F76F42" w:rsidP="00F76F42">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F76F42" w:rsidRPr="004567A9" w:rsidRDefault="00F76F42" w:rsidP="00F76F42">
      <w:pPr>
        <w:pStyle w:val="Sinespaciado"/>
        <w:ind w:left="851"/>
        <w:jc w:val="both"/>
        <w:rPr>
          <w:rFonts w:asciiTheme="minorHAnsi" w:hAnsiTheme="minorHAnsi" w:cstheme="minorHAnsi"/>
        </w:rPr>
      </w:pP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ab/>
      </w: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F76F42" w:rsidRPr="004567A9" w:rsidRDefault="00F76F42" w:rsidP="00F76F42">
      <w:pPr>
        <w:pStyle w:val="Sinespaciado"/>
        <w:jc w:val="both"/>
        <w:rPr>
          <w:rFonts w:asciiTheme="minorHAnsi" w:hAnsiTheme="minorHAnsi" w:cstheme="minorHAnsi"/>
        </w:rPr>
      </w:pPr>
    </w:p>
    <w:p w:rsidR="00F76F42" w:rsidRPr="00EB53A6" w:rsidRDefault="00F76F42" w:rsidP="0016388C">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rsidR="00F76F42" w:rsidRPr="00EB53A6" w:rsidRDefault="00F76F42" w:rsidP="00F76F42">
      <w:pPr>
        <w:pStyle w:val="Sinespaciado"/>
        <w:jc w:val="both"/>
        <w:rPr>
          <w:rFonts w:asciiTheme="minorHAnsi" w:hAnsiTheme="minorHAnsi" w:cstheme="minorHAnsi"/>
        </w:rPr>
      </w:pPr>
    </w:p>
    <w:p w:rsidR="00F76F42" w:rsidRPr="00EB53A6" w:rsidRDefault="00F76F42" w:rsidP="00F76F42">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F76F42" w:rsidRPr="00EB53A6" w:rsidRDefault="00F76F42" w:rsidP="00F76F42">
      <w:pPr>
        <w:pStyle w:val="Sinespaciado"/>
        <w:ind w:left="851"/>
        <w:jc w:val="both"/>
        <w:rPr>
          <w:rFonts w:asciiTheme="minorHAnsi" w:hAnsiTheme="minorHAnsi" w:cstheme="minorHAnsi"/>
        </w:rPr>
      </w:pPr>
    </w:p>
    <w:p w:rsidR="00F76F42" w:rsidRPr="00EB53A6" w:rsidRDefault="00F76F42" w:rsidP="00F76F42">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F76F42" w:rsidRPr="00EB53A6" w:rsidRDefault="00F76F42" w:rsidP="00F76F42">
      <w:pPr>
        <w:pStyle w:val="Sinespaciado"/>
        <w:ind w:left="851"/>
        <w:jc w:val="both"/>
        <w:rPr>
          <w:rFonts w:asciiTheme="minorHAnsi" w:hAnsiTheme="minorHAnsi" w:cstheme="minorHAnsi"/>
        </w:rPr>
      </w:pPr>
    </w:p>
    <w:p w:rsidR="00F76F42" w:rsidRDefault="00F76F42" w:rsidP="00F76F42">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76F42" w:rsidRPr="00EB53A6" w:rsidRDefault="00F76F42" w:rsidP="00F76F42">
      <w:pPr>
        <w:pStyle w:val="Sinespaciado"/>
        <w:jc w:val="both"/>
        <w:rPr>
          <w:rFonts w:asciiTheme="minorHAnsi" w:hAnsiTheme="minorHAnsi" w:cstheme="minorHAnsi"/>
        </w:rPr>
      </w:pPr>
    </w:p>
    <w:p w:rsidR="00F76F42" w:rsidRPr="00376859" w:rsidRDefault="00F76F42" w:rsidP="0016388C">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F76F42" w:rsidRPr="005E61F1" w:rsidRDefault="00F76F42" w:rsidP="00F76F42">
      <w:pPr>
        <w:pStyle w:val="Sinespaciado"/>
        <w:jc w:val="both"/>
        <w:rPr>
          <w:rFonts w:asciiTheme="minorHAnsi" w:hAnsiTheme="minorHAnsi" w:cstheme="minorHAnsi"/>
          <w:b/>
        </w:rPr>
      </w:pPr>
    </w:p>
    <w:p w:rsidR="00F76F42" w:rsidRPr="005E61F1" w:rsidRDefault="00F76F42" w:rsidP="00F76F42">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F76F42" w:rsidRPr="005E61F1" w:rsidRDefault="00F76F42" w:rsidP="00F76F42">
      <w:pPr>
        <w:pStyle w:val="Sinespaciado"/>
        <w:jc w:val="both"/>
        <w:rPr>
          <w:rFonts w:asciiTheme="minorHAnsi" w:hAnsiTheme="minorHAnsi" w:cstheme="minorHAnsi"/>
        </w:rPr>
      </w:pP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76F42" w:rsidRPr="004904A4" w:rsidRDefault="00F76F42" w:rsidP="00F76F42">
      <w:pPr>
        <w:pStyle w:val="Sinespaciado"/>
        <w:jc w:val="both"/>
        <w:rPr>
          <w:rFonts w:asciiTheme="minorHAnsi" w:hAnsiTheme="minorHAnsi" w:cstheme="minorHAnsi"/>
          <w:lang w:val="es-BO"/>
        </w:rPr>
      </w:pPr>
    </w:p>
    <w:p w:rsidR="00F76F42" w:rsidRPr="004904A4" w:rsidRDefault="00F76F42" w:rsidP="0016388C">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F76F42" w:rsidRPr="00DD2C71" w:rsidRDefault="00F76F42" w:rsidP="00F76F42">
      <w:pPr>
        <w:jc w:val="both"/>
        <w:rPr>
          <w:rFonts w:asciiTheme="minorHAnsi" w:hAnsiTheme="minorHAnsi" w:cstheme="minorHAnsi"/>
          <w:sz w:val="22"/>
          <w:szCs w:val="22"/>
          <w:lang w:val="es-BO"/>
        </w:rPr>
      </w:pPr>
    </w:p>
    <w:p w:rsidR="00F76F42" w:rsidRPr="00CE6971" w:rsidRDefault="00F76F42" w:rsidP="00F76F42">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76F42" w:rsidRPr="00CE6971" w:rsidRDefault="00F76F42" w:rsidP="00F76F42">
      <w:pPr>
        <w:pStyle w:val="Sinespaciado"/>
        <w:ind w:left="851"/>
        <w:jc w:val="both"/>
        <w:rPr>
          <w:rFonts w:asciiTheme="minorHAnsi" w:hAnsiTheme="minorHAnsi" w:cstheme="minorHAnsi"/>
        </w:rPr>
      </w:pPr>
    </w:p>
    <w:p w:rsidR="00F76F42" w:rsidRPr="00700591" w:rsidRDefault="00F76F42" w:rsidP="00F76F42">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76F42" w:rsidRDefault="00F76F42" w:rsidP="00F76F42">
      <w:pPr>
        <w:tabs>
          <w:tab w:val="left" w:pos="2127"/>
          <w:tab w:val="left" w:pos="2977"/>
        </w:tabs>
        <w:ind w:left="851"/>
        <w:jc w:val="both"/>
        <w:rPr>
          <w:rFonts w:ascii="Verdana" w:hAnsi="Verdana"/>
          <w:b/>
          <w:sz w:val="18"/>
          <w:szCs w:val="18"/>
        </w:rPr>
      </w:pPr>
      <w:bookmarkStart w:id="7" w:name="_Toc346784731"/>
      <w:bookmarkStart w:id="8" w:name="_Toc346784742"/>
      <w:bookmarkEnd w:id="6"/>
    </w:p>
    <w:p w:rsidR="00F76F42" w:rsidRPr="0070385B" w:rsidRDefault="00F76F42" w:rsidP="00F76F42">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F76F42" w:rsidRPr="000941A6" w:rsidRDefault="00F76F42" w:rsidP="00F76F42">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76F42" w:rsidRPr="000941A6" w:rsidTr="00F76F42">
        <w:trPr>
          <w:jc w:val="center"/>
        </w:trPr>
        <w:tc>
          <w:tcPr>
            <w:tcW w:w="3969" w:type="dxa"/>
            <w:tcBorders>
              <w:top w:val="single" w:sz="12" w:space="0" w:color="auto"/>
              <w:bottom w:val="single" w:sz="4" w:space="0" w:color="000000"/>
            </w:tcBorders>
            <w:shd w:val="clear" w:color="auto" w:fill="D9D9D9" w:themeFill="background1" w:themeFillShade="D9"/>
          </w:tcPr>
          <w:p w:rsidR="00F76F42" w:rsidRPr="000941A6" w:rsidRDefault="00F76F42" w:rsidP="00F76F42">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76F42" w:rsidRPr="000941A6" w:rsidRDefault="00F76F42" w:rsidP="00F76F42">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76F42" w:rsidRPr="000941A6" w:rsidRDefault="00F76F42" w:rsidP="00F76F42">
            <w:pPr>
              <w:jc w:val="center"/>
              <w:rPr>
                <w:rFonts w:ascii="Arial" w:hAnsi="Arial" w:cs="Arial"/>
                <w:b/>
                <w:sz w:val="16"/>
                <w:szCs w:val="16"/>
              </w:rPr>
            </w:pPr>
            <w:r>
              <w:rPr>
                <w:rFonts w:ascii="Arial" w:hAnsi="Arial" w:cs="Arial"/>
                <w:b/>
                <w:sz w:val="16"/>
                <w:szCs w:val="16"/>
              </w:rPr>
              <w:t>Factor de Ajuste</w:t>
            </w:r>
          </w:p>
        </w:tc>
      </w:tr>
      <w:tr w:rsidR="00F76F42" w:rsidRPr="000941A6" w:rsidTr="00F76F42">
        <w:trPr>
          <w:trHeight w:val="291"/>
          <w:jc w:val="center"/>
        </w:trPr>
        <w:tc>
          <w:tcPr>
            <w:tcW w:w="3969"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0.80</w:t>
            </w:r>
          </w:p>
        </w:tc>
      </w:tr>
      <w:tr w:rsidR="00F76F42" w:rsidRPr="000941A6" w:rsidTr="00F76F42">
        <w:trPr>
          <w:trHeight w:val="291"/>
          <w:jc w:val="center"/>
        </w:trPr>
        <w:tc>
          <w:tcPr>
            <w:tcW w:w="3969"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1.00</w:t>
            </w:r>
          </w:p>
        </w:tc>
      </w:tr>
    </w:tbl>
    <w:p w:rsidR="00F76F42" w:rsidRPr="000941A6" w:rsidRDefault="00F76F42" w:rsidP="00F76F42">
      <w:pPr>
        <w:ind w:left="360"/>
        <w:jc w:val="both"/>
        <w:rPr>
          <w:rFonts w:ascii="Verdana" w:hAnsi="Verdana" w:cs="Arial"/>
          <w:sz w:val="18"/>
          <w:szCs w:val="18"/>
        </w:rPr>
      </w:pPr>
    </w:p>
    <w:bookmarkEnd w:id="8"/>
    <w:p w:rsidR="00F76F42" w:rsidRPr="00B40D0C" w:rsidRDefault="00F76F42" w:rsidP="0016388C">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F76F42" w:rsidRDefault="00F76F42" w:rsidP="00F76F42">
      <w:pPr>
        <w:jc w:val="both"/>
        <w:rPr>
          <w:rFonts w:asciiTheme="minorHAnsi" w:hAnsiTheme="minorHAnsi" w:cstheme="minorHAnsi"/>
          <w:sz w:val="22"/>
          <w:szCs w:val="22"/>
        </w:rPr>
      </w:pPr>
    </w:p>
    <w:p w:rsidR="00F76F42" w:rsidRDefault="00F76F42" w:rsidP="00F76F4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F76F42" w:rsidRDefault="00F76F42" w:rsidP="00F76F42">
      <w:pPr>
        <w:ind w:left="428" w:firstLine="706"/>
        <w:jc w:val="both"/>
        <w:rPr>
          <w:rFonts w:asciiTheme="minorHAnsi" w:hAnsiTheme="minorHAnsi" w:cstheme="minorHAnsi"/>
          <w:sz w:val="22"/>
          <w:szCs w:val="22"/>
          <w:lang w:val="es-BO"/>
        </w:rPr>
      </w:pPr>
    </w:p>
    <w:p w:rsidR="00F76F42" w:rsidRDefault="00F76F42" w:rsidP="00F76F4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76F42" w:rsidRDefault="00F76F42" w:rsidP="00F76F4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F76F42" w:rsidRDefault="00F76F42" w:rsidP="00F76F42">
      <w:pPr>
        <w:ind w:left="428" w:firstLine="706"/>
        <w:jc w:val="both"/>
        <w:rPr>
          <w:rFonts w:asciiTheme="minorHAnsi" w:hAnsiTheme="minorHAnsi" w:cstheme="minorHAnsi"/>
          <w:sz w:val="22"/>
          <w:szCs w:val="22"/>
          <w:lang w:val="es-BO"/>
        </w:rPr>
      </w:pPr>
    </w:p>
    <w:p w:rsidR="00F76F42" w:rsidRDefault="00F76F42" w:rsidP="00F76F4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F76F42" w:rsidRDefault="00F76F42" w:rsidP="00F76F4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F76F42" w:rsidRDefault="00EE46FA" w:rsidP="00F76F4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76F42">
        <w:rPr>
          <w:rFonts w:asciiTheme="minorHAnsi" w:hAnsiTheme="minorHAnsi" w:cstheme="minorHAnsi"/>
          <w:sz w:val="22"/>
          <w:szCs w:val="22"/>
          <w:lang w:val="es-BO"/>
        </w:rPr>
        <w:tab/>
      </w:r>
      <w:r w:rsidR="00F76F42">
        <w:rPr>
          <w:rFonts w:asciiTheme="minorHAnsi" w:hAnsiTheme="minorHAnsi" w:cstheme="minorHAnsi"/>
          <w:sz w:val="22"/>
          <w:szCs w:val="22"/>
          <w:lang w:val="es-BO"/>
        </w:rPr>
        <w:tab/>
      </w:r>
      <w:r w:rsidR="00F76F42">
        <w:rPr>
          <w:rFonts w:asciiTheme="minorHAnsi" w:hAnsiTheme="minorHAnsi" w:cstheme="minorHAnsi"/>
          <w:sz w:val="22"/>
          <w:szCs w:val="22"/>
          <w:lang w:val="es-BO"/>
        </w:rPr>
        <w:tab/>
        <w:t>:</w:t>
      </w:r>
      <w:r w:rsidR="00F76F42">
        <w:rPr>
          <w:rFonts w:asciiTheme="minorHAnsi" w:hAnsiTheme="minorHAnsi" w:cstheme="minorHAnsi"/>
          <w:sz w:val="22"/>
          <w:szCs w:val="22"/>
          <w:lang w:val="es-BO"/>
        </w:rPr>
        <w:tab/>
        <w:t>Factor de ajuste</w:t>
      </w:r>
    </w:p>
    <w:p w:rsidR="00F76F42" w:rsidRPr="00335F9E" w:rsidRDefault="00F76F42" w:rsidP="00F76F42">
      <w:pPr>
        <w:ind w:left="428" w:firstLine="706"/>
        <w:jc w:val="both"/>
        <w:rPr>
          <w:rFonts w:asciiTheme="minorHAnsi" w:hAnsiTheme="minorHAnsi" w:cstheme="minorHAnsi"/>
          <w:sz w:val="22"/>
          <w:szCs w:val="22"/>
          <w:lang w:val="es-BO"/>
        </w:rPr>
      </w:pPr>
    </w:p>
    <w:p w:rsidR="00F76F42" w:rsidRPr="00335F9E" w:rsidRDefault="00F76F42" w:rsidP="00F76F42">
      <w:pPr>
        <w:ind w:left="1134"/>
        <w:jc w:val="both"/>
        <w:rPr>
          <w:rFonts w:asciiTheme="minorHAnsi" w:hAnsiTheme="minorHAnsi" w:cstheme="minorHAnsi"/>
          <w:sz w:val="22"/>
          <w:szCs w:val="22"/>
          <w:lang w:val="es-BO"/>
        </w:rPr>
      </w:pPr>
    </w:p>
    <w:p w:rsidR="00F76F42" w:rsidRPr="00B35A56" w:rsidRDefault="00F76F42" w:rsidP="0016388C">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Pr>
          <w:rFonts w:asciiTheme="minorHAnsi" w:hAnsiTheme="minorHAnsi" w:cstheme="minorHAnsi"/>
          <w:b/>
          <w:sz w:val="22"/>
        </w:rPr>
        <w:t>ACIÓN DE LA PROPUESTA ECONÓMICA</w:t>
      </w:r>
    </w:p>
    <w:p w:rsidR="00F76F42" w:rsidRDefault="00F76F42" w:rsidP="00F76F42">
      <w:pPr>
        <w:pStyle w:val="Sinespaciado"/>
        <w:ind w:left="851"/>
        <w:jc w:val="both"/>
        <w:rPr>
          <w:rFonts w:asciiTheme="minorHAnsi" w:hAnsiTheme="minorHAnsi" w:cstheme="minorHAnsi"/>
        </w:rPr>
      </w:pPr>
      <w:r>
        <w:rPr>
          <w:rFonts w:asciiTheme="minorHAnsi" w:hAnsiTheme="minorHAnsi" w:cstheme="minorHAnsi"/>
        </w:rPr>
        <w:t xml:space="preserve"> </w:t>
      </w:r>
    </w:p>
    <w:p w:rsidR="00F76F42" w:rsidRDefault="00F76F42" w:rsidP="00F76F42">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F76F42" w:rsidRDefault="00F76F42" w:rsidP="00F76F42">
      <w:pPr>
        <w:jc w:val="both"/>
        <w:rPr>
          <w:rFonts w:asciiTheme="minorHAnsi" w:hAnsiTheme="minorHAnsi" w:cstheme="minorHAnsi"/>
          <w:b/>
          <w:sz w:val="22"/>
          <w:szCs w:val="22"/>
        </w:rPr>
      </w:pPr>
    </w:p>
    <w:p w:rsidR="00F76F42" w:rsidRPr="005F6C94" w:rsidRDefault="00F76F42" w:rsidP="0016388C">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F76F42" w:rsidRDefault="00F76F42" w:rsidP="00F76F42">
      <w:pPr>
        <w:rPr>
          <w:rFonts w:asciiTheme="minorHAnsi" w:hAnsiTheme="minorHAnsi" w:cstheme="minorHAnsi"/>
        </w:rPr>
      </w:pPr>
    </w:p>
    <w:p w:rsidR="00F76F42" w:rsidRPr="00797B5B" w:rsidRDefault="00F76F42" w:rsidP="00F76F42">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F76F42" w:rsidRPr="00797B5B" w:rsidRDefault="00F76F42" w:rsidP="00F76F42">
      <w:pPr>
        <w:pStyle w:val="Sinespaciado"/>
        <w:ind w:left="1788"/>
        <w:jc w:val="both"/>
        <w:rPr>
          <w:rFonts w:asciiTheme="minorHAnsi" w:hAnsiTheme="minorHAnsi" w:cstheme="minorHAnsi"/>
        </w:rPr>
      </w:pPr>
    </w:p>
    <w:p w:rsidR="00F76F42" w:rsidRDefault="00F76F42" w:rsidP="00F76F42">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F76F42" w:rsidRPr="00492851" w:rsidRDefault="00F76F42" w:rsidP="00F76F42">
      <w:pPr>
        <w:pStyle w:val="Sinespaciado"/>
        <w:jc w:val="both"/>
        <w:rPr>
          <w:rFonts w:asciiTheme="minorHAnsi" w:hAnsiTheme="minorHAnsi" w:cstheme="minorHAnsi"/>
          <w:b/>
        </w:rPr>
      </w:pPr>
    </w:p>
    <w:p w:rsidR="00F76F42" w:rsidRPr="00B35A56" w:rsidRDefault="00F76F42" w:rsidP="0016388C">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F76F42" w:rsidRPr="00492851" w:rsidRDefault="00F76F42" w:rsidP="00F76F42">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F76F42" w:rsidRPr="00004A8B" w:rsidRDefault="00F76F42" w:rsidP="00F76F42">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F76F42" w:rsidRPr="00004A8B" w:rsidRDefault="00F76F42" w:rsidP="00F76F42">
      <w:pPr>
        <w:pStyle w:val="Sinespaciado"/>
        <w:ind w:left="567"/>
        <w:jc w:val="both"/>
        <w:rPr>
          <w:rFonts w:asciiTheme="minorHAnsi" w:hAnsiTheme="minorHAnsi" w:cstheme="minorHAnsi"/>
        </w:rPr>
      </w:pPr>
    </w:p>
    <w:p w:rsidR="00F76F42" w:rsidRPr="00004A8B" w:rsidRDefault="00F76F42" w:rsidP="00F76F42">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F76F42" w:rsidRPr="00004A8B" w:rsidRDefault="00F76F42" w:rsidP="00F76F42">
      <w:pPr>
        <w:pStyle w:val="Sinespaciado"/>
        <w:ind w:left="360"/>
        <w:jc w:val="both"/>
        <w:rPr>
          <w:rFonts w:asciiTheme="minorHAnsi" w:hAnsiTheme="minorHAnsi" w:cstheme="minorHAnsi"/>
        </w:rPr>
      </w:pPr>
    </w:p>
    <w:p w:rsidR="00F76F42" w:rsidRPr="00004A8B" w:rsidRDefault="00F76F42" w:rsidP="00F76F42">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F76F42" w:rsidRDefault="00F76F42" w:rsidP="00F76F42">
      <w:pPr>
        <w:jc w:val="center"/>
        <w:rPr>
          <w:rFonts w:asciiTheme="minorHAnsi" w:hAnsiTheme="minorHAnsi" w:cstheme="minorHAnsi"/>
          <w:b/>
          <w:bCs/>
          <w:sz w:val="22"/>
          <w:szCs w:val="22"/>
          <w:lang w:val="es-ES_tradnl"/>
        </w:rPr>
      </w:pPr>
    </w:p>
    <w:p w:rsidR="00F76F42" w:rsidRPr="00C515B5" w:rsidRDefault="00F76F42" w:rsidP="0016388C">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F76F42" w:rsidRPr="00C515B5" w:rsidRDefault="00F76F42" w:rsidP="00F76F42">
      <w:pPr>
        <w:jc w:val="both"/>
        <w:rPr>
          <w:rFonts w:asciiTheme="minorHAnsi" w:hAnsiTheme="minorHAnsi" w:cstheme="minorHAnsi"/>
          <w:sz w:val="22"/>
          <w:szCs w:val="22"/>
        </w:rPr>
      </w:pPr>
    </w:p>
    <w:p w:rsidR="00F76F42" w:rsidRPr="00C515B5" w:rsidRDefault="00F76F42" w:rsidP="00F76F42">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76F42" w:rsidRPr="00C515B5" w:rsidRDefault="00F76F42" w:rsidP="00F76F42">
      <w:pPr>
        <w:pStyle w:val="Sinespaciado"/>
        <w:ind w:left="284"/>
        <w:jc w:val="both"/>
        <w:rPr>
          <w:rFonts w:asciiTheme="minorHAnsi" w:hAnsiTheme="minorHAnsi" w:cstheme="minorHAnsi"/>
        </w:rPr>
      </w:pPr>
    </w:p>
    <w:p w:rsidR="00F76F42" w:rsidRDefault="00F76F42" w:rsidP="00F76F42">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2"/>
      </w:pPr>
    </w:p>
    <w:p w:rsidR="00F76F42" w:rsidRDefault="00F76F42" w:rsidP="00F76F42">
      <w:pPr>
        <w:pStyle w:val="Sinespaciado2"/>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jc w:val="center"/>
        <w:rPr>
          <w:rFonts w:asciiTheme="minorHAnsi" w:hAnsiTheme="minorHAnsi" w:cstheme="minorHAnsi"/>
          <w:b/>
          <w:bCs/>
          <w:sz w:val="22"/>
          <w:szCs w:val="22"/>
        </w:rPr>
      </w:pPr>
    </w:p>
    <w:p w:rsidR="00F76F42" w:rsidRDefault="00F76F42" w:rsidP="00F76F42">
      <w:pPr>
        <w:jc w:val="center"/>
        <w:rPr>
          <w:rFonts w:asciiTheme="minorHAnsi" w:hAnsiTheme="minorHAnsi" w:cstheme="minorHAnsi"/>
          <w:b/>
          <w:bCs/>
          <w:sz w:val="22"/>
          <w:szCs w:val="22"/>
        </w:rPr>
      </w:pPr>
    </w:p>
    <w:p w:rsidR="00F76F42" w:rsidRDefault="00F76F42"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F76F42" w:rsidRPr="008A43D1" w:rsidRDefault="00F76F42" w:rsidP="00F76F42">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F76F42" w:rsidRPr="008A43D1" w:rsidRDefault="00F76F42" w:rsidP="00F76F42">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F76F42" w:rsidRPr="008A43D1" w:rsidRDefault="00F76F42" w:rsidP="00F76F42">
      <w:pPr>
        <w:jc w:val="center"/>
        <w:rPr>
          <w:rFonts w:asciiTheme="minorHAnsi" w:hAnsiTheme="minorHAnsi" w:cstheme="minorHAnsi"/>
          <w:b/>
          <w:bCs/>
          <w:sz w:val="22"/>
          <w:szCs w:val="22"/>
        </w:rPr>
      </w:pPr>
    </w:p>
    <w:p w:rsidR="00F76F42" w:rsidRPr="0033313E" w:rsidRDefault="00F76F42" w:rsidP="00F76F42">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F76F42" w:rsidRDefault="00F76F42" w:rsidP="00F76F42">
      <w:pPr>
        <w:autoSpaceDE w:val="0"/>
        <w:autoSpaceDN w:val="0"/>
        <w:adjustRightInd w:val="0"/>
        <w:jc w:val="center"/>
        <w:rPr>
          <w:rFonts w:ascii="Arial" w:hAnsi="Arial" w:cs="Arial"/>
          <w:b/>
          <w:bCs/>
        </w:rPr>
      </w:pPr>
    </w:p>
    <w:p w:rsidR="00F76F42" w:rsidRPr="0033313E" w:rsidRDefault="00F76F42" w:rsidP="00F76F42">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F76F42" w:rsidRPr="0033313E" w:rsidRDefault="00F76F42" w:rsidP="00F76F42">
      <w:pPr>
        <w:autoSpaceDE w:val="0"/>
        <w:autoSpaceDN w:val="0"/>
        <w:adjustRightInd w:val="0"/>
        <w:jc w:val="center"/>
        <w:rPr>
          <w:rFonts w:ascii="Arial" w:hAnsi="Arial" w:cs="Arial"/>
          <w:b/>
          <w:u w:val="single"/>
        </w:rPr>
      </w:pPr>
    </w:p>
    <w:p w:rsidR="00F76F42" w:rsidRPr="0033313E" w:rsidRDefault="00F76F42" w:rsidP="00F76F42">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F76F42" w:rsidRPr="0033313E" w:rsidRDefault="00F76F42" w:rsidP="00F76F42">
      <w:pPr>
        <w:autoSpaceDE w:val="0"/>
        <w:autoSpaceDN w:val="0"/>
        <w:adjustRightInd w:val="0"/>
        <w:jc w:val="both"/>
        <w:rPr>
          <w:rFonts w:ascii="Arial" w:hAnsi="Arial" w:cs="Arial"/>
          <w:u w:val="single"/>
        </w:rPr>
      </w:pPr>
    </w:p>
    <w:p w:rsidR="00F76F42" w:rsidRPr="0033313E" w:rsidRDefault="00F76F42" w:rsidP="0016388C">
      <w:pPr>
        <w:numPr>
          <w:ilvl w:val="1"/>
          <w:numId w:val="32"/>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proofErr w:type="gramStart"/>
      <w:r>
        <w:rPr>
          <w:rFonts w:ascii="Arial" w:hAnsi="Arial" w:cs="Arial"/>
        </w:rPr>
        <w:t>.</w:t>
      </w:r>
      <w:r w:rsidRPr="0033313E">
        <w:rPr>
          <w:rFonts w:ascii="Arial" w:hAnsi="Arial" w:cs="Arial"/>
        </w:rPr>
        <w:t>….</w:t>
      </w:r>
      <w:r>
        <w:rPr>
          <w:rFonts w:ascii="Arial" w:hAnsi="Arial" w:cs="Arial"/>
        </w:rPr>
        <w:t>,</w:t>
      </w:r>
      <w:proofErr w:type="gramEnd"/>
      <w:r w:rsidRPr="0033313E">
        <w:rPr>
          <w:rFonts w:ascii="Arial" w:hAnsi="Arial" w:cs="Arial"/>
        </w:rPr>
        <w:t xml:space="preserve"> a denominarse en adelante el Contratante</w:t>
      </w:r>
      <w:r w:rsidRPr="0033313E">
        <w:rPr>
          <w:rFonts w:ascii="Arial" w:hAnsi="Arial" w:cs="Arial"/>
          <w:b/>
        </w:rPr>
        <w:t>.</w:t>
      </w:r>
    </w:p>
    <w:p w:rsidR="00F76F42" w:rsidRPr="0033313E" w:rsidRDefault="00F76F42" w:rsidP="00F76F42">
      <w:pPr>
        <w:ind w:left="851"/>
        <w:contextualSpacing/>
        <w:jc w:val="both"/>
        <w:rPr>
          <w:rFonts w:ascii="Arial" w:hAnsi="Arial" w:cs="Arial"/>
          <w:b/>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una empresa constituida en el Estado Plurinacional de Bolivia, inscrita en el Registro de Comercio (FUNDEMPRESA) bajo la matricula N°</w:t>
      </w:r>
      <w:proofErr w:type="gramStart"/>
      <w:r w:rsidRPr="0033313E">
        <w:rPr>
          <w:rFonts w:ascii="Arial" w:hAnsi="Arial" w:cs="Arial"/>
          <w:bCs/>
        </w:rPr>
        <w:t>……,</w:t>
      </w:r>
      <w:proofErr w:type="gramEnd"/>
      <w:r w:rsidRPr="0033313E">
        <w:rPr>
          <w:rFonts w:ascii="Arial" w:hAnsi="Arial" w:cs="Arial"/>
          <w:bCs/>
        </w:rPr>
        <w:t xml:space="preserve">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F76F42" w:rsidRPr="0033313E" w:rsidRDefault="00F76F42" w:rsidP="00F76F42">
      <w:pPr>
        <w:pStyle w:val="Prrafodelista"/>
        <w:rPr>
          <w:rFonts w:ascii="Arial" w:hAnsi="Arial" w:cs="Arial"/>
          <w:bCs/>
        </w:rPr>
      </w:pPr>
    </w:p>
    <w:p w:rsidR="00F76F42" w:rsidRPr="00F14E55" w:rsidRDefault="00F76F42" w:rsidP="00F76F42">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F76F42" w:rsidRPr="0033313E" w:rsidRDefault="00F76F42" w:rsidP="00F76F42">
      <w:pPr>
        <w:autoSpaceDE w:val="0"/>
        <w:autoSpaceDN w:val="0"/>
        <w:adjustRightInd w:val="0"/>
        <w:ind w:left="851"/>
        <w:jc w:val="both"/>
        <w:rPr>
          <w:rFonts w:ascii="Arial" w:hAnsi="Arial" w:cs="Arial"/>
          <w:bCs/>
        </w:rPr>
      </w:pPr>
      <w:r w:rsidRPr="0033313E">
        <w:rPr>
          <w:rFonts w:ascii="Arial" w:hAnsi="Arial" w:cs="Arial"/>
          <w:bCs/>
        </w:rPr>
        <w:t xml:space="preserve"> </w:t>
      </w: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16388C">
      <w:pPr>
        <w:pStyle w:val="Prrafodelista"/>
        <w:numPr>
          <w:ilvl w:val="0"/>
          <w:numId w:val="32"/>
        </w:numPr>
        <w:autoSpaceDE w:val="0"/>
        <w:autoSpaceDN w:val="0"/>
        <w:adjustRightInd w:val="0"/>
        <w:contextualSpacing/>
        <w:jc w:val="both"/>
        <w:rPr>
          <w:rFonts w:ascii="Arial" w:hAnsi="Arial" w:cs="Arial"/>
          <w:bCs/>
          <w:vanish/>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proofErr w:type="gramStart"/>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F76F42" w:rsidRPr="0033313E" w:rsidRDefault="00F76F42" w:rsidP="00F76F42">
      <w:pPr>
        <w:pStyle w:val="Prrafodelista"/>
        <w:autoSpaceDE w:val="0"/>
        <w:autoSpaceDN w:val="0"/>
        <w:adjustRightInd w:val="0"/>
        <w:ind w:left="851" w:hanging="851"/>
        <w:jc w:val="both"/>
        <w:rPr>
          <w:rFonts w:ascii="Arial" w:hAnsi="Arial" w:cs="Arial"/>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F76F42" w:rsidRPr="0033313E" w:rsidRDefault="00F76F42" w:rsidP="00F76F42">
      <w:pPr>
        <w:widowControl w:val="0"/>
        <w:ind w:left="851" w:hanging="851"/>
        <w:jc w:val="both"/>
        <w:rPr>
          <w:rFonts w:ascii="Arial" w:hAnsi="Arial" w:cs="Arial"/>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16388C">
      <w:pPr>
        <w:pStyle w:val="Prrafodelista"/>
        <w:numPr>
          <w:ilvl w:val="0"/>
          <w:numId w:val="32"/>
        </w:numPr>
        <w:autoSpaceDE w:val="0"/>
        <w:autoSpaceDN w:val="0"/>
        <w:adjustRightInd w:val="0"/>
        <w:contextualSpacing/>
        <w:jc w:val="both"/>
        <w:rPr>
          <w:rFonts w:ascii="Arial" w:hAnsi="Arial" w:cs="Arial"/>
          <w:bCs/>
          <w:vanish/>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F76F42" w:rsidRPr="0033313E" w:rsidRDefault="00F76F42" w:rsidP="00F76F42">
      <w:pPr>
        <w:tabs>
          <w:tab w:val="left" w:pos="851"/>
        </w:tabs>
        <w:ind w:left="851" w:hanging="851"/>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F76F42" w:rsidRPr="0033313E" w:rsidTr="00F76F42">
        <w:trPr>
          <w:trHeight w:val="1276"/>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 xml:space="preserve">Carta de Porte Internacional (CRT) </w:t>
            </w:r>
            <w:r w:rsidRPr="006F0454">
              <w:rPr>
                <w:rFonts w:ascii="Arial" w:hAnsi="Arial" w:cs="Arial"/>
                <w:b/>
                <w:bCs/>
                <w:i/>
              </w:rPr>
              <w:t>(para transporte internacional)</w:t>
            </w:r>
            <w:r w:rsidRPr="006F0454">
              <w:rPr>
                <w:rFonts w:ascii="Arial" w:hAnsi="Arial" w:cs="Arial"/>
                <w:b/>
                <w:bCs/>
              </w:rPr>
              <w:t>:</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76F42" w:rsidRPr="0033313E" w:rsidTr="00F76F42">
        <w:trPr>
          <w:trHeight w:val="725"/>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 xml:space="preserve">Contrato: </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b/>
                <w:bCs/>
                <w:u w:val="single"/>
              </w:rPr>
            </w:pPr>
            <w:r w:rsidRPr="006F0454">
              <w:rPr>
                <w:rFonts w:ascii="Arial" w:hAnsi="Arial" w:cs="Arial"/>
              </w:rPr>
              <w:t>Es el presente documento celebrado entre las Partes, junto con todos los anexos que forman parte integrante del mismo.</w:t>
            </w:r>
          </w:p>
        </w:tc>
      </w:tr>
      <w:tr w:rsidR="00F76F42" w:rsidRPr="0033313E" w:rsidTr="00F76F42">
        <w:trPr>
          <w:trHeight w:val="851"/>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rPr>
            </w:pPr>
            <w:r w:rsidRPr="006F0454">
              <w:rPr>
                <w:rFonts w:ascii="Arial" w:hAnsi="Arial" w:cs="Arial"/>
                <w:b/>
                <w:bCs/>
              </w:rPr>
              <w:lastRenderedPageBreak/>
              <w:t>Camión - Cisterna</w:t>
            </w:r>
            <w:r w:rsidRPr="006F0454">
              <w:rPr>
                <w:rFonts w:ascii="Arial" w:hAnsi="Arial" w:cs="Arial"/>
                <w:b/>
              </w:rPr>
              <w:t xml:space="preserve">: </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b/>
                <w:bCs/>
                <w:u w:val="single"/>
              </w:rPr>
            </w:pPr>
            <w:r w:rsidRPr="006F0454">
              <w:rPr>
                <w:rFonts w:ascii="Arial" w:hAnsi="Arial" w:cs="Arial"/>
              </w:rPr>
              <w:t>Vehículo motorizado que cuenta con un recipiente presurizado, en el cual se transporta el Producto de forma masiva o en volúmenes determinados por la capacidad y diseño del tanque.</w:t>
            </w:r>
          </w:p>
        </w:tc>
      </w:tr>
      <w:tr w:rsidR="00F76F42" w:rsidRPr="0033313E" w:rsidTr="00F76F42">
        <w:trPr>
          <w:trHeight w:val="1213"/>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 xml:space="preserve">Contrabando: </w:t>
            </w:r>
          </w:p>
          <w:p w:rsidR="00F76F42" w:rsidRPr="006F0454" w:rsidRDefault="00F76F42" w:rsidP="00F76F42">
            <w:pPr>
              <w:autoSpaceDE w:val="0"/>
              <w:autoSpaceDN w:val="0"/>
              <w:adjustRightInd w:val="0"/>
              <w:rPr>
                <w:rFonts w:ascii="Arial" w:hAnsi="Arial" w:cs="Arial"/>
                <w:b/>
                <w:bCs/>
                <w:u w:val="single"/>
              </w:rPr>
            </w:pP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b/>
                <w:bCs/>
                <w:u w:val="single"/>
              </w:rPr>
            </w:pPr>
            <w:r w:rsidRPr="006F0454">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76F42" w:rsidRPr="0033313E" w:rsidTr="00F76F42">
        <w:trPr>
          <w:trHeight w:val="999"/>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bCs/>
              </w:rPr>
              <w:t>Día Hábil</w:t>
            </w:r>
            <w:r w:rsidRPr="006F0454">
              <w:rPr>
                <w:rFonts w:ascii="Arial" w:hAnsi="Arial" w:cs="Arial"/>
                <w:b/>
              </w:rPr>
              <w:t>:</w:t>
            </w:r>
            <w:r w:rsidRPr="006F0454">
              <w:rPr>
                <w:rFonts w:ascii="Arial" w:hAnsi="Arial" w:cs="Arial"/>
              </w:rPr>
              <w:t xml:space="preserve"> </w:t>
            </w:r>
          </w:p>
          <w:p w:rsidR="00F76F42" w:rsidRPr="006F0454" w:rsidRDefault="00F76F42" w:rsidP="00F76F42">
            <w:pPr>
              <w:autoSpaceDE w:val="0"/>
              <w:autoSpaceDN w:val="0"/>
              <w:adjustRightInd w:val="0"/>
              <w:rPr>
                <w:rFonts w:ascii="Arial" w:hAnsi="Arial" w:cs="Arial"/>
                <w:b/>
                <w:bCs/>
                <w:u w:val="single"/>
              </w:rPr>
            </w:pPr>
          </w:p>
        </w:tc>
        <w:tc>
          <w:tcPr>
            <w:tcW w:w="6857" w:type="dxa"/>
            <w:shd w:val="clear" w:color="auto" w:fill="auto"/>
            <w:vAlign w:val="center"/>
          </w:tcPr>
          <w:p w:rsidR="00F76F42" w:rsidRPr="006F0454" w:rsidRDefault="00F76F42" w:rsidP="00F76F42">
            <w:pPr>
              <w:pStyle w:val="Ttulo6"/>
              <w:ind w:right="-7"/>
              <w:rPr>
                <w:rFonts w:ascii="Arial" w:hAnsi="Arial" w:cs="Arial"/>
                <w:b w:val="0"/>
                <w:bCs/>
                <w:u w:val="single"/>
              </w:rPr>
            </w:pPr>
            <w:r w:rsidRPr="006F0454">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76F42" w:rsidRPr="0033313E" w:rsidTr="00F76F42">
        <w:trPr>
          <w:trHeight w:val="1009"/>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bCs/>
              </w:rPr>
              <w:t>Documento de Transferencia</w:t>
            </w:r>
            <w:r w:rsidRPr="006F0454">
              <w:rPr>
                <w:rFonts w:ascii="Arial" w:hAnsi="Arial" w:cs="Arial"/>
                <w:b/>
              </w:rPr>
              <w:t xml:space="preserve">: </w:t>
            </w:r>
          </w:p>
          <w:p w:rsidR="00F76F42" w:rsidRPr="006F0454" w:rsidRDefault="00F76F42" w:rsidP="00F76F42">
            <w:pPr>
              <w:autoSpaceDE w:val="0"/>
              <w:autoSpaceDN w:val="0"/>
              <w:adjustRightInd w:val="0"/>
              <w:rPr>
                <w:rFonts w:ascii="Arial" w:hAnsi="Arial" w:cs="Arial"/>
                <w:b/>
              </w:rPr>
            </w:pP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F76F42" w:rsidRPr="0033313E" w:rsidTr="00F76F42">
        <w:trPr>
          <w:trHeight w:val="734"/>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u w:val="single"/>
              </w:rPr>
            </w:pPr>
            <w:r w:rsidRPr="006F0454">
              <w:rPr>
                <w:rFonts w:ascii="Arial" w:hAnsi="Arial" w:cs="Arial"/>
                <w:b/>
              </w:rPr>
              <w:t xml:space="preserve">Producto: </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b/>
                <w:bCs/>
                <w:u w:val="single"/>
              </w:rPr>
            </w:pPr>
            <w:r w:rsidRPr="006F0454">
              <w:rPr>
                <w:rFonts w:ascii="Arial" w:hAnsi="Arial" w:cs="Arial"/>
              </w:rPr>
              <w:t xml:space="preserve">Es el </w:t>
            </w:r>
            <w:proofErr w:type="spellStart"/>
            <w:r w:rsidRPr="006F0454">
              <w:rPr>
                <w:rFonts w:ascii="Arial" w:hAnsi="Arial" w:cs="Arial"/>
              </w:rPr>
              <w:t>isopentano</w:t>
            </w:r>
            <w:proofErr w:type="spellEnd"/>
            <w:r w:rsidRPr="006F0454">
              <w:rPr>
                <w:rFonts w:ascii="Arial" w:hAnsi="Arial" w:cs="Arial"/>
              </w:rPr>
              <w:t xml:space="preserve"> y/o propano y/o butano y/o el gas licuado de petróleo (resultante de la mezcla de propano y butano en proporciones variables),</w:t>
            </w:r>
          </w:p>
        </w:tc>
      </w:tr>
      <w:tr w:rsidR="00F76F42" w:rsidRPr="0033313E" w:rsidTr="00F76F42">
        <w:trPr>
          <w:trHeight w:val="1407"/>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bCs/>
              </w:rPr>
              <w:t>Ley Aplicable</w:t>
            </w:r>
            <w:r w:rsidRPr="006F0454">
              <w:rPr>
                <w:rFonts w:ascii="Arial" w:hAnsi="Arial" w:cs="Arial"/>
                <w:b/>
              </w:rPr>
              <w:t xml:space="preserve">: </w:t>
            </w:r>
          </w:p>
          <w:p w:rsidR="00F76F42" w:rsidRPr="006F0454" w:rsidRDefault="00F76F42" w:rsidP="00F76F42">
            <w:pPr>
              <w:autoSpaceDE w:val="0"/>
              <w:autoSpaceDN w:val="0"/>
              <w:adjustRightInd w:val="0"/>
              <w:rPr>
                <w:rFonts w:ascii="Arial" w:hAnsi="Arial" w:cs="Arial"/>
                <w:b/>
                <w:bCs/>
                <w:u w:val="single"/>
              </w:rPr>
            </w:pP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b/>
                <w:bCs/>
                <w:u w:val="single"/>
              </w:rPr>
            </w:pPr>
            <w:r w:rsidRPr="006F0454">
              <w:rPr>
                <w:rFonts w:ascii="Arial" w:hAnsi="Arial" w:cs="Arial"/>
              </w:rPr>
              <w:t xml:space="preserve">Son las normas constitucionales, leyes, decretos y toda otra </w:t>
            </w:r>
            <w:proofErr w:type="gramStart"/>
            <w:r w:rsidRPr="006F0454">
              <w:rPr>
                <w:rFonts w:ascii="Arial" w:hAnsi="Arial" w:cs="Arial"/>
              </w:rPr>
              <w:t>disposición  legal</w:t>
            </w:r>
            <w:proofErr w:type="gramEnd"/>
            <w:r w:rsidRPr="006F0454">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F76F42" w:rsidRPr="0033313E" w:rsidTr="00F76F42">
        <w:trPr>
          <w:trHeight w:val="1096"/>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 xml:space="preserve">Manifiesto Internacional de Carga (MIC) </w:t>
            </w:r>
            <w:r w:rsidRPr="006F0454">
              <w:rPr>
                <w:rFonts w:ascii="Arial" w:hAnsi="Arial" w:cs="Arial"/>
                <w:b/>
                <w:bCs/>
                <w:i/>
              </w:rPr>
              <w:t>(para transporte internacional):</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Documento de embarque que contiene la información sobre las mercancías, que amparan el transporte de mercancías en los medios o unidades de transporte habilitados</w:t>
            </w:r>
          </w:p>
        </w:tc>
      </w:tr>
      <w:tr w:rsidR="00F76F42" w:rsidRPr="0033313E" w:rsidTr="00F76F42">
        <w:trPr>
          <w:trHeight w:val="800"/>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bCs/>
              </w:rPr>
              <w:t>Punto de Entrega</w:t>
            </w:r>
            <w:r w:rsidRPr="006F0454">
              <w:rPr>
                <w:rFonts w:ascii="Arial" w:hAnsi="Arial" w:cs="Arial"/>
                <w:b/>
              </w:rPr>
              <w:t>:</w:t>
            </w:r>
            <w:r w:rsidRPr="006F0454">
              <w:rPr>
                <w:rFonts w:ascii="Arial" w:hAnsi="Arial" w:cs="Arial"/>
              </w:rPr>
              <w:t xml:space="preserve"> </w:t>
            </w:r>
          </w:p>
          <w:p w:rsidR="00F76F42" w:rsidRPr="006F0454" w:rsidRDefault="00F76F42" w:rsidP="00F76F42">
            <w:pPr>
              <w:autoSpaceDE w:val="0"/>
              <w:autoSpaceDN w:val="0"/>
              <w:adjustRightInd w:val="0"/>
              <w:rPr>
                <w:rFonts w:ascii="Arial" w:hAnsi="Arial" w:cs="Arial"/>
                <w:b/>
                <w:bCs/>
              </w:rPr>
            </w:pP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Es el lugar donde se recibe el Producto del Transportista, conforme a las condiciones establecidas en el presente Contrato.</w:t>
            </w:r>
          </w:p>
        </w:tc>
      </w:tr>
      <w:tr w:rsidR="00F76F42" w:rsidRPr="0033313E" w:rsidTr="00F76F42">
        <w:trPr>
          <w:trHeight w:val="765"/>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Punto de Recepción</w:t>
            </w:r>
            <w:r w:rsidRPr="006F0454">
              <w:rPr>
                <w:rFonts w:ascii="Arial" w:hAnsi="Arial" w:cs="Arial"/>
                <w:b/>
              </w:rPr>
              <w:t>:</w:t>
            </w:r>
            <w:r w:rsidRPr="006F0454">
              <w:rPr>
                <w:rFonts w:ascii="Arial" w:hAnsi="Arial" w:cs="Arial"/>
              </w:rPr>
              <w:t xml:space="preserve"> </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Es el lugar donde se entrega el Producto al Transportista, conforme a las condiciones establecidas en el presente Contrato.</w:t>
            </w:r>
          </w:p>
        </w:tc>
      </w:tr>
      <w:tr w:rsidR="00F76F42" w:rsidRPr="0033313E" w:rsidTr="00F76F42">
        <w:trPr>
          <w:trHeight w:val="715"/>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Planta y/o Refinería (s):</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Es el conjunto de instalaciones donde se almacena el Producto.</w:t>
            </w:r>
          </w:p>
        </w:tc>
      </w:tr>
      <w:tr w:rsidR="00F76F42" w:rsidRPr="0033313E" w:rsidTr="00F76F42">
        <w:trPr>
          <w:trHeight w:val="1657"/>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Cs/>
              </w:rPr>
            </w:pPr>
            <w:r w:rsidRPr="006F0454">
              <w:rPr>
                <w:rFonts w:ascii="Arial" w:hAnsi="Arial" w:cs="Arial"/>
                <w:b/>
                <w:bCs/>
              </w:rPr>
              <w:t xml:space="preserve">Servicio: </w:t>
            </w:r>
          </w:p>
          <w:p w:rsidR="00F76F42" w:rsidRPr="006F0454" w:rsidRDefault="00F76F42" w:rsidP="00F76F42">
            <w:pPr>
              <w:autoSpaceDE w:val="0"/>
              <w:autoSpaceDN w:val="0"/>
              <w:adjustRightInd w:val="0"/>
              <w:rPr>
                <w:rFonts w:ascii="Arial" w:hAnsi="Arial" w:cs="Arial"/>
                <w:b/>
                <w:bCs/>
              </w:rPr>
            </w:pP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bCs/>
              </w:rPr>
              <w:t xml:space="preserve">Significa el transporte nacional/internacional del Producto de </w:t>
            </w:r>
            <w:r w:rsidRPr="006F0454">
              <w:rPr>
                <w:rFonts w:ascii="Arial" w:hAnsi="Arial" w:cs="Arial"/>
              </w:rPr>
              <w:t>propiedad o solicitado por e</w:t>
            </w:r>
            <w:r w:rsidRPr="006F0454">
              <w:rPr>
                <w:rFonts w:ascii="Arial" w:hAnsi="Arial" w:cs="Arial"/>
                <w:bCs/>
              </w:rPr>
              <w:t xml:space="preserve">l Contratante, </w:t>
            </w:r>
            <w:r w:rsidRPr="006F0454">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76F42" w:rsidRPr="0033313E" w:rsidTr="00F76F42">
        <w:trPr>
          <w:trHeight w:val="384"/>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 xml:space="preserve">Tonelada Métrica: </w:t>
            </w:r>
          </w:p>
        </w:tc>
        <w:tc>
          <w:tcPr>
            <w:tcW w:w="6857"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rPr>
              <w:t xml:space="preserve">Unidad de masa equivalente a </w:t>
            </w:r>
            <w:proofErr w:type="gramStart"/>
            <w:r w:rsidRPr="006F0454">
              <w:rPr>
                <w:rFonts w:ascii="Arial" w:hAnsi="Arial" w:cs="Arial"/>
              </w:rPr>
              <w:t>un</w:t>
            </w:r>
            <w:proofErr w:type="gramEnd"/>
            <w:r w:rsidRPr="006F0454">
              <w:rPr>
                <w:rFonts w:ascii="Arial" w:hAnsi="Arial" w:cs="Arial"/>
              </w:rPr>
              <w:t xml:space="preserve"> mil kilogramos (1000 Kg).</w:t>
            </w:r>
          </w:p>
        </w:tc>
      </w:tr>
      <w:tr w:rsidR="00F76F42" w:rsidRPr="0033313E" w:rsidTr="00F76F42">
        <w:trPr>
          <w:trHeight w:val="1974"/>
          <w:jc w:val="center"/>
        </w:trPr>
        <w:tc>
          <w:tcPr>
            <w:tcW w:w="197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lastRenderedPageBreak/>
              <w:t>Tráfico ilícito de Sustancias Controladas:</w:t>
            </w:r>
          </w:p>
        </w:tc>
        <w:tc>
          <w:tcPr>
            <w:tcW w:w="6857" w:type="dxa"/>
            <w:shd w:val="clear" w:color="auto" w:fill="auto"/>
            <w:vAlign w:val="center"/>
          </w:tcPr>
          <w:p w:rsidR="00F76F42" w:rsidRPr="006F0454" w:rsidRDefault="00F76F42" w:rsidP="00F76F42">
            <w:pPr>
              <w:autoSpaceDE w:val="0"/>
              <w:autoSpaceDN w:val="0"/>
              <w:adjustRightInd w:val="0"/>
              <w:jc w:val="both"/>
              <w:rPr>
                <w:rFonts w:ascii="Arial" w:hAnsi="Arial" w:cs="Arial"/>
              </w:rPr>
            </w:pPr>
            <w:r w:rsidRPr="006F0454">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F76F42" w:rsidRPr="0033313E" w:rsidRDefault="00F76F42" w:rsidP="00F76F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76F42" w:rsidRPr="0033313E" w:rsidRDefault="00F76F42" w:rsidP="00F76F42">
      <w:pPr>
        <w:pStyle w:val="Prrafodelista"/>
        <w:autoSpaceDE w:val="0"/>
        <w:autoSpaceDN w:val="0"/>
        <w:adjustRightInd w:val="0"/>
        <w:ind w:left="851"/>
        <w:jc w:val="both"/>
        <w:rPr>
          <w:rFonts w:ascii="Arial" w:hAnsi="Arial" w:cs="Arial"/>
          <w:b/>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F76F42" w:rsidRPr="0033313E" w:rsidRDefault="00F76F42" w:rsidP="00F76F42">
      <w:pPr>
        <w:pStyle w:val="Prrafodelista"/>
        <w:rPr>
          <w:rFonts w:ascii="Arial" w:hAnsi="Arial" w:cs="Arial"/>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F76F42" w:rsidRPr="0033313E" w:rsidRDefault="00F76F42" w:rsidP="00F76F42">
      <w:pPr>
        <w:pStyle w:val="Prrafodelista"/>
        <w:rPr>
          <w:rFonts w:ascii="Arial" w:hAnsi="Arial" w:cs="Arial"/>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F76F42" w:rsidRPr="0033313E" w:rsidRDefault="00F76F42" w:rsidP="00F76F42">
      <w:pPr>
        <w:pStyle w:val="Prrafodelista"/>
        <w:rPr>
          <w:rFonts w:ascii="Arial" w:hAnsi="Arial" w:cs="Arial"/>
          <w:b/>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F76F42" w:rsidRDefault="00F76F42" w:rsidP="00F76F4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76F42" w:rsidRPr="0033313E" w:rsidRDefault="00F76F42" w:rsidP="00F76F4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33313E">
        <w:rPr>
          <w:rFonts w:ascii="Arial" w:hAnsi="Arial" w:cs="Arial"/>
        </w:rPr>
        <w:t>Anexo  1</w:t>
      </w:r>
      <w:proofErr w:type="gramEnd"/>
      <w:r w:rsidRPr="0033313E">
        <w:rPr>
          <w:rFonts w:ascii="Arial" w:hAnsi="Arial" w:cs="Arial"/>
        </w:rPr>
        <w:t xml:space="preserve">    </w:t>
      </w:r>
    </w:p>
    <w:p w:rsidR="00F76F42" w:rsidRDefault="00F76F42" w:rsidP="00F76F42">
      <w:pPr>
        <w:tabs>
          <w:tab w:val="left" w:pos="1701"/>
          <w:tab w:val="left" w:pos="2694"/>
        </w:tabs>
        <w:ind w:left="851"/>
        <w:jc w:val="both"/>
        <w:rPr>
          <w:rFonts w:ascii="Arial" w:hAnsi="Arial" w:cs="Arial"/>
        </w:rPr>
      </w:pPr>
      <w:proofErr w:type="gramStart"/>
      <w:r w:rsidRPr="0033313E">
        <w:rPr>
          <w:rFonts w:ascii="Arial" w:hAnsi="Arial" w:cs="Arial"/>
        </w:rPr>
        <w:t>Anexo  2</w:t>
      </w:r>
      <w:proofErr w:type="gramEnd"/>
      <w:r w:rsidRPr="0033313E">
        <w:rPr>
          <w:rFonts w:ascii="Arial" w:hAnsi="Arial" w:cs="Arial"/>
        </w:rPr>
        <w:tab/>
      </w:r>
    </w:p>
    <w:p w:rsidR="00F76F42" w:rsidRPr="0033313E" w:rsidRDefault="00F76F42" w:rsidP="00F76F42">
      <w:pPr>
        <w:tabs>
          <w:tab w:val="left" w:pos="1701"/>
          <w:tab w:val="left" w:pos="2694"/>
        </w:tabs>
        <w:ind w:left="851"/>
        <w:jc w:val="both"/>
        <w:rPr>
          <w:rFonts w:ascii="Arial" w:hAnsi="Arial" w:cs="Arial"/>
        </w:rPr>
      </w:pPr>
      <w:proofErr w:type="gramStart"/>
      <w:r>
        <w:rPr>
          <w:rFonts w:ascii="Arial" w:hAnsi="Arial" w:cs="Arial"/>
        </w:rPr>
        <w:t>Anexo  3</w:t>
      </w:r>
      <w:proofErr w:type="gramEnd"/>
    </w:p>
    <w:p w:rsidR="00F76F42" w:rsidRPr="0033313E" w:rsidRDefault="00F76F42" w:rsidP="00F76F42">
      <w:pPr>
        <w:ind w:left="851"/>
        <w:jc w:val="both"/>
        <w:rPr>
          <w:rFonts w:ascii="Arial" w:hAnsi="Arial" w:cs="Arial"/>
        </w:rPr>
      </w:pPr>
      <w:r w:rsidRPr="0033313E">
        <w:rPr>
          <w:rFonts w:ascii="Arial" w:hAnsi="Arial" w:cs="Arial"/>
        </w:rPr>
        <w:t xml:space="preserve"> </w:t>
      </w: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6F42" w:rsidRPr="0033313E" w:rsidRDefault="00F76F42" w:rsidP="00F76F42">
      <w:pPr>
        <w:pStyle w:val="Prrafodelista"/>
        <w:autoSpaceDE w:val="0"/>
        <w:autoSpaceDN w:val="0"/>
        <w:adjustRightInd w:val="0"/>
        <w:ind w:left="851"/>
        <w:jc w:val="both"/>
        <w:rPr>
          <w:rFonts w:ascii="Arial" w:hAnsi="Arial" w:cs="Arial"/>
          <w:b/>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w:t>
      </w:r>
      <w:proofErr w:type="gramStart"/>
      <w:r w:rsidRPr="0033313E">
        <w:rPr>
          <w:rFonts w:ascii="Arial" w:hAnsi="Arial" w:cs="Arial"/>
          <w:bCs/>
        </w:rPr>
        <w:t>,  debidamente</w:t>
      </w:r>
      <w:proofErr w:type="gramEnd"/>
      <w:r w:rsidRPr="0033313E">
        <w:rPr>
          <w:rFonts w:ascii="Arial" w:hAnsi="Arial" w:cs="Arial"/>
          <w:bCs/>
        </w:rPr>
        <w:t xml:space="preserve"> firmada por sus representantes legales.</w:t>
      </w:r>
      <w:r w:rsidRPr="0033313E">
        <w:rPr>
          <w:rFonts w:ascii="Arial" w:hAnsi="Arial" w:cs="Arial"/>
          <w:b/>
          <w:bCs/>
        </w:rPr>
        <w:t xml:space="preserve"> </w:t>
      </w:r>
    </w:p>
    <w:p w:rsidR="00F76F42" w:rsidRPr="0033313E" w:rsidRDefault="00F76F42" w:rsidP="00F76F42">
      <w:pPr>
        <w:pStyle w:val="Prrafodelista"/>
        <w:autoSpaceDE w:val="0"/>
        <w:autoSpaceDN w:val="0"/>
        <w:adjustRightInd w:val="0"/>
        <w:ind w:left="851"/>
        <w:jc w:val="both"/>
        <w:rPr>
          <w:rFonts w:ascii="Arial" w:hAnsi="Arial" w:cs="Arial"/>
          <w:b/>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F76F42" w:rsidRPr="0033313E" w:rsidRDefault="00F76F42" w:rsidP="00F76F42">
      <w:pPr>
        <w:pStyle w:val="Prrafodelista"/>
        <w:rPr>
          <w:rFonts w:ascii="Arial" w:hAnsi="Arial" w:cs="Arial"/>
          <w:b/>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F76F42" w:rsidRPr="0033313E" w:rsidRDefault="00F76F42" w:rsidP="00F76F42">
      <w:pPr>
        <w:pStyle w:val="Prrafodelista"/>
        <w:rPr>
          <w:rFonts w:ascii="Arial" w:hAnsi="Arial" w:cs="Arial"/>
          <w:bCs/>
        </w:rPr>
      </w:pPr>
    </w:p>
    <w:p w:rsidR="00F76F42" w:rsidRPr="0033313E" w:rsidRDefault="00F76F42" w:rsidP="0016388C">
      <w:pPr>
        <w:pStyle w:val="Prrafodelista"/>
        <w:numPr>
          <w:ilvl w:val="1"/>
          <w:numId w:val="32"/>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6F42" w:rsidRPr="0033313E"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F76F42" w:rsidRPr="0033313E"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F76F42" w:rsidRPr="0033313E" w:rsidRDefault="00F76F42" w:rsidP="00F76F42">
      <w:pPr>
        <w:autoSpaceDE w:val="0"/>
        <w:autoSpaceDN w:val="0"/>
        <w:adjustRightInd w:val="0"/>
        <w:ind w:left="709" w:hanging="709"/>
        <w:jc w:val="both"/>
        <w:rPr>
          <w:rFonts w:ascii="Arial" w:hAnsi="Arial" w:cs="Arial"/>
        </w:rPr>
      </w:pPr>
    </w:p>
    <w:p w:rsidR="00F76F42" w:rsidRPr="0033313E" w:rsidRDefault="00F76F42" w:rsidP="00F76F42">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F76F42" w:rsidRPr="0033313E" w:rsidRDefault="00F76F42" w:rsidP="00F76F42">
      <w:pPr>
        <w:autoSpaceDE w:val="0"/>
        <w:autoSpaceDN w:val="0"/>
        <w:adjustRightInd w:val="0"/>
        <w:ind w:left="709" w:hanging="709"/>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76F42" w:rsidRPr="0033313E" w:rsidTr="00F76F42">
        <w:trPr>
          <w:jc w:val="center"/>
        </w:trPr>
        <w:tc>
          <w:tcPr>
            <w:tcW w:w="5280" w:type="dxa"/>
            <w:gridSpan w:val="2"/>
            <w:shd w:val="clear" w:color="auto" w:fill="auto"/>
            <w:vAlign w:val="center"/>
          </w:tcPr>
          <w:p w:rsidR="00F76F42" w:rsidRPr="006F0454" w:rsidRDefault="00F76F42" w:rsidP="00F76F42">
            <w:pPr>
              <w:jc w:val="center"/>
              <w:rPr>
                <w:rFonts w:ascii="Arial" w:hAnsi="Arial" w:cs="Arial"/>
                <w:b/>
                <w:bCs/>
                <w:lang w:val="es-BO" w:eastAsia="es-ES"/>
              </w:rPr>
            </w:pPr>
            <w:r w:rsidRPr="006F0454">
              <w:rPr>
                <w:rFonts w:ascii="Arial" w:hAnsi="Arial" w:cs="Arial"/>
                <w:b/>
                <w:bCs/>
                <w:lang w:val="es-BO" w:eastAsia="es-ES"/>
              </w:rPr>
              <w:t>TRAMO</w:t>
            </w:r>
          </w:p>
        </w:tc>
        <w:tc>
          <w:tcPr>
            <w:tcW w:w="1417" w:type="dxa"/>
            <w:vMerge w:val="restart"/>
            <w:shd w:val="clear" w:color="auto" w:fill="auto"/>
            <w:vAlign w:val="center"/>
          </w:tcPr>
          <w:p w:rsidR="00F76F42" w:rsidRPr="006F0454" w:rsidRDefault="00F76F42" w:rsidP="00F76F42">
            <w:pPr>
              <w:jc w:val="center"/>
              <w:rPr>
                <w:rFonts w:ascii="Arial" w:hAnsi="Arial" w:cs="Arial"/>
                <w:b/>
                <w:bCs/>
                <w:lang w:val="es-BO" w:eastAsia="es-ES"/>
              </w:rPr>
            </w:pPr>
            <w:r w:rsidRPr="006F0454">
              <w:rPr>
                <w:rFonts w:ascii="Arial" w:hAnsi="Arial" w:cs="Arial"/>
                <w:b/>
                <w:bCs/>
                <w:lang w:val="es-BO" w:eastAsia="es-ES"/>
              </w:rPr>
              <w:t>TARIFA</w:t>
            </w:r>
          </w:p>
        </w:tc>
      </w:tr>
      <w:tr w:rsidR="00F76F42" w:rsidRPr="0033313E" w:rsidTr="00F76F42">
        <w:trPr>
          <w:jc w:val="center"/>
        </w:trPr>
        <w:tc>
          <w:tcPr>
            <w:tcW w:w="2639" w:type="dxa"/>
            <w:shd w:val="clear" w:color="auto" w:fill="auto"/>
            <w:vAlign w:val="center"/>
          </w:tcPr>
          <w:p w:rsidR="00F76F42" w:rsidRPr="006F0454" w:rsidRDefault="00F76F42" w:rsidP="00F76F42">
            <w:pPr>
              <w:jc w:val="center"/>
              <w:rPr>
                <w:rFonts w:ascii="Arial" w:hAnsi="Arial" w:cs="Arial"/>
                <w:b/>
                <w:bCs/>
                <w:lang w:val="es-BO" w:eastAsia="es-ES"/>
              </w:rPr>
            </w:pPr>
            <w:r w:rsidRPr="006F0454">
              <w:rPr>
                <w:rFonts w:ascii="Arial" w:hAnsi="Arial" w:cs="Arial"/>
                <w:b/>
                <w:bCs/>
                <w:lang w:val="es-BO" w:eastAsia="es-ES"/>
              </w:rPr>
              <w:t>PUNTO DE RECEPCIÓN</w:t>
            </w:r>
          </w:p>
        </w:tc>
        <w:tc>
          <w:tcPr>
            <w:tcW w:w="2641" w:type="dxa"/>
            <w:shd w:val="clear" w:color="auto" w:fill="auto"/>
            <w:vAlign w:val="center"/>
          </w:tcPr>
          <w:p w:rsidR="00F76F42" w:rsidRPr="006F0454" w:rsidRDefault="00F76F42" w:rsidP="00F76F42">
            <w:pPr>
              <w:jc w:val="center"/>
              <w:rPr>
                <w:rFonts w:ascii="Arial" w:hAnsi="Arial" w:cs="Arial"/>
                <w:b/>
                <w:lang w:val="es-BO" w:eastAsia="es-ES"/>
              </w:rPr>
            </w:pPr>
            <w:r w:rsidRPr="006F0454">
              <w:rPr>
                <w:rFonts w:ascii="Arial" w:hAnsi="Arial" w:cs="Arial"/>
                <w:b/>
                <w:lang w:val="es-BO" w:eastAsia="es-ES"/>
              </w:rPr>
              <w:t>PUNTO DE ENTREGA</w:t>
            </w:r>
          </w:p>
        </w:tc>
        <w:tc>
          <w:tcPr>
            <w:tcW w:w="1417" w:type="dxa"/>
            <w:vMerge/>
            <w:shd w:val="clear" w:color="auto" w:fill="auto"/>
            <w:vAlign w:val="center"/>
          </w:tcPr>
          <w:p w:rsidR="00F76F42" w:rsidRPr="006F0454" w:rsidRDefault="00F76F42" w:rsidP="00F76F42">
            <w:pPr>
              <w:jc w:val="center"/>
              <w:rPr>
                <w:rFonts w:ascii="Arial" w:hAnsi="Arial" w:cs="Arial"/>
                <w:i/>
                <w:lang w:val="es-BO" w:eastAsia="es-ES"/>
              </w:rPr>
            </w:pPr>
          </w:p>
        </w:tc>
      </w:tr>
      <w:tr w:rsidR="00F76F42" w:rsidRPr="0033313E" w:rsidTr="00F76F42">
        <w:trPr>
          <w:jc w:val="center"/>
        </w:trPr>
        <w:tc>
          <w:tcPr>
            <w:tcW w:w="2639" w:type="dxa"/>
            <w:shd w:val="clear" w:color="auto" w:fill="auto"/>
            <w:vAlign w:val="center"/>
          </w:tcPr>
          <w:p w:rsidR="00F76F42" w:rsidRPr="006F0454" w:rsidRDefault="00F76F42" w:rsidP="00F76F42">
            <w:pPr>
              <w:jc w:val="center"/>
              <w:rPr>
                <w:rFonts w:ascii="Arial" w:hAnsi="Arial" w:cs="Arial"/>
                <w:b/>
                <w:bCs/>
                <w:i/>
                <w:lang w:val="es-BO" w:eastAsia="es-ES"/>
              </w:rPr>
            </w:pPr>
          </w:p>
        </w:tc>
        <w:tc>
          <w:tcPr>
            <w:tcW w:w="2641" w:type="dxa"/>
            <w:shd w:val="clear" w:color="auto" w:fill="auto"/>
            <w:vAlign w:val="center"/>
          </w:tcPr>
          <w:p w:rsidR="00F76F42" w:rsidRPr="006F0454" w:rsidRDefault="00F76F42" w:rsidP="00F76F42">
            <w:pPr>
              <w:jc w:val="center"/>
              <w:rPr>
                <w:rFonts w:ascii="Arial" w:hAnsi="Arial" w:cs="Arial"/>
                <w:i/>
                <w:lang w:val="es-BO" w:eastAsia="es-ES"/>
              </w:rPr>
            </w:pPr>
          </w:p>
        </w:tc>
        <w:tc>
          <w:tcPr>
            <w:tcW w:w="1417" w:type="dxa"/>
            <w:shd w:val="clear" w:color="auto" w:fill="auto"/>
            <w:vAlign w:val="center"/>
          </w:tcPr>
          <w:p w:rsidR="00F76F42" w:rsidRPr="006F0454" w:rsidRDefault="00F76F42" w:rsidP="00F76F42">
            <w:pPr>
              <w:jc w:val="center"/>
              <w:rPr>
                <w:rFonts w:ascii="Arial" w:hAnsi="Arial" w:cs="Arial"/>
                <w:i/>
                <w:lang w:val="es-BO" w:eastAsia="es-ES"/>
              </w:rPr>
            </w:pPr>
          </w:p>
        </w:tc>
      </w:tr>
      <w:tr w:rsidR="00F76F42" w:rsidRPr="0033313E" w:rsidTr="00F76F42">
        <w:trPr>
          <w:jc w:val="center"/>
        </w:trPr>
        <w:tc>
          <w:tcPr>
            <w:tcW w:w="2639" w:type="dxa"/>
            <w:shd w:val="clear" w:color="auto" w:fill="auto"/>
            <w:vAlign w:val="center"/>
          </w:tcPr>
          <w:p w:rsidR="00F76F42" w:rsidRPr="006F0454" w:rsidRDefault="00F76F42" w:rsidP="00F76F42">
            <w:pPr>
              <w:jc w:val="center"/>
              <w:rPr>
                <w:rFonts w:ascii="Arial" w:hAnsi="Arial" w:cs="Arial"/>
                <w:b/>
                <w:bCs/>
                <w:i/>
                <w:lang w:val="es-BO" w:eastAsia="es-ES"/>
              </w:rPr>
            </w:pPr>
          </w:p>
        </w:tc>
        <w:tc>
          <w:tcPr>
            <w:tcW w:w="2641" w:type="dxa"/>
            <w:shd w:val="clear" w:color="auto" w:fill="auto"/>
            <w:vAlign w:val="center"/>
          </w:tcPr>
          <w:p w:rsidR="00F76F42" w:rsidRPr="006F0454" w:rsidRDefault="00F76F42" w:rsidP="00F76F42">
            <w:pPr>
              <w:jc w:val="center"/>
              <w:rPr>
                <w:rFonts w:ascii="Arial" w:hAnsi="Arial" w:cs="Arial"/>
                <w:i/>
                <w:lang w:val="es-BO" w:eastAsia="es-ES"/>
              </w:rPr>
            </w:pPr>
          </w:p>
        </w:tc>
        <w:tc>
          <w:tcPr>
            <w:tcW w:w="1417" w:type="dxa"/>
            <w:shd w:val="clear" w:color="auto" w:fill="auto"/>
            <w:vAlign w:val="center"/>
          </w:tcPr>
          <w:p w:rsidR="00F76F42" w:rsidRPr="006F0454" w:rsidRDefault="00F76F42" w:rsidP="00F76F42">
            <w:pPr>
              <w:jc w:val="center"/>
              <w:rPr>
                <w:rFonts w:ascii="Arial" w:hAnsi="Arial" w:cs="Arial"/>
                <w:i/>
                <w:lang w:val="es-BO" w:eastAsia="es-ES"/>
              </w:rPr>
            </w:pPr>
          </w:p>
        </w:tc>
      </w:tr>
      <w:tr w:rsidR="00F76F42" w:rsidRPr="0033313E" w:rsidTr="00F76F42">
        <w:trPr>
          <w:jc w:val="center"/>
        </w:trPr>
        <w:tc>
          <w:tcPr>
            <w:tcW w:w="2639" w:type="dxa"/>
            <w:shd w:val="clear" w:color="auto" w:fill="auto"/>
            <w:vAlign w:val="center"/>
          </w:tcPr>
          <w:p w:rsidR="00F76F42" w:rsidRPr="006F0454" w:rsidRDefault="00F76F42" w:rsidP="00F76F42">
            <w:pPr>
              <w:jc w:val="center"/>
              <w:rPr>
                <w:rFonts w:ascii="Arial" w:hAnsi="Arial" w:cs="Arial"/>
                <w:b/>
                <w:bCs/>
                <w:i/>
                <w:lang w:val="es-BO" w:eastAsia="es-ES"/>
              </w:rPr>
            </w:pPr>
          </w:p>
        </w:tc>
        <w:tc>
          <w:tcPr>
            <w:tcW w:w="2641" w:type="dxa"/>
            <w:shd w:val="clear" w:color="auto" w:fill="auto"/>
            <w:vAlign w:val="center"/>
          </w:tcPr>
          <w:p w:rsidR="00F76F42" w:rsidRPr="006F0454" w:rsidRDefault="00F76F42" w:rsidP="00F76F42">
            <w:pPr>
              <w:jc w:val="center"/>
              <w:rPr>
                <w:rFonts w:ascii="Arial" w:hAnsi="Arial" w:cs="Arial"/>
                <w:i/>
                <w:lang w:val="es-BO" w:eastAsia="es-ES"/>
              </w:rPr>
            </w:pPr>
          </w:p>
        </w:tc>
        <w:tc>
          <w:tcPr>
            <w:tcW w:w="1417" w:type="dxa"/>
            <w:shd w:val="clear" w:color="auto" w:fill="auto"/>
            <w:vAlign w:val="center"/>
          </w:tcPr>
          <w:p w:rsidR="00F76F42" w:rsidRPr="006F0454" w:rsidRDefault="00F76F42" w:rsidP="00F76F42">
            <w:pPr>
              <w:jc w:val="center"/>
              <w:rPr>
                <w:rFonts w:ascii="Arial" w:hAnsi="Arial" w:cs="Arial"/>
                <w:i/>
                <w:lang w:val="es-BO" w:eastAsia="es-ES"/>
              </w:rPr>
            </w:pPr>
          </w:p>
        </w:tc>
      </w:tr>
    </w:tbl>
    <w:p w:rsidR="00F76F42" w:rsidRPr="0033313E" w:rsidRDefault="00F76F42" w:rsidP="00F76F42">
      <w:pPr>
        <w:widowControl w:val="0"/>
        <w:ind w:hanging="11"/>
        <w:jc w:val="both"/>
        <w:rPr>
          <w:rFonts w:ascii="Arial" w:hAnsi="Arial" w:cs="Arial"/>
        </w:rPr>
      </w:pPr>
    </w:p>
    <w:p w:rsidR="00F76F42" w:rsidRPr="0033313E" w:rsidRDefault="00F76F42" w:rsidP="00F76F42">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76F42" w:rsidRPr="0033313E" w:rsidRDefault="00F76F42" w:rsidP="00F76F42">
      <w:pPr>
        <w:widowControl w:val="0"/>
        <w:ind w:hanging="11"/>
        <w:jc w:val="both"/>
        <w:rPr>
          <w:rFonts w:ascii="Arial" w:hAnsi="Arial" w:cs="Arial"/>
          <w:b/>
        </w:rPr>
      </w:pPr>
    </w:p>
    <w:p w:rsidR="00F76F42" w:rsidRPr="0033313E" w:rsidRDefault="00F76F42" w:rsidP="00F76F42">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F76F42" w:rsidRDefault="00F76F42" w:rsidP="00F76F42">
      <w:pPr>
        <w:keepNext/>
        <w:ind w:left="3" w:right="11"/>
        <w:jc w:val="both"/>
        <w:rPr>
          <w:rFonts w:ascii="Arial" w:hAnsi="Arial" w:cs="Arial"/>
        </w:rPr>
      </w:pPr>
    </w:p>
    <w:p w:rsidR="00F76F42" w:rsidRPr="00816591" w:rsidRDefault="00F76F42" w:rsidP="00F76F42">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F76F42" w:rsidRDefault="00F76F42" w:rsidP="00F76F42">
      <w:pPr>
        <w:keepNext/>
        <w:ind w:left="3" w:right="11"/>
        <w:jc w:val="both"/>
        <w:rPr>
          <w:rFonts w:ascii="Arial" w:hAnsi="Arial" w:cs="Arial"/>
        </w:rPr>
      </w:pPr>
    </w:p>
    <w:p w:rsidR="00F76F42" w:rsidRDefault="00F76F42" w:rsidP="00F76F42">
      <w:pPr>
        <w:keepNext/>
        <w:ind w:left="3" w:right="11"/>
        <w:jc w:val="both"/>
        <w:rPr>
          <w:rFonts w:ascii="Arial" w:hAnsi="Arial" w:cs="Arial"/>
        </w:rPr>
      </w:pPr>
      <w:r>
        <w:rPr>
          <w:rFonts w:ascii="Arial" w:hAnsi="Arial" w:cs="Arial"/>
        </w:rPr>
        <w:t>No aplica.</w:t>
      </w:r>
    </w:p>
    <w:p w:rsidR="00F76F42" w:rsidRDefault="00F76F42" w:rsidP="00F76F42">
      <w:pPr>
        <w:keepNext/>
        <w:ind w:left="3" w:right="11"/>
        <w:jc w:val="both"/>
        <w:rPr>
          <w:rFonts w:ascii="Arial" w:hAnsi="Arial" w:cs="Arial"/>
        </w:rPr>
      </w:pPr>
    </w:p>
    <w:p w:rsidR="00F76F42" w:rsidRPr="00816591" w:rsidRDefault="00F76F42" w:rsidP="00F76F42">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76F42" w:rsidRDefault="00F76F42" w:rsidP="00F76F42">
      <w:pPr>
        <w:keepNext/>
        <w:ind w:left="3" w:right="11"/>
        <w:jc w:val="both"/>
        <w:rPr>
          <w:rFonts w:ascii="Arial" w:hAnsi="Arial" w:cs="Arial"/>
        </w:rPr>
      </w:pPr>
    </w:p>
    <w:p w:rsidR="00F76F42" w:rsidRPr="00774F70" w:rsidRDefault="00F76F42" w:rsidP="00F76F42">
      <w:pPr>
        <w:keepNext/>
        <w:ind w:left="3" w:right="11"/>
        <w:jc w:val="both"/>
        <w:rPr>
          <w:rFonts w:ascii="Arial" w:hAnsi="Arial" w:cs="Arial"/>
        </w:rPr>
      </w:pPr>
      <w:r w:rsidRPr="00774F70">
        <w:rPr>
          <w:rFonts w:ascii="Arial" w:hAnsi="Arial" w:cs="Arial"/>
        </w:rPr>
        <w:t xml:space="preserve">El Contratante realizará pagos al transportista, conjuntamente con el pago del servicio de cada período por concepto de </w:t>
      </w:r>
      <w:proofErr w:type="gramStart"/>
      <w:r w:rsidRPr="00774F70">
        <w:rPr>
          <w:rFonts w:ascii="Arial" w:hAnsi="Arial" w:cs="Arial"/>
        </w:rPr>
        <w:t>los  siguientes</w:t>
      </w:r>
      <w:proofErr w:type="gramEnd"/>
      <w:r w:rsidRPr="00774F70">
        <w:rPr>
          <w:rFonts w:ascii="Arial" w:hAnsi="Arial" w:cs="Arial"/>
        </w:rPr>
        <w:t xml:space="preserve"> gastos reembolsables</w:t>
      </w:r>
      <w:r>
        <w:rPr>
          <w:rFonts w:ascii="Arial" w:hAnsi="Arial" w:cs="Arial"/>
        </w:rPr>
        <w:t>, siempre y cuando no estén incluidos en la tarifa del servicio</w:t>
      </w:r>
      <w:r w:rsidRPr="00774F70">
        <w:rPr>
          <w:rFonts w:ascii="Arial" w:hAnsi="Arial" w:cs="Arial"/>
        </w:rPr>
        <w:t>:</w:t>
      </w:r>
    </w:p>
    <w:p w:rsidR="00F76F42" w:rsidRPr="00774F70" w:rsidRDefault="00F76F42" w:rsidP="00F76F42">
      <w:pPr>
        <w:ind w:left="3" w:right="11"/>
        <w:jc w:val="both"/>
        <w:rPr>
          <w:rFonts w:ascii="Arial" w:hAnsi="Arial" w:cs="Arial"/>
        </w:rPr>
      </w:pPr>
      <w:r w:rsidRPr="00774F70">
        <w:rPr>
          <w:rFonts w:ascii="Arial" w:hAnsi="Arial" w:cs="Arial"/>
        </w:rPr>
        <w:t xml:space="preserve"> </w:t>
      </w:r>
    </w:p>
    <w:p w:rsidR="00F76F42" w:rsidRPr="00774F70" w:rsidRDefault="00F76F42" w:rsidP="0016388C">
      <w:pPr>
        <w:numPr>
          <w:ilvl w:val="0"/>
          <w:numId w:val="43"/>
        </w:numPr>
        <w:ind w:left="851" w:right="11" w:hanging="284"/>
        <w:jc w:val="both"/>
        <w:rPr>
          <w:rFonts w:ascii="Arial" w:hAnsi="Arial" w:cs="Arial"/>
        </w:rPr>
      </w:pPr>
      <w:r w:rsidRPr="00774F70">
        <w:rPr>
          <w:rFonts w:ascii="Arial" w:hAnsi="Arial" w:cs="Arial"/>
        </w:rPr>
        <w:t xml:space="preserve">Costo de precintos, cuando se incurra en este costo. </w:t>
      </w:r>
    </w:p>
    <w:p w:rsidR="00F76F42" w:rsidRPr="00774F70" w:rsidRDefault="00F76F42" w:rsidP="0016388C">
      <w:pPr>
        <w:numPr>
          <w:ilvl w:val="0"/>
          <w:numId w:val="43"/>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F76F42" w:rsidRPr="00774F70" w:rsidRDefault="00F76F42" w:rsidP="00F76F42">
      <w:pPr>
        <w:ind w:left="708"/>
        <w:rPr>
          <w:rFonts w:ascii="Arial" w:hAnsi="Arial" w:cs="Arial"/>
        </w:rPr>
      </w:pPr>
    </w:p>
    <w:p w:rsidR="00F76F42" w:rsidRPr="0033313E" w:rsidRDefault="00F76F42" w:rsidP="00F76F42">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F76F42" w:rsidRPr="0033313E" w:rsidRDefault="00F76F42" w:rsidP="00F76F42">
      <w:pPr>
        <w:widowControl w:val="0"/>
        <w:ind w:hanging="11"/>
        <w:jc w:val="both"/>
        <w:rPr>
          <w:rFonts w:ascii="Arial" w:hAnsi="Arial" w:cs="Arial"/>
          <w:b/>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F76F42" w:rsidRDefault="00F76F42" w:rsidP="00F76F42">
      <w:pPr>
        <w:widowControl w:val="0"/>
        <w:shd w:val="clear" w:color="auto" w:fill="FFFFFF"/>
        <w:autoSpaceDE w:val="0"/>
        <w:autoSpaceDN w:val="0"/>
        <w:ind w:right="43"/>
        <w:contextualSpacing/>
        <w:jc w:val="both"/>
        <w:rPr>
          <w:rFonts w:ascii="Arial" w:hAnsi="Arial" w:cs="Arial"/>
        </w:rPr>
      </w:pPr>
    </w:p>
    <w:p w:rsidR="00F76F42" w:rsidRPr="00816591" w:rsidRDefault="00F76F42" w:rsidP="00F76F42">
      <w:pPr>
        <w:keepNext/>
        <w:ind w:left="3" w:right="11"/>
        <w:jc w:val="both"/>
        <w:rPr>
          <w:rFonts w:ascii="Arial" w:hAnsi="Arial" w:cs="Arial"/>
          <w:i/>
        </w:rPr>
      </w:pPr>
      <w:r w:rsidRPr="00816591">
        <w:rPr>
          <w:rFonts w:ascii="Arial" w:hAnsi="Arial" w:cs="Arial"/>
          <w:i/>
        </w:rPr>
        <w:lastRenderedPageBreak/>
        <w:t>Opción A</w:t>
      </w:r>
      <w:r>
        <w:rPr>
          <w:rFonts w:ascii="Arial" w:hAnsi="Arial" w:cs="Arial"/>
          <w:i/>
        </w:rPr>
        <w:t xml:space="preserve"> (Transporte Nacional)</w:t>
      </w:r>
    </w:p>
    <w:p w:rsidR="00F76F42" w:rsidRDefault="00F76F42" w:rsidP="00F76F42">
      <w:pPr>
        <w:keepNext/>
        <w:ind w:left="3" w:right="11"/>
        <w:jc w:val="both"/>
        <w:rPr>
          <w:rFonts w:ascii="Arial" w:hAnsi="Arial" w:cs="Arial"/>
        </w:rPr>
      </w:pPr>
    </w:p>
    <w:p w:rsidR="00F76F42" w:rsidRDefault="00F76F42" w:rsidP="00F76F42">
      <w:pPr>
        <w:keepNext/>
        <w:ind w:left="3" w:right="11"/>
        <w:jc w:val="both"/>
        <w:rPr>
          <w:rFonts w:ascii="Arial" w:hAnsi="Arial" w:cs="Arial"/>
        </w:rPr>
      </w:pPr>
      <w:r>
        <w:rPr>
          <w:rFonts w:ascii="Arial" w:hAnsi="Arial" w:cs="Arial"/>
        </w:rPr>
        <w:t>No aplica.</w:t>
      </w:r>
    </w:p>
    <w:p w:rsidR="00F76F42" w:rsidRDefault="00F76F42" w:rsidP="00F76F42">
      <w:pPr>
        <w:keepNext/>
        <w:ind w:left="3" w:right="11"/>
        <w:jc w:val="both"/>
        <w:rPr>
          <w:rFonts w:ascii="Arial" w:hAnsi="Arial" w:cs="Arial"/>
        </w:rPr>
      </w:pPr>
    </w:p>
    <w:p w:rsidR="00F76F42" w:rsidRPr="00816591" w:rsidRDefault="00F76F42" w:rsidP="00F76F42">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76F42" w:rsidRPr="0033313E" w:rsidRDefault="00F76F42" w:rsidP="00F76F42">
      <w:pPr>
        <w:widowControl w:val="0"/>
        <w:shd w:val="clear" w:color="auto" w:fill="FFFFFF"/>
        <w:autoSpaceDE w:val="0"/>
        <w:autoSpaceDN w:val="0"/>
        <w:ind w:right="43"/>
        <w:contextualSpacing/>
        <w:jc w:val="both"/>
        <w:rPr>
          <w:rFonts w:ascii="Arial" w:hAnsi="Arial" w:cs="Arial"/>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F76F42" w:rsidRPr="0033313E" w:rsidRDefault="00F76F42" w:rsidP="00F76F42">
      <w:pPr>
        <w:widowControl w:val="0"/>
        <w:shd w:val="clear" w:color="auto" w:fill="FFFFFF"/>
        <w:autoSpaceDE w:val="0"/>
        <w:autoSpaceDN w:val="0"/>
        <w:ind w:left="1134" w:right="43"/>
        <w:contextualSpacing/>
        <w:jc w:val="both"/>
        <w:rPr>
          <w:rFonts w:ascii="Arial" w:hAnsi="Arial" w:cs="Arial"/>
        </w:rPr>
      </w:pPr>
    </w:p>
    <w:p w:rsidR="00F76F42" w:rsidRPr="0033313E" w:rsidRDefault="00F76F42" w:rsidP="0016388C">
      <w:pPr>
        <w:widowControl w:val="0"/>
        <w:numPr>
          <w:ilvl w:val="0"/>
          <w:numId w:val="31"/>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76F42" w:rsidRPr="00B16D41" w:rsidRDefault="00F76F42" w:rsidP="0016388C">
      <w:pPr>
        <w:widowControl w:val="0"/>
        <w:numPr>
          <w:ilvl w:val="0"/>
          <w:numId w:val="31"/>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F76F42" w:rsidRPr="00B16D41" w:rsidRDefault="00F76F42" w:rsidP="0016388C">
      <w:pPr>
        <w:widowControl w:val="0"/>
        <w:numPr>
          <w:ilvl w:val="0"/>
          <w:numId w:val="31"/>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F76F42" w:rsidRPr="00B16D41" w:rsidRDefault="00F76F42" w:rsidP="0016388C">
      <w:pPr>
        <w:widowControl w:val="0"/>
        <w:numPr>
          <w:ilvl w:val="2"/>
          <w:numId w:val="3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F76F42" w:rsidRPr="00B16D41" w:rsidRDefault="00F76F42" w:rsidP="0016388C">
      <w:pPr>
        <w:widowControl w:val="0"/>
        <w:numPr>
          <w:ilvl w:val="2"/>
          <w:numId w:val="3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F76F42" w:rsidRPr="00B16D41" w:rsidRDefault="00F76F42" w:rsidP="0016388C">
      <w:pPr>
        <w:widowControl w:val="0"/>
        <w:numPr>
          <w:ilvl w:val="2"/>
          <w:numId w:val="3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F76F42" w:rsidRPr="00B16D41" w:rsidRDefault="00F76F42" w:rsidP="0016388C">
      <w:pPr>
        <w:widowControl w:val="0"/>
        <w:numPr>
          <w:ilvl w:val="2"/>
          <w:numId w:val="3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F76F42" w:rsidRPr="00B16D41" w:rsidRDefault="00F76F42" w:rsidP="0016388C">
      <w:pPr>
        <w:widowControl w:val="0"/>
        <w:numPr>
          <w:ilvl w:val="2"/>
          <w:numId w:val="3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F76F42" w:rsidRPr="00B16D41"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B16D41" w:rsidRDefault="00F76F42" w:rsidP="0016388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F76F42" w:rsidRDefault="00F76F42" w:rsidP="00F76F42">
      <w:pPr>
        <w:widowControl w:val="0"/>
        <w:jc w:val="both"/>
        <w:rPr>
          <w:rFonts w:ascii="Arial" w:hAnsi="Arial" w:cs="Arial"/>
          <w:b/>
        </w:rPr>
      </w:pPr>
    </w:p>
    <w:p w:rsidR="00F76F42" w:rsidRPr="0033313E" w:rsidRDefault="00F76F42" w:rsidP="00F76F42">
      <w:pPr>
        <w:widowControl w:val="0"/>
        <w:jc w:val="both"/>
        <w:rPr>
          <w:rFonts w:ascii="Arial" w:hAnsi="Arial" w:cs="Arial"/>
          <w:b/>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F76F42" w:rsidRDefault="00F76F42" w:rsidP="00F76F42">
      <w:pPr>
        <w:autoSpaceDE w:val="0"/>
        <w:autoSpaceDN w:val="0"/>
        <w:adjustRightInd w:val="0"/>
        <w:jc w:val="both"/>
        <w:rPr>
          <w:rFonts w:ascii="Arial" w:hAnsi="Arial" w:cs="Arial"/>
          <w:b/>
          <w:u w:val="single"/>
        </w:rPr>
      </w:pPr>
    </w:p>
    <w:p w:rsidR="00F76F42" w:rsidRDefault="00F76F42" w:rsidP="00F76F42">
      <w:pPr>
        <w:autoSpaceDE w:val="0"/>
        <w:autoSpaceDN w:val="0"/>
        <w:adjustRightInd w:val="0"/>
        <w:jc w:val="both"/>
        <w:rPr>
          <w:rFonts w:ascii="Arial" w:hAnsi="Arial" w:cs="Arial"/>
          <w:i/>
        </w:rPr>
      </w:pPr>
      <w:r>
        <w:rPr>
          <w:rFonts w:ascii="Arial" w:hAnsi="Arial" w:cs="Arial"/>
          <w:i/>
        </w:rPr>
        <w:t>Opción A (</w:t>
      </w:r>
      <w:proofErr w:type="gramStart"/>
      <w:r>
        <w:rPr>
          <w:rFonts w:ascii="Arial" w:hAnsi="Arial" w:cs="Arial"/>
          <w:i/>
        </w:rPr>
        <w:t>Transporte  Nacional</w:t>
      </w:r>
      <w:proofErr w:type="gramEnd"/>
      <w:r>
        <w:rPr>
          <w:rFonts w:ascii="Arial" w:hAnsi="Arial" w:cs="Arial"/>
          <w:i/>
        </w:rPr>
        <w:t>)</w:t>
      </w:r>
    </w:p>
    <w:p w:rsidR="00F76F42" w:rsidRDefault="00F76F42" w:rsidP="00F76F42">
      <w:pPr>
        <w:autoSpaceDE w:val="0"/>
        <w:autoSpaceDN w:val="0"/>
        <w:adjustRightInd w:val="0"/>
        <w:jc w:val="both"/>
        <w:rPr>
          <w:rFonts w:ascii="Arial" w:hAnsi="Arial" w:cs="Arial"/>
          <w:i/>
        </w:rPr>
      </w:pPr>
    </w:p>
    <w:p w:rsidR="00F76F42" w:rsidRPr="00A4373B" w:rsidRDefault="00F76F42" w:rsidP="0016388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37"/>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6F42" w:rsidRPr="0033313E" w:rsidRDefault="00F76F42" w:rsidP="00F76F42">
      <w:pPr>
        <w:pStyle w:val="Prrafodelista"/>
        <w:widowControl w:val="0"/>
        <w:shd w:val="clear" w:color="auto" w:fill="FFFFFF"/>
        <w:autoSpaceDE w:val="0"/>
        <w:autoSpaceDN w:val="0"/>
        <w:ind w:left="567" w:right="43"/>
        <w:jc w:val="both"/>
        <w:rPr>
          <w:rFonts w:ascii="Arial" w:hAnsi="Arial" w:cs="Arial"/>
        </w:rPr>
      </w:pPr>
    </w:p>
    <w:p w:rsidR="00F76F42" w:rsidRDefault="00F76F42" w:rsidP="0016388C">
      <w:pPr>
        <w:numPr>
          <w:ilvl w:val="0"/>
          <w:numId w:val="36"/>
        </w:numPr>
        <w:ind w:left="1134" w:hanging="283"/>
        <w:jc w:val="both"/>
        <w:rPr>
          <w:rFonts w:ascii="Arial" w:hAnsi="Arial" w:cs="Arial"/>
        </w:rPr>
      </w:pPr>
      <w:r>
        <w:rPr>
          <w:rFonts w:ascii="Arial" w:hAnsi="Arial" w:cs="Arial"/>
        </w:rPr>
        <w:t>Planilla de pre liquidación, en medio físico y magnéticos, que registre:</w:t>
      </w:r>
    </w:p>
    <w:p w:rsidR="00F76F42" w:rsidRPr="00B07AA5"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76F42" w:rsidRPr="0033313E"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F76F42" w:rsidRPr="00B07AA5"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76F42" w:rsidRPr="0033313E"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F76F42" w:rsidRPr="0033313E"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F76F42" w:rsidRPr="00B07AA5"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F76F42" w:rsidRDefault="00F76F42" w:rsidP="00F76F42">
      <w:pPr>
        <w:ind w:left="1134"/>
        <w:jc w:val="both"/>
        <w:rPr>
          <w:rFonts w:ascii="Arial" w:hAnsi="Arial" w:cs="Arial"/>
        </w:rPr>
      </w:pPr>
    </w:p>
    <w:p w:rsidR="00F76F42" w:rsidRDefault="00F76F42" w:rsidP="0016388C">
      <w:pPr>
        <w:numPr>
          <w:ilvl w:val="0"/>
          <w:numId w:val="36"/>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F76F42" w:rsidRPr="0033313E" w:rsidRDefault="00F76F42" w:rsidP="0016388C">
      <w:pPr>
        <w:widowControl w:val="0"/>
        <w:numPr>
          <w:ilvl w:val="0"/>
          <w:numId w:val="31"/>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76F42" w:rsidRPr="00A4373B" w:rsidRDefault="00F76F42" w:rsidP="00F76F42">
      <w:pPr>
        <w:autoSpaceDE w:val="0"/>
        <w:autoSpaceDN w:val="0"/>
        <w:adjustRightInd w:val="0"/>
        <w:jc w:val="both"/>
        <w:rPr>
          <w:rFonts w:ascii="Arial" w:hAnsi="Arial" w:cs="Arial"/>
        </w:rPr>
      </w:pPr>
    </w:p>
    <w:p w:rsidR="00F76F42" w:rsidRDefault="00F76F42" w:rsidP="00F76F42">
      <w:pPr>
        <w:autoSpaceDE w:val="0"/>
        <w:autoSpaceDN w:val="0"/>
        <w:adjustRightInd w:val="0"/>
        <w:jc w:val="both"/>
        <w:rPr>
          <w:rFonts w:ascii="Arial" w:hAnsi="Arial" w:cs="Arial"/>
          <w:i/>
        </w:rPr>
      </w:pPr>
    </w:p>
    <w:p w:rsidR="00F76F42" w:rsidRDefault="00F76F42" w:rsidP="00F76F42">
      <w:pPr>
        <w:autoSpaceDE w:val="0"/>
        <w:autoSpaceDN w:val="0"/>
        <w:adjustRightInd w:val="0"/>
        <w:jc w:val="both"/>
        <w:rPr>
          <w:rFonts w:ascii="Arial" w:hAnsi="Arial" w:cs="Arial"/>
          <w:i/>
        </w:rPr>
      </w:pPr>
      <w:r>
        <w:rPr>
          <w:rFonts w:ascii="Arial" w:hAnsi="Arial" w:cs="Arial"/>
          <w:i/>
        </w:rPr>
        <w:t>Opción B (Transporte Internacional)</w:t>
      </w:r>
    </w:p>
    <w:p w:rsidR="00F76F42" w:rsidRPr="00A4373B" w:rsidRDefault="00F76F42" w:rsidP="00F76F42">
      <w:pPr>
        <w:autoSpaceDE w:val="0"/>
        <w:autoSpaceDN w:val="0"/>
        <w:adjustRightInd w:val="0"/>
        <w:jc w:val="both"/>
        <w:rPr>
          <w:rFonts w:ascii="Arial" w:hAnsi="Arial" w:cs="Arial"/>
          <w:i/>
        </w:rPr>
      </w:pPr>
    </w:p>
    <w:p w:rsidR="00F76F42" w:rsidRPr="00A4373B" w:rsidRDefault="00F76F42" w:rsidP="0016388C">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F76F42" w:rsidRPr="00A4373B" w:rsidRDefault="00F76F42" w:rsidP="0016388C">
      <w:pPr>
        <w:pStyle w:val="Prrafodelista"/>
        <w:widowControl w:val="0"/>
        <w:numPr>
          <w:ilvl w:val="1"/>
          <w:numId w:val="44"/>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6F42" w:rsidRPr="0033313E" w:rsidRDefault="00F76F42" w:rsidP="00F76F42">
      <w:pPr>
        <w:pStyle w:val="Prrafodelista"/>
        <w:widowControl w:val="0"/>
        <w:shd w:val="clear" w:color="auto" w:fill="FFFFFF"/>
        <w:autoSpaceDE w:val="0"/>
        <w:autoSpaceDN w:val="0"/>
        <w:ind w:left="567" w:right="43"/>
        <w:jc w:val="both"/>
        <w:rPr>
          <w:rFonts w:ascii="Arial" w:hAnsi="Arial" w:cs="Arial"/>
        </w:rPr>
      </w:pPr>
    </w:p>
    <w:p w:rsidR="00F76F42" w:rsidRDefault="00F76F42" w:rsidP="0016388C">
      <w:pPr>
        <w:numPr>
          <w:ilvl w:val="0"/>
          <w:numId w:val="36"/>
        </w:numPr>
        <w:ind w:left="1134" w:hanging="283"/>
        <w:jc w:val="both"/>
        <w:rPr>
          <w:rFonts w:ascii="Arial" w:hAnsi="Arial" w:cs="Arial"/>
        </w:rPr>
      </w:pPr>
      <w:r>
        <w:rPr>
          <w:rFonts w:ascii="Arial" w:hAnsi="Arial" w:cs="Arial"/>
        </w:rPr>
        <w:t>Planilla de pre liquidación, en medio físico y magnéticos, que registre:</w:t>
      </w:r>
    </w:p>
    <w:p w:rsidR="00F76F42" w:rsidRPr="00B07AA5"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76F42" w:rsidRPr="0033313E"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33313E">
        <w:rPr>
          <w:rFonts w:ascii="Arial" w:hAnsi="Arial" w:cs="Arial"/>
        </w:rPr>
        <w:lastRenderedPageBreak/>
        <w:t>Nº de Placa</w:t>
      </w:r>
    </w:p>
    <w:p w:rsidR="00F76F42" w:rsidRPr="00B07AA5"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76F42" w:rsidRPr="00F839ED"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F76F42" w:rsidRPr="00F839ED"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F76F42" w:rsidRPr="00F839ED"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F76F42" w:rsidRPr="00F839ED" w:rsidRDefault="00F76F42" w:rsidP="0016388C">
      <w:pPr>
        <w:widowControl w:val="0"/>
        <w:numPr>
          <w:ilvl w:val="2"/>
          <w:numId w:val="36"/>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F76F42" w:rsidRPr="0033313E" w:rsidRDefault="00F76F42" w:rsidP="00F76F42">
      <w:pPr>
        <w:ind w:left="1134"/>
        <w:jc w:val="both"/>
        <w:rPr>
          <w:rFonts w:ascii="Arial" w:hAnsi="Arial" w:cs="Arial"/>
        </w:rPr>
      </w:pPr>
    </w:p>
    <w:p w:rsidR="00F76F42" w:rsidRDefault="00F76F42" w:rsidP="0016388C">
      <w:pPr>
        <w:numPr>
          <w:ilvl w:val="0"/>
          <w:numId w:val="36"/>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F76F42" w:rsidRDefault="00F76F42" w:rsidP="0016388C">
      <w:pPr>
        <w:numPr>
          <w:ilvl w:val="0"/>
          <w:numId w:val="36"/>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F76F42" w:rsidRPr="0033313E" w:rsidRDefault="00F76F42" w:rsidP="0016388C">
      <w:pPr>
        <w:widowControl w:val="0"/>
        <w:numPr>
          <w:ilvl w:val="0"/>
          <w:numId w:val="31"/>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76F42" w:rsidRPr="0033313E" w:rsidRDefault="00F76F42" w:rsidP="00F76F42">
      <w:pPr>
        <w:widowControl w:val="0"/>
        <w:shd w:val="clear" w:color="auto" w:fill="FFFFFF"/>
        <w:autoSpaceDE w:val="0"/>
        <w:autoSpaceDN w:val="0"/>
        <w:ind w:right="43"/>
        <w:contextualSpacing/>
        <w:jc w:val="both"/>
        <w:rPr>
          <w:rFonts w:ascii="Arial" w:hAnsi="Arial" w:cs="Arial"/>
        </w:rPr>
      </w:pPr>
    </w:p>
    <w:p w:rsidR="00F76F42" w:rsidRPr="00DE103E" w:rsidRDefault="00F76F42" w:rsidP="0016388C">
      <w:pPr>
        <w:pStyle w:val="Prrafodelista"/>
        <w:widowControl w:val="0"/>
        <w:numPr>
          <w:ilvl w:val="1"/>
          <w:numId w:val="44"/>
        </w:numPr>
        <w:shd w:val="clear" w:color="auto" w:fill="FFFFFF"/>
        <w:autoSpaceDE w:val="0"/>
        <w:autoSpaceDN w:val="0"/>
        <w:ind w:right="43"/>
        <w:contextualSpacing/>
        <w:jc w:val="both"/>
        <w:rPr>
          <w:rFonts w:ascii="Arial" w:hAnsi="Arial" w:cs="Arial"/>
        </w:rPr>
      </w:pPr>
      <w:r w:rsidRPr="00DE103E">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w:t>
      </w:r>
      <w:proofErr w:type="gramStart"/>
      <w:r w:rsidRPr="00DE103E">
        <w:rPr>
          <w:rFonts w:ascii="Arial" w:hAnsi="Arial" w:cs="Arial"/>
        </w:rPr>
        <w:t>por  el</w:t>
      </w:r>
      <w:proofErr w:type="gramEnd"/>
      <w:r w:rsidRPr="00DE103E">
        <w:rPr>
          <w:rFonts w:ascii="Arial" w:hAnsi="Arial" w:cs="Arial"/>
        </w:rPr>
        <w:t xml:space="preserve"> servicio prestado.</w:t>
      </w:r>
    </w:p>
    <w:p w:rsidR="00F76F42" w:rsidRPr="00A4373B" w:rsidRDefault="00F76F42" w:rsidP="00F76F42">
      <w:pPr>
        <w:pStyle w:val="Prrafodelista"/>
        <w:widowControl w:val="0"/>
        <w:shd w:val="clear" w:color="auto" w:fill="FFFFFF"/>
        <w:autoSpaceDE w:val="0"/>
        <w:autoSpaceDN w:val="0"/>
        <w:ind w:left="360" w:right="43"/>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w:t>
      </w:r>
      <w:proofErr w:type="gramStart"/>
      <w:r w:rsidRPr="0033313E">
        <w:rPr>
          <w:rFonts w:ascii="Arial" w:hAnsi="Arial" w:cs="Arial"/>
        </w:rPr>
        <w:t>,  referenciando</w:t>
      </w:r>
      <w:proofErr w:type="gramEnd"/>
      <w:r w:rsidRPr="0033313E">
        <w:rPr>
          <w:rFonts w:ascii="Arial" w:hAnsi="Arial" w:cs="Arial"/>
        </w:rPr>
        <w:t xml:space="preserve"> en la solicitud que es documentación de complemento.</w:t>
      </w:r>
    </w:p>
    <w:p w:rsidR="00F76F42" w:rsidRPr="0033313E" w:rsidRDefault="00F76F42" w:rsidP="00F76F42">
      <w:pPr>
        <w:widowControl w:val="0"/>
        <w:shd w:val="clear" w:color="auto" w:fill="FFFFFF"/>
        <w:autoSpaceDE w:val="0"/>
        <w:autoSpaceDN w:val="0"/>
        <w:ind w:right="43"/>
        <w:contextualSpacing/>
        <w:jc w:val="both"/>
        <w:rPr>
          <w:rFonts w:ascii="Arial" w:hAnsi="Arial" w:cs="Arial"/>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F76F42" w:rsidRPr="0033313E" w:rsidRDefault="00F76F42" w:rsidP="00F76F42">
      <w:pPr>
        <w:autoSpaceDE w:val="0"/>
        <w:autoSpaceDN w:val="0"/>
        <w:adjustRightInd w:val="0"/>
        <w:jc w:val="both"/>
        <w:rPr>
          <w:rFonts w:ascii="Arial" w:hAnsi="Arial" w:cs="Arial"/>
          <w:b/>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76F42" w:rsidRPr="0033313E" w:rsidRDefault="00F76F42" w:rsidP="00F76F42">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F76F42" w:rsidRPr="0033313E" w:rsidRDefault="00F76F42" w:rsidP="00F76F42">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F76F42" w:rsidRPr="0033313E" w:rsidRDefault="00F76F42" w:rsidP="00F76F42">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F76F42" w:rsidRPr="0033313E" w:rsidRDefault="00F76F42" w:rsidP="00F76F42">
      <w:pPr>
        <w:autoSpaceDE w:val="0"/>
        <w:autoSpaceDN w:val="0"/>
        <w:adjustRightInd w:val="0"/>
        <w:ind w:left="851"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de que la mencionada fecha sea sábado, domingo o feriado declarado por Ley Aplicable, la presentación de la factura se la hará el Día Hábil siguiente. En caso de no </w:t>
      </w:r>
      <w:r w:rsidRPr="0033313E">
        <w:rPr>
          <w:rFonts w:ascii="Arial" w:hAnsi="Arial" w:cs="Arial"/>
        </w:rPr>
        <w:lastRenderedPageBreak/>
        <w:t>presentar hasta la fecha indicada, la factura deberá ser remitida en el siguiente periodo</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76F42"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Default="00F76F42" w:rsidP="00F76F42">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F76F42" w:rsidRDefault="00F76F42" w:rsidP="00F76F42">
      <w:pPr>
        <w:widowControl w:val="0"/>
        <w:shd w:val="clear" w:color="auto" w:fill="FFFFFF"/>
        <w:autoSpaceDE w:val="0"/>
        <w:autoSpaceDN w:val="0"/>
        <w:ind w:right="43"/>
        <w:jc w:val="both"/>
        <w:rPr>
          <w:rFonts w:ascii="Arial" w:hAnsi="Arial" w:cs="Arial"/>
          <w:i/>
        </w:rPr>
      </w:pPr>
    </w:p>
    <w:p w:rsidR="00F76F42" w:rsidRPr="00BF5CD5" w:rsidRDefault="00F76F42" w:rsidP="00F76F42">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F76F42" w:rsidRDefault="00F76F42" w:rsidP="00F76F42">
      <w:pPr>
        <w:pStyle w:val="Prrafodelista"/>
        <w:ind w:left="851" w:hanging="851"/>
        <w:rPr>
          <w:rFonts w:ascii="Arial" w:hAnsi="Arial" w:cs="Arial"/>
        </w:rPr>
      </w:pPr>
    </w:p>
    <w:p w:rsidR="00F76F42" w:rsidRDefault="00F76F42" w:rsidP="00F76F42">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F76F42" w:rsidRDefault="00F76F42" w:rsidP="00F76F42">
      <w:pPr>
        <w:pStyle w:val="Prrafodelista"/>
        <w:ind w:left="851" w:hanging="851"/>
        <w:rPr>
          <w:rFonts w:ascii="Arial" w:hAnsi="Arial" w:cs="Arial"/>
        </w:rPr>
      </w:pPr>
    </w:p>
    <w:p w:rsidR="00F76F42" w:rsidRPr="0033313E" w:rsidRDefault="00F76F42" w:rsidP="00F76F42">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F76F42"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Default="00F76F42" w:rsidP="00F76F42">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F76F42"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Default="00F76F42" w:rsidP="00F76F42">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 xml:space="preserve">El Contratante emitirá la facturación al Transportista en los casos de descuentos por mermas </w:t>
      </w:r>
      <w:proofErr w:type="gramStart"/>
      <w:r w:rsidRPr="0033313E">
        <w:rPr>
          <w:rFonts w:ascii="Arial" w:hAnsi="Arial" w:cs="Arial"/>
        </w:rPr>
        <w:t>o  por</w:t>
      </w:r>
      <w:proofErr w:type="gramEnd"/>
      <w:r w:rsidRPr="0033313E">
        <w:rPr>
          <w:rFonts w:ascii="Arial" w:hAnsi="Arial" w:cs="Arial"/>
        </w:rPr>
        <w:t xml:space="preserve"> pérdida de Producto en siniestros u otros.</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76F42" w:rsidRPr="0033313E"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lastRenderedPageBreak/>
        <w:t>CLAUSULA DÉCIMA</w:t>
      </w:r>
      <w:r>
        <w:rPr>
          <w:rFonts w:ascii="Arial" w:hAnsi="Arial" w:cs="Arial"/>
          <w:b/>
          <w:bCs/>
          <w:u w:val="single"/>
        </w:rPr>
        <w:t xml:space="preserve"> PRIMERA</w:t>
      </w:r>
      <w:r w:rsidRPr="0033313E">
        <w:rPr>
          <w:rFonts w:ascii="Arial" w:hAnsi="Arial" w:cs="Arial"/>
          <w:b/>
          <w:bCs/>
          <w:u w:val="single"/>
        </w:rPr>
        <w:t>.</w:t>
      </w:r>
      <w:proofErr w:type="gramStart"/>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NOMINACION</w:t>
      </w:r>
      <w:proofErr w:type="gramEnd"/>
      <w:r>
        <w:rPr>
          <w:rFonts w:ascii="Arial" w:hAnsi="Arial" w:cs="Arial"/>
          <w:b/>
          <w:bCs/>
          <w:u w:val="single"/>
        </w:rPr>
        <w:t xml:space="preserve"> </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F76F42" w:rsidRPr="0033313E"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F76F42" w:rsidRPr="0033313E" w:rsidRDefault="00F76F42" w:rsidP="00F76F42">
      <w:pPr>
        <w:autoSpaceDE w:val="0"/>
        <w:autoSpaceDN w:val="0"/>
        <w:adjustRightInd w:val="0"/>
        <w:jc w:val="both"/>
        <w:rPr>
          <w:rFonts w:ascii="Arial" w:hAnsi="Arial" w:cs="Arial"/>
          <w:b/>
          <w:bCs/>
          <w:u w:val="single"/>
        </w:rPr>
      </w:pPr>
    </w:p>
    <w:p w:rsidR="00F76F42" w:rsidRPr="0004293A" w:rsidRDefault="00F76F42" w:rsidP="0016388C">
      <w:pPr>
        <w:pStyle w:val="Prrafodelista"/>
        <w:widowControl w:val="0"/>
        <w:numPr>
          <w:ilvl w:val="0"/>
          <w:numId w:val="38"/>
        </w:numPr>
        <w:shd w:val="clear" w:color="auto" w:fill="FFFFFF"/>
        <w:autoSpaceDE w:val="0"/>
        <w:autoSpaceDN w:val="0"/>
        <w:ind w:right="43"/>
        <w:contextualSpacing/>
        <w:jc w:val="both"/>
        <w:rPr>
          <w:rFonts w:ascii="Arial" w:hAnsi="Arial" w:cs="Arial"/>
          <w:vanish/>
        </w:rPr>
      </w:pPr>
    </w:p>
    <w:p w:rsidR="00F76F42" w:rsidRPr="0004293A" w:rsidRDefault="00F76F42" w:rsidP="0016388C">
      <w:pPr>
        <w:pStyle w:val="Prrafodelista"/>
        <w:widowControl w:val="0"/>
        <w:numPr>
          <w:ilvl w:val="0"/>
          <w:numId w:val="38"/>
        </w:numPr>
        <w:shd w:val="clear" w:color="auto" w:fill="FFFFFF"/>
        <w:autoSpaceDE w:val="0"/>
        <w:autoSpaceDN w:val="0"/>
        <w:ind w:right="43"/>
        <w:contextualSpacing/>
        <w:jc w:val="both"/>
        <w:rPr>
          <w:rFonts w:ascii="Arial" w:hAnsi="Arial" w:cs="Arial"/>
          <w:vanish/>
        </w:rPr>
      </w:pPr>
    </w:p>
    <w:p w:rsidR="00F76F42" w:rsidRPr="0004293A" w:rsidRDefault="00F76F42" w:rsidP="0016388C">
      <w:pPr>
        <w:pStyle w:val="Prrafodelista"/>
        <w:widowControl w:val="0"/>
        <w:numPr>
          <w:ilvl w:val="0"/>
          <w:numId w:val="38"/>
        </w:numPr>
        <w:shd w:val="clear" w:color="auto" w:fill="FFFFFF"/>
        <w:autoSpaceDE w:val="0"/>
        <w:autoSpaceDN w:val="0"/>
        <w:ind w:right="43"/>
        <w:contextualSpacing/>
        <w:jc w:val="both"/>
        <w:rPr>
          <w:rFonts w:ascii="Arial" w:hAnsi="Arial" w:cs="Arial"/>
          <w:vanish/>
        </w:rPr>
      </w:pPr>
    </w:p>
    <w:p w:rsidR="00F76F42" w:rsidRPr="00107E6E" w:rsidRDefault="00F76F42" w:rsidP="0016388C">
      <w:pPr>
        <w:pStyle w:val="Prrafodelista"/>
        <w:widowControl w:val="0"/>
        <w:numPr>
          <w:ilvl w:val="1"/>
          <w:numId w:val="38"/>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F76F42" w:rsidRDefault="00F76F42" w:rsidP="00F76F42">
      <w:pPr>
        <w:autoSpaceDE w:val="0"/>
        <w:autoSpaceDN w:val="0"/>
        <w:adjustRightInd w:val="0"/>
        <w:jc w:val="both"/>
        <w:rPr>
          <w:rFonts w:ascii="Arial" w:hAnsi="Arial" w:cs="Arial"/>
          <w:b/>
          <w:u w:val="single"/>
        </w:rPr>
      </w:pPr>
    </w:p>
    <w:p w:rsidR="00F76F42" w:rsidRDefault="00F76F42" w:rsidP="00F76F42">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F76F42" w:rsidRDefault="00F76F42" w:rsidP="00F76F42">
      <w:pPr>
        <w:autoSpaceDE w:val="0"/>
        <w:autoSpaceDN w:val="0"/>
        <w:adjustRightInd w:val="0"/>
        <w:jc w:val="both"/>
        <w:rPr>
          <w:rFonts w:ascii="Arial" w:hAnsi="Arial" w:cs="Arial"/>
          <w:i/>
        </w:rPr>
      </w:pPr>
    </w:p>
    <w:p w:rsidR="00F76F42" w:rsidRDefault="00F76F42" w:rsidP="00F76F42">
      <w:pPr>
        <w:autoSpaceDE w:val="0"/>
        <w:autoSpaceDN w:val="0"/>
        <w:adjustRightInd w:val="0"/>
        <w:jc w:val="both"/>
        <w:rPr>
          <w:rFonts w:ascii="Arial" w:hAnsi="Arial" w:cs="Arial"/>
        </w:rPr>
      </w:pPr>
      <w:r>
        <w:rPr>
          <w:rFonts w:ascii="Arial" w:hAnsi="Arial" w:cs="Arial"/>
        </w:rPr>
        <w:t>No corresponde.</w:t>
      </w:r>
    </w:p>
    <w:p w:rsidR="00F76F42" w:rsidRDefault="00F76F42" w:rsidP="00F76F42">
      <w:pPr>
        <w:autoSpaceDE w:val="0"/>
        <w:autoSpaceDN w:val="0"/>
        <w:adjustRightInd w:val="0"/>
        <w:jc w:val="both"/>
        <w:rPr>
          <w:rFonts w:ascii="Arial" w:hAnsi="Arial" w:cs="Arial"/>
        </w:rPr>
      </w:pPr>
    </w:p>
    <w:p w:rsidR="00F76F42" w:rsidRPr="000E407B" w:rsidRDefault="00F76F42" w:rsidP="00F76F42">
      <w:pPr>
        <w:autoSpaceDE w:val="0"/>
        <w:autoSpaceDN w:val="0"/>
        <w:adjustRightInd w:val="0"/>
        <w:jc w:val="both"/>
        <w:rPr>
          <w:rFonts w:ascii="Arial" w:hAnsi="Arial" w:cs="Arial"/>
          <w:i/>
        </w:rPr>
      </w:pPr>
      <w:r>
        <w:rPr>
          <w:rFonts w:ascii="Arial" w:hAnsi="Arial" w:cs="Arial"/>
          <w:i/>
        </w:rPr>
        <w:t>Opción B (Transporte Internacional)</w:t>
      </w:r>
    </w:p>
    <w:p w:rsidR="00F76F42" w:rsidRPr="000E407B" w:rsidRDefault="00F76F42" w:rsidP="00F76F42">
      <w:pPr>
        <w:autoSpaceDE w:val="0"/>
        <w:autoSpaceDN w:val="0"/>
        <w:adjustRightInd w:val="0"/>
        <w:jc w:val="both"/>
        <w:rPr>
          <w:rFonts w:ascii="Arial" w:hAnsi="Arial" w:cs="Arial"/>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F76F42" w:rsidRPr="0033313E" w:rsidRDefault="00F76F42" w:rsidP="00F76F42">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76F42" w:rsidRPr="0033313E" w:rsidTr="00F76F42">
        <w:trPr>
          <w:jc w:val="center"/>
        </w:trPr>
        <w:tc>
          <w:tcPr>
            <w:tcW w:w="1978" w:type="dxa"/>
          </w:tcPr>
          <w:p w:rsidR="00F76F42" w:rsidRPr="0033313E" w:rsidRDefault="00F76F42" w:rsidP="00F76F42">
            <w:pPr>
              <w:ind w:left="851" w:hanging="851"/>
              <w:jc w:val="center"/>
              <w:rPr>
                <w:rFonts w:ascii="Arial" w:hAnsi="Arial" w:cs="Arial"/>
                <w:b/>
              </w:rPr>
            </w:pPr>
            <w:r w:rsidRPr="0033313E">
              <w:rPr>
                <w:rFonts w:ascii="Arial" w:hAnsi="Arial" w:cs="Arial"/>
                <w:b/>
              </w:rPr>
              <w:t>Producto</w:t>
            </w:r>
          </w:p>
        </w:tc>
        <w:tc>
          <w:tcPr>
            <w:tcW w:w="1991" w:type="dxa"/>
          </w:tcPr>
          <w:p w:rsidR="00F76F42" w:rsidRPr="0033313E" w:rsidRDefault="00F76F42" w:rsidP="00F76F42">
            <w:pPr>
              <w:ind w:left="40"/>
              <w:jc w:val="center"/>
              <w:rPr>
                <w:rFonts w:ascii="Arial" w:hAnsi="Arial" w:cs="Arial"/>
                <w:b/>
              </w:rPr>
            </w:pPr>
            <w:r w:rsidRPr="0033313E">
              <w:rPr>
                <w:rFonts w:ascii="Arial" w:hAnsi="Arial" w:cs="Arial"/>
                <w:b/>
              </w:rPr>
              <w:t>Merma Máxima Permisible</w:t>
            </w:r>
          </w:p>
        </w:tc>
        <w:tc>
          <w:tcPr>
            <w:tcW w:w="3712" w:type="dxa"/>
          </w:tcPr>
          <w:p w:rsidR="00F76F42" w:rsidRPr="0033313E" w:rsidRDefault="00F76F42" w:rsidP="00F76F42">
            <w:pPr>
              <w:ind w:left="851" w:hanging="851"/>
              <w:jc w:val="center"/>
              <w:rPr>
                <w:rFonts w:ascii="Arial" w:hAnsi="Arial" w:cs="Arial"/>
                <w:b/>
              </w:rPr>
            </w:pPr>
            <w:r w:rsidRPr="0033313E">
              <w:rPr>
                <w:rFonts w:ascii="Arial" w:hAnsi="Arial" w:cs="Arial"/>
                <w:b/>
              </w:rPr>
              <w:t>Costo Merma</w:t>
            </w:r>
          </w:p>
        </w:tc>
      </w:tr>
      <w:tr w:rsidR="00F76F42" w:rsidRPr="0033313E" w:rsidTr="00F76F42">
        <w:trPr>
          <w:jc w:val="center"/>
        </w:trPr>
        <w:tc>
          <w:tcPr>
            <w:tcW w:w="1978" w:type="dxa"/>
          </w:tcPr>
          <w:p w:rsidR="00F76F42" w:rsidRPr="0033313E" w:rsidRDefault="00F76F42" w:rsidP="00F76F42">
            <w:pPr>
              <w:ind w:left="851" w:hanging="851"/>
              <w:jc w:val="both"/>
              <w:rPr>
                <w:rFonts w:ascii="Arial" w:hAnsi="Arial" w:cs="Arial"/>
              </w:rPr>
            </w:pPr>
          </w:p>
        </w:tc>
        <w:tc>
          <w:tcPr>
            <w:tcW w:w="1991" w:type="dxa"/>
          </w:tcPr>
          <w:p w:rsidR="00F76F42" w:rsidRPr="0033313E" w:rsidRDefault="00F76F42" w:rsidP="00F76F42">
            <w:pPr>
              <w:ind w:left="851" w:hanging="851"/>
              <w:jc w:val="center"/>
              <w:rPr>
                <w:rFonts w:ascii="Arial" w:hAnsi="Arial" w:cs="Arial"/>
              </w:rPr>
            </w:pPr>
            <w:r w:rsidRPr="0033313E">
              <w:rPr>
                <w:rFonts w:ascii="Arial" w:hAnsi="Arial" w:cs="Arial"/>
              </w:rPr>
              <w:t>%</w:t>
            </w:r>
          </w:p>
        </w:tc>
        <w:tc>
          <w:tcPr>
            <w:tcW w:w="3712" w:type="dxa"/>
          </w:tcPr>
          <w:p w:rsidR="00F76F42" w:rsidRPr="0033313E" w:rsidRDefault="00F76F42" w:rsidP="00F76F42">
            <w:pPr>
              <w:ind w:left="851" w:hanging="851"/>
              <w:jc w:val="center"/>
              <w:rPr>
                <w:rFonts w:ascii="Arial" w:hAnsi="Arial" w:cs="Arial"/>
              </w:rPr>
            </w:pPr>
          </w:p>
        </w:tc>
      </w:tr>
      <w:tr w:rsidR="00F76F42" w:rsidRPr="0033313E" w:rsidTr="00F76F42">
        <w:trPr>
          <w:jc w:val="center"/>
        </w:trPr>
        <w:tc>
          <w:tcPr>
            <w:tcW w:w="1978" w:type="dxa"/>
          </w:tcPr>
          <w:p w:rsidR="00F76F42" w:rsidRPr="0033313E" w:rsidRDefault="00F76F42" w:rsidP="00F76F42">
            <w:pPr>
              <w:ind w:left="851" w:hanging="851"/>
              <w:jc w:val="both"/>
              <w:rPr>
                <w:rFonts w:ascii="Arial" w:hAnsi="Arial" w:cs="Arial"/>
              </w:rPr>
            </w:pPr>
          </w:p>
        </w:tc>
        <w:tc>
          <w:tcPr>
            <w:tcW w:w="1991" w:type="dxa"/>
          </w:tcPr>
          <w:p w:rsidR="00F76F42" w:rsidRPr="0033313E" w:rsidRDefault="00F76F42" w:rsidP="00F76F42">
            <w:pPr>
              <w:ind w:left="851" w:hanging="851"/>
              <w:jc w:val="center"/>
              <w:rPr>
                <w:rFonts w:ascii="Arial" w:hAnsi="Arial" w:cs="Arial"/>
              </w:rPr>
            </w:pPr>
            <w:r w:rsidRPr="0033313E">
              <w:rPr>
                <w:rFonts w:ascii="Arial" w:hAnsi="Arial" w:cs="Arial"/>
              </w:rPr>
              <w:t>%</w:t>
            </w:r>
          </w:p>
        </w:tc>
        <w:tc>
          <w:tcPr>
            <w:tcW w:w="3712" w:type="dxa"/>
          </w:tcPr>
          <w:p w:rsidR="00F76F42" w:rsidRPr="0033313E" w:rsidRDefault="00F76F42" w:rsidP="00F76F42">
            <w:pPr>
              <w:ind w:left="851" w:hanging="851"/>
              <w:jc w:val="center"/>
              <w:rPr>
                <w:rFonts w:ascii="Arial" w:hAnsi="Arial" w:cs="Arial"/>
              </w:rPr>
            </w:pPr>
          </w:p>
        </w:tc>
      </w:tr>
      <w:tr w:rsidR="00F76F42" w:rsidRPr="0033313E" w:rsidTr="00F76F42">
        <w:trPr>
          <w:jc w:val="center"/>
        </w:trPr>
        <w:tc>
          <w:tcPr>
            <w:tcW w:w="1978" w:type="dxa"/>
          </w:tcPr>
          <w:p w:rsidR="00F76F42" w:rsidRPr="0033313E" w:rsidRDefault="00F76F42" w:rsidP="00F76F42">
            <w:pPr>
              <w:ind w:left="851" w:hanging="851"/>
              <w:jc w:val="both"/>
              <w:rPr>
                <w:rFonts w:ascii="Arial" w:hAnsi="Arial" w:cs="Arial"/>
              </w:rPr>
            </w:pPr>
          </w:p>
        </w:tc>
        <w:tc>
          <w:tcPr>
            <w:tcW w:w="1991" w:type="dxa"/>
          </w:tcPr>
          <w:p w:rsidR="00F76F42" w:rsidRPr="0033313E" w:rsidRDefault="00F76F42" w:rsidP="00F76F42">
            <w:pPr>
              <w:ind w:left="851" w:hanging="851"/>
              <w:jc w:val="center"/>
              <w:rPr>
                <w:rFonts w:ascii="Arial" w:hAnsi="Arial" w:cs="Arial"/>
              </w:rPr>
            </w:pPr>
            <w:r w:rsidRPr="0033313E">
              <w:rPr>
                <w:rFonts w:ascii="Arial" w:hAnsi="Arial" w:cs="Arial"/>
              </w:rPr>
              <w:t>%</w:t>
            </w:r>
          </w:p>
        </w:tc>
        <w:tc>
          <w:tcPr>
            <w:tcW w:w="3712" w:type="dxa"/>
          </w:tcPr>
          <w:p w:rsidR="00F76F42" w:rsidRPr="0033313E" w:rsidRDefault="00F76F42" w:rsidP="00F76F42">
            <w:pPr>
              <w:ind w:left="851" w:hanging="851"/>
              <w:jc w:val="center"/>
              <w:rPr>
                <w:rFonts w:ascii="Arial" w:hAnsi="Arial" w:cs="Arial"/>
              </w:rPr>
            </w:pPr>
          </w:p>
        </w:tc>
      </w:tr>
      <w:tr w:rsidR="00F76F42" w:rsidRPr="0033313E" w:rsidTr="00F76F42">
        <w:trPr>
          <w:jc w:val="center"/>
        </w:trPr>
        <w:tc>
          <w:tcPr>
            <w:tcW w:w="1978" w:type="dxa"/>
          </w:tcPr>
          <w:p w:rsidR="00F76F42" w:rsidRPr="0033313E" w:rsidDel="00182E94" w:rsidRDefault="00F76F42" w:rsidP="00F76F42">
            <w:pPr>
              <w:ind w:left="851" w:hanging="851"/>
              <w:jc w:val="both"/>
              <w:rPr>
                <w:rFonts w:ascii="Arial" w:hAnsi="Arial" w:cs="Arial"/>
              </w:rPr>
            </w:pPr>
          </w:p>
        </w:tc>
        <w:tc>
          <w:tcPr>
            <w:tcW w:w="1991" w:type="dxa"/>
          </w:tcPr>
          <w:p w:rsidR="00F76F42" w:rsidRPr="0033313E" w:rsidRDefault="00F76F42" w:rsidP="00F76F42">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F76F42" w:rsidRPr="0033313E" w:rsidRDefault="00F76F42" w:rsidP="00F76F42">
            <w:pPr>
              <w:ind w:left="851" w:hanging="851"/>
              <w:jc w:val="center"/>
              <w:rPr>
                <w:rFonts w:ascii="Arial" w:hAnsi="Arial" w:cs="Arial"/>
              </w:rPr>
            </w:pPr>
          </w:p>
        </w:tc>
      </w:tr>
    </w:tbl>
    <w:p w:rsidR="00F76F42" w:rsidRPr="0033313E" w:rsidRDefault="00F76F42" w:rsidP="00F76F42">
      <w:pPr>
        <w:ind w:left="851" w:hanging="851"/>
        <w:rPr>
          <w:rFonts w:ascii="Arial" w:hAnsi="Arial" w:cs="Arial"/>
          <w:bCs/>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F76F42" w:rsidRPr="0033313E" w:rsidRDefault="00F76F42" w:rsidP="00F76F42">
      <w:pPr>
        <w:pStyle w:val="Prrafodelista"/>
        <w:widowControl w:val="0"/>
        <w:shd w:val="clear" w:color="auto" w:fill="FFFFFF"/>
        <w:autoSpaceDE w:val="0"/>
        <w:autoSpaceDN w:val="0"/>
        <w:ind w:left="851" w:right="43" w:hanging="851"/>
        <w:jc w:val="both"/>
        <w:rPr>
          <w:rFonts w:ascii="Arial" w:hAnsi="Arial" w:cs="Arial"/>
        </w:rPr>
      </w:pPr>
    </w:p>
    <w:p w:rsidR="00F76F42"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76F42" w:rsidRPr="005646E8"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w:t>
      </w:r>
      <w:proofErr w:type="gramStart"/>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w:t>
      </w:r>
      <w:proofErr w:type="gramEnd"/>
      <w:r w:rsidRPr="0033313E">
        <w:rPr>
          <w:rFonts w:ascii="Arial" w:hAnsi="Arial" w:cs="Arial"/>
          <w:b/>
          <w:bCs/>
          <w:u w:val="single"/>
        </w:rPr>
        <w:t xml:space="preserve"> DE CUMPLIMIENTO DE CONTRATO</w:t>
      </w:r>
    </w:p>
    <w:p w:rsidR="00F76F42" w:rsidRPr="0033313E" w:rsidRDefault="00F76F42" w:rsidP="00F76F42">
      <w:pPr>
        <w:ind w:left="709" w:hanging="709"/>
        <w:jc w:val="both"/>
        <w:rPr>
          <w:rFonts w:ascii="Arial" w:hAnsi="Arial" w:cs="Arial"/>
          <w:bCs/>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F76F42" w:rsidRPr="0033313E" w:rsidRDefault="00F76F42" w:rsidP="00F76F42">
      <w:pPr>
        <w:ind w:left="709"/>
        <w:jc w:val="both"/>
        <w:rPr>
          <w:rFonts w:ascii="Arial" w:hAnsi="Arial" w:cs="Arial"/>
          <w:lang w:val="es-ES_tradn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33313E">
        <w:rPr>
          <w:rFonts w:ascii="Arial" w:hAnsi="Arial" w:cs="Arial"/>
          <w:lang w:val="es-ES_tradnl"/>
        </w:rPr>
        <w:t>………</w:t>
      </w:r>
      <w:proofErr w:type="gramEnd"/>
      <w:r w:rsidRPr="0033313E">
        <w:rPr>
          <w:rFonts w:ascii="Arial" w:hAnsi="Arial" w:cs="Arial"/>
        </w:rPr>
        <w:t xml:space="preserve"> </w:t>
      </w:r>
      <w:r w:rsidRPr="0033313E">
        <w:rPr>
          <w:rFonts w:ascii="Arial" w:hAnsi="Arial" w:cs="Arial"/>
          <w:lang w:val="es-ES_tradnl"/>
        </w:rPr>
        <w:t xml:space="preserve">emitida por  el ………………, con vigencia hasta el ……. de …..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monto  </w:t>
      </w:r>
      <w:proofErr w:type="gramStart"/>
      <w:r w:rsidRPr="0033313E">
        <w:rPr>
          <w:rFonts w:ascii="Arial" w:hAnsi="Arial" w:cs="Arial"/>
          <w:lang w:val="es-ES_tradnl"/>
        </w:rPr>
        <w:t>……..</w:t>
      </w:r>
      <w:proofErr w:type="gramEnd"/>
      <w:r w:rsidRPr="0033313E">
        <w:rPr>
          <w:rFonts w:ascii="Arial" w:hAnsi="Arial" w:cs="Arial"/>
          <w:lang w:val="es-ES_tradnl"/>
        </w:rPr>
        <w:t xml:space="preserve"> del Contrato, con las características de renovable, irrevocable y a primer requerimiento.</w:t>
      </w:r>
    </w:p>
    <w:p w:rsidR="00F76F42" w:rsidRPr="0033313E" w:rsidRDefault="00F76F42" w:rsidP="00F76F42">
      <w:pPr>
        <w:ind w:left="851" w:right="-7"/>
        <w:jc w:val="both"/>
        <w:outlineLvl w:val="1"/>
        <w:rPr>
          <w:rFonts w:ascii="Arial" w:hAnsi="Arial" w:cs="Arial"/>
          <w:lang w:val="es-BO" w:eastAsia="x-none"/>
        </w:rPr>
      </w:pPr>
    </w:p>
    <w:p w:rsidR="00F76F42" w:rsidRPr="0033313E" w:rsidRDefault="00F76F42" w:rsidP="00F76F42">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76F42" w:rsidRPr="0033313E" w:rsidRDefault="00F76F42" w:rsidP="00F76F42">
      <w:pPr>
        <w:ind w:left="851"/>
        <w:jc w:val="both"/>
        <w:rPr>
          <w:rFonts w:ascii="Arial" w:hAnsi="Arial" w:cs="Arial"/>
          <w:lang w:val="es-ES_tradn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w:t>
      </w:r>
      <w:proofErr w:type="gramStart"/>
      <w:r w:rsidRPr="0033313E">
        <w:rPr>
          <w:rFonts w:ascii="Arial" w:hAnsi="Arial" w:cs="Arial"/>
          <w:lang w:val="es-ES_tradnl"/>
        </w:rPr>
        <w:t>……</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76F42" w:rsidRPr="0033313E" w:rsidRDefault="00F76F42" w:rsidP="00F76F42">
      <w:pPr>
        <w:jc w:val="both"/>
        <w:rPr>
          <w:rFonts w:ascii="Arial" w:hAnsi="Arial" w:cs="Arial"/>
          <w:u w:val="single"/>
          <w:lang w:val="es-ES_tradnl"/>
        </w:rPr>
      </w:pPr>
    </w:p>
    <w:p w:rsidR="00F76F42" w:rsidRPr="0033313E" w:rsidRDefault="00F76F42" w:rsidP="00F76F42">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F76F42" w:rsidRPr="0033313E" w:rsidRDefault="00F76F42" w:rsidP="00F76F42">
      <w:pPr>
        <w:jc w:val="both"/>
        <w:rPr>
          <w:rFonts w:ascii="Arial" w:hAnsi="Arial" w:cs="Arial"/>
          <w:u w:val="single"/>
          <w:lang w:val="es-ES_tradnl"/>
        </w:rPr>
      </w:pPr>
    </w:p>
    <w:p w:rsidR="00F76F42" w:rsidRPr="0033313E" w:rsidRDefault="00F76F42" w:rsidP="00F76F42">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F76F42" w:rsidRPr="0033313E" w:rsidRDefault="00F76F42" w:rsidP="00F76F42">
      <w:pPr>
        <w:pStyle w:val="prrafodelista0"/>
        <w:autoSpaceDE w:val="0"/>
        <w:autoSpaceDN w:val="0"/>
        <w:ind w:left="709" w:right="11"/>
        <w:jc w:val="both"/>
        <w:rPr>
          <w:rFonts w:ascii="Arial" w:hAnsi="Arial" w:cs="Arial"/>
        </w:rPr>
      </w:pPr>
    </w:p>
    <w:p w:rsidR="00F76F42" w:rsidRPr="0033313E" w:rsidRDefault="00F76F42" w:rsidP="00F76F42">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F76F42" w:rsidRPr="0033313E" w:rsidRDefault="00F76F42" w:rsidP="00F76F42">
      <w:pPr>
        <w:pStyle w:val="prrafodelista0"/>
        <w:autoSpaceDE w:val="0"/>
        <w:autoSpaceDN w:val="0"/>
        <w:ind w:left="851" w:right="11"/>
        <w:jc w:val="both"/>
        <w:rPr>
          <w:rFonts w:ascii="Arial" w:hAnsi="Arial" w:cs="Arial"/>
        </w:rPr>
      </w:pPr>
    </w:p>
    <w:p w:rsidR="00F76F42" w:rsidRPr="0033313E" w:rsidRDefault="00F76F42" w:rsidP="00F76F42">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76F42" w:rsidRPr="0033313E" w:rsidRDefault="00F76F42" w:rsidP="00F76F42">
      <w:pPr>
        <w:tabs>
          <w:tab w:val="left" w:pos="0"/>
        </w:tabs>
        <w:ind w:left="709" w:right="-7"/>
        <w:jc w:val="both"/>
        <w:outlineLvl w:val="1"/>
        <w:rPr>
          <w:rFonts w:ascii="Arial" w:hAnsi="Arial" w:cs="Arial"/>
          <w:lang w:val="es-BO" w:eastAsia="x-none"/>
        </w:rPr>
      </w:pPr>
    </w:p>
    <w:p w:rsidR="00F76F42" w:rsidRPr="0033313E" w:rsidRDefault="00F76F42" w:rsidP="00F76F42">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F76F42" w:rsidRPr="004B2831" w:rsidRDefault="00F76F42" w:rsidP="00F76F42">
      <w:pPr>
        <w:pStyle w:val="ss"/>
        <w:keepNext/>
        <w:tabs>
          <w:tab w:val="left" w:pos="1418"/>
        </w:tabs>
        <w:spacing w:after="0"/>
        <w:ind w:right="-6" w:firstLine="0"/>
        <w:rPr>
          <w:rFonts w:ascii="Arial" w:hAnsi="Arial" w:cs="Arial"/>
          <w:sz w:val="20"/>
          <w:lang w:val="es-ES"/>
        </w:rPr>
      </w:pPr>
    </w:p>
    <w:p w:rsidR="00F76F42" w:rsidRPr="004B2831" w:rsidRDefault="00F76F42" w:rsidP="00F76F42">
      <w:pPr>
        <w:pStyle w:val="ss"/>
        <w:keepNext/>
        <w:tabs>
          <w:tab w:val="left" w:pos="1418"/>
        </w:tabs>
        <w:spacing w:after="0"/>
        <w:ind w:right="-6" w:firstLine="0"/>
        <w:rPr>
          <w:rFonts w:ascii="Arial" w:hAnsi="Arial" w:cs="Arial"/>
          <w:sz w:val="20"/>
          <w:lang w:val="es-ES"/>
        </w:rPr>
      </w:pPr>
      <w:r w:rsidRPr="004B2831">
        <w:rPr>
          <w:rFonts w:ascii="Arial" w:hAnsi="Arial" w:cs="Arial"/>
          <w:sz w:val="20"/>
          <w:lang w:val="es-ES"/>
        </w:rPr>
        <w:t xml:space="preserve">El Transportista bajo su única y exclusiva responsabilidad adquirirá y mantendrá vigentes, a su cuenta y gasto, las pólizas de seguro mencionadas en el Anexo </w:t>
      </w:r>
      <w:proofErr w:type="gramStart"/>
      <w:r w:rsidRPr="004B2831">
        <w:rPr>
          <w:rFonts w:ascii="Arial" w:hAnsi="Arial" w:cs="Arial"/>
          <w:sz w:val="20"/>
          <w:lang w:val="es-ES"/>
        </w:rPr>
        <w:t>………</w:t>
      </w:r>
      <w:proofErr w:type="gramEnd"/>
      <w:r w:rsidRPr="004B2831">
        <w:rPr>
          <w:rFonts w:ascii="Arial" w:hAnsi="Arial" w:cs="Arial"/>
          <w:sz w:val="20"/>
          <w:lang w:val="es-ES"/>
        </w:rPr>
        <w:t xml:space="preserve"> </w:t>
      </w:r>
    </w:p>
    <w:p w:rsidR="00F76F42" w:rsidRPr="004B2831" w:rsidRDefault="00F76F42" w:rsidP="00F76F42">
      <w:pPr>
        <w:pStyle w:val="ss"/>
        <w:tabs>
          <w:tab w:val="left" w:pos="1418"/>
        </w:tabs>
        <w:spacing w:after="0"/>
        <w:ind w:right="-6" w:firstLine="0"/>
        <w:rPr>
          <w:rFonts w:ascii="Arial" w:hAnsi="Arial" w:cs="Arial"/>
          <w:sz w:val="20"/>
          <w:lang w:val="es-ES"/>
        </w:rPr>
      </w:pPr>
    </w:p>
    <w:p w:rsidR="00F76F42" w:rsidRPr="0033313E" w:rsidRDefault="00F76F42" w:rsidP="00F76F42">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F76F42" w:rsidRPr="0033313E" w:rsidRDefault="00F76F42" w:rsidP="00F76F42">
      <w:pPr>
        <w:pStyle w:val="Default"/>
        <w:keepNext/>
        <w:jc w:val="both"/>
        <w:rPr>
          <w:rFonts w:ascii="Arial" w:hAnsi="Arial" w:cs="Arial"/>
          <w:sz w:val="20"/>
          <w:szCs w:val="20"/>
        </w:rPr>
      </w:pPr>
    </w:p>
    <w:p w:rsidR="00F76F42" w:rsidRDefault="00F76F42" w:rsidP="00F76F42">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F76F42" w:rsidRPr="0033313E" w:rsidRDefault="00F76F42" w:rsidP="00F76F42">
      <w:pPr>
        <w:pStyle w:val="Default"/>
        <w:keepNext/>
        <w:jc w:val="both"/>
        <w:rPr>
          <w:rFonts w:ascii="Arial" w:hAnsi="Arial" w:cs="Arial"/>
          <w:sz w:val="20"/>
          <w:szCs w:val="20"/>
        </w:rPr>
      </w:pPr>
    </w:p>
    <w:p w:rsidR="00F76F42" w:rsidRPr="004B2831" w:rsidRDefault="00F76F42" w:rsidP="0016388C">
      <w:pPr>
        <w:pStyle w:val="Textoindependiente"/>
        <w:numPr>
          <w:ilvl w:val="2"/>
          <w:numId w:val="34"/>
        </w:numPr>
        <w:tabs>
          <w:tab w:val="clear" w:pos="1260"/>
        </w:tabs>
        <w:spacing w:after="0"/>
        <w:ind w:left="851" w:hanging="283"/>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___________) cada vez que  el Contratante o personal que lo represente identifique un conductor con algún nivel de alcoholemia durante la ejecución del Servicio.</w:t>
      </w:r>
    </w:p>
    <w:p w:rsidR="00F76F42" w:rsidRPr="004B2831" w:rsidRDefault="00F76F42" w:rsidP="0016388C">
      <w:pPr>
        <w:pStyle w:val="Textoindependiente"/>
        <w:numPr>
          <w:ilvl w:val="2"/>
          <w:numId w:val="34"/>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 xml:space="preserve">___________) cada vez que el Contratante o personal que lo represente encuentre terceros pasajeros en los Camiones - Cisternas durante la ejecución del Servicio. </w:t>
      </w:r>
    </w:p>
    <w:p w:rsidR="00F76F42" w:rsidRPr="004B2831" w:rsidRDefault="00F76F42" w:rsidP="0016388C">
      <w:pPr>
        <w:pStyle w:val="Textoindependiente"/>
        <w:numPr>
          <w:ilvl w:val="2"/>
          <w:numId w:val="34"/>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___________) cada vez que  el Contratante o personal que lo represente  verifique que se encuentre conduciendo un conductor vetado por el Contratante y/o Planta.</w:t>
      </w:r>
    </w:p>
    <w:p w:rsidR="00F76F42" w:rsidRPr="004B2831" w:rsidRDefault="00F76F42" w:rsidP="0016388C">
      <w:pPr>
        <w:pStyle w:val="Textoindependiente"/>
        <w:numPr>
          <w:ilvl w:val="2"/>
          <w:numId w:val="34"/>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 xml:space="preserve">___________) |cada vez que  el Contratante o personal que lo represente verifique que el conductor presente documentación relacionada al Servicio y que la misma este adulterada o fuera de vigencia. </w:t>
      </w:r>
    </w:p>
    <w:p w:rsidR="00F76F42" w:rsidRPr="0033313E" w:rsidRDefault="00F76F42" w:rsidP="00F76F42">
      <w:pPr>
        <w:pStyle w:val="Prrafodelista"/>
        <w:ind w:left="0"/>
        <w:jc w:val="both"/>
        <w:rPr>
          <w:rFonts w:ascii="Arial" w:hAnsi="Arial" w:cs="Arial"/>
        </w:rPr>
      </w:pPr>
    </w:p>
    <w:p w:rsidR="00F76F42" w:rsidRPr="0033313E" w:rsidRDefault="00F76F42" w:rsidP="00F76F42">
      <w:pPr>
        <w:pStyle w:val="Prrafodelista"/>
        <w:ind w:left="0"/>
        <w:jc w:val="both"/>
        <w:rPr>
          <w:rFonts w:ascii="Arial" w:hAnsi="Arial" w:cs="Arial"/>
        </w:rPr>
      </w:pPr>
      <w:r w:rsidRPr="0033313E">
        <w:rPr>
          <w:rFonts w:ascii="Arial" w:hAnsi="Arial" w:cs="Arial"/>
        </w:rPr>
        <w:lastRenderedPageBreak/>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F76F42" w:rsidRPr="0033313E" w:rsidRDefault="00F76F42" w:rsidP="00F76F42">
      <w:pPr>
        <w:pStyle w:val="Prrafodelista"/>
        <w:ind w:left="0"/>
        <w:jc w:val="both"/>
        <w:rPr>
          <w:rFonts w:ascii="Arial" w:hAnsi="Arial" w:cs="Arial"/>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76F42" w:rsidRPr="0033313E" w:rsidRDefault="00F76F42" w:rsidP="00F76F42">
      <w:pPr>
        <w:autoSpaceDE w:val="0"/>
        <w:autoSpaceDN w:val="0"/>
        <w:adjustRightInd w:val="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F76F42" w:rsidRPr="0033313E" w:rsidTr="00F76F42">
        <w:trPr>
          <w:trHeight w:val="505"/>
          <w:jc w:val="center"/>
        </w:trPr>
        <w:tc>
          <w:tcPr>
            <w:tcW w:w="3902"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YPFB:</w:t>
            </w:r>
          </w:p>
        </w:tc>
        <w:tc>
          <w:tcPr>
            <w:tcW w:w="4303" w:type="dxa"/>
            <w:shd w:val="clear" w:color="auto" w:fill="auto"/>
            <w:vAlign w:val="center"/>
          </w:tcPr>
          <w:p w:rsidR="00F76F42" w:rsidRPr="006F0454" w:rsidRDefault="00F76F42" w:rsidP="00F76F42">
            <w:pPr>
              <w:autoSpaceDE w:val="0"/>
              <w:autoSpaceDN w:val="0"/>
              <w:adjustRightInd w:val="0"/>
              <w:rPr>
                <w:rFonts w:ascii="Arial" w:hAnsi="Arial" w:cs="Arial"/>
                <w:b/>
                <w:bCs/>
              </w:rPr>
            </w:pPr>
            <w:r w:rsidRPr="006F0454">
              <w:rPr>
                <w:rFonts w:ascii="Arial" w:hAnsi="Arial" w:cs="Arial"/>
                <w:b/>
                <w:bCs/>
              </w:rPr>
              <w:t>TRANSPORTISTA:</w:t>
            </w:r>
          </w:p>
        </w:tc>
      </w:tr>
      <w:tr w:rsidR="00F76F42" w:rsidRPr="0033313E" w:rsidTr="00F76F42">
        <w:trPr>
          <w:trHeight w:val="1533"/>
          <w:jc w:val="center"/>
        </w:trPr>
        <w:tc>
          <w:tcPr>
            <w:tcW w:w="3902"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F76F42" w:rsidRPr="006F0454" w:rsidRDefault="00F76F42" w:rsidP="00F76F42">
            <w:pPr>
              <w:autoSpaceDE w:val="0"/>
              <w:autoSpaceDN w:val="0"/>
              <w:adjustRightInd w:val="0"/>
              <w:rPr>
                <w:rFonts w:ascii="Arial" w:hAnsi="Arial" w:cs="Arial"/>
              </w:rPr>
            </w:pPr>
            <w:r w:rsidRPr="006F0454">
              <w:rPr>
                <w:rFonts w:ascii="Arial" w:hAnsi="Arial" w:cs="Arial"/>
                <w:b/>
              </w:rPr>
              <w:t>Telf.:</w:t>
            </w:r>
            <w:r w:rsidRPr="006F0454">
              <w:rPr>
                <w:rFonts w:ascii="Arial" w:hAnsi="Arial" w:cs="Arial"/>
              </w:rPr>
              <w:t xml:space="preserve"> </w:t>
            </w:r>
          </w:p>
          <w:p w:rsidR="00F76F42" w:rsidRPr="006F0454" w:rsidRDefault="00F76F42" w:rsidP="00F76F42">
            <w:pPr>
              <w:autoSpaceDE w:val="0"/>
              <w:autoSpaceDN w:val="0"/>
              <w:adjustRightInd w:val="0"/>
              <w:rPr>
                <w:rFonts w:ascii="Arial" w:hAnsi="Arial" w:cs="Arial"/>
                <w:b/>
              </w:rPr>
            </w:pPr>
            <w:r w:rsidRPr="006F0454">
              <w:rPr>
                <w:rFonts w:ascii="Arial" w:hAnsi="Arial" w:cs="Arial"/>
                <w:b/>
              </w:rPr>
              <w:t xml:space="preserve">E-mail.: </w:t>
            </w:r>
          </w:p>
          <w:p w:rsidR="00F76F42" w:rsidRPr="006F0454" w:rsidRDefault="00F76F42" w:rsidP="00F76F42">
            <w:pPr>
              <w:autoSpaceDE w:val="0"/>
              <w:autoSpaceDN w:val="0"/>
              <w:adjustRightInd w:val="0"/>
              <w:rPr>
                <w:rFonts w:ascii="Arial" w:hAnsi="Arial" w:cs="Arial"/>
              </w:rPr>
            </w:pPr>
            <w:r w:rsidRPr="006F0454">
              <w:rPr>
                <w:rFonts w:ascii="Arial" w:hAnsi="Arial" w:cs="Arial"/>
              </w:rPr>
              <w:t>…………… - Bolivia</w:t>
            </w:r>
          </w:p>
        </w:tc>
        <w:tc>
          <w:tcPr>
            <w:tcW w:w="4303" w:type="dxa"/>
            <w:shd w:val="clear" w:color="auto" w:fill="auto"/>
            <w:vAlign w:val="center"/>
          </w:tcPr>
          <w:p w:rsidR="00F76F42" w:rsidRPr="006F0454" w:rsidRDefault="00F76F42" w:rsidP="00F76F42">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F76F42" w:rsidRPr="006F0454" w:rsidRDefault="00F76F42" w:rsidP="00F76F42">
            <w:pPr>
              <w:autoSpaceDE w:val="0"/>
              <w:autoSpaceDN w:val="0"/>
              <w:adjustRightInd w:val="0"/>
              <w:rPr>
                <w:rFonts w:ascii="Arial" w:hAnsi="Arial" w:cs="Arial"/>
              </w:rPr>
            </w:pPr>
            <w:r w:rsidRPr="006F0454">
              <w:rPr>
                <w:rFonts w:ascii="Arial" w:hAnsi="Arial" w:cs="Arial"/>
                <w:b/>
              </w:rPr>
              <w:t>Telf.:</w:t>
            </w:r>
          </w:p>
          <w:p w:rsidR="00F76F42" w:rsidRPr="006F0454" w:rsidRDefault="00F76F42" w:rsidP="00F76F42">
            <w:pPr>
              <w:autoSpaceDE w:val="0"/>
              <w:autoSpaceDN w:val="0"/>
              <w:adjustRightInd w:val="0"/>
              <w:rPr>
                <w:rFonts w:ascii="Arial" w:hAnsi="Arial" w:cs="Arial"/>
                <w:b/>
              </w:rPr>
            </w:pPr>
            <w:r w:rsidRPr="006F0454">
              <w:rPr>
                <w:rFonts w:ascii="Arial" w:hAnsi="Arial" w:cs="Arial"/>
                <w:b/>
              </w:rPr>
              <w:t xml:space="preserve">E-mail.: </w:t>
            </w:r>
          </w:p>
          <w:p w:rsidR="00F76F42" w:rsidRPr="006F0454" w:rsidRDefault="00F76F42" w:rsidP="00F76F42">
            <w:pPr>
              <w:autoSpaceDE w:val="0"/>
              <w:autoSpaceDN w:val="0"/>
              <w:adjustRightInd w:val="0"/>
              <w:rPr>
                <w:rFonts w:ascii="Arial" w:hAnsi="Arial" w:cs="Arial"/>
                <w:b/>
                <w:bCs/>
              </w:rPr>
            </w:pPr>
            <w:r w:rsidRPr="006F0454">
              <w:rPr>
                <w:rFonts w:ascii="Arial" w:hAnsi="Arial" w:cs="Arial"/>
              </w:rPr>
              <w:t>…………… - Bolivia</w:t>
            </w:r>
          </w:p>
        </w:tc>
      </w:tr>
    </w:tbl>
    <w:p w:rsidR="00F76F42" w:rsidRPr="0033313E" w:rsidRDefault="00F76F42" w:rsidP="00F76F42">
      <w:pPr>
        <w:widowControl w:val="0"/>
        <w:tabs>
          <w:tab w:val="num" w:pos="1134"/>
        </w:tabs>
        <w:jc w:val="both"/>
        <w:rPr>
          <w:rFonts w:ascii="Arial" w:hAnsi="Arial" w:cs="Arial"/>
          <w:lang w:val="es-ES_tradnl"/>
        </w:rPr>
      </w:pPr>
    </w:p>
    <w:p w:rsidR="00F76F42" w:rsidRPr="0033313E" w:rsidRDefault="00F76F42" w:rsidP="00F76F42">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F76F42" w:rsidRPr="0033313E" w:rsidRDefault="00F76F42" w:rsidP="00F76F42">
      <w:pPr>
        <w:widowControl w:val="0"/>
        <w:tabs>
          <w:tab w:val="num" w:pos="1134"/>
        </w:tabs>
        <w:jc w:val="both"/>
        <w:rPr>
          <w:rFonts w:ascii="Arial" w:hAnsi="Arial" w:cs="Arial"/>
          <w:lang w:val="es-ES_tradnl"/>
        </w:rPr>
      </w:pPr>
    </w:p>
    <w:p w:rsidR="00F76F42" w:rsidRPr="0033313E" w:rsidRDefault="00F76F42" w:rsidP="00F76F42">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76F42" w:rsidRPr="0033313E" w:rsidRDefault="00F76F42" w:rsidP="00F76F42">
      <w:pPr>
        <w:widowControl w:val="0"/>
        <w:tabs>
          <w:tab w:val="num" w:pos="1134"/>
        </w:tabs>
        <w:jc w:val="both"/>
        <w:rPr>
          <w:rFonts w:ascii="Arial" w:hAnsi="Arial" w:cs="Arial"/>
          <w:lang w:val="es-ES_tradnl"/>
        </w:rPr>
      </w:pPr>
    </w:p>
    <w:p w:rsidR="00F76F42" w:rsidRPr="0033313E" w:rsidRDefault="00F76F42" w:rsidP="00F76F42">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F76F42" w:rsidRPr="0033313E" w:rsidRDefault="00F76F42" w:rsidP="00F76F42">
      <w:pPr>
        <w:keepNext/>
        <w:autoSpaceDE w:val="0"/>
        <w:autoSpaceDN w:val="0"/>
        <w:adjustRightInd w:val="0"/>
        <w:jc w:val="both"/>
        <w:rPr>
          <w:rFonts w:ascii="Arial" w:hAnsi="Arial" w:cs="Arial"/>
          <w:b/>
          <w:u w:val="single"/>
        </w:rPr>
      </w:pPr>
    </w:p>
    <w:p w:rsidR="00F76F42" w:rsidRPr="0033313E" w:rsidRDefault="00F76F42" w:rsidP="0016388C">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keepNext/>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F76F42" w:rsidRPr="0033313E"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w:t>
      </w:r>
      <w:proofErr w:type="gramStart"/>
      <w:r w:rsidRPr="0033313E">
        <w:rPr>
          <w:rFonts w:ascii="Arial" w:hAnsi="Arial" w:cs="Arial"/>
        </w:rPr>
        <w:t>Transportista  se</w:t>
      </w:r>
      <w:proofErr w:type="gramEnd"/>
      <w:r w:rsidRPr="0033313E">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w:t>
      </w:r>
      <w:r w:rsidRPr="0033313E">
        <w:rPr>
          <w:rFonts w:ascii="Arial" w:hAnsi="Arial" w:cs="Arial"/>
        </w:rPr>
        <w:lastRenderedPageBreak/>
        <w:t xml:space="preserve">cantidad y calidad del Producto hasta el Punto de Entrega. </w:t>
      </w:r>
    </w:p>
    <w:p w:rsidR="00F76F42" w:rsidRPr="0033313E"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F76F42" w:rsidRDefault="00F76F42" w:rsidP="00F76F42">
      <w:pPr>
        <w:pStyle w:val="Prrafodelista"/>
        <w:rPr>
          <w:rFonts w:ascii="Arial" w:hAnsi="Arial" w:cs="Arial"/>
        </w:rPr>
      </w:pP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F76F42" w:rsidRPr="0033313E" w:rsidRDefault="00F76F42" w:rsidP="00F76F42">
      <w:pPr>
        <w:pStyle w:val="Prrafodelista"/>
        <w:rPr>
          <w:rFonts w:ascii="Arial" w:hAnsi="Arial" w:cs="Arial"/>
        </w:rPr>
      </w:pPr>
    </w:p>
    <w:p w:rsidR="00F76F42" w:rsidRPr="0033313E" w:rsidRDefault="00F76F42" w:rsidP="00F76F42">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F76F42" w:rsidRDefault="00F76F42" w:rsidP="00F76F42">
      <w:pPr>
        <w:widowControl w:val="0"/>
        <w:shd w:val="clear" w:color="auto" w:fill="FFFFFF"/>
        <w:autoSpaceDE w:val="0"/>
        <w:autoSpaceDN w:val="0"/>
        <w:ind w:right="43"/>
        <w:jc w:val="both"/>
        <w:rPr>
          <w:rFonts w:ascii="Arial" w:hAnsi="Arial" w:cs="Arial"/>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F76F42" w:rsidRPr="0033313E" w:rsidRDefault="00F76F42" w:rsidP="00F76F42">
      <w:pPr>
        <w:autoSpaceDE w:val="0"/>
        <w:autoSpaceDN w:val="0"/>
        <w:adjustRightInd w:val="0"/>
        <w:jc w:val="both"/>
        <w:rPr>
          <w:rFonts w:ascii="Arial" w:hAnsi="Arial" w:cs="Arial"/>
          <w:b/>
          <w:u w:val="single"/>
        </w:rPr>
      </w:pPr>
    </w:p>
    <w:p w:rsidR="00F76F42" w:rsidRDefault="00F76F42" w:rsidP="00F76F42">
      <w:pPr>
        <w:autoSpaceDE w:val="0"/>
        <w:autoSpaceDN w:val="0"/>
        <w:adjustRightInd w:val="0"/>
        <w:jc w:val="both"/>
        <w:rPr>
          <w:rFonts w:ascii="Arial" w:hAnsi="Arial" w:cs="Arial"/>
          <w:b/>
          <w:bCs/>
        </w:rPr>
      </w:pPr>
      <w:r w:rsidRPr="0033313E">
        <w:rPr>
          <w:rFonts w:ascii="Arial" w:hAnsi="Arial" w:cs="Arial"/>
          <w:b/>
          <w:bCs/>
        </w:rPr>
        <w:t>Obligaciones del Transportista:</w:t>
      </w:r>
    </w:p>
    <w:p w:rsidR="00F76F42" w:rsidRPr="0033313E" w:rsidRDefault="00F76F42" w:rsidP="00F76F42">
      <w:pPr>
        <w:autoSpaceDE w:val="0"/>
        <w:autoSpaceDN w:val="0"/>
        <w:adjustRightInd w:val="0"/>
        <w:jc w:val="both"/>
        <w:rPr>
          <w:rFonts w:ascii="Arial" w:hAnsi="Arial" w:cs="Arial"/>
          <w:b/>
          <w:bCs/>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F76F42" w:rsidRPr="0033313E" w:rsidRDefault="00F76F42" w:rsidP="00F76F42">
      <w:pPr>
        <w:pStyle w:val="Prrafodelista"/>
        <w:ind w:left="851"/>
        <w:jc w:val="both"/>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76F42" w:rsidRPr="0033313E" w:rsidRDefault="00F76F42" w:rsidP="00F76F42">
      <w:pPr>
        <w:pStyle w:val="Prrafodelista"/>
        <w:rPr>
          <w:rFonts w:ascii="Arial" w:hAnsi="Arial" w:cs="Arial"/>
          <w:b/>
          <w:bCs/>
        </w:rPr>
      </w:pPr>
    </w:p>
    <w:p w:rsidR="00F76F42" w:rsidRPr="0033313E" w:rsidRDefault="00F76F42" w:rsidP="0016388C">
      <w:pPr>
        <w:pStyle w:val="Prrafodelista"/>
        <w:numPr>
          <w:ilvl w:val="0"/>
          <w:numId w:val="35"/>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F76F42" w:rsidRPr="0033313E" w:rsidRDefault="00F76F42" w:rsidP="0016388C">
      <w:pPr>
        <w:pStyle w:val="Prrafodelista"/>
        <w:numPr>
          <w:ilvl w:val="0"/>
          <w:numId w:val="35"/>
        </w:numPr>
        <w:autoSpaceDE w:val="0"/>
        <w:autoSpaceDN w:val="0"/>
        <w:adjustRightInd w:val="0"/>
        <w:ind w:left="851" w:right="33" w:hanging="284"/>
        <w:jc w:val="both"/>
        <w:rPr>
          <w:rFonts w:ascii="Arial" w:hAnsi="Arial" w:cs="Arial"/>
          <w:lang w:val="es-ES_tradnl"/>
        </w:rPr>
      </w:pPr>
      <w:r w:rsidRPr="0033313E">
        <w:rPr>
          <w:rFonts w:ascii="Arial" w:hAnsi="Arial" w:cs="Arial"/>
        </w:rPr>
        <w:lastRenderedPageBreak/>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F76F42" w:rsidRPr="0033313E" w:rsidRDefault="00F76F42" w:rsidP="00F76F42">
      <w:pPr>
        <w:pStyle w:val="Prrafodelista"/>
        <w:rPr>
          <w:rFonts w:ascii="Arial" w:hAnsi="Arial" w:cs="Arial"/>
          <w:lang w:val="es-ES_tradnl"/>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w:t>
      </w:r>
      <w:proofErr w:type="gramStart"/>
      <w:r w:rsidRPr="0033313E">
        <w:rPr>
          <w:rFonts w:ascii="Arial" w:hAnsi="Arial" w:cs="Arial"/>
          <w:color w:val="000000"/>
          <w:lang w:val="es-BO"/>
        </w:rPr>
        <w:t>;  este</w:t>
      </w:r>
      <w:proofErr w:type="gramEnd"/>
      <w:r w:rsidRPr="0033313E">
        <w:rPr>
          <w:rFonts w:ascii="Arial" w:hAnsi="Arial" w:cs="Arial"/>
          <w:color w:val="000000"/>
          <w:lang w:val="es-BO"/>
        </w:rPr>
        <w:t xml:space="preserve"> será responsable de los daños, perjuicios y sanciones emergentes.</w:t>
      </w:r>
    </w:p>
    <w:p w:rsidR="00F76F42" w:rsidRPr="0033313E" w:rsidRDefault="00F76F42" w:rsidP="00F76F42">
      <w:pPr>
        <w:pStyle w:val="Prrafodelista"/>
        <w:rPr>
          <w:rFonts w:ascii="Arial" w:hAnsi="Arial" w:cs="Arial"/>
          <w:color w:val="000000"/>
          <w:lang w:val="es-BO"/>
        </w:rPr>
      </w:pPr>
    </w:p>
    <w:p w:rsidR="00F76F42" w:rsidRPr="0033313E" w:rsidRDefault="00F76F42" w:rsidP="0016388C">
      <w:pPr>
        <w:pStyle w:val="Prrafodelista"/>
        <w:numPr>
          <w:ilvl w:val="0"/>
          <w:numId w:val="35"/>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76F42" w:rsidRPr="0033313E" w:rsidRDefault="00F76F42" w:rsidP="00F76F42">
      <w:pPr>
        <w:widowControl w:val="0"/>
        <w:jc w:val="both"/>
        <w:rPr>
          <w:rFonts w:ascii="Arial" w:hAnsi="Arial" w:cs="Arial"/>
          <w:lang w:eastAsia="es-ES"/>
        </w:rPr>
      </w:pPr>
    </w:p>
    <w:p w:rsidR="00F76F42" w:rsidRPr="0033313E" w:rsidRDefault="00F76F42" w:rsidP="00F76F42">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F76F42" w:rsidRPr="0033313E" w:rsidRDefault="00F76F42" w:rsidP="00F76F42">
      <w:pPr>
        <w:widowControl w:val="0"/>
        <w:jc w:val="both"/>
        <w:rPr>
          <w:rFonts w:ascii="Arial" w:hAnsi="Arial" w:cs="Arial"/>
          <w:lang w:eastAsia="es-ES"/>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F76F42" w:rsidRPr="0033313E" w:rsidRDefault="00F76F42" w:rsidP="00F76F42">
      <w:pPr>
        <w:ind w:left="709" w:hanging="709"/>
        <w:jc w:val="both"/>
        <w:rPr>
          <w:rFonts w:ascii="Arial" w:hAnsi="Arial" w:cs="Arial"/>
          <w:color w:val="000000"/>
          <w:lang w:val="es-BO"/>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76F42" w:rsidRPr="0033313E"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Transportista requiera Camiones Cisterna adicionales deberá cumplir con </w:t>
      </w:r>
      <w:proofErr w:type="gramStart"/>
      <w:r w:rsidRPr="0033313E">
        <w:rPr>
          <w:rFonts w:ascii="Arial" w:hAnsi="Arial" w:cs="Arial"/>
        </w:rPr>
        <w:t>lo  establecido</w:t>
      </w:r>
      <w:proofErr w:type="gramEnd"/>
      <w:r w:rsidRPr="0033313E">
        <w:rPr>
          <w:rFonts w:ascii="Arial" w:hAnsi="Arial" w:cs="Arial"/>
        </w:rPr>
        <w:t xml:space="preserve"> en el presente Contrato.</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Es responsabilidad del Transportista cumplir con las obligaciones inherentes a su personal, conforme a la Ley Aplicable. El Transportista mantendrá indemne al Contratante de </w:t>
      </w:r>
      <w:r w:rsidRPr="0033313E">
        <w:rPr>
          <w:rFonts w:ascii="Arial" w:hAnsi="Arial" w:cs="Arial"/>
        </w:rPr>
        <w:lastRenderedPageBreak/>
        <w:t>cualquier requerimiento, demanda, proceso o acción por aspectos de responsabilidad del Transportista referidas a su personal incluyendo las cuestiones laborales y de seguridad social.</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F76F42" w:rsidRPr="0033313E" w:rsidRDefault="00F76F42" w:rsidP="00F76F42">
      <w:pPr>
        <w:pStyle w:val="Prrafodelista"/>
        <w:rPr>
          <w:rFonts w:ascii="Arial" w:hAnsi="Arial" w:cs="Arial"/>
        </w:rPr>
      </w:pPr>
    </w:p>
    <w:p w:rsidR="00F76F42"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w:t>
      </w:r>
      <w:proofErr w:type="gramStart"/>
      <w:r w:rsidRPr="0033313E">
        <w:rPr>
          <w:rFonts w:ascii="Arial" w:hAnsi="Arial" w:cs="Arial"/>
        </w:rPr>
        <w:t>operatividad  los</w:t>
      </w:r>
      <w:proofErr w:type="gramEnd"/>
      <w:r w:rsidRPr="0033313E">
        <w:rPr>
          <w:rFonts w:ascii="Arial" w:hAnsi="Arial" w:cs="Arial"/>
        </w:rPr>
        <w:t xml:space="preserve"> Camiones Cisterna y equipos complementarios, sin limitar los de seguridad, control contra incendios, derrames, primeros auxilios y aquellos destinados al control de evaporación.</w:t>
      </w: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F76F42" w:rsidRPr="0033313E" w:rsidRDefault="00F76F42" w:rsidP="00F76F42">
      <w:pPr>
        <w:pStyle w:val="Prrafodelista"/>
        <w:rPr>
          <w:rFonts w:ascii="Arial" w:hAnsi="Arial" w:cs="Arial"/>
        </w:rPr>
      </w:pPr>
    </w:p>
    <w:p w:rsidR="00F76F42"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F76F42" w:rsidRPr="00A314DB" w:rsidRDefault="00F76F42" w:rsidP="00F76F42">
      <w:pPr>
        <w:pStyle w:val="Prrafodelista"/>
        <w:rPr>
          <w:rFonts w:ascii="Arial" w:hAnsi="Arial" w:cs="Aria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F76F42" w:rsidRPr="0033313E" w:rsidRDefault="00F76F42" w:rsidP="00F76F42">
      <w:pPr>
        <w:jc w:val="both"/>
        <w:rPr>
          <w:rFonts w:ascii="Arial" w:hAnsi="Arial" w:cs="Arial"/>
          <w:b/>
          <w:color w:val="000000"/>
          <w:u w:val="single"/>
          <w:lang w:val="es-BO"/>
        </w:rPr>
      </w:pPr>
    </w:p>
    <w:p w:rsidR="00F76F42" w:rsidRPr="0033313E" w:rsidRDefault="00F76F42" w:rsidP="00F76F42">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F76F42" w:rsidRPr="0033313E" w:rsidRDefault="00F76F42" w:rsidP="00F76F42">
      <w:pPr>
        <w:keepNext/>
        <w:autoSpaceDE w:val="0"/>
        <w:autoSpaceDN w:val="0"/>
        <w:adjustRightInd w:val="0"/>
        <w:jc w:val="both"/>
        <w:rPr>
          <w:rFonts w:ascii="Arial" w:hAnsi="Arial" w:cs="Arial"/>
          <w:color w:val="000000"/>
          <w:lang w:val="es-BO"/>
        </w:rPr>
      </w:pPr>
    </w:p>
    <w:p w:rsidR="00F76F42" w:rsidRPr="0033313E" w:rsidRDefault="00F76F42" w:rsidP="00F76F42">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76F42" w:rsidRPr="0033313E" w:rsidRDefault="00F76F42" w:rsidP="00F76F42">
      <w:pPr>
        <w:pStyle w:val="Sangra3detindependiente"/>
        <w:tabs>
          <w:tab w:val="left" w:pos="0"/>
        </w:tabs>
        <w:spacing w:after="0"/>
        <w:ind w:left="0"/>
        <w:jc w:val="both"/>
        <w:rPr>
          <w:rFonts w:ascii="Arial" w:hAnsi="Arial" w:cs="Arial"/>
          <w:color w:val="000000"/>
          <w:sz w:val="20"/>
          <w:szCs w:val="20"/>
        </w:rPr>
      </w:pPr>
    </w:p>
    <w:p w:rsidR="00F76F42" w:rsidRPr="0033313E" w:rsidRDefault="00F76F42" w:rsidP="00F76F42">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rPr>
      </w:pPr>
      <w:r w:rsidRPr="0033313E">
        <w:rPr>
          <w:rFonts w:ascii="Arial" w:hAnsi="Arial" w:cs="Arial"/>
        </w:rPr>
        <w:t>El Transportista bajo ningún título podrá ceder, transferir, subrogar, total o parcialmente este Contrato.</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F76F42" w:rsidRPr="0033313E" w:rsidRDefault="00F76F42" w:rsidP="00F76F42">
      <w:pPr>
        <w:jc w:val="both"/>
        <w:rPr>
          <w:rFonts w:ascii="Arial" w:hAnsi="Arial" w:cs="Arial"/>
          <w:lang w:val="es-ES_tradnl"/>
        </w:rPr>
      </w:pPr>
    </w:p>
    <w:p w:rsidR="00F76F42" w:rsidRPr="0033313E" w:rsidRDefault="00F76F42" w:rsidP="00F76F42">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76F42" w:rsidRPr="0033313E" w:rsidRDefault="00F76F42" w:rsidP="00F76F42">
      <w:pPr>
        <w:jc w:val="both"/>
        <w:rPr>
          <w:rFonts w:ascii="Arial" w:hAnsi="Arial" w:cs="Arial"/>
          <w:lang w:val="es-ES_tradnl"/>
        </w:rPr>
      </w:pPr>
    </w:p>
    <w:p w:rsidR="00F76F42" w:rsidRPr="0033313E" w:rsidRDefault="00F76F42" w:rsidP="00F76F42">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76F42" w:rsidRPr="0033313E" w:rsidRDefault="00F76F42" w:rsidP="00F76F42">
      <w:pPr>
        <w:jc w:val="both"/>
        <w:rPr>
          <w:rFonts w:ascii="Arial" w:hAnsi="Arial" w:cs="Arial"/>
          <w:lang w:val="es-ES_tradnl"/>
        </w:rPr>
      </w:pPr>
    </w:p>
    <w:p w:rsidR="00F76F42" w:rsidRPr="0033313E" w:rsidRDefault="00F76F42" w:rsidP="00F76F42">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F76F42" w:rsidRPr="0033313E" w:rsidRDefault="00F76F42" w:rsidP="00F76F42">
      <w:pPr>
        <w:shd w:val="clear" w:color="auto" w:fill="FFFFFF"/>
        <w:tabs>
          <w:tab w:val="left" w:pos="426"/>
        </w:tabs>
        <w:ind w:right="-6"/>
        <w:jc w:val="both"/>
        <w:rPr>
          <w:rFonts w:ascii="Arial" w:hAnsi="Arial" w:cs="Arial"/>
          <w:lang w:val="es-BO"/>
        </w:rPr>
      </w:pPr>
    </w:p>
    <w:p w:rsidR="00F76F42" w:rsidRPr="0033313E" w:rsidRDefault="00F76F42" w:rsidP="00F76F42">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6F42" w:rsidRPr="0033313E" w:rsidRDefault="00F76F42" w:rsidP="00F76F42">
      <w:pPr>
        <w:shd w:val="clear" w:color="auto" w:fill="FFFFFF"/>
        <w:tabs>
          <w:tab w:val="left" w:pos="426"/>
        </w:tabs>
        <w:ind w:right="-6"/>
        <w:jc w:val="both"/>
        <w:rPr>
          <w:rFonts w:ascii="Arial" w:hAnsi="Arial" w:cs="Arial"/>
          <w:lang w:val="es-BO"/>
        </w:rPr>
      </w:pPr>
    </w:p>
    <w:p w:rsidR="00F76F42" w:rsidRPr="0033313E" w:rsidRDefault="00F76F42" w:rsidP="00F76F42">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F76F42" w:rsidRPr="0033313E" w:rsidRDefault="00F76F42" w:rsidP="00F76F42">
      <w:pPr>
        <w:pStyle w:val="Prrafodelista"/>
        <w:shd w:val="clear" w:color="auto" w:fill="FFFFFF"/>
        <w:ind w:left="0" w:right="-7"/>
        <w:jc w:val="both"/>
        <w:rPr>
          <w:rFonts w:ascii="Arial" w:hAnsi="Arial" w:cs="Arial"/>
        </w:rPr>
      </w:pPr>
    </w:p>
    <w:p w:rsidR="00F76F42" w:rsidRPr="0033313E" w:rsidRDefault="00F76F42" w:rsidP="00F76F42">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76F42" w:rsidRPr="0033313E" w:rsidRDefault="00F76F42" w:rsidP="00F76F42">
      <w:pPr>
        <w:shd w:val="clear" w:color="auto" w:fill="FFFFFF"/>
        <w:tabs>
          <w:tab w:val="left" w:pos="426"/>
        </w:tabs>
        <w:ind w:right="-6"/>
        <w:jc w:val="both"/>
        <w:rPr>
          <w:rFonts w:ascii="Arial" w:hAnsi="Arial" w:cs="Arial"/>
          <w:lang w:val="es-BO"/>
        </w:rPr>
      </w:pPr>
    </w:p>
    <w:p w:rsidR="00F76F42" w:rsidRPr="0033313E" w:rsidRDefault="00F76F42" w:rsidP="00F76F42">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F76F42" w:rsidRDefault="00F76F42" w:rsidP="00F76F42">
      <w:pPr>
        <w:pStyle w:val="Prrafodelista"/>
        <w:ind w:left="851"/>
        <w:jc w:val="both"/>
        <w:rPr>
          <w:rFonts w:ascii="Arial" w:hAnsi="Arial" w:cs="Arial"/>
        </w:rPr>
      </w:pPr>
    </w:p>
    <w:p w:rsidR="00F76F42" w:rsidRPr="0033313E" w:rsidRDefault="00F76F42" w:rsidP="0016388C">
      <w:pPr>
        <w:pStyle w:val="Prrafodelista"/>
        <w:numPr>
          <w:ilvl w:val="0"/>
          <w:numId w:val="39"/>
        </w:numPr>
        <w:ind w:left="851" w:hanging="284"/>
        <w:jc w:val="both"/>
        <w:rPr>
          <w:rFonts w:ascii="Arial" w:hAnsi="Arial" w:cs="Arial"/>
        </w:rPr>
      </w:pPr>
      <w:r w:rsidRPr="0033313E">
        <w:rPr>
          <w:rFonts w:ascii="Arial" w:hAnsi="Arial" w:cs="Arial"/>
        </w:rPr>
        <w:t>La adopción de medidas judiciales y sanciones de acuerdo a normas pertinentes.</w:t>
      </w:r>
    </w:p>
    <w:p w:rsidR="00F76F42" w:rsidRDefault="00F76F42" w:rsidP="00F76F42">
      <w:pPr>
        <w:pStyle w:val="Prrafodelista"/>
        <w:ind w:left="851"/>
        <w:jc w:val="both"/>
        <w:rPr>
          <w:rFonts w:ascii="Arial" w:hAnsi="Arial" w:cs="Arial"/>
        </w:rPr>
      </w:pPr>
    </w:p>
    <w:p w:rsidR="00F76F42" w:rsidRPr="0033313E" w:rsidRDefault="00F76F42" w:rsidP="0016388C">
      <w:pPr>
        <w:pStyle w:val="Prrafodelista"/>
        <w:numPr>
          <w:ilvl w:val="0"/>
          <w:numId w:val="39"/>
        </w:numPr>
        <w:ind w:left="851" w:hanging="284"/>
        <w:jc w:val="both"/>
        <w:rPr>
          <w:rFonts w:ascii="Arial" w:hAnsi="Arial" w:cs="Arial"/>
        </w:rPr>
      </w:pPr>
      <w:r w:rsidRPr="0033313E">
        <w:rPr>
          <w:rFonts w:ascii="Arial" w:hAnsi="Arial" w:cs="Arial"/>
        </w:rPr>
        <w:t>Responsabilidad por pérdida y daños.</w:t>
      </w:r>
    </w:p>
    <w:p w:rsidR="00F76F42" w:rsidRPr="0033313E" w:rsidRDefault="00F76F42" w:rsidP="00F76F42">
      <w:pPr>
        <w:shd w:val="clear" w:color="auto" w:fill="FFFFFF"/>
        <w:tabs>
          <w:tab w:val="left" w:pos="426"/>
        </w:tabs>
        <w:ind w:left="720" w:right="-6"/>
        <w:contextualSpacing/>
        <w:jc w:val="both"/>
        <w:rPr>
          <w:rFonts w:ascii="Arial" w:hAnsi="Arial" w:cs="Arial"/>
          <w:b/>
          <w:lang w:val="es-BO"/>
        </w:rPr>
      </w:pPr>
    </w:p>
    <w:p w:rsidR="00F76F42" w:rsidRPr="0033313E" w:rsidRDefault="00F76F42" w:rsidP="00F76F42">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F76F42" w:rsidRPr="0033313E" w:rsidRDefault="00F76F42" w:rsidP="00F76F42">
      <w:pPr>
        <w:ind w:right="-7"/>
        <w:jc w:val="both"/>
        <w:outlineLvl w:val="5"/>
        <w:rPr>
          <w:rFonts w:ascii="Arial" w:hAnsi="Arial" w:cs="Arial"/>
          <w:highlight w:val="yellow"/>
        </w:rPr>
      </w:pPr>
    </w:p>
    <w:p w:rsidR="00F76F42" w:rsidRPr="0033313E" w:rsidRDefault="00F76F42" w:rsidP="00F76F42">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76F42" w:rsidRPr="0033313E" w:rsidRDefault="00F76F42" w:rsidP="00F76F42">
      <w:pPr>
        <w:ind w:right="-7"/>
        <w:jc w:val="both"/>
        <w:outlineLvl w:val="5"/>
        <w:rPr>
          <w:rFonts w:ascii="Arial" w:hAnsi="Arial" w:cs="Arial"/>
          <w:color w:val="000000"/>
          <w:lang w:val="es-BO" w:eastAsia="x-none"/>
        </w:rPr>
      </w:pPr>
    </w:p>
    <w:p w:rsidR="00F76F42" w:rsidRPr="0033313E" w:rsidRDefault="00F76F42" w:rsidP="00F76F42">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F76F42" w:rsidRPr="0033313E" w:rsidRDefault="00F76F42" w:rsidP="00F76F42">
      <w:pPr>
        <w:ind w:right="-7"/>
        <w:jc w:val="both"/>
        <w:outlineLvl w:val="5"/>
        <w:rPr>
          <w:rFonts w:ascii="Arial" w:hAnsi="Arial" w:cs="Arial"/>
          <w:color w:val="000000"/>
          <w:lang w:val="es-BO" w:eastAsia="x-none"/>
        </w:rPr>
      </w:pPr>
    </w:p>
    <w:p w:rsidR="00F76F42" w:rsidRPr="0033313E" w:rsidRDefault="00F76F42" w:rsidP="0016388C">
      <w:pPr>
        <w:pStyle w:val="Prrafodelista"/>
        <w:numPr>
          <w:ilvl w:val="0"/>
          <w:numId w:val="40"/>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F76F42" w:rsidRPr="0033313E" w:rsidRDefault="00F76F42" w:rsidP="00F76F42">
      <w:pPr>
        <w:pStyle w:val="Prrafodelista"/>
        <w:ind w:left="851"/>
        <w:jc w:val="both"/>
        <w:rPr>
          <w:rFonts w:ascii="Arial" w:hAnsi="Arial" w:cs="Arial"/>
        </w:rPr>
      </w:pPr>
    </w:p>
    <w:p w:rsidR="00F76F42" w:rsidRDefault="00F76F42" w:rsidP="0016388C">
      <w:pPr>
        <w:pStyle w:val="Prrafodelista"/>
        <w:numPr>
          <w:ilvl w:val="0"/>
          <w:numId w:val="40"/>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F76F42" w:rsidRDefault="00F76F42" w:rsidP="00F76F42">
      <w:pPr>
        <w:autoSpaceDE w:val="0"/>
        <w:autoSpaceDN w:val="0"/>
        <w:adjustRightInd w:val="0"/>
        <w:jc w:val="both"/>
        <w:rPr>
          <w:rFonts w:ascii="Arial" w:hAnsi="Arial" w:cs="Arial"/>
          <w:b/>
          <w:bCs/>
          <w:u w:val="single"/>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F76F42"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6F42" w:rsidRPr="0033313E" w:rsidRDefault="00F76F42" w:rsidP="00F76F42">
      <w:pPr>
        <w:pStyle w:val="Prrafodelista"/>
        <w:widowControl w:val="0"/>
        <w:shd w:val="clear" w:color="auto" w:fill="FFFFFF"/>
        <w:autoSpaceDE w:val="0"/>
        <w:autoSpaceDN w:val="0"/>
        <w:ind w:left="851" w:right="43"/>
        <w:jc w:val="both"/>
        <w:rPr>
          <w:rFonts w:ascii="Arial" w:hAnsi="Arial" w:cs="Arial"/>
        </w:rPr>
      </w:pPr>
    </w:p>
    <w:p w:rsidR="00F76F42" w:rsidRPr="0033313E" w:rsidRDefault="00F76F42" w:rsidP="00F76F42">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F76F42" w:rsidRPr="0033313E" w:rsidRDefault="00F76F42" w:rsidP="00F76F42">
      <w:pPr>
        <w:widowControl w:val="0"/>
        <w:tabs>
          <w:tab w:val="left" w:pos="1134"/>
        </w:tabs>
        <w:ind w:left="851"/>
        <w:jc w:val="both"/>
        <w:rPr>
          <w:rFonts w:ascii="Arial" w:hAnsi="Arial" w:cs="Arial"/>
        </w:rPr>
      </w:pPr>
    </w:p>
    <w:p w:rsidR="00F76F42" w:rsidRPr="0033313E" w:rsidRDefault="00F76F42" w:rsidP="00F76F42">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76F42" w:rsidRPr="0033313E" w:rsidRDefault="00F76F42" w:rsidP="00F76F42">
      <w:pPr>
        <w:widowControl w:val="0"/>
        <w:tabs>
          <w:tab w:val="left" w:pos="1134"/>
        </w:tabs>
        <w:ind w:left="851"/>
        <w:jc w:val="both"/>
        <w:rPr>
          <w:rFonts w:ascii="Arial" w:hAnsi="Arial" w:cs="Aria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6F42" w:rsidRPr="0033313E" w:rsidRDefault="00F76F42" w:rsidP="00F76F42">
      <w:pPr>
        <w:ind w:left="851"/>
        <w:jc w:val="both"/>
        <w:rPr>
          <w:rFonts w:ascii="Arial" w:hAnsi="Arial" w:cs="Arial"/>
          <w:lang w:val="es-ES_tradn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76F42" w:rsidRPr="0033313E" w:rsidRDefault="00F76F42" w:rsidP="00F76F42">
      <w:pPr>
        <w:ind w:left="705"/>
        <w:jc w:val="both"/>
        <w:rPr>
          <w:rFonts w:ascii="Arial" w:hAnsi="Arial" w:cs="Arial"/>
          <w:lang w:val="es-ES_tradnl"/>
        </w:rPr>
      </w:pPr>
    </w:p>
    <w:p w:rsidR="00F76F42" w:rsidRPr="0033313E" w:rsidRDefault="00F76F42" w:rsidP="0016388C">
      <w:pPr>
        <w:pStyle w:val="Prrafodelista"/>
        <w:keepNext/>
        <w:widowControl w:val="0"/>
        <w:numPr>
          <w:ilvl w:val="1"/>
          <w:numId w:val="4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F76F42" w:rsidRPr="0033313E" w:rsidRDefault="00F76F42" w:rsidP="00F76F42">
      <w:pPr>
        <w:keepNext/>
        <w:jc w:val="both"/>
        <w:rPr>
          <w:rFonts w:ascii="Arial" w:hAnsi="Arial" w:cs="Arial"/>
          <w:lang w:val="es-ES_tradnl"/>
        </w:rPr>
      </w:pPr>
    </w:p>
    <w:p w:rsidR="00F76F42" w:rsidRPr="0033313E" w:rsidRDefault="00F76F42" w:rsidP="00F76F42">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76F42" w:rsidRPr="0033313E" w:rsidRDefault="00F76F42" w:rsidP="00F76F42">
      <w:pPr>
        <w:ind w:left="851"/>
        <w:jc w:val="both"/>
        <w:rPr>
          <w:rFonts w:ascii="Arial" w:hAnsi="Arial" w:cs="Arial"/>
          <w:lang w:val="es-ES_tradnl"/>
        </w:rPr>
      </w:pPr>
    </w:p>
    <w:p w:rsidR="00F76F42" w:rsidRPr="0033313E" w:rsidRDefault="00F76F42" w:rsidP="0016388C">
      <w:pPr>
        <w:numPr>
          <w:ilvl w:val="0"/>
          <w:numId w:val="41"/>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F76F42" w:rsidRPr="0033313E" w:rsidRDefault="00F76F42" w:rsidP="00F76F42">
      <w:pPr>
        <w:ind w:left="1134"/>
        <w:jc w:val="both"/>
        <w:rPr>
          <w:rFonts w:ascii="Arial" w:hAnsi="Arial" w:cs="Arial"/>
          <w:lang w:val="es-ES_tradnl"/>
        </w:rPr>
      </w:pPr>
    </w:p>
    <w:p w:rsidR="00F76F42" w:rsidRPr="0033313E" w:rsidRDefault="00F76F42" w:rsidP="0016388C">
      <w:pPr>
        <w:numPr>
          <w:ilvl w:val="0"/>
          <w:numId w:val="41"/>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6F42" w:rsidRPr="0033313E" w:rsidRDefault="00F76F42" w:rsidP="00F76F42">
      <w:pPr>
        <w:ind w:left="1134"/>
        <w:jc w:val="both"/>
        <w:rPr>
          <w:rFonts w:ascii="Arial" w:hAnsi="Arial" w:cs="Arial"/>
          <w:lang w:val="es-ES_tradnl"/>
        </w:rPr>
      </w:pPr>
    </w:p>
    <w:p w:rsidR="00F76F42" w:rsidRPr="0033313E" w:rsidRDefault="00F76F42" w:rsidP="0016388C">
      <w:pPr>
        <w:numPr>
          <w:ilvl w:val="0"/>
          <w:numId w:val="41"/>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F76F42" w:rsidRPr="0033313E" w:rsidRDefault="00F76F42" w:rsidP="00F76F42">
      <w:pPr>
        <w:jc w:val="both"/>
        <w:rPr>
          <w:rFonts w:ascii="Arial" w:hAnsi="Arial" w:cs="Arial"/>
          <w:lang w:val="es-ES_tradn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76F42" w:rsidRPr="0033313E" w:rsidRDefault="00F76F42" w:rsidP="00F76F42">
      <w:pPr>
        <w:jc w:val="both"/>
        <w:rPr>
          <w:rFonts w:ascii="Arial" w:hAnsi="Arial" w:cs="Arial"/>
          <w:lang w:val="es-ES_tradn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F76F42" w:rsidRPr="0033313E" w:rsidRDefault="00F76F42" w:rsidP="00F76F42">
      <w:pPr>
        <w:ind w:left="851"/>
        <w:jc w:val="both"/>
        <w:rPr>
          <w:rFonts w:ascii="Arial" w:hAnsi="Arial" w:cs="Arial"/>
          <w:lang w:val="es-ES_tradnl"/>
        </w:rPr>
      </w:pPr>
    </w:p>
    <w:p w:rsidR="00F76F42" w:rsidRPr="0033313E" w:rsidRDefault="00F76F42" w:rsidP="00F76F42">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76F42" w:rsidRPr="0033313E" w:rsidRDefault="00F76F42" w:rsidP="00F76F42">
      <w:pPr>
        <w:ind w:left="851"/>
        <w:jc w:val="both"/>
        <w:rPr>
          <w:rFonts w:ascii="Arial" w:hAnsi="Arial" w:cs="Arial"/>
          <w:lang w:val="es-ES_tradnl"/>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F76F42" w:rsidRPr="0033313E" w:rsidRDefault="00F76F42" w:rsidP="00F76F42">
      <w:pPr>
        <w:autoSpaceDE w:val="0"/>
        <w:autoSpaceDN w:val="0"/>
        <w:jc w:val="both"/>
        <w:rPr>
          <w:rFonts w:ascii="Arial" w:hAnsi="Arial" w:cs="Arial"/>
          <w:lang w:val="es-ES_tradnl"/>
        </w:rPr>
      </w:pPr>
    </w:p>
    <w:p w:rsidR="00F76F42" w:rsidRPr="0033313E" w:rsidRDefault="00F76F42" w:rsidP="00F76F42">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F76F42" w:rsidRPr="0033313E" w:rsidRDefault="00F76F42" w:rsidP="00F76F42">
      <w:pPr>
        <w:autoSpaceDE w:val="0"/>
        <w:autoSpaceDN w:val="0"/>
        <w:jc w:val="both"/>
        <w:rPr>
          <w:rFonts w:ascii="Arial" w:hAnsi="Arial" w:cs="Arial"/>
          <w:lang w:val="es-ES_tradnl"/>
        </w:rPr>
      </w:pPr>
    </w:p>
    <w:p w:rsidR="00F76F42" w:rsidRPr="0033313E" w:rsidRDefault="00F76F42" w:rsidP="00F76F42">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F76F42" w:rsidRPr="0033313E" w:rsidRDefault="00F76F42" w:rsidP="00F76F42">
      <w:pPr>
        <w:jc w:val="both"/>
        <w:rPr>
          <w:rFonts w:ascii="Arial" w:hAnsi="Arial" w:cs="Arial"/>
        </w:rPr>
      </w:pPr>
    </w:p>
    <w:p w:rsidR="00F76F42" w:rsidRPr="0033313E" w:rsidRDefault="00F76F42" w:rsidP="00F76F42">
      <w:pPr>
        <w:jc w:val="both"/>
        <w:rPr>
          <w:rFonts w:ascii="Arial" w:hAnsi="Arial" w:cs="Arial"/>
        </w:rPr>
      </w:pPr>
      <w:r w:rsidRPr="0033313E">
        <w:rPr>
          <w:rFonts w:ascii="Arial" w:hAnsi="Arial" w:cs="Arial"/>
        </w:rPr>
        <w:t>El presente Contrato concluirá bajo una de las siguientes causas:</w:t>
      </w:r>
    </w:p>
    <w:p w:rsidR="00F76F42" w:rsidRPr="0033313E" w:rsidRDefault="00F76F42" w:rsidP="00F76F42">
      <w:pPr>
        <w:jc w:val="both"/>
        <w:rPr>
          <w:rFonts w:ascii="Arial" w:hAnsi="Arial" w:cs="Arial"/>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F76F42" w:rsidRPr="0033313E" w:rsidRDefault="00F76F42" w:rsidP="00F76F42">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33313E">
        <w:rPr>
          <w:rFonts w:ascii="Arial" w:hAnsi="Arial" w:cs="Arial"/>
        </w:rPr>
        <w:t>de  Contrato</w:t>
      </w:r>
      <w:proofErr w:type="gramEnd"/>
      <w:r w:rsidRPr="0033313E">
        <w:rPr>
          <w:rFonts w:ascii="Arial" w:hAnsi="Arial" w:cs="Arial"/>
        </w:rPr>
        <w:t>, emitido por el Contratante</w:t>
      </w:r>
      <w:r w:rsidRPr="0033313E">
        <w:rPr>
          <w:rFonts w:ascii="Arial" w:hAnsi="Arial" w:cs="Arial"/>
          <w:b/>
        </w:rPr>
        <w:t>.</w:t>
      </w:r>
    </w:p>
    <w:p w:rsidR="00F76F42" w:rsidRPr="0033313E" w:rsidRDefault="00F76F42" w:rsidP="00F76F42">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F76F42" w:rsidRPr="0033313E" w:rsidRDefault="00F76F42" w:rsidP="0016388C">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F76F42" w:rsidRPr="0033313E" w:rsidRDefault="00F76F42" w:rsidP="00F76F42">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F76F42" w:rsidRPr="0033313E" w:rsidRDefault="00F76F42" w:rsidP="00F76F42">
      <w:pPr>
        <w:ind w:left="851" w:hanging="851"/>
        <w:jc w:val="both"/>
        <w:rPr>
          <w:rFonts w:ascii="Arial" w:hAnsi="Arial" w:cs="Arial"/>
        </w:rPr>
      </w:pPr>
    </w:p>
    <w:p w:rsidR="00F76F42" w:rsidRPr="0033313E" w:rsidRDefault="00F76F42" w:rsidP="0016388C">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F76F42" w:rsidRPr="0033313E" w:rsidRDefault="00F76F42" w:rsidP="00F76F42">
      <w:pPr>
        <w:ind w:left="1410" w:hanging="705"/>
        <w:jc w:val="both"/>
        <w:rPr>
          <w:rFonts w:ascii="Arial" w:hAnsi="Arial" w:cs="Arial"/>
          <w:b/>
        </w:rPr>
      </w:pPr>
    </w:p>
    <w:p w:rsidR="00F76F42" w:rsidRDefault="00F76F42" w:rsidP="00F76F42">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F76F42" w:rsidRPr="0033313E" w:rsidRDefault="00F76F42" w:rsidP="00F76F42">
      <w:pPr>
        <w:ind w:left="1560" w:firstLine="3"/>
        <w:jc w:val="both"/>
        <w:rPr>
          <w:rFonts w:ascii="Arial" w:hAnsi="Arial" w:cs="Arial"/>
        </w:rPr>
      </w:pPr>
    </w:p>
    <w:p w:rsidR="00F76F42" w:rsidRPr="0033313E" w:rsidRDefault="00F76F42" w:rsidP="0016388C">
      <w:pPr>
        <w:pStyle w:val="Prrafodelista"/>
        <w:numPr>
          <w:ilvl w:val="0"/>
          <w:numId w:val="33"/>
        </w:numPr>
        <w:ind w:left="1843" w:hanging="283"/>
        <w:jc w:val="both"/>
        <w:rPr>
          <w:rFonts w:ascii="Arial" w:hAnsi="Arial" w:cs="Arial"/>
        </w:rPr>
      </w:pPr>
      <w:r w:rsidRPr="0033313E">
        <w:rPr>
          <w:rFonts w:ascii="Arial" w:hAnsi="Arial" w:cs="Arial"/>
        </w:rPr>
        <w:t>Por disolución o liquidación del Transportista.</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Por quiebra declarada del Transportista.</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 xml:space="preserve">Por incumplimiento en la atención del Servicio, a requerimiento del </w:t>
      </w:r>
      <w:proofErr w:type="gramStart"/>
      <w:r w:rsidRPr="0033313E">
        <w:rPr>
          <w:rFonts w:ascii="Arial" w:hAnsi="Arial" w:cs="Arial"/>
        </w:rPr>
        <w:t>Contratante  en</w:t>
      </w:r>
      <w:proofErr w:type="gramEnd"/>
      <w:r w:rsidRPr="0033313E">
        <w:rPr>
          <w:rFonts w:ascii="Arial" w:hAnsi="Arial" w:cs="Arial"/>
        </w:rPr>
        <w:t xml:space="preserve"> asuntos relacionados con el objeto del presente Contrato.</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Por fuerza mayor o caso fortuito.</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F76F42" w:rsidRPr="0033313E" w:rsidRDefault="00F76F42" w:rsidP="0016388C">
      <w:pPr>
        <w:pStyle w:val="Prrafodelista"/>
        <w:numPr>
          <w:ilvl w:val="0"/>
          <w:numId w:val="33"/>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76F42" w:rsidRPr="0033313E" w:rsidRDefault="00F76F42" w:rsidP="00F76F42">
      <w:pPr>
        <w:ind w:left="1413" w:hanging="705"/>
        <w:jc w:val="both"/>
        <w:rPr>
          <w:rFonts w:ascii="Arial" w:hAnsi="Arial" w:cs="Arial"/>
          <w:b/>
        </w:rPr>
      </w:pPr>
    </w:p>
    <w:p w:rsidR="00F76F42" w:rsidRPr="0033313E" w:rsidRDefault="00F76F42" w:rsidP="0016388C">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76F42" w:rsidRPr="0033313E" w:rsidRDefault="00F76F42" w:rsidP="00F76F42">
      <w:pPr>
        <w:pStyle w:val="Prrafodelista"/>
        <w:widowControl w:val="0"/>
        <w:shd w:val="clear" w:color="auto" w:fill="FFFFFF"/>
        <w:autoSpaceDE w:val="0"/>
        <w:autoSpaceDN w:val="0"/>
        <w:ind w:left="1560" w:right="43"/>
        <w:jc w:val="both"/>
        <w:rPr>
          <w:rFonts w:ascii="Arial" w:hAnsi="Arial" w:cs="Arial"/>
        </w:rPr>
      </w:pPr>
    </w:p>
    <w:p w:rsidR="00F76F42" w:rsidRPr="0033313E" w:rsidRDefault="00F76F42" w:rsidP="0016388C">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lastRenderedPageBreak/>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76F42" w:rsidRPr="0033313E" w:rsidRDefault="00F76F42" w:rsidP="00F76F42">
      <w:pPr>
        <w:pStyle w:val="Prrafodelista"/>
        <w:rPr>
          <w:rFonts w:ascii="Arial" w:hAnsi="Arial" w:cs="Arial"/>
        </w:rPr>
      </w:pPr>
    </w:p>
    <w:p w:rsidR="00F76F42" w:rsidRPr="0033313E" w:rsidRDefault="00F76F42" w:rsidP="0016388C">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F76F42" w:rsidRPr="0033313E" w:rsidRDefault="00F76F42" w:rsidP="00F76F42">
      <w:pPr>
        <w:ind w:left="1413"/>
        <w:jc w:val="both"/>
        <w:rPr>
          <w:rFonts w:ascii="Arial" w:hAnsi="Arial" w:cs="Arial"/>
        </w:rPr>
      </w:pPr>
    </w:p>
    <w:p w:rsidR="00F76F42" w:rsidRPr="0033313E" w:rsidRDefault="00F76F42" w:rsidP="00F76F42">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proofErr w:type="gramStart"/>
      <w:r w:rsidRPr="0033313E">
        <w:rPr>
          <w:rFonts w:ascii="Arial" w:hAnsi="Arial" w:cs="Arial"/>
        </w:rPr>
        <w:t>,  la</w:t>
      </w:r>
      <w:proofErr w:type="gramEnd"/>
      <w:r w:rsidRPr="0033313E">
        <w:rPr>
          <w:rFonts w:ascii="Arial" w:hAnsi="Arial" w:cs="Arial"/>
        </w:rPr>
        <w:t xml:space="preserve"> Parte afectada dará aviso escrito mediante carta notariada la resolución del Contrato, a la otra Parte, estableciendo claramente la causal que se aduce.</w:t>
      </w:r>
    </w:p>
    <w:p w:rsidR="00F76F42" w:rsidRPr="0033313E" w:rsidRDefault="00F76F42" w:rsidP="00F76F42">
      <w:pPr>
        <w:ind w:left="1560"/>
        <w:jc w:val="both"/>
        <w:rPr>
          <w:rFonts w:ascii="Arial" w:hAnsi="Arial" w:cs="Arial"/>
        </w:rPr>
      </w:pPr>
    </w:p>
    <w:p w:rsidR="00F76F42" w:rsidRPr="0033313E" w:rsidRDefault="00F76F42" w:rsidP="00F76F42">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F76F42" w:rsidRPr="0033313E" w:rsidRDefault="00F76F42" w:rsidP="00F76F42">
      <w:pPr>
        <w:tabs>
          <w:tab w:val="left" w:pos="567"/>
        </w:tabs>
        <w:ind w:left="1560"/>
        <w:jc w:val="both"/>
        <w:rPr>
          <w:rFonts w:ascii="Arial" w:hAnsi="Arial" w:cs="Arial"/>
          <w:lang w:val="es-ES_tradnl"/>
        </w:rPr>
      </w:pPr>
    </w:p>
    <w:p w:rsidR="00F76F42" w:rsidRPr="0033313E" w:rsidRDefault="00F76F42" w:rsidP="00F76F42">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F76F42" w:rsidRPr="0033313E" w:rsidRDefault="00F76F42" w:rsidP="00F76F42">
      <w:pPr>
        <w:tabs>
          <w:tab w:val="left" w:pos="567"/>
        </w:tabs>
        <w:ind w:left="1560"/>
        <w:jc w:val="both"/>
        <w:rPr>
          <w:rFonts w:ascii="Arial" w:hAnsi="Arial" w:cs="Arial"/>
        </w:rPr>
      </w:pPr>
    </w:p>
    <w:p w:rsidR="00F76F42" w:rsidRPr="0033313E" w:rsidRDefault="00F76F42" w:rsidP="00F76F42">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F76F42" w:rsidRPr="0033313E" w:rsidRDefault="00F76F42" w:rsidP="00F76F42">
      <w:pPr>
        <w:autoSpaceDE w:val="0"/>
        <w:autoSpaceDN w:val="0"/>
        <w:adjustRightInd w:val="0"/>
        <w:ind w:left="1560"/>
        <w:jc w:val="both"/>
        <w:rPr>
          <w:rFonts w:ascii="Arial" w:hAnsi="Arial" w:cs="Arial"/>
        </w:rPr>
      </w:pPr>
    </w:p>
    <w:p w:rsidR="00F76F42" w:rsidRPr="0033313E" w:rsidRDefault="00F76F42" w:rsidP="00F76F42">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F76F42" w:rsidRPr="0033313E" w:rsidRDefault="00F76F42" w:rsidP="00F76F42">
      <w:pPr>
        <w:widowControl w:val="0"/>
        <w:ind w:left="360" w:hanging="360"/>
        <w:jc w:val="both"/>
        <w:rPr>
          <w:rFonts w:ascii="Arial" w:hAnsi="Arial" w:cs="Arial"/>
          <w:lang w:eastAsia="es-ES"/>
        </w:rPr>
      </w:pPr>
    </w:p>
    <w:p w:rsidR="00F76F42" w:rsidRDefault="00F76F42" w:rsidP="00F76F42">
      <w:pPr>
        <w:widowControl w:val="0"/>
        <w:ind w:left="360" w:hanging="360"/>
        <w:jc w:val="both"/>
        <w:rPr>
          <w:rFonts w:ascii="Arial" w:hAnsi="Arial" w:cs="Arial"/>
          <w:lang w:eastAsia="es-ES"/>
        </w:rPr>
      </w:pPr>
      <w:r w:rsidRPr="0033313E">
        <w:rPr>
          <w:rFonts w:ascii="Arial" w:hAnsi="Arial" w:cs="Arial"/>
          <w:lang w:eastAsia="es-ES"/>
        </w:rPr>
        <w:t>Las Partes declaran que:</w:t>
      </w:r>
    </w:p>
    <w:p w:rsidR="00F76F42" w:rsidRPr="0033313E" w:rsidRDefault="00F76F42" w:rsidP="00F76F42">
      <w:pPr>
        <w:widowControl w:val="0"/>
        <w:ind w:left="360" w:hanging="360"/>
        <w:jc w:val="both"/>
        <w:rPr>
          <w:rFonts w:ascii="Arial" w:hAnsi="Arial" w:cs="Arial"/>
          <w:lang w:eastAsia="es-ES"/>
        </w:rPr>
      </w:pPr>
    </w:p>
    <w:p w:rsidR="00F76F42" w:rsidRDefault="00F76F42" w:rsidP="0016388C">
      <w:pPr>
        <w:widowControl w:val="0"/>
        <w:numPr>
          <w:ilvl w:val="0"/>
          <w:numId w:val="42"/>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F76F42" w:rsidRPr="0033313E" w:rsidRDefault="00F76F42" w:rsidP="00F76F42">
      <w:pPr>
        <w:widowControl w:val="0"/>
        <w:ind w:left="851"/>
        <w:jc w:val="both"/>
        <w:rPr>
          <w:rFonts w:ascii="Arial" w:hAnsi="Arial" w:cs="Arial"/>
          <w:lang w:eastAsia="es-ES"/>
        </w:rPr>
      </w:pPr>
    </w:p>
    <w:p w:rsidR="00F76F42" w:rsidRPr="0033313E" w:rsidRDefault="00F76F42" w:rsidP="0016388C">
      <w:pPr>
        <w:widowControl w:val="0"/>
        <w:numPr>
          <w:ilvl w:val="0"/>
          <w:numId w:val="42"/>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76F42" w:rsidRDefault="00F76F42" w:rsidP="00F76F42">
      <w:pPr>
        <w:widowControl w:val="0"/>
        <w:ind w:left="851"/>
        <w:jc w:val="both"/>
        <w:rPr>
          <w:rFonts w:ascii="Arial" w:hAnsi="Arial" w:cs="Arial"/>
          <w:lang w:eastAsia="es-ES"/>
        </w:rPr>
      </w:pPr>
    </w:p>
    <w:p w:rsidR="00F76F42" w:rsidRPr="0033313E" w:rsidRDefault="00F76F42" w:rsidP="0016388C">
      <w:pPr>
        <w:widowControl w:val="0"/>
        <w:numPr>
          <w:ilvl w:val="0"/>
          <w:numId w:val="42"/>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76F42"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F76F42" w:rsidRPr="0033313E" w:rsidRDefault="00F76F42" w:rsidP="00F76F42">
      <w:pPr>
        <w:autoSpaceDE w:val="0"/>
        <w:autoSpaceDN w:val="0"/>
        <w:adjustRightInd w:val="0"/>
        <w:jc w:val="both"/>
        <w:rPr>
          <w:rFonts w:ascii="Arial" w:hAnsi="Arial" w:cs="Arial"/>
          <w:b/>
          <w:bCs/>
          <w:u w:val="single"/>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F76F42" w:rsidRPr="0033313E" w:rsidRDefault="00F76F42" w:rsidP="0016388C">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F76F42" w:rsidRPr="0033313E" w:rsidRDefault="00F76F42" w:rsidP="0016388C">
      <w:pPr>
        <w:pStyle w:val="Prrafodelista"/>
        <w:widowControl w:val="0"/>
        <w:numPr>
          <w:ilvl w:val="1"/>
          <w:numId w:val="44"/>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F76F42" w:rsidRDefault="00F76F42" w:rsidP="00F76F42">
      <w:pPr>
        <w:ind w:left="709" w:right="49"/>
        <w:jc w:val="both"/>
        <w:rPr>
          <w:rFonts w:ascii="Arial" w:hAnsi="Arial" w:cs="Arial"/>
        </w:rPr>
      </w:pPr>
    </w:p>
    <w:p w:rsidR="00F76F42" w:rsidRPr="0033313E" w:rsidRDefault="00F76F42" w:rsidP="00F76F42">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76F42" w:rsidRPr="004B2831" w:rsidRDefault="00F76F42" w:rsidP="00F76F42">
      <w:pPr>
        <w:ind w:left="709" w:right="49"/>
        <w:jc w:val="both"/>
        <w:rPr>
          <w:rFonts w:ascii="Arial" w:eastAsia="Calibri" w:hAnsi="Arial" w:cs="Arial"/>
        </w:rPr>
      </w:pPr>
    </w:p>
    <w:p w:rsidR="00F76F42" w:rsidRPr="0033313E" w:rsidRDefault="00F76F42" w:rsidP="00F76F42">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w:t>
      </w:r>
      <w:r w:rsidRPr="0033313E">
        <w:rPr>
          <w:rFonts w:ascii="Arial" w:hAnsi="Arial" w:cs="Arial"/>
          <w:bCs/>
          <w:lang w:val="es-BO"/>
        </w:rPr>
        <w:lastRenderedPageBreak/>
        <w:t xml:space="preserve">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76F42" w:rsidRPr="0033313E" w:rsidRDefault="00F76F42" w:rsidP="00F76F42">
      <w:pPr>
        <w:ind w:left="709"/>
        <w:jc w:val="both"/>
        <w:rPr>
          <w:rFonts w:ascii="Arial" w:hAnsi="Arial" w:cs="Arial"/>
          <w:bCs/>
          <w:lang w:val="es-BO"/>
        </w:rPr>
      </w:pPr>
    </w:p>
    <w:p w:rsidR="00F76F42" w:rsidRPr="0033313E" w:rsidRDefault="00F76F42" w:rsidP="0016388C">
      <w:pPr>
        <w:pStyle w:val="Prrafodelista"/>
        <w:keepNext/>
        <w:widowControl w:val="0"/>
        <w:numPr>
          <w:ilvl w:val="1"/>
          <w:numId w:val="44"/>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F76F42" w:rsidRDefault="00F76F42" w:rsidP="00F76F42">
      <w:pPr>
        <w:keepNext/>
        <w:ind w:left="709" w:right="333" w:hanging="1"/>
        <w:jc w:val="both"/>
        <w:rPr>
          <w:rFonts w:ascii="Arial" w:hAnsi="Arial" w:cs="Arial"/>
        </w:rPr>
      </w:pPr>
    </w:p>
    <w:p w:rsidR="00F76F42" w:rsidRPr="0033313E" w:rsidRDefault="00F76F42" w:rsidP="00F76F42">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76F42" w:rsidRPr="0033313E" w:rsidRDefault="00F76F42" w:rsidP="00F76F42">
      <w:pPr>
        <w:ind w:left="709" w:right="333" w:hanging="1"/>
        <w:jc w:val="both"/>
        <w:rPr>
          <w:rFonts w:ascii="Arial" w:hAnsi="Arial" w:cs="Arial"/>
          <w:color w:val="000000"/>
          <w:lang w:eastAsia="es-BO"/>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76F42"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F76F42" w:rsidRPr="0033313E" w:rsidRDefault="00F76F42" w:rsidP="00F76F42">
      <w:pPr>
        <w:autoSpaceDE w:val="0"/>
        <w:autoSpaceDN w:val="0"/>
        <w:adjustRightInd w:val="0"/>
        <w:jc w:val="both"/>
        <w:rPr>
          <w:rFonts w:ascii="Arial" w:hAnsi="Arial" w:cs="Arial"/>
          <w:b/>
          <w:u w:val="single"/>
        </w:rPr>
      </w:pPr>
    </w:p>
    <w:p w:rsidR="00F76F42" w:rsidRPr="0033313E" w:rsidRDefault="00F76F42" w:rsidP="00F76F42">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76F42" w:rsidRDefault="00F76F42" w:rsidP="00F76F42">
      <w:pPr>
        <w:autoSpaceDE w:val="0"/>
        <w:autoSpaceDN w:val="0"/>
        <w:adjustRightInd w:val="0"/>
        <w:jc w:val="both"/>
        <w:rPr>
          <w:rFonts w:ascii="Arial" w:hAnsi="Arial" w:cs="Arial"/>
          <w:b/>
          <w:u w:val="single"/>
        </w:rPr>
      </w:pPr>
    </w:p>
    <w:p w:rsidR="00F76F42" w:rsidRPr="0033313E" w:rsidRDefault="00F76F42" w:rsidP="00F76F42">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F76F42" w:rsidRPr="0033313E" w:rsidRDefault="00F76F42" w:rsidP="00F76F42">
      <w:pPr>
        <w:autoSpaceDE w:val="0"/>
        <w:autoSpaceDN w:val="0"/>
        <w:adjustRightInd w:val="0"/>
        <w:jc w:val="both"/>
        <w:rPr>
          <w:rFonts w:ascii="Arial" w:hAnsi="Arial" w:cs="Arial"/>
        </w:rPr>
      </w:pPr>
    </w:p>
    <w:p w:rsidR="00F76F42" w:rsidRPr="0033313E" w:rsidRDefault="00F76F42" w:rsidP="00F76F42">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 xml:space="preserve">ntegro </w:t>
      </w:r>
      <w:proofErr w:type="gramStart"/>
      <w:r w:rsidRPr="0033313E">
        <w:rPr>
          <w:rFonts w:ascii="Arial" w:hAnsi="Arial" w:cs="Arial"/>
        </w:rPr>
        <w:t>de  todas</w:t>
      </w:r>
      <w:proofErr w:type="gramEnd"/>
      <w:r w:rsidRPr="0033313E">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76F42" w:rsidRPr="0033313E"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center"/>
        <w:rPr>
          <w:rFonts w:ascii="Arial" w:hAnsi="Arial" w:cs="Arial"/>
          <w:bCs/>
        </w:rPr>
      </w:pPr>
    </w:p>
    <w:p w:rsidR="00F76F42" w:rsidRPr="0033313E" w:rsidRDefault="00F76F42" w:rsidP="00F76F42">
      <w:pPr>
        <w:autoSpaceDE w:val="0"/>
        <w:autoSpaceDN w:val="0"/>
        <w:adjustRightInd w:val="0"/>
        <w:jc w:val="center"/>
        <w:rPr>
          <w:rFonts w:ascii="Arial" w:hAnsi="Arial" w:cs="Arial"/>
          <w:bCs/>
        </w:rPr>
      </w:pPr>
    </w:p>
    <w:p w:rsidR="00F76F42" w:rsidRPr="0033313E" w:rsidRDefault="00F76F42" w:rsidP="00F76F42">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F76F42" w:rsidRPr="0033313E"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both"/>
        <w:rPr>
          <w:rFonts w:ascii="Arial" w:hAnsi="Arial" w:cs="Arial"/>
          <w:b/>
          <w:bCs/>
        </w:rPr>
      </w:pPr>
    </w:p>
    <w:p w:rsidR="00F76F42" w:rsidRDefault="00F76F42" w:rsidP="00F76F42">
      <w:pPr>
        <w:autoSpaceDE w:val="0"/>
        <w:autoSpaceDN w:val="0"/>
        <w:adjustRightInd w:val="0"/>
        <w:jc w:val="both"/>
        <w:rPr>
          <w:rFonts w:ascii="Arial" w:hAnsi="Arial" w:cs="Arial"/>
          <w:b/>
          <w:bCs/>
        </w:rPr>
      </w:pPr>
    </w:p>
    <w:p w:rsidR="00F76F42" w:rsidRPr="0033313E" w:rsidRDefault="00F76F42" w:rsidP="00F76F42">
      <w:pPr>
        <w:autoSpaceDE w:val="0"/>
        <w:autoSpaceDN w:val="0"/>
        <w:adjustRightInd w:val="0"/>
        <w:jc w:val="both"/>
        <w:rPr>
          <w:rFonts w:ascii="Arial" w:hAnsi="Arial" w:cs="Arial"/>
          <w:b/>
          <w:bCs/>
        </w:rPr>
      </w:pPr>
    </w:p>
    <w:p w:rsidR="00F76F42" w:rsidRPr="0033313E" w:rsidRDefault="00F76F42" w:rsidP="00F76F42">
      <w:pPr>
        <w:autoSpaceDE w:val="0"/>
        <w:autoSpaceDN w:val="0"/>
        <w:adjustRightInd w:val="0"/>
        <w:jc w:val="center"/>
        <w:rPr>
          <w:rFonts w:ascii="Arial" w:hAnsi="Arial" w:cs="Arial"/>
          <w:b/>
          <w:bCs/>
        </w:rPr>
      </w:pPr>
      <w:r w:rsidRPr="0033313E">
        <w:rPr>
          <w:rFonts w:ascii="Arial" w:hAnsi="Arial" w:cs="Arial"/>
          <w:b/>
          <w:bCs/>
        </w:rPr>
        <w:t>TRANSPORTISTA</w:t>
      </w:r>
    </w:p>
    <w:p w:rsidR="00F76F42" w:rsidRPr="0033313E" w:rsidRDefault="00F76F42" w:rsidP="00F76F42">
      <w:pPr>
        <w:autoSpaceDE w:val="0"/>
        <w:autoSpaceDN w:val="0"/>
        <w:adjustRightInd w:val="0"/>
        <w:jc w:val="both"/>
        <w:rPr>
          <w:rFonts w:ascii="Arial" w:hAnsi="Arial" w:cs="Arial"/>
          <w:b/>
          <w:bCs/>
        </w:rPr>
      </w:pPr>
    </w:p>
    <w:p w:rsidR="00F76F42" w:rsidRPr="0033313E" w:rsidRDefault="00F76F42" w:rsidP="00F76F42">
      <w:pPr>
        <w:rPr>
          <w:rFonts w:ascii="Arial" w:hAnsi="Arial" w:cs="Arial"/>
          <w:b/>
          <w:bCs/>
        </w:rPr>
      </w:pPr>
      <w:r w:rsidRPr="0033313E">
        <w:rPr>
          <w:rFonts w:ascii="Arial" w:hAnsi="Arial" w:cs="Arial"/>
          <w:b/>
          <w:bCs/>
        </w:rPr>
        <w:t>ANEXO ___</w:t>
      </w:r>
    </w:p>
    <w:p w:rsidR="00F76F42" w:rsidRDefault="00F76F42" w:rsidP="00F76F42">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F76F42" w:rsidRPr="0033313E" w:rsidRDefault="00F76F42" w:rsidP="00F76F42">
      <w:pPr>
        <w:autoSpaceDE w:val="0"/>
        <w:autoSpaceDN w:val="0"/>
        <w:adjustRightInd w:val="0"/>
        <w:jc w:val="center"/>
        <w:rPr>
          <w:rFonts w:ascii="Arial" w:hAnsi="Arial" w:cs="Arial"/>
          <w:b/>
          <w:bCs/>
        </w:rPr>
      </w:pPr>
    </w:p>
    <w:p w:rsidR="00F76F42" w:rsidRPr="0033313E" w:rsidRDefault="00F76F42" w:rsidP="00F76F42">
      <w:pPr>
        <w:rPr>
          <w:rFonts w:ascii="Arial" w:hAnsi="Arial" w:cs="Arial"/>
          <w:b/>
          <w:bCs/>
        </w:rPr>
      </w:pPr>
      <w:r w:rsidRPr="0033313E">
        <w:rPr>
          <w:rFonts w:ascii="Arial" w:hAnsi="Arial" w:cs="Arial"/>
          <w:b/>
          <w:bCs/>
        </w:rPr>
        <w:t>ANEXO __</w:t>
      </w:r>
    </w:p>
    <w:p w:rsidR="00F76F42" w:rsidRPr="0033313E" w:rsidRDefault="00F76F42" w:rsidP="00F76F42">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F76F42" w:rsidRPr="0033313E" w:rsidRDefault="00F76F42" w:rsidP="00F76F42">
      <w:pPr>
        <w:autoSpaceDE w:val="0"/>
        <w:autoSpaceDN w:val="0"/>
        <w:adjustRightInd w:val="0"/>
        <w:jc w:val="center"/>
        <w:rPr>
          <w:rFonts w:ascii="Arial" w:hAnsi="Arial" w:cs="Arial"/>
          <w:b/>
          <w:bCs/>
        </w:rPr>
      </w:pPr>
    </w:p>
    <w:p w:rsidR="00F76F42" w:rsidRPr="0033313E" w:rsidRDefault="00F76F42" w:rsidP="00F76F42">
      <w:pPr>
        <w:autoSpaceDE w:val="0"/>
        <w:autoSpaceDN w:val="0"/>
        <w:adjustRightInd w:val="0"/>
        <w:jc w:val="center"/>
        <w:rPr>
          <w:rFonts w:ascii="Arial" w:hAnsi="Arial" w:cs="Arial"/>
          <w:b/>
          <w:bCs/>
        </w:rPr>
      </w:pPr>
    </w:p>
    <w:p w:rsidR="00F76F42" w:rsidRPr="0033313E" w:rsidRDefault="00F76F42" w:rsidP="00F76F42">
      <w:pPr>
        <w:autoSpaceDE w:val="0"/>
        <w:autoSpaceDN w:val="0"/>
        <w:adjustRightInd w:val="0"/>
        <w:rPr>
          <w:rFonts w:ascii="Arial" w:hAnsi="Arial" w:cs="Arial"/>
          <w:b/>
          <w:bCs/>
        </w:rPr>
      </w:pPr>
      <w:r w:rsidRPr="0033313E">
        <w:rPr>
          <w:rFonts w:ascii="Arial" w:hAnsi="Arial" w:cs="Arial"/>
          <w:b/>
          <w:bCs/>
        </w:rPr>
        <w:t>ANEXO ______</w:t>
      </w:r>
    </w:p>
    <w:p w:rsidR="00F76F42" w:rsidRPr="000B039A" w:rsidRDefault="00F76F42" w:rsidP="00F76F42">
      <w:pPr>
        <w:autoSpaceDE w:val="0"/>
        <w:autoSpaceDN w:val="0"/>
        <w:adjustRightInd w:val="0"/>
        <w:jc w:val="center"/>
        <w:rPr>
          <w:rFonts w:asciiTheme="minorHAnsi" w:hAnsiTheme="minorHAnsi" w:cstheme="minorHAnsi"/>
          <w:b/>
          <w:bCs/>
          <w:sz w:val="22"/>
          <w:szCs w:val="22"/>
          <w:lang w:val="es-ES_tradnl"/>
        </w:rPr>
      </w:pPr>
      <w:r w:rsidRPr="0033313E">
        <w:rPr>
          <w:rFonts w:ascii="Arial" w:hAnsi="Arial" w:cs="Arial"/>
          <w:b/>
          <w:bCs/>
        </w:rPr>
        <w:t>CONDICIONES DE LOS SEGUROS</w:t>
      </w:r>
    </w:p>
    <w:p w:rsidR="00FF4409" w:rsidRPr="000B039A" w:rsidRDefault="00FF4409" w:rsidP="00F76F42">
      <w:pPr>
        <w:ind w:left="426"/>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6FA" w:rsidRDefault="00EE46FA">
      <w:r>
        <w:separator/>
      </w:r>
    </w:p>
  </w:endnote>
  <w:endnote w:type="continuationSeparator" w:id="0">
    <w:p w:rsidR="00EE46FA" w:rsidRDefault="00EE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4C9" w:rsidRDefault="002B54C9">
    <w:pPr>
      <w:pStyle w:val="Piedepgina"/>
      <w:jc w:val="right"/>
    </w:pPr>
    <w:r>
      <w:fldChar w:fldCharType="begin"/>
    </w:r>
    <w:r>
      <w:instrText xml:space="preserve"> PAGE   \* MERGEFORMAT </w:instrText>
    </w:r>
    <w:r>
      <w:fldChar w:fldCharType="separate"/>
    </w:r>
    <w:r w:rsidR="00611A98">
      <w:rPr>
        <w:noProof/>
      </w:rPr>
      <w:t>20</w:t>
    </w:r>
    <w:r>
      <w:fldChar w:fldCharType="end"/>
    </w:r>
  </w:p>
  <w:p w:rsidR="002B54C9" w:rsidRDefault="002B54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6FA" w:rsidRDefault="00EE46FA">
      <w:r>
        <w:separator/>
      </w:r>
    </w:p>
  </w:footnote>
  <w:footnote w:type="continuationSeparator" w:id="0">
    <w:p w:rsidR="00EE46FA" w:rsidRDefault="00EE46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952ABD"/>
    <w:multiLevelType w:val="hybridMultilevel"/>
    <w:tmpl w:val="A47EF6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305E1F"/>
    <w:multiLevelType w:val="hybridMultilevel"/>
    <w:tmpl w:val="69649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AEC2220"/>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71832B6"/>
    <w:multiLevelType w:val="hybridMultilevel"/>
    <w:tmpl w:val="8E388E18"/>
    <w:lvl w:ilvl="0" w:tplc="0C0A0001">
      <w:start w:val="1"/>
      <w:numFmt w:val="bullet"/>
      <w:lvlText w:val=""/>
      <w:lvlJc w:val="left"/>
      <w:pPr>
        <w:ind w:left="1854" w:hanging="360"/>
      </w:pPr>
      <w:rPr>
        <w:rFonts w:ascii="Symbol" w:hAnsi="Symbol" w:hint="default"/>
      </w:r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5">
    <w:nsid w:val="17537C2F"/>
    <w:multiLevelType w:val="multilevel"/>
    <w:tmpl w:val="628AE5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4A1F91"/>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3423E9"/>
    <w:multiLevelType w:val="hybridMultilevel"/>
    <w:tmpl w:val="361421C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8140C0"/>
    <w:multiLevelType w:val="hybridMultilevel"/>
    <w:tmpl w:val="9E4A0D1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39D15030"/>
    <w:multiLevelType w:val="hybridMultilevel"/>
    <w:tmpl w:val="326E1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B1B4BC1"/>
    <w:multiLevelType w:val="hybridMultilevel"/>
    <w:tmpl w:val="56A8E7F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A15707"/>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8352FDD"/>
    <w:multiLevelType w:val="multilevel"/>
    <w:tmpl w:val="8EDAB6C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D3C10A7"/>
    <w:multiLevelType w:val="hybridMultilevel"/>
    <w:tmpl w:val="FDEC1242"/>
    <w:lvl w:ilvl="0" w:tplc="5EBE0BB0">
      <w:start w:val="24"/>
      <w:numFmt w:val="bullet"/>
      <w:lvlText w:val="-"/>
      <w:lvlJc w:val="left"/>
      <w:pPr>
        <w:ind w:left="1080" w:hanging="360"/>
      </w:pPr>
      <w:rPr>
        <w:rFonts w:ascii="Arial" w:eastAsia="Times New Roman" w:hAnsi="Arial" w:cs="Arial" w:hint="default"/>
        <w:color w:val="000000"/>
        <w:sz w:val="18"/>
      </w:rPr>
    </w:lvl>
    <w:lvl w:ilvl="1" w:tplc="D36A3F18">
      <w:start w:val="1"/>
      <w:numFmt w:val="bullet"/>
      <w:lvlText w:val=""/>
      <w:lvlJc w:val="left"/>
      <w:pPr>
        <w:ind w:left="1800" w:hanging="360"/>
      </w:pPr>
      <w:rPr>
        <w:rFonts w:ascii="Symbol" w:hAnsi="Symbol" w:hint="default"/>
        <w:sz w:val="16"/>
        <w:szCs w:val="16"/>
      </w:rPr>
    </w:lvl>
    <w:lvl w:ilvl="2" w:tplc="0C0A0005">
      <w:start w:val="1"/>
      <w:numFmt w:val="bullet"/>
      <w:lvlText w:val=""/>
      <w:lvlJc w:val="left"/>
      <w:pPr>
        <w:ind w:left="2520" w:hanging="360"/>
      </w:pPr>
      <w:rPr>
        <w:rFonts w:ascii="Wingdings" w:hAnsi="Wingdings" w:hint="default"/>
      </w:rPr>
    </w:lvl>
    <w:lvl w:ilvl="3" w:tplc="B7B65DA8">
      <w:start w:val="1"/>
      <w:numFmt w:val="bullet"/>
      <w:lvlText w:val=""/>
      <w:lvlJc w:val="left"/>
      <w:pPr>
        <w:ind w:left="3240" w:hanging="360"/>
      </w:pPr>
      <w:rPr>
        <w:rFonts w:ascii="Symbol" w:hAnsi="Symbol" w:hint="default"/>
        <w:sz w:val="16"/>
        <w:szCs w:val="16"/>
      </w:rPr>
    </w:lvl>
    <w:lvl w:ilvl="4" w:tplc="0C0A0003">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399217C"/>
    <w:multiLevelType w:val="multilevel"/>
    <w:tmpl w:val="8EDAB6C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A5A3B6B"/>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1E606B"/>
    <w:multiLevelType w:val="multilevel"/>
    <w:tmpl w:val="628AE5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46409C"/>
    <w:multiLevelType w:val="hybridMultilevel"/>
    <w:tmpl w:val="E79A7C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6166AD5"/>
    <w:multiLevelType w:val="multilevel"/>
    <w:tmpl w:val="CE7C085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C9419C2"/>
    <w:multiLevelType w:val="hybridMultilevel"/>
    <w:tmpl w:val="E79A7C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0"/>
  </w:num>
  <w:num w:numId="3">
    <w:abstractNumId w:val="48"/>
  </w:num>
  <w:num w:numId="4">
    <w:abstractNumId w:val="12"/>
  </w:num>
  <w:num w:numId="5">
    <w:abstractNumId w:val="27"/>
  </w:num>
  <w:num w:numId="6">
    <w:abstractNumId w:val="29"/>
  </w:num>
  <w:num w:numId="7">
    <w:abstractNumId w:val="0"/>
  </w:num>
  <w:num w:numId="8">
    <w:abstractNumId w:val="55"/>
  </w:num>
  <w:num w:numId="9">
    <w:abstractNumId w:val="21"/>
  </w:num>
  <w:num w:numId="10">
    <w:abstractNumId w:val="11"/>
  </w:num>
  <w:num w:numId="11">
    <w:abstractNumId w:val="10"/>
  </w:num>
  <w:num w:numId="12">
    <w:abstractNumId w:val="13"/>
  </w:num>
  <w:num w:numId="13">
    <w:abstractNumId w:val="39"/>
  </w:num>
  <w:num w:numId="14">
    <w:abstractNumId w:val="37"/>
  </w:num>
  <w:num w:numId="15">
    <w:abstractNumId w:val="41"/>
  </w:num>
  <w:num w:numId="16">
    <w:abstractNumId w:val="18"/>
  </w:num>
  <w:num w:numId="17">
    <w:abstractNumId w:val="2"/>
  </w:num>
  <w:num w:numId="18">
    <w:abstractNumId w:val="50"/>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43"/>
  </w:num>
  <w:num w:numId="25">
    <w:abstractNumId w:val="34"/>
  </w:num>
  <w:num w:numId="26">
    <w:abstractNumId w:val="26"/>
  </w:num>
  <w:num w:numId="27">
    <w:abstractNumId w:val="38"/>
  </w:num>
  <w:num w:numId="28">
    <w:abstractNumId w:val="4"/>
  </w:num>
  <w:num w:numId="29">
    <w:abstractNumId w:val="60"/>
  </w:num>
  <w:num w:numId="30">
    <w:abstractNumId w:val="8"/>
  </w:num>
  <w:num w:numId="31">
    <w:abstractNumId w:val="47"/>
  </w:num>
  <w:num w:numId="32">
    <w:abstractNumId w:val="9"/>
  </w:num>
  <w:num w:numId="33">
    <w:abstractNumId w:val="62"/>
  </w:num>
  <w:num w:numId="34">
    <w:abstractNumId w:val="36"/>
  </w:num>
  <w:num w:numId="35">
    <w:abstractNumId w:val="59"/>
  </w:num>
  <w:num w:numId="36">
    <w:abstractNumId w:val="35"/>
  </w:num>
  <w:num w:numId="37">
    <w:abstractNumId w:val="51"/>
  </w:num>
  <w:num w:numId="38">
    <w:abstractNumId w:val="46"/>
  </w:num>
  <w:num w:numId="39">
    <w:abstractNumId w:val="45"/>
  </w:num>
  <w:num w:numId="40">
    <w:abstractNumId w:val="53"/>
  </w:num>
  <w:num w:numId="41">
    <w:abstractNumId w:val="23"/>
  </w:num>
  <w:num w:numId="42">
    <w:abstractNumId w:val="28"/>
  </w:num>
  <w:num w:numId="43">
    <w:abstractNumId w:val="40"/>
  </w:num>
  <w:num w:numId="44">
    <w:abstractNumId w:val="44"/>
  </w:num>
  <w:num w:numId="45">
    <w:abstractNumId w:val="33"/>
  </w:num>
  <w:num w:numId="46">
    <w:abstractNumId w:val="57"/>
  </w:num>
  <w:num w:numId="47">
    <w:abstractNumId w:val="31"/>
  </w:num>
  <w:num w:numId="48">
    <w:abstractNumId w:val="6"/>
  </w:num>
  <w:num w:numId="49">
    <w:abstractNumId w:val="32"/>
  </w:num>
  <w:num w:numId="50">
    <w:abstractNumId w:val="58"/>
  </w:num>
  <w:num w:numId="51">
    <w:abstractNumId w:val="52"/>
  </w:num>
  <w:num w:numId="52">
    <w:abstractNumId w:val="54"/>
  </w:num>
  <w:num w:numId="53">
    <w:abstractNumId w:val="7"/>
  </w:num>
  <w:num w:numId="54">
    <w:abstractNumId w:val="42"/>
  </w:num>
  <w:num w:numId="55">
    <w:abstractNumId w:val="14"/>
  </w:num>
  <w:num w:numId="56">
    <w:abstractNumId w:val="61"/>
  </w:num>
  <w:num w:numId="57">
    <w:abstractNumId w:val="30"/>
  </w:num>
  <w:num w:numId="58">
    <w:abstractNumId w:val="1"/>
  </w:num>
  <w:num w:numId="59">
    <w:abstractNumId w:val="56"/>
  </w:num>
  <w:num w:numId="60">
    <w:abstractNumId w:val="15"/>
  </w:num>
  <w:num w:numId="61">
    <w:abstractNumId w:val="49"/>
  </w:num>
  <w:num w:numId="62">
    <w:abstractNumId w:val="17"/>
  </w:num>
  <w:num w:numId="63">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568"/>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59"/>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1A1"/>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8BA"/>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671C"/>
    <w:rsid w:val="000D690C"/>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09D"/>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5AF"/>
    <w:rsid w:val="00135D7C"/>
    <w:rsid w:val="001363E0"/>
    <w:rsid w:val="0013653F"/>
    <w:rsid w:val="001369BE"/>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88C"/>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4F9"/>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600"/>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7DA"/>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6DB2"/>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FBC"/>
    <w:rsid w:val="00270022"/>
    <w:rsid w:val="00270845"/>
    <w:rsid w:val="00271B62"/>
    <w:rsid w:val="002729B6"/>
    <w:rsid w:val="00273198"/>
    <w:rsid w:val="00273751"/>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4C9"/>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7A1"/>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198"/>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35E"/>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3BA"/>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8A3"/>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76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11"/>
    <w:rsid w:val="004E0D5F"/>
    <w:rsid w:val="004E0EAE"/>
    <w:rsid w:val="004E1087"/>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23"/>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A2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B8D"/>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5FC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A98"/>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E5C"/>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442"/>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788"/>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10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C22"/>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43B"/>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4C27"/>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8D0"/>
    <w:rsid w:val="00721B73"/>
    <w:rsid w:val="00721E63"/>
    <w:rsid w:val="00721FD7"/>
    <w:rsid w:val="00722E0F"/>
    <w:rsid w:val="007232ED"/>
    <w:rsid w:val="007236AC"/>
    <w:rsid w:val="00723912"/>
    <w:rsid w:val="0072397D"/>
    <w:rsid w:val="00723C3B"/>
    <w:rsid w:val="00723C3C"/>
    <w:rsid w:val="00724550"/>
    <w:rsid w:val="00725594"/>
    <w:rsid w:val="007258A0"/>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B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D9D"/>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82A"/>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EAE"/>
    <w:rsid w:val="00810045"/>
    <w:rsid w:val="0081042E"/>
    <w:rsid w:val="00811BFA"/>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4AC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5DF3"/>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593"/>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3A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871"/>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027"/>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0E4A"/>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1A"/>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AF8"/>
    <w:rsid w:val="00A30C96"/>
    <w:rsid w:val="00A30FD9"/>
    <w:rsid w:val="00A31377"/>
    <w:rsid w:val="00A3165C"/>
    <w:rsid w:val="00A32372"/>
    <w:rsid w:val="00A32DA3"/>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01"/>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600"/>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336"/>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6CDB"/>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47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2C"/>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01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ADC"/>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F5C"/>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C47"/>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778"/>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E7F91"/>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1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DFF"/>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2A6"/>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3B01"/>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1E1"/>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6FA"/>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53E"/>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64D"/>
    <w:rsid w:val="00F277C5"/>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6F42"/>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DD710A-B22A-4ADC-93C8-E8CF296C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F76F42"/>
    <w:pPr>
      <w:ind w:left="708"/>
    </w:pPr>
    <w:rPr>
      <w:rFonts w:eastAsia="Calibri"/>
      <w:lang w:eastAsia="es-ES"/>
    </w:rPr>
  </w:style>
  <w:style w:type="paragraph" w:customStyle="1" w:styleId="2">
    <w:name w:val="2"/>
    <w:basedOn w:val="Normal"/>
    <w:next w:val="Normal"/>
    <w:unhideWhenUsed/>
    <w:qFormat/>
    <w:rsid w:val="00F76F42"/>
    <w:pPr>
      <w:spacing w:after="200"/>
    </w:pPr>
    <w:rPr>
      <w:i/>
      <w:iCs/>
      <w:color w:val="1F497D"/>
      <w:sz w:val="18"/>
      <w:szCs w:val="18"/>
      <w:lang w:eastAsia="es-ES"/>
    </w:rPr>
  </w:style>
  <w:style w:type="paragraph" w:customStyle="1" w:styleId="Puesto1">
    <w:name w:val="Puesto1"/>
    <w:basedOn w:val="Normal"/>
    <w:next w:val="Puesto"/>
    <w:qFormat/>
    <w:rsid w:val="00F76F42"/>
    <w:pPr>
      <w:spacing w:before="240" w:after="60"/>
      <w:jc w:val="center"/>
      <w:outlineLvl w:val="0"/>
    </w:pPr>
    <w:rPr>
      <w:b/>
      <w:bCs/>
      <w:kern w:val="28"/>
      <w:szCs w:val="32"/>
      <w:lang w:eastAsia="es-ES"/>
    </w:rPr>
  </w:style>
  <w:style w:type="paragraph" w:customStyle="1" w:styleId="Tit10">
    <w:name w:val="Tit 1"/>
    <w:basedOn w:val="Normal"/>
    <w:next w:val="Normal"/>
    <w:rsid w:val="00F76F42"/>
    <w:pPr>
      <w:spacing w:line="200" w:lineRule="exact"/>
      <w:jc w:val="center"/>
    </w:pPr>
    <w:rPr>
      <w:rFonts w:ascii="Arial" w:hAnsi="Arial"/>
      <w:b/>
      <w:sz w:val="18"/>
      <w:lang w:val="es-ES_tradnl"/>
    </w:rPr>
  </w:style>
  <w:style w:type="paragraph" w:styleId="Lista">
    <w:name w:val="List"/>
    <w:basedOn w:val="Normal"/>
    <w:rsid w:val="00F76F42"/>
    <w:pPr>
      <w:ind w:left="283" w:hanging="283"/>
    </w:pPr>
    <w:rPr>
      <w:sz w:val="24"/>
      <w:szCs w:val="24"/>
      <w:lang w:val="es-BO" w:eastAsia="es-ES"/>
    </w:rPr>
  </w:style>
  <w:style w:type="paragraph" w:styleId="Lista3">
    <w:name w:val="List 3"/>
    <w:basedOn w:val="Normal"/>
    <w:rsid w:val="00F76F42"/>
    <w:pPr>
      <w:ind w:left="849" w:hanging="283"/>
    </w:pPr>
    <w:rPr>
      <w:sz w:val="24"/>
      <w:szCs w:val="24"/>
      <w:lang w:val="es-BO" w:eastAsia="es-ES"/>
    </w:rPr>
  </w:style>
  <w:style w:type="paragraph" w:styleId="Lista4">
    <w:name w:val="List 4"/>
    <w:basedOn w:val="Normal"/>
    <w:rsid w:val="00F76F42"/>
    <w:pPr>
      <w:ind w:left="1132" w:hanging="283"/>
    </w:pPr>
    <w:rPr>
      <w:sz w:val="24"/>
      <w:szCs w:val="24"/>
      <w:lang w:val="es-BO" w:eastAsia="es-ES"/>
    </w:rPr>
  </w:style>
  <w:style w:type="paragraph" w:styleId="Lista5">
    <w:name w:val="List 5"/>
    <w:basedOn w:val="Normal"/>
    <w:rsid w:val="00F76F42"/>
    <w:pPr>
      <w:ind w:left="1415" w:hanging="283"/>
    </w:pPr>
    <w:rPr>
      <w:sz w:val="24"/>
      <w:szCs w:val="24"/>
      <w:lang w:val="es-BO" w:eastAsia="es-ES"/>
    </w:rPr>
  </w:style>
  <w:style w:type="paragraph" w:styleId="Encabezadodemensaje">
    <w:name w:val="Message Header"/>
    <w:basedOn w:val="Normal"/>
    <w:link w:val="EncabezadodemensajeCar"/>
    <w:rsid w:val="00F76F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F76F42"/>
    <w:rPr>
      <w:rFonts w:ascii="Arial" w:hAnsi="Arial"/>
      <w:sz w:val="24"/>
      <w:szCs w:val="24"/>
      <w:shd w:val="pct20" w:color="auto" w:fill="auto"/>
      <w:lang w:eastAsia="es-ES"/>
    </w:rPr>
  </w:style>
  <w:style w:type="paragraph" w:styleId="Continuarlista">
    <w:name w:val="List Continue"/>
    <w:basedOn w:val="Normal"/>
    <w:rsid w:val="00F76F42"/>
    <w:pPr>
      <w:spacing w:after="120"/>
      <w:ind w:left="283"/>
    </w:pPr>
    <w:rPr>
      <w:sz w:val="24"/>
      <w:szCs w:val="24"/>
      <w:lang w:val="es-BO" w:eastAsia="es-ES"/>
    </w:rPr>
  </w:style>
  <w:style w:type="paragraph" w:styleId="Continuarlista3">
    <w:name w:val="List Continue 3"/>
    <w:basedOn w:val="Normal"/>
    <w:rsid w:val="00F76F42"/>
    <w:pPr>
      <w:spacing w:after="120"/>
      <w:ind w:left="849"/>
    </w:pPr>
    <w:rPr>
      <w:sz w:val="24"/>
      <w:szCs w:val="24"/>
      <w:lang w:val="es-BO" w:eastAsia="es-ES"/>
    </w:rPr>
  </w:style>
  <w:style w:type="paragraph" w:styleId="Continuarlista4">
    <w:name w:val="List Continue 4"/>
    <w:basedOn w:val="Normal"/>
    <w:rsid w:val="00F76F42"/>
    <w:pPr>
      <w:spacing w:after="120"/>
      <w:ind w:left="1132"/>
    </w:pPr>
    <w:rPr>
      <w:sz w:val="24"/>
      <w:szCs w:val="24"/>
      <w:lang w:val="es-BO" w:eastAsia="es-ES"/>
    </w:rPr>
  </w:style>
  <w:style w:type="paragraph" w:styleId="Continuarlista5">
    <w:name w:val="List Continue 5"/>
    <w:basedOn w:val="Normal"/>
    <w:rsid w:val="00F76F4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F76F42"/>
    <w:rPr>
      <w:lang w:val="es-BO" w:eastAsia="x-none"/>
    </w:rPr>
  </w:style>
  <w:style w:type="character" w:customStyle="1" w:styleId="TextonotaalfinalCar">
    <w:name w:val="Texto nota al final Car"/>
    <w:basedOn w:val="Fuentedeprrafopredeter"/>
    <w:link w:val="Textonotaalfinal"/>
    <w:uiPriority w:val="99"/>
    <w:rsid w:val="00F76F42"/>
    <w:rPr>
      <w:lang w:eastAsia="x-none"/>
    </w:rPr>
  </w:style>
  <w:style w:type="character" w:styleId="Refdenotaalfinal">
    <w:name w:val="endnote reference"/>
    <w:uiPriority w:val="99"/>
    <w:unhideWhenUsed/>
    <w:rsid w:val="00F76F42"/>
    <w:rPr>
      <w:vertAlign w:val="superscript"/>
    </w:rPr>
  </w:style>
  <w:style w:type="paragraph" w:customStyle="1" w:styleId="CM21">
    <w:name w:val="CM21"/>
    <w:basedOn w:val="Default"/>
    <w:next w:val="Default"/>
    <w:uiPriority w:val="99"/>
    <w:rsid w:val="00F76F42"/>
    <w:pPr>
      <w:widowControl w:val="0"/>
    </w:pPr>
    <w:rPr>
      <w:rFonts w:ascii="Arial" w:hAnsi="Arial" w:cs="Arial"/>
      <w:color w:val="auto"/>
      <w:lang w:val="en-US" w:eastAsia="en-US"/>
    </w:rPr>
  </w:style>
  <w:style w:type="paragraph" w:customStyle="1" w:styleId="CM22">
    <w:name w:val="CM22"/>
    <w:basedOn w:val="Default"/>
    <w:next w:val="Default"/>
    <w:uiPriority w:val="99"/>
    <w:rsid w:val="00F76F42"/>
    <w:pPr>
      <w:widowControl w:val="0"/>
    </w:pPr>
    <w:rPr>
      <w:rFonts w:ascii="Arial" w:hAnsi="Arial" w:cs="Arial"/>
      <w:color w:val="auto"/>
      <w:lang w:val="en-US" w:eastAsia="en-US"/>
    </w:rPr>
  </w:style>
  <w:style w:type="paragraph" w:customStyle="1" w:styleId="CM8">
    <w:name w:val="CM8"/>
    <w:basedOn w:val="Default"/>
    <w:next w:val="Default"/>
    <w:rsid w:val="00F76F4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F76F42"/>
    <w:pPr>
      <w:widowControl w:val="0"/>
    </w:pPr>
    <w:rPr>
      <w:rFonts w:ascii="Arial" w:hAnsi="Arial" w:cs="Arial"/>
      <w:color w:val="auto"/>
      <w:lang w:val="en-US" w:eastAsia="en-US"/>
    </w:rPr>
  </w:style>
  <w:style w:type="character" w:customStyle="1" w:styleId="std1">
    <w:name w:val="std1"/>
    <w:rsid w:val="00F76F42"/>
    <w:rPr>
      <w:rFonts w:ascii="Arial" w:hAnsi="Arial" w:cs="Arial" w:hint="default"/>
      <w:sz w:val="24"/>
      <w:szCs w:val="24"/>
    </w:rPr>
  </w:style>
  <w:style w:type="character" w:customStyle="1" w:styleId="gl1">
    <w:name w:val="gl1"/>
    <w:rsid w:val="00F76F42"/>
    <w:rPr>
      <w:color w:val="767676"/>
    </w:rPr>
  </w:style>
  <w:style w:type="paragraph" w:customStyle="1" w:styleId="ListParagraph1">
    <w:name w:val="List Paragraph1"/>
    <w:basedOn w:val="Normal"/>
    <w:uiPriority w:val="34"/>
    <w:qFormat/>
    <w:rsid w:val="00F76F42"/>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F76F4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F76F42"/>
    <w:pPr>
      <w:pageBreakBefore/>
      <w:jc w:val="center"/>
    </w:pPr>
    <w:rPr>
      <w:rFonts w:ascii="Times" w:hAnsi="Times"/>
      <w:b/>
      <w:sz w:val="24"/>
      <w:lang w:eastAsia="es-ES"/>
    </w:rPr>
  </w:style>
  <w:style w:type="paragraph" w:customStyle="1" w:styleId="CM55">
    <w:name w:val="CM55"/>
    <w:basedOn w:val="Normal"/>
    <w:next w:val="Normal"/>
    <w:rsid w:val="00F76F4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F76F42"/>
    <w:pPr>
      <w:ind w:left="720"/>
    </w:pPr>
    <w:rPr>
      <w:lang w:eastAsia="es-ES"/>
    </w:rPr>
  </w:style>
  <w:style w:type="paragraph" w:styleId="TDC5">
    <w:name w:val="toc 5"/>
    <w:basedOn w:val="Normal"/>
    <w:next w:val="Normal"/>
    <w:autoRedefine/>
    <w:rsid w:val="00F76F42"/>
    <w:pPr>
      <w:ind w:left="960"/>
    </w:pPr>
    <w:rPr>
      <w:lang w:eastAsia="es-ES"/>
    </w:rPr>
  </w:style>
  <w:style w:type="paragraph" w:styleId="TDC6">
    <w:name w:val="toc 6"/>
    <w:basedOn w:val="Normal"/>
    <w:next w:val="Normal"/>
    <w:autoRedefine/>
    <w:rsid w:val="00F76F42"/>
    <w:pPr>
      <w:ind w:left="1200"/>
    </w:pPr>
    <w:rPr>
      <w:lang w:eastAsia="es-ES"/>
    </w:rPr>
  </w:style>
  <w:style w:type="paragraph" w:styleId="TDC7">
    <w:name w:val="toc 7"/>
    <w:basedOn w:val="Normal"/>
    <w:next w:val="Normal"/>
    <w:autoRedefine/>
    <w:rsid w:val="00F76F42"/>
    <w:pPr>
      <w:ind w:left="1440"/>
    </w:pPr>
    <w:rPr>
      <w:lang w:eastAsia="es-ES"/>
    </w:rPr>
  </w:style>
  <w:style w:type="paragraph" w:styleId="TDC8">
    <w:name w:val="toc 8"/>
    <w:basedOn w:val="Normal"/>
    <w:next w:val="Normal"/>
    <w:autoRedefine/>
    <w:rsid w:val="00F76F42"/>
    <w:pPr>
      <w:ind w:left="1680"/>
    </w:pPr>
    <w:rPr>
      <w:lang w:eastAsia="es-ES"/>
    </w:rPr>
  </w:style>
  <w:style w:type="paragraph" w:styleId="TDC9">
    <w:name w:val="toc 9"/>
    <w:basedOn w:val="Normal"/>
    <w:next w:val="Normal"/>
    <w:autoRedefine/>
    <w:rsid w:val="00F76F42"/>
    <w:pPr>
      <w:ind w:left="1920"/>
    </w:pPr>
    <w:rPr>
      <w:lang w:eastAsia="es-ES"/>
    </w:rPr>
  </w:style>
  <w:style w:type="paragraph" w:customStyle="1" w:styleId="CM12">
    <w:name w:val="CM12"/>
    <w:basedOn w:val="Normal"/>
    <w:next w:val="Normal"/>
    <w:rsid w:val="00F76F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76F42"/>
    <w:pPr>
      <w:widowControl w:val="0"/>
    </w:pPr>
    <w:rPr>
      <w:rFonts w:ascii="Verdana" w:hAnsi="Verdana" w:cs="Times New Roman"/>
      <w:color w:val="auto"/>
    </w:rPr>
  </w:style>
  <w:style w:type="paragraph" w:customStyle="1" w:styleId="CM14">
    <w:name w:val="CM14"/>
    <w:basedOn w:val="Default"/>
    <w:next w:val="Default"/>
    <w:rsid w:val="00F76F42"/>
    <w:pPr>
      <w:widowControl w:val="0"/>
    </w:pPr>
    <w:rPr>
      <w:rFonts w:ascii="Verdana" w:hAnsi="Verdana" w:cs="Times New Roman"/>
      <w:color w:val="auto"/>
    </w:rPr>
  </w:style>
  <w:style w:type="paragraph" w:customStyle="1" w:styleId="3">
    <w:name w:val="3"/>
    <w:basedOn w:val="Normal"/>
    <w:next w:val="Normal"/>
    <w:link w:val="PuestoCar"/>
    <w:qFormat/>
    <w:rsid w:val="00F76F42"/>
    <w:pPr>
      <w:spacing w:before="240" w:after="60"/>
      <w:jc w:val="center"/>
      <w:outlineLvl w:val="0"/>
    </w:pPr>
    <w:rPr>
      <w:rFonts w:ascii="Calibri Light" w:hAnsi="Calibri Light"/>
      <w:b/>
      <w:bCs/>
      <w:kern w:val="28"/>
      <w:sz w:val="32"/>
      <w:szCs w:val="32"/>
      <w:lang w:val="es-BO" w:eastAsia="es-BO"/>
    </w:rPr>
  </w:style>
  <w:style w:type="character" w:customStyle="1" w:styleId="PuestoCar">
    <w:name w:val="Puesto Car"/>
    <w:link w:val="3"/>
    <w:rsid w:val="00F76F42"/>
    <w:rPr>
      <w:rFonts w:ascii="Calibri Light" w:hAnsi="Calibri Light"/>
      <w:b/>
      <w:bCs/>
      <w:kern w:val="28"/>
      <w:sz w:val="32"/>
      <w:szCs w:val="32"/>
    </w:rPr>
  </w:style>
  <w:style w:type="paragraph" w:customStyle="1" w:styleId="1">
    <w:name w:val="1"/>
    <w:basedOn w:val="Normal"/>
    <w:next w:val="Puesto"/>
    <w:qFormat/>
    <w:rsid w:val="00F76F42"/>
    <w:pPr>
      <w:spacing w:before="240" w:after="60"/>
      <w:jc w:val="center"/>
      <w:outlineLvl w:val="0"/>
    </w:pPr>
    <w:rPr>
      <w:rFonts w:cs="Arial"/>
      <w:b/>
      <w:bCs/>
      <w:kern w:val="28"/>
      <w:szCs w:val="32"/>
      <w:lang w:eastAsia="es-ES"/>
    </w:rPr>
  </w:style>
  <w:style w:type="numbering" w:customStyle="1" w:styleId="Sinlista1">
    <w:name w:val="Sin lista1"/>
    <w:next w:val="Sinlista"/>
    <w:uiPriority w:val="99"/>
    <w:semiHidden/>
    <w:unhideWhenUsed/>
    <w:rsid w:val="00F76F42"/>
  </w:style>
  <w:style w:type="numbering" w:customStyle="1" w:styleId="Estilo11">
    <w:name w:val="Estilo11"/>
    <w:uiPriority w:val="99"/>
    <w:rsid w:val="00F76F42"/>
  </w:style>
  <w:style w:type="numbering" w:customStyle="1" w:styleId="Estilo21">
    <w:name w:val="Estilo21"/>
    <w:uiPriority w:val="99"/>
    <w:rsid w:val="00F76F42"/>
  </w:style>
  <w:style w:type="numbering" w:customStyle="1" w:styleId="Sinlista2">
    <w:name w:val="Sin lista2"/>
    <w:next w:val="Sinlista"/>
    <w:uiPriority w:val="99"/>
    <w:semiHidden/>
    <w:unhideWhenUsed/>
    <w:rsid w:val="00F76F42"/>
  </w:style>
  <w:style w:type="table" w:customStyle="1" w:styleId="Tabladecuadrcula6concolores-nfasis11">
    <w:name w:val="Tabla de cuadrícula 6 con colores - Énfasis 11"/>
    <w:basedOn w:val="Tablanormal"/>
    <w:next w:val="Tabladecuadrcula6concolores-nfasis12"/>
    <w:uiPriority w:val="51"/>
    <w:rsid w:val="00F76F42"/>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76F42"/>
    <w:rPr>
      <w:rFonts w:ascii="Calibri" w:eastAsia="Calibri" w:hAnsi="Calibri"/>
      <w:color w:val="2E74B5"/>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inlista3">
    <w:name w:val="Sin lista3"/>
    <w:next w:val="Sinlista"/>
    <w:uiPriority w:val="99"/>
    <w:semiHidden/>
    <w:unhideWhenUsed/>
    <w:rsid w:val="00F76F42"/>
  </w:style>
  <w:style w:type="numbering" w:customStyle="1" w:styleId="Estilo12">
    <w:name w:val="Estilo12"/>
    <w:uiPriority w:val="99"/>
    <w:rsid w:val="00F76F42"/>
  </w:style>
  <w:style w:type="numbering" w:customStyle="1" w:styleId="Estilo22">
    <w:name w:val="Estilo22"/>
    <w:uiPriority w:val="99"/>
    <w:rsid w:val="00F76F42"/>
  </w:style>
  <w:style w:type="paragraph" w:customStyle="1" w:styleId="4">
    <w:name w:val="4"/>
    <w:basedOn w:val="Normal"/>
    <w:next w:val="Normal"/>
    <w:unhideWhenUsed/>
    <w:qFormat/>
    <w:rsid w:val="00F76F42"/>
    <w:pPr>
      <w:spacing w:after="200"/>
    </w:pPr>
    <w:rPr>
      <w:i/>
      <w:iCs/>
      <w:color w:val="1F497D"/>
      <w:sz w:val="18"/>
      <w:szCs w:val="18"/>
      <w:lang w:eastAsia="es-ES"/>
    </w:rPr>
  </w:style>
  <w:style w:type="character" w:customStyle="1" w:styleId="PuestoCar1">
    <w:name w:val="Puesto Car1"/>
    <w:rsid w:val="00F76F42"/>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82826-0499-4CEF-B00F-CD3FE6AEA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75</Pages>
  <Words>23997</Words>
  <Characters>131989</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114</cp:revision>
  <cp:lastPrinted>2016-05-05T20:42:00Z</cp:lastPrinted>
  <dcterms:created xsi:type="dcterms:W3CDTF">2016-03-23T19:52:00Z</dcterms:created>
  <dcterms:modified xsi:type="dcterms:W3CDTF">2016-05-11T23:56:00Z</dcterms:modified>
</cp:coreProperties>
</file>