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6"/>
      </w:tblGrid>
      <w:tr w:rsidR="00F742E7" w:rsidRPr="00F742E7" w:rsidTr="00E36C99">
        <w:trPr>
          <w:trHeight w:val="557"/>
        </w:trPr>
        <w:tc>
          <w:tcPr>
            <w:tcW w:w="6966" w:type="dxa"/>
            <w:shd w:val="clear" w:color="auto" w:fill="auto"/>
          </w:tcPr>
          <w:p w:rsidR="00F742E7" w:rsidRPr="00F742E7" w:rsidRDefault="00F742E7" w:rsidP="00F742E7">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tblGrid>
            <w:tr w:rsidR="00F742E7" w:rsidRPr="00F742E7" w:rsidTr="00E36C99">
              <w:trPr>
                <w:trHeight w:val="199"/>
                <w:jc w:val="center"/>
              </w:trPr>
              <w:tc>
                <w:tcPr>
                  <w:tcW w:w="5120" w:type="dxa"/>
                  <w:tcBorders>
                    <w:bottom w:val="single" w:sz="4" w:space="0" w:color="auto"/>
                  </w:tcBorders>
                  <w:shd w:val="clear" w:color="auto" w:fill="92D050"/>
                  <w:vAlign w:val="center"/>
                </w:tcPr>
                <w:p w:rsidR="00F742E7" w:rsidRPr="00F742E7" w:rsidRDefault="00F742E7" w:rsidP="00F742E7">
                  <w:pPr>
                    <w:spacing w:after="0" w:line="240" w:lineRule="auto"/>
                    <w:jc w:val="center"/>
                    <w:rPr>
                      <w:rFonts w:ascii="Calibri" w:eastAsia="Calibri" w:hAnsi="Calibri" w:cs="Calibri"/>
                      <w:b/>
                      <w:sz w:val="18"/>
                      <w:szCs w:val="18"/>
                      <w:lang w:val="es-ES"/>
                    </w:rPr>
                  </w:pPr>
                  <w:r w:rsidRPr="00F742E7">
                    <w:rPr>
                      <w:rFonts w:ascii="Calibri" w:eastAsia="Calibri" w:hAnsi="Calibri" w:cs="Calibri"/>
                      <w:b/>
                      <w:sz w:val="18"/>
                      <w:szCs w:val="18"/>
                      <w:lang w:val="es-ES"/>
                    </w:rPr>
                    <w:t>CODIGO DE LA CONTRATACION</w:t>
                  </w:r>
                </w:p>
              </w:tc>
            </w:tr>
            <w:tr w:rsidR="00F742E7" w:rsidRPr="00F742E7" w:rsidTr="00E36C99">
              <w:trPr>
                <w:trHeight w:val="158"/>
                <w:jc w:val="center"/>
              </w:trPr>
              <w:tc>
                <w:tcPr>
                  <w:tcW w:w="5120" w:type="dxa"/>
                  <w:tcBorders>
                    <w:top w:val="single" w:sz="4" w:space="0" w:color="auto"/>
                  </w:tcBorders>
                  <w:shd w:val="clear" w:color="auto" w:fill="auto"/>
                </w:tcPr>
                <w:p w:rsidR="00F742E7" w:rsidRPr="00F742E7" w:rsidRDefault="00F742E7" w:rsidP="00F742E7">
                  <w:pPr>
                    <w:spacing w:after="0" w:line="240" w:lineRule="auto"/>
                    <w:jc w:val="both"/>
                    <w:rPr>
                      <w:rFonts w:ascii="Calibri" w:eastAsia="Calibri" w:hAnsi="Calibri" w:cs="Calibri"/>
                      <w:sz w:val="18"/>
                      <w:szCs w:val="18"/>
                      <w:lang w:val="es-ES"/>
                    </w:rPr>
                  </w:pPr>
                </w:p>
                <w:p w:rsidR="00F742E7" w:rsidRPr="00F742E7" w:rsidRDefault="000875FF" w:rsidP="00F742E7">
                  <w:pPr>
                    <w:spacing w:after="0" w:line="240" w:lineRule="auto"/>
                    <w:jc w:val="center"/>
                    <w:rPr>
                      <w:rFonts w:ascii="Calibri" w:eastAsia="Calibri" w:hAnsi="Calibri" w:cs="Calibri"/>
                      <w:sz w:val="18"/>
                      <w:szCs w:val="18"/>
                      <w:lang w:val="es-ES"/>
                    </w:rPr>
                  </w:pPr>
                  <w:r w:rsidRPr="000875FF">
                    <w:rPr>
                      <w:rFonts w:ascii="Calibri" w:eastAsia="Calibri" w:hAnsi="Calibri" w:cs="Calibri"/>
                      <w:sz w:val="18"/>
                      <w:szCs w:val="18"/>
                      <w:lang w:val="es-ES"/>
                    </w:rPr>
                    <w:t>CÓDIGO: GCC-EPNE-VPACF-21-16</w:t>
                  </w:r>
                </w:p>
              </w:tc>
            </w:tr>
          </w:tbl>
          <w:p w:rsidR="00F742E7" w:rsidRPr="00F742E7" w:rsidRDefault="00F742E7" w:rsidP="00F742E7">
            <w:pPr>
              <w:spacing w:after="0" w:line="240" w:lineRule="auto"/>
              <w:jc w:val="center"/>
              <w:rPr>
                <w:rFonts w:ascii="Calibri" w:eastAsia="Calibri" w:hAnsi="Calibri" w:cs="Calibri"/>
                <w:b/>
                <w:sz w:val="18"/>
                <w:szCs w:val="18"/>
                <w:lang w:val="es-ES"/>
              </w:rPr>
            </w:pPr>
            <w:r w:rsidRPr="00F742E7">
              <w:rPr>
                <w:rFonts w:ascii="Calibri" w:eastAsia="Calibri" w:hAnsi="Calibri" w:cs="Calibri"/>
                <w:b/>
                <w:sz w:val="18"/>
                <w:szCs w:val="18"/>
                <w:lang w:val="es-ES"/>
              </w:rPr>
              <w:t>YACIMIENTOS PETROLIFEROS FISCALES BOLIVIANOS</w:t>
            </w:r>
          </w:p>
          <w:p w:rsidR="00F742E7" w:rsidRPr="00F742E7" w:rsidRDefault="00F742E7" w:rsidP="00F742E7">
            <w:pPr>
              <w:spacing w:after="0" w:line="240" w:lineRule="auto"/>
              <w:rPr>
                <w:rFonts w:ascii="Calibri" w:eastAsia="Calibri" w:hAnsi="Calibri" w:cs="Calibri"/>
                <w:b/>
                <w:sz w:val="18"/>
                <w:szCs w:val="18"/>
                <w:lang w:val="es-ES_tradnl"/>
              </w:rPr>
            </w:pPr>
          </w:p>
          <w:p w:rsidR="00F742E7" w:rsidRPr="00F742E7" w:rsidRDefault="00F742E7" w:rsidP="00F742E7">
            <w:pPr>
              <w:spacing w:after="0" w:line="240" w:lineRule="auto"/>
              <w:rPr>
                <w:rFonts w:ascii="Calibri" w:eastAsia="Calibri" w:hAnsi="Calibri" w:cs="Calibri"/>
                <w:b/>
                <w:sz w:val="18"/>
                <w:szCs w:val="18"/>
                <w:lang w:val="es-ES_tradnl"/>
              </w:rPr>
            </w:pPr>
            <w:r w:rsidRPr="00F742E7">
              <w:rPr>
                <w:rFonts w:ascii="Calibri" w:eastAsia="Calibri" w:hAnsi="Calibri" w:cs="Calibri"/>
                <w:b/>
                <w:sz w:val="18"/>
                <w:szCs w:val="18"/>
                <w:lang w:val="es-ES_tradnl"/>
              </w:rPr>
              <w:t>NOMBRE DEL PROPONENTE</w:t>
            </w:r>
            <w:r w:rsidRPr="00F742E7">
              <w:rPr>
                <w:rFonts w:ascii="Calibri" w:eastAsia="Calibri" w:hAnsi="Calibri" w:cs="Calibri"/>
                <w:sz w:val="18"/>
                <w:szCs w:val="18"/>
                <w:lang w:val="es-ES_tradnl"/>
              </w:rPr>
              <w:t>:____________________________________________</w:t>
            </w:r>
            <w:r w:rsidRPr="00F742E7">
              <w:rPr>
                <w:rFonts w:ascii="Calibri" w:eastAsia="Calibri" w:hAnsi="Calibri" w:cs="Calibri"/>
                <w:b/>
                <w:sz w:val="18"/>
                <w:szCs w:val="18"/>
                <w:lang w:val="es-ES_tradnl"/>
              </w:rPr>
              <w:t xml:space="preserve"> </w:t>
            </w:r>
          </w:p>
          <w:p w:rsidR="00F742E7" w:rsidRPr="00F742E7" w:rsidRDefault="00F742E7" w:rsidP="00F742E7">
            <w:pPr>
              <w:spacing w:after="0" w:line="240" w:lineRule="auto"/>
              <w:rPr>
                <w:rFonts w:ascii="Calibri" w:eastAsia="Calibri" w:hAnsi="Calibri" w:cs="Calibri"/>
                <w:b/>
                <w:sz w:val="18"/>
                <w:szCs w:val="18"/>
                <w:lang w:val="es-ES"/>
              </w:rPr>
            </w:pPr>
          </w:p>
          <w:p w:rsidR="00F742E7" w:rsidRPr="00F742E7" w:rsidRDefault="00F742E7" w:rsidP="00F742E7">
            <w:pPr>
              <w:spacing w:after="0" w:line="240" w:lineRule="auto"/>
              <w:rPr>
                <w:rFonts w:ascii="Calibri" w:eastAsia="Calibri" w:hAnsi="Calibri" w:cs="Calibri"/>
                <w:b/>
                <w:sz w:val="18"/>
                <w:szCs w:val="18"/>
                <w:lang w:val="es-ES"/>
              </w:rPr>
            </w:pPr>
            <w:r w:rsidRPr="00F742E7">
              <w:rPr>
                <w:rFonts w:ascii="Calibri" w:eastAsia="Calibri" w:hAnsi="Calibri" w:cs="Calibri"/>
                <w:b/>
                <w:sz w:val="18"/>
                <w:szCs w:val="18"/>
                <w:lang w:val="es-ES"/>
              </w:rPr>
              <w:t xml:space="preserve">OBJETO DE LA CONTRATACION: </w:t>
            </w:r>
          </w:p>
          <w:p w:rsidR="00F742E7" w:rsidRPr="00F742E7" w:rsidRDefault="00F742E7" w:rsidP="00F742E7">
            <w:pPr>
              <w:spacing w:after="0" w:line="240" w:lineRule="auto"/>
              <w:rPr>
                <w:rFonts w:ascii="Calibri" w:eastAsia="Calibri" w:hAnsi="Calibri" w:cs="Calibri"/>
                <w:sz w:val="18"/>
                <w:szCs w:val="18"/>
                <w:lang w:val="es-ES"/>
              </w:rPr>
            </w:pPr>
          </w:p>
          <w:p w:rsidR="00F742E7" w:rsidRPr="00F742E7" w:rsidRDefault="000875FF" w:rsidP="00F742E7">
            <w:pPr>
              <w:spacing w:after="0" w:line="240" w:lineRule="auto"/>
              <w:jc w:val="center"/>
              <w:rPr>
                <w:rFonts w:ascii="Calibri" w:eastAsia="Calibri" w:hAnsi="Calibri" w:cs="Calibri"/>
                <w:i/>
                <w:sz w:val="18"/>
                <w:szCs w:val="18"/>
                <w:u w:val="single"/>
                <w:lang w:val="es-ES"/>
              </w:rPr>
            </w:pPr>
            <w:r w:rsidRPr="000875FF">
              <w:rPr>
                <w:rFonts w:ascii="Calibri" w:eastAsia="Calibri" w:hAnsi="Calibri" w:cs="Calibri"/>
                <w:i/>
                <w:sz w:val="18"/>
                <w:szCs w:val="18"/>
                <w:u w:val="single"/>
                <w:lang w:val="es-ES"/>
              </w:rPr>
              <w:t>“SERVICIO DE MANTENIMIENTO DE TANDEM PARA LA VPACF-VILLA MONTES”</w:t>
            </w:r>
          </w:p>
        </w:tc>
      </w:tr>
    </w:tbl>
    <w:p w:rsidR="00F742E7" w:rsidRDefault="00F742E7">
      <w:pPr>
        <w:rPr>
          <w:lang w:val="es-ES"/>
        </w:rPr>
      </w:pPr>
    </w:p>
    <w:p w:rsidR="00F742E7" w:rsidRDefault="00F742E7" w:rsidP="00F742E7">
      <w:pPr>
        <w:rPr>
          <w:lang w:val="es-ES"/>
        </w:rPr>
      </w:pPr>
    </w:p>
    <w:p w:rsidR="00F742E7" w:rsidRDefault="00F742E7"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6F3C3A" w:rsidRDefault="006F3C3A" w:rsidP="00F742E7">
      <w:pPr>
        <w:rPr>
          <w:lang w:val="es-ES"/>
        </w:rPr>
      </w:pPr>
    </w:p>
    <w:p w:rsidR="000875FF" w:rsidRDefault="000875FF" w:rsidP="00F742E7">
      <w:pPr>
        <w:rPr>
          <w:lang w:val="es-ES"/>
        </w:rPr>
      </w:pPr>
    </w:p>
    <w:p w:rsidR="00F742E7" w:rsidRDefault="00F742E7" w:rsidP="00F742E7">
      <w:pPr>
        <w:rPr>
          <w:lang w:val="es-ES"/>
        </w:rPr>
      </w:pPr>
    </w:p>
    <w:p w:rsidR="00F742E7" w:rsidRPr="00F742E7" w:rsidRDefault="00F742E7" w:rsidP="00F742E7">
      <w:pPr>
        <w:jc w:val="center"/>
        <w:rPr>
          <w:rFonts w:ascii="Verdana" w:eastAsia="Times New Roman" w:hAnsi="Verdana" w:cs="Calibri"/>
          <w:b/>
          <w:sz w:val="18"/>
          <w:szCs w:val="18"/>
          <w:lang w:val="es-ES"/>
        </w:rPr>
      </w:pPr>
      <w:r>
        <w:rPr>
          <w:lang w:val="es-ES"/>
        </w:rPr>
        <w:lastRenderedPageBreak/>
        <w:tab/>
      </w:r>
      <w:r w:rsidRPr="00F742E7">
        <w:rPr>
          <w:rFonts w:ascii="Verdana" w:eastAsia="Times New Roman" w:hAnsi="Verdana" w:cs="Calibri"/>
          <w:b/>
          <w:sz w:val="18"/>
          <w:szCs w:val="18"/>
          <w:lang w:val="es-ES"/>
        </w:rPr>
        <w:t>FORMULARIO A-1</w:t>
      </w:r>
    </w:p>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 xml:space="preserve">PRESENTACIÓN DE LA OFERTA </w:t>
      </w:r>
    </w:p>
    <w:p w:rsidR="00F742E7" w:rsidRPr="00F742E7" w:rsidRDefault="00F742E7" w:rsidP="00F742E7">
      <w:pPr>
        <w:spacing w:after="0" w:line="240" w:lineRule="auto"/>
        <w:rPr>
          <w:rFonts w:ascii="Verdana" w:eastAsia="Times New Roman" w:hAnsi="Verdana" w:cs="Arial"/>
          <w:b/>
          <w:bCs/>
          <w:kern w:val="28"/>
          <w:sz w:val="18"/>
          <w:szCs w:val="18"/>
          <w:lang w:eastAsia="x-none"/>
        </w:rPr>
      </w:pPr>
      <w:r w:rsidRPr="00F742E7">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F742E7" w:rsidRPr="00F742E7" w:rsidTr="00E36C99">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F742E7" w:rsidP="00F742E7">
            <w:pPr>
              <w:spacing w:after="0" w:line="240" w:lineRule="auto"/>
              <w:rPr>
                <w:rFonts w:ascii="Verdana" w:eastAsia="Times New Roman" w:hAnsi="Verdana" w:cs="Calibri"/>
                <w:sz w:val="18"/>
                <w:szCs w:val="18"/>
                <w:lang w:val="es-ES"/>
              </w:rPr>
            </w:pPr>
          </w:p>
          <w:p w:rsidR="00F742E7" w:rsidRPr="00F742E7" w:rsidRDefault="00F742E7" w:rsidP="00F742E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F742E7" w:rsidP="00F742E7">
            <w:pPr>
              <w:spacing w:after="0" w:line="240" w:lineRule="auto"/>
              <w:jc w:val="center"/>
              <w:rPr>
                <w:rFonts w:ascii="Verdana" w:eastAsia="Times New Roman" w:hAnsi="Verdana" w:cs="Calibri"/>
                <w:sz w:val="18"/>
                <w:szCs w:val="18"/>
                <w:lang w:val="es-ES"/>
              </w:rPr>
            </w:pPr>
          </w:p>
          <w:p w:rsidR="00F742E7" w:rsidRPr="00F742E7" w:rsidRDefault="000875FF" w:rsidP="00F742E7">
            <w:pPr>
              <w:spacing w:after="0" w:line="240" w:lineRule="auto"/>
              <w:jc w:val="center"/>
              <w:rPr>
                <w:rFonts w:ascii="Verdana" w:eastAsia="Times New Roman" w:hAnsi="Verdana" w:cs="Calibri"/>
                <w:sz w:val="18"/>
                <w:szCs w:val="18"/>
                <w:lang w:val="es-ES"/>
              </w:rPr>
            </w:pPr>
            <w:r w:rsidRPr="000875FF">
              <w:rPr>
                <w:rFonts w:ascii="Verdana" w:eastAsia="Times New Roman" w:hAnsi="Verdana" w:cs="Calibri"/>
                <w:sz w:val="18"/>
                <w:szCs w:val="18"/>
                <w:lang w:val="es-ES"/>
              </w:rPr>
              <w:t>CÓDIGO: GCC-EPNE-VPACF-21-16</w:t>
            </w: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r w:rsidRPr="00F742E7">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r w:rsidRPr="00F742E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742E7" w:rsidRPr="00F742E7" w:rsidRDefault="000875FF" w:rsidP="00F742E7">
            <w:pPr>
              <w:spacing w:after="0" w:line="240" w:lineRule="auto"/>
              <w:rPr>
                <w:rFonts w:ascii="Verdana" w:eastAsia="Times New Roman" w:hAnsi="Verdana" w:cs="Calibri"/>
                <w:sz w:val="18"/>
                <w:szCs w:val="18"/>
                <w:lang w:val="es-ES"/>
              </w:rPr>
            </w:pPr>
            <w:r w:rsidRPr="000875FF">
              <w:rPr>
                <w:rFonts w:ascii="Verdana" w:eastAsia="Times New Roman" w:hAnsi="Verdana" w:cs="Calibri"/>
                <w:sz w:val="18"/>
                <w:szCs w:val="18"/>
                <w:lang w:val="es-ES"/>
              </w:rPr>
              <w:t>“SERVICIO DE MANTENIMIENTO DE TANDEM PARA LA VPACF-VILLA MONTES”</w:t>
            </w:r>
          </w:p>
          <w:p w:rsidR="00F742E7" w:rsidRPr="00F742E7" w:rsidRDefault="00F742E7" w:rsidP="00F742E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nil"/>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r w:rsidR="00F742E7" w:rsidRPr="00F742E7" w:rsidTr="00E36C99">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F742E7" w:rsidRPr="00F742E7" w:rsidRDefault="00F742E7" w:rsidP="00F742E7">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F742E7" w:rsidRPr="00F742E7" w:rsidRDefault="00F742E7" w:rsidP="00F742E7">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F742E7" w:rsidRPr="00F742E7" w:rsidRDefault="00F742E7" w:rsidP="00F742E7">
            <w:pPr>
              <w:spacing w:after="0" w:line="240" w:lineRule="auto"/>
              <w:rPr>
                <w:rFonts w:ascii="Verdana" w:eastAsia="Times New Roman" w:hAnsi="Verdana" w:cs="Calibri"/>
                <w:sz w:val="18"/>
                <w:szCs w:val="18"/>
                <w:lang w:val="es-ES"/>
              </w:rPr>
            </w:pPr>
          </w:p>
        </w:tc>
      </w:tr>
    </w:tbl>
    <w:p w:rsidR="00F742E7" w:rsidRPr="00F742E7" w:rsidRDefault="00F742E7" w:rsidP="00F742E7">
      <w:pPr>
        <w:spacing w:after="0" w:line="240" w:lineRule="auto"/>
        <w:jc w:val="center"/>
        <w:rPr>
          <w:rFonts w:ascii="Verdana" w:eastAsia="Times New Roman" w:hAnsi="Verdana" w:cs="Calibri"/>
          <w:sz w:val="18"/>
          <w:szCs w:val="18"/>
          <w:lang w:val="es-ES"/>
        </w:rPr>
      </w:pPr>
    </w:p>
    <w:p w:rsidR="00F742E7" w:rsidRPr="00F742E7" w:rsidRDefault="00F742E7" w:rsidP="00F742E7">
      <w:pPr>
        <w:spacing w:after="0" w:line="240" w:lineRule="auto"/>
        <w:jc w:val="both"/>
        <w:rPr>
          <w:rFonts w:ascii="Calibri" w:eastAsia="Times New Roman" w:hAnsi="Calibri" w:cs="Calibri"/>
          <w:lang w:val="es-ES"/>
        </w:rPr>
      </w:pPr>
      <w:r w:rsidRPr="00F742E7">
        <w:rPr>
          <w:rFonts w:ascii="Calibri" w:eastAsia="Times New Roman" w:hAnsi="Calibri" w:cs="Calibri"/>
          <w:lang w:val="es-ES"/>
        </w:rPr>
        <w:t>De mi consideración:</w:t>
      </w:r>
    </w:p>
    <w:p w:rsidR="00F742E7" w:rsidRPr="00F742E7" w:rsidRDefault="00F742E7" w:rsidP="00F742E7">
      <w:pPr>
        <w:spacing w:after="0" w:line="240" w:lineRule="auto"/>
        <w:jc w:val="both"/>
        <w:rPr>
          <w:rFonts w:ascii="Calibri" w:eastAsia="Times New Roman" w:hAnsi="Calibri" w:cs="Calibri"/>
          <w:lang w:val="es-ES"/>
        </w:rPr>
      </w:pPr>
    </w:p>
    <w:p w:rsidR="00F742E7" w:rsidRPr="00F742E7" w:rsidRDefault="00F742E7" w:rsidP="00F742E7">
      <w:pPr>
        <w:spacing w:after="0" w:line="240" w:lineRule="auto"/>
        <w:jc w:val="both"/>
        <w:rPr>
          <w:rFonts w:ascii="Calibri" w:eastAsia="Times New Roman" w:hAnsi="Calibri" w:cs="Calibri"/>
          <w:lang w:val="es-ES_tradnl"/>
        </w:rPr>
      </w:pPr>
      <w:r w:rsidRPr="00F742E7">
        <w:rPr>
          <w:rFonts w:ascii="Calibri" w:eastAsia="Times New Roman" w:hAnsi="Calibri" w:cs="Calibri"/>
          <w:lang w:val="es-ES"/>
        </w:rPr>
        <w:t xml:space="preserve">A nombre de </w:t>
      </w:r>
      <w:r w:rsidRPr="00F742E7">
        <w:rPr>
          <w:rFonts w:ascii="Calibri" w:eastAsia="Times New Roman" w:hAnsi="Calibri" w:cs="Calibri"/>
          <w:b/>
          <w:lang w:val="es-ES"/>
        </w:rPr>
        <w:t>(…………………………………..………</w:t>
      </w:r>
      <w:r w:rsidRPr="00F742E7">
        <w:rPr>
          <w:rFonts w:ascii="Calibri" w:eastAsia="Times New Roman" w:hAnsi="Calibri" w:cs="Calibri"/>
          <w:b/>
          <w:i/>
          <w:lang w:val="es-ES"/>
        </w:rPr>
        <w:t xml:space="preserve">Nombre de la Empresa o Asociación Accidental) </w:t>
      </w:r>
      <w:r w:rsidRPr="00F742E7">
        <w:rPr>
          <w:rFonts w:ascii="Calibri" w:eastAsia="Times New Roman" w:hAnsi="Calibri" w:cs="Calibri"/>
          <w:lang w:val="es-ES"/>
        </w:rPr>
        <w:t xml:space="preserve">a la cual represento, remito la presente propuesta, declarando </w:t>
      </w:r>
      <w:r w:rsidRPr="00F742E7">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F742E7" w:rsidRPr="00F742E7" w:rsidRDefault="00F742E7" w:rsidP="00F742E7">
      <w:pPr>
        <w:spacing w:after="0" w:line="240" w:lineRule="auto"/>
        <w:jc w:val="both"/>
        <w:rPr>
          <w:rFonts w:ascii="Calibri" w:eastAsia="Times New Roman" w:hAnsi="Calibri" w:cs="Calibri"/>
          <w:lang w:val="es-ES_tradnl"/>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F742E7" w:rsidRPr="00F742E7" w:rsidRDefault="00F742E7" w:rsidP="00F742E7">
      <w:pPr>
        <w:numPr>
          <w:ilvl w:val="0"/>
          <w:numId w:val="2"/>
        </w:numPr>
        <w:spacing w:after="0" w:line="240" w:lineRule="auto"/>
        <w:jc w:val="both"/>
        <w:rPr>
          <w:rFonts w:ascii="Calibri" w:eastAsia="Times New Roman" w:hAnsi="Calibri" w:cs="Calibri"/>
          <w:b/>
          <w:lang w:val="es-ES"/>
        </w:rPr>
      </w:pPr>
      <w:r w:rsidRPr="00F742E7">
        <w:rPr>
          <w:rFonts w:ascii="Calibri" w:eastAsia="Times New Roman" w:hAnsi="Calibri" w:cs="Calibri"/>
          <w:lang w:val="es-ES"/>
        </w:rPr>
        <w:t>En caso de ser adjudicado, la propuesta constituirá un compromiso obligatorio hasta que se prepare y suscriba el contrato u orden de compra u orden de servicio.</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_tradnl"/>
        </w:rPr>
        <w:t>R</w:t>
      </w:r>
      <w:r w:rsidRPr="00F742E7">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F742E7" w:rsidRPr="00F742E7" w:rsidRDefault="00F742E7" w:rsidP="00F742E7">
      <w:pPr>
        <w:spacing w:after="0" w:line="240" w:lineRule="auto"/>
        <w:ind w:left="720"/>
        <w:rPr>
          <w:rFonts w:ascii="Calibri" w:eastAsia="Times New Roman" w:hAnsi="Calibri" w:cs="Calibri"/>
          <w:lang w:val="es-ES"/>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Declaro no tener conflicto de intereses para el presente proceso de contratación.</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Como proponente, no me encuentro en las causales de impedimento, establecidas en el DCD.</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La empresa a la que represento No se encuentra en trámite ni se ha declarado su disolución o quiebra.</w:t>
      </w: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lastRenderedPageBreak/>
        <w:t>La empresa a la que represento cuenta con la capacidad financiera solicitada por YPFB.</w:t>
      </w:r>
    </w:p>
    <w:p w:rsidR="00F742E7" w:rsidRPr="00F742E7" w:rsidRDefault="00F742E7" w:rsidP="00F742E7">
      <w:pPr>
        <w:numPr>
          <w:ilvl w:val="0"/>
          <w:numId w:val="2"/>
        </w:numPr>
        <w:spacing w:after="0" w:line="276" w:lineRule="auto"/>
        <w:contextualSpacing/>
        <w:jc w:val="both"/>
        <w:rPr>
          <w:rFonts w:ascii="Calibri" w:eastAsia="Calibri" w:hAnsi="Calibri" w:cs="Calibri"/>
          <w:lang w:val="es-ES"/>
        </w:rPr>
      </w:pPr>
      <w:r w:rsidRPr="00F742E7">
        <w:rPr>
          <w:rFonts w:ascii="Calibri" w:eastAsia="Calibri" w:hAnsi="Calibri" w:cs="Calibri"/>
          <w:lang w:val="es-ES"/>
        </w:rPr>
        <w:t xml:space="preserve">Declaro contar con el consentimiento expreso de todo el personal propuesto para presentar los datos de sus hojas de vida para la presente oferta </w:t>
      </w:r>
      <w:r w:rsidRPr="00F742E7">
        <w:rPr>
          <w:rFonts w:ascii="Calibri" w:eastAsia="Calibri" w:hAnsi="Calibri" w:cs="Calibri"/>
          <w:b/>
          <w:i/>
          <w:lang w:val="es-ES"/>
        </w:rPr>
        <w:t>(Cuando sea solicitado en el presente DCD)</w:t>
      </w:r>
    </w:p>
    <w:p w:rsidR="00F742E7" w:rsidRPr="00F742E7" w:rsidRDefault="00F742E7" w:rsidP="00F742E7">
      <w:pPr>
        <w:numPr>
          <w:ilvl w:val="0"/>
          <w:numId w:val="2"/>
        </w:numPr>
        <w:spacing w:after="0" w:line="276" w:lineRule="auto"/>
        <w:contextualSpacing/>
        <w:jc w:val="both"/>
        <w:rPr>
          <w:rFonts w:ascii="Calibri" w:eastAsia="Calibri" w:hAnsi="Calibri" w:cs="Calibri"/>
          <w:lang w:val="es-ES"/>
        </w:rPr>
      </w:pPr>
      <w:r w:rsidRPr="00F742E7">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F742E7">
        <w:rPr>
          <w:rFonts w:ascii="Calibri" w:eastAsia="Calibri" w:hAnsi="Calibri" w:cs="Calibri"/>
          <w:b/>
          <w:i/>
          <w:lang w:val="es-ES"/>
        </w:rPr>
        <w:t>Cuando sea solicitado en el presente DCD)</w:t>
      </w:r>
    </w:p>
    <w:p w:rsidR="00F742E7" w:rsidRPr="00F742E7" w:rsidRDefault="00F742E7" w:rsidP="00F742E7">
      <w:pPr>
        <w:spacing w:after="0" w:line="240" w:lineRule="auto"/>
        <w:ind w:left="720"/>
        <w:rPr>
          <w:rFonts w:ascii="Calibri" w:eastAsia="Times New Roman" w:hAnsi="Calibri" w:cs="Calibri"/>
          <w:lang w:val="es-ES"/>
        </w:rPr>
      </w:pPr>
    </w:p>
    <w:p w:rsidR="00F742E7" w:rsidRPr="00F742E7" w:rsidRDefault="00F742E7" w:rsidP="00F742E7">
      <w:pPr>
        <w:numPr>
          <w:ilvl w:val="0"/>
          <w:numId w:val="2"/>
        </w:numPr>
        <w:spacing w:after="0" w:line="240" w:lineRule="auto"/>
        <w:jc w:val="both"/>
        <w:rPr>
          <w:rFonts w:ascii="Calibri" w:eastAsia="Times New Roman" w:hAnsi="Calibri" w:cs="Calibri"/>
          <w:lang w:val="es-ES"/>
        </w:rPr>
      </w:pPr>
      <w:r w:rsidRPr="00F742E7">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F742E7" w:rsidRPr="00F742E7" w:rsidRDefault="00F742E7" w:rsidP="00F742E7">
      <w:pPr>
        <w:spacing w:after="0" w:line="276" w:lineRule="auto"/>
        <w:contextualSpacing/>
        <w:jc w:val="both"/>
        <w:rPr>
          <w:rFonts w:ascii="Calibri" w:eastAsia="Calibri" w:hAnsi="Calibri" w:cs="Calibri"/>
          <w:b/>
          <w:lang w:val="es-ES"/>
        </w:rPr>
      </w:pPr>
    </w:p>
    <w:p w:rsidR="00F742E7" w:rsidRPr="00F742E7" w:rsidRDefault="00F742E7" w:rsidP="00F742E7">
      <w:pPr>
        <w:spacing w:after="0" w:line="240" w:lineRule="auto"/>
        <w:rPr>
          <w:rFonts w:ascii="Calibri" w:eastAsia="Times New Roman" w:hAnsi="Calibri" w:cs="Calibri"/>
          <w:lang w:val="es-ES"/>
        </w:rPr>
      </w:pPr>
      <w:r w:rsidRPr="00F742E7">
        <w:rPr>
          <w:rFonts w:ascii="Calibri" w:eastAsia="Times New Roman" w:hAnsi="Calibri" w:cs="Calibri"/>
          <w:b/>
          <w:lang w:val="es-ES"/>
        </w:rPr>
        <w:t>De la Presentación de Documentos</w:t>
      </w:r>
    </w:p>
    <w:p w:rsidR="00F742E7" w:rsidRPr="00F742E7" w:rsidRDefault="00F742E7" w:rsidP="00F742E7">
      <w:pPr>
        <w:spacing w:after="0" w:line="240" w:lineRule="auto"/>
        <w:rPr>
          <w:rFonts w:ascii="Calibri" w:eastAsia="Calibri" w:hAnsi="Calibri" w:cs="Calibri"/>
        </w:rPr>
      </w:pPr>
    </w:p>
    <w:p w:rsidR="00F742E7" w:rsidRPr="00F742E7" w:rsidRDefault="00F742E7" w:rsidP="00F742E7">
      <w:pPr>
        <w:spacing w:after="0" w:line="240" w:lineRule="auto"/>
        <w:jc w:val="both"/>
        <w:rPr>
          <w:rFonts w:ascii="Calibri" w:eastAsia="Calibri" w:hAnsi="Calibri" w:cs="Calibri"/>
        </w:rPr>
      </w:pPr>
      <w:r w:rsidRPr="00F742E7">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F742E7" w:rsidRPr="00F742E7" w:rsidRDefault="00F742E7" w:rsidP="00F742E7">
      <w:pPr>
        <w:spacing w:after="0" w:line="240" w:lineRule="auto"/>
        <w:jc w:val="both"/>
        <w:rPr>
          <w:rFonts w:ascii="Calibri" w:eastAsia="Times New Roman" w:hAnsi="Calibri" w:cs="Calibri"/>
          <w:lang w:val="es-ES"/>
        </w:rPr>
      </w:pPr>
    </w:p>
    <w:p w:rsidR="00F742E7" w:rsidRPr="00F742E7" w:rsidRDefault="00F742E7" w:rsidP="00F742E7">
      <w:pPr>
        <w:numPr>
          <w:ilvl w:val="0"/>
          <w:numId w:val="3"/>
        </w:numPr>
        <w:spacing w:after="0" w:line="240" w:lineRule="auto"/>
        <w:ind w:left="709"/>
        <w:jc w:val="both"/>
        <w:rPr>
          <w:rFonts w:ascii="Calibri" w:eastAsia="Times New Roman" w:hAnsi="Calibri" w:cs="Calibri"/>
          <w:lang w:val="es-ES"/>
        </w:rPr>
      </w:pPr>
      <w:r w:rsidRPr="00F742E7">
        <w:rPr>
          <w:rFonts w:ascii="Calibri" w:eastAsia="Calibri" w:hAnsi="Calibri" w:cs="Calibri"/>
        </w:rPr>
        <w:t>Certificado</w:t>
      </w:r>
      <w:r w:rsidRPr="00F742E7">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F742E7" w:rsidRPr="00F742E7" w:rsidRDefault="00F742E7" w:rsidP="00F742E7">
      <w:pPr>
        <w:numPr>
          <w:ilvl w:val="0"/>
          <w:numId w:val="3"/>
        </w:numPr>
        <w:spacing w:after="0" w:line="240" w:lineRule="auto"/>
        <w:ind w:left="709"/>
        <w:jc w:val="both"/>
        <w:rPr>
          <w:rFonts w:ascii="Calibri" w:eastAsia="Times New Roman" w:hAnsi="Calibri" w:cs="Calibri"/>
          <w:lang w:val="es-ES"/>
        </w:rPr>
      </w:pPr>
      <w:r w:rsidRPr="00F742E7">
        <w:rPr>
          <w:rFonts w:ascii="Calibri" w:eastAsia="Calibri" w:hAnsi="Calibri" w:cs="Calibri"/>
        </w:rPr>
        <w:t xml:space="preserve">Original o Fotocopia legalizada </w:t>
      </w:r>
      <w:r w:rsidRPr="00F742E7">
        <w:rPr>
          <w:rFonts w:ascii="Calibri" w:eastAsia="Times New Roman" w:hAnsi="Calibri" w:cs="Calibri"/>
          <w:lang w:val="es-ES"/>
        </w:rPr>
        <w:t>del Documento de Constitución de la empresa y de todas sus modificaciones registradas en FUNDEMPRESA, excepto empresas unipersonales.</w:t>
      </w:r>
    </w:p>
    <w:p w:rsidR="00F742E7" w:rsidRPr="00F742E7" w:rsidRDefault="00F742E7" w:rsidP="00F742E7">
      <w:pPr>
        <w:numPr>
          <w:ilvl w:val="0"/>
          <w:numId w:val="3"/>
        </w:numPr>
        <w:spacing w:after="0" w:line="240" w:lineRule="auto"/>
        <w:ind w:left="720"/>
        <w:jc w:val="both"/>
        <w:rPr>
          <w:rFonts w:ascii="Calibri" w:eastAsia="Times New Roman" w:hAnsi="Calibri" w:cs="Calibri"/>
          <w:strike/>
          <w:lang w:val="es-ES"/>
        </w:rPr>
      </w:pPr>
      <w:r w:rsidRPr="00F742E7">
        <w:rPr>
          <w:rFonts w:ascii="Calibri" w:eastAsia="Calibri" w:hAnsi="Calibri" w:cs="Calibri"/>
        </w:rPr>
        <w:t>Original o Fotocopia legalizada</w:t>
      </w:r>
      <w:r w:rsidRPr="00F742E7">
        <w:rPr>
          <w:rFonts w:ascii="Calibri" w:eastAsia="Times New Roman" w:hAnsi="Calibri" w:cs="Calibri"/>
          <w:lang w:val="es-ES"/>
        </w:rPr>
        <w:t xml:space="preserve"> del Poder del Representante Legal de la empresa, con atribuciones específicas de </w:t>
      </w:r>
      <w:r w:rsidRPr="00F742E7">
        <w:rPr>
          <w:rFonts w:ascii="Calibri" w:eastAsia="Times New Roman" w:hAnsi="Calibri" w:cs="Calibri"/>
          <w:u w:val="single"/>
          <w:lang w:val="es-ES"/>
        </w:rPr>
        <w:t>presentar propuestas y suscribir contratos</w:t>
      </w:r>
      <w:r w:rsidRPr="00F742E7">
        <w:rPr>
          <w:rFonts w:ascii="Calibri" w:eastAsia="Times New Roman" w:hAnsi="Calibri" w:cs="Calibri"/>
          <w:lang w:val="es-ES"/>
        </w:rPr>
        <w:t xml:space="preserve"> incluidas las empresas unipersonales cuando el representante legal sea diferente al propietario registrado en FUNDEMPRESA. </w:t>
      </w:r>
    </w:p>
    <w:p w:rsidR="00F742E7" w:rsidRPr="00F742E7" w:rsidRDefault="00F742E7" w:rsidP="00F742E7">
      <w:pPr>
        <w:numPr>
          <w:ilvl w:val="0"/>
          <w:numId w:val="3"/>
        </w:numPr>
        <w:spacing w:after="0" w:line="240" w:lineRule="auto"/>
        <w:ind w:left="720"/>
        <w:jc w:val="both"/>
        <w:rPr>
          <w:rFonts w:ascii="Calibri" w:eastAsia="Times New Roman" w:hAnsi="Calibri" w:cs="Calibri"/>
          <w:lang w:val="es-ES"/>
        </w:rPr>
      </w:pPr>
      <w:r w:rsidRPr="00F742E7">
        <w:rPr>
          <w:rFonts w:ascii="Calibri" w:eastAsia="Times New Roman" w:hAnsi="Calibri" w:cs="Calibri"/>
          <w:lang w:val="es-ES"/>
        </w:rPr>
        <w:t xml:space="preserve">Fotocopia simple del documento de identificación personal del representante legal o propietario. </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Fotocopia simple del SIGMA o SIGEP.</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F742E7" w:rsidRPr="00F742E7" w:rsidRDefault="00F742E7" w:rsidP="00F742E7">
      <w:pPr>
        <w:spacing w:after="0" w:line="240" w:lineRule="auto"/>
        <w:jc w:val="both"/>
        <w:rPr>
          <w:rFonts w:ascii="Calibri" w:eastAsia="Calibri" w:hAnsi="Calibri" w:cs="Calibri"/>
        </w:rPr>
      </w:pP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 xml:space="preserve">Cuando el empleador tiene a sus dependientes registrados en ambas </w:t>
      </w:r>
      <w:proofErr w:type="spellStart"/>
      <w:r w:rsidRPr="00F742E7">
        <w:rPr>
          <w:rFonts w:ascii="Calibri" w:eastAsia="Times New Roman" w:hAnsi="Calibri" w:cs="Calibri"/>
          <w:color w:val="000000"/>
          <w:lang w:val="es-ES"/>
        </w:rPr>
        <w:t>AFP’s</w:t>
      </w:r>
      <w:proofErr w:type="spellEnd"/>
      <w:r w:rsidRPr="00F742E7">
        <w:rPr>
          <w:rFonts w:ascii="Calibri" w:eastAsia="Times New Roman" w:hAnsi="Calibri" w:cs="Calibri"/>
          <w:color w:val="000000"/>
          <w:lang w:val="es-ES"/>
        </w:rPr>
        <w:t xml:space="preserve"> deberá presentar los certificados de no adeudo emitidos tanto por Futuro de Bolivia S.A. como por BBVA previsión AFP S.A.</w:t>
      </w:r>
    </w:p>
    <w:p w:rsidR="00F742E7" w:rsidRPr="00F742E7" w:rsidRDefault="00F742E7" w:rsidP="00F742E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F742E7">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F742E7">
        <w:rPr>
          <w:rFonts w:ascii="Calibri" w:eastAsia="Times New Roman" w:hAnsi="Calibri" w:cs="Calibri"/>
          <w:color w:val="000000"/>
          <w:lang w:val="es-ES"/>
        </w:rPr>
        <w:t>AFP’s</w:t>
      </w:r>
      <w:proofErr w:type="spellEnd"/>
    </w:p>
    <w:p w:rsidR="00F742E7" w:rsidRPr="00F742E7" w:rsidRDefault="00F742E7" w:rsidP="00F742E7">
      <w:pPr>
        <w:spacing w:after="0" w:line="240" w:lineRule="auto"/>
        <w:jc w:val="both"/>
        <w:rPr>
          <w:rFonts w:ascii="Calibri" w:eastAsia="Calibri" w:hAnsi="Calibri" w:cs="Calibri"/>
          <w:lang w:val="es-ES"/>
        </w:rPr>
      </w:pP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F742E7">
        <w:rPr>
          <w:rFonts w:ascii="Calibri" w:eastAsia="Times New Roman" w:hAnsi="Calibri" w:cs="Calibri"/>
          <w:lang w:val="es-ES"/>
        </w:rPr>
        <w:t xml:space="preserve"> y que este facultada expresamente.</w:t>
      </w:r>
      <w:r w:rsidRPr="00F742E7">
        <w:rPr>
          <w:rFonts w:ascii="Calibri" w:eastAsia="Calibri" w:hAnsi="Calibri" w:cs="Calibri"/>
        </w:rPr>
        <w:t xml:space="preserve"> (Cuando corresponda).</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 xml:space="preserve">Original o Fotocopia legalizada del </w:t>
      </w:r>
      <w:r w:rsidRPr="00F742E7">
        <w:rPr>
          <w:rFonts w:ascii="Calibri" w:eastAsia="Times New Roman" w:hAnsi="Calibri" w:cs="Calibri"/>
          <w:lang w:val="es-ES"/>
        </w:rPr>
        <w:t>Poder del Representante Legal de la empresa registrado en FUNDEMPRESA, de cada uno de los socios que conforman la Asociación Accidental o Consorcio.</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lastRenderedPageBreak/>
        <w:t>Fotocopia simple de los respaldos de la experiencia declarada en los Formularios A-2 y A-3, las mismas que serán cotejadas con los originales o fotocopias legalizadas.</w:t>
      </w:r>
    </w:p>
    <w:p w:rsidR="00F742E7" w:rsidRPr="00F742E7" w:rsidRDefault="00F742E7" w:rsidP="00F742E7">
      <w:pPr>
        <w:numPr>
          <w:ilvl w:val="0"/>
          <w:numId w:val="3"/>
        </w:numPr>
        <w:spacing w:after="0" w:line="240" w:lineRule="auto"/>
        <w:ind w:left="720"/>
        <w:jc w:val="both"/>
        <w:rPr>
          <w:rFonts w:ascii="Calibri" w:eastAsia="Calibri" w:hAnsi="Calibri" w:cs="Calibri"/>
        </w:rPr>
      </w:pPr>
      <w:r w:rsidRPr="00F742E7">
        <w:rPr>
          <w:rFonts w:ascii="Calibri" w:eastAsia="Calibri" w:hAnsi="Calibri" w:cs="Calibri"/>
        </w:rPr>
        <w:t>Otra documentación requerida por YPFB.</w:t>
      </w:r>
    </w:p>
    <w:p w:rsidR="00F742E7" w:rsidRPr="00F742E7" w:rsidRDefault="00F742E7" w:rsidP="00F742E7">
      <w:pPr>
        <w:spacing w:after="0" w:line="240" w:lineRule="auto"/>
        <w:ind w:left="360"/>
        <w:jc w:val="both"/>
        <w:rPr>
          <w:rFonts w:ascii="Calibri" w:eastAsia="Times New Roman" w:hAnsi="Calibri" w:cs="Calibri"/>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Default="00F742E7" w:rsidP="00F742E7">
      <w:pPr>
        <w:spacing w:after="0" w:line="240" w:lineRule="auto"/>
        <w:jc w:val="center"/>
        <w:rPr>
          <w:rFonts w:ascii="Verdana" w:eastAsia="Times New Roman" w:hAnsi="Verdana" w:cs="Arial"/>
          <w:b/>
          <w:sz w:val="18"/>
          <w:szCs w:val="18"/>
          <w:lang w:val="es-ES"/>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p>
    <w:p w:rsidR="00DC7078" w:rsidRDefault="00DC7078" w:rsidP="00F742E7">
      <w:pPr>
        <w:spacing w:after="0" w:line="240" w:lineRule="auto"/>
        <w:jc w:val="center"/>
        <w:rPr>
          <w:rFonts w:ascii="Verdana" w:eastAsia="Times New Roman" w:hAnsi="Verdana" w:cs="Arial"/>
          <w:b/>
          <w:sz w:val="18"/>
          <w:szCs w:val="18"/>
          <w:lang w:val="es-ES"/>
        </w:rPr>
      </w:pPr>
      <w:bookmarkStart w:id="0" w:name="_GoBack"/>
      <w:bookmarkEnd w:id="0"/>
    </w:p>
    <w:p w:rsidR="006F3C3A" w:rsidRDefault="006F3C3A" w:rsidP="00F742E7">
      <w:pPr>
        <w:spacing w:after="0" w:line="240" w:lineRule="auto"/>
        <w:jc w:val="center"/>
        <w:rPr>
          <w:rFonts w:ascii="Verdana" w:eastAsia="Times New Roman" w:hAnsi="Verdana" w:cs="Arial"/>
          <w:b/>
          <w:sz w:val="18"/>
          <w:szCs w:val="18"/>
          <w:lang w:val="es-ES"/>
        </w:rPr>
      </w:pPr>
    </w:p>
    <w:p w:rsidR="006F3C3A" w:rsidRDefault="006F3C3A"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lastRenderedPageBreak/>
        <w:t xml:space="preserve">FORMULARIO </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 IDENTIFICACIÓN DEL OFERENTE</w:t>
      </w: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numPr>
          <w:ilvl w:val="0"/>
          <w:numId w:val="4"/>
        </w:numPr>
        <w:tabs>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Nombre o razón social:_____________________________________________________________</w:t>
      </w: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rPr>
          <w:rFonts w:ascii="Verdana" w:eastAsia="Times New Roman" w:hAnsi="Verdana" w:cs="Arial"/>
          <w:b/>
          <w:sz w:val="18"/>
          <w:szCs w:val="18"/>
          <w:lang w:val="es-ES"/>
        </w:rPr>
      </w:pPr>
    </w:p>
    <w:p w:rsidR="00F742E7" w:rsidRPr="00F742E7" w:rsidRDefault="00F742E7" w:rsidP="00F742E7">
      <w:pPr>
        <w:numPr>
          <w:ilvl w:val="0"/>
          <w:numId w:val="4"/>
        </w:numPr>
        <w:tabs>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Forma de Constitución </w:t>
      </w:r>
      <w:r w:rsidRPr="00F742E7">
        <w:rPr>
          <w:rFonts w:ascii="Verdana" w:eastAsia="Times New Roman" w:hAnsi="Verdana" w:cs="Times New Roman"/>
          <w:sz w:val="14"/>
          <w:szCs w:val="14"/>
          <w:lang w:val="es-ES_tradnl"/>
        </w:rPr>
        <w:t>(UNIPERSONAL, SRL, S.A., Otras)</w:t>
      </w:r>
      <w:r w:rsidRPr="00F742E7">
        <w:rPr>
          <w:rFonts w:ascii="Verdana" w:eastAsia="Times New Roman" w:hAnsi="Verdana" w:cs="Times New Roman"/>
          <w:sz w:val="18"/>
          <w:szCs w:val="18"/>
          <w:lang w:val="es-ES_tradnl"/>
        </w:rPr>
        <w:t>: _______________________________________</w:t>
      </w: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Dirección principal:</w:t>
      </w:r>
      <w:r w:rsidRPr="00F742E7">
        <w:rPr>
          <w:rFonts w:ascii="Verdana" w:eastAsia="Times New Roman" w:hAnsi="Verdana" w:cs="Times New Roman"/>
          <w:sz w:val="18"/>
          <w:szCs w:val="18"/>
          <w:lang w:val="es-ES_tradnl"/>
        </w:rPr>
        <w:tab/>
        <w:t>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Ciudad:</w:t>
      </w:r>
      <w:r w:rsidRPr="00F742E7">
        <w:rPr>
          <w:rFonts w:ascii="Verdana" w:eastAsia="Times New Roman" w:hAnsi="Verdana" w:cs="Times New Roman"/>
          <w:sz w:val="18"/>
          <w:szCs w:val="18"/>
          <w:lang w:val="es-ES_tradnl"/>
        </w:rPr>
        <w:tab/>
        <w:t>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País:</w:t>
      </w:r>
      <w:r w:rsidRPr="00F742E7">
        <w:rPr>
          <w:rFonts w:ascii="Verdana" w:eastAsia="Times New Roman" w:hAnsi="Verdana" w:cs="Times New Roman"/>
          <w:sz w:val="18"/>
          <w:szCs w:val="18"/>
          <w:lang w:val="es-ES_tradnl"/>
        </w:rPr>
        <w:tab/>
        <w:t>____________________________________________________________________________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Casilla:</w:t>
      </w:r>
      <w:r w:rsidRPr="00F742E7">
        <w:rPr>
          <w:rFonts w:ascii="Verdana" w:eastAsia="Times New Roman" w:hAnsi="Verdana" w:cs="Times New Roman"/>
          <w:sz w:val="18"/>
          <w:szCs w:val="18"/>
          <w:lang w:val="es-ES_tradnl"/>
        </w:rPr>
        <w:tab/>
        <w:t>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Teléfonos: 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Fax:</w:t>
      </w:r>
      <w:r w:rsidRPr="00F742E7">
        <w:rPr>
          <w:rFonts w:ascii="Verdana" w:eastAsia="Times New Roman" w:hAnsi="Verdana" w:cs="Times New Roman"/>
          <w:sz w:val="18"/>
          <w:szCs w:val="18"/>
          <w:lang w:val="es-ES_tradnl"/>
        </w:rPr>
        <w:tab/>
        <w:t>___________________________Dirección electrónica: 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Nombre del Representante Legal acreditado para la presentación de la propuesta:  </w:t>
      </w:r>
      <w:r w:rsidRPr="00F742E7">
        <w:rPr>
          <w:rFonts w:ascii="Verdana" w:eastAsia="Times New Roman" w:hAnsi="Verdana" w:cs="Times New Roman"/>
          <w:sz w:val="18"/>
          <w:szCs w:val="18"/>
          <w:lang w:val="es-ES_tradnl"/>
        </w:rPr>
        <w:tab/>
      </w: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 w:val="right" w:pos="8364"/>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___________________________________________________________________________________</w:t>
      </w: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Nombre de la Persona de contacto en la empresa ________________________________________</w:t>
      </w:r>
    </w:p>
    <w:p w:rsidR="00F742E7" w:rsidRPr="00F742E7" w:rsidRDefault="00F742E7" w:rsidP="00F742E7">
      <w:pPr>
        <w:tabs>
          <w:tab w:val="right" w:pos="6663"/>
        </w:tabs>
        <w:spacing w:after="0" w:line="240" w:lineRule="exact"/>
        <w:ind w:left="360"/>
        <w:rPr>
          <w:rFonts w:ascii="Verdana" w:eastAsia="Times New Roman" w:hAnsi="Verdana" w:cs="Times New Roman"/>
          <w:sz w:val="18"/>
          <w:szCs w:val="18"/>
          <w:lang w:val="es-ES_tradnl"/>
        </w:rPr>
      </w:pPr>
    </w:p>
    <w:p w:rsidR="00F742E7" w:rsidRPr="00F742E7" w:rsidRDefault="00F742E7" w:rsidP="00F742E7">
      <w:pPr>
        <w:tabs>
          <w:tab w:val="right" w:pos="6663"/>
        </w:tabs>
        <w:spacing w:after="0" w:line="240" w:lineRule="exact"/>
        <w:ind w:left="360"/>
        <w:rPr>
          <w:rFonts w:ascii="Verdana" w:eastAsia="Times New Roman" w:hAnsi="Verdana" w:cs="Times New Roman"/>
          <w:sz w:val="18"/>
          <w:szCs w:val="18"/>
          <w:lang w:val="es-ES_tradnl"/>
        </w:rPr>
      </w:pPr>
    </w:p>
    <w:p w:rsidR="00F742E7" w:rsidRPr="00F742E7" w:rsidRDefault="00F742E7" w:rsidP="00F742E7">
      <w:pPr>
        <w:numPr>
          <w:ilvl w:val="0"/>
          <w:numId w:val="4"/>
        </w:numPr>
        <w:tabs>
          <w:tab w:val="right" w:pos="6663"/>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Correo electrónico de la persona de contacto ____________________________________________</w:t>
      </w: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 xml:space="preserve">Número de Registro de Identificación Tributaria: ________________________________________ </w:t>
      </w: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742E7" w:rsidRPr="00F742E7" w:rsidRDefault="00F742E7" w:rsidP="00F742E7">
      <w:pPr>
        <w:numPr>
          <w:ilvl w:val="0"/>
          <w:numId w:val="4"/>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F742E7">
        <w:rPr>
          <w:rFonts w:ascii="Verdana" w:eastAsia="Times New Roman" w:hAnsi="Verdana" w:cs="Times New Roman"/>
          <w:sz w:val="18"/>
          <w:szCs w:val="18"/>
          <w:lang w:val="es-ES_tradnl"/>
        </w:rPr>
        <w:t>Número de Matrícula de Registro de Comercio Vigente: ___________________________________</w:t>
      </w:r>
    </w:p>
    <w:p w:rsidR="00F742E7" w:rsidRPr="00F742E7" w:rsidRDefault="00F742E7" w:rsidP="00F742E7">
      <w:pPr>
        <w:spacing w:after="0" w:line="240" w:lineRule="auto"/>
        <w:rPr>
          <w:rFonts w:ascii="Verdana" w:eastAsia="Times New Roman" w:hAnsi="Verdana" w:cs="Arial"/>
          <w:b/>
          <w:sz w:val="18"/>
          <w:szCs w:val="18"/>
          <w:lang w:val="es-ES_tradnl"/>
        </w:rPr>
      </w:pPr>
    </w:p>
    <w:p w:rsidR="00F742E7" w:rsidRPr="00F742E7" w:rsidRDefault="00F742E7" w:rsidP="00F742E7">
      <w:pPr>
        <w:spacing w:after="0" w:line="240" w:lineRule="auto"/>
        <w:jc w:val="center"/>
        <w:rPr>
          <w:rFonts w:ascii="Verdana" w:eastAsia="Times New Roman" w:hAnsi="Verdana" w:cs="Arial"/>
          <w:b/>
          <w:sz w:val="18"/>
          <w:szCs w:val="18"/>
          <w:lang w:val="es-ES_tradnl"/>
        </w:rPr>
      </w:pPr>
    </w:p>
    <w:p w:rsidR="00F742E7" w:rsidRP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ind w:left="360"/>
        <w:jc w:val="both"/>
        <w:rPr>
          <w:rFonts w:ascii="Verdana" w:eastAsia="Times New Roman" w:hAnsi="Verdana" w:cs="Calibri"/>
          <w:sz w:val="18"/>
          <w:szCs w:val="18"/>
          <w:lang w:val="es-ES"/>
        </w:rPr>
      </w:pPr>
    </w:p>
    <w:p w:rsidR="000875FF" w:rsidRDefault="000875FF" w:rsidP="00F742E7">
      <w:pPr>
        <w:spacing w:after="0" w:line="240" w:lineRule="auto"/>
        <w:ind w:left="360"/>
        <w:jc w:val="both"/>
        <w:rPr>
          <w:rFonts w:ascii="Verdana" w:eastAsia="Times New Roman" w:hAnsi="Verdana" w:cs="Calibri"/>
          <w:sz w:val="18"/>
          <w:szCs w:val="18"/>
          <w:lang w:val="es-ES"/>
        </w:rPr>
      </w:pPr>
    </w:p>
    <w:p w:rsidR="000875FF" w:rsidRDefault="000875FF" w:rsidP="00F742E7">
      <w:pPr>
        <w:spacing w:after="0" w:line="240" w:lineRule="auto"/>
        <w:ind w:left="360"/>
        <w:jc w:val="both"/>
        <w:rPr>
          <w:rFonts w:ascii="Verdana" w:eastAsia="Times New Roman" w:hAnsi="Verdana" w:cs="Calibri"/>
          <w:sz w:val="18"/>
          <w:szCs w:val="18"/>
          <w:lang w:val="es-ES"/>
        </w:rPr>
      </w:pPr>
    </w:p>
    <w:p w:rsidR="000875FF" w:rsidRPr="00F742E7" w:rsidRDefault="000875FF"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
    <w:p w:rsidR="00F742E7" w:rsidRPr="00F742E7" w:rsidRDefault="00F742E7" w:rsidP="00F742E7">
      <w:pPr>
        <w:spacing w:after="0" w:line="240" w:lineRule="auto"/>
        <w:jc w:val="center"/>
        <w:rPr>
          <w:rFonts w:ascii="Verdana" w:eastAsia="Times New Roman" w:hAnsi="Verdana" w:cs="Arial"/>
          <w:b/>
          <w:color w:val="000000"/>
          <w:sz w:val="18"/>
          <w:szCs w:val="16"/>
          <w:lang w:val="es-ES"/>
        </w:rPr>
      </w:pPr>
    </w:p>
    <w:p w:rsidR="00F742E7" w:rsidRPr="00F742E7" w:rsidRDefault="00F742E7" w:rsidP="00F742E7">
      <w:pPr>
        <w:spacing w:after="0" w:line="240" w:lineRule="auto"/>
        <w:ind w:left="360"/>
        <w:jc w:val="both"/>
        <w:rPr>
          <w:rFonts w:ascii="Verdana" w:eastAsia="Times New Roman" w:hAnsi="Verdana" w:cs="Arial"/>
          <w:b/>
          <w:color w:val="000000"/>
          <w:sz w:val="18"/>
          <w:szCs w:val="18"/>
          <w:lang w:val="es-ES"/>
        </w:rPr>
        <w:sectPr w:rsidR="00F742E7" w:rsidRPr="00F742E7" w:rsidSect="00D31F5B">
          <w:footerReference w:type="default" r:id="rId7"/>
          <w:pgSz w:w="12240" w:h="15840" w:code="1"/>
          <w:pgMar w:top="1418" w:right="1276" w:bottom="1134" w:left="1418" w:header="709" w:footer="709" w:gutter="0"/>
          <w:cols w:space="708"/>
          <w:docGrid w:linePitch="360"/>
        </w:sectPr>
      </w:pPr>
    </w:p>
    <w:p w:rsidR="00F742E7" w:rsidRPr="00F742E7" w:rsidRDefault="00F742E7" w:rsidP="00F742E7">
      <w:pPr>
        <w:spacing w:after="0" w:line="240" w:lineRule="auto"/>
        <w:jc w:val="center"/>
        <w:rPr>
          <w:rFonts w:ascii="Calibri" w:eastAsia="Times New Roman" w:hAnsi="Calibri" w:cs="Calibri"/>
          <w:b/>
          <w:lang w:val="es-ES"/>
        </w:rPr>
      </w:pPr>
      <w:r w:rsidRPr="00F742E7">
        <w:rPr>
          <w:rFonts w:ascii="Calibri" w:eastAsia="Times New Roman" w:hAnsi="Calibri" w:cs="Calibri"/>
          <w:b/>
          <w:lang w:val="es-ES"/>
        </w:rPr>
        <w:lastRenderedPageBreak/>
        <w:t>FORMULARIO B-1</w:t>
      </w:r>
    </w:p>
    <w:p w:rsidR="00F742E7" w:rsidRPr="00F742E7" w:rsidRDefault="00F742E7" w:rsidP="00F742E7">
      <w:pPr>
        <w:spacing w:after="0" w:line="240" w:lineRule="auto"/>
        <w:jc w:val="center"/>
        <w:rPr>
          <w:rFonts w:ascii="Calibri" w:eastAsia="Times New Roman" w:hAnsi="Calibri" w:cs="Calibri"/>
          <w:b/>
          <w:lang w:val="es-ES"/>
        </w:rPr>
      </w:pPr>
      <w:r w:rsidRPr="00F742E7">
        <w:rPr>
          <w:rFonts w:ascii="Calibri" w:eastAsia="Times New Roman" w:hAnsi="Calibri" w:cs="Calibri"/>
          <w:b/>
          <w:lang w:val="es-ES"/>
        </w:rPr>
        <w:t>PROPUESTA ECONOMICA</w:t>
      </w:r>
    </w:p>
    <w:p w:rsidR="00F742E7" w:rsidRPr="00F742E7" w:rsidRDefault="00F742E7" w:rsidP="00F742E7">
      <w:pPr>
        <w:spacing w:after="0" w:line="240" w:lineRule="auto"/>
        <w:jc w:val="center"/>
        <w:rPr>
          <w:rFonts w:ascii="Calibri" w:eastAsia="Times New Roman" w:hAnsi="Calibri" w:cs="Calibri"/>
          <w:b/>
          <w:sz w:val="20"/>
          <w:szCs w:val="20"/>
          <w:lang w:val="es-ES"/>
        </w:rPr>
      </w:pPr>
    </w:p>
    <w:p w:rsidR="000875FF" w:rsidRPr="000875FF" w:rsidRDefault="000875FF" w:rsidP="000875FF">
      <w:pPr>
        <w:spacing w:after="0" w:line="240" w:lineRule="auto"/>
        <w:jc w:val="center"/>
        <w:rPr>
          <w:rFonts w:ascii="Calibri" w:eastAsia="Times New Roman" w:hAnsi="Calibri" w:cs="Calibri"/>
          <w:b/>
          <w:sz w:val="20"/>
          <w:szCs w:val="20"/>
          <w:lang w:val="es-ES"/>
        </w:rPr>
      </w:pPr>
      <w:r w:rsidRPr="000875FF">
        <w:rPr>
          <w:rFonts w:ascii="Calibri" w:eastAsia="Times New Roman" w:hAnsi="Calibri" w:cs="Calibri"/>
          <w:b/>
          <w:sz w:val="20"/>
          <w:szCs w:val="20"/>
          <w:lang w:val="es-ES"/>
        </w:rPr>
        <w:t>PROPUESTA ECONOMICA</w:t>
      </w:r>
    </w:p>
    <w:tbl>
      <w:tblPr>
        <w:tblW w:w="9096" w:type="dxa"/>
        <w:jc w:val="center"/>
        <w:tblCellMar>
          <w:left w:w="70" w:type="dxa"/>
          <w:right w:w="70" w:type="dxa"/>
        </w:tblCellMar>
        <w:tblLook w:val="04A0" w:firstRow="1" w:lastRow="0" w:firstColumn="1" w:lastColumn="0" w:noHBand="0" w:noVBand="1"/>
      </w:tblPr>
      <w:tblGrid>
        <w:gridCol w:w="554"/>
        <w:gridCol w:w="2565"/>
        <w:gridCol w:w="1177"/>
        <w:gridCol w:w="1361"/>
        <w:gridCol w:w="1418"/>
        <w:gridCol w:w="2021"/>
      </w:tblGrid>
      <w:tr w:rsidR="000875FF" w:rsidRPr="000875FF" w:rsidTr="00F17E04">
        <w:trPr>
          <w:trHeight w:val="447"/>
          <w:jc w:val="center"/>
        </w:trPr>
        <w:tc>
          <w:tcPr>
            <w:tcW w:w="9096" w:type="dxa"/>
            <w:gridSpan w:val="6"/>
            <w:tcBorders>
              <w:top w:val="single" w:sz="4" w:space="0" w:color="auto"/>
              <w:left w:val="single" w:sz="8" w:space="0" w:color="auto"/>
              <w:bottom w:val="single" w:sz="8" w:space="0" w:color="000000"/>
              <w:right w:val="single" w:sz="8" w:space="0" w:color="auto"/>
            </w:tcBorders>
            <w:shd w:val="clear" w:color="auto" w:fill="D9D9D9"/>
            <w:vAlign w:val="center"/>
          </w:tcPr>
          <w:p w:rsidR="000875FF" w:rsidRPr="000875FF" w:rsidRDefault="000875FF" w:rsidP="000875FF">
            <w:pPr>
              <w:spacing w:after="0" w:line="240" w:lineRule="auto"/>
              <w:ind w:left="705"/>
              <w:jc w:val="center"/>
              <w:rPr>
                <w:rFonts w:ascii="Calibri" w:eastAsia="Times New Roman" w:hAnsi="Calibri" w:cs="Calibri"/>
                <w:b/>
                <w:bCs/>
                <w:color w:val="000000"/>
                <w:sz w:val="18"/>
                <w:szCs w:val="18"/>
                <w:lang w:eastAsia="es-BO"/>
              </w:rPr>
            </w:pPr>
            <w:r w:rsidRPr="000875FF">
              <w:rPr>
                <w:rFonts w:ascii="Calibri" w:eastAsia="Times New Roman" w:hAnsi="Calibri" w:cs="Calibri"/>
                <w:b/>
                <w:sz w:val="18"/>
                <w:szCs w:val="18"/>
                <w:lang w:val="es-ES"/>
              </w:rPr>
              <w:t>DATODS PARA SER LLENADO POR EL PROPONENTE (Bs)</w:t>
            </w:r>
          </w:p>
        </w:tc>
      </w:tr>
      <w:tr w:rsidR="000875FF" w:rsidRPr="000875FF" w:rsidTr="00F17E04">
        <w:trPr>
          <w:trHeight w:val="529"/>
          <w:jc w:val="center"/>
        </w:trPr>
        <w:tc>
          <w:tcPr>
            <w:tcW w:w="554" w:type="dxa"/>
            <w:tcBorders>
              <w:top w:val="single" w:sz="4" w:space="0" w:color="auto"/>
              <w:left w:val="single" w:sz="8" w:space="0" w:color="auto"/>
              <w:bottom w:val="single" w:sz="8" w:space="0" w:color="000000"/>
              <w:right w:val="single" w:sz="8" w:space="0" w:color="auto"/>
            </w:tcBorders>
            <w:shd w:val="clear" w:color="auto" w:fill="D9D9D9"/>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Nº</w:t>
            </w:r>
          </w:p>
        </w:tc>
        <w:tc>
          <w:tcPr>
            <w:tcW w:w="2565" w:type="dxa"/>
            <w:tcBorders>
              <w:top w:val="single" w:sz="4" w:space="0" w:color="auto"/>
              <w:left w:val="single" w:sz="8" w:space="0" w:color="auto"/>
              <w:bottom w:val="single" w:sz="8" w:space="0" w:color="000000"/>
              <w:right w:val="single" w:sz="4" w:space="0" w:color="auto"/>
            </w:tcBorders>
            <w:shd w:val="clear" w:color="auto" w:fill="D9D9D9"/>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DESCRIPCION DEL SERVICIO</w:t>
            </w:r>
          </w:p>
        </w:tc>
        <w:tc>
          <w:tcPr>
            <w:tcW w:w="1177" w:type="dxa"/>
            <w:tcBorders>
              <w:top w:val="single" w:sz="4" w:space="0" w:color="auto"/>
              <w:left w:val="single" w:sz="4" w:space="0" w:color="auto"/>
              <w:bottom w:val="single" w:sz="8" w:space="0" w:color="000000"/>
              <w:right w:val="single" w:sz="8" w:space="0" w:color="auto"/>
            </w:tcBorders>
            <w:shd w:val="clear" w:color="auto" w:fill="D9D9D9"/>
            <w:vAlign w:val="center"/>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UNIDAD DE MEDIDA</w:t>
            </w:r>
          </w:p>
        </w:tc>
        <w:tc>
          <w:tcPr>
            <w:tcW w:w="1361" w:type="dxa"/>
            <w:tcBorders>
              <w:top w:val="single" w:sz="4" w:space="0" w:color="auto"/>
              <w:left w:val="nil"/>
              <w:bottom w:val="single" w:sz="8" w:space="0" w:color="auto"/>
              <w:right w:val="single" w:sz="8" w:space="0" w:color="auto"/>
            </w:tcBorders>
            <w:shd w:val="clear" w:color="auto" w:fill="D9D9D9"/>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CANTIDAD</w:t>
            </w:r>
          </w:p>
        </w:tc>
        <w:tc>
          <w:tcPr>
            <w:tcW w:w="1418" w:type="dxa"/>
            <w:tcBorders>
              <w:top w:val="single" w:sz="4" w:space="0" w:color="auto"/>
              <w:left w:val="nil"/>
              <w:bottom w:val="single" w:sz="8" w:space="0" w:color="auto"/>
              <w:right w:val="single" w:sz="8" w:space="0" w:color="auto"/>
            </w:tcBorders>
            <w:shd w:val="clear" w:color="auto" w:fill="D9D9D9"/>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PRECIO UNITARIO</w:t>
            </w:r>
          </w:p>
        </w:tc>
        <w:tc>
          <w:tcPr>
            <w:tcW w:w="2021" w:type="dxa"/>
            <w:tcBorders>
              <w:top w:val="single" w:sz="4" w:space="0" w:color="auto"/>
              <w:left w:val="nil"/>
              <w:bottom w:val="single" w:sz="8" w:space="0" w:color="auto"/>
              <w:right w:val="single" w:sz="8" w:space="0" w:color="auto"/>
            </w:tcBorders>
            <w:shd w:val="clear" w:color="auto" w:fill="D9D9D9"/>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PRECIO TOTAL</w:t>
            </w:r>
          </w:p>
        </w:tc>
      </w:tr>
      <w:tr w:rsidR="000875FF" w:rsidRPr="000875FF" w:rsidTr="00F17E04">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r w:rsidRPr="000875FF">
              <w:rPr>
                <w:rFonts w:ascii="Calibri" w:eastAsia="Times New Roman" w:hAnsi="Calibri" w:cs="Calibri"/>
                <w:color w:val="000000"/>
                <w:sz w:val="18"/>
                <w:szCs w:val="18"/>
                <w:lang w:eastAsia="es-BO"/>
              </w:rPr>
              <w:t>1</w:t>
            </w:r>
          </w:p>
        </w:tc>
        <w:tc>
          <w:tcPr>
            <w:tcW w:w="2565" w:type="dxa"/>
            <w:tcBorders>
              <w:top w:val="nil"/>
              <w:left w:val="nil"/>
              <w:bottom w:val="single" w:sz="8" w:space="0" w:color="auto"/>
              <w:right w:val="single" w:sz="4" w:space="0" w:color="auto"/>
            </w:tcBorders>
            <w:shd w:val="clear" w:color="000000" w:fill="FFFFFF"/>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r w:rsidRPr="000875FF">
              <w:rPr>
                <w:rFonts w:ascii="Calibri" w:eastAsia="Times New Roman" w:hAnsi="Calibri" w:cs="Calibri"/>
                <w:color w:val="000000"/>
                <w:sz w:val="18"/>
                <w:szCs w:val="18"/>
                <w:lang w:eastAsia="es-BO"/>
              </w:rPr>
              <w:t>“SERVICIO DE MANTENIMIENTO DE TANDEM PARA LA VPACF-VILLA MONTES”</w:t>
            </w:r>
          </w:p>
        </w:tc>
        <w:tc>
          <w:tcPr>
            <w:tcW w:w="1177" w:type="dxa"/>
            <w:tcBorders>
              <w:top w:val="nil"/>
              <w:left w:val="single" w:sz="4" w:space="0" w:color="auto"/>
              <w:bottom w:val="single" w:sz="8" w:space="0" w:color="auto"/>
              <w:right w:val="single" w:sz="8" w:space="0" w:color="auto"/>
            </w:tcBorders>
            <w:shd w:val="clear" w:color="000000" w:fill="FFFFFF"/>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r w:rsidRPr="000875FF">
              <w:rPr>
                <w:rFonts w:ascii="Calibri" w:eastAsia="Times New Roman" w:hAnsi="Calibri" w:cs="Calibri"/>
                <w:color w:val="000000"/>
                <w:sz w:val="18"/>
                <w:szCs w:val="18"/>
                <w:lang w:eastAsia="es-BO"/>
              </w:rPr>
              <w:t>PZA.</w:t>
            </w:r>
          </w:p>
        </w:tc>
        <w:tc>
          <w:tcPr>
            <w:tcW w:w="1361" w:type="dxa"/>
            <w:tcBorders>
              <w:top w:val="nil"/>
              <w:left w:val="nil"/>
              <w:bottom w:val="single" w:sz="8" w:space="0" w:color="auto"/>
              <w:right w:val="single" w:sz="8" w:space="0" w:color="auto"/>
            </w:tcBorders>
            <w:shd w:val="clear" w:color="auto" w:fill="auto"/>
            <w:noWrap/>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r w:rsidRPr="000875FF">
              <w:rPr>
                <w:rFonts w:ascii="Calibri" w:eastAsia="Times New Roman" w:hAnsi="Calibri" w:cs="Calibri"/>
                <w:color w:val="000000"/>
                <w:sz w:val="18"/>
                <w:szCs w:val="18"/>
                <w:lang w:eastAsia="es-BO"/>
              </w:rPr>
              <w:t>35</w:t>
            </w:r>
          </w:p>
        </w:tc>
        <w:tc>
          <w:tcPr>
            <w:tcW w:w="1418" w:type="dxa"/>
            <w:tcBorders>
              <w:top w:val="nil"/>
              <w:left w:val="nil"/>
              <w:bottom w:val="single" w:sz="8" w:space="0" w:color="auto"/>
              <w:right w:val="single" w:sz="8" w:space="0" w:color="auto"/>
            </w:tcBorders>
            <w:shd w:val="clear" w:color="auto" w:fill="auto"/>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p>
        </w:tc>
        <w:tc>
          <w:tcPr>
            <w:tcW w:w="2021" w:type="dxa"/>
            <w:tcBorders>
              <w:top w:val="nil"/>
              <w:left w:val="nil"/>
              <w:bottom w:val="single" w:sz="8" w:space="0" w:color="auto"/>
              <w:right w:val="single" w:sz="8" w:space="0" w:color="auto"/>
            </w:tcBorders>
            <w:shd w:val="clear" w:color="auto" w:fill="auto"/>
            <w:noWrap/>
            <w:vAlign w:val="center"/>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p>
        </w:tc>
      </w:tr>
      <w:tr w:rsidR="000875FF" w:rsidRPr="000875FF" w:rsidTr="00F17E04">
        <w:trPr>
          <w:trHeight w:val="330"/>
          <w:jc w:val="center"/>
        </w:trPr>
        <w:tc>
          <w:tcPr>
            <w:tcW w:w="707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875FF" w:rsidRPr="000875FF" w:rsidRDefault="000875FF" w:rsidP="000875FF">
            <w:pPr>
              <w:spacing w:after="0" w:line="240" w:lineRule="auto"/>
              <w:jc w:val="center"/>
              <w:rPr>
                <w:rFonts w:ascii="Calibri" w:eastAsia="Times New Roman" w:hAnsi="Calibri" w:cs="Calibri"/>
                <w:b/>
                <w:bCs/>
                <w:color w:val="000000"/>
                <w:sz w:val="18"/>
                <w:szCs w:val="18"/>
                <w:lang w:eastAsia="es-BO"/>
              </w:rPr>
            </w:pPr>
            <w:r w:rsidRPr="000875FF">
              <w:rPr>
                <w:rFonts w:ascii="Calibri" w:eastAsia="Times New Roman" w:hAnsi="Calibri" w:cs="Calibri"/>
                <w:b/>
                <w:bCs/>
                <w:color w:val="000000"/>
                <w:sz w:val="18"/>
                <w:szCs w:val="18"/>
                <w:lang w:eastAsia="es-BO"/>
              </w:rPr>
              <w:t xml:space="preserve">                                                                                                    TOTAL </w:t>
            </w:r>
            <w:r w:rsidRPr="000875FF">
              <w:rPr>
                <w:rFonts w:ascii="Calibri" w:eastAsia="Times New Roman" w:hAnsi="Calibri" w:cs="Calibri"/>
                <w:b/>
                <w:bCs/>
                <w:i/>
                <w:color w:val="000000"/>
                <w:sz w:val="18"/>
                <w:szCs w:val="18"/>
                <w:lang w:eastAsia="es-BO"/>
              </w:rPr>
              <w:t>(numeral</w:t>
            </w:r>
            <w:r w:rsidRPr="000875FF">
              <w:rPr>
                <w:rFonts w:ascii="Calibri" w:eastAsia="Times New Roman" w:hAnsi="Calibri" w:cs="Calibri"/>
                <w:b/>
                <w:bCs/>
                <w:color w:val="000000"/>
                <w:sz w:val="18"/>
                <w:szCs w:val="18"/>
                <w:lang w:eastAsia="es-BO"/>
              </w:rPr>
              <w:t>)</w:t>
            </w:r>
          </w:p>
        </w:tc>
        <w:tc>
          <w:tcPr>
            <w:tcW w:w="2021" w:type="dxa"/>
            <w:tcBorders>
              <w:top w:val="nil"/>
              <w:left w:val="nil"/>
              <w:bottom w:val="nil"/>
              <w:right w:val="single" w:sz="8" w:space="0" w:color="auto"/>
            </w:tcBorders>
            <w:shd w:val="clear" w:color="auto" w:fill="auto"/>
            <w:noWrap/>
            <w:vAlign w:val="center"/>
            <w:hideMark/>
          </w:tcPr>
          <w:p w:rsidR="000875FF" w:rsidRPr="000875FF" w:rsidRDefault="000875FF" w:rsidP="000875FF">
            <w:pPr>
              <w:spacing w:after="0" w:line="240" w:lineRule="auto"/>
              <w:jc w:val="center"/>
              <w:rPr>
                <w:rFonts w:ascii="Calibri" w:eastAsia="Times New Roman" w:hAnsi="Calibri" w:cs="Calibri"/>
                <w:color w:val="000000"/>
                <w:sz w:val="18"/>
                <w:szCs w:val="18"/>
                <w:lang w:eastAsia="es-BO"/>
              </w:rPr>
            </w:pPr>
          </w:p>
        </w:tc>
      </w:tr>
      <w:tr w:rsidR="000875FF" w:rsidRPr="000875FF" w:rsidTr="00F17E04">
        <w:trPr>
          <w:trHeight w:val="330"/>
          <w:jc w:val="center"/>
        </w:trPr>
        <w:tc>
          <w:tcPr>
            <w:tcW w:w="909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875FF" w:rsidRPr="000875FF" w:rsidRDefault="000875FF" w:rsidP="000875FF">
            <w:pPr>
              <w:spacing w:after="0" w:line="240" w:lineRule="auto"/>
              <w:jc w:val="center"/>
              <w:rPr>
                <w:rFonts w:ascii="Calibri" w:eastAsia="Times New Roman" w:hAnsi="Calibri" w:cs="Calibri"/>
                <w:b/>
                <w:i/>
                <w:color w:val="000000"/>
                <w:sz w:val="18"/>
                <w:szCs w:val="18"/>
                <w:lang w:eastAsia="es-BO"/>
              </w:rPr>
            </w:pPr>
            <w:r w:rsidRPr="000875FF">
              <w:rPr>
                <w:rFonts w:ascii="Calibri" w:eastAsia="Times New Roman" w:hAnsi="Calibri" w:cs="Calibri"/>
                <w:b/>
                <w:i/>
                <w:color w:val="000000"/>
                <w:sz w:val="18"/>
                <w:szCs w:val="18"/>
                <w:lang w:eastAsia="es-BO"/>
              </w:rPr>
              <w:t xml:space="preserve">                                                                          (Literal)</w:t>
            </w:r>
          </w:p>
        </w:tc>
      </w:tr>
    </w:tbl>
    <w:p w:rsidR="000875FF" w:rsidRPr="000875FF" w:rsidRDefault="000875FF" w:rsidP="000875FF">
      <w:pPr>
        <w:spacing w:after="0" w:line="240" w:lineRule="auto"/>
        <w:jc w:val="center"/>
        <w:rPr>
          <w:rFonts w:ascii="Calibri" w:eastAsia="Times New Roman" w:hAnsi="Calibri" w:cs="Calibri"/>
          <w:b/>
          <w:sz w:val="20"/>
          <w:szCs w:val="20"/>
          <w:lang w:val="es-ES"/>
        </w:rPr>
      </w:pPr>
    </w:p>
    <w:p w:rsidR="000875FF" w:rsidRPr="000875FF" w:rsidRDefault="000875FF" w:rsidP="000875FF">
      <w:pPr>
        <w:spacing w:after="0" w:line="276" w:lineRule="auto"/>
        <w:jc w:val="center"/>
        <w:rPr>
          <w:rFonts w:ascii="Calibri" w:eastAsia="Times New Roman" w:hAnsi="Calibri" w:cs="Calibri"/>
          <w:sz w:val="20"/>
          <w:szCs w:val="20"/>
          <w:lang w:val="es-ES"/>
        </w:rPr>
      </w:pPr>
      <w:r w:rsidRPr="000875FF">
        <w:rPr>
          <w:rFonts w:ascii="Calibri" w:eastAsia="Times New Roman" w:hAnsi="Calibri" w:cs="Calibri"/>
          <w:b/>
          <w:sz w:val="20"/>
          <w:szCs w:val="20"/>
          <w:lang w:val="es-ES"/>
        </w:rPr>
        <w:t xml:space="preserve">Nota: </w:t>
      </w:r>
      <w:r w:rsidRPr="000875FF">
        <w:rPr>
          <w:rFonts w:ascii="Calibri" w:eastAsia="Times New Roman" w:hAnsi="Calibri" w:cs="Calibri"/>
          <w:sz w:val="20"/>
          <w:szCs w:val="20"/>
          <w:lang w:val="es-ES"/>
        </w:rPr>
        <w:t>Los precios cotizados (Unitario y Total) deben ser expresados máximo con dos decimales.</w:t>
      </w:r>
    </w:p>
    <w:p w:rsidR="000875FF" w:rsidRPr="000875FF" w:rsidRDefault="000875FF" w:rsidP="000875FF">
      <w:pPr>
        <w:tabs>
          <w:tab w:val="right" w:pos="6663"/>
        </w:tabs>
        <w:spacing w:after="0" w:line="240" w:lineRule="auto"/>
        <w:jc w:val="center"/>
        <w:rPr>
          <w:rFonts w:ascii="Calibri" w:eastAsia="Times New Roman" w:hAnsi="Calibri" w:cs="Calibri"/>
          <w:b/>
          <w:bCs/>
          <w:i/>
          <w:iCs/>
          <w:sz w:val="20"/>
          <w:szCs w:val="20"/>
          <w:lang w:val="es-ES"/>
        </w:rPr>
      </w:pPr>
    </w:p>
    <w:p w:rsidR="00F742E7" w:rsidRPr="00F742E7" w:rsidRDefault="00F742E7" w:rsidP="00F742E7">
      <w:pPr>
        <w:spacing w:after="0" w:line="240" w:lineRule="auto"/>
        <w:jc w:val="center"/>
        <w:rPr>
          <w:rFonts w:ascii="Calibri" w:eastAsia="Times New Roman" w:hAnsi="Calibri" w:cs="Calibri"/>
          <w:b/>
          <w:sz w:val="20"/>
          <w:szCs w:val="20"/>
          <w:lang w:val="es-ES"/>
        </w:rPr>
      </w:pPr>
    </w:p>
    <w:p w:rsidR="00F742E7" w:rsidRPr="00F742E7" w:rsidRDefault="00F742E7" w:rsidP="00F742E7">
      <w:pPr>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18"/>
          <w:szCs w:val="18"/>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18"/>
          <w:szCs w:val="18"/>
          <w:highlight w:val="yellow"/>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18"/>
          <w:szCs w:val="18"/>
          <w:highlight w:val="yellow"/>
          <w:lang w:val="es-ES"/>
        </w:rPr>
      </w:pPr>
    </w:p>
    <w:p w:rsidR="00F742E7" w:rsidRPr="00F742E7" w:rsidRDefault="00F742E7" w:rsidP="00F742E7">
      <w:pPr>
        <w:tabs>
          <w:tab w:val="left" w:pos="7401"/>
        </w:tabs>
        <w:spacing w:after="0" w:line="240" w:lineRule="auto"/>
        <w:rPr>
          <w:rFonts w:ascii="Calibri" w:eastAsia="Times New Roman" w:hAnsi="Calibri" w:cs="Calibri"/>
          <w:b/>
          <w:sz w:val="24"/>
          <w:szCs w:val="24"/>
          <w:highlight w:val="yellow"/>
          <w:u w:val="single"/>
          <w:lang w:val="es-ES"/>
        </w:rPr>
      </w:pPr>
    </w:p>
    <w:p w:rsidR="00F742E7" w:rsidRPr="00F742E7" w:rsidRDefault="00F742E7" w:rsidP="00F742E7">
      <w:pPr>
        <w:tabs>
          <w:tab w:val="left" w:pos="7401"/>
        </w:tabs>
        <w:spacing w:after="0" w:line="240" w:lineRule="auto"/>
        <w:rPr>
          <w:rFonts w:ascii="Calibri" w:eastAsia="Times New Roman" w:hAnsi="Calibri" w:cs="Calibri"/>
          <w:b/>
          <w:sz w:val="24"/>
          <w:szCs w:val="24"/>
          <w:highlight w:val="yellow"/>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spacing w:after="0" w:line="240" w:lineRule="auto"/>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F742E7" w:rsidRPr="00F742E7" w:rsidRDefault="00F742E7" w:rsidP="00F742E7">
      <w:pPr>
        <w:spacing w:after="0" w:line="276" w:lineRule="auto"/>
        <w:jc w:val="center"/>
        <w:rPr>
          <w:rFonts w:ascii="Verdana" w:eastAsia="Times New Roman" w:hAnsi="Verdana" w:cs="Arial"/>
          <w:b/>
          <w:sz w:val="18"/>
          <w:szCs w:val="18"/>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tabs>
          <w:tab w:val="left" w:pos="7401"/>
        </w:tabs>
        <w:spacing w:after="0" w:line="240" w:lineRule="auto"/>
        <w:jc w:val="center"/>
        <w:rPr>
          <w:rFonts w:ascii="Calibri" w:eastAsia="Times New Roman" w:hAnsi="Calibri" w:cs="Calibri"/>
          <w:b/>
          <w:sz w:val="24"/>
          <w:szCs w:val="24"/>
          <w:u w:val="single"/>
          <w:lang w:val="es-ES"/>
        </w:rPr>
      </w:pPr>
    </w:p>
    <w:p w:rsidR="00F742E7" w:rsidRPr="00F742E7" w:rsidRDefault="00F742E7" w:rsidP="00F742E7">
      <w:pPr>
        <w:spacing w:after="0" w:line="240" w:lineRule="auto"/>
        <w:jc w:val="both"/>
        <w:rPr>
          <w:rFonts w:ascii="Calibri" w:eastAsia="Times New Roman" w:hAnsi="Calibri" w:cs="Calibri"/>
          <w:b/>
          <w:sz w:val="18"/>
          <w:szCs w:val="18"/>
          <w:highlight w:val="yellow"/>
          <w:lang w:val="es-ES"/>
        </w:rPr>
      </w:pPr>
    </w:p>
    <w:p w:rsidR="00F742E7" w:rsidRPr="00F742E7" w:rsidRDefault="00F742E7" w:rsidP="00F742E7">
      <w:pPr>
        <w:spacing w:after="0" w:line="240" w:lineRule="auto"/>
        <w:jc w:val="both"/>
        <w:rPr>
          <w:rFonts w:ascii="Calibri" w:eastAsia="Times New Roman" w:hAnsi="Calibri" w:cs="Calibri"/>
          <w:b/>
          <w:sz w:val="18"/>
          <w:szCs w:val="18"/>
          <w:highlight w:val="yellow"/>
          <w:lang w:val="es-ES"/>
        </w:rPr>
      </w:pPr>
    </w:p>
    <w:p w:rsidR="00F742E7" w:rsidRPr="00F742E7" w:rsidRDefault="00F742E7" w:rsidP="00F742E7">
      <w:pPr>
        <w:spacing w:after="0" w:line="276" w:lineRule="auto"/>
        <w:jc w:val="center"/>
        <w:rPr>
          <w:rFonts w:ascii="Calibri" w:eastAsia="Times New Roman" w:hAnsi="Calibri" w:cs="Calibri"/>
          <w:b/>
          <w:sz w:val="20"/>
          <w:szCs w:val="20"/>
          <w:highlight w:val="yellow"/>
          <w:lang w:val="es-ES"/>
        </w:rPr>
      </w:pPr>
    </w:p>
    <w:p w:rsidR="00F742E7" w:rsidRDefault="00F742E7"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Default="000875FF" w:rsidP="00F742E7">
      <w:pPr>
        <w:spacing w:after="0" w:line="240" w:lineRule="auto"/>
        <w:jc w:val="center"/>
        <w:rPr>
          <w:rFonts w:ascii="Verdana" w:eastAsia="Times New Roman" w:hAnsi="Verdana" w:cs="Arial"/>
          <w:b/>
          <w:sz w:val="18"/>
          <w:szCs w:val="18"/>
          <w:lang w:val="es-ES_tradnl"/>
        </w:rPr>
      </w:pPr>
    </w:p>
    <w:p w:rsidR="000875FF" w:rsidRPr="00F742E7" w:rsidRDefault="000875FF" w:rsidP="00F742E7">
      <w:pPr>
        <w:spacing w:after="0" w:line="240" w:lineRule="auto"/>
        <w:jc w:val="center"/>
        <w:rPr>
          <w:rFonts w:ascii="Verdana" w:eastAsia="Times New Roman" w:hAnsi="Verdana" w:cs="Arial"/>
          <w:b/>
          <w:sz w:val="18"/>
          <w:szCs w:val="18"/>
          <w:lang w:val="es-ES_tradnl"/>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Default="00F742E7" w:rsidP="00F742E7">
      <w:pPr>
        <w:spacing w:after="0" w:line="240" w:lineRule="auto"/>
        <w:jc w:val="center"/>
        <w:rPr>
          <w:rFonts w:ascii="Verdana" w:eastAsia="Times New Roman" w:hAnsi="Verdana" w:cs="Arial"/>
          <w:b/>
          <w:sz w:val="18"/>
          <w:szCs w:val="18"/>
          <w:lang w:val="es-ES"/>
        </w:rPr>
      </w:pPr>
    </w:p>
    <w:p w:rsidR="00F742E7" w:rsidRPr="00F742E7" w:rsidRDefault="00F742E7" w:rsidP="00F742E7">
      <w:pPr>
        <w:tabs>
          <w:tab w:val="left" w:pos="3282"/>
          <w:tab w:val="center" w:pos="4631"/>
        </w:tabs>
        <w:spacing w:after="0" w:line="240" w:lineRule="auto"/>
        <w:rPr>
          <w:rFonts w:ascii="Verdana" w:eastAsia="Times New Roman" w:hAnsi="Verdana" w:cs="Arial"/>
          <w:b/>
          <w:sz w:val="18"/>
          <w:szCs w:val="18"/>
          <w:lang w:val="es-ES"/>
        </w:rPr>
      </w:pPr>
    </w:p>
    <w:p w:rsidR="00F742E7" w:rsidRP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t>FORMULARIO C-1</w:t>
      </w:r>
    </w:p>
    <w:p w:rsidR="00F742E7" w:rsidRP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t>FORMULARIO DE ESPECIFICACIONES TÉCNICAS</w:t>
      </w:r>
    </w:p>
    <w:p w:rsidR="00F742E7" w:rsidRPr="00F742E7" w:rsidRDefault="00F742E7" w:rsidP="00F742E7">
      <w:pPr>
        <w:spacing w:after="0" w:line="240" w:lineRule="auto"/>
        <w:jc w:val="center"/>
        <w:rPr>
          <w:rFonts w:ascii="Calibri" w:eastAsia="Times New Roman" w:hAnsi="Calibri" w:cs="Calibri"/>
          <w:b/>
          <w:sz w:val="20"/>
          <w:szCs w:val="20"/>
          <w:lang w:val="es-ES"/>
        </w:rPr>
      </w:pPr>
      <w:r w:rsidRPr="00F742E7">
        <w:rPr>
          <w:rFonts w:ascii="Calibri" w:eastAsia="Times New Roman" w:hAnsi="Calibri" w:cs="Calibri"/>
          <w:b/>
          <w:sz w:val="20"/>
          <w:szCs w:val="20"/>
          <w:lang w:val="es-ES"/>
        </w:rPr>
        <w:t>SOLICITADAS Y PROPUESTAS</w:t>
      </w: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456"/>
        <w:gridCol w:w="2055"/>
        <w:gridCol w:w="767"/>
        <w:gridCol w:w="765"/>
        <w:gridCol w:w="765"/>
      </w:tblGrid>
      <w:tr w:rsidR="000875FF" w:rsidRPr="000875FF" w:rsidTr="00F17E04">
        <w:trPr>
          <w:tblHeader/>
          <w:jc w:val="center"/>
        </w:trPr>
        <w:tc>
          <w:tcPr>
            <w:tcW w:w="4456" w:type="dxa"/>
            <w:shd w:val="clear" w:color="auto" w:fill="DBE5F1"/>
            <w:vAlign w:val="center"/>
          </w:tcPr>
          <w:p w:rsidR="000875FF" w:rsidRPr="000875FF" w:rsidRDefault="000875FF" w:rsidP="000875FF">
            <w:pPr>
              <w:spacing w:after="0" w:line="240" w:lineRule="auto"/>
              <w:jc w:val="center"/>
              <w:rPr>
                <w:rFonts w:ascii="Calibri" w:eastAsia="Times New Roman" w:hAnsi="Calibri" w:cs="Calibri"/>
                <w:b/>
                <w:sz w:val="18"/>
                <w:szCs w:val="18"/>
                <w:lang w:val="es-ES"/>
              </w:rPr>
            </w:pPr>
            <w:r w:rsidRPr="000875FF">
              <w:rPr>
                <w:rFonts w:ascii="Calibri" w:eastAsia="Times New Roman" w:hAnsi="Calibri" w:cs="Calibri"/>
                <w:b/>
                <w:sz w:val="18"/>
                <w:szCs w:val="18"/>
                <w:lang w:val="es-ES"/>
              </w:rPr>
              <w:t>Descripción de las Especificaciones Técnicas</w:t>
            </w:r>
          </w:p>
        </w:tc>
        <w:tc>
          <w:tcPr>
            <w:tcW w:w="2056" w:type="dxa"/>
            <w:shd w:val="clear" w:color="auto" w:fill="DBE5F1"/>
            <w:vAlign w:val="center"/>
          </w:tcPr>
          <w:p w:rsidR="000875FF" w:rsidRPr="000875FF" w:rsidRDefault="000875FF" w:rsidP="000875FF">
            <w:pPr>
              <w:spacing w:after="0" w:line="240" w:lineRule="auto"/>
              <w:jc w:val="center"/>
              <w:rPr>
                <w:rFonts w:ascii="Calibri" w:eastAsia="Times New Roman" w:hAnsi="Calibri" w:cs="Calibri"/>
                <w:b/>
                <w:sz w:val="18"/>
                <w:szCs w:val="18"/>
                <w:lang w:val="es-ES"/>
              </w:rPr>
            </w:pPr>
            <w:r w:rsidRPr="000875FF">
              <w:rPr>
                <w:rFonts w:ascii="Calibri" w:eastAsia="Times New Roman" w:hAnsi="Calibri" w:cs="Calibri"/>
                <w:b/>
                <w:sz w:val="18"/>
                <w:szCs w:val="18"/>
                <w:lang w:val="es-ES"/>
              </w:rPr>
              <w:t>Para ser llenado por el proponente al momento de elaborar su oferta</w:t>
            </w:r>
          </w:p>
        </w:tc>
        <w:tc>
          <w:tcPr>
            <w:tcW w:w="0" w:type="auto"/>
            <w:gridSpan w:val="3"/>
            <w:tcBorders>
              <w:top w:val="single" w:sz="12" w:space="0" w:color="auto"/>
              <w:bottom w:val="single" w:sz="2" w:space="0" w:color="000000"/>
            </w:tcBorders>
            <w:shd w:val="clear" w:color="auto" w:fill="D6E3BC"/>
            <w:vAlign w:val="center"/>
          </w:tcPr>
          <w:p w:rsidR="000875FF" w:rsidRPr="000875FF" w:rsidRDefault="000875FF" w:rsidP="000875FF">
            <w:pPr>
              <w:spacing w:after="0" w:line="240" w:lineRule="auto"/>
              <w:jc w:val="both"/>
              <w:rPr>
                <w:rFonts w:ascii="Calibri" w:eastAsia="Times New Roman" w:hAnsi="Calibri" w:cs="Calibri"/>
                <w:b/>
                <w:sz w:val="18"/>
                <w:szCs w:val="18"/>
                <w:lang w:val="es-ES"/>
              </w:rPr>
            </w:pPr>
            <w:r w:rsidRPr="000875FF">
              <w:rPr>
                <w:rFonts w:ascii="Calibri" w:eastAsia="Times New Roman" w:hAnsi="Calibri" w:cs="Calibri"/>
                <w:b/>
                <w:sz w:val="18"/>
                <w:szCs w:val="18"/>
                <w:lang w:val="es-ES"/>
              </w:rPr>
              <w:t>Evaluación (para ser llenado por el personal técnico del Comité de Contratación)</w:t>
            </w:r>
          </w:p>
        </w:tc>
      </w:tr>
      <w:tr w:rsidR="000875FF" w:rsidRPr="000875FF" w:rsidTr="00F17E04">
        <w:trPr>
          <w:cantSplit/>
          <w:trHeight w:val="1448"/>
          <w:jc w:val="center"/>
        </w:trPr>
        <w:tc>
          <w:tcPr>
            <w:tcW w:w="4456" w:type="dxa"/>
            <w:shd w:val="clear" w:color="auto" w:fill="DBE5F1"/>
            <w:vAlign w:val="center"/>
          </w:tcPr>
          <w:p w:rsidR="000875FF" w:rsidRPr="000875FF" w:rsidRDefault="000875FF" w:rsidP="000875FF">
            <w:pPr>
              <w:spacing w:after="0" w:line="240" w:lineRule="auto"/>
              <w:jc w:val="center"/>
              <w:rPr>
                <w:rFonts w:ascii="Calibri" w:eastAsia="Times New Roman" w:hAnsi="Calibri" w:cs="Calibri"/>
                <w:b/>
                <w:sz w:val="18"/>
                <w:szCs w:val="18"/>
                <w:lang w:val="es-ES"/>
              </w:rPr>
            </w:pPr>
            <w:r w:rsidRPr="000875FF">
              <w:rPr>
                <w:rFonts w:ascii="Calibri" w:eastAsia="Times New Roman" w:hAnsi="Calibri" w:cs="Calibri"/>
                <w:b/>
                <w:sz w:val="18"/>
                <w:szCs w:val="18"/>
                <w:lang w:val="es-ES"/>
              </w:rPr>
              <w:t>Característica del Servicio requerido por YPFB</w:t>
            </w:r>
          </w:p>
        </w:tc>
        <w:tc>
          <w:tcPr>
            <w:tcW w:w="2056" w:type="dxa"/>
            <w:shd w:val="clear" w:color="auto" w:fill="DBE5F1"/>
            <w:vAlign w:val="center"/>
          </w:tcPr>
          <w:p w:rsidR="000875FF" w:rsidRPr="000875FF" w:rsidRDefault="000875FF" w:rsidP="000875FF">
            <w:pPr>
              <w:spacing w:after="0" w:line="240" w:lineRule="auto"/>
              <w:jc w:val="center"/>
              <w:rPr>
                <w:rFonts w:ascii="Calibri" w:eastAsia="Times New Roman" w:hAnsi="Calibri" w:cs="Calibri"/>
                <w:b/>
                <w:sz w:val="18"/>
                <w:szCs w:val="18"/>
                <w:lang w:val="es-ES"/>
              </w:rPr>
            </w:pPr>
            <w:r w:rsidRPr="000875FF">
              <w:rPr>
                <w:rFonts w:ascii="Calibri" w:eastAsia="Times New Roman" w:hAnsi="Calibri" w:cs="Calibri"/>
                <w:b/>
                <w:sz w:val="18"/>
                <w:szCs w:val="18"/>
                <w:lang w:val="es-ES"/>
              </w:rPr>
              <w:t>Característica Ofertadas</w:t>
            </w:r>
          </w:p>
        </w:tc>
        <w:tc>
          <w:tcPr>
            <w:tcW w:w="0" w:type="auto"/>
            <w:tcBorders>
              <w:top w:val="single" w:sz="2" w:space="0" w:color="000000"/>
              <w:bottom w:val="single" w:sz="2" w:space="0" w:color="000000"/>
            </w:tcBorders>
            <w:shd w:val="clear" w:color="auto" w:fill="D6E3BC"/>
            <w:textDirection w:val="btLr"/>
            <w:vAlign w:val="center"/>
          </w:tcPr>
          <w:p w:rsidR="000875FF" w:rsidRPr="000875FF" w:rsidRDefault="000875FF" w:rsidP="000875FF">
            <w:pPr>
              <w:spacing w:after="0" w:line="240" w:lineRule="auto"/>
              <w:rPr>
                <w:rFonts w:ascii="Calibri" w:eastAsia="Times New Roman" w:hAnsi="Calibri" w:cs="Calibri"/>
                <w:b/>
                <w:sz w:val="18"/>
                <w:szCs w:val="18"/>
                <w:lang w:val="es-ES"/>
              </w:rPr>
            </w:pPr>
            <w:r w:rsidRPr="000875FF">
              <w:rPr>
                <w:rFonts w:ascii="Calibri" w:eastAsia="Times New Roman" w:hAnsi="Calibri" w:cs="Calibri"/>
                <w:b/>
                <w:sz w:val="18"/>
                <w:szCs w:val="18"/>
                <w:lang w:val="es-ES"/>
              </w:rPr>
              <w:t>CUMPLE</w:t>
            </w:r>
          </w:p>
        </w:tc>
        <w:tc>
          <w:tcPr>
            <w:tcW w:w="0" w:type="auto"/>
            <w:tcBorders>
              <w:top w:val="single" w:sz="2" w:space="0" w:color="000000"/>
              <w:bottom w:val="single" w:sz="2" w:space="0" w:color="000000"/>
            </w:tcBorders>
            <w:shd w:val="clear" w:color="auto" w:fill="D6E3BC"/>
            <w:textDirection w:val="btLr"/>
            <w:vAlign w:val="center"/>
          </w:tcPr>
          <w:p w:rsidR="000875FF" w:rsidRPr="000875FF" w:rsidRDefault="000875FF" w:rsidP="000875FF">
            <w:pPr>
              <w:spacing w:after="0" w:line="240" w:lineRule="auto"/>
              <w:rPr>
                <w:rFonts w:ascii="Calibri" w:eastAsia="Times New Roman" w:hAnsi="Calibri" w:cs="Calibri"/>
                <w:b/>
                <w:sz w:val="18"/>
                <w:szCs w:val="18"/>
                <w:lang w:val="es-ES"/>
              </w:rPr>
            </w:pPr>
            <w:r w:rsidRPr="000875FF">
              <w:rPr>
                <w:rFonts w:ascii="Calibri" w:eastAsia="Times New Roman" w:hAnsi="Calibri" w:cs="Calibri"/>
                <w:b/>
                <w:sz w:val="18"/>
                <w:szCs w:val="18"/>
                <w:lang w:val="es-ES"/>
              </w:rPr>
              <w:t>NO CUMPLE</w:t>
            </w:r>
          </w:p>
        </w:tc>
        <w:tc>
          <w:tcPr>
            <w:tcW w:w="0" w:type="auto"/>
            <w:tcBorders>
              <w:top w:val="single" w:sz="2" w:space="0" w:color="000000"/>
              <w:bottom w:val="single" w:sz="2" w:space="0" w:color="000000"/>
            </w:tcBorders>
            <w:shd w:val="clear" w:color="auto" w:fill="D6E3BC"/>
            <w:textDirection w:val="btLr"/>
            <w:vAlign w:val="center"/>
          </w:tcPr>
          <w:p w:rsidR="000875FF" w:rsidRPr="000875FF" w:rsidRDefault="000875FF" w:rsidP="000875FF">
            <w:pPr>
              <w:spacing w:after="0" w:line="240" w:lineRule="auto"/>
              <w:rPr>
                <w:rFonts w:ascii="Calibri" w:eastAsia="Times New Roman" w:hAnsi="Calibri" w:cs="Calibri"/>
                <w:b/>
                <w:sz w:val="18"/>
                <w:szCs w:val="18"/>
                <w:lang w:val="es-ES"/>
              </w:rPr>
            </w:pPr>
            <w:r w:rsidRPr="000875FF">
              <w:rPr>
                <w:rFonts w:ascii="Calibri" w:eastAsia="Times New Roman" w:hAnsi="Calibri" w:cs="Calibri"/>
                <w:b/>
                <w:sz w:val="18"/>
                <w:szCs w:val="18"/>
                <w:lang w:val="es-ES"/>
              </w:rPr>
              <w:t>OBSERVACIÓN (porque no cumple)</w:t>
            </w:r>
          </w:p>
        </w:tc>
      </w:tr>
      <w:tr w:rsidR="000875FF" w:rsidRPr="000875FF" w:rsidTr="00F17E04">
        <w:trPr>
          <w:jc w:val="center"/>
        </w:trPr>
        <w:tc>
          <w:tcPr>
            <w:tcW w:w="4456" w:type="dxa"/>
            <w:vAlign w:val="center"/>
          </w:tcPr>
          <w:tbl>
            <w:tblPr>
              <w:tblW w:w="4390" w:type="dxa"/>
              <w:tblCellMar>
                <w:left w:w="70" w:type="dxa"/>
                <w:right w:w="70" w:type="dxa"/>
              </w:tblCellMar>
              <w:tblLook w:val="04A0" w:firstRow="1" w:lastRow="0" w:firstColumn="1" w:lastColumn="0" w:noHBand="0" w:noVBand="1"/>
            </w:tblPr>
            <w:tblGrid>
              <w:gridCol w:w="562"/>
              <w:gridCol w:w="3828"/>
            </w:tblGrid>
            <w:tr w:rsidR="000875FF" w:rsidRPr="000875FF" w:rsidTr="00F17E04">
              <w:trPr>
                <w:trHeight w:val="323"/>
              </w:trPr>
              <w:tc>
                <w:tcPr>
                  <w:tcW w:w="562" w:type="dxa"/>
                  <w:tcBorders>
                    <w:top w:val="single" w:sz="4" w:space="0" w:color="auto"/>
                    <w:left w:val="single" w:sz="4" w:space="0" w:color="auto"/>
                    <w:bottom w:val="single" w:sz="4" w:space="0" w:color="auto"/>
                    <w:right w:val="single" w:sz="4" w:space="0" w:color="000000"/>
                  </w:tcBorders>
                  <w:shd w:val="clear" w:color="auto" w:fill="B8CCE4"/>
                  <w:vAlign w:val="center"/>
                </w:tcPr>
                <w:p w:rsidR="000875FF" w:rsidRPr="000875FF" w:rsidRDefault="000875FF" w:rsidP="000875FF">
                  <w:pPr>
                    <w:spacing w:before="60" w:after="60" w:line="240" w:lineRule="auto"/>
                    <w:jc w:val="center"/>
                    <w:rPr>
                      <w:rFonts w:ascii="Calibri" w:eastAsia="Times New Roman" w:hAnsi="Calibri" w:cs="Calibri"/>
                      <w:b/>
                      <w:bCs/>
                      <w:sz w:val="18"/>
                      <w:szCs w:val="18"/>
                    </w:rPr>
                  </w:pPr>
                  <w:r w:rsidRPr="000875FF">
                    <w:rPr>
                      <w:rFonts w:ascii="Calibri" w:eastAsia="Times New Roman" w:hAnsi="Calibri" w:cs="Calibri"/>
                      <w:b/>
                      <w:bCs/>
                      <w:sz w:val="18"/>
                      <w:szCs w:val="18"/>
                    </w:rPr>
                    <w:t>N° ÍTEM</w:t>
                  </w:r>
                </w:p>
              </w:tc>
              <w:tc>
                <w:tcPr>
                  <w:tcW w:w="382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0875FF" w:rsidRPr="000875FF" w:rsidRDefault="000875FF" w:rsidP="000875FF">
                  <w:pPr>
                    <w:spacing w:before="60" w:after="60" w:line="240" w:lineRule="auto"/>
                    <w:jc w:val="center"/>
                    <w:rPr>
                      <w:rFonts w:ascii="Calibri" w:eastAsia="Times New Roman" w:hAnsi="Calibri" w:cs="Calibri"/>
                      <w:b/>
                      <w:bCs/>
                      <w:sz w:val="18"/>
                      <w:szCs w:val="18"/>
                    </w:rPr>
                  </w:pPr>
                  <w:r w:rsidRPr="000875FF">
                    <w:rPr>
                      <w:rFonts w:ascii="Calibri" w:eastAsia="Times New Roman" w:hAnsi="Calibri" w:cs="Calibri"/>
                      <w:b/>
                      <w:bCs/>
                      <w:sz w:val="18"/>
                      <w:szCs w:val="18"/>
                    </w:rPr>
                    <w:t xml:space="preserve">DESCRIPCIÓN DETALLADA DEL SERVICIO </w:t>
                  </w:r>
                </w:p>
              </w:tc>
            </w:tr>
            <w:tr w:rsidR="000875FF" w:rsidRPr="000875FF" w:rsidTr="00F17E04">
              <w:trPr>
                <w:trHeight w:val="255"/>
              </w:trPr>
              <w:tc>
                <w:tcPr>
                  <w:tcW w:w="562" w:type="dxa"/>
                  <w:tcBorders>
                    <w:top w:val="single" w:sz="4" w:space="0" w:color="auto"/>
                    <w:left w:val="single" w:sz="4" w:space="0" w:color="auto"/>
                    <w:bottom w:val="single" w:sz="4" w:space="0" w:color="auto"/>
                    <w:right w:val="single" w:sz="4" w:space="0" w:color="000000"/>
                  </w:tcBorders>
                  <w:vAlign w:val="center"/>
                </w:tcPr>
                <w:p w:rsidR="000875FF" w:rsidRPr="000875FF" w:rsidRDefault="000875FF" w:rsidP="000875FF">
                  <w:pPr>
                    <w:spacing w:before="60" w:after="60" w:line="240" w:lineRule="auto"/>
                    <w:jc w:val="center"/>
                    <w:rPr>
                      <w:rFonts w:ascii="Calibri" w:eastAsia="Times New Roman" w:hAnsi="Calibri" w:cs="Calibri"/>
                      <w:b/>
                      <w:bCs/>
                      <w:sz w:val="18"/>
                      <w:szCs w:val="18"/>
                    </w:rPr>
                  </w:pPr>
                  <w:r w:rsidRPr="000875FF">
                    <w:rPr>
                      <w:rFonts w:ascii="Calibri" w:eastAsia="Times New Roman" w:hAnsi="Calibri" w:cs="Calibri"/>
                      <w:b/>
                      <w:bCs/>
                      <w:sz w:val="18"/>
                      <w:szCs w:val="18"/>
                    </w:rPr>
                    <w:t>1</w:t>
                  </w:r>
                </w:p>
              </w:tc>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875FF" w:rsidRPr="000875FF" w:rsidRDefault="000875FF" w:rsidP="000875FF">
                  <w:pPr>
                    <w:spacing w:before="60" w:after="60" w:line="240" w:lineRule="auto"/>
                    <w:jc w:val="center"/>
                    <w:rPr>
                      <w:rFonts w:ascii="Calibri" w:eastAsia="Times New Roman" w:hAnsi="Calibri" w:cs="Calibri"/>
                      <w:b/>
                      <w:sz w:val="18"/>
                      <w:szCs w:val="18"/>
                      <w:u w:val="single"/>
                      <w:lang w:val="es-MX"/>
                    </w:rPr>
                  </w:pPr>
                  <w:r w:rsidRPr="000875FF">
                    <w:rPr>
                      <w:rFonts w:ascii="Calibri" w:eastAsia="Times New Roman" w:hAnsi="Calibri" w:cs="Calibri"/>
                      <w:b/>
                      <w:sz w:val="18"/>
                      <w:szCs w:val="18"/>
                      <w:u w:val="single"/>
                      <w:lang w:val="es-ES"/>
                    </w:rPr>
                    <w:t>SERVICIO DE MANTENIMIENTO DE TAMDEN PARA LA VPACF - VILLAMONTES</w:t>
                  </w:r>
                </w:p>
                <w:p w:rsidR="000875FF" w:rsidRPr="000875FF" w:rsidRDefault="000875FF" w:rsidP="000875FF">
                  <w:p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MX"/>
                    </w:rPr>
                    <w:t xml:space="preserve">Mantenimiento de </w:t>
                  </w:r>
                  <w:r w:rsidRPr="000875FF">
                    <w:rPr>
                      <w:rFonts w:ascii="Calibri" w:eastAsia="Times New Roman" w:hAnsi="Calibri" w:cs="Calibri"/>
                      <w:sz w:val="18"/>
                      <w:szCs w:val="18"/>
                      <w:lang w:val="es-ES"/>
                    </w:rPr>
                    <w:t>35 tándem de 3 asientos, mismos que cuentan con las siguientes características:</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Estructura de fierro macizo color negro</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Ancho de 1,50mts x 90 cm de alto</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Base de 3 asientos continuos (ver fotografía) </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Base de asiento de madera aglomerada </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Espaldar de cartón prensado</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Asiento relleno con esponja y tela tapiz de color azul</w:t>
                  </w:r>
                </w:p>
                <w:p w:rsidR="000875FF" w:rsidRPr="000875FF" w:rsidRDefault="000875FF" w:rsidP="000875FF">
                  <w:pPr>
                    <w:numPr>
                      <w:ilvl w:val="0"/>
                      <w:numId w:val="6"/>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Espaldar relleno con esponja y forrado con tela tapiz de color azul </w:t>
                  </w:r>
                </w:p>
                <w:p w:rsidR="000875FF" w:rsidRPr="000875FF" w:rsidRDefault="000875FF" w:rsidP="000875FF">
                  <w:pPr>
                    <w:spacing w:before="60" w:after="60" w:line="240" w:lineRule="auto"/>
                    <w:rPr>
                      <w:rFonts w:ascii="Calibri" w:eastAsia="Times New Roman" w:hAnsi="Calibri" w:cs="Calibri"/>
                      <w:b/>
                      <w:sz w:val="18"/>
                      <w:szCs w:val="18"/>
                      <w:lang w:val="es-ES"/>
                    </w:rPr>
                  </w:pPr>
                  <w:r w:rsidRPr="000875FF">
                    <w:rPr>
                      <w:rFonts w:ascii="Calibri" w:eastAsia="Times New Roman" w:hAnsi="Calibri" w:cs="Calibri"/>
                      <w:b/>
                      <w:sz w:val="18"/>
                      <w:szCs w:val="18"/>
                      <w:lang w:val="es-ES"/>
                    </w:rPr>
                    <w:t xml:space="preserve">Los trabajos requeridos para el mantenimiento de cada tándem consisten principalmente en la ejecución de las siguientes actividades: </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Cambio de Base de Asiento relleno con esponja  50x3x3 =1,50</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Cambio de Base de Espaldar relleno con esponja 40x40x3=1,20 relleno con esponja de 30x30</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Cambio de madera a las bases de asientos de 30x40 en su totalidad</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Cambio de cartón prensado a los espaldares de los asientos </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lastRenderedPageBreak/>
                    <w:t>Cambio de estructura de 1,47x85 de alto doble caño color negro</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Pintado de estructura de 1,47x85 de alto doble caño color negro</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Cambio de tela tapiz de asiento de color azul y relleno con esponja </w:t>
                  </w:r>
                </w:p>
                <w:p w:rsidR="000875FF" w:rsidRPr="000875FF" w:rsidRDefault="000875FF" w:rsidP="000875FF">
                  <w:pPr>
                    <w:numPr>
                      <w:ilvl w:val="0"/>
                      <w:numId w:val="5"/>
                    </w:num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Cambio de tela tapiz de espaldar de color azul y relleno con esponja </w:t>
                  </w:r>
                </w:p>
                <w:p w:rsidR="000875FF" w:rsidRPr="000875FF" w:rsidRDefault="000875FF" w:rsidP="000875FF">
                  <w:p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El precio unitario por mantenimiento de cada Tándems de 3 asientos es de 880Bs.- y el precio total del servicio es de 30800 Bs.-</w:t>
                  </w:r>
                </w:p>
                <w:p w:rsidR="000875FF" w:rsidRPr="000875FF" w:rsidRDefault="000875FF" w:rsidP="000875FF">
                  <w:pPr>
                    <w:spacing w:before="60" w:after="6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El Servicio consta del mantenimiento de 35 unidades de tándem de 3 asientos, la mano de obra, materiales de refacción y transporte de traslado.</w:t>
                  </w:r>
                </w:p>
              </w:tc>
            </w:tr>
          </w:tbl>
          <w:p w:rsidR="000875FF" w:rsidRPr="000875FF" w:rsidRDefault="000875FF" w:rsidP="000875FF">
            <w:pPr>
              <w:spacing w:after="0" w:line="240" w:lineRule="auto"/>
              <w:rPr>
                <w:rFonts w:ascii="Calibri" w:eastAsia="Times New Roman" w:hAnsi="Calibri" w:cs="Calibri"/>
                <w:b/>
                <w:sz w:val="18"/>
                <w:szCs w:val="18"/>
                <w:lang w:val="es-ES"/>
              </w:rPr>
            </w:pPr>
          </w:p>
        </w:tc>
        <w:tc>
          <w:tcPr>
            <w:tcW w:w="2056" w:type="dxa"/>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tcBorders>
              <w:top w:val="single" w:sz="2" w:space="0" w:color="000000"/>
            </w:tcBorders>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tcBorders>
              <w:top w:val="single" w:sz="2" w:space="0" w:color="000000"/>
            </w:tcBorders>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tcBorders>
              <w:top w:val="single" w:sz="2" w:space="0" w:color="000000"/>
            </w:tcBorders>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r>
      <w:tr w:rsidR="000875FF" w:rsidRPr="000875FF" w:rsidTr="00F17E04">
        <w:trPr>
          <w:jc w:val="center"/>
        </w:trPr>
        <w:tc>
          <w:tcPr>
            <w:tcW w:w="4456" w:type="dxa"/>
            <w:vAlign w:val="center"/>
          </w:tcPr>
          <w:p w:rsidR="000875FF" w:rsidRPr="000875FF" w:rsidRDefault="000875FF" w:rsidP="000875FF">
            <w:pPr>
              <w:autoSpaceDE w:val="0"/>
              <w:autoSpaceDN w:val="0"/>
              <w:adjustRightInd w:val="0"/>
              <w:spacing w:after="0" w:line="240" w:lineRule="auto"/>
              <w:rPr>
                <w:rFonts w:ascii="Calibri" w:eastAsia="Times New Roman" w:hAnsi="Calibri" w:cs="Calibri"/>
                <w:b/>
                <w:sz w:val="18"/>
                <w:szCs w:val="18"/>
                <w:lang w:val="es-ES"/>
              </w:rPr>
            </w:pPr>
            <w:r w:rsidRPr="000875FF">
              <w:rPr>
                <w:rFonts w:ascii="Calibri" w:eastAsia="Times New Roman" w:hAnsi="Calibri" w:cs="Calibri"/>
                <w:b/>
                <w:sz w:val="18"/>
                <w:szCs w:val="18"/>
                <w:lang w:val="es-ES"/>
              </w:rPr>
              <w:lastRenderedPageBreak/>
              <w:t>PLAZO DEL SERVICIO.-</w:t>
            </w:r>
          </w:p>
          <w:p w:rsidR="000875FF" w:rsidRPr="000875FF" w:rsidRDefault="000875FF" w:rsidP="000875FF">
            <w:pPr>
              <w:autoSpaceDE w:val="0"/>
              <w:autoSpaceDN w:val="0"/>
              <w:adjustRightInd w:val="0"/>
              <w:spacing w:after="0" w:line="240" w:lineRule="auto"/>
              <w:rPr>
                <w:rFonts w:ascii="Calibri" w:eastAsia="Times New Roman" w:hAnsi="Calibri" w:cs="Calibri"/>
                <w:sz w:val="18"/>
                <w:szCs w:val="18"/>
                <w:lang w:val="es-ES"/>
              </w:rPr>
            </w:pPr>
            <w:r w:rsidRPr="000875FF">
              <w:rPr>
                <w:rFonts w:ascii="Calibri" w:eastAsia="Times New Roman" w:hAnsi="Calibri" w:cs="Calibri"/>
                <w:sz w:val="18"/>
                <w:szCs w:val="18"/>
                <w:lang w:val="es-ES"/>
              </w:rPr>
              <w:t>El plazo de ejecución del servicio es de 15 días calendarios computables a partir de la recepción  de la Orden de Servicio.</w:t>
            </w:r>
          </w:p>
        </w:tc>
        <w:tc>
          <w:tcPr>
            <w:tcW w:w="2056" w:type="dxa"/>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r>
      <w:tr w:rsidR="000875FF" w:rsidRPr="000875FF" w:rsidTr="00F17E04">
        <w:trPr>
          <w:jc w:val="center"/>
        </w:trPr>
        <w:tc>
          <w:tcPr>
            <w:tcW w:w="4456" w:type="dxa"/>
            <w:vAlign w:val="center"/>
          </w:tcPr>
          <w:p w:rsidR="000875FF" w:rsidRPr="000875FF" w:rsidRDefault="000875FF" w:rsidP="000875FF">
            <w:pPr>
              <w:spacing w:after="0" w:line="240" w:lineRule="auto"/>
              <w:jc w:val="both"/>
              <w:rPr>
                <w:rFonts w:ascii="Calibri" w:eastAsia="Times New Roman" w:hAnsi="Calibri" w:cs="Calibri"/>
                <w:b/>
                <w:sz w:val="18"/>
                <w:szCs w:val="18"/>
                <w:lang w:val="es-ES"/>
              </w:rPr>
            </w:pPr>
            <w:r w:rsidRPr="000875FF">
              <w:rPr>
                <w:rFonts w:ascii="Calibri" w:eastAsia="Times New Roman" w:hAnsi="Calibri" w:cs="Calibri"/>
                <w:b/>
                <w:sz w:val="18"/>
                <w:szCs w:val="18"/>
                <w:lang w:val="es-ES"/>
              </w:rPr>
              <w:t>LUGAR DE PRESTACION DEL SERVICIO.-</w:t>
            </w:r>
            <w:r w:rsidRPr="000875FF">
              <w:rPr>
                <w:rFonts w:ascii="Times New Roman" w:eastAsia="Times New Roman" w:hAnsi="Times New Roman" w:cs="Times New Roman"/>
                <w:sz w:val="20"/>
                <w:szCs w:val="20"/>
                <w:lang w:val="es-ES"/>
              </w:rPr>
              <w:t xml:space="preserve"> </w:t>
            </w:r>
            <w:r w:rsidRPr="000875FF">
              <w:rPr>
                <w:rFonts w:ascii="Calibri" w:eastAsia="Times New Roman" w:hAnsi="Calibri" w:cs="Calibri"/>
                <w:sz w:val="18"/>
                <w:szCs w:val="18"/>
                <w:lang w:val="es-ES"/>
              </w:rPr>
              <w:t xml:space="preserve">Se señala como lugar de prestación del servicio en Villa Montes – Tarija, y el lugar de entrega de los 35 Tándems, en instalaciones del Edificio </w:t>
            </w:r>
            <w:proofErr w:type="spellStart"/>
            <w:r w:rsidRPr="000875FF">
              <w:rPr>
                <w:rFonts w:ascii="Calibri" w:eastAsia="Times New Roman" w:hAnsi="Calibri" w:cs="Calibri"/>
                <w:sz w:val="18"/>
                <w:szCs w:val="18"/>
                <w:lang w:val="es-ES"/>
              </w:rPr>
              <w:t>Cerpi</w:t>
            </w:r>
            <w:proofErr w:type="spellEnd"/>
            <w:r w:rsidRPr="000875FF">
              <w:rPr>
                <w:rFonts w:ascii="Calibri" w:eastAsia="Times New Roman" w:hAnsi="Calibri" w:cs="Calibri"/>
                <w:sz w:val="18"/>
                <w:szCs w:val="18"/>
                <w:lang w:val="es-ES"/>
              </w:rPr>
              <w:t xml:space="preserve"> – Vicepresidencia de Administración Contratos y Fiscalización YPFB-VPACF ubicados en la Calle La Paz esq. Abaroa.</w:t>
            </w:r>
          </w:p>
        </w:tc>
        <w:tc>
          <w:tcPr>
            <w:tcW w:w="2056" w:type="dxa"/>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r>
      <w:tr w:rsidR="000875FF" w:rsidRPr="000875FF" w:rsidTr="00F17E04">
        <w:trPr>
          <w:jc w:val="center"/>
        </w:trPr>
        <w:tc>
          <w:tcPr>
            <w:tcW w:w="4456" w:type="dxa"/>
            <w:vAlign w:val="center"/>
          </w:tcPr>
          <w:p w:rsidR="000875FF" w:rsidRPr="000875FF" w:rsidRDefault="000875FF" w:rsidP="000875FF">
            <w:pPr>
              <w:spacing w:after="0" w:line="240" w:lineRule="auto"/>
              <w:ind w:right="141"/>
              <w:jc w:val="both"/>
              <w:rPr>
                <w:rFonts w:ascii="Calibri" w:eastAsia="Times New Roman" w:hAnsi="Calibri" w:cs="Calibri"/>
                <w:b/>
                <w:sz w:val="18"/>
                <w:szCs w:val="18"/>
                <w:lang w:val="es-ES"/>
              </w:rPr>
            </w:pPr>
            <w:r w:rsidRPr="000875FF">
              <w:rPr>
                <w:rFonts w:ascii="Calibri" w:eastAsia="Times New Roman" w:hAnsi="Calibri" w:cs="Calibri"/>
                <w:b/>
                <w:sz w:val="18"/>
                <w:szCs w:val="18"/>
                <w:lang w:val="es-ES"/>
              </w:rPr>
              <w:t>GARANTIA DE SERVICIO.-</w:t>
            </w:r>
          </w:p>
          <w:p w:rsidR="000875FF" w:rsidRPr="000875FF" w:rsidRDefault="000875FF" w:rsidP="000875FF">
            <w:pPr>
              <w:spacing w:after="0" w:line="240" w:lineRule="auto"/>
              <w:ind w:right="141"/>
              <w:jc w:val="both"/>
              <w:rPr>
                <w:rFonts w:ascii="Calibri" w:eastAsia="Times New Roman" w:hAnsi="Calibri" w:cs="Calibri"/>
                <w:sz w:val="18"/>
                <w:szCs w:val="18"/>
                <w:lang w:val="es-ES"/>
              </w:rPr>
            </w:pPr>
            <w:r w:rsidRPr="000875FF">
              <w:rPr>
                <w:rFonts w:ascii="Calibri" w:eastAsia="Times New Roman" w:hAnsi="Calibri" w:cs="Calibri"/>
                <w:sz w:val="18"/>
                <w:szCs w:val="18"/>
                <w:lang w:val="es-ES"/>
              </w:rPr>
              <w:t xml:space="preserve">A la conclusión del servicio, el proveedor deberá extender </w:t>
            </w:r>
            <w:r w:rsidRPr="000875FF">
              <w:rPr>
                <w:rFonts w:ascii="Calibri" w:eastAsia="Times New Roman" w:hAnsi="Calibri" w:cs="Calibri"/>
                <w:b/>
                <w:sz w:val="18"/>
                <w:szCs w:val="18"/>
                <w:u w:val="single"/>
                <w:lang w:val="es-ES"/>
              </w:rPr>
              <w:t>una garantía de buena ejecución del servicio</w:t>
            </w:r>
            <w:r w:rsidRPr="000875FF">
              <w:rPr>
                <w:rFonts w:ascii="Calibri" w:eastAsia="Times New Roman" w:hAnsi="Calibri" w:cs="Calibri"/>
                <w:sz w:val="18"/>
                <w:szCs w:val="18"/>
                <w:lang w:val="es-ES"/>
              </w:rPr>
              <w:t>, y en caso de presentarse fallas en el material utilizado o defectos en el mismo mantenimiento realizado a los 35 tándems de 3 asientos, tiene un plazo de 48 horas para subsanarlos una vez oficializado el reclamo, corriendo con todos los costos necesarios de refacción.</w:t>
            </w:r>
          </w:p>
          <w:p w:rsidR="000875FF" w:rsidRPr="000875FF" w:rsidRDefault="000875FF" w:rsidP="000875FF">
            <w:pPr>
              <w:spacing w:after="0" w:line="240" w:lineRule="auto"/>
              <w:ind w:right="141"/>
              <w:jc w:val="both"/>
              <w:rPr>
                <w:rFonts w:ascii="Calibri" w:eastAsia="Times New Roman" w:hAnsi="Calibri" w:cs="Calibri"/>
                <w:b/>
                <w:sz w:val="18"/>
                <w:szCs w:val="18"/>
                <w:lang w:val="es-ES"/>
              </w:rPr>
            </w:pPr>
            <w:r w:rsidRPr="000875FF">
              <w:rPr>
                <w:rFonts w:ascii="Calibri" w:eastAsia="Times New Roman" w:hAnsi="Calibri" w:cs="Calibri"/>
                <w:sz w:val="18"/>
                <w:szCs w:val="18"/>
                <w:lang w:val="es-ES"/>
              </w:rPr>
              <w:t>La vigencia de esta garantía deber ser por un año mínimamente, misma que comenzara a correr de la emisión del Informe de Conformidad del fiscal del Servicio.</w:t>
            </w:r>
          </w:p>
        </w:tc>
        <w:tc>
          <w:tcPr>
            <w:tcW w:w="2056" w:type="dxa"/>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r>
      <w:tr w:rsidR="000875FF" w:rsidRPr="000875FF" w:rsidTr="00F17E04">
        <w:trPr>
          <w:jc w:val="center"/>
        </w:trPr>
        <w:tc>
          <w:tcPr>
            <w:tcW w:w="4456" w:type="dxa"/>
            <w:vAlign w:val="center"/>
          </w:tcPr>
          <w:p w:rsidR="000875FF" w:rsidRPr="000875FF" w:rsidRDefault="000875FF" w:rsidP="000875FF">
            <w:pPr>
              <w:spacing w:after="0" w:line="240" w:lineRule="auto"/>
              <w:ind w:right="141"/>
              <w:jc w:val="both"/>
              <w:rPr>
                <w:rFonts w:ascii="Calibri" w:eastAsia="Times New Roman" w:hAnsi="Calibri" w:cs="Calibri"/>
                <w:b/>
                <w:sz w:val="18"/>
                <w:szCs w:val="18"/>
                <w:lang w:val="es-ES"/>
              </w:rPr>
            </w:pPr>
            <w:r w:rsidRPr="000875FF">
              <w:rPr>
                <w:rFonts w:ascii="Calibri" w:eastAsia="Times New Roman" w:hAnsi="Calibri" w:cs="Calibri"/>
                <w:b/>
                <w:sz w:val="18"/>
                <w:szCs w:val="18"/>
                <w:lang w:val="es-ES"/>
              </w:rPr>
              <w:t>MULTAS.-</w:t>
            </w:r>
          </w:p>
          <w:p w:rsidR="000875FF" w:rsidRPr="000875FF" w:rsidRDefault="000875FF" w:rsidP="000875FF">
            <w:pPr>
              <w:spacing w:after="0" w:line="240" w:lineRule="auto"/>
              <w:ind w:right="141"/>
              <w:jc w:val="both"/>
              <w:rPr>
                <w:rFonts w:ascii="Calibri" w:eastAsia="Times New Roman" w:hAnsi="Calibri" w:cs="Calibri"/>
                <w:sz w:val="18"/>
                <w:szCs w:val="18"/>
                <w:lang w:val="es-ES"/>
              </w:rPr>
            </w:pPr>
            <w:r w:rsidRPr="000875FF">
              <w:rPr>
                <w:rFonts w:ascii="Calibri" w:eastAsia="Times New Roman" w:hAnsi="Calibri" w:cs="Calibri"/>
                <w:sz w:val="18"/>
                <w:szCs w:val="18"/>
                <w:lang w:val="es-ES"/>
              </w:rPr>
              <w:t>En caso de atraso en el plazo previsto para ejecución y entrega del servicio, se aplicara una multa correspondiente al 1% (uno por ciento) del monto total de la Orden de Servicio por día de atraso, no debiendo exceder del 20% (veinte por ciento), motivo por el cual se anulara la Orden. YPFB se reserva el derecho de iniciar las acciones legales y administrativas que correspondan.</w:t>
            </w:r>
          </w:p>
        </w:tc>
        <w:tc>
          <w:tcPr>
            <w:tcW w:w="2056" w:type="dxa"/>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c>
          <w:tcPr>
            <w:tcW w:w="0" w:type="auto"/>
            <w:vAlign w:val="center"/>
          </w:tcPr>
          <w:p w:rsidR="000875FF" w:rsidRPr="000875FF" w:rsidRDefault="000875FF" w:rsidP="000875FF">
            <w:pPr>
              <w:spacing w:after="0" w:line="240" w:lineRule="auto"/>
              <w:rPr>
                <w:rFonts w:ascii="Calibri" w:eastAsia="Times New Roman" w:hAnsi="Calibri" w:cs="Calibri"/>
                <w:b/>
                <w:sz w:val="18"/>
                <w:szCs w:val="18"/>
                <w:lang w:val="es-ES"/>
              </w:rPr>
            </w:pPr>
          </w:p>
        </w:tc>
      </w:tr>
    </w:tbl>
    <w:p w:rsidR="00F742E7" w:rsidRDefault="00F742E7" w:rsidP="00F742E7">
      <w:pPr>
        <w:spacing w:after="0" w:line="240" w:lineRule="auto"/>
        <w:jc w:val="center"/>
        <w:rPr>
          <w:rFonts w:ascii="Calibri" w:eastAsia="Times New Roman" w:hAnsi="Calibri" w:cs="Calibri"/>
          <w:b/>
          <w:sz w:val="18"/>
          <w:szCs w:val="18"/>
          <w:lang w:val="es-ES"/>
        </w:rPr>
      </w:pPr>
    </w:p>
    <w:p w:rsidR="000875FF" w:rsidRPr="00F742E7" w:rsidRDefault="000875FF" w:rsidP="00F742E7">
      <w:pPr>
        <w:spacing w:after="0" w:line="240" w:lineRule="auto"/>
        <w:jc w:val="center"/>
        <w:rPr>
          <w:rFonts w:ascii="Calibri" w:eastAsia="Times New Roman" w:hAnsi="Calibri" w:cs="Calibri"/>
          <w:b/>
          <w:sz w:val="18"/>
          <w:szCs w:val="18"/>
          <w:lang w:val="es-ES"/>
        </w:rPr>
      </w:pPr>
    </w:p>
    <w:p w:rsidR="00F742E7" w:rsidRPr="00F742E7" w:rsidRDefault="00F742E7" w:rsidP="00F742E7">
      <w:pPr>
        <w:spacing w:after="0" w:line="240" w:lineRule="auto"/>
        <w:jc w:val="center"/>
        <w:rPr>
          <w:rFonts w:ascii="Calibri" w:eastAsia="Times New Roman" w:hAnsi="Calibri" w:cs="Calibri"/>
          <w:b/>
          <w:sz w:val="18"/>
          <w:szCs w:val="18"/>
          <w:lang w:val="es-ES"/>
        </w:rPr>
      </w:pPr>
    </w:p>
    <w:p w:rsidR="00F742E7" w:rsidRPr="00F742E7" w:rsidRDefault="00F742E7" w:rsidP="00F742E7">
      <w:pPr>
        <w:spacing w:after="0" w:line="240" w:lineRule="auto"/>
        <w:jc w:val="center"/>
        <w:rPr>
          <w:rFonts w:ascii="Calibri" w:eastAsia="Times New Roman" w:hAnsi="Calibri" w:cs="Calibri"/>
          <w:b/>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ind w:left="360"/>
        <w:jc w:val="both"/>
        <w:rPr>
          <w:rFonts w:ascii="Verdana" w:eastAsia="Times New Roman" w:hAnsi="Verdana" w:cs="Calibri"/>
          <w:sz w:val="18"/>
          <w:szCs w:val="18"/>
          <w:lang w:val="es-ES"/>
        </w:rPr>
      </w:pP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w:t>
      </w:r>
    </w:p>
    <w:p w:rsidR="00F742E7" w:rsidRPr="00F742E7" w:rsidRDefault="00F742E7" w:rsidP="00F742E7">
      <w:pPr>
        <w:spacing w:after="0" w:line="240" w:lineRule="auto"/>
        <w:jc w:val="center"/>
        <w:rPr>
          <w:rFonts w:ascii="Verdana" w:eastAsia="Times New Roman" w:hAnsi="Verdana" w:cs="Arial"/>
          <w:b/>
          <w:sz w:val="18"/>
          <w:szCs w:val="18"/>
          <w:lang w:val="es-ES"/>
        </w:rPr>
      </w:pPr>
      <w:r w:rsidRPr="00F742E7">
        <w:rPr>
          <w:rFonts w:ascii="Verdana" w:eastAsia="Times New Roman" w:hAnsi="Verdana" w:cs="Arial"/>
          <w:b/>
          <w:sz w:val="18"/>
          <w:szCs w:val="18"/>
          <w:lang w:val="es-ES"/>
        </w:rPr>
        <w:t xml:space="preserve">Nombre completo y firma del Representante Legal </w:t>
      </w:r>
    </w:p>
    <w:p w:rsidR="006B3CCD" w:rsidRPr="00F742E7" w:rsidRDefault="00F742E7" w:rsidP="000875FF">
      <w:pPr>
        <w:spacing w:after="0" w:line="240" w:lineRule="auto"/>
        <w:jc w:val="center"/>
        <w:rPr>
          <w:lang w:val="es-ES"/>
        </w:rPr>
      </w:pPr>
      <w:proofErr w:type="gramStart"/>
      <w:r w:rsidRPr="00F742E7">
        <w:rPr>
          <w:rFonts w:ascii="Verdana" w:eastAsia="Times New Roman" w:hAnsi="Verdana" w:cs="Arial"/>
          <w:b/>
          <w:sz w:val="18"/>
          <w:szCs w:val="18"/>
          <w:lang w:val="es-ES"/>
        </w:rPr>
        <w:t>o</w:t>
      </w:r>
      <w:proofErr w:type="gramEnd"/>
      <w:r w:rsidRPr="00F742E7">
        <w:rPr>
          <w:rFonts w:ascii="Verdana" w:eastAsia="Times New Roman" w:hAnsi="Verdana" w:cs="Arial"/>
          <w:b/>
          <w:sz w:val="18"/>
          <w:szCs w:val="18"/>
          <w:lang w:val="es-ES"/>
        </w:rPr>
        <w:t xml:space="preserve"> Propietario de la empresa ofertante</w:t>
      </w:r>
    </w:p>
    <w:sectPr w:rsidR="006B3CCD" w:rsidRPr="00F742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BE" w:rsidRDefault="00831BBE">
      <w:pPr>
        <w:spacing w:after="0" w:line="240" w:lineRule="auto"/>
      </w:pPr>
      <w:r>
        <w:separator/>
      </w:r>
    </w:p>
  </w:endnote>
  <w:endnote w:type="continuationSeparator" w:id="0">
    <w:p w:rsidR="00831BBE" w:rsidRDefault="0083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41A" w:rsidRDefault="00831BBE" w:rsidP="001F6F84">
    <w:pPr>
      <w:pStyle w:val="Piedepgina"/>
      <w:tabs>
        <w:tab w:val="clear" w:pos="4419"/>
        <w:tab w:val="clear" w:pos="8838"/>
        <w:tab w:val="left" w:pos="2145"/>
      </w:tabs>
    </w:pPr>
  </w:p>
  <w:p w:rsidR="00FF441A" w:rsidRDefault="00831BBE"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BE" w:rsidRDefault="00831BBE">
      <w:pPr>
        <w:spacing w:after="0" w:line="240" w:lineRule="auto"/>
      </w:pPr>
      <w:r>
        <w:separator/>
      </w:r>
    </w:p>
  </w:footnote>
  <w:footnote w:type="continuationSeparator" w:id="0">
    <w:p w:rsidR="00831BBE" w:rsidRDefault="00831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62A93D14"/>
    <w:multiLevelType w:val="hybridMultilevel"/>
    <w:tmpl w:val="C3D452A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0DC776C"/>
    <w:multiLevelType w:val="hybridMultilevel"/>
    <w:tmpl w:val="673832B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E7"/>
    <w:rsid w:val="000875FF"/>
    <w:rsid w:val="002375AA"/>
    <w:rsid w:val="006B3CCD"/>
    <w:rsid w:val="006F3C3A"/>
    <w:rsid w:val="00831BBE"/>
    <w:rsid w:val="00DC7078"/>
    <w:rsid w:val="00F742E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D162D-899C-42CB-BD4D-2073CDB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42E7"/>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F742E7"/>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1966</Words>
  <Characters>10818</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Ghimena Moruchi Morales</dc:creator>
  <cp:keywords/>
  <dc:description/>
  <cp:lastModifiedBy>Alison Ghimena Moruchi Morales</cp:lastModifiedBy>
  <cp:revision>5</cp:revision>
  <dcterms:created xsi:type="dcterms:W3CDTF">2016-05-17T22:05:00Z</dcterms:created>
  <dcterms:modified xsi:type="dcterms:W3CDTF">2016-05-25T00:03:00Z</dcterms:modified>
</cp:coreProperties>
</file>