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24735F98"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62DEA" w:rsidRPr="007E3A17" w:rsidRDefault="00362DEA" w:rsidP="00BC21BB">
                            <w:pPr>
                              <w:pStyle w:val="Ttulo1"/>
                              <w:ind w:left="142"/>
                              <w:jc w:val="center"/>
                              <w:rPr>
                                <w:rFonts w:ascii="Century Gothic" w:hAnsi="Century Gothic"/>
                                <w:sz w:val="8"/>
                                <w:szCs w:val="28"/>
                              </w:rPr>
                            </w:pPr>
                          </w:p>
                          <w:p w14:paraId="4BF12AA0" w14:textId="77777777" w:rsidR="00362DEA" w:rsidRDefault="00362D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62DEA" w:rsidRPr="00196858" w:rsidRDefault="00362DEA" w:rsidP="00196858"/>
                          <w:p w14:paraId="707CFF32" w14:textId="77777777" w:rsidR="00362DEA" w:rsidRDefault="00362DEA" w:rsidP="00BC21BB">
                            <w:pPr>
                              <w:ind w:left="142"/>
                              <w:jc w:val="center"/>
                              <w:rPr>
                                <w:rFonts w:ascii="Verdana" w:hAnsi="Verdana"/>
                                <w:b/>
                              </w:rPr>
                            </w:pPr>
                          </w:p>
                          <w:p w14:paraId="06570665" w14:textId="77777777" w:rsidR="00362DEA" w:rsidRDefault="00362DE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62DEA" w:rsidRPr="00103622" w:rsidRDefault="00362DEA" w:rsidP="00963B46">
                            <w:pPr>
                              <w:ind w:left="142"/>
                              <w:jc w:val="center"/>
                              <w:rPr>
                                <w:rFonts w:ascii="Century Gothic" w:hAnsi="Century Gothic" w:cs="Arial"/>
                                <w:b/>
                                <w:sz w:val="32"/>
                                <w:szCs w:val="32"/>
                                <w:lang w:val="es-MX"/>
                              </w:rPr>
                            </w:pPr>
                          </w:p>
                          <w:p w14:paraId="4C001CE9" w14:textId="77777777" w:rsidR="00362DEA" w:rsidRPr="00103622" w:rsidRDefault="00362D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62DEA" w:rsidRDefault="00362D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62DEA" w:rsidRDefault="00362DEA" w:rsidP="00C12034">
                            <w:pPr>
                              <w:rPr>
                                <w:rFonts w:ascii="Century Gothic" w:hAnsi="Century Gothic" w:cs="Arial"/>
                                <w:b/>
                                <w:sz w:val="28"/>
                                <w:szCs w:val="32"/>
                              </w:rPr>
                            </w:pPr>
                          </w:p>
                          <w:p w14:paraId="0A58EB77" w14:textId="77777777" w:rsidR="00362DEA" w:rsidRDefault="00362DEA" w:rsidP="00C12034">
                            <w:pPr>
                              <w:jc w:val="center"/>
                              <w:rPr>
                                <w:rFonts w:ascii="Century Gothic" w:hAnsi="Century Gothic"/>
                                <w:b/>
                                <w:sz w:val="28"/>
                                <w:szCs w:val="32"/>
                              </w:rPr>
                            </w:pPr>
                          </w:p>
                          <w:p w14:paraId="067FB5BB" w14:textId="4C0D2BE7" w:rsidR="00362DEA" w:rsidRPr="00D94CE2" w:rsidRDefault="00362D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62DEA" w:rsidRPr="00D94CE2" w:rsidRDefault="00362D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62DEA" w:rsidRPr="00015B4A" w:rsidRDefault="00362DEA" w:rsidP="00455A2A">
                            <w:pPr>
                              <w:ind w:left="142" w:right="24"/>
                              <w:jc w:val="center"/>
                              <w:rPr>
                                <w:rFonts w:ascii="Century Gothic" w:hAnsi="Century Gothic" w:cs="Arial"/>
                                <w:b/>
                                <w:sz w:val="28"/>
                                <w:szCs w:val="28"/>
                              </w:rPr>
                            </w:pPr>
                          </w:p>
                          <w:p w14:paraId="305A115D" w14:textId="77777777" w:rsidR="00362DEA" w:rsidRDefault="00362DEA" w:rsidP="00455A2A">
                            <w:pPr>
                              <w:ind w:left="142" w:right="24"/>
                              <w:jc w:val="center"/>
                              <w:rPr>
                                <w:rFonts w:ascii="Century Gothic" w:hAnsi="Century Gothic" w:cs="Arial"/>
                                <w:b/>
                                <w:sz w:val="28"/>
                                <w:szCs w:val="28"/>
                                <w:lang w:val="es-MX"/>
                              </w:rPr>
                            </w:pPr>
                          </w:p>
                          <w:p w14:paraId="6DD59E27" w14:textId="77777777" w:rsidR="00362DEA" w:rsidRPr="00103622" w:rsidRDefault="00362DE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62DEA" w:rsidRPr="00103622" w:rsidRDefault="00362DEA" w:rsidP="00455A2A">
                            <w:pPr>
                              <w:ind w:left="142" w:right="24"/>
                              <w:rPr>
                                <w:rFonts w:ascii="Century Gothic" w:hAnsi="Century Gothic"/>
                                <w:b/>
                                <w:sz w:val="28"/>
                                <w:szCs w:val="28"/>
                              </w:rPr>
                            </w:pPr>
                          </w:p>
                          <w:p w14:paraId="40D61F15" w14:textId="77777777" w:rsidR="00362DEA" w:rsidRDefault="00362DEA"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578CA">
                              <w:rPr>
                                <w:rFonts w:ascii="Century Gothic" w:hAnsi="Century Gothic" w:cs="Century Gothic"/>
                                <w:b/>
                                <w:bCs/>
                                <w:color w:val="000000"/>
                                <w:sz w:val="28"/>
                                <w:szCs w:val="28"/>
                              </w:rPr>
                              <w:t>ADQUISICIÓN DE REPUESTOS PARA ESTACIONES</w:t>
                            </w:r>
                          </w:p>
                          <w:p w14:paraId="7A5D2B44" w14:textId="71733A00" w:rsidR="00362DEA" w:rsidRPr="00D94CE2" w:rsidRDefault="00362DEA" w:rsidP="00455A2A">
                            <w:pPr>
                              <w:ind w:right="24"/>
                              <w:jc w:val="center"/>
                              <w:rPr>
                                <w:rFonts w:ascii="Century Gothic" w:hAnsi="Century Gothic" w:cs="Century Gothic"/>
                                <w:b/>
                                <w:bCs/>
                                <w:color w:val="FF0000"/>
                                <w:sz w:val="28"/>
                                <w:szCs w:val="28"/>
                              </w:rPr>
                            </w:pPr>
                            <w:r w:rsidRPr="005578CA">
                              <w:rPr>
                                <w:rFonts w:ascii="Century Gothic" w:hAnsi="Century Gothic" w:cs="Century Gothic"/>
                                <w:b/>
                                <w:bCs/>
                                <w:color w:val="000000"/>
                                <w:sz w:val="28"/>
                                <w:szCs w:val="28"/>
                              </w:rPr>
                              <w:t xml:space="preserve"> DE SERVICIO DEL DCSC</w:t>
                            </w:r>
                          </w:p>
                          <w:p w14:paraId="6351C111" w14:textId="7378F966" w:rsidR="00362DEA" w:rsidRPr="00D94CE2" w:rsidRDefault="00362DE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E940B2">
                              <w:rPr>
                                <w:b/>
                                <w:bCs/>
                              </w:rPr>
                              <w:t xml:space="preserve"> </w:t>
                            </w:r>
                            <w:r>
                              <w:rPr>
                                <w:rFonts w:ascii="Century Gothic" w:hAnsi="Century Gothic" w:cs="Century Gothic"/>
                                <w:b/>
                                <w:bCs/>
                                <w:sz w:val="28"/>
                                <w:szCs w:val="28"/>
                              </w:rPr>
                              <w:t>GCC-CDL-DCSC-28</w:t>
                            </w:r>
                            <w:r w:rsidRPr="00E940B2">
                              <w:rPr>
                                <w:rFonts w:ascii="Century Gothic" w:hAnsi="Century Gothic" w:cs="Century Gothic"/>
                                <w:b/>
                                <w:bCs/>
                                <w:sz w:val="28"/>
                                <w:szCs w:val="28"/>
                              </w:rPr>
                              <w:t>-16</w:t>
                            </w:r>
                          </w:p>
                          <w:p w14:paraId="5268A2A2" w14:textId="77777777" w:rsidR="00362DEA" w:rsidRPr="00D94CE2" w:rsidRDefault="00362DEA" w:rsidP="00455A2A">
                            <w:pPr>
                              <w:ind w:right="24"/>
                              <w:jc w:val="center"/>
                              <w:rPr>
                                <w:rFonts w:ascii="Century Gothic" w:hAnsi="Century Gothic" w:cs="Century Gothic"/>
                                <w:b/>
                                <w:bCs/>
                                <w:color w:val="FF0000"/>
                                <w:sz w:val="28"/>
                                <w:szCs w:val="28"/>
                              </w:rPr>
                            </w:pPr>
                          </w:p>
                          <w:p w14:paraId="4EABECE0" w14:textId="0613EF5B" w:rsidR="00362DEA" w:rsidRPr="00772C8D" w:rsidRDefault="00362DEA" w:rsidP="00455A2A">
                            <w:pPr>
                              <w:ind w:right="24"/>
                              <w:jc w:val="center"/>
                              <w:rPr>
                                <w:rFonts w:ascii="Century Gothic" w:hAnsi="Century Gothic"/>
                                <w:b/>
                                <w:sz w:val="28"/>
                                <w:szCs w:val="28"/>
                                <w:lang w:val="es-ES_tradnl"/>
                              </w:rPr>
                            </w:pPr>
                            <w:r w:rsidRPr="00772C8D">
                              <w:rPr>
                                <w:rFonts w:ascii="Century Gothic" w:hAnsi="Century Gothic" w:cs="Century Gothic"/>
                                <w:b/>
                                <w:bCs/>
                                <w:sz w:val="28"/>
                                <w:szCs w:val="28"/>
                              </w:rPr>
                              <w:t>(Primera Convocatoria</w:t>
                            </w:r>
                            <w:r w:rsidRPr="00772C8D">
                              <w:rPr>
                                <w:rFonts w:ascii="Century Gothic" w:hAnsi="Century Gothic"/>
                                <w:b/>
                                <w:sz w:val="28"/>
                                <w:szCs w:val="28"/>
                                <w:lang w:val="es-ES_tradnl"/>
                              </w:rPr>
                              <w:t>)</w:t>
                            </w:r>
                          </w:p>
                          <w:p w14:paraId="34AB203F" w14:textId="77777777" w:rsidR="00362DEA" w:rsidRPr="00103622" w:rsidRDefault="00362DEA" w:rsidP="00BC21BB">
                            <w:pPr>
                              <w:ind w:right="930"/>
                              <w:jc w:val="center"/>
                              <w:rPr>
                                <w:rFonts w:ascii="Century Gothic" w:hAnsi="Century Gothic"/>
                                <w:sz w:val="32"/>
                                <w:szCs w:val="32"/>
                                <w:lang w:val="es-ES_tradnl"/>
                              </w:rPr>
                            </w:pPr>
                          </w:p>
                          <w:p w14:paraId="2400E6AF" w14:textId="77777777" w:rsidR="00362DEA" w:rsidRPr="00103622" w:rsidRDefault="00362DEA" w:rsidP="00BC21BB">
                            <w:pPr>
                              <w:ind w:right="930"/>
                              <w:jc w:val="center"/>
                              <w:rPr>
                                <w:rFonts w:ascii="Century Gothic" w:hAnsi="Century Gothic"/>
                                <w:sz w:val="32"/>
                                <w:szCs w:val="32"/>
                                <w:lang w:val="es-ES_tradnl"/>
                              </w:rPr>
                            </w:pPr>
                          </w:p>
                          <w:p w14:paraId="519E7A3A" w14:textId="77777777" w:rsidR="00362DEA" w:rsidRPr="00103622" w:rsidRDefault="00362DEA" w:rsidP="00BC21BB">
                            <w:pPr>
                              <w:ind w:right="930"/>
                              <w:jc w:val="center"/>
                              <w:rPr>
                                <w:rFonts w:ascii="Century Gothic" w:hAnsi="Century Gothic"/>
                                <w:sz w:val="32"/>
                                <w:szCs w:val="32"/>
                                <w:lang w:val="es-ES_tradnl"/>
                              </w:rPr>
                            </w:pPr>
                          </w:p>
                          <w:p w14:paraId="47C3D4D1" w14:textId="77777777" w:rsidR="00362DEA" w:rsidRDefault="00362DEA" w:rsidP="00BC21BB">
                            <w:pPr>
                              <w:ind w:right="930"/>
                              <w:jc w:val="center"/>
                              <w:rPr>
                                <w:rFonts w:ascii="Century Gothic" w:hAnsi="Century Gothic"/>
                                <w:lang w:val="es-ES_tradnl"/>
                              </w:rPr>
                            </w:pPr>
                          </w:p>
                          <w:p w14:paraId="3EC83649" w14:textId="77777777" w:rsidR="00362DEA" w:rsidRPr="009C5A35" w:rsidRDefault="00362DE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62DEA" w:rsidRPr="007E3A17" w:rsidRDefault="00362DEA" w:rsidP="00BC21BB">
                      <w:pPr>
                        <w:pStyle w:val="Ttulo1"/>
                        <w:ind w:left="142"/>
                        <w:jc w:val="center"/>
                        <w:rPr>
                          <w:rFonts w:ascii="Century Gothic" w:hAnsi="Century Gothic"/>
                          <w:sz w:val="8"/>
                          <w:szCs w:val="28"/>
                        </w:rPr>
                      </w:pPr>
                    </w:p>
                    <w:p w14:paraId="4BF12AA0" w14:textId="77777777" w:rsidR="00362DEA" w:rsidRDefault="00362DE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62DEA" w:rsidRPr="00196858" w:rsidRDefault="00362DEA" w:rsidP="00196858"/>
                    <w:p w14:paraId="707CFF32" w14:textId="77777777" w:rsidR="00362DEA" w:rsidRDefault="00362DEA" w:rsidP="00BC21BB">
                      <w:pPr>
                        <w:ind w:left="142"/>
                        <w:jc w:val="center"/>
                        <w:rPr>
                          <w:rFonts w:ascii="Verdana" w:hAnsi="Verdana"/>
                          <w:b/>
                        </w:rPr>
                      </w:pPr>
                    </w:p>
                    <w:p w14:paraId="06570665" w14:textId="77777777" w:rsidR="00362DEA" w:rsidRDefault="00362DEA"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62DEA" w:rsidRPr="00103622" w:rsidRDefault="00362DEA" w:rsidP="00963B46">
                      <w:pPr>
                        <w:ind w:left="142"/>
                        <w:jc w:val="center"/>
                        <w:rPr>
                          <w:rFonts w:ascii="Century Gothic" w:hAnsi="Century Gothic" w:cs="Arial"/>
                          <w:b/>
                          <w:sz w:val="32"/>
                          <w:szCs w:val="32"/>
                          <w:lang w:val="es-MX"/>
                        </w:rPr>
                      </w:pPr>
                    </w:p>
                    <w:p w14:paraId="4C001CE9" w14:textId="77777777" w:rsidR="00362DEA" w:rsidRPr="00103622" w:rsidRDefault="00362DE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62DEA" w:rsidRDefault="00362DE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62DEA" w:rsidRDefault="00362DEA" w:rsidP="00C12034">
                      <w:pPr>
                        <w:rPr>
                          <w:rFonts w:ascii="Century Gothic" w:hAnsi="Century Gothic" w:cs="Arial"/>
                          <w:b/>
                          <w:sz w:val="28"/>
                          <w:szCs w:val="32"/>
                        </w:rPr>
                      </w:pPr>
                    </w:p>
                    <w:p w14:paraId="0A58EB77" w14:textId="77777777" w:rsidR="00362DEA" w:rsidRDefault="00362DEA" w:rsidP="00C12034">
                      <w:pPr>
                        <w:jc w:val="center"/>
                        <w:rPr>
                          <w:rFonts w:ascii="Century Gothic" w:hAnsi="Century Gothic"/>
                          <w:b/>
                          <w:sz w:val="28"/>
                          <w:szCs w:val="32"/>
                        </w:rPr>
                      </w:pPr>
                    </w:p>
                    <w:p w14:paraId="067FB5BB" w14:textId="4C0D2BE7" w:rsidR="00362DEA" w:rsidRPr="00D94CE2" w:rsidRDefault="00362DE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62DEA" w:rsidRPr="00D94CE2" w:rsidRDefault="00362DE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62DEA" w:rsidRPr="00015B4A" w:rsidRDefault="00362DEA" w:rsidP="00455A2A">
                      <w:pPr>
                        <w:ind w:left="142" w:right="24"/>
                        <w:jc w:val="center"/>
                        <w:rPr>
                          <w:rFonts w:ascii="Century Gothic" w:hAnsi="Century Gothic" w:cs="Arial"/>
                          <w:b/>
                          <w:sz w:val="28"/>
                          <w:szCs w:val="28"/>
                        </w:rPr>
                      </w:pPr>
                    </w:p>
                    <w:p w14:paraId="305A115D" w14:textId="77777777" w:rsidR="00362DEA" w:rsidRDefault="00362DEA" w:rsidP="00455A2A">
                      <w:pPr>
                        <w:ind w:left="142" w:right="24"/>
                        <w:jc w:val="center"/>
                        <w:rPr>
                          <w:rFonts w:ascii="Century Gothic" w:hAnsi="Century Gothic" w:cs="Arial"/>
                          <w:b/>
                          <w:sz w:val="28"/>
                          <w:szCs w:val="28"/>
                          <w:lang w:val="es-MX"/>
                        </w:rPr>
                      </w:pPr>
                    </w:p>
                    <w:p w14:paraId="6DD59E27" w14:textId="77777777" w:rsidR="00362DEA" w:rsidRPr="00103622" w:rsidRDefault="00362DEA"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62DEA" w:rsidRPr="00103622" w:rsidRDefault="00362DEA" w:rsidP="00455A2A">
                      <w:pPr>
                        <w:ind w:left="142" w:right="24"/>
                        <w:rPr>
                          <w:rFonts w:ascii="Century Gothic" w:hAnsi="Century Gothic"/>
                          <w:b/>
                          <w:sz w:val="28"/>
                          <w:szCs w:val="28"/>
                        </w:rPr>
                      </w:pPr>
                    </w:p>
                    <w:p w14:paraId="40D61F15" w14:textId="77777777" w:rsidR="00362DEA" w:rsidRDefault="00362DEA"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5578CA">
                        <w:rPr>
                          <w:rFonts w:ascii="Century Gothic" w:hAnsi="Century Gothic" w:cs="Century Gothic"/>
                          <w:b/>
                          <w:bCs/>
                          <w:color w:val="000000"/>
                          <w:sz w:val="28"/>
                          <w:szCs w:val="28"/>
                        </w:rPr>
                        <w:t>ADQUISICIÓN DE REPUESTOS PARA ESTACIONES</w:t>
                      </w:r>
                    </w:p>
                    <w:p w14:paraId="7A5D2B44" w14:textId="71733A00" w:rsidR="00362DEA" w:rsidRPr="00D94CE2" w:rsidRDefault="00362DEA" w:rsidP="00455A2A">
                      <w:pPr>
                        <w:ind w:right="24"/>
                        <w:jc w:val="center"/>
                        <w:rPr>
                          <w:rFonts w:ascii="Century Gothic" w:hAnsi="Century Gothic" w:cs="Century Gothic"/>
                          <w:b/>
                          <w:bCs/>
                          <w:color w:val="FF0000"/>
                          <w:sz w:val="28"/>
                          <w:szCs w:val="28"/>
                        </w:rPr>
                      </w:pPr>
                      <w:r w:rsidRPr="005578CA">
                        <w:rPr>
                          <w:rFonts w:ascii="Century Gothic" w:hAnsi="Century Gothic" w:cs="Century Gothic"/>
                          <w:b/>
                          <w:bCs/>
                          <w:color w:val="000000"/>
                          <w:sz w:val="28"/>
                          <w:szCs w:val="28"/>
                        </w:rPr>
                        <w:t xml:space="preserve"> DE SERVICIO DEL DCSC</w:t>
                      </w:r>
                    </w:p>
                    <w:p w14:paraId="6351C111" w14:textId="7378F966" w:rsidR="00362DEA" w:rsidRPr="00D94CE2" w:rsidRDefault="00362DEA"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E940B2">
                        <w:rPr>
                          <w:b/>
                          <w:bCs/>
                        </w:rPr>
                        <w:t xml:space="preserve"> </w:t>
                      </w:r>
                      <w:r>
                        <w:rPr>
                          <w:rFonts w:ascii="Century Gothic" w:hAnsi="Century Gothic" w:cs="Century Gothic"/>
                          <w:b/>
                          <w:bCs/>
                          <w:sz w:val="28"/>
                          <w:szCs w:val="28"/>
                        </w:rPr>
                        <w:t>GCC-CDL-DCSC-28</w:t>
                      </w:r>
                      <w:r w:rsidRPr="00E940B2">
                        <w:rPr>
                          <w:rFonts w:ascii="Century Gothic" w:hAnsi="Century Gothic" w:cs="Century Gothic"/>
                          <w:b/>
                          <w:bCs/>
                          <w:sz w:val="28"/>
                          <w:szCs w:val="28"/>
                        </w:rPr>
                        <w:t>-16</w:t>
                      </w:r>
                    </w:p>
                    <w:p w14:paraId="5268A2A2" w14:textId="77777777" w:rsidR="00362DEA" w:rsidRPr="00D94CE2" w:rsidRDefault="00362DEA" w:rsidP="00455A2A">
                      <w:pPr>
                        <w:ind w:right="24"/>
                        <w:jc w:val="center"/>
                        <w:rPr>
                          <w:rFonts w:ascii="Century Gothic" w:hAnsi="Century Gothic" w:cs="Century Gothic"/>
                          <w:b/>
                          <w:bCs/>
                          <w:color w:val="FF0000"/>
                          <w:sz w:val="28"/>
                          <w:szCs w:val="28"/>
                        </w:rPr>
                      </w:pPr>
                    </w:p>
                    <w:p w14:paraId="4EABECE0" w14:textId="0613EF5B" w:rsidR="00362DEA" w:rsidRPr="00772C8D" w:rsidRDefault="00362DEA" w:rsidP="00455A2A">
                      <w:pPr>
                        <w:ind w:right="24"/>
                        <w:jc w:val="center"/>
                        <w:rPr>
                          <w:rFonts w:ascii="Century Gothic" w:hAnsi="Century Gothic"/>
                          <w:b/>
                          <w:sz w:val="28"/>
                          <w:szCs w:val="28"/>
                          <w:lang w:val="es-ES_tradnl"/>
                        </w:rPr>
                      </w:pPr>
                      <w:r w:rsidRPr="00772C8D">
                        <w:rPr>
                          <w:rFonts w:ascii="Century Gothic" w:hAnsi="Century Gothic" w:cs="Century Gothic"/>
                          <w:b/>
                          <w:bCs/>
                          <w:sz w:val="28"/>
                          <w:szCs w:val="28"/>
                        </w:rPr>
                        <w:t>(Primera Convocatoria</w:t>
                      </w:r>
                      <w:r w:rsidRPr="00772C8D">
                        <w:rPr>
                          <w:rFonts w:ascii="Century Gothic" w:hAnsi="Century Gothic"/>
                          <w:b/>
                          <w:sz w:val="28"/>
                          <w:szCs w:val="28"/>
                          <w:lang w:val="es-ES_tradnl"/>
                        </w:rPr>
                        <w:t>)</w:t>
                      </w:r>
                    </w:p>
                    <w:p w14:paraId="34AB203F" w14:textId="77777777" w:rsidR="00362DEA" w:rsidRPr="00103622" w:rsidRDefault="00362DEA" w:rsidP="00BC21BB">
                      <w:pPr>
                        <w:ind w:right="930"/>
                        <w:jc w:val="center"/>
                        <w:rPr>
                          <w:rFonts w:ascii="Century Gothic" w:hAnsi="Century Gothic"/>
                          <w:sz w:val="32"/>
                          <w:szCs w:val="32"/>
                          <w:lang w:val="es-ES_tradnl"/>
                        </w:rPr>
                      </w:pPr>
                    </w:p>
                    <w:p w14:paraId="2400E6AF" w14:textId="77777777" w:rsidR="00362DEA" w:rsidRPr="00103622" w:rsidRDefault="00362DEA" w:rsidP="00BC21BB">
                      <w:pPr>
                        <w:ind w:right="930"/>
                        <w:jc w:val="center"/>
                        <w:rPr>
                          <w:rFonts w:ascii="Century Gothic" w:hAnsi="Century Gothic"/>
                          <w:sz w:val="32"/>
                          <w:szCs w:val="32"/>
                          <w:lang w:val="es-ES_tradnl"/>
                        </w:rPr>
                      </w:pPr>
                    </w:p>
                    <w:p w14:paraId="519E7A3A" w14:textId="77777777" w:rsidR="00362DEA" w:rsidRPr="00103622" w:rsidRDefault="00362DEA" w:rsidP="00BC21BB">
                      <w:pPr>
                        <w:ind w:right="930"/>
                        <w:jc w:val="center"/>
                        <w:rPr>
                          <w:rFonts w:ascii="Century Gothic" w:hAnsi="Century Gothic"/>
                          <w:sz w:val="32"/>
                          <w:szCs w:val="32"/>
                          <w:lang w:val="es-ES_tradnl"/>
                        </w:rPr>
                      </w:pPr>
                    </w:p>
                    <w:p w14:paraId="47C3D4D1" w14:textId="77777777" w:rsidR="00362DEA" w:rsidRDefault="00362DEA" w:rsidP="00BC21BB">
                      <w:pPr>
                        <w:ind w:right="930"/>
                        <w:jc w:val="center"/>
                        <w:rPr>
                          <w:rFonts w:ascii="Century Gothic" w:hAnsi="Century Gothic"/>
                          <w:lang w:val="es-ES_tradnl"/>
                        </w:rPr>
                      </w:pPr>
                    </w:p>
                    <w:p w14:paraId="3EC83649" w14:textId="77777777" w:rsidR="00362DEA" w:rsidRPr="009C5A35" w:rsidRDefault="00362DE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0EE17A7"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9A4F8C"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62DEA" w:rsidRPr="00AD6AF2" w:rsidRDefault="00362DEA" w:rsidP="00795A5A">
                            <w:pPr>
                              <w:ind w:right="930"/>
                              <w:jc w:val="center"/>
                              <w:rPr>
                                <w:rFonts w:ascii="Century Gothic" w:hAnsi="Century Gothic"/>
                                <w:sz w:val="14"/>
                                <w:lang w:val="es-ES_tradnl"/>
                              </w:rPr>
                            </w:pPr>
                          </w:p>
                          <w:p w14:paraId="7A33C25A" w14:textId="38B3B40C" w:rsidR="00362DEA" w:rsidRPr="00AD6AF2" w:rsidRDefault="00362D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62DEA" w:rsidRPr="00AD6AF2" w:rsidRDefault="00362DEA" w:rsidP="00795A5A">
                      <w:pPr>
                        <w:ind w:right="930"/>
                        <w:jc w:val="center"/>
                        <w:rPr>
                          <w:rFonts w:ascii="Century Gothic" w:hAnsi="Century Gothic"/>
                          <w:sz w:val="14"/>
                          <w:lang w:val="es-ES_tradnl"/>
                        </w:rPr>
                      </w:pPr>
                    </w:p>
                    <w:p w14:paraId="7A33C25A" w14:textId="38B3B40C" w:rsidR="00362DEA" w:rsidRPr="00AD6AF2" w:rsidRDefault="00362DE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FC5F3AA"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2B42766D"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5D22E2E" w:rsidR="00A73638" w:rsidRPr="00772C8D" w:rsidRDefault="00772C8D" w:rsidP="00AD7F60">
            <w:pPr>
              <w:rPr>
                <w:rFonts w:asciiTheme="minorHAnsi" w:eastAsia="Calibri" w:hAnsiTheme="minorHAnsi" w:cstheme="minorHAnsi"/>
                <w:b/>
                <w:sz w:val="22"/>
                <w:szCs w:val="22"/>
              </w:rPr>
            </w:pPr>
            <w:r w:rsidRPr="00772C8D">
              <w:rPr>
                <w:rFonts w:asciiTheme="minorHAnsi" w:eastAsia="Calibri" w:hAnsiTheme="minorHAnsi" w:cstheme="minorHAnsi"/>
                <w:b/>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82"/>
        <w:gridCol w:w="49"/>
        <w:gridCol w:w="1078"/>
        <w:gridCol w:w="3301"/>
      </w:tblGrid>
      <w:tr w:rsidR="00103622" w:rsidRPr="009443B9" w14:paraId="38D24E1B" w14:textId="77777777" w:rsidTr="00103622">
        <w:trPr>
          <w:trHeight w:val="410"/>
        </w:trPr>
        <w:tc>
          <w:tcPr>
            <w:tcW w:w="9039" w:type="dxa"/>
            <w:gridSpan w:val="6"/>
            <w:shd w:val="clear" w:color="auto" w:fill="D9D9D9"/>
            <w:vAlign w:val="center"/>
          </w:tcPr>
          <w:p w14:paraId="54E38E2E" w14:textId="77777777" w:rsidR="00103622" w:rsidRPr="009443B9" w:rsidRDefault="00103622" w:rsidP="00456A53">
            <w:pPr>
              <w:jc w:val="center"/>
              <w:rPr>
                <w:rFonts w:asciiTheme="minorHAnsi" w:hAnsiTheme="minorHAnsi" w:cstheme="minorHAnsi"/>
                <w:b/>
              </w:rPr>
            </w:pPr>
            <w:r w:rsidRPr="009443B9">
              <w:rPr>
                <w:rFonts w:asciiTheme="minorHAnsi" w:hAnsiTheme="minorHAnsi" w:cstheme="minorHAnsi"/>
                <w:b/>
              </w:rPr>
              <w:t>CRONOGRAMA DE PLAZOS</w:t>
            </w:r>
          </w:p>
        </w:tc>
      </w:tr>
      <w:tr w:rsidR="00103622" w:rsidRPr="009443B9" w14:paraId="4EEDB7A0" w14:textId="77777777" w:rsidTr="00937460">
        <w:trPr>
          <w:trHeight w:val="410"/>
        </w:trPr>
        <w:tc>
          <w:tcPr>
            <w:tcW w:w="433" w:type="dxa"/>
            <w:shd w:val="clear" w:color="auto" w:fill="D9D9D9"/>
            <w:vAlign w:val="center"/>
          </w:tcPr>
          <w:p w14:paraId="770B4203" w14:textId="77777777" w:rsidR="00103622" w:rsidRPr="009443B9" w:rsidRDefault="00103622" w:rsidP="00B37050">
            <w:pPr>
              <w:jc w:val="center"/>
              <w:rPr>
                <w:rFonts w:asciiTheme="minorHAnsi" w:hAnsiTheme="minorHAnsi" w:cstheme="minorHAnsi"/>
              </w:rPr>
            </w:pPr>
            <w:r w:rsidRPr="009443B9">
              <w:rPr>
                <w:rFonts w:asciiTheme="minorHAnsi" w:hAnsiTheme="minorHAnsi" w:cstheme="minorHAnsi"/>
              </w:rPr>
              <w:t>N°</w:t>
            </w:r>
          </w:p>
        </w:tc>
        <w:tc>
          <w:tcPr>
            <w:tcW w:w="3037" w:type="dxa"/>
            <w:shd w:val="clear" w:color="auto" w:fill="D9D9D9"/>
            <w:vAlign w:val="center"/>
          </w:tcPr>
          <w:p w14:paraId="05F075FD" w14:textId="77777777" w:rsidR="00103622" w:rsidRPr="009443B9" w:rsidRDefault="00103622" w:rsidP="00B37050">
            <w:pPr>
              <w:jc w:val="center"/>
              <w:rPr>
                <w:rFonts w:asciiTheme="minorHAnsi" w:hAnsiTheme="minorHAnsi" w:cstheme="minorHAnsi"/>
                <w:b/>
              </w:rPr>
            </w:pPr>
            <w:r w:rsidRPr="009443B9">
              <w:rPr>
                <w:rFonts w:asciiTheme="minorHAnsi" w:hAnsiTheme="minorHAnsi" w:cstheme="minorHAnsi"/>
                <w:b/>
              </w:rPr>
              <w:t>ACTIVIDAD</w:t>
            </w:r>
          </w:p>
        </w:tc>
        <w:tc>
          <w:tcPr>
            <w:tcW w:w="2231" w:type="dxa"/>
            <w:gridSpan w:val="3"/>
            <w:shd w:val="clear" w:color="auto" w:fill="D9D9D9"/>
            <w:vAlign w:val="center"/>
          </w:tcPr>
          <w:p w14:paraId="74EB18FD" w14:textId="77777777" w:rsidR="00103622" w:rsidRPr="009443B9" w:rsidRDefault="00103622" w:rsidP="00B37050">
            <w:pPr>
              <w:jc w:val="center"/>
              <w:rPr>
                <w:rFonts w:asciiTheme="minorHAnsi" w:hAnsiTheme="minorHAnsi" w:cstheme="minorHAnsi"/>
                <w:b/>
              </w:rPr>
            </w:pPr>
            <w:r w:rsidRPr="009443B9">
              <w:rPr>
                <w:rFonts w:asciiTheme="minorHAnsi" w:hAnsiTheme="minorHAnsi" w:cstheme="minorHAnsi"/>
                <w:b/>
              </w:rPr>
              <w:t>FECHA y HORA</w:t>
            </w:r>
          </w:p>
        </w:tc>
        <w:tc>
          <w:tcPr>
            <w:tcW w:w="3338" w:type="dxa"/>
            <w:shd w:val="clear" w:color="auto" w:fill="D9D9D9"/>
            <w:vAlign w:val="center"/>
          </w:tcPr>
          <w:p w14:paraId="7A2A96F2" w14:textId="77777777" w:rsidR="00103622" w:rsidRPr="009443B9" w:rsidRDefault="007B36AB" w:rsidP="00B37050">
            <w:pPr>
              <w:jc w:val="center"/>
              <w:rPr>
                <w:rFonts w:asciiTheme="minorHAnsi" w:hAnsiTheme="minorHAnsi" w:cstheme="minorHAnsi"/>
                <w:b/>
              </w:rPr>
            </w:pPr>
            <w:r w:rsidRPr="009443B9">
              <w:rPr>
                <w:rFonts w:asciiTheme="minorHAnsi" w:hAnsiTheme="minorHAnsi" w:cstheme="minorHAnsi"/>
                <w:b/>
              </w:rPr>
              <w:t>DIRECCIÓN</w:t>
            </w:r>
            <w:r w:rsidR="009B3232" w:rsidRPr="009443B9">
              <w:rPr>
                <w:rFonts w:asciiTheme="minorHAnsi" w:hAnsiTheme="minorHAnsi" w:cstheme="minorHAnsi"/>
                <w:b/>
              </w:rPr>
              <w:t xml:space="preserve"> </w:t>
            </w:r>
          </w:p>
        </w:tc>
      </w:tr>
      <w:tr w:rsidR="00103622" w:rsidRPr="009443B9" w14:paraId="0721D31F" w14:textId="77777777" w:rsidTr="00937460">
        <w:trPr>
          <w:trHeight w:val="64"/>
        </w:trPr>
        <w:tc>
          <w:tcPr>
            <w:tcW w:w="433" w:type="dxa"/>
          </w:tcPr>
          <w:p w14:paraId="10AA5CC1" w14:textId="77777777" w:rsidR="00103622" w:rsidRPr="009443B9" w:rsidRDefault="00103622" w:rsidP="00B37050">
            <w:pPr>
              <w:rPr>
                <w:rFonts w:asciiTheme="minorHAnsi" w:hAnsiTheme="minorHAnsi" w:cstheme="minorHAnsi"/>
              </w:rPr>
            </w:pPr>
          </w:p>
        </w:tc>
        <w:tc>
          <w:tcPr>
            <w:tcW w:w="3037" w:type="dxa"/>
          </w:tcPr>
          <w:p w14:paraId="72B5139B" w14:textId="77777777" w:rsidR="00103622" w:rsidRPr="009443B9" w:rsidRDefault="00103622" w:rsidP="00B37050">
            <w:pPr>
              <w:rPr>
                <w:rFonts w:asciiTheme="minorHAnsi" w:hAnsiTheme="minorHAnsi" w:cstheme="minorHAnsi"/>
              </w:rPr>
            </w:pPr>
          </w:p>
        </w:tc>
        <w:tc>
          <w:tcPr>
            <w:tcW w:w="2231" w:type="dxa"/>
            <w:gridSpan w:val="3"/>
          </w:tcPr>
          <w:p w14:paraId="27BE03B1" w14:textId="77777777" w:rsidR="00103622" w:rsidRPr="009443B9" w:rsidRDefault="00103622" w:rsidP="00B37050">
            <w:pPr>
              <w:rPr>
                <w:rFonts w:asciiTheme="minorHAnsi" w:hAnsiTheme="minorHAnsi" w:cstheme="minorHAnsi"/>
                <w:highlight w:val="yellow"/>
              </w:rPr>
            </w:pPr>
          </w:p>
        </w:tc>
        <w:tc>
          <w:tcPr>
            <w:tcW w:w="3338" w:type="dxa"/>
          </w:tcPr>
          <w:p w14:paraId="3FA063CF" w14:textId="77777777" w:rsidR="00103622" w:rsidRPr="009443B9" w:rsidRDefault="00103622" w:rsidP="00B37050">
            <w:pPr>
              <w:rPr>
                <w:rFonts w:asciiTheme="minorHAnsi" w:hAnsiTheme="minorHAnsi" w:cstheme="minorHAnsi"/>
              </w:rPr>
            </w:pPr>
          </w:p>
        </w:tc>
      </w:tr>
      <w:tr w:rsidR="00103622" w:rsidRPr="009443B9" w14:paraId="344C588D" w14:textId="77777777" w:rsidTr="00937460">
        <w:trPr>
          <w:trHeight w:val="300"/>
        </w:trPr>
        <w:tc>
          <w:tcPr>
            <w:tcW w:w="433" w:type="dxa"/>
            <w:vAlign w:val="center"/>
          </w:tcPr>
          <w:p w14:paraId="37ACF459" w14:textId="77777777" w:rsidR="00103622" w:rsidRPr="009443B9" w:rsidRDefault="00103622" w:rsidP="00B37050">
            <w:pPr>
              <w:jc w:val="center"/>
              <w:rPr>
                <w:rFonts w:asciiTheme="minorHAnsi" w:hAnsiTheme="minorHAnsi" w:cstheme="minorHAnsi"/>
              </w:rPr>
            </w:pPr>
            <w:r w:rsidRPr="009443B9">
              <w:rPr>
                <w:rFonts w:asciiTheme="minorHAnsi" w:hAnsiTheme="minorHAnsi" w:cstheme="minorHAnsi"/>
              </w:rPr>
              <w:t>1</w:t>
            </w:r>
          </w:p>
        </w:tc>
        <w:tc>
          <w:tcPr>
            <w:tcW w:w="3037" w:type="dxa"/>
            <w:vAlign w:val="center"/>
          </w:tcPr>
          <w:p w14:paraId="0126DAFE" w14:textId="77777777" w:rsidR="00103622" w:rsidRPr="009443B9" w:rsidRDefault="00103622" w:rsidP="00B37050">
            <w:pPr>
              <w:rPr>
                <w:rFonts w:asciiTheme="minorHAnsi" w:hAnsiTheme="minorHAnsi" w:cstheme="minorHAnsi"/>
              </w:rPr>
            </w:pPr>
            <w:r w:rsidRPr="009443B9">
              <w:rPr>
                <w:rFonts w:asciiTheme="minorHAnsi" w:hAnsiTheme="minorHAnsi" w:cstheme="minorHAnsi"/>
              </w:rPr>
              <w:t>Inspección Previa</w:t>
            </w:r>
          </w:p>
        </w:tc>
        <w:tc>
          <w:tcPr>
            <w:tcW w:w="1143" w:type="dxa"/>
            <w:gridSpan w:val="2"/>
            <w:vAlign w:val="center"/>
          </w:tcPr>
          <w:p w14:paraId="43D14379" w14:textId="77777777" w:rsidR="00103622" w:rsidRPr="009443B9" w:rsidRDefault="00103622" w:rsidP="00B37050">
            <w:pPr>
              <w:rPr>
                <w:rFonts w:asciiTheme="minorHAnsi" w:hAnsiTheme="minorHAnsi" w:cstheme="minorHAnsi"/>
              </w:rPr>
            </w:pPr>
          </w:p>
        </w:tc>
        <w:tc>
          <w:tcPr>
            <w:tcW w:w="1088" w:type="dxa"/>
            <w:vAlign w:val="center"/>
          </w:tcPr>
          <w:p w14:paraId="48C99569" w14:textId="77777777" w:rsidR="00103622" w:rsidRPr="009443B9" w:rsidRDefault="00103622" w:rsidP="00B37050">
            <w:pPr>
              <w:jc w:val="center"/>
              <w:rPr>
                <w:rFonts w:asciiTheme="minorHAnsi" w:hAnsiTheme="minorHAnsi" w:cstheme="minorHAnsi"/>
                <w:color w:val="000000"/>
              </w:rPr>
            </w:pPr>
          </w:p>
        </w:tc>
        <w:tc>
          <w:tcPr>
            <w:tcW w:w="3338" w:type="dxa"/>
            <w:vAlign w:val="center"/>
          </w:tcPr>
          <w:p w14:paraId="58D9BD9F" w14:textId="39BAECCB" w:rsidR="00103622" w:rsidRPr="009443B9" w:rsidRDefault="00772C8D" w:rsidP="00772C8D">
            <w:pPr>
              <w:jc w:val="center"/>
              <w:rPr>
                <w:rFonts w:asciiTheme="minorHAnsi" w:hAnsiTheme="minorHAnsi" w:cstheme="minorHAnsi"/>
                <w:color w:val="000000"/>
              </w:rPr>
            </w:pPr>
            <w:r w:rsidRPr="009443B9">
              <w:rPr>
                <w:rFonts w:asciiTheme="minorHAnsi" w:hAnsiTheme="minorHAnsi" w:cstheme="minorHAnsi"/>
                <w:color w:val="000000"/>
              </w:rPr>
              <w:t>ACTIVIDAD NO REQUERIDA</w:t>
            </w:r>
          </w:p>
        </w:tc>
      </w:tr>
      <w:tr w:rsidR="00103622" w:rsidRPr="009443B9" w14:paraId="16F66F30" w14:textId="77777777" w:rsidTr="00937460">
        <w:trPr>
          <w:trHeight w:val="155"/>
        </w:trPr>
        <w:tc>
          <w:tcPr>
            <w:tcW w:w="433" w:type="dxa"/>
            <w:vAlign w:val="center"/>
          </w:tcPr>
          <w:p w14:paraId="6FEDE041" w14:textId="77777777" w:rsidR="00103622" w:rsidRPr="009443B9" w:rsidRDefault="00103622" w:rsidP="00B37050">
            <w:pPr>
              <w:rPr>
                <w:rFonts w:asciiTheme="minorHAnsi" w:hAnsiTheme="minorHAnsi" w:cstheme="minorHAnsi"/>
              </w:rPr>
            </w:pPr>
          </w:p>
        </w:tc>
        <w:tc>
          <w:tcPr>
            <w:tcW w:w="3037" w:type="dxa"/>
            <w:vAlign w:val="center"/>
          </w:tcPr>
          <w:p w14:paraId="13C0FEF3" w14:textId="77777777" w:rsidR="00103622" w:rsidRPr="009443B9" w:rsidRDefault="00103622" w:rsidP="00B37050">
            <w:pPr>
              <w:rPr>
                <w:rFonts w:asciiTheme="minorHAnsi" w:hAnsiTheme="minorHAnsi" w:cstheme="minorHAnsi"/>
              </w:rPr>
            </w:pPr>
          </w:p>
        </w:tc>
        <w:tc>
          <w:tcPr>
            <w:tcW w:w="2231" w:type="dxa"/>
            <w:gridSpan w:val="3"/>
          </w:tcPr>
          <w:p w14:paraId="6E0161F4" w14:textId="77777777" w:rsidR="00103622" w:rsidRPr="009443B9" w:rsidRDefault="00103622" w:rsidP="00B37050">
            <w:pPr>
              <w:jc w:val="center"/>
              <w:rPr>
                <w:rFonts w:asciiTheme="minorHAnsi" w:hAnsiTheme="minorHAnsi" w:cstheme="minorHAnsi"/>
              </w:rPr>
            </w:pPr>
          </w:p>
        </w:tc>
        <w:tc>
          <w:tcPr>
            <w:tcW w:w="3338" w:type="dxa"/>
          </w:tcPr>
          <w:p w14:paraId="4617B7E4" w14:textId="77777777" w:rsidR="00103622" w:rsidRPr="009443B9" w:rsidRDefault="00103622" w:rsidP="00772C8D">
            <w:pPr>
              <w:jc w:val="center"/>
              <w:rPr>
                <w:rFonts w:asciiTheme="minorHAnsi" w:hAnsiTheme="minorHAnsi" w:cstheme="minorHAnsi"/>
              </w:rPr>
            </w:pPr>
          </w:p>
        </w:tc>
      </w:tr>
      <w:tr w:rsidR="00103622" w:rsidRPr="009443B9" w14:paraId="0266DB73" w14:textId="77777777" w:rsidTr="00937460">
        <w:trPr>
          <w:trHeight w:val="433"/>
        </w:trPr>
        <w:tc>
          <w:tcPr>
            <w:tcW w:w="433" w:type="dxa"/>
            <w:shd w:val="clear" w:color="auto" w:fill="auto"/>
            <w:vAlign w:val="center"/>
          </w:tcPr>
          <w:p w14:paraId="07143140" w14:textId="77777777" w:rsidR="00103622" w:rsidRPr="009443B9" w:rsidRDefault="00103622" w:rsidP="00B37050">
            <w:pPr>
              <w:jc w:val="center"/>
              <w:rPr>
                <w:rFonts w:asciiTheme="minorHAnsi" w:hAnsiTheme="minorHAnsi" w:cstheme="minorHAnsi"/>
              </w:rPr>
            </w:pPr>
            <w:r w:rsidRPr="009443B9">
              <w:rPr>
                <w:rFonts w:asciiTheme="minorHAnsi" w:hAnsiTheme="minorHAnsi" w:cstheme="minorHAnsi"/>
              </w:rPr>
              <w:t>2</w:t>
            </w:r>
          </w:p>
        </w:tc>
        <w:tc>
          <w:tcPr>
            <w:tcW w:w="3037" w:type="dxa"/>
            <w:vAlign w:val="center"/>
          </w:tcPr>
          <w:p w14:paraId="2CB20931" w14:textId="77777777" w:rsidR="00103622" w:rsidRPr="009443B9" w:rsidRDefault="00103622" w:rsidP="00B37050">
            <w:pPr>
              <w:rPr>
                <w:rFonts w:asciiTheme="minorHAnsi" w:hAnsiTheme="minorHAnsi" w:cstheme="minorHAnsi"/>
              </w:rPr>
            </w:pPr>
            <w:r w:rsidRPr="009443B9">
              <w:rPr>
                <w:rFonts w:asciiTheme="minorHAnsi" w:hAnsiTheme="minorHAnsi" w:cstheme="minorHAnsi"/>
              </w:rPr>
              <w:t>Consultas Escritas</w:t>
            </w:r>
          </w:p>
        </w:tc>
        <w:tc>
          <w:tcPr>
            <w:tcW w:w="1143" w:type="dxa"/>
            <w:gridSpan w:val="2"/>
            <w:vAlign w:val="center"/>
          </w:tcPr>
          <w:p w14:paraId="2D974120" w14:textId="77777777" w:rsidR="00103622" w:rsidRPr="009443B9" w:rsidRDefault="00103622" w:rsidP="00B37050">
            <w:pPr>
              <w:rPr>
                <w:rFonts w:asciiTheme="minorHAnsi" w:hAnsiTheme="minorHAnsi" w:cstheme="minorHAnsi"/>
              </w:rPr>
            </w:pPr>
          </w:p>
        </w:tc>
        <w:tc>
          <w:tcPr>
            <w:tcW w:w="1088" w:type="dxa"/>
            <w:vAlign w:val="center"/>
          </w:tcPr>
          <w:p w14:paraId="03A24DF8" w14:textId="77777777" w:rsidR="00103622" w:rsidRPr="009443B9" w:rsidRDefault="00103622" w:rsidP="00B37050">
            <w:pPr>
              <w:rPr>
                <w:rFonts w:asciiTheme="minorHAnsi" w:hAnsiTheme="minorHAnsi" w:cstheme="minorHAnsi"/>
              </w:rPr>
            </w:pPr>
          </w:p>
        </w:tc>
        <w:tc>
          <w:tcPr>
            <w:tcW w:w="3338" w:type="dxa"/>
            <w:vAlign w:val="center"/>
          </w:tcPr>
          <w:p w14:paraId="0495D05B" w14:textId="531B022F" w:rsidR="00103622" w:rsidRPr="009443B9" w:rsidRDefault="00772C8D" w:rsidP="00772C8D">
            <w:pPr>
              <w:jc w:val="center"/>
              <w:rPr>
                <w:rFonts w:asciiTheme="minorHAnsi" w:hAnsiTheme="minorHAnsi" w:cstheme="minorHAnsi"/>
                <w:b/>
                <w:color w:val="000000"/>
              </w:rPr>
            </w:pPr>
            <w:r w:rsidRPr="009443B9">
              <w:rPr>
                <w:rFonts w:asciiTheme="minorHAnsi" w:hAnsiTheme="minorHAnsi" w:cstheme="minorHAnsi"/>
                <w:color w:val="000000"/>
              </w:rPr>
              <w:t>ACTIVIDAD NO REQUERIDA</w:t>
            </w:r>
          </w:p>
        </w:tc>
      </w:tr>
      <w:tr w:rsidR="00103622" w:rsidRPr="009443B9" w14:paraId="055C4C1F" w14:textId="77777777" w:rsidTr="00937460">
        <w:trPr>
          <w:trHeight w:val="65"/>
        </w:trPr>
        <w:tc>
          <w:tcPr>
            <w:tcW w:w="433" w:type="dxa"/>
            <w:vAlign w:val="center"/>
          </w:tcPr>
          <w:p w14:paraId="3EFD7A95" w14:textId="77777777" w:rsidR="00103622" w:rsidRPr="009443B9" w:rsidRDefault="00103622" w:rsidP="00B37050">
            <w:pPr>
              <w:jc w:val="center"/>
              <w:rPr>
                <w:rFonts w:asciiTheme="minorHAnsi" w:hAnsiTheme="minorHAnsi" w:cstheme="minorHAnsi"/>
              </w:rPr>
            </w:pPr>
          </w:p>
        </w:tc>
        <w:tc>
          <w:tcPr>
            <w:tcW w:w="3037" w:type="dxa"/>
            <w:vAlign w:val="center"/>
          </w:tcPr>
          <w:p w14:paraId="1D547BA0" w14:textId="77777777" w:rsidR="00103622" w:rsidRPr="009443B9" w:rsidRDefault="00103622" w:rsidP="00B37050">
            <w:pPr>
              <w:rPr>
                <w:rFonts w:asciiTheme="minorHAnsi" w:hAnsiTheme="minorHAnsi" w:cstheme="minorHAnsi"/>
              </w:rPr>
            </w:pPr>
          </w:p>
        </w:tc>
        <w:tc>
          <w:tcPr>
            <w:tcW w:w="2231" w:type="dxa"/>
            <w:gridSpan w:val="3"/>
          </w:tcPr>
          <w:p w14:paraId="4D177D45" w14:textId="77777777" w:rsidR="00103622" w:rsidRPr="009443B9" w:rsidRDefault="00103622" w:rsidP="00B37050">
            <w:pPr>
              <w:rPr>
                <w:rFonts w:asciiTheme="minorHAnsi" w:hAnsiTheme="minorHAnsi" w:cstheme="minorHAnsi"/>
              </w:rPr>
            </w:pPr>
          </w:p>
        </w:tc>
        <w:tc>
          <w:tcPr>
            <w:tcW w:w="3338" w:type="dxa"/>
          </w:tcPr>
          <w:p w14:paraId="192D993C" w14:textId="77777777" w:rsidR="00103622" w:rsidRPr="009443B9" w:rsidRDefault="00103622" w:rsidP="00772C8D">
            <w:pPr>
              <w:jc w:val="center"/>
              <w:rPr>
                <w:rFonts w:asciiTheme="minorHAnsi" w:hAnsiTheme="minorHAnsi" w:cstheme="minorHAnsi"/>
              </w:rPr>
            </w:pPr>
          </w:p>
        </w:tc>
      </w:tr>
      <w:tr w:rsidR="00103622" w:rsidRPr="009443B9" w14:paraId="7D020AD3" w14:textId="77777777" w:rsidTr="00937460">
        <w:trPr>
          <w:trHeight w:val="370"/>
        </w:trPr>
        <w:tc>
          <w:tcPr>
            <w:tcW w:w="433" w:type="dxa"/>
            <w:vAlign w:val="center"/>
          </w:tcPr>
          <w:p w14:paraId="40E0F304" w14:textId="77777777" w:rsidR="00103622" w:rsidRPr="009443B9" w:rsidRDefault="0022421E" w:rsidP="00B37050">
            <w:pPr>
              <w:jc w:val="center"/>
              <w:rPr>
                <w:rFonts w:asciiTheme="minorHAnsi" w:hAnsiTheme="minorHAnsi" w:cstheme="minorHAnsi"/>
              </w:rPr>
            </w:pPr>
            <w:r w:rsidRPr="009443B9">
              <w:rPr>
                <w:rFonts w:asciiTheme="minorHAnsi" w:hAnsiTheme="minorHAnsi" w:cstheme="minorHAnsi"/>
              </w:rPr>
              <w:t>-</w:t>
            </w:r>
            <w:r w:rsidR="00103622" w:rsidRPr="009443B9">
              <w:rPr>
                <w:rFonts w:asciiTheme="minorHAnsi" w:hAnsiTheme="minorHAnsi" w:cstheme="minorHAnsi"/>
              </w:rPr>
              <w:t>3</w:t>
            </w:r>
          </w:p>
        </w:tc>
        <w:tc>
          <w:tcPr>
            <w:tcW w:w="3037" w:type="dxa"/>
            <w:vAlign w:val="center"/>
          </w:tcPr>
          <w:p w14:paraId="10D7AB4F" w14:textId="77777777" w:rsidR="00103622" w:rsidRPr="009443B9" w:rsidRDefault="00103622" w:rsidP="00B37050">
            <w:pPr>
              <w:jc w:val="both"/>
              <w:rPr>
                <w:rFonts w:asciiTheme="minorHAnsi" w:hAnsiTheme="minorHAnsi" w:cstheme="minorHAnsi"/>
              </w:rPr>
            </w:pPr>
            <w:r w:rsidRPr="009443B9">
              <w:rPr>
                <w:rFonts w:asciiTheme="minorHAnsi" w:hAnsiTheme="minorHAnsi" w:cstheme="minorHAnsi"/>
              </w:rPr>
              <w:t>Reunión de Aclaración</w:t>
            </w:r>
          </w:p>
        </w:tc>
        <w:tc>
          <w:tcPr>
            <w:tcW w:w="1143" w:type="dxa"/>
            <w:gridSpan w:val="2"/>
            <w:vAlign w:val="center"/>
          </w:tcPr>
          <w:p w14:paraId="21B176A1" w14:textId="77777777" w:rsidR="00103622" w:rsidRPr="009443B9" w:rsidRDefault="00103622" w:rsidP="00B37050">
            <w:pPr>
              <w:rPr>
                <w:rFonts w:asciiTheme="minorHAnsi" w:hAnsiTheme="minorHAnsi" w:cstheme="minorHAnsi"/>
              </w:rPr>
            </w:pPr>
          </w:p>
        </w:tc>
        <w:tc>
          <w:tcPr>
            <w:tcW w:w="1088" w:type="dxa"/>
            <w:vAlign w:val="center"/>
          </w:tcPr>
          <w:p w14:paraId="759F5120" w14:textId="77777777" w:rsidR="00103622" w:rsidRPr="009443B9" w:rsidRDefault="00103622" w:rsidP="00B37050">
            <w:pPr>
              <w:rPr>
                <w:rFonts w:asciiTheme="minorHAnsi" w:hAnsiTheme="minorHAnsi" w:cstheme="minorHAnsi"/>
              </w:rPr>
            </w:pPr>
          </w:p>
        </w:tc>
        <w:tc>
          <w:tcPr>
            <w:tcW w:w="3338" w:type="dxa"/>
          </w:tcPr>
          <w:p w14:paraId="7BF83B26" w14:textId="4E2FA821" w:rsidR="00103622" w:rsidRPr="009443B9" w:rsidRDefault="00772C8D" w:rsidP="00772C8D">
            <w:pPr>
              <w:jc w:val="center"/>
              <w:rPr>
                <w:rFonts w:asciiTheme="minorHAnsi" w:hAnsiTheme="minorHAnsi" w:cstheme="minorHAnsi"/>
                <w:color w:val="FF0000"/>
              </w:rPr>
            </w:pPr>
            <w:r w:rsidRPr="009443B9">
              <w:rPr>
                <w:rFonts w:asciiTheme="minorHAnsi" w:hAnsiTheme="minorHAnsi" w:cstheme="minorHAnsi"/>
                <w:color w:val="000000"/>
              </w:rPr>
              <w:t>ACTIVIDAD NO REQUERIDA</w:t>
            </w:r>
          </w:p>
        </w:tc>
      </w:tr>
      <w:tr w:rsidR="00103622" w:rsidRPr="009443B9" w14:paraId="6D9DC71E" w14:textId="77777777" w:rsidTr="00937460">
        <w:trPr>
          <w:trHeight w:val="64"/>
        </w:trPr>
        <w:tc>
          <w:tcPr>
            <w:tcW w:w="433" w:type="dxa"/>
            <w:vAlign w:val="center"/>
          </w:tcPr>
          <w:p w14:paraId="526641C1" w14:textId="77777777" w:rsidR="00103622" w:rsidRPr="009443B9" w:rsidRDefault="00103622" w:rsidP="00B37050">
            <w:pPr>
              <w:jc w:val="center"/>
              <w:rPr>
                <w:rFonts w:asciiTheme="minorHAnsi" w:hAnsiTheme="minorHAnsi" w:cstheme="minorHAnsi"/>
              </w:rPr>
            </w:pPr>
          </w:p>
        </w:tc>
        <w:tc>
          <w:tcPr>
            <w:tcW w:w="3037" w:type="dxa"/>
            <w:vAlign w:val="center"/>
          </w:tcPr>
          <w:p w14:paraId="37F561C1" w14:textId="77777777" w:rsidR="00103622" w:rsidRPr="009443B9" w:rsidRDefault="00103622" w:rsidP="00B37050">
            <w:pPr>
              <w:jc w:val="center"/>
              <w:rPr>
                <w:rFonts w:asciiTheme="minorHAnsi" w:hAnsiTheme="minorHAnsi" w:cstheme="minorHAnsi"/>
              </w:rPr>
            </w:pPr>
          </w:p>
        </w:tc>
        <w:tc>
          <w:tcPr>
            <w:tcW w:w="2231" w:type="dxa"/>
            <w:gridSpan w:val="3"/>
            <w:vAlign w:val="center"/>
          </w:tcPr>
          <w:p w14:paraId="5BB3FE61" w14:textId="77777777" w:rsidR="00103622" w:rsidRPr="009443B9" w:rsidRDefault="00103622" w:rsidP="00B37050">
            <w:pPr>
              <w:jc w:val="center"/>
              <w:rPr>
                <w:rFonts w:asciiTheme="minorHAnsi" w:hAnsiTheme="minorHAnsi" w:cstheme="minorHAnsi"/>
              </w:rPr>
            </w:pPr>
          </w:p>
        </w:tc>
        <w:tc>
          <w:tcPr>
            <w:tcW w:w="3338" w:type="dxa"/>
            <w:vAlign w:val="center"/>
          </w:tcPr>
          <w:p w14:paraId="2332C434" w14:textId="77777777" w:rsidR="00103622" w:rsidRPr="009443B9" w:rsidRDefault="00103622" w:rsidP="001B5615">
            <w:pPr>
              <w:rPr>
                <w:rFonts w:asciiTheme="minorHAnsi" w:hAnsiTheme="minorHAnsi" w:cstheme="minorHAnsi"/>
                <w:color w:val="FF0000"/>
              </w:rPr>
            </w:pPr>
          </w:p>
        </w:tc>
      </w:tr>
      <w:tr w:rsidR="00937460" w:rsidRPr="009443B9" w14:paraId="28FEA7B2" w14:textId="77777777" w:rsidTr="00937460">
        <w:trPr>
          <w:trHeight w:val="370"/>
        </w:trPr>
        <w:tc>
          <w:tcPr>
            <w:tcW w:w="433" w:type="dxa"/>
            <w:vAlign w:val="center"/>
          </w:tcPr>
          <w:p w14:paraId="58ECCDFF" w14:textId="77777777" w:rsidR="00937460" w:rsidRPr="009443B9" w:rsidRDefault="00937460" w:rsidP="00937460">
            <w:pPr>
              <w:jc w:val="center"/>
              <w:rPr>
                <w:rFonts w:asciiTheme="minorHAnsi" w:hAnsiTheme="minorHAnsi" w:cstheme="minorHAnsi"/>
              </w:rPr>
            </w:pPr>
            <w:r w:rsidRPr="009443B9">
              <w:rPr>
                <w:rFonts w:asciiTheme="minorHAnsi" w:hAnsiTheme="minorHAnsi" w:cstheme="minorHAnsi"/>
              </w:rPr>
              <w:t>4</w:t>
            </w:r>
          </w:p>
        </w:tc>
        <w:tc>
          <w:tcPr>
            <w:tcW w:w="3037" w:type="dxa"/>
            <w:vAlign w:val="center"/>
          </w:tcPr>
          <w:p w14:paraId="0FA79278" w14:textId="77777777" w:rsidR="00937460" w:rsidRPr="009443B9" w:rsidRDefault="00937460" w:rsidP="00937460">
            <w:pPr>
              <w:rPr>
                <w:rFonts w:asciiTheme="minorHAnsi" w:hAnsiTheme="minorHAnsi" w:cstheme="minorHAnsi"/>
              </w:rPr>
            </w:pPr>
            <w:r w:rsidRPr="009443B9">
              <w:rPr>
                <w:rFonts w:asciiTheme="minorHAnsi" w:hAnsiTheme="minorHAnsi" w:cstheme="minorHAnsi"/>
              </w:rPr>
              <w:t>Presentación de Propuestas.</w:t>
            </w:r>
          </w:p>
        </w:tc>
        <w:tc>
          <w:tcPr>
            <w:tcW w:w="1143" w:type="dxa"/>
            <w:gridSpan w:val="2"/>
            <w:vAlign w:val="center"/>
          </w:tcPr>
          <w:p w14:paraId="46F17D4E" w14:textId="77777777" w:rsidR="00937460" w:rsidRPr="009443B9" w:rsidRDefault="00937460" w:rsidP="00937460">
            <w:pPr>
              <w:rPr>
                <w:rFonts w:asciiTheme="minorHAnsi" w:hAnsiTheme="minorHAnsi" w:cstheme="minorHAnsi"/>
              </w:rPr>
            </w:pPr>
            <w:r w:rsidRPr="009443B9">
              <w:rPr>
                <w:rFonts w:asciiTheme="minorHAnsi" w:hAnsiTheme="minorHAnsi" w:cstheme="minorHAnsi"/>
              </w:rPr>
              <w:t>Fecha:</w:t>
            </w:r>
          </w:p>
          <w:p w14:paraId="3960F653" w14:textId="781012DF" w:rsidR="00937460" w:rsidRPr="009443B9" w:rsidRDefault="00362DEA" w:rsidP="00937460">
            <w:pPr>
              <w:rPr>
                <w:rFonts w:asciiTheme="minorHAnsi" w:hAnsiTheme="minorHAnsi" w:cstheme="minorHAnsi"/>
              </w:rPr>
            </w:pPr>
            <w:r>
              <w:rPr>
                <w:rFonts w:asciiTheme="minorHAnsi" w:hAnsiTheme="minorHAnsi" w:cstheme="minorHAnsi"/>
              </w:rPr>
              <w:t>13</w:t>
            </w:r>
            <w:r w:rsidR="005578CA" w:rsidRPr="009443B9">
              <w:rPr>
                <w:rFonts w:asciiTheme="minorHAnsi" w:hAnsiTheme="minorHAnsi" w:cstheme="minorHAnsi"/>
              </w:rPr>
              <w:t>/06</w:t>
            </w:r>
            <w:r w:rsidR="00937460" w:rsidRPr="009443B9">
              <w:rPr>
                <w:rFonts w:asciiTheme="minorHAnsi" w:hAnsiTheme="minorHAnsi" w:cstheme="minorHAnsi"/>
              </w:rPr>
              <w:t>/2016</w:t>
            </w:r>
          </w:p>
          <w:p w14:paraId="75E6328A" w14:textId="77777777" w:rsidR="00937460" w:rsidRPr="009443B9" w:rsidRDefault="00937460" w:rsidP="00937460">
            <w:pPr>
              <w:rPr>
                <w:rFonts w:asciiTheme="minorHAnsi" w:hAnsiTheme="minorHAnsi" w:cstheme="minorHAnsi"/>
              </w:rPr>
            </w:pPr>
          </w:p>
        </w:tc>
        <w:tc>
          <w:tcPr>
            <w:tcW w:w="1088" w:type="dxa"/>
            <w:vAlign w:val="center"/>
          </w:tcPr>
          <w:p w14:paraId="57D69196" w14:textId="5444ADD0" w:rsidR="00937460" w:rsidRPr="009443B9" w:rsidRDefault="0003285C" w:rsidP="00937460">
            <w:pPr>
              <w:jc w:val="center"/>
              <w:rPr>
                <w:rFonts w:asciiTheme="minorHAnsi" w:hAnsiTheme="minorHAnsi" w:cstheme="minorHAnsi"/>
              </w:rPr>
            </w:pPr>
            <w:r>
              <w:rPr>
                <w:rFonts w:asciiTheme="minorHAnsi" w:hAnsiTheme="minorHAnsi" w:cstheme="minorHAnsi"/>
              </w:rPr>
              <w:t>Hasta hora: 1</w:t>
            </w:r>
            <w:r w:rsidR="00362DEA">
              <w:rPr>
                <w:rFonts w:asciiTheme="minorHAnsi" w:hAnsiTheme="minorHAnsi" w:cstheme="minorHAnsi"/>
              </w:rPr>
              <w:t>1</w:t>
            </w:r>
            <w:r w:rsidR="00937460" w:rsidRPr="009443B9">
              <w:rPr>
                <w:rFonts w:asciiTheme="minorHAnsi" w:hAnsiTheme="minorHAnsi" w:cstheme="minorHAnsi"/>
              </w:rPr>
              <w:t>:00</w:t>
            </w:r>
          </w:p>
          <w:p w14:paraId="48109594" w14:textId="77777777" w:rsidR="00937460" w:rsidRPr="009443B9" w:rsidRDefault="00937460" w:rsidP="00937460">
            <w:pPr>
              <w:rPr>
                <w:rFonts w:asciiTheme="minorHAnsi" w:hAnsiTheme="minorHAnsi" w:cstheme="minorHAnsi"/>
              </w:rPr>
            </w:pPr>
          </w:p>
        </w:tc>
        <w:tc>
          <w:tcPr>
            <w:tcW w:w="3338" w:type="dxa"/>
          </w:tcPr>
          <w:p w14:paraId="3F472FB9" w14:textId="37FA098A" w:rsidR="00937460" w:rsidRPr="009443B9" w:rsidRDefault="00937460" w:rsidP="00937460">
            <w:pPr>
              <w:rPr>
                <w:rFonts w:asciiTheme="minorHAnsi" w:hAnsiTheme="minorHAnsi" w:cstheme="minorHAnsi"/>
                <w:color w:val="FF0000"/>
              </w:rPr>
            </w:pPr>
            <w:r w:rsidRPr="009443B9">
              <w:rPr>
                <w:rFonts w:ascii="Calibri" w:hAnsi="Calibri"/>
              </w:rPr>
              <w:t>L</w:t>
            </w:r>
            <w:r w:rsidRPr="009443B9">
              <w:rPr>
                <w:rFonts w:ascii="Calibri" w:hAnsi="Calibri" w:cs="Calibri"/>
              </w:rPr>
              <w:t>ugar: Unidad de Contrataciones Distrito Comercial Santa Cruz, Av. Tte. Mamerto Cuellar (Final), atrás de Bolivision/Batallón de Seguridad Física - Santa Cruz - Bolivia.</w:t>
            </w:r>
          </w:p>
        </w:tc>
      </w:tr>
      <w:tr w:rsidR="00937460" w:rsidRPr="009443B9" w14:paraId="73FE3E0E" w14:textId="77777777" w:rsidTr="00937460">
        <w:trPr>
          <w:trHeight w:val="64"/>
        </w:trPr>
        <w:tc>
          <w:tcPr>
            <w:tcW w:w="433" w:type="dxa"/>
            <w:vAlign w:val="center"/>
          </w:tcPr>
          <w:p w14:paraId="4C742930" w14:textId="77777777" w:rsidR="00937460" w:rsidRPr="009443B9" w:rsidRDefault="00937460" w:rsidP="00937460">
            <w:pPr>
              <w:jc w:val="center"/>
              <w:rPr>
                <w:rFonts w:asciiTheme="minorHAnsi" w:hAnsiTheme="minorHAnsi" w:cstheme="minorHAnsi"/>
              </w:rPr>
            </w:pPr>
          </w:p>
        </w:tc>
        <w:tc>
          <w:tcPr>
            <w:tcW w:w="3037" w:type="dxa"/>
            <w:vAlign w:val="center"/>
          </w:tcPr>
          <w:p w14:paraId="1F5CE1E5" w14:textId="77777777" w:rsidR="00937460" w:rsidRPr="009443B9" w:rsidRDefault="00937460" w:rsidP="00937460">
            <w:pPr>
              <w:rPr>
                <w:rFonts w:asciiTheme="minorHAnsi" w:hAnsiTheme="minorHAnsi" w:cstheme="minorHAnsi"/>
              </w:rPr>
            </w:pPr>
          </w:p>
        </w:tc>
        <w:tc>
          <w:tcPr>
            <w:tcW w:w="2231" w:type="dxa"/>
            <w:gridSpan w:val="3"/>
            <w:vAlign w:val="center"/>
          </w:tcPr>
          <w:p w14:paraId="4952BE4C" w14:textId="77777777" w:rsidR="00937460" w:rsidRPr="009443B9" w:rsidRDefault="00937460" w:rsidP="00937460">
            <w:pPr>
              <w:jc w:val="center"/>
              <w:rPr>
                <w:rFonts w:asciiTheme="minorHAnsi" w:hAnsiTheme="minorHAnsi" w:cstheme="minorHAnsi"/>
              </w:rPr>
            </w:pPr>
          </w:p>
        </w:tc>
        <w:tc>
          <w:tcPr>
            <w:tcW w:w="3338" w:type="dxa"/>
          </w:tcPr>
          <w:p w14:paraId="065B349E" w14:textId="77777777" w:rsidR="00937460" w:rsidRPr="009443B9" w:rsidRDefault="00937460" w:rsidP="00937460">
            <w:pPr>
              <w:rPr>
                <w:rFonts w:asciiTheme="minorHAnsi" w:hAnsiTheme="minorHAnsi" w:cstheme="minorHAnsi"/>
                <w:color w:val="FF0000"/>
              </w:rPr>
            </w:pPr>
          </w:p>
        </w:tc>
      </w:tr>
      <w:tr w:rsidR="00937460" w:rsidRPr="009443B9" w14:paraId="176668C3" w14:textId="77777777" w:rsidTr="00937460">
        <w:trPr>
          <w:trHeight w:val="246"/>
        </w:trPr>
        <w:tc>
          <w:tcPr>
            <w:tcW w:w="433" w:type="dxa"/>
            <w:vAlign w:val="center"/>
          </w:tcPr>
          <w:p w14:paraId="7B9F82D0" w14:textId="77777777" w:rsidR="00937460" w:rsidRPr="009443B9" w:rsidRDefault="00937460" w:rsidP="00937460">
            <w:pPr>
              <w:jc w:val="center"/>
              <w:rPr>
                <w:rFonts w:asciiTheme="minorHAnsi" w:hAnsiTheme="minorHAnsi" w:cstheme="minorHAnsi"/>
              </w:rPr>
            </w:pPr>
            <w:r w:rsidRPr="009443B9">
              <w:rPr>
                <w:rFonts w:asciiTheme="minorHAnsi" w:hAnsiTheme="minorHAnsi" w:cstheme="minorHAnsi"/>
              </w:rPr>
              <w:t>5</w:t>
            </w:r>
          </w:p>
        </w:tc>
        <w:tc>
          <w:tcPr>
            <w:tcW w:w="3037" w:type="dxa"/>
            <w:vAlign w:val="center"/>
          </w:tcPr>
          <w:p w14:paraId="316A5CC6" w14:textId="77777777" w:rsidR="00937460" w:rsidRPr="009443B9" w:rsidRDefault="00937460" w:rsidP="00937460">
            <w:pPr>
              <w:rPr>
                <w:rFonts w:asciiTheme="minorHAnsi" w:hAnsiTheme="minorHAnsi" w:cstheme="minorHAnsi"/>
              </w:rPr>
            </w:pPr>
            <w:r w:rsidRPr="009443B9">
              <w:rPr>
                <w:rFonts w:asciiTheme="minorHAnsi" w:hAnsiTheme="minorHAnsi" w:cstheme="minorHAnsi"/>
              </w:rPr>
              <w:t>Apertura de Propuestas.</w:t>
            </w:r>
          </w:p>
        </w:tc>
        <w:tc>
          <w:tcPr>
            <w:tcW w:w="1093" w:type="dxa"/>
            <w:vAlign w:val="center"/>
          </w:tcPr>
          <w:p w14:paraId="5D9C139D" w14:textId="77777777" w:rsidR="00937460" w:rsidRPr="009443B9" w:rsidRDefault="00937460" w:rsidP="00937460">
            <w:pPr>
              <w:rPr>
                <w:rFonts w:asciiTheme="minorHAnsi" w:hAnsiTheme="minorHAnsi" w:cstheme="minorHAnsi"/>
              </w:rPr>
            </w:pPr>
            <w:r w:rsidRPr="009443B9">
              <w:rPr>
                <w:rFonts w:asciiTheme="minorHAnsi" w:hAnsiTheme="minorHAnsi" w:cstheme="minorHAnsi"/>
              </w:rPr>
              <w:t>Fecha:</w:t>
            </w:r>
          </w:p>
          <w:p w14:paraId="47A94BFF" w14:textId="6563AF69" w:rsidR="00937460" w:rsidRPr="009443B9" w:rsidRDefault="00362DEA" w:rsidP="00937460">
            <w:pPr>
              <w:rPr>
                <w:rFonts w:asciiTheme="minorHAnsi" w:hAnsiTheme="minorHAnsi" w:cstheme="minorHAnsi"/>
              </w:rPr>
            </w:pPr>
            <w:r>
              <w:rPr>
                <w:rFonts w:asciiTheme="minorHAnsi" w:hAnsiTheme="minorHAnsi" w:cstheme="minorHAnsi"/>
              </w:rPr>
              <w:t>13</w:t>
            </w:r>
            <w:r w:rsidR="005578CA" w:rsidRPr="009443B9">
              <w:rPr>
                <w:rFonts w:asciiTheme="minorHAnsi" w:hAnsiTheme="minorHAnsi" w:cstheme="minorHAnsi"/>
              </w:rPr>
              <w:t>/06</w:t>
            </w:r>
            <w:r w:rsidR="00937460" w:rsidRPr="009443B9">
              <w:rPr>
                <w:rFonts w:asciiTheme="minorHAnsi" w:hAnsiTheme="minorHAnsi" w:cstheme="minorHAnsi"/>
              </w:rPr>
              <w:t>/2016</w:t>
            </w:r>
          </w:p>
          <w:p w14:paraId="3FBD64C2" w14:textId="77777777" w:rsidR="00937460" w:rsidRPr="009443B9" w:rsidRDefault="00937460" w:rsidP="00937460">
            <w:pPr>
              <w:rPr>
                <w:rFonts w:asciiTheme="minorHAnsi" w:hAnsiTheme="minorHAnsi" w:cstheme="minorHAnsi"/>
              </w:rPr>
            </w:pPr>
          </w:p>
        </w:tc>
        <w:tc>
          <w:tcPr>
            <w:tcW w:w="1138" w:type="dxa"/>
            <w:gridSpan w:val="2"/>
            <w:vAlign w:val="center"/>
          </w:tcPr>
          <w:p w14:paraId="44D546EF" w14:textId="77777777" w:rsidR="00937460" w:rsidRPr="009443B9" w:rsidRDefault="00937460" w:rsidP="00937460">
            <w:pPr>
              <w:jc w:val="center"/>
              <w:rPr>
                <w:rFonts w:asciiTheme="minorHAnsi" w:hAnsiTheme="minorHAnsi" w:cstheme="minorHAnsi"/>
              </w:rPr>
            </w:pPr>
            <w:r w:rsidRPr="009443B9">
              <w:rPr>
                <w:rFonts w:asciiTheme="minorHAnsi" w:hAnsiTheme="minorHAnsi" w:cstheme="minorHAnsi"/>
              </w:rPr>
              <w:t>Hora:</w:t>
            </w:r>
          </w:p>
          <w:p w14:paraId="450F1BBC" w14:textId="773CFBE4" w:rsidR="00937460" w:rsidRPr="009443B9" w:rsidRDefault="0003285C" w:rsidP="00937460">
            <w:pPr>
              <w:jc w:val="center"/>
              <w:rPr>
                <w:rFonts w:asciiTheme="minorHAnsi" w:hAnsiTheme="minorHAnsi" w:cstheme="minorHAnsi"/>
              </w:rPr>
            </w:pPr>
            <w:r>
              <w:rPr>
                <w:rFonts w:asciiTheme="minorHAnsi" w:hAnsiTheme="minorHAnsi" w:cstheme="minorHAnsi"/>
              </w:rPr>
              <w:t xml:space="preserve"> 1</w:t>
            </w:r>
            <w:r w:rsidR="00362DEA">
              <w:rPr>
                <w:rFonts w:asciiTheme="minorHAnsi" w:hAnsiTheme="minorHAnsi" w:cstheme="minorHAnsi"/>
              </w:rPr>
              <w:t>1</w:t>
            </w:r>
            <w:r w:rsidR="00937460" w:rsidRPr="009443B9">
              <w:rPr>
                <w:rFonts w:asciiTheme="minorHAnsi" w:hAnsiTheme="minorHAnsi" w:cstheme="minorHAnsi"/>
              </w:rPr>
              <w:t>:30</w:t>
            </w:r>
          </w:p>
          <w:p w14:paraId="298A9BA3" w14:textId="77777777" w:rsidR="00937460" w:rsidRPr="009443B9" w:rsidRDefault="00937460" w:rsidP="00937460">
            <w:pPr>
              <w:rPr>
                <w:rFonts w:asciiTheme="minorHAnsi" w:hAnsiTheme="minorHAnsi" w:cstheme="minorHAnsi"/>
              </w:rPr>
            </w:pPr>
          </w:p>
        </w:tc>
        <w:tc>
          <w:tcPr>
            <w:tcW w:w="3338" w:type="dxa"/>
            <w:vAlign w:val="center"/>
          </w:tcPr>
          <w:p w14:paraId="4581960E" w14:textId="0E4CC269" w:rsidR="00937460" w:rsidRPr="009443B9" w:rsidRDefault="00937460" w:rsidP="00937460">
            <w:pPr>
              <w:rPr>
                <w:rFonts w:asciiTheme="minorHAnsi" w:hAnsiTheme="minorHAnsi" w:cstheme="minorHAnsi"/>
                <w:color w:val="FF0000"/>
                <w:lang w:val="es-BO"/>
              </w:rPr>
            </w:pPr>
            <w:r w:rsidRPr="009443B9">
              <w:rPr>
                <w:rFonts w:ascii="Calibri" w:hAnsi="Calibri"/>
              </w:rPr>
              <w:t>L</w:t>
            </w:r>
            <w:r w:rsidRPr="009443B9">
              <w:rPr>
                <w:rFonts w:ascii="Calibri" w:hAnsi="Calibri" w:cs="Calibri"/>
              </w:rPr>
              <w:t>ugar: Unidad de Contrataciones Distrito Comercial Santa Cruz, Av. Tte. Mamerto Cuellar (Final), atrás de Bolivision/Batallón de Seguridad Física - Santa Cruz - Bolivia.</w:t>
            </w:r>
          </w:p>
        </w:tc>
      </w:tr>
      <w:tr w:rsidR="00A73638" w:rsidRPr="009443B9" w14:paraId="4FDFCEA1" w14:textId="77777777" w:rsidTr="00937460">
        <w:trPr>
          <w:trHeight w:val="246"/>
        </w:trPr>
        <w:tc>
          <w:tcPr>
            <w:tcW w:w="433" w:type="dxa"/>
            <w:vAlign w:val="center"/>
          </w:tcPr>
          <w:p w14:paraId="4ECDB3DE" w14:textId="77777777" w:rsidR="00A73638" w:rsidRPr="009443B9" w:rsidRDefault="00A73638" w:rsidP="00B37050">
            <w:pPr>
              <w:jc w:val="center"/>
              <w:rPr>
                <w:rFonts w:asciiTheme="minorHAnsi" w:hAnsiTheme="minorHAnsi" w:cstheme="minorHAnsi"/>
              </w:rPr>
            </w:pPr>
          </w:p>
        </w:tc>
        <w:tc>
          <w:tcPr>
            <w:tcW w:w="3037" w:type="dxa"/>
            <w:vAlign w:val="center"/>
          </w:tcPr>
          <w:p w14:paraId="447A19E0" w14:textId="77777777" w:rsidR="00A73638" w:rsidRPr="009443B9" w:rsidRDefault="00A73638" w:rsidP="00B37050">
            <w:pPr>
              <w:rPr>
                <w:rFonts w:asciiTheme="minorHAnsi" w:hAnsiTheme="minorHAnsi" w:cstheme="minorHAnsi"/>
              </w:rPr>
            </w:pPr>
          </w:p>
        </w:tc>
        <w:tc>
          <w:tcPr>
            <w:tcW w:w="1093" w:type="dxa"/>
            <w:vAlign w:val="center"/>
          </w:tcPr>
          <w:p w14:paraId="1B3F7221" w14:textId="77777777" w:rsidR="00A73638" w:rsidRPr="009443B9" w:rsidRDefault="00A73638" w:rsidP="00B37050">
            <w:pPr>
              <w:rPr>
                <w:rFonts w:asciiTheme="minorHAnsi" w:hAnsiTheme="minorHAnsi" w:cstheme="minorHAnsi"/>
              </w:rPr>
            </w:pPr>
          </w:p>
        </w:tc>
        <w:tc>
          <w:tcPr>
            <w:tcW w:w="1138" w:type="dxa"/>
            <w:gridSpan w:val="2"/>
            <w:vAlign w:val="center"/>
          </w:tcPr>
          <w:p w14:paraId="6C0A27F7" w14:textId="77777777" w:rsidR="00A73638" w:rsidRPr="009443B9" w:rsidRDefault="00A73638" w:rsidP="00B37050">
            <w:pPr>
              <w:jc w:val="center"/>
              <w:rPr>
                <w:rFonts w:asciiTheme="minorHAnsi" w:hAnsiTheme="minorHAnsi" w:cstheme="minorHAnsi"/>
              </w:rPr>
            </w:pPr>
          </w:p>
        </w:tc>
        <w:tc>
          <w:tcPr>
            <w:tcW w:w="3338" w:type="dxa"/>
            <w:vAlign w:val="center"/>
          </w:tcPr>
          <w:p w14:paraId="5CAC0F9D" w14:textId="77777777" w:rsidR="00A73638" w:rsidRPr="009443B9" w:rsidRDefault="00A73638" w:rsidP="00B37050">
            <w:pPr>
              <w:rPr>
                <w:rFonts w:asciiTheme="minorHAnsi" w:hAnsiTheme="minorHAnsi" w:cstheme="minorHAnsi"/>
                <w:color w:val="000000"/>
                <w:lang w:val="es-BO"/>
              </w:rPr>
            </w:pPr>
          </w:p>
        </w:tc>
      </w:tr>
    </w:tbl>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8"/>
        <w:gridCol w:w="4667"/>
        <w:gridCol w:w="877"/>
        <w:gridCol w:w="848"/>
        <w:gridCol w:w="1398"/>
        <w:gridCol w:w="1108"/>
      </w:tblGrid>
      <w:tr w:rsidR="005578CA" w:rsidRPr="005578CA" w14:paraId="6012DA53" w14:textId="77777777" w:rsidTr="005578CA">
        <w:trPr>
          <w:trHeight w:val="435"/>
          <w:jc w:val="right"/>
        </w:trPr>
        <w:tc>
          <w:tcPr>
            <w:tcW w:w="9356" w:type="dxa"/>
            <w:gridSpan w:val="6"/>
            <w:shd w:val="clear" w:color="auto" w:fill="D9D9D9"/>
            <w:vAlign w:val="center"/>
          </w:tcPr>
          <w:p w14:paraId="040572D4" w14:textId="0D52E4DA" w:rsidR="005578CA" w:rsidRPr="005578CA" w:rsidRDefault="005578CA" w:rsidP="005578CA">
            <w:pPr>
              <w:ind w:left="705"/>
              <w:jc w:val="center"/>
              <w:rPr>
                <w:rFonts w:ascii="Calibri" w:hAnsi="Calibri" w:cs="Calibri"/>
                <w:b/>
                <w:bCs/>
                <w:sz w:val="16"/>
                <w:szCs w:val="16"/>
                <w:lang w:eastAsia="es-BO"/>
              </w:rPr>
            </w:pPr>
            <w:r w:rsidRPr="00435ECD">
              <w:rPr>
                <w:rFonts w:asciiTheme="minorHAnsi" w:hAnsiTheme="minorHAnsi" w:cstheme="minorHAnsi"/>
                <w:b/>
              </w:rPr>
              <w:t xml:space="preserve">PRECIO REFERENCIAL EN BOLIVIANOS (Bs.) </w:t>
            </w:r>
          </w:p>
        </w:tc>
      </w:tr>
      <w:tr w:rsidR="005578CA" w:rsidRPr="005578CA" w14:paraId="7B0A4E94" w14:textId="77777777" w:rsidTr="002179B0">
        <w:trPr>
          <w:trHeight w:val="435"/>
          <w:jc w:val="right"/>
        </w:trPr>
        <w:tc>
          <w:tcPr>
            <w:tcW w:w="458" w:type="dxa"/>
            <w:tcBorders>
              <w:bottom w:val="single" w:sz="4" w:space="0" w:color="auto"/>
            </w:tcBorders>
            <w:shd w:val="clear" w:color="auto" w:fill="D9D9D9"/>
            <w:vAlign w:val="center"/>
            <w:hideMark/>
          </w:tcPr>
          <w:p w14:paraId="1DAD3137" w14:textId="77777777" w:rsidR="005578CA" w:rsidRPr="005578CA" w:rsidRDefault="005578CA" w:rsidP="005578CA">
            <w:pPr>
              <w:jc w:val="center"/>
              <w:rPr>
                <w:rFonts w:ascii="Calibri" w:hAnsi="Calibri" w:cs="Calibri"/>
                <w:b/>
                <w:bCs/>
                <w:sz w:val="16"/>
                <w:szCs w:val="16"/>
                <w:lang w:eastAsia="es-BO"/>
              </w:rPr>
            </w:pPr>
            <w:r w:rsidRPr="005578CA">
              <w:rPr>
                <w:rFonts w:ascii="Calibri" w:hAnsi="Calibri" w:cs="Calibri"/>
                <w:b/>
                <w:bCs/>
                <w:sz w:val="16"/>
                <w:szCs w:val="16"/>
                <w:lang w:val="es-ES_tradnl" w:eastAsia="es-BO"/>
              </w:rPr>
              <w:t>Nº</w:t>
            </w:r>
          </w:p>
        </w:tc>
        <w:tc>
          <w:tcPr>
            <w:tcW w:w="4667" w:type="dxa"/>
            <w:tcBorders>
              <w:bottom w:val="single" w:sz="4" w:space="0" w:color="auto"/>
            </w:tcBorders>
            <w:shd w:val="clear" w:color="auto" w:fill="D9D9D9"/>
            <w:vAlign w:val="center"/>
            <w:hideMark/>
          </w:tcPr>
          <w:p w14:paraId="48D8E6F5" w14:textId="6778540F" w:rsidR="005578CA" w:rsidRPr="005578CA" w:rsidRDefault="005578CA" w:rsidP="005578CA">
            <w:pPr>
              <w:jc w:val="center"/>
              <w:rPr>
                <w:rFonts w:ascii="Calibri" w:hAnsi="Calibri" w:cs="Calibri"/>
                <w:b/>
                <w:bCs/>
                <w:sz w:val="16"/>
                <w:szCs w:val="16"/>
                <w:lang w:eastAsia="es-BO"/>
              </w:rPr>
            </w:pPr>
            <w:r w:rsidRPr="005578CA">
              <w:rPr>
                <w:rFonts w:ascii="Calibri" w:hAnsi="Calibri" w:cs="Calibri"/>
                <w:b/>
                <w:bCs/>
                <w:sz w:val="16"/>
                <w:szCs w:val="16"/>
                <w:lang w:val="es-BO" w:eastAsia="es-BO"/>
              </w:rPr>
              <w:t>DESCRIPCIÓN DEL BIEN</w:t>
            </w:r>
          </w:p>
        </w:tc>
        <w:tc>
          <w:tcPr>
            <w:tcW w:w="877" w:type="dxa"/>
            <w:tcBorders>
              <w:bottom w:val="single" w:sz="4" w:space="0" w:color="auto"/>
            </w:tcBorders>
            <w:shd w:val="clear" w:color="auto" w:fill="D9D9D9"/>
            <w:vAlign w:val="center"/>
            <w:hideMark/>
          </w:tcPr>
          <w:p w14:paraId="4421206B" w14:textId="77777777" w:rsidR="005578CA" w:rsidRPr="005578CA" w:rsidRDefault="005578CA" w:rsidP="005578CA">
            <w:pPr>
              <w:jc w:val="center"/>
              <w:rPr>
                <w:rFonts w:ascii="Calibri" w:hAnsi="Calibri" w:cs="Calibri"/>
                <w:b/>
                <w:bCs/>
                <w:sz w:val="16"/>
                <w:szCs w:val="16"/>
                <w:lang w:eastAsia="es-BO"/>
              </w:rPr>
            </w:pPr>
            <w:r w:rsidRPr="005578CA">
              <w:rPr>
                <w:rFonts w:ascii="Calibri" w:hAnsi="Calibri" w:cs="Calibri"/>
                <w:b/>
                <w:bCs/>
                <w:sz w:val="16"/>
                <w:szCs w:val="16"/>
                <w:lang w:val="es-ES_tradnl" w:eastAsia="es-BO"/>
              </w:rPr>
              <w:t>UNIDAD DE MEDIDA</w:t>
            </w:r>
            <w:r w:rsidRPr="005578CA">
              <w:rPr>
                <w:rFonts w:ascii="Calibri" w:hAnsi="Calibri" w:cs="Calibri"/>
                <w:b/>
                <w:bCs/>
                <w:sz w:val="16"/>
                <w:szCs w:val="16"/>
                <w:lang w:eastAsia="es-BO"/>
              </w:rPr>
              <w:t xml:space="preserve"> </w:t>
            </w:r>
          </w:p>
        </w:tc>
        <w:tc>
          <w:tcPr>
            <w:tcW w:w="848" w:type="dxa"/>
            <w:tcBorders>
              <w:bottom w:val="single" w:sz="4" w:space="0" w:color="auto"/>
            </w:tcBorders>
            <w:shd w:val="clear" w:color="auto" w:fill="D9D9D9"/>
            <w:vAlign w:val="center"/>
          </w:tcPr>
          <w:p w14:paraId="45E5736D" w14:textId="77777777" w:rsidR="005578CA" w:rsidRPr="005578CA" w:rsidRDefault="005578CA" w:rsidP="005578CA">
            <w:pPr>
              <w:jc w:val="center"/>
              <w:rPr>
                <w:rFonts w:ascii="Calibri" w:hAnsi="Calibri" w:cs="Calibri"/>
                <w:b/>
                <w:bCs/>
                <w:sz w:val="16"/>
                <w:szCs w:val="16"/>
                <w:lang w:val="es-ES_tradnl" w:eastAsia="es-BO"/>
              </w:rPr>
            </w:pPr>
            <w:r w:rsidRPr="005578CA">
              <w:rPr>
                <w:rFonts w:ascii="Calibri" w:hAnsi="Calibri" w:cs="Calibri"/>
                <w:b/>
                <w:bCs/>
                <w:sz w:val="16"/>
                <w:szCs w:val="16"/>
                <w:lang w:eastAsia="es-BO"/>
              </w:rPr>
              <w:t>CANTIDAD</w:t>
            </w:r>
          </w:p>
        </w:tc>
        <w:tc>
          <w:tcPr>
            <w:tcW w:w="1398" w:type="dxa"/>
            <w:tcBorders>
              <w:bottom w:val="single" w:sz="4" w:space="0" w:color="auto"/>
            </w:tcBorders>
            <w:shd w:val="clear" w:color="auto" w:fill="D9D9D9"/>
            <w:vAlign w:val="center"/>
          </w:tcPr>
          <w:p w14:paraId="0E89EC2D" w14:textId="77777777" w:rsidR="005578CA" w:rsidRPr="005578CA" w:rsidRDefault="005578CA" w:rsidP="005578CA">
            <w:pPr>
              <w:jc w:val="center"/>
              <w:rPr>
                <w:rFonts w:ascii="Calibri" w:hAnsi="Calibri" w:cs="Calibri"/>
                <w:b/>
                <w:bCs/>
                <w:sz w:val="16"/>
                <w:szCs w:val="16"/>
                <w:lang w:val="es-ES_tradnl" w:eastAsia="es-BO"/>
              </w:rPr>
            </w:pPr>
            <w:r w:rsidRPr="005578CA">
              <w:rPr>
                <w:rFonts w:ascii="Calibri" w:hAnsi="Calibri" w:cs="Calibri"/>
                <w:b/>
                <w:bCs/>
                <w:sz w:val="16"/>
                <w:szCs w:val="16"/>
                <w:lang w:val="es-ES_tradnl" w:eastAsia="es-BO"/>
              </w:rPr>
              <w:t xml:space="preserve">PRECIO UNITARIO </w:t>
            </w:r>
          </w:p>
          <w:p w14:paraId="5C362A13" w14:textId="77777777" w:rsidR="005578CA" w:rsidRPr="005578CA" w:rsidRDefault="005578CA" w:rsidP="005578CA">
            <w:pPr>
              <w:jc w:val="center"/>
              <w:rPr>
                <w:rFonts w:ascii="Calibri" w:hAnsi="Calibri" w:cs="Calibri"/>
                <w:b/>
                <w:bCs/>
                <w:sz w:val="16"/>
                <w:szCs w:val="16"/>
                <w:lang w:val="es-ES_tradnl" w:eastAsia="es-BO"/>
              </w:rPr>
            </w:pPr>
            <w:r w:rsidRPr="005578CA">
              <w:rPr>
                <w:rFonts w:ascii="Calibri" w:hAnsi="Calibri" w:cs="Calibri"/>
                <w:b/>
                <w:bCs/>
                <w:sz w:val="16"/>
                <w:szCs w:val="16"/>
                <w:lang w:eastAsia="es-BO"/>
              </w:rPr>
              <w:t>(Bs.)</w:t>
            </w:r>
          </w:p>
        </w:tc>
        <w:tc>
          <w:tcPr>
            <w:tcW w:w="1108" w:type="dxa"/>
            <w:tcBorders>
              <w:bottom w:val="single" w:sz="4" w:space="0" w:color="auto"/>
            </w:tcBorders>
            <w:shd w:val="clear" w:color="auto" w:fill="D9D9D9"/>
            <w:vAlign w:val="center"/>
          </w:tcPr>
          <w:p w14:paraId="24F90FCB" w14:textId="77777777" w:rsidR="005578CA" w:rsidRPr="005578CA" w:rsidRDefault="005578CA" w:rsidP="005578CA">
            <w:pPr>
              <w:jc w:val="center"/>
              <w:rPr>
                <w:rFonts w:ascii="Calibri" w:hAnsi="Calibri" w:cs="Calibri"/>
                <w:b/>
                <w:bCs/>
                <w:sz w:val="16"/>
                <w:szCs w:val="16"/>
                <w:lang w:val="es-ES_tradnl" w:eastAsia="es-BO"/>
              </w:rPr>
            </w:pPr>
            <w:r w:rsidRPr="005578CA">
              <w:rPr>
                <w:rFonts w:ascii="Calibri" w:hAnsi="Calibri" w:cs="Calibri"/>
                <w:b/>
                <w:bCs/>
                <w:sz w:val="16"/>
                <w:szCs w:val="16"/>
                <w:lang w:val="es-ES_tradnl" w:eastAsia="es-BO"/>
              </w:rPr>
              <w:t>PRECIO TOTAL</w:t>
            </w:r>
          </w:p>
          <w:p w14:paraId="01DFA003" w14:textId="77777777" w:rsidR="005578CA" w:rsidRPr="005578CA" w:rsidRDefault="005578CA" w:rsidP="005578CA">
            <w:pPr>
              <w:jc w:val="center"/>
              <w:rPr>
                <w:rFonts w:ascii="Calibri" w:hAnsi="Calibri" w:cs="Calibri"/>
                <w:b/>
                <w:bCs/>
                <w:sz w:val="16"/>
                <w:szCs w:val="16"/>
                <w:lang w:val="es-ES_tradnl" w:eastAsia="es-BO"/>
              </w:rPr>
            </w:pPr>
            <w:r w:rsidRPr="005578CA">
              <w:rPr>
                <w:rFonts w:ascii="Calibri" w:hAnsi="Calibri" w:cs="Calibri"/>
                <w:b/>
                <w:bCs/>
                <w:sz w:val="16"/>
                <w:szCs w:val="16"/>
                <w:lang w:eastAsia="es-BO"/>
              </w:rPr>
              <w:t>(Bs.)</w:t>
            </w:r>
          </w:p>
        </w:tc>
      </w:tr>
      <w:tr w:rsidR="005578CA" w:rsidRPr="005578CA" w14:paraId="5B2AF966" w14:textId="77777777" w:rsidTr="002179B0">
        <w:trPr>
          <w:trHeight w:hRule="exact" w:val="413"/>
          <w:jc w:val="right"/>
        </w:trPr>
        <w:tc>
          <w:tcPr>
            <w:tcW w:w="458" w:type="dxa"/>
            <w:tcBorders>
              <w:top w:val="single" w:sz="4" w:space="0" w:color="auto"/>
              <w:left w:val="single" w:sz="4" w:space="0" w:color="auto"/>
              <w:bottom w:val="single" w:sz="4" w:space="0" w:color="auto"/>
              <w:right w:val="single" w:sz="4" w:space="0" w:color="auto"/>
            </w:tcBorders>
          </w:tcPr>
          <w:p w14:paraId="55758C83" w14:textId="77777777" w:rsidR="005578CA" w:rsidRPr="005578CA" w:rsidRDefault="005578CA" w:rsidP="005578CA">
            <w:pPr>
              <w:jc w:val="center"/>
              <w:rPr>
                <w:rFonts w:ascii="Calibri" w:hAnsi="Calibri" w:cs="Calibri"/>
                <w:b/>
                <w:bCs/>
                <w:color w:val="000000"/>
                <w:lang w:val="es-BO" w:eastAsia="es-ES"/>
              </w:rPr>
            </w:pPr>
            <w:r w:rsidRPr="005578CA">
              <w:rPr>
                <w:rFonts w:ascii="Calibri" w:hAnsi="Calibri" w:cs="Calibri"/>
                <w:b/>
                <w:bCs/>
                <w:color w:val="000000"/>
                <w:lang w:val="es-BO" w:eastAsia="es-ES"/>
              </w:rPr>
              <w:t>1.-</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199C5B07"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Manguera de 3/” X 5 m para despacho de combustible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E5CE26D"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C6742FE"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15</w:t>
            </w:r>
          </w:p>
        </w:tc>
        <w:tc>
          <w:tcPr>
            <w:tcW w:w="1398" w:type="dxa"/>
            <w:tcBorders>
              <w:top w:val="single" w:sz="4" w:space="0" w:color="auto"/>
              <w:left w:val="single" w:sz="4" w:space="0" w:color="auto"/>
              <w:bottom w:val="single" w:sz="4" w:space="0" w:color="auto"/>
              <w:right w:val="single" w:sz="4" w:space="0" w:color="auto"/>
            </w:tcBorders>
            <w:vAlign w:val="center"/>
          </w:tcPr>
          <w:p w14:paraId="5081EA7B"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850,00</w:t>
            </w:r>
          </w:p>
        </w:tc>
        <w:tc>
          <w:tcPr>
            <w:tcW w:w="1108" w:type="dxa"/>
            <w:tcBorders>
              <w:top w:val="single" w:sz="4" w:space="0" w:color="auto"/>
              <w:left w:val="single" w:sz="4" w:space="0" w:color="auto"/>
              <w:bottom w:val="single" w:sz="4" w:space="0" w:color="auto"/>
            </w:tcBorders>
          </w:tcPr>
          <w:p w14:paraId="230D5337" w14:textId="77777777" w:rsidR="005578CA" w:rsidRPr="005578CA" w:rsidRDefault="005578CA" w:rsidP="005578CA">
            <w:pPr>
              <w:jc w:val="center"/>
              <w:rPr>
                <w:rFonts w:ascii="Calibri" w:hAnsi="Calibri" w:cs="Calibri"/>
                <w:color w:val="000000"/>
                <w:sz w:val="8"/>
                <w:szCs w:val="8"/>
                <w:lang w:eastAsia="es-BO"/>
              </w:rPr>
            </w:pPr>
          </w:p>
          <w:p w14:paraId="513E3959"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12.750,00</w:t>
            </w:r>
          </w:p>
        </w:tc>
      </w:tr>
      <w:tr w:rsidR="005578CA" w:rsidRPr="005578CA" w14:paraId="5DB5EF40" w14:textId="77777777" w:rsidTr="002179B0">
        <w:trPr>
          <w:trHeight w:hRule="exact" w:val="328"/>
          <w:jc w:val="right"/>
        </w:trPr>
        <w:tc>
          <w:tcPr>
            <w:tcW w:w="458" w:type="dxa"/>
            <w:tcBorders>
              <w:top w:val="single" w:sz="4" w:space="0" w:color="auto"/>
              <w:left w:val="single" w:sz="4" w:space="0" w:color="auto"/>
              <w:bottom w:val="single" w:sz="4" w:space="0" w:color="auto"/>
              <w:right w:val="single" w:sz="4" w:space="0" w:color="auto"/>
            </w:tcBorders>
          </w:tcPr>
          <w:p w14:paraId="1AAEB7BE"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2.-</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BCBA6E6" w14:textId="73500EA4" w:rsidR="005578CA" w:rsidRPr="005578CA" w:rsidRDefault="00064489" w:rsidP="005578CA">
            <w:pPr>
              <w:jc w:val="both"/>
              <w:rPr>
                <w:rFonts w:ascii="Calibri" w:hAnsi="Calibri" w:cs="Calibri"/>
                <w:bCs/>
                <w:color w:val="000000"/>
                <w:lang w:val="es-BO" w:eastAsia="es-ES"/>
              </w:rPr>
            </w:pPr>
            <w:r w:rsidRPr="00064489">
              <w:rPr>
                <w:rFonts w:ascii="Calibri" w:hAnsi="Calibri" w:cs="Calibri"/>
                <w:lang w:eastAsia="es-ES"/>
              </w:rPr>
              <w:t xml:space="preserve">Teclado para </w:t>
            </w:r>
            <w:proofErr w:type="spellStart"/>
            <w:r w:rsidRPr="00064489">
              <w:rPr>
                <w:rFonts w:ascii="Calibri" w:hAnsi="Calibri" w:cs="Calibri"/>
                <w:lang w:eastAsia="es-ES"/>
              </w:rPr>
              <w:t>dispenser</w:t>
            </w:r>
            <w:proofErr w:type="spellEnd"/>
            <w:r w:rsidRPr="00064489">
              <w:rPr>
                <w:rFonts w:ascii="Calibri" w:hAnsi="Calibri" w:cs="Calibri"/>
                <w:lang w:eastAsia="es-ES"/>
              </w:rPr>
              <w:t xml:space="preserve"> 3G33870 - WAYNE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ECEAC36"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9B14140"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2</w:t>
            </w:r>
          </w:p>
        </w:tc>
        <w:tc>
          <w:tcPr>
            <w:tcW w:w="1398" w:type="dxa"/>
            <w:tcBorders>
              <w:top w:val="single" w:sz="4" w:space="0" w:color="auto"/>
              <w:left w:val="single" w:sz="4" w:space="0" w:color="auto"/>
              <w:bottom w:val="single" w:sz="4" w:space="0" w:color="auto"/>
              <w:right w:val="single" w:sz="4" w:space="0" w:color="auto"/>
            </w:tcBorders>
            <w:vAlign w:val="center"/>
          </w:tcPr>
          <w:p w14:paraId="1020FF7B"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450,00</w:t>
            </w:r>
          </w:p>
        </w:tc>
        <w:tc>
          <w:tcPr>
            <w:tcW w:w="1108" w:type="dxa"/>
            <w:tcBorders>
              <w:top w:val="single" w:sz="4" w:space="0" w:color="auto"/>
              <w:left w:val="single" w:sz="4" w:space="0" w:color="auto"/>
              <w:bottom w:val="single" w:sz="4" w:space="0" w:color="auto"/>
            </w:tcBorders>
          </w:tcPr>
          <w:p w14:paraId="5CF5D33F"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900,00</w:t>
            </w:r>
          </w:p>
        </w:tc>
      </w:tr>
      <w:tr w:rsidR="005578CA" w:rsidRPr="005578CA" w14:paraId="67E119B5" w14:textId="77777777" w:rsidTr="002179B0">
        <w:trPr>
          <w:trHeight w:hRule="exact" w:val="416"/>
          <w:jc w:val="right"/>
        </w:trPr>
        <w:tc>
          <w:tcPr>
            <w:tcW w:w="458" w:type="dxa"/>
            <w:tcBorders>
              <w:top w:val="single" w:sz="4" w:space="0" w:color="auto"/>
              <w:left w:val="single" w:sz="4" w:space="0" w:color="auto"/>
              <w:bottom w:val="single" w:sz="4" w:space="0" w:color="auto"/>
              <w:right w:val="single" w:sz="4" w:space="0" w:color="auto"/>
            </w:tcBorders>
          </w:tcPr>
          <w:p w14:paraId="27A86283"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3.-</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01D80386" w14:textId="77777777" w:rsidR="005578CA" w:rsidRPr="005578CA" w:rsidRDefault="005578CA" w:rsidP="005578CA">
            <w:pPr>
              <w:jc w:val="both"/>
              <w:rPr>
                <w:rFonts w:ascii="Calibri" w:hAnsi="Calibri" w:cs="Calibri"/>
                <w:bCs/>
                <w:color w:val="000000"/>
                <w:lang w:val="es-MX" w:eastAsia="es-ES"/>
              </w:rPr>
            </w:pPr>
            <w:r w:rsidRPr="005578CA">
              <w:rPr>
                <w:rFonts w:ascii="Calibri" w:hAnsi="Calibri" w:cs="Calibri"/>
                <w:lang w:eastAsia="es-ES"/>
              </w:rPr>
              <w:t>Codo giratorio de ¾” para despacho de combustible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70BED8A" w14:textId="77777777" w:rsidR="005578CA" w:rsidRPr="005578CA" w:rsidRDefault="005578CA" w:rsidP="005578CA">
            <w:pPr>
              <w:spacing w:line="120" w:lineRule="atLeast"/>
              <w:jc w:val="center"/>
              <w:rPr>
                <w:rFonts w:ascii="Calibri" w:hAnsi="Calibri" w:cs="Calibri"/>
                <w:color w:val="000000"/>
                <w:lang w:val="es-MX" w:eastAsia="es-ES"/>
              </w:rPr>
            </w:pPr>
            <w:r w:rsidRPr="005578CA">
              <w:rPr>
                <w:rFonts w:ascii="Calibri" w:hAnsi="Calibri" w:cs="Calibri"/>
                <w:color w:val="000000"/>
                <w:lang w:val="es-MX"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FA4BA5F"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16</w:t>
            </w:r>
          </w:p>
        </w:tc>
        <w:tc>
          <w:tcPr>
            <w:tcW w:w="1398" w:type="dxa"/>
            <w:tcBorders>
              <w:top w:val="single" w:sz="4" w:space="0" w:color="auto"/>
              <w:left w:val="single" w:sz="4" w:space="0" w:color="auto"/>
              <w:bottom w:val="single" w:sz="4" w:space="0" w:color="auto"/>
              <w:right w:val="single" w:sz="4" w:space="0" w:color="auto"/>
            </w:tcBorders>
            <w:vAlign w:val="center"/>
          </w:tcPr>
          <w:p w14:paraId="6D8ECD4A"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360,00</w:t>
            </w:r>
          </w:p>
        </w:tc>
        <w:tc>
          <w:tcPr>
            <w:tcW w:w="1108" w:type="dxa"/>
            <w:tcBorders>
              <w:top w:val="single" w:sz="4" w:space="0" w:color="auto"/>
              <w:left w:val="single" w:sz="4" w:space="0" w:color="auto"/>
              <w:bottom w:val="single" w:sz="4" w:space="0" w:color="auto"/>
            </w:tcBorders>
          </w:tcPr>
          <w:p w14:paraId="1A66769D"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5.760,00</w:t>
            </w:r>
          </w:p>
        </w:tc>
      </w:tr>
      <w:tr w:rsidR="005578CA" w:rsidRPr="005578CA" w14:paraId="17A31394" w14:textId="77777777" w:rsidTr="002179B0">
        <w:trPr>
          <w:trHeight w:hRule="exact" w:val="450"/>
          <w:jc w:val="right"/>
        </w:trPr>
        <w:tc>
          <w:tcPr>
            <w:tcW w:w="458" w:type="dxa"/>
            <w:tcBorders>
              <w:top w:val="single" w:sz="4" w:space="0" w:color="auto"/>
              <w:left w:val="single" w:sz="4" w:space="0" w:color="auto"/>
              <w:bottom w:val="single" w:sz="4" w:space="0" w:color="auto"/>
              <w:right w:val="single" w:sz="4" w:space="0" w:color="auto"/>
            </w:tcBorders>
          </w:tcPr>
          <w:p w14:paraId="41A42931"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4.-</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51CD20FB"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Pistola de Despacho de combustible azul para diésel ¾”</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45771167" w14:textId="77777777" w:rsidR="005578CA" w:rsidRPr="005578CA" w:rsidRDefault="005578CA" w:rsidP="005578CA">
            <w:pPr>
              <w:spacing w:line="120" w:lineRule="atLeast"/>
              <w:jc w:val="center"/>
              <w:rPr>
                <w:rFonts w:ascii="Calibri" w:hAnsi="Calibri" w:cs="Calibri"/>
                <w:color w:val="000000"/>
                <w:lang w:val="es-MX" w:eastAsia="es-ES"/>
              </w:rPr>
            </w:pPr>
            <w:r w:rsidRPr="005578CA">
              <w:rPr>
                <w:rFonts w:ascii="Calibri" w:hAnsi="Calibri" w:cs="Calibri"/>
                <w:color w:val="000000"/>
                <w:lang w:val="es-MX"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3E37C8E"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16</w:t>
            </w:r>
          </w:p>
        </w:tc>
        <w:tc>
          <w:tcPr>
            <w:tcW w:w="1398" w:type="dxa"/>
            <w:tcBorders>
              <w:top w:val="single" w:sz="4" w:space="0" w:color="auto"/>
              <w:left w:val="single" w:sz="4" w:space="0" w:color="auto"/>
              <w:bottom w:val="single" w:sz="4" w:space="0" w:color="auto"/>
              <w:right w:val="single" w:sz="4" w:space="0" w:color="auto"/>
            </w:tcBorders>
            <w:vAlign w:val="center"/>
          </w:tcPr>
          <w:p w14:paraId="492E08C9"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700,00</w:t>
            </w:r>
          </w:p>
        </w:tc>
        <w:tc>
          <w:tcPr>
            <w:tcW w:w="1108" w:type="dxa"/>
            <w:tcBorders>
              <w:top w:val="single" w:sz="4" w:space="0" w:color="auto"/>
              <w:left w:val="single" w:sz="4" w:space="0" w:color="auto"/>
              <w:bottom w:val="single" w:sz="4" w:space="0" w:color="auto"/>
            </w:tcBorders>
          </w:tcPr>
          <w:p w14:paraId="0613DF84" w14:textId="77777777" w:rsidR="005578CA" w:rsidRPr="005578CA" w:rsidRDefault="005578CA" w:rsidP="005578CA">
            <w:pPr>
              <w:jc w:val="center"/>
              <w:rPr>
                <w:rFonts w:ascii="Calibri" w:hAnsi="Calibri" w:cs="Calibri"/>
                <w:color w:val="000000"/>
                <w:sz w:val="12"/>
                <w:szCs w:val="12"/>
                <w:lang w:eastAsia="es-BO"/>
              </w:rPr>
            </w:pPr>
          </w:p>
          <w:p w14:paraId="43726BEC"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11.200,00</w:t>
            </w:r>
          </w:p>
        </w:tc>
      </w:tr>
      <w:tr w:rsidR="005578CA" w:rsidRPr="005578CA" w14:paraId="3E3F16F6" w14:textId="77777777" w:rsidTr="002179B0">
        <w:trPr>
          <w:trHeight w:hRule="exact" w:val="527"/>
          <w:jc w:val="right"/>
        </w:trPr>
        <w:tc>
          <w:tcPr>
            <w:tcW w:w="458" w:type="dxa"/>
            <w:tcBorders>
              <w:top w:val="single" w:sz="4" w:space="0" w:color="auto"/>
              <w:left w:val="single" w:sz="4" w:space="0" w:color="auto"/>
              <w:bottom w:val="single" w:sz="4" w:space="0" w:color="auto"/>
              <w:right w:val="single" w:sz="4" w:space="0" w:color="auto"/>
            </w:tcBorders>
          </w:tcPr>
          <w:p w14:paraId="6632DC3F"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5.-</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483841AA"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Pistola de Despacho de combustible roja para Gasolina ¾”</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13BFC5D"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654D3AF3"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16</w:t>
            </w:r>
          </w:p>
        </w:tc>
        <w:tc>
          <w:tcPr>
            <w:tcW w:w="1398" w:type="dxa"/>
            <w:tcBorders>
              <w:top w:val="single" w:sz="4" w:space="0" w:color="auto"/>
              <w:left w:val="single" w:sz="4" w:space="0" w:color="auto"/>
              <w:bottom w:val="single" w:sz="4" w:space="0" w:color="auto"/>
              <w:right w:val="single" w:sz="4" w:space="0" w:color="auto"/>
            </w:tcBorders>
            <w:vAlign w:val="center"/>
          </w:tcPr>
          <w:p w14:paraId="5EDB5AD6"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700,00</w:t>
            </w:r>
          </w:p>
        </w:tc>
        <w:tc>
          <w:tcPr>
            <w:tcW w:w="1108" w:type="dxa"/>
            <w:tcBorders>
              <w:top w:val="single" w:sz="4" w:space="0" w:color="auto"/>
              <w:left w:val="single" w:sz="4" w:space="0" w:color="auto"/>
              <w:bottom w:val="single" w:sz="4" w:space="0" w:color="auto"/>
            </w:tcBorders>
          </w:tcPr>
          <w:p w14:paraId="2038A66D" w14:textId="77777777" w:rsidR="005578CA" w:rsidRPr="005578CA" w:rsidRDefault="005578CA" w:rsidP="005578CA">
            <w:pPr>
              <w:jc w:val="center"/>
              <w:rPr>
                <w:rFonts w:ascii="Calibri" w:hAnsi="Calibri" w:cs="Calibri"/>
                <w:color w:val="000000"/>
                <w:lang w:eastAsia="es-BO"/>
              </w:rPr>
            </w:pPr>
          </w:p>
          <w:p w14:paraId="38555F8B"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11.200,00</w:t>
            </w:r>
          </w:p>
        </w:tc>
      </w:tr>
      <w:tr w:rsidR="005578CA" w:rsidRPr="005578CA" w14:paraId="30CAFE88" w14:textId="77777777" w:rsidTr="002179B0">
        <w:trPr>
          <w:trHeight w:hRule="exact" w:val="328"/>
          <w:jc w:val="right"/>
        </w:trPr>
        <w:tc>
          <w:tcPr>
            <w:tcW w:w="458" w:type="dxa"/>
            <w:tcBorders>
              <w:top w:val="single" w:sz="4" w:space="0" w:color="auto"/>
              <w:left w:val="single" w:sz="4" w:space="0" w:color="auto"/>
              <w:bottom w:val="single" w:sz="4" w:space="0" w:color="auto"/>
              <w:right w:val="single" w:sz="4" w:space="0" w:color="auto"/>
            </w:tcBorders>
          </w:tcPr>
          <w:p w14:paraId="1560AF71"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6.-</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9372DE2" w14:textId="77777777" w:rsidR="005578CA" w:rsidRPr="005578CA" w:rsidRDefault="005578CA" w:rsidP="005578CA">
            <w:pPr>
              <w:jc w:val="both"/>
              <w:rPr>
                <w:rFonts w:ascii="Calibri" w:hAnsi="Calibri" w:cs="Calibri"/>
                <w:lang w:eastAsia="es-ES"/>
              </w:rPr>
            </w:pPr>
            <w:proofErr w:type="spellStart"/>
            <w:r w:rsidRPr="005578CA">
              <w:rPr>
                <w:rFonts w:ascii="Calibri" w:hAnsi="Calibri" w:cs="Calibri"/>
                <w:lang w:eastAsia="es-ES"/>
              </w:rPr>
              <w:t>Brek</w:t>
            </w:r>
            <w:proofErr w:type="spellEnd"/>
            <w:r w:rsidRPr="005578CA">
              <w:rPr>
                <w:rFonts w:ascii="Calibri" w:hAnsi="Calibri" w:cs="Calibri"/>
                <w:lang w:eastAsia="es-ES"/>
              </w:rPr>
              <w:t xml:space="preserve"> </w:t>
            </w:r>
            <w:proofErr w:type="spellStart"/>
            <w:r w:rsidRPr="005578CA">
              <w:rPr>
                <w:rFonts w:ascii="Calibri" w:hAnsi="Calibri" w:cs="Calibri"/>
                <w:lang w:eastAsia="es-ES"/>
              </w:rPr>
              <w:t>Way</w:t>
            </w:r>
            <w:proofErr w:type="spellEnd"/>
            <w:r w:rsidRPr="005578CA">
              <w:rPr>
                <w:rFonts w:ascii="Calibri" w:hAnsi="Calibri" w:cs="Calibri"/>
                <w:lang w:eastAsia="es-ES"/>
              </w:rPr>
              <w:t xml:space="preserve"> de ¾”</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14E81AE9" w14:textId="77777777" w:rsidR="005578CA" w:rsidRPr="005578CA" w:rsidRDefault="005578CA" w:rsidP="005578CA">
            <w:pPr>
              <w:spacing w:line="120" w:lineRule="atLeast"/>
              <w:jc w:val="center"/>
              <w:rPr>
                <w:rFonts w:ascii="Calibri" w:hAnsi="Calibri" w:cs="Calibri"/>
                <w:color w:val="000000"/>
                <w:lang w:val="es-MX" w:eastAsia="es-ES"/>
              </w:rPr>
            </w:pPr>
            <w:r w:rsidRPr="005578CA">
              <w:rPr>
                <w:rFonts w:ascii="Calibri" w:hAnsi="Calibri" w:cs="Calibri"/>
                <w:color w:val="000000"/>
                <w:lang w:val="es-MX"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275D0E06"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12</w:t>
            </w:r>
          </w:p>
        </w:tc>
        <w:tc>
          <w:tcPr>
            <w:tcW w:w="1398" w:type="dxa"/>
            <w:tcBorders>
              <w:top w:val="single" w:sz="4" w:space="0" w:color="auto"/>
              <w:left w:val="single" w:sz="4" w:space="0" w:color="auto"/>
              <w:bottom w:val="single" w:sz="4" w:space="0" w:color="auto"/>
              <w:right w:val="single" w:sz="4" w:space="0" w:color="auto"/>
            </w:tcBorders>
            <w:vAlign w:val="center"/>
          </w:tcPr>
          <w:p w14:paraId="37EFCA8E"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400,00</w:t>
            </w:r>
          </w:p>
        </w:tc>
        <w:tc>
          <w:tcPr>
            <w:tcW w:w="1108" w:type="dxa"/>
            <w:tcBorders>
              <w:top w:val="single" w:sz="4" w:space="0" w:color="auto"/>
              <w:left w:val="single" w:sz="4" w:space="0" w:color="auto"/>
              <w:bottom w:val="single" w:sz="4" w:space="0" w:color="auto"/>
            </w:tcBorders>
          </w:tcPr>
          <w:p w14:paraId="053A8347"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4.800,00</w:t>
            </w:r>
          </w:p>
        </w:tc>
      </w:tr>
      <w:tr w:rsidR="005578CA" w:rsidRPr="005578CA" w14:paraId="5728471E" w14:textId="77777777" w:rsidTr="002179B0">
        <w:trPr>
          <w:trHeight w:hRule="exact" w:val="367"/>
          <w:jc w:val="right"/>
        </w:trPr>
        <w:tc>
          <w:tcPr>
            <w:tcW w:w="458" w:type="dxa"/>
            <w:tcBorders>
              <w:top w:val="single" w:sz="4" w:space="0" w:color="auto"/>
              <w:left w:val="single" w:sz="4" w:space="0" w:color="auto"/>
              <w:bottom w:val="single" w:sz="4" w:space="0" w:color="auto"/>
              <w:right w:val="single" w:sz="4" w:space="0" w:color="auto"/>
            </w:tcBorders>
          </w:tcPr>
          <w:p w14:paraId="769362AC"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7.-</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0F3D5454"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Filtro de combustible N° P553854 (12 Pza</w:t>
            </w:r>
            <w:proofErr w:type="gramStart"/>
            <w:r w:rsidRPr="005578CA">
              <w:rPr>
                <w:rFonts w:ascii="Calibri" w:hAnsi="Calibri" w:cs="Calibri"/>
                <w:lang w:eastAsia="es-ES"/>
              </w:rPr>
              <w:t>./</w:t>
            </w:r>
            <w:proofErr w:type="gramEnd"/>
            <w:r w:rsidRPr="005578CA">
              <w:rPr>
                <w:rFonts w:ascii="Calibri" w:hAnsi="Calibri" w:cs="Calibri"/>
                <w:lang w:eastAsia="es-ES"/>
              </w:rPr>
              <w:t>caja)40510.</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ED8C719"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Caja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D5AE6D8"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7</w:t>
            </w:r>
          </w:p>
        </w:tc>
        <w:tc>
          <w:tcPr>
            <w:tcW w:w="1398" w:type="dxa"/>
            <w:tcBorders>
              <w:top w:val="single" w:sz="4" w:space="0" w:color="auto"/>
              <w:left w:val="single" w:sz="4" w:space="0" w:color="auto"/>
              <w:bottom w:val="single" w:sz="4" w:space="0" w:color="auto"/>
              <w:right w:val="single" w:sz="4" w:space="0" w:color="auto"/>
            </w:tcBorders>
            <w:vAlign w:val="center"/>
          </w:tcPr>
          <w:p w14:paraId="4356C15D"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1.250,00</w:t>
            </w:r>
          </w:p>
        </w:tc>
        <w:tc>
          <w:tcPr>
            <w:tcW w:w="1108" w:type="dxa"/>
            <w:tcBorders>
              <w:top w:val="single" w:sz="4" w:space="0" w:color="auto"/>
              <w:left w:val="single" w:sz="4" w:space="0" w:color="auto"/>
              <w:bottom w:val="single" w:sz="4" w:space="0" w:color="auto"/>
            </w:tcBorders>
          </w:tcPr>
          <w:p w14:paraId="7244DEE7"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8.750,00</w:t>
            </w:r>
          </w:p>
        </w:tc>
      </w:tr>
      <w:tr w:rsidR="005578CA" w:rsidRPr="005578CA" w14:paraId="413258C2" w14:textId="77777777" w:rsidTr="002179B0">
        <w:trPr>
          <w:trHeight w:hRule="exact" w:val="289"/>
          <w:jc w:val="right"/>
        </w:trPr>
        <w:tc>
          <w:tcPr>
            <w:tcW w:w="458" w:type="dxa"/>
            <w:tcBorders>
              <w:top w:val="single" w:sz="4" w:space="0" w:color="auto"/>
              <w:left w:val="single" w:sz="4" w:space="0" w:color="auto"/>
              <w:bottom w:val="single" w:sz="4" w:space="0" w:color="auto"/>
              <w:right w:val="single" w:sz="4" w:space="0" w:color="auto"/>
            </w:tcBorders>
          </w:tcPr>
          <w:p w14:paraId="3F3D25D6"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8.-</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27E157B6"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Filtro de combustible N° 40510 P-AD (12 Pza./caja)</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0AEEBA36"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Caja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036A5BF9"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w:t>
            </w:r>
          </w:p>
        </w:tc>
        <w:tc>
          <w:tcPr>
            <w:tcW w:w="1398" w:type="dxa"/>
            <w:tcBorders>
              <w:top w:val="single" w:sz="4" w:space="0" w:color="auto"/>
              <w:left w:val="single" w:sz="4" w:space="0" w:color="auto"/>
              <w:bottom w:val="single" w:sz="4" w:space="0" w:color="auto"/>
              <w:right w:val="single" w:sz="4" w:space="0" w:color="auto"/>
            </w:tcBorders>
            <w:vAlign w:val="center"/>
          </w:tcPr>
          <w:p w14:paraId="22571555"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1.560,00</w:t>
            </w:r>
          </w:p>
        </w:tc>
        <w:tc>
          <w:tcPr>
            <w:tcW w:w="1108" w:type="dxa"/>
            <w:tcBorders>
              <w:top w:val="single" w:sz="4" w:space="0" w:color="auto"/>
              <w:left w:val="single" w:sz="4" w:space="0" w:color="auto"/>
              <w:bottom w:val="single" w:sz="4" w:space="0" w:color="auto"/>
            </w:tcBorders>
          </w:tcPr>
          <w:p w14:paraId="01DA285D"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1.560,00</w:t>
            </w:r>
          </w:p>
          <w:p w14:paraId="294B1A07" w14:textId="77777777" w:rsidR="005578CA" w:rsidRPr="005578CA" w:rsidRDefault="005578CA" w:rsidP="005578CA">
            <w:pPr>
              <w:jc w:val="center"/>
              <w:rPr>
                <w:rFonts w:ascii="Calibri" w:hAnsi="Calibri" w:cs="Calibri"/>
                <w:color w:val="000000"/>
                <w:lang w:eastAsia="es-BO"/>
              </w:rPr>
            </w:pPr>
          </w:p>
        </w:tc>
      </w:tr>
      <w:tr w:rsidR="005578CA" w:rsidRPr="005578CA" w14:paraId="7EF5E66F" w14:textId="77777777" w:rsidTr="002179B0">
        <w:trPr>
          <w:trHeight w:hRule="exact" w:val="328"/>
          <w:jc w:val="right"/>
        </w:trPr>
        <w:tc>
          <w:tcPr>
            <w:tcW w:w="458" w:type="dxa"/>
            <w:tcBorders>
              <w:top w:val="single" w:sz="4" w:space="0" w:color="auto"/>
              <w:left w:val="single" w:sz="4" w:space="0" w:color="auto"/>
              <w:bottom w:val="single" w:sz="4" w:space="0" w:color="auto"/>
              <w:right w:val="single" w:sz="4" w:space="0" w:color="auto"/>
            </w:tcBorders>
          </w:tcPr>
          <w:p w14:paraId="4383EFA1"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9.-</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78CD592"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 xml:space="preserve">Pre Filtro Cónico para </w:t>
            </w:r>
            <w:proofErr w:type="spellStart"/>
            <w:r w:rsidRPr="005578CA">
              <w:rPr>
                <w:rFonts w:ascii="Calibri" w:hAnsi="Calibri" w:cs="Calibri"/>
                <w:lang w:eastAsia="es-ES"/>
              </w:rPr>
              <w:t>dispenser</w:t>
            </w:r>
            <w:proofErr w:type="spellEnd"/>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30EA12F6" w14:textId="77777777" w:rsidR="005578CA" w:rsidRPr="005578CA" w:rsidRDefault="005578CA" w:rsidP="005578CA">
            <w:pPr>
              <w:spacing w:line="120" w:lineRule="atLeast"/>
              <w:jc w:val="center"/>
              <w:rPr>
                <w:rFonts w:ascii="Calibri" w:hAnsi="Calibri" w:cs="Calibri"/>
                <w:color w:val="000000"/>
                <w:lang w:val="es-MX" w:eastAsia="es-ES"/>
              </w:rPr>
            </w:pPr>
            <w:r w:rsidRPr="005578CA">
              <w:rPr>
                <w:rFonts w:ascii="Calibri" w:hAnsi="Calibri" w:cs="Calibri"/>
                <w:color w:val="000000"/>
                <w:lang w:val="es-MX"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1EE647CD"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16</w:t>
            </w:r>
          </w:p>
        </w:tc>
        <w:tc>
          <w:tcPr>
            <w:tcW w:w="1398" w:type="dxa"/>
            <w:tcBorders>
              <w:top w:val="single" w:sz="4" w:space="0" w:color="auto"/>
              <w:left w:val="single" w:sz="4" w:space="0" w:color="auto"/>
              <w:bottom w:val="single" w:sz="4" w:space="0" w:color="auto"/>
              <w:right w:val="single" w:sz="4" w:space="0" w:color="auto"/>
            </w:tcBorders>
            <w:vAlign w:val="center"/>
          </w:tcPr>
          <w:p w14:paraId="035D548D"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400,00</w:t>
            </w:r>
          </w:p>
        </w:tc>
        <w:tc>
          <w:tcPr>
            <w:tcW w:w="1108" w:type="dxa"/>
            <w:tcBorders>
              <w:top w:val="single" w:sz="4" w:space="0" w:color="auto"/>
              <w:left w:val="single" w:sz="4" w:space="0" w:color="auto"/>
              <w:bottom w:val="single" w:sz="4" w:space="0" w:color="auto"/>
            </w:tcBorders>
          </w:tcPr>
          <w:p w14:paraId="2E8146DE"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6.400,00</w:t>
            </w:r>
          </w:p>
          <w:p w14:paraId="30887B7B" w14:textId="77777777" w:rsidR="005578CA" w:rsidRPr="005578CA" w:rsidRDefault="005578CA" w:rsidP="005578CA">
            <w:pPr>
              <w:jc w:val="center"/>
              <w:rPr>
                <w:rFonts w:ascii="Calibri" w:hAnsi="Calibri" w:cs="Calibri"/>
                <w:color w:val="000000"/>
                <w:lang w:eastAsia="es-BO"/>
              </w:rPr>
            </w:pPr>
          </w:p>
        </w:tc>
      </w:tr>
      <w:tr w:rsidR="005578CA" w:rsidRPr="005578CA" w14:paraId="1B5658BF" w14:textId="77777777" w:rsidTr="002179B0">
        <w:trPr>
          <w:trHeight w:hRule="exact" w:val="328"/>
          <w:jc w:val="right"/>
        </w:trPr>
        <w:tc>
          <w:tcPr>
            <w:tcW w:w="458" w:type="dxa"/>
            <w:tcBorders>
              <w:top w:val="single" w:sz="4" w:space="0" w:color="auto"/>
              <w:left w:val="single" w:sz="4" w:space="0" w:color="auto"/>
              <w:bottom w:val="single" w:sz="4" w:space="0" w:color="auto"/>
              <w:right w:val="single" w:sz="4" w:space="0" w:color="auto"/>
            </w:tcBorders>
          </w:tcPr>
          <w:p w14:paraId="3A963ED7"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lastRenderedPageBreak/>
              <w:t>10.-</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30F5842A"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Filtro de Malla lavable</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55DC12BA"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76C750BE"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6</w:t>
            </w:r>
          </w:p>
        </w:tc>
        <w:tc>
          <w:tcPr>
            <w:tcW w:w="1398" w:type="dxa"/>
            <w:tcBorders>
              <w:top w:val="single" w:sz="4" w:space="0" w:color="auto"/>
              <w:left w:val="single" w:sz="4" w:space="0" w:color="auto"/>
              <w:bottom w:val="single" w:sz="4" w:space="0" w:color="auto"/>
              <w:right w:val="single" w:sz="4" w:space="0" w:color="auto"/>
            </w:tcBorders>
            <w:vAlign w:val="center"/>
          </w:tcPr>
          <w:p w14:paraId="57718DCC"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1.900,00</w:t>
            </w:r>
          </w:p>
        </w:tc>
        <w:tc>
          <w:tcPr>
            <w:tcW w:w="1108" w:type="dxa"/>
            <w:tcBorders>
              <w:top w:val="single" w:sz="4" w:space="0" w:color="auto"/>
              <w:left w:val="single" w:sz="4" w:space="0" w:color="auto"/>
              <w:bottom w:val="single" w:sz="4" w:space="0" w:color="auto"/>
            </w:tcBorders>
          </w:tcPr>
          <w:p w14:paraId="3A599FDB"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11.400,00</w:t>
            </w:r>
          </w:p>
        </w:tc>
      </w:tr>
      <w:tr w:rsidR="005578CA" w:rsidRPr="005578CA" w14:paraId="01F93918" w14:textId="77777777" w:rsidTr="002179B0">
        <w:trPr>
          <w:trHeight w:hRule="exact" w:val="328"/>
          <w:jc w:val="right"/>
        </w:trPr>
        <w:tc>
          <w:tcPr>
            <w:tcW w:w="458" w:type="dxa"/>
            <w:tcBorders>
              <w:top w:val="single" w:sz="4" w:space="0" w:color="auto"/>
              <w:left w:val="single" w:sz="4" w:space="0" w:color="auto"/>
              <w:bottom w:val="single" w:sz="4" w:space="0" w:color="auto"/>
              <w:right w:val="single" w:sz="4" w:space="0" w:color="auto"/>
            </w:tcBorders>
          </w:tcPr>
          <w:p w14:paraId="5A97561A" w14:textId="77777777" w:rsidR="005578CA" w:rsidRPr="005578CA" w:rsidRDefault="005578CA" w:rsidP="005578CA">
            <w:pPr>
              <w:jc w:val="center"/>
              <w:rPr>
                <w:rFonts w:ascii="Calibri" w:hAnsi="Calibri" w:cs="Calibri"/>
                <w:b/>
                <w:bCs/>
                <w:color w:val="000000"/>
                <w:lang w:val="es-MX" w:eastAsia="es-ES"/>
              </w:rPr>
            </w:pPr>
            <w:r w:rsidRPr="005578CA">
              <w:rPr>
                <w:rFonts w:ascii="Calibri" w:hAnsi="Calibri" w:cs="Calibri"/>
                <w:b/>
                <w:bCs/>
                <w:color w:val="000000"/>
                <w:lang w:val="es-MX" w:eastAsia="es-ES"/>
              </w:rPr>
              <w:t>11.-</w:t>
            </w:r>
          </w:p>
        </w:tc>
        <w:tc>
          <w:tcPr>
            <w:tcW w:w="4667" w:type="dxa"/>
            <w:tcBorders>
              <w:top w:val="single" w:sz="4" w:space="0" w:color="auto"/>
              <w:left w:val="single" w:sz="4" w:space="0" w:color="auto"/>
              <w:bottom w:val="single" w:sz="4" w:space="0" w:color="auto"/>
              <w:right w:val="single" w:sz="4" w:space="0" w:color="auto"/>
            </w:tcBorders>
            <w:shd w:val="clear" w:color="auto" w:fill="auto"/>
            <w:vAlign w:val="center"/>
          </w:tcPr>
          <w:p w14:paraId="7ACEFE8E" w14:textId="77777777" w:rsidR="005578CA" w:rsidRPr="005578CA" w:rsidRDefault="005578CA" w:rsidP="005578CA">
            <w:pPr>
              <w:jc w:val="both"/>
              <w:rPr>
                <w:rFonts w:ascii="Calibri" w:hAnsi="Calibri" w:cs="Calibri"/>
                <w:lang w:eastAsia="es-ES"/>
              </w:rPr>
            </w:pPr>
            <w:r w:rsidRPr="005578CA">
              <w:rPr>
                <w:rFonts w:ascii="Calibri" w:hAnsi="Calibri" w:cs="Calibri"/>
                <w:lang w:eastAsia="es-ES"/>
              </w:rPr>
              <w:t>Filtro para Surtidor (de Malla)</w:t>
            </w:r>
          </w:p>
        </w:tc>
        <w:tc>
          <w:tcPr>
            <w:tcW w:w="877" w:type="dxa"/>
            <w:tcBorders>
              <w:top w:val="single" w:sz="4" w:space="0" w:color="auto"/>
              <w:left w:val="single" w:sz="4" w:space="0" w:color="auto"/>
              <w:bottom w:val="single" w:sz="4" w:space="0" w:color="auto"/>
              <w:right w:val="single" w:sz="4" w:space="0" w:color="auto"/>
            </w:tcBorders>
            <w:shd w:val="clear" w:color="auto" w:fill="auto"/>
            <w:vAlign w:val="center"/>
          </w:tcPr>
          <w:p w14:paraId="720888FD" w14:textId="77777777" w:rsidR="005578CA" w:rsidRPr="005578CA" w:rsidRDefault="005578CA" w:rsidP="005578CA">
            <w:pPr>
              <w:spacing w:line="120" w:lineRule="atLeast"/>
              <w:jc w:val="center"/>
              <w:rPr>
                <w:rFonts w:ascii="Calibri" w:hAnsi="Calibri" w:cs="Calibri"/>
                <w:color w:val="000000"/>
                <w:lang w:eastAsia="es-ES"/>
              </w:rPr>
            </w:pPr>
            <w:r w:rsidRPr="005578CA">
              <w:rPr>
                <w:rFonts w:ascii="Calibri" w:hAnsi="Calibri" w:cs="Calibri"/>
                <w:color w:val="000000"/>
                <w:lang w:eastAsia="es-ES"/>
              </w:rPr>
              <w:t>Pieza</w:t>
            </w:r>
          </w:p>
        </w:tc>
        <w:tc>
          <w:tcPr>
            <w:tcW w:w="848" w:type="dxa"/>
            <w:tcBorders>
              <w:top w:val="single" w:sz="4" w:space="0" w:color="auto"/>
              <w:left w:val="single" w:sz="4" w:space="0" w:color="auto"/>
              <w:bottom w:val="single" w:sz="4" w:space="0" w:color="auto"/>
              <w:right w:val="single" w:sz="4" w:space="0" w:color="auto"/>
            </w:tcBorders>
            <w:shd w:val="clear" w:color="auto" w:fill="auto"/>
            <w:vAlign w:val="center"/>
          </w:tcPr>
          <w:p w14:paraId="4C7C5868" w14:textId="77777777" w:rsidR="005578CA" w:rsidRPr="005578CA" w:rsidRDefault="005578CA" w:rsidP="005578CA">
            <w:pPr>
              <w:jc w:val="center"/>
              <w:rPr>
                <w:rFonts w:ascii="Calibri" w:hAnsi="Calibri" w:cs="Calibri"/>
                <w:color w:val="000000"/>
                <w:lang w:eastAsia="es-ES"/>
              </w:rPr>
            </w:pPr>
            <w:r w:rsidRPr="005578CA">
              <w:rPr>
                <w:rFonts w:ascii="Calibri" w:hAnsi="Calibri" w:cs="Calibri"/>
                <w:color w:val="000000"/>
                <w:lang w:eastAsia="es-ES"/>
              </w:rPr>
              <w:t>12</w:t>
            </w:r>
          </w:p>
        </w:tc>
        <w:tc>
          <w:tcPr>
            <w:tcW w:w="1398" w:type="dxa"/>
            <w:tcBorders>
              <w:top w:val="single" w:sz="4" w:space="0" w:color="auto"/>
              <w:left w:val="single" w:sz="4" w:space="0" w:color="auto"/>
              <w:bottom w:val="single" w:sz="4" w:space="0" w:color="auto"/>
              <w:right w:val="single" w:sz="4" w:space="0" w:color="auto"/>
            </w:tcBorders>
            <w:vAlign w:val="center"/>
          </w:tcPr>
          <w:p w14:paraId="5958696B"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400,00</w:t>
            </w:r>
          </w:p>
        </w:tc>
        <w:tc>
          <w:tcPr>
            <w:tcW w:w="1108" w:type="dxa"/>
            <w:tcBorders>
              <w:top w:val="single" w:sz="4" w:space="0" w:color="auto"/>
              <w:left w:val="single" w:sz="4" w:space="0" w:color="auto"/>
              <w:bottom w:val="single" w:sz="4" w:space="0" w:color="auto"/>
            </w:tcBorders>
          </w:tcPr>
          <w:p w14:paraId="2FD10D55" w14:textId="77777777" w:rsidR="005578CA" w:rsidRPr="005578CA" w:rsidRDefault="005578CA" w:rsidP="005578CA">
            <w:pPr>
              <w:jc w:val="center"/>
              <w:rPr>
                <w:rFonts w:ascii="Calibri" w:hAnsi="Calibri" w:cs="Calibri"/>
                <w:color w:val="000000"/>
                <w:lang w:eastAsia="es-BO"/>
              </w:rPr>
            </w:pPr>
            <w:r w:rsidRPr="005578CA">
              <w:rPr>
                <w:rFonts w:ascii="Calibri" w:hAnsi="Calibri" w:cs="Calibri"/>
                <w:color w:val="000000"/>
                <w:lang w:eastAsia="es-BO"/>
              </w:rPr>
              <w:t>4.800,00</w:t>
            </w:r>
          </w:p>
        </w:tc>
      </w:tr>
      <w:tr w:rsidR="005578CA" w:rsidRPr="005578CA" w14:paraId="16F503F7" w14:textId="77777777" w:rsidTr="002179B0">
        <w:trPr>
          <w:trHeight w:hRule="exact" w:val="328"/>
          <w:jc w:val="right"/>
        </w:trPr>
        <w:tc>
          <w:tcPr>
            <w:tcW w:w="824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10FFE92" w14:textId="193FE664" w:rsidR="005578CA" w:rsidRPr="005578CA" w:rsidRDefault="009443B9" w:rsidP="005578CA">
            <w:pPr>
              <w:jc w:val="center"/>
              <w:rPr>
                <w:rFonts w:ascii="Calibri" w:hAnsi="Calibri" w:cs="Calibri"/>
                <w:b/>
                <w:color w:val="000000"/>
                <w:lang w:eastAsia="es-BO"/>
              </w:rPr>
            </w:pPr>
            <w:r>
              <w:rPr>
                <w:rFonts w:ascii="Calibri" w:hAnsi="Calibri" w:cs="Calibri"/>
                <w:b/>
                <w:color w:val="000000"/>
                <w:lang w:eastAsia="es-BO"/>
              </w:rPr>
              <w:t>TOTAL</w:t>
            </w:r>
          </w:p>
        </w:tc>
        <w:tc>
          <w:tcPr>
            <w:tcW w:w="1108" w:type="dxa"/>
            <w:tcBorders>
              <w:top w:val="single" w:sz="4" w:space="0" w:color="auto"/>
              <w:left w:val="single" w:sz="4" w:space="0" w:color="auto"/>
              <w:bottom w:val="single" w:sz="4" w:space="0" w:color="auto"/>
              <w:right w:val="single" w:sz="4" w:space="0" w:color="auto"/>
            </w:tcBorders>
          </w:tcPr>
          <w:p w14:paraId="6DA6115D" w14:textId="77777777" w:rsidR="005578CA" w:rsidRPr="005578CA" w:rsidRDefault="005578CA" w:rsidP="005578CA">
            <w:pPr>
              <w:jc w:val="center"/>
              <w:rPr>
                <w:rFonts w:ascii="Calibri" w:hAnsi="Calibri" w:cs="Calibri"/>
                <w:b/>
                <w:color w:val="000000"/>
                <w:lang w:eastAsia="es-BO"/>
              </w:rPr>
            </w:pPr>
            <w:r w:rsidRPr="005578CA">
              <w:rPr>
                <w:rFonts w:ascii="Calibri" w:hAnsi="Calibri" w:cs="Calibri"/>
                <w:b/>
                <w:color w:val="000000"/>
                <w:lang w:eastAsia="es-BO"/>
              </w:rPr>
              <w:t>79.520,00</w:t>
            </w:r>
          </w:p>
        </w:tc>
      </w:tr>
    </w:tbl>
    <w:p w14:paraId="56F84455" w14:textId="77777777" w:rsidR="005578CA" w:rsidRDefault="005578CA" w:rsidP="00B37050">
      <w:pPr>
        <w:jc w:val="center"/>
        <w:rPr>
          <w:rFonts w:asciiTheme="minorHAnsi" w:hAnsiTheme="minorHAnsi" w:cstheme="minorHAnsi"/>
          <w:b/>
          <w:sz w:val="22"/>
          <w:szCs w:val="22"/>
        </w:rPr>
      </w:pPr>
    </w:p>
    <w:p w14:paraId="0D6250A4" w14:textId="674DE1E6" w:rsidR="005578CA" w:rsidRDefault="002179B0" w:rsidP="00B37050">
      <w:pPr>
        <w:jc w:val="center"/>
        <w:rPr>
          <w:rFonts w:asciiTheme="minorHAnsi" w:hAnsiTheme="minorHAnsi" w:cstheme="minorHAnsi"/>
          <w:b/>
          <w:sz w:val="22"/>
          <w:szCs w:val="22"/>
        </w:rPr>
      </w:pPr>
      <w:r w:rsidRPr="002179B0">
        <w:rPr>
          <w:rFonts w:asciiTheme="minorHAnsi" w:hAnsiTheme="minorHAnsi" w:cstheme="minorHAnsi"/>
          <w:b/>
          <w:sz w:val="22"/>
          <w:szCs w:val="22"/>
        </w:rPr>
        <w:t xml:space="preserve">Total Precio Referencial Bs. </w:t>
      </w:r>
      <w:r>
        <w:rPr>
          <w:rFonts w:asciiTheme="minorHAnsi" w:hAnsiTheme="minorHAnsi" w:cstheme="minorHAnsi"/>
          <w:b/>
          <w:sz w:val="22"/>
          <w:szCs w:val="22"/>
        </w:rPr>
        <w:t>79.520</w:t>
      </w:r>
      <w:r w:rsidRPr="002179B0">
        <w:rPr>
          <w:rFonts w:asciiTheme="minorHAnsi" w:hAnsiTheme="minorHAnsi" w:cstheme="minorHAnsi"/>
          <w:b/>
          <w:sz w:val="22"/>
          <w:szCs w:val="22"/>
        </w:rPr>
        <w:t>,00 (Setenta y Nueve Mil Quinientos Veinte 00/00 Bolivianos</w:t>
      </w:r>
      <w:r>
        <w:rPr>
          <w:rFonts w:asciiTheme="minorHAnsi" w:hAnsiTheme="minorHAnsi" w:cstheme="minorHAnsi"/>
          <w:b/>
          <w:sz w:val="22"/>
          <w:szCs w:val="22"/>
        </w:rPr>
        <w:t>)</w:t>
      </w:r>
      <w:r w:rsidRPr="002179B0">
        <w:rPr>
          <w:rFonts w:asciiTheme="minorHAnsi" w:hAnsiTheme="minorHAnsi" w:cstheme="minorHAnsi"/>
          <w:b/>
          <w:sz w:val="22"/>
          <w:szCs w:val="22"/>
        </w:rPr>
        <w:t xml:space="preserve"> </w:t>
      </w:r>
    </w:p>
    <w:p w14:paraId="239E4184" w14:textId="77777777" w:rsidR="002179B0" w:rsidRDefault="002179B0"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605737">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605737">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6057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605737">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605737">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605737">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w:t>
      </w:r>
      <w:r w:rsidRPr="00552079">
        <w:rPr>
          <w:rFonts w:asciiTheme="minorHAnsi" w:eastAsiaTheme="minorHAnsi" w:hAnsiTheme="minorHAnsi" w:cstheme="minorHAnsi"/>
          <w:sz w:val="22"/>
          <w:szCs w:val="22"/>
          <w:lang w:val="es-BO"/>
        </w:rPr>
        <w:lastRenderedPageBreak/>
        <w:t>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605737">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605737">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605737">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605737">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lastRenderedPageBreak/>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6057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605737">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605737">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7FF5F526"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9402209" w14:textId="19CAAF1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2640AAF2" w14:textId="0FACAC34"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6057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605737">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38BFC5F6" w:rsidR="00486DD9" w:rsidRPr="00552079" w:rsidRDefault="00AE197C" w:rsidP="00E46F13">
            <w:pPr>
              <w:jc w:val="both"/>
              <w:rPr>
                <w:rFonts w:asciiTheme="minorHAnsi" w:hAnsiTheme="minorHAnsi" w:cstheme="minorHAnsi"/>
                <w:sz w:val="22"/>
                <w:szCs w:val="22"/>
              </w:rPr>
            </w:pPr>
            <w:r w:rsidRPr="00AE197C">
              <w:rPr>
                <w:rFonts w:asciiTheme="minorHAnsi" w:hAnsiTheme="minorHAnsi" w:cstheme="minorHAnsi"/>
                <w:b/>
                <w:sz w:val="22"/>
                <w:szCs w:val="22"/>
                <w:lang w:val="es-MX"/>
              </w:rPr>
              <w:t>ADQUISICIÓN DE REPUESTOS PARA ESTACIONES DE SERVICIO DEL DCSC</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1DA45AFA" w:rsidR="00486DD9" w:rsidRPr="00552079" w:rsidRDefault="00AE197C" w:rsidP="00E46F13">
            <w:pPr>
              <w:jc w:val="both"/>
              <w:rPr>
                <w:rFonts w:asciiTheme="minorHAnsi" w:hAnsiTheme="minorHAnsi" w:cstheme="minorHAnsi"/>
                <w:sz w:val="22"/>
                <w:szCs w:val="22"/>
              </w:rPr>
            </w:pPr>
            <w:r>
              <w:rPr>
                <w:rFonts w:asciiTheme="minorHAnsi" w:hAnsiTheme="minorHAnsi" w:cstheme="minorHAnsi"/>
                <w:b/>
                <w:bCs/>
                <w:sz w:val="22"/>
                <w:szCs w:val="22"/>
              </w:rPr>
              <w:t>GCC-CDL-DCSC-28</w:t>
            </w:r>
            <w:r w:rsidR="00E940B2" w:rsidRPr="00E940B2">
              <w:rPr>
                <w:rFonts w:asciiTheme="minorHAnsi" w:hAnsiTheme="minorHAnsi" w:cstheme="minorHAnsi"/>
                <w:b/>
                <w:bCs/>
                <w:sz w:val="22"/>
                <w:szCs w:val="22"/>
              </w:rPr>
              <w:t>-16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4542E6B6" w:rsidR="00486DD9" w:rsidRPr="00936229" w:rsidRDefault="00486DD9" w:rsidP="00E46F13">
            <w:pPr>
              <w:jc w:val="both"/>
              <w:rPr>
                <w:rFonts w:asciiTheme="minorHAnsi" w:hAnsiTheme="minorHAnsi" w:cstheme="minorHAnsi"/>
                <w:b/>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775CAE0" w14:textId="77777777" w:rsidR="00AE197C" w:rsidRDefault="00AE197C" w:rsidP="00F50C94">
      <w:pPr>
        <w:jc w:val="center"/>
        <w:rPr>
          <w:rFonts w:asciiTheme="minorHAnsi" w:hAnsiTheme="minorHAnsi" w:cstheme="minorHAnsi"/>
          <w:b/>
          <w:bCs/>
          <w:sz w:val="22"/>
          <w:szCs w:val="22"/>
          <w:lang w:val="es-ES_tradnl"/>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197C" w:rsidRPr="00B15E08" w14:paraId="58B280C4" w14:textId="77777777" w:rsidTr="00AE197C">
        <w:trPr>
          <w:trHeight w:val="422"/>
        </w:trPr>
        <w:tc>
          <w:tcPr>
            <w:tcW w:w="9640" w:type="dxa"/>
            <w:shd w:val="clear" w:color="auto" w:fill="B4C6E7"/>
            <w:vAlign w:val="center"/>
          </w:tcPr>
          <w:p w14:paraId="30EB94A6" w14:textId="77777777" w:rsidR="00AE197C" w:rsidRPr="00B15E08" w:rsidRDefault="00AE197C" w:rsidP="00AE197C">
            <w:pPr>
              <w:autoSpaceDE w:val="0"/>
              <w:autoSpaceDN w:val="0"/>
              <w:adjustRightInd w:val="0"/>
              <w:jc w:val="both"/>
              <w:rPr>
                <w:rFonts w:ascii="Verdana" w:hAnsi="Verdana" w:cs="Calibri"/>
                <w:b/>
                <w:sz w:val="18"/>
                <w:szCs w:val="18"/>
              </w:rPr>
            </w:pPr>
            <w:r>
              <w:rPr>
                <w:rFonts w:ascii="Verdana" w:hAnsi="Verdana" w:cs="Calibri"/>
                <w:b/>
                <w:sz w:val="18"/>
                <w:szCs w:val="18"/>
              </w:rPr>
              <w:t>GARANTIA DE CUMPLIMIENTO DE CONTRATO</w:t>
            </w:r>
          </w:p>
        </w:tc>
      </w:tr>
      <w:tr w:rsidR="00AE197C" w:rsidRPr="00755967" w14:paraId="11EB9FD3" w14:textId="77777777" w:rsidTr="00AE197C">
        <w:trPr>
          <w:trHeight w:val="422"/>
        </w:trPr>
        <w:tc>
          <w:tcPr>
            <w:tcW w:w="9640" w:type="dxa"/>
            <w:shd w:val="clear" w:color="auto" w:fill="auto"/>
            <w:vAlign w:val="center"/>
          </w:tcPr>
          <w:p w14:paraId="5302BE96" w14:textId="77777777" w:rsidR="00AE197C" w:rsidRPr="00755967" w:rsidRDefault="00AE197C" w:rsidP="00AE197C">
            <w:pPr>
              <w:pStyle w:val="Prrafodelista"/>
              <w:ind w:left="0" w:right="186"/>
              <w:contextualSpacing/>
              <w:jc w:val="both"/>
              <w:rPr>
                <w:rFonts w:ascii="Calibri" w:hAnsi="Calibri" w:cs="Calibri"/>
                <w:sz w:val="22"/>
                <w:szCs w:val="22"/>
                <w:lang w:val="es-ES_tradnl"/>
              </w:rPr>
            </w:pPr>
            <w:r w:rsidRPr="00755967">
              <w:rPr>
                <w:rFonts w:ascii="Calibri" w:hAnsi="Calibri" w:cs="Calibri"/>
                <w:b/>
                <w:sz w:val="22"/>
                <w:szCs w:val="22"/>
              </w:rPr>
              <w:t>1.-</w:t>
            </w:r>
            <w:r w:rsidRPr="00755967">
              <w:rPr>
                <w:rFonts w:ascii="Calibri" w:hAnsi="Calibri" w:cs="Calibri"/>
                <w:sz w:val="22"/>
                <w:szCs w:val="22"/>
              </w:rPr>
              <w:t xml:space="preserve"> </w:t>
            </w:r>
            <w:r w:rsidRPr="00755967">
              <w:rPr>
                <w:rFonts w:ascii="Calibri" w:hAnsi="Calibri" w:cs="Calibri"/>
                <w:b/>
                <w:sz w:val="22"/>
                <w:szCs w:val="22"/>
                <w:lang w:val="es-ES_tradnl"/>
              </w:rPr>
              <w:t>Boleta de Garantía</w:t>
            </w:r>
            <w:r w:rsidRPr="00755967">
              <w:rPr>
                <w:rFonts w:ascii="Calibri" w:hAnsi="Calibri" w:cs="Calibri"/>
                <w:sz w:val="22"/>
                <w:szCs w:val="22"/>
                <w:lang w:val="es-ES_tradnl"/>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755967">
              <w:rPr>
                <w:rFonts w:ascii="Calibri" w:hAnsi="Calibri" w:cs="Calibri"/>
                <w:sz w:val="22"/>
                <w:szCs w:val="22"/>
                <w:lang w:val="es-ES_tradnl"/>
              </w:rPr>
              <w:lastRenderedPageBreak/>
              <w:t xml:space="preserve">irrevocable y de ejecución inmediata con vigencia </w:t>
            </w:r>
            <w:r w:rsidRPr="00755967">
              <w:rPr>
                <w:rFonts w:ascii="Calibri" w:hAnsi="Calibri" w:cs="Calibri"/>
                <w:bCs/>
                <w:sz w:val="22"/>
                <w:szCs w:val="22"/>
              </w:rPr>
              <w:t xml:space="preserve">que será computado a partir de su emisión debiendo exceder en sesenta (60) </w:t>
            </w:r>
            <w:r w:rsidRPr="00755967">
              <w:rPr>
                <w:rFonts w:ascii="Calibri" w:hAnsi="Calibri" w:cs="Calibri"/>
                <w:sz w:val="22"/>
                <w:szCs w:val="22"/>
                <w:lang w:val="es-ES_tradnl"/>
              </w:rPr>
              <w:t>días calendario adicionales a la vigencia del contrato, por un importe equivalente al 7% del valor total del contrato.</w:t>
            </w:r>
          </w:p>
          <w:p w14:paraId="2B566319" w14:textId="77777777" w:rsidR="00AE197C" w:rsidRPr="00755967" w:rsidRDefault="00AE197C" w:rsidP="00AE197C">
            <w:pPr>
              <w:jc w:val="both"/>
              <w:rPr>
                <w:rFonts w:ascii="Calibri" w:hAnsi="Calibri"/>
                <w:b/>
                <w:bCs/>
                <w:sz w:val="22"/>
                <w:szCs w:val="22"/>
                <w:lang w:val="es-BO" w:eastAsia="es-BO"/>
              </w:rPr>
            </w:pPr>
            <w:r w:rsidRPr="00755967">
              <w:rPr>
                <w:rFonts w:ascii="Calibri" w:hAnsi="Calibri"/>
                <w:b/>
                <w:bCs/>
                <w:sz w:val="22"/>
                <w:szCs w:val="22"/>
              </w:rPr>
              <w:t>2.- Garantía a Primer Requerimiento,</w:t>
            </w:r>
            <w:r w:rsidRPr="00755967">
              <w:rPr>
                <w:rFonts w:ascii="Calibri" w:hAnsi="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755967">
              <w:rPr>
                <w:rFonts w:ascii="Calibri" w:hAnsi="Calibri"/>
                <w:b/>
                <w:bCs/>
                <w:sz w:val="22"/>
                <w:szCs w:val="22"/>
              </w:rPr>
              <w:t>renovable, irrevocable y de ejecución a primer requerimiento</w:t>
            </w:r>
            <w:r w:rsidRPr="00755967">
              <w:rPr>
                <w:rFonts w:ascii="Calibri" w:hAnsi="Calibri"/>
                <w:sz w:val="22"/>
                <w:szCs w:val="22"/>
              </w:rPr>
              <w:t xml:space="preserve"> con vigencia </w:t>
            </w:r>
            <w:r w:rsidRPr="00755967">
              <w:rPr>
                <w:rFonts w:ascii="Calibri" w:hAnsi="Calibri" w:cs="Calibri"/>
                <w:bCs/>
                <w:sz w:val="22"/>
                <w:szCs w:val="22"/>
              </w:rPr>
              <w:t>que será computado a partir de su emisión debiendo exceder en sesenta (60)</w:t>
            </w:r>
            <w:r w:rsidRPr="00755967">
              <w:rPr>
                <w:rFonts w:ascii="Calibri" w:hAnsi="Calibri"/>
                <w:sz w:val="22"/>
                <w:szCs w:val="22"/>
              </w:rPr>
              <w:t>días calendario adicionales a la vigencia del contrato, por un importe equivalente al 7% del valor total del contrato.</w:t>
            </w:r>
          </w:p>
          <w:p w14:paraId="2C24916C" w14:textId="77777777" w:rsidR="00AE197C" w:rsidRPr="00755967" w:rsidRDefault="00AE197C" w:rsidP="00AE197C">
            <w:pPr>
              <w:pStyle w:val="Prrafodelista"/>
              <w:ind w:left="0" w:right="186"/>
              <w:contextualSpacing/>
              <w:jc w:val="both"/>
              <w:rPr>
                <w:rFonts w:ascii="Calibri" w:hAnsi="Calibri" w:cs="Calibri"/>
                <w:sz w:val="22"/>
                <w:szCs w:val="22"/>
                <w:lang w:val="es-ES_tradnl"/>
              </w:rPr>
            </w:pPr>
            <w:r w:rsidRPr="00755967">
              <w:rPr>
                <w:rFonts w:ascii="Calibri" w:hAnsi="Calibri" w:cs="Calibri"/>
                <w:b/>
                <w:sz w:val="22"/>
                <w:szCs w:val="22"/>
                <w:lang w:val="es-ES_tradnl"/>
              </w:rPr>
              <w:t>3.- Póliza de caución a Primer requerimiento</w:t>
            </w:r>
            <w:r w:rsidRPr="00755967">
              <w:rPr>
                <w:rFonts w:ascii="Calibri" w:hAnsi="Calibri" w:cs="Calibri"/>
                <w:sz w:val="22"/>
                <w:szCs w:val="22"/>
                <w:lang w:val="es-ES_tradnl"/>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755967">
              <w:rPr>
                <w:rFonts w:ascii="Calibri" w:hAnsi="Calibri" w:cs="Calibri"/>
                <w:bCs/>
                <w:sz w:val="22"/>
                <w:szCs w:val="22"/>
              </w:rPr>
              <w:t>que será computado a partir de su emisión debiendo exceder en sesenta (60)</w:t>
            </w:r>
            <w:r w:rsidRPr="00755967">
              <w:rPr>
                <w:rFonts w:ascii="Calibri" w:hAnsi="Calibri" w:cs="Calibri"/>
                <w:sz w:val="22"/>
                <w:szCs w:val="22"/>
                <w:lang w:val="es-ES_tradnl"/>
              </w:rPr>
              <w:t xml:space="preserve"> días calendario adicionales a la vigencia del contrato, por un importe equivalente al 7% del valor total del contrato.</w:t>
            </w:r>
          </w:p>
        </w:tc>
      </w:tr>
    </w:tbl>
    <w:p w14:paraId="480E17CC" w14:textId="77777777" w:rsidR="002F7B82" w:rsidRPr="002F7B82" w:rsidRDefault="002F7B82" w:rsidP="00F50C94">
      <w:pPr>
        <w:jc w:val="center"/>
        <w:rPr>
          <w:rFonts w:asciiTheme="minorHAnsi" w:hAnsiTheme="minorHAnsi" w:cstheme="minorHAnsi"/>
          <w:b/>
          <w:bCs/>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14D1C99A" w14:textId="77777777" w:rsidR="00772C8D" w:rsidRPr="00772C8D" w:rsidRDefault="00772C8D" w:rsidP="00772C8D">
      <w:pPr>
        <w:rPr>
          <w:rFonts w:ascii="Calibri" w:hAnsi="Calibri"/>
          <w:sz w:val="22"/>
          <w:szCs w:val="22"/>
          <w:lang w:eastAsia="es-ES"/>
        </w:rPr>
      </w:pPr>
    </w:p>
    <w:p w14:paraId="43873B0C" w14:textId="77777777" w:rsidR="00AE197C" w:rsidRPr="00AE197C" w:rsidRDefault="00AE197C" w:rsidP="00AE197C">
      <w:pPr>
        <w:jc w:val="center"/>
        <w:rPr>
          <w:rFonts w:ascii="Calibri" w:eastAsia="Arial Unicode MS" w:hAnsi="Calibri" w:cs="Calibri"/>
          <w:b/>
          <w:sz w:val="22"/>
          <w:szCs w:val="22"/>
          <w:lang w:val="es-MX" w:eastAsia="es-ES"/>
        </w:rPr>
      </w:pPr>
      <w:r w:rsidRPr="00AE197C">
        <w:rPr>
          <w:rFonts w:ascii="Calibri" w:eastAsia="Arial Unicode MS" w:hAnsi="Calibri" w:cs="Calibri"/>
          <w:b/>
          <w:sz w:val="22"/>
          <w:szCs w:val="22"/>
          <w:lang w:val="es-MX" w:eastAsia="es-ES"/>
        </w:rPr>
        <w:t>ADQUISICIÓN DE REPUESTOS PARA ESTACIONES DE SERVICIO DEL DCSC.</w:t>
      </w:r>
    </w:p>
    <w:p w14:paraId="35F108E9" w14:textId="77777777" w:rsidR="00AE197C" w:rsidRPr="00AE197C" w:rsidRDefault="00AE197C" w:rsidP="00AE197C">
      <w:pPr>
        <w:jc w:val="center"/>
        <w:rPr>
          <w:rFonts w:ascii="Calibri" w:hAnsi="Calibri" w:cs="Calibri"/>
          <w:b/>
          <w:sz w:val="22"/>
          <w:szCs w:val="22"/>
          <w:u w:val="single"/>
          <w:lang w:eastAsia="es-ES"/>
        </w:rPr>
      </w:pPr>
    </w:p>
    <w:tbl>
      <w:tblPr>
        <w:tblW w:w="6901" w:type="dxa"/>
        <w:jc w:val="center"/>
        <w:tblCellMar>
          <w:left w:w="70" w:type="dxa"/>
          <w:right w:w="70" w:type="dxa"/>
        </w:tblCellMar>
        <w:tblLook w:val="04A0" w:firstRow="1" w:lastRow="0" w:firstColumn="1" w:lastColumn="0" w:noHBand="0" w:noVBand="1"/>
      </w:tblPr>
      <w:tblGrid>
        <w:gridCol w:w="608"/>
        <w:gridCol w:w="6303"/>
      </w:tblGrid>
      <w:tr w:rsidR="00AE197C" w:rsidRPr="00AE197C" w14:paraId="7C981C6A" w14:textId="77777777" w:rsidTr="00AE197C">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14:paraId="7AEFAC68" w14:textId="77777777" w:rsidR="00AE197C" w:rsidRPr="00AE197C" w:rsidRDefault="00AE197C" w:rsidP="00AE197C">
            <w:pPr>
              <w:spacing w:before="60" w:after="60"/>
              <w:jc w:val="center"/>
              <w:rPr>
                <w:rFonts w:ascii="Calibri" w:hAnsi="Calibri" w:cs="Calibri"/>
                <w:b/>
                <w:bCs/>
                <w:sz w:val="22"/>
                <w:szCs w:val="22"/>
                <w:lang w:val="es-BO" w:eastAsia="es-ES"/>
              </w:rPr>
            </w:pPr>
            <w:r w:rsidRPr="00AE197C">
              <w:rPr>
                <w:rFonts w:ascii="Calibri" w:hAnsi="Calibri" w:cs="Calibri"/>
                <w:b/>
                <w:bCs/>
                <w:sz w:val="22"/>
                <w:szCs w:val="22"/>
                <w:lang w:val="es-BO" w:eastAsia="es-ES"/>
              </w:rPr>
              <w:t>N° ÍTEM</w:t>
            </w:r>
          </w:p>
        </w:tc>
        <w:tc>
          <w:tcPr>
            <w:tcW w:w="630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7B602D9" w14:textId="77777777" w:rsidR="00AE197C" w:rsidRPr="00AE197C" w:rsidRDefault="00AE197C" w:rsidP="00AE197C">
            <w:pPr>
              <w:spacing w:before="60" w:after="60"/>
              <w:jc w:val="center"/>
              <w:rPr>
                <w:rFonts w:ascii="Calibri" w:hAnsi="Calibri" w:cs="Calibri"/>
                <w:b/>
                <w:bCs/>
                <w:sz w:val="22"/>
                <w:szCs w:val="22"/>
                <w:lang w:val="es-BO" w:eastAsia="es-ES"/>
              </w:rPr>
            </w:pPr>
            <w:r w:rsidRPr="00AE197C">
              <w:rPr>
                <w:rFonts w:ascii="Calibri" w:hAnsi="Calibri" w:cs="Calibri"/>
                <w:b/>
                <w:bCs/>
                <w:sz w:val="22"/>
                <w:szCs w:val="22"/>
                <w:lang w:val="es-BO" w:eastAsia="es-ES"/>
              </w:rPr>
              <w:t xml:space="preserve">DESCRIPCIÓN DETALLADA DEL BIEN </w:t>
            </w:r>
          </w:p>
        </w:tc>
      </w:tr>
      <w:tr w:rsidR="00AE197C" w:rsidRPr="00AE197C" w14:paraId="2317C12D" w14:textId="77777777" w:rsidTr="00AE197C">
        <w:trPr>
          <w:trHeight w:val="397"/>
          <w:jc w:val="center"/>
        </w:trPr>
        <w:tc>
          <w:tcPr>
            <w:tcW w:w="598" w:type="dxa"/>
            <w:tcBorders>
              <w:top w:val="nil"/>
              <w:left w:val="double" w:sz="6" w:space="0" w:color="auto"/>
              <w:bottom w:val="double" w:sz="4" w:space="0" w:color="auto"/>
              <w:right w:val="single" w:sz="4" w:space="0" w:color="auto"/>
            </w:tcBorders>
          </w:tcPr>
          <w:p w14:paraId="728709B0" w14:textId="77777777" w:rsidR="00AE197C" w:rsidRPr="00AE197C" w:rsidRDefault="00AE197C" w:rsidP="00AE197C">
            <w:pPr>
              <w:jc w:val="center"/>
              <w:rPr>
                <w:rFonts w:ascii="Calibri" w:hAnsi="Calibri" w:cs="Calibri"/>
                <w:b/>
                <w:bCs/>
                <w:color w:val="000000"/>
                <w:lang w:val="es-BO" w:eastAsia="es-ES"/>
              </w:rPr>
            </w:pPr>
            <w:r w:rsidRPr="00AE197C">
              <w:rPr>
                <w:rFonts w:ascii="Calibri" w:hAnsi="Calibri" w:cs="Calibri"/>
                <w:b/>
                <w:bCs/>
                <w:color w:val="000000"/>
                <w:lang w:val="es-BO" w:eastAsia="es-ES"/>
              </w:rPr>
              <w:t>1.-</w:t>
            </w:r>
          </w:p>
        </w:tc>
        <w:tc>
          <w:tcPr>
            <w:tcW w:w="6303" w:type="dxa"/>
            <w:tcBorders>
              <w:top w:val="nil"/>
              <w:left w:val="double" w:sz="6" w:space="0" w:color="auto"/>
              <w:bottom w:val="double" w:sz="4" w:space="0" w:color="auto"/>
              <w:right w:val="double" w:sz="4" w:space="0" w:color="auto"/>
            </w:tcBorders>
            <w:shd w:val="clear" w:color="auto" w:fill="auto"/>
            <w:noWrap/>
            <w:vAlign w:val="center"/>
          </w:tcPr>
          <w:p w14:paraId="418B9674"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Manguera de 3/” X 5 m para despacho de combustible</w:t>
            </w:r>
          </w:p>
        </w:tc>
      </w:tr>
      <w:tr w:rsidR="00AE197C" w:rsidRPr="00AE197C" w14:paraId="596F08F8" w14:textId="77777777" w:rsidTr="00AE197C">
        <w:trPr>
          <w:trHeight w:val="301"/>
          <w:jc w:val="center"/>
        </w:trPr>
        <w:tc>
          <w:tcPr>
            <w:tcW w:w="598" w:type="dxa"/>
            <w:tcBorders>
              <w:top w:val="double" w:sz="4" w:space="0" w:color="auto"/>
              <w:left w:val="double" w:sz="6" w:space="0" w:color="auto"/>
              <w:bottom w:val="double" w:sz="6" w:space="0" w:color="auto"/>
              <w:right w:val="single" w:sz="4" w:space="0" w:color="auto"/>
            </w:tcBorders>
          </w:tcPr>
          <w:p w14:paraId="615A9770"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2.-</w:t>
            </w:r>
          </w:p>
        </w:tc>
        <w:tc>
          <w:tcPr>
            <w:tcW w:w="6303" w:type="dxa"/>
            <w:tcBorders>
              <w:top w:val="double" w:sz="4" w:space="0" w:color="auto"/>
              <w:left w:val="double" w:sz="6" w:space="0" w:color="auto"/>
              <w:bottom w:val="double" w:sz="6" w:space="0" w:color="auto"/>
              <w:right w:val="double" w:sz="4" w:space="0" w:color="auto"/>
            </w:tcBorders>
            <w:shd w:val="clear" w:color="auto" w:fill="auto"/>
            <w:noWrap/>
            <w:vAlign w:val="center"/>
          </w:tcPr>
          <w:p w14:paraId="6B709773" w14:textId="5D4AA10B" w:rsidR="00AE197C" w:rsidRPr="00AE197C" w:rsidRDefault="00064489" w:rsidP="00AE197C">
            <w:pPr>
              <w:jc w:val="both"/>
              <w:rPr>
                <w:rFonts w:ascii="Calibri" w:hAnsi="Calibri" w:cs="Calibri"/>
                <w:bCs/>
                <w:color w:val="000000"/>
                <w:lang w:val="es-BO" w:eastAsia="es-ES"/>
              </w:rPr>
            </w:pPr>
            <w:r>
              <w:rPr>
                <w:rFonts w:ascii="Calibri" w:hAnsi="Calibri" w:cs="Calibri"/>
              </w:rPr>
              <w:t xml:space="preserve">Teclado para </w:t>
            </w:r>
            <w:proofErr w:type="spellStart"/>
            <w:r>
              <w:rPr>
                <w:rFonts w:ascii="Calibri" w:hAnsi="Calibri" w:cs="Calibri"/>
              </w:rPr>
              <w:t>dispenser</w:t>
            </w:r>
            <w:proofErr w:type="spellEnd"/>
            <w:r>
              <w:rPr>
                <w:rFonts w:ascii="Calibri" w:hAnsi="Calibri" w:cs="Calibri"/>
              </w:rPr>
              <w:t xml:space="preserve"> 3G33870 - WAYNE</w:t>
            </w:r>
          </w:p>
        </w:tc>
      </w:tr>
      <w:tr w:rsidR="00AE197C" w:rsidRPr="00AE197C" w14:paraId="2B6F3096" w14:textId="77777777" w:rsidTr="00AE197C">
        <w:trPr>
          <w:trHeight w:val="233"/>
          <w:jc w:val="center"/>
        </w:trPr>
        <w:tc>
          <w:tcPr>
            <w:tcW w:w="598" w:type="dxa"/>
            <w:tcBorders>
              <w:top w:val="nil"/>
              <w:left w:val="double" w:sz="6" w:space="0" w:color="auto"/>
              <w:bottom w:val="double" w:sz="4" w:space="0" w:color="auto"/>
              <w:right w:val="single" w:sz="4" w:space="0" w:color="auto"/>
            </w:tcBorders>
          </w:tcPr>
          <w:p w14:paraId="13B7E50B"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3.-</w:t>
            </w:r>
          </w:p>
        </w:tc>
        <w:tc>
          <w:tcPr>
            <w:tcW w:w="6303" w:type="dxa"/>
            <w:tcBorders>
              <w:top w:val="nil"/>
              <w:left w:val="double" w:sz="6" w:space="0" w:color="auto"/>
              <w:bottom w:val="double" w:sz="4" w:space="0" w:color="auto"/>
              <w:right w:val="double" w:sz="4" w:space="0" w:color="auto"/>
            </w:tcBorders>
            <w:shd w:val="clear" w:color="auto" w:fill="auto"/>
            <w:noWrap/>
            <w:vAlign w:val="center"/>
          </w:tcPr>
          <w:p w14:paraId="10DA8D66" w14:textId="77777777" w:rsidR="00AE197C" w:rsidRPr="00AE197C" w:rsidRDefault="00AE197C" w:rsidP="00AE197C">
            <w:pPr>
              <w:jc w:val="both"/>
              <w:rPr>
                <w:rFonts w:ascii="Calibri" w:hAnsi="Calibri" w:cs="Calibri"/>
                <w:bCs/>
                <w:color w:val="000000"/>
                <w:lang w:val="es-MX" w:eastAsia="es-ES"/>
              </w:rPr>
            </w:pPr>
            <w:r w:rsidRPr="00AE197C">
              <w:rPr>
                <w:rFonts w:ascii="Calibri" w:hAnsi="Calibri" w:cs="Calibri"/>
                <w:lang w:eastAsia="es-ES"/>
              </w:rPr>
              <w:t>Codo giratorio de ¾” para despacho de combustible</w:t>
            </w:r>
          </w:p>
        </w:tc>
      </w:tr>
      <w:tr w:rsidR="00AE197C" w:rsidRPr="00AE197C" w14:paraId="3696D9E0" w14:textId="77777777" w:rsidTr="00AE197C">
        <w:trPr>
          <w:trHeight w:val="252"/>
          <w:jc w:val="center"/>
        </w:trPr>
        <w:tc>
          <w:tcPr>
            <w:tcW w:w="598" w:type="dxa"/>
            <w:tcBorders>
              <w:top w:val="double" w:sz="4" w:space="0" w:color="auto"/>
              <w:left w:val="double" w:sz="6" w:space="0" w:color="auto"/>
              <w:bottom w:val="double" w:sz="4" w:space="0" w:color="auto"/>
              <w:right w:val="single" w:sz="4" w:space="0" w:color="auto"/>
            </w:tcBorders>
          </w:tcPr>
          <w:p w14:paraId="63A7BC9D"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4.-</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34FBAFDF"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Pistola de Despacho de combustible para diésel ¾”</w:t>
            </w:r>
          </w:p>
        </w:tc>
      </w:tr>
      <w:tr w:rsidR="00AE197C" w:rsidRPr="00AE197C" w14:paraId="397C3855" w14:textId="77777777" w:rsidTr="00AE197C">
        <w:trPr>
          <w:trHeight w:val="256"/>
          <w:jc w:val="center"/>
        </w:trPr>
        <w:tc>
          <w:tcPr>
            <w:tcW w:w="598" w:type="dxa"/>
            <w:tcBorders>
              <w:top w:val="double" w:sz="4" w:space="0" w:color="auto"/>
              <w:left w:val="double" w:sz="6" w:space="0" w:color="auto"/>
              <w:bottom w:val="double" w:sz="4" w:space="0" w:color="auto"/>
              <w:right w:val="single" w:sz="4" w:space="0" w:color="auto"/>
            </w:tcBorders>
          </w:tcPr>
          <w:p w14:paraId="54313460"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5.-</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7EB32415"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Pistola de Despacho de combustible para Gasolina ¾”</w:t>
            </w:r>
          </w:p>
        </w:tc>
      </w:tr>
      <w:tr w:rsidR="00AE197C" w:rsidRPr="00AE197C" w14:paraId="55A7EABF" w14:textId="77777777" w:rsidTr="00AE197C">
        <w:trPr>
          <w:trHeight w:val="246"/>
          <w:jc w:val="center"/>
        </w:trPr>
        <w:tc>
          <w:tcPr>
            <w:tcW w:w="598" w:type="dxa"/>
            <w:tcBorders>
              <w:top w:val="double" w:sz="4" w:space="0" w:color="auto"/>
              <w:left w:val="double" w:sz="6" w:space="0" w:color="auto"/>
              <w:bottom w:val="double" w:sz="4" w:space="0" w:color="auto"/>
              <w:right w:val="single" w:sz="4" w:space="0" w:color="auto"/>
            </w:tcBorders>
          </w:tcPr>
          <w:p w14:paraId="6D89F4B6"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6.-</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607DD02B" w14:textId="77777777" w:rsidR="00AE197C" w:rsidRPr="00AE197C" w:rsidRDefault="00AE197C" w:rsidP="00AE197C">
            <w:pPr>
              <w:jc w:val="both"/>
              <w:rPr>
                <w:rFonts w:ascii="Calibri" w:hAnsi="Calibri" w:cs="Calibri"/>
                <w:lang w:eastAsia="es-ES"/>
              </w:rPr>
            </w:pPr>
            <w:proofErr w:type="spellStart"/>
            <w:r w:rsidRPr="00AE197C">
              <w:rPr>
                <w:rFonts w:ascii="Calibri" w:hAnsi="Calibri" w:cs="Calibri"/>
                <w:lang w:eastAsia="es-ES"/>
              </w:rPr>
              <w:t>Brek</w:t>
            </w:r>
            <w:proofErr w:type="spellEnd"/>
            <w:r w:rsidRPr="00AE197C">
              <w:rPr>
                <w:rFonts w:ascii="Calibri" w:hAnsi="Calibri" w:cs="Calibri"/>
                <w:lang w:eastAsia="es-ES"/>
              </w:rPr>
              <w:t xml:space="preserve"> </w:t>
            </w:r>
            <w:proofErr w:type="spellStart"/>
            <w:r w:rsidRPr="00AE197C">
              <w:rPr>
                <w:rFonts w:ascii="Calibri" w:hAnsi="Calibri" w:cs="Calibri"/>
                <w:lang w:eastAsia="es-ES"/>
              </w:rPr>
              <w:t>Way</w:t>
            </w:r>
            <w:proofErr w:type="spellEnd"/>
            <w:r w:rsidRPr="00AE197C">
              <w:rPr>
                <w:rFonts w:ascii="Calibri" w:hAnsi="Calibri" w:cs="Calibri"/>
                <w:lang w:eastAsia="es-ES"/>
              </w:rPr>
              <w:t xml:space="preserve"> de ¾”</w:t>
            </w:r>
          </w:p>
        </w:tc>
      </w:tr>
      <w:tr w:rsidR="00AE197C" w:rsidRPr="00AE197C" w14:paraId="30FA9E45"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25E57529"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7.-</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6ECC5C37"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combustible N° 40510 P-AD (</w:t>
            </w:r>
            <w:r w:rsidRPr="00AE197C">
              <w:rPr>
                <w:rFonts w:ascii="Calibri" w:hAnsi="Calibri" w:cs="Calibri"/>
                <w:sz w:val="18"/>
                <w:szCs w:val="18"/>
                <w:lang w:eastAsia="es-ES"/>
              </w:rPr>
              <w:t>12 Pza./caja)</w:t>
            </w:r>
          </w:p>
        </w:tc>
      </w:tr>
      <w:tr w:rsidR="00AE197C" w:rsidRPr="00AE197C" w14:paraId="0C5E7648"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19969350"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8.-</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409E1A29"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combustible N° P553854 (</w:t>
            </w:r>
            <w:r w:rsidRPr="00AE197C">
              <w:rPr>
                <w:rFonts w:ascii="Calibri" w:hAnsi="Calibri" w:cs="Calibri"/>
                <w:sz w:val="18"/>
                <w:szCs w:val="18"/>
                <w:lang w:eastAsia="es-ES"/>
              </w:rPr>
              <w:t>12 Pza./caja)</w:t>
            </w:r>
          </w:p>
        </w:tc>
      </w:tr>
      <w:tr w:rsidR="00AE197C" w:rsidRPr="00AE197C" w14:paraId="0B1B7E48"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1EEC6467"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9.-</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6DD47864"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Malla lavable</w:t>
            </w:r>
          </w:p>
        </w:tc>
      </w:tr>
      <w:tr w:rsidR="00AE197C" w:rsidRPr="00AE197C" w14:paraId="6EDD29D0"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38C83DA3"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10.-</w:t>
            </w:r>
          </w:p>
        </w:tc>
        <w:tc>
          <w:tcPr>
            <w:tcW w:w="6303" w:type="dxa"/>
            <w:tcBorders>
              <w:top w:val="double" w:sz="4" w:space="0" w:color="auto"/>
              <w:left w:val="double" w:sz="6" w:space="0" w:color="auto"/>
              <w:bottom w:val="double" w:sz="4" w:space="0" w:color="auto"/>
              <w:right w:val="double" w:sz="4" w:space="0" w:color="auto"/>
            </w:tcBorders>
            <w:shd w:val="clear" w:color="auto" w:fill="auto"/>
            <w:noWrap/>
            <w:vAlign w:val="center"/>
          </w:tcPr>
          <w:p w14:paraId="74F179DE"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para Surtidor (de Malla)</w:t>
            </w:r>
          </w:p>
        </w:tc>
      </w:tr>
      <w:tr w:rsidR="00AE197C" w:rsidRPr="00AE197C" w14:paraId="68DDEB3A" w14:textId="77777777" w:rsidTr="00AE197C">
        <w:trPr>
          <w:trHeight w:val="284"/>
          <w:jc w:val="center"/>
        </w:trPr>
        <w:tc>
          <w:tcPr>
            <w:tcW w:w="598" w:type="dxa"/>
            <w:tcBorders>
              <w:top w:val="double" w:sz="4" w:space="0" w:color="auto"/>
              <w:left w:val="double" w:sz="6" w:space="0" w:color="auto"/>
              <w:bottom w:val="double" w:sz="6" w:space="0" w:color="auto"/>
              <w:right w:val="single" w:sz="4" w:space="0" w:color="auto"/>
            </w:tcBorders>
          </w:tcPr>
          <w:p w14:paraId="359A0D9E"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11.-</w:t>
            </w:r>
          </w:p>
        </w:tc>
        <w:tc>
          <w:tcPr>
            <w:tcW w:w="6303" w:type="dxa"/>
            <w:tcBorders>
              <w:top w:val="double" w:sz="4" w:space="0" w:color="auto"/>
              <w:left w:val="double" w:sz="6" w:space="0" w:color="auto"/>
              <w:bottom w:val="double" w:sz="6" w:space="0" w:color="auto"/>
              <w:right w:val="double" w:sz="4" w:space="0" w:color="auto"/>
            </w:tcBorders>
            <w:shd w:val="clear" w:color="auto" w:fill="auto"/>
            <w:noWrap/>
            <w:vAlign w:val="center"/>
          </w:tcPr>
          <w:p w14:paraId="72094661"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 xml:space="preserve">Pre Filtro Cónico para </w:t>
            </w:r>
            <w:proofErr w:type="spellStart"/>
            <w:r w:rsidRPr="00AE197C">
              <w:rPr>
                <w:rFonts w:ascii="Calibri" w:hAnsi="Calibri" w:cs="Calibri"/>
                <w:lang w:eastAsia="es-ES"/>
              </w:rPr>
              <w:t>dispenser</w:t>
            </w:r>
            <w:proofErr w:type="spellEnd"/>
          </w:p>
        </w:tc>
      </w:tr>
    </w:tbl>
    <w:p w14:paraId="2495F0CE" w14:textId="77777777" w:rsidR="00AE197C" w:rsidRPr="00AE197C" w:rsidRDefault="00AE197C" w:rsidP="00AE197C">
      <w:pPr>
        <w:jc w:val="both"/>
        <w:rPr>
          <w:rFonts w:ascii="Calibri" w:hAnsi="Calibri" w:cs="Verdana"/>
          <w:b/>
          <w:bCs/>
          <w:color w:val="000000"/>
          <w:sz w:val="22"/>
          <w:szCs w:val="22"/>
          <w:lang w:eastAsia="es-ES"/>
        </w:rPr>
      </w:pPr>
    </w:p>
    <w:p w14:paraId="2743D56C" w14:textId="77777777" w:rsidR="00AE197C" w:rsidRPr="00AE197C" w:rsidRDefault="00AE197C" w:rsidP="00AE197C">
      <w:pPr>
        <w:numPr>
          <w:ilvl w:val="0"/>
          <w:numId w:val="35"/>
        </w:numPr>
        <w:ind w:left="567" w:hanging="567"/>
        <w:contextualSpacing/>
        <w:jc w:val="both"/>
        <w:rPr>
          <w:rFonts w:ascii="Calibri" w:hAnsi="Calibri" w:cs="Calibri"/>
          <w:b/>
          <w:bCs/>
          <w:sz w:val="22"/>
          <w:szCs w:val="22"/>
          <w:lang w:eastAsia="es-BO"/>
        </w:rPr>
      </w:pPr>
      <w:r w:rsidRPr="00AE197C">
        <w:rPr>
          <w:rFonts w:ascii="Calibri" w:hAnsi="Calibri" w:cs="Calibri"/>
          <w:b/>
          <w:bCs/>
          <w:sz w:val="22"/>
          <w:szCs w:val="22"/>
          <w:lang w:eastAsia="es-BO"/>
        </w:rPr>
        <w:t>CARACTERÍSTICAS DEL REQUERIMIENTO.</w:t>
      </w:r>
    </w:p>
    <w:p w14:paraId="705F47C1" w14:textId="77777777" w:rsidR="00AE197C" w:rsidRPr="00AE197C" w:rsidRDefault="00AE197C" w:rsidP="00AE197C">
      <w:pPr>
        <w:ind w:left="567"/>
        <w:contextualSpacing/>
        <w:jc w:val="both"/>
        <w:rPr>
          <w:rFonts w:ascii="Calibri" w:hAnsi="Calibri" w:cs="Calibri"/>
          <w:b/>
          <w:bCs/>
          <w:sz w:val="22"/>
          <w:szCs w:val="22"/>
          <w:lang w:eastAsia="es-BO"/>
        </w:rPr>
      </w:pPr>
    </w:p>
    <w:p w14:paraId="1250A7CF" w14:textId="77777777" w:rsidR="00AE197C" w:rsidRPr="00AE197C" w:rsidRDefault="00AE197C" w:rsidP="00AE197C">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E197C" w:rsidRPr="00AE197C" w14:paraId="7E0AA91A" w14:textId="77777777" w:rsidTr="00AE197C">
        <w:trPr>
          <w:trHeight w:val="376"/>
        </w:trPr>
        <w:tc>
          <w:tcPr>
            <w:tcW w:w="9603" w:type="dxa"/>
            <w:shd w:val="clear" w:color="auto" w:fill="B8CCE4"/>
            <w:vAlign w:val="center"/>
          </w:tcPr>
          <w:p w14:paraId="3B426ADE" w14:textId="77777777" w:rsidR="00AE197C" w:rsidRPr="00AE197C" w:rsidRDefault="00AE197C" w:rsidP="00AE197C">
            <w:pPr>
              <w:autoSpaceDE w:val="0"/>
              <w:autoSpaceDN w:val="0"/>
              <w:adjustRightInd w:val="0"/>
              <w:rPr>
                <w:rFonts w:ascii="Verdana" w:hAnsi="Verdana" w:cs="Calibri"/>
                <w:b/>
                <w:bCs/>
                <w:sz w:val="18"/>
                <w:szCs w:val="18"/>
                <w:lang w:eastAsia="es-BO"/>
              </w:rPr>
            </w:pPr>
            <w:r w:rsidRPr="00AE197C">
              <w:rPr>
                <w:rFonts w:ascii="Verdana" w:hAnsi="Verdana" w:cs="Calibri"/>
                <w:b/>
                <w:bCs/>
                <w:sz w:val="18"/>
                <w:szCs w:val="18"/>
                <w:lang w:eastAsia="es-ES"/>
              </w:rPr>
              <w:t>CARACTERÍSTICAS TÉCNICAS DEL BIEN.</w:t>
            </w:r>
          </w:p>
        </w:tc>
      </w:tr>
      <w:tr w:rsidR="00AE197C" w:rsidRPr="00AE197C" w14:paraId="100A57A2" w14:textId="77777777" w:rsidTr="00AE197C">
        <w:trPr>
          <w:trHeight w:val="4083"/>
        </w:trPr>
        <w:tc>
          <w:tcPr>
            <w:tcW w:w="9603" w:type="dxa"/>
            <w:shd w:val="clear" w:color="auto" w:fill="auto"/>
            <w:vAlign w:val="center"/>
          </w:tcPr>
          <w:tbl>
            <w:tblPr>
              <w:tblW w:w="8854" w:type="dxa"/>
              <w:jc w:val="center"/>
              <w:tblLayout w:type="fixed"/>
              <w:tblCellMar>
                <w:left w:w="70" w:type="dxa"/>
                <w:right w:w="70" w:type="dxa"/>
              </w:tblCellMar>
              <w:tblLook w:val="04A0" w:firstRow="1" w:lastRow="0" w:firstColumn="1" w:lastColumn="0" w:noHBand="0" w:noVBand="1"/>
            </w:tblPr>
            <w:tblGrid>
              <w:gridCol w:w="598"/>
              <w:gridCol w:w="5600"/>
              <w:gridCol w:w="883"/>
              <w:gridCol w:w="1773"/>
            </w:tblGrid>
            <w:tr w:rsidR="00AE197C" w:rsidRPr="00AE197C" w14:paraId="24871D10" w14:textId="77777777" w:rsidTr="00AE197C">
              <w:trPr>
                <w:trHeight w:val="502"/>
                <w:jc w:val="center"/>
              </w:trPr>
              <w:tc>
                <w:tcPr>
                  <w:tcW w:w="598" w:type="dxa"/>
                  <w:tcBorders>
                    <w:top w:val="single" w:sz="4" w:space="0" w:color="auto"/>
                    <w:left w:val="single" w:sz="4" w:space="0" w:color="auto"/>
                    <w:bottom w:val="single" w:sz="4" w:space="0" w:color="auto"/>
                    <w:right w:val="single" w:sz="4" w:space="0" w:color="000000"/>
                  </w:tcBorders>
                  <w:shd w:val="clear" w:color="auto" w:fill="B8CCE4"/>
                  <w:vAlign w:val="center"/>
                </w:tcPr>
                <w:p w14:paraId="7A063E35" w14:textId="77777777" w:rsidR="00AE197C" w:rsidRPr="00AE197C" w:rsidRDefault="00AE197C" w:rsidP="00AE197C">
                  <w:pPr>
                    <w:spacing w:before="60" w:after="60"/>
                    <w:jc w:val="center"/>
                    <w:rPr>
                      <w:rFonts w:ascii="Verdana" w:hAnsi="Verdana" w:cs="Calibri"/>
                      <w:b/>
                      <w:bCs/>
                      <w:sz w:val="16"/>
                      <w:szCs w:val="18"/>
                      <w:lang w:val="es-BO" w:eastAsia="es-ES"/>
                    </w:rPr>
                  </w:pPr>
                  <w:r w:rsidRPr="00AE197C">
                    <w:rPr>
                      <w:rFonts w:ascii="Verdana" w:hAnsi="Verdana" w:cs="Calibri"/>
                      <w:b/>
                      <w:bCs/>
                      <w:sz w:val="16"/>
                      <w:szCs w:val="18"/>
                      <w:lang w:val="es-BO" w:eastAsia="es-ES"/>
                    </w:rPr>
                    <w:lastRenderedPageBreak/>
                    <w:t>N° ÍTEM</w:t>
                  </w:r>
                </w:p>
              </w:tc>
              <w:tc>
                <w:tcPr>
                  <w:tcW w:w="560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5C8D6985" w14:textId="77777777" w:rsidR="00AE197C" w:rsidRPr="00AE197C" w:rsidRDefault="00AE197C" w:rsidP="00AE197C">
                  <w:pPr>
                    <w:spacing w:before="60" w:after="60"/>
                    <w:jc w:val="center"/>
                    <w:rPr>
                      <w:rFonts w:ascii="Verdana" w:hAnsi="Verdana" w:cs="Calibri"/>
                      <w:b/>
                      <w:bCs/>
                      <w:sz w:val="16"/>
                      <w:szCs w:val="18"/>
                      <w:lang w:val="es-BO" w:eastAsia="es-ES"/>
                    </w:rPr>
                  </w:pPr>
                  <w:r w:rsidRPr="00AE197C">
                    <w:rPr>
                      <w:rFonts w:ascii="Calibri" w:eastAsia="Arial Unicode MS" w:hAnsi="Calibri" w:cs="Calibri"/>
                      <w:b/>
                      <w:sz w:val="22"/>
                      <w:szCs w:val="22"/>
                      <w:lang w:val="es-MX" w:eastAsia="es-ES"/>
                    </w:rPr>
                    <w:t>ADQUISICIÓN DE REPUESTOS PARA ESTACIONES DE SERVICIO DEL DCSC</w:t>
                  </w:r>
                </w:p>
              </w:tc>
              <w:tc>
                <w:tcPr>
                  <w:tcW w:w="883" w:type="dxa"/>
                  <w:tcBorders>
                    <w:top w:val="single" w:sz="4" w:space="0" w:color="auto"/>
                    <w:left w:val="single" w:sz="4" w:space="0" w:color="auto"/>
                    <w:bottom w:val="single" w:sz="4" w:space="0" w:color="auto"/>
                    <w:right w:val="single" w:sz="4" w:space="0" w:color="auto"/>
                  </w:tcBorders>
                  <w:shd w:val="clear" w:color="auto" w:fill="B8CCE4"/>
                  <w:vAlign w:val="center"/>
                </w:tcPr>
                <w:p w14:paraId="3815ED4E" w14:textId="77777777" w:rsidR="00AE197C" w:rsidRPr="00AE197C" w:rsidRDefault="00AE197C" w:rsidP="00AE197C">
                  <w:pPr>
                    <w:spacing w:before="60" w:after="60"/>
                    <w:jc w:val="center"/>
                    <w:rPr>
                      <w:rFonts w:ascii="Verdana" w:hAnsi="Verdana" w:cs="Calibri"/>
                      <w:b/>
                      <w:bCs/>
                      <w:sz w:val="16"/>
                      <w:szCs w:val="18"/>
                      <w:lang w:val="es-BO" w:eastAsia="es-ES"/>
                    </w:rPr>
                  </w:pPr>
                  <w:r w:rsidRPr="00AE197C">
                    <w:rPr>
                      <w:rFonts w:ascii="Verdana" w:hAnsi="Verdana" w:cs="Calibri"/>
                      <w:b/>
                      <w:bCs/>
                      <w:sz w:val="16"/>
                      <w:szCs w:val="18"/>
                      <w:lang w:val="es-BO" w:eastAsia="es-ES"/>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C3DA8F2" w14:textId="77777777" w:rsidR="00AE197C" w:rsidRPr="00AE197C" w:rsidRDefault="00AE197C" w:rsidP="00AE197C">
                  <w:pPr>
                    <w:spacing w:before="60" w:after="60"/>
                    <w:jc w:val="center"/>
                    <w:rPr>
                      <w:rFonts w:ascii="Verdana" w:hAnsi="Verdana" w:cs="Calibri"/>
                      <w:b/>
                      <w:bCs/>
                      <w:sz w:val="16"/>
                      <w:szCs w:val="18"/>
                      <w:lang w:val="es-BO" w:eastAsia="es-ES"/>
                    </w:rPr>
                  </w:pPr>
                  <w:r w:rsidRPr="00AE197C">
                    <w:rPr>
                      <w:rFonts w:ascii="Verdana" w:hAnsi="Verdana" w:cs="Calibri"/>
                      <w:b/>
                      <w:bCs/>
                      <w:sz w:val="16"/>
                      <w:szCs w:val="18"/>
                      <w:lang w:val="es-BO" w:eastAsia="es-ES"/>
                    </w:rPr>
                    <w:t xml:space="preserve">CANTIDAD </w:t>
                  </w:r>
                </w:p>
              </w:tc>
            </w:tr>
            <w:tr w:rsidR="00AE197C" w:rsidRPr="00AE197C" w14:paraId="3851BD6D" w14:textId="77777777" w:rsidTr="00AE197C">
              <w:trPr>
                <w:trHeight w:val="397"/>
                <w:jc w:val="center"/>
              </w:trPr>
              <w:tc>
                <w:tcPr>
                  <w:tcW w:w="598" w:type="dxa"/>
                  <w:tcBorders>
                    <w:top w:val="nil"/>
                    <w:left w:val="double" w:sz="6" w:space="0" w:color="auto"/>
                    <w:bottom w:val="double" w:sz="4" w:space="0" w:color="auto"/>
                    <w:right w:val="single" w:sz="4" w:space="0" w:color="auto"/>
                  </w:tcBorders>
                </w:tcPr>
                <w:p w14:paraId="6E72BDC9" w14:textId="77777777" w:rsidR="00AE197C" w:rsidRPr="00AE197C" w:rsidRDefault="00AE197C" w:rsidP="00AE197C">
                  <w:pPr>
                    <w:jc w:val="center"/>
                    <w:rPr>
                      <w:rFonts w:ascii="Calibri" w:hAnsi="Calibri" w:cs="Calibri"/>
                      <w:b/>
                      <w:bCs/>
                      <w:color w:val="000000"/>
                      <w:lang w:val="es-BO" w:eastAsia="es-ES"/>
                    </w:rPr>
                  </w:pPr>
                  <w:r w:rsidRPr="00AE197C">
                    <w:rPr>
                      <w:rFonts w:ascii="Calibri" w:hAnsi="Calibri" w:cs="Calibri"/>
                      <w:b/>
                      <w:bCs/>
                      <w:color w:val="000000"/>
                      <w:lang w:val="es-BO" w:eastAsia="es-ES"/>
                    </w:rPr>
                    <w:t>1.-</w:t>
                  </w:r>
                </w:p>
              </w:tc>
              <w:tc>
                <w:tcPr>
                  <w:tcW w:w="5600" w:type="dxa"/>
                  <w:tcBorders>
                    <w:top w:val="nil"/>
                    <w:left w:val="double" w:sz="6" w:space="0" w:color="auto"/>
                    <w:bottom w:val="double" w:sz="4" w:space="0" w:color="auto"/>
                    <w:right w:val="double" w:sz="4" w:space="0" w:color="auto"/>
                  </w:tcBorders>
                  <w:shd w:val="clear" w:color="auto" w:fill="auto"/>
                  <w:noWrap/>
                  <w:vAlign w:val="center"/>
                </w:tcPr>
                <w:p w14:paraId="42E7B318"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Manguera de 3/” X 5 m para despacho de combustible</w:t>
                  </w:r>
                </w:p>
              </w:tc>
              <w:tc>
                <w:tcPr>
                  <w:tcW w:w="883" w:type="dxa"/>
                  <w:tcBorders>
                    <w:top w:val="nil"/>
                    <w:left w:val="double" w:sz="4" w:space="0" w:color="auto"/>
                    <w:bottom w:val="double" w:sz="4" w:space="0" w:color="auto"/>
                    <w:right w:val="double" w:sz="4" w:space="0" w:color="auto"/>
                  </w:tcBorders>
                  <w:shd w:val="clear" w:color="auto" w:fill="auto"/>
                  <w:vAlign w:val="center"/>
                </w:tcPr>
                <w:p w14:paraId="4DCE68EC"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Pieza</w:t>
                  </w:r>
                </w:p>
              </w:tc>
              <w:tc>
                <w:tcPr>
                  <w:tcW w:w="1773" w:type="dxa"/>
                  <w:tcBorders>
                    <w:top w:val="nil"/>
                    <w:left w:val="double" w:sz="4" w:space="0" w:color="auto"/>
                    <w:bottom w:val="double" w:sz="4" w:space="0" w:color="auto"/>
                    <w:right w:val="double" w:sz="6" w:space="0" w:color="auto"/>
                  </w:tcBorders>
                  <w:shd w:val="clear" w:color="auto" w:fill="auto"/>
                  <w:noWrap/>
                  <w:vAlign w:val="center"/>
                </w:tcPr>
                <w:p w14:paraId="029C1156"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15</w:t>
                  </w:r>
                </w:p>
              </w:tc>
            </w:tr>
            <w:tr w:rsidR="00AE197C" w:rsidRPr="00AE197C" w14:paraId="7ECF8074" w14:textId="77777777" w:rsidTr="00AE197C">
              <w:trPr>
                <w:trHeight w:val="397"/>
                <w:jc w:val="center"/>
              </w:trPr>
              <w:tc>
                <w:tcPr>
                  <w:tcW w:w="598" w:type="dxa"/>
                  <w:tcBorders>
                    <w:top w:val="double" w:sz="4" w:space="0" w:color="auto"/>
                    <w:left w:val="double" w:sz="6" w:space="0" w:color="auto"/>
                    <w:bottom w:val="double" w:sz="6" w:space="0" w:color="auto"/>
                    <w:right w:val="single" w:sz="4" w:space="0" w:color="auto"/>
                  </w:tcBorders>
                </w:tcPr>
                <w:p w14:paraId="32DCC662"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2.-</w:t>
                  </w:r>
                </w:p>
              </w:tc>
              <w:tc>
                <w:tcPr>
                  <w:tcW w:w="5600" w:type="dxa"/>
                  <w:tcBorders>
                    <w:top w:val="double" w:sz="4" w:space="0" w:color="auto"/>
                    <w:left w:val="double" w:sz="6" w:space="0" w:color="auto"/>
                    <w:bottom w:val="double" w:sz="6" w:space="0" w:color="auto"/>
                    <w:right w:val="double" w:sz="4" w:space="0" w:color="auto"/>
                  </w:tcBorders>
                  <w:shd w:val="clear" w:color="auto" w:fill="auto"/>
                  <w:noWrap/>
                  <w:vAlign w:val="center"/>
                </w:tcPr>
                <w:p w14:paraId="5AB36887" w14:textId="2CADF00A" w:rsidR="00AE197C" w:rsidRPr="00AE197C" w:rsidRDefault="00064489" w:rsidP="00AE197C">
                  <w:pPr>
                    <w:jc w:val="both"/>
                    <w:rPr>
                      <w:rFonts w:ascii="Calibri" w:hAnsi="Calibri" w:cs="Calibri"/>
                      <w:bCs/>
                      <w:color w:val="000000"/>
                      <w:lang w:val="es-BO" w:eastAsia="es-ES"/>
                    </w:rPr>
                  </w:pPr>
                  <w:r w:rsidRPr="00064489">
                    <w:rPr>
                      <w:rFonts w:ascii="Calibri" w:hAnsi="Calibri" w:cs="Calibri"/>
                      <w:lang w:eastAsia="es-ES"/>
                    </w:rPr>
                    <w:t xml:space="preserve">Teclado para </w:t>
                  </w:r>
                  <w:proofErr w:type="spellStart"/>
                  <w:r w:rsidRPr="00064489">
                    <w:rPr>
                      <w:rFonts w:ascii="Calibri" w:hAnsi="Calibri" w:cs="Calibri"/>
                      <w:lang w:eastAsia="es-ES"/>
                    </w:rPr>
                    <w:t>dispenser</w:t>
                  </w:r>
                  <w:proofErr w:type="spellEnd"/>
                  <w:r w:rsidRPr="00064489">
                    <w:rPr>
                      <w:rFonts w:ascii="Calibri" w:hAnsi="Calibri" w:cs="Calibri"/>
                      <w:lang w:eastAsia="es-ES"/>
                    </w:rPr>
                    <w:t xml:space="preserve"> 3G33870 - WAYNE</w:t>
                  </w:r>
                </w:p>
              </w:tc>
              <w:tc>
                <w:tcPr>
                  <w:tcW w:w="883" w:type="dxa"/>
                  <w:tcBorders>
                    <w:top w:val="double" w:sz="4" w:space="0" w:color="auto"/>
                    <w:left w:val="double" w:sz="4" w:space="0" w:color="auto"/>
                    <w:bottom w:val="double" w:sz="6" w:space="0" w:color="auto"/>
                    <w:right w:val="double" w:sz="4" w:space="0" w:color="auto"/>
                  </w:tcBorders>
                  <w:shd w:val="clear" w:color="auto" w:fill="auto"/>
                  <w:vAlign w:val="center"/>
                </w:tcPr>
                <w:p w14:paraId="2FBDF576"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Pieza</w:t>
                  </w:r>
                </w:p>
              </w:tc>
              <w:tc>
                <w:tcPr>
                  <w:tcW w:w="1773" w:type="dxa"/>
                  <w:tcBorders>
                    <w:top w:val="double" w:sz="4" w:space="0" w:color="auto"/>
                    <w:left w:val="double" w:sz="4" w:space="0" w:color="auto"/>
                    <w:bottom w:val="double" w:sz="6" w:space="0" w:color="auto"/>
                    <w:right w:val="double" w:sz="6" w:space="0" w:color="auto"/>
                  </w:tcBorders>
                  <w:shd w:val="clear" w:color="auto" w:fill="auto"/>
                  <w:noWrap/>
                  <w:vAlign w:val="center"/>
                </w:tcPr>
                <w:p w14:paraId="257E715B"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2</w:t>
                  </w:r>
                </w:p>
              </w:tc>
            </w:tr>
            <w:tr w:rsidR="00AE197C" w:rsidRPr="00AE197C" w14:paraId="1909029E" w14:textId="77777777" w:rsidTr="00AE197C">
              <w:trPr>
                <w:trHeight w:val="397"/>
                <w:jc w:val="center"/>
              </w:trPr>
              <w:tc>
                <w:tcPr>
                  <w:tcW w:w="598" w:type="dxa"/>
                  <w:tcBorders>
                    <w:top w:val="nil"/>
                    <w:left w:val="double" w:sz="6" w:space="0" w:color="auto"/>
                    <w:bottom w:val="double" w:sz="4" w:space="0" w:color="auto"/>
                    <w:right w:val="single" w:sz="4" w:space="0" w:color="auto"/>
                  </w:tcBorders>
                </w:tcPr>
                <w:p w14:paraId="797FDE85"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3.-</w:t>
                  </w:r>
                </w:p>
              </w:tc>
              <w:tc>
                <w:tcPr>
                  <w:tcW w:w="5600" w:type="dxa"/>
                  <w:tcBorders>
                    <w:top w:val="nil"/>
                    <w:left w:val="double" w:sz="6" w:space="0" w:color="auto"/>
                    <w:bottom w:val="double" w:sz="4" w:space="0" w:color="auto"/>
                    <w:right w:val="double" w:sz="4" w:space="0" w:color="auto"/>
                  </w:tcBorders>
                  <w:shd w:val="clear" w:color="auto" w:fill="auto"/>
                  <w:noWrap/>
                  <w:vAlign w:val="center"/>
                </w:tcPr>
                <w:p w14:paraId="3988823D" w14:textId="77777777" w:rsidR="00AE197C" w:rsidRPr="00AE197C" w:rsidRDefault="00AE197C" w:rsidP="00AE197C">
                  <w:pPr>
                    <w:jc w:val="both"/>
                    <w:rPr>
                      <w:rFonts w:ascii="Calibri" w:hAnsi="Calibri" w:cs="Calibri"/>
                      <w:bCs/>
                      <w:color w:val="000000"/>
                      <w:lang w:val="es-MX" w:eastAsia="es-ES"/>
                    </w:rPr>
                  </w:pPr>
                  <w:r w:rsidRPr="00AE197C">
                    <w:rPr>
                      <w:rFonts w:ascii="Calibri" w:hAnsi="Calibri" w:cs="Calibri"/>
                      <w:lang w:eastAsia="es-ES"/>
                    </w:rPr>
                    <w:t>Codo giratorio de ¾” para despacho de combustible</w:t>
                  </w:r>
                </w:p>
              </w:tc>
              <w:tc>
                <w:tcPr>
                  <w:tcW w:w="883" w:type="dxa"/>
                  <w:tcBorders>
                    <w:top w:val="nil"/>
                    <w:left w:val="double" w:sz="4" w:space="0" w:color="auto"/>
                    <w:bottom w:val="double" w:sz="4" w:space="0" w:color="auto"/>
                    <w:right w:val="double" w:sz="4" w:space="0" w:color="auto"/>
                  </w:tcBorders>
                  <w:shd w:val="clear" w:color="auto" w:fill="auto"/>
                  <w:vAlign w:val="center"/>
                </w:tcPr>
                <w:p w14:paraId="44F9239E" w14:textId="77777777" w:rsidR="00AE197C" w:rsidRPr="00AE197C" w:rsidRDefault="00AE197C" w:rsidP="00AE197C">
                  <w:pPr>
                    <w:spacing w:line="120" w:lineRule="atLeast"/>
                    <w:jc w:val="center"/>
                    <w:rPr>
                      <w:rFonts w:ascii="Calibri" w:hAnsi="Calibri" w:cs="Calibri"/>
                      <w:color w:val="000000"/>
                      <w:lang w:val="es-MX" w:eastAsia="es-ES"/>
                    </w:rPr>
                  </w:pPr>
                  <w:r w:rsidRPr="00AE197C">
                    <w:rPr>
                      <w:rFonts w:ascii="Calibri" w:hAnsi="Calibri" w:cs="Calibri"/>
                      <w:color w:val="000000"/>
                      <w:lang w:val="es-MX" w:eastAsia="es-ES"/>
                    </w:rPr>
                    <w:t>Pieza</w:t>
                  </w:r>
                </w:p>
              </w:tc>
              <w:tc>
                <w:tcPr>
                  <w:tcW w:w="1773" w:type="dxa"/>
                  <w:tcBorders>
                    <w:top w:val="nil"/>
                    <w:left w:val="double" w:sz="4" w:space="0" w:color="auto"/>
                    <w:bottom w:val="double" w:sz="4" w:space="0" w:color="auto"/>
                    <w:right w:val="double" w:sz="6" w:space="0" w:color="auto"/>
                  </w:tcBorders>
                  <w:shd w:val="clear" w:color="auto" w:fill="auto"/>
                  <w:noWrap/>
                  <w:vAlign w:val="center"/>
                </w:tcPr>
                <w:p w14:paraId="24D84CDA"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16</w:t>
                  </w:r>
                </w:p>
              </w:tc>
            </w:tr>
            <w:tr w:rsidR="00AE197C" w:rsidRPr="00AE197C" w14:paraId="2A020A53"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09B61C74"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4.-</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2A6E3255"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Pistola de Despacho de combustible para diésel ¾”</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608DB673" w14:textId="77777777" w:rsidR="00AE197C" w:rsidRPr="00AE197C" w:rsidRDefault="00AE197C" w:rsidP="00AE197C">
                  <w:pPr>
                    <w:spacing w:line="120" w:lineRule="atLeast"/>
                    <w:jc w:val="center"/>
                    <w:rPr>
                      <w:rFonts w:ascii="Calibri" w:hAnsi="Calibri" w:cs="Calibri"/>
                      <w:color w:val="000000"/>
                      <w:lang w:val="es-MX" w:eastAsia="es-ES"/>
                    </w:rPr>
                  </w:pPr>
                  <w:r w:rsidRPr="00AE197C">
                    <w:rPr>
                      <w:rFonts w:ascii="Calibri" w:hAnsi="Calibri" w:cs="Calibri"/>
                      <w:color w:val="000000"/>
                      <w:lang w:val="es-MX" w:eastAsia="es-ES"/>
                    </w:rPr>
                    <w:t>Pieza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379D563C"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16</w:t>
                  </w:r>
                </w:p>
              </w:tc>
            </w:tr>
            <w:tr w:rsidR="00AE197C" w:rsidRPr="00AE197C" w14:paraId="2CA63A09"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2B52D36B"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5.-</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23856B5E"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Pistola de Despacho de combustible para Gasolina ¾”</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5074B12A"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Pieza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27BD850E"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16</w:t>
                  </w:r>
                </w:p>
              </w:tc>
            </w:tr>
            <w:tr w:rsidR="00AE197C" w:rsidRPr="00AE197C" w14:paraId="52924453"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000D3DD8"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6.-</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170A4164" w14:textId="77777777" w:rsidR="00AE197C" w:rsidRPr="00AE197C" w:rsidRDefault="00AE197C" w:rsidP="00AE197C">
                  <w:pPr>
                    <w:jc w:val="both"/>
                    <w:rPr>
                      <w:rFonts w:ascii="Calibri" w:hAnsi="Calibri" w:cs="Calibri"/>
                      <w:lang w:eastAsia="es-ES"/>
                    </w:rPr>
                  </w:pPr>
                  <w:proofErr w:type="spellStart"/>
                  <w:r w:rsidRPr="00AE197C">
                    <w:rPr>
                      <w:rFonts w:ascii="Calibri" w:hAnsi="Calibri" w:cs="Calibri"/>
                      <w:lang w:eastAsia="es-ES"/>
                    </w:rPr>
                    <w:t>Brek</w:t>
                  </w:r>
                  <w:proofErr w:type="spellEnd"/>
                  <w:r w:rsidRPr="00AE197C">
                    <w:rPr>
                      <w:rFonts w:ascii="Calibri" w:hAnsi="Calibri" w:cs="Calibri"/>
                      <w:lang w:eastAsia="es-ES"/>
                    </w:rPr>
                    <w:t xml:space="preserve"> </w:t>
                  </w:r>
                  <w:proofErr w:type="spellStart"/>
                  <w:r w:rsidRPr="00AE197C">
                    <w:rPr>
                      <w:rFonts w:ascii="Calibri" w:hAnsi="Calibri" w:cs="Calibri"/>
                      <w:lang w:eastAsia="es-ES"/>
                    </w:rPr>
                    <w:t>Way</w:t>
                  </w:r>
                  <w:proofErr w:type="spellEnd"/>
                  <w:r w:rsidRPr="00AE197C">
                    <w:rPr>
                      <w:rFonts w:ascii="Calibri" w:hAnsi="Calibri" w:cs="Calibri"/>
                      <w:lang w:eastAsia="es-ES"/>
                    </w:rPr>
                    <w:t xml:space="preserve"> de ¾”</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7F7B5C76" w14:textId="77777777" w:rsidR="00AE197C" w:rsidRPr="00AE197C" w:rsidRDefault="00AE197C" w:rsidP="00AE197C">
                  <w:pPr>
                    <w:spacing w:line="120" w:lineRule="atLeast"/>
                    <w:jc w:val="center"/>
                    <w:rPr>
                      <w:rFonts w:ascii="Calibri" w:hAnsi="Calibri" w:cs="Calibri"/>
                      <w:color w:val="000000"/>
                      <w:lang w:val="es-MX" w:eastAsia="es-ES"/>
                    </w:rPr>
                  </w:pPr>
                  <w:r w:rsidRPr="00AE197C">
                    <w:rPr>
                      <w:rFonts w:ascii="Calibri" w:hAnsi="Calibri" w:cs="Calibri"/>
                      <w:color w:val="000000"/>
                      <w:lang w:val="es-MX" w:eastAsia="es-ES"/>
                    </w:rPr>
                    <w:t>Pieza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3A971F23"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12</w:t>
                  </w:r>
                </w:p>
              </w:tc>
            </w:tr>
            <w:tr w:rsidR="00AE197C" w:rsidRPr="00AE197C" w14:paraId="66C5FA78"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50541059"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7.-</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44040B43"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combustible N° P553854 (</w:t>
                  </w:r>
                  <w:r w:rsidRPr="00AE197C">
                    <w:rPr>
                      <w:rFonts w:ascii="Calibri" w:hAnsi="Calibri" w:cs="Calibri"/>
                      <w:sz w:val="18"/>
                      <w:szCs w:val="18"/>
                      <w:lang w:eastAsia="es-ES"/>
                    </w:rPr>
                    <w:t>12 Pza</w:t>
                  </w:r>
                  <w:proofErr w:type="gramStart"/>
                  <w:r w:rsidRPr="00AE197C">
                    <w:rPr>
                      <w:rFonts w:ascii="Calibri" w:hAnsi="Calibri" w:cs="Calibri"/>
                      <w:sz w:val="18"/>
                      <w:szCs w:val="18"/>
                      <w:lang w:eastAsia="es-ES"/>
                    </w:rPr>
                    <w:t>./</w:t>
                  </w:r>
                  <w:proofErr w:type="gramEnd"/>
                  <w:r w:rsidRPr="00AE197C">
                    <w:rPr>
                      <w:rFonts w:ascii="Calibri" w:hAnsi="Calibri" w:cs="Calibri"/>
                      <w:sz w:val="18"/>
                      <w:szCs w:val="18"/>
                      <w:lang w:eastAsia="es-ES"/>
                    </w:rPr>
                    <w:t>caja)</w:t>
                  </w:r>
                  <w:r w:rsidRPr="00AE197C">
                    <w:rPr>
                      <w:rFonts w:ascii="Calibri" w:hAnsi="Calibri" w:cs="Calibri"/>
                      <w:lang w:eastAsia="es-ES"/>
                    </w:rPr>
                    <w:t>40510.</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6A30D684"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Caja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6EA2633C"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7</w:t>
                  </w:r>
                </w:p>
              </w:tc>
            </w:tr>
            <w:tr w:rsidR="00AE197C" w:rsidRPr="00AE197C" w14:paraId="0DB4DA2E"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5426A93B"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8.-</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6A371BE4"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combustible N° 40510 P-AD (</w:t>
                  </w:r>
                  <w:r w:rsidRPr="00AE197C">
                    <w:rPr>
                      <w:rFonts w:ascii="Calibri" w:hAnsi="Calibri" w:cs="Calibri"/>
                      <w:sz w:val="18"/>
                      <w:szCs w:val="18"/>
                      <w:lang w:eastAsia="es-ES"/>
                    </w:rPr>
                    <w:t>12 Pza./caja)</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5F35E367"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Caja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3161BDA3"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w:t>
                  </w:r>
                </w:p>
              </w:tc>
            </w:tr>
            <w:tr w:rsidR="00AE197C" w:rsidRPr="00AE197C" w14:paraId="7F4E932C"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6E22C085"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9.-</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464095CB"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 xml:space="preserve">Pre Filtro Cónico para </w:t>
                  </w:r>
                  <w:proofErr w:type="spellStart"/>
                  <w:r w:rsidRPr="00AE197C">
                    <w:rPr>
                      <w:rFonts w:ascii="Calibri" w:hAnsi="Calibri" w:cs="Calibri"/>
                      <w:lang w:eastAsia="es-ES"/>
                    </w:rPr>
                    <w:t>dispenser</w:t>
                  </w:r>
                  <w:proofErr w:type="spellEnd"/>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36BF60BE" w14:textId="77777777" w:rsidR="00AE197C" w:rsidRPr="00AE197C" w:rsidRDefault="00AE197C" w:rsidP="00AE197C">
                  <w:pPr>
                    <w:spacing w:line="120" w:lineRule="atLeast"/>
                    <w:jc w:val="center"/>
                    <w:rPr>
                      <w:rFonts w:ascii="Calibri" w:hAnsi="Calibri" w:cs="Calibri"/>
                      <w:color w:val="000000"/>
                      <w:lang w:val="es-MX" w:eastAsia="es-ES"/>
                    </w:rPr>
                  </w:pPr>
                  <w:r w:rsidRPr="00AE197C">
                    <w:rPr>
                      <w:rFonts w:ascii="Calibri" w:hAnsi="Calibri" w:cs="Calibri"/>
                      <w:color w:val="000000"/>
                      <w:lang w:val="es-MX" w:eastAsia="es-ES"/>
                    </w:rPr>
                    <w:t>Pieza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66EF2440"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16</w:t>
                  </w:r>
                </w:p>
              </w:tc>
            </w:tr>
            <w:tr w:rsidR="00AE197C" w:rsidRPr="00AE197C" w14:paraId="612391DB" w14:textId="77777777" w:rsidTr="00AE197C">
              <w:trPr>
                <w:trHeight w:val="397"/>
                <w:jc w:val="center"/>
              </w:trPr>
              <w:tc>
                <w:tcPr>
                  <w:tcW w:w="598" w:type="dxa"/>
                  <w:tcBorders>
                    <w:top w:val="double" w:sz="4" w:space="0" w:color="auto"/>
                    <w:left w:val="double" w:sz="6" w:space="0" w:color="auto"/>
                    <w:bottom w:val="double" w:sz="4" w:space="0" w:color="auto"/>
                    <w:right w:val="single" w:sz="4" w:space="0" w:color="auto"/>
                  </w:tcBorders>
                </w:tcPr>
                <w:p w14:paraId="0470FCB8"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10.-</w:t>
                  </w:r>
                </w:p>
              </w:tc>
              <w:tc>
                <w:tcPr>
                  <w:tcW w:w="5600" w:type="dxa"/>
                  <w:tcBorders>
                    <w:top w:val="double" w:sz="4" w:space="0" w:color="auto"/>
                    <w:left w:val="double" w:sz="6" w:space="0" w:color="auto"/>
                    <w:bottom w:val="double" w:sz="4" w:space="0" w:color="auto"/>
                    <w:right w:val="double" w:sz="4" w:space="0" w:color="auto"/>
                  </w:tcBorders>
                  <w:shd w:val="clear" w:color="auto" w:fill="auto"/>
                  <w:noWrap/>
                  <w:vAlign w:val="center"/>
                </w:tcPr>
                <w:p w14:paraId="7D9BCA86"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de Malla lavable</w:t>
                  </w:r>
                </w:p>
              </w:tc>
              <w:tc>
                <w:tcPr>
                  <w:tcW w:w="883" w:type="dxa"/>
                  <w:tcBorders>
                    <w:top w:val="double" w:sz="4" w:space="0" w:color="auto"/>
                    <w:left w:val="double" w:sz="4" w:space="0" w:color="auto"/>
                    <w:bottom w:val="double" w:sz="4" w:space="0" w:color="auto"/>
                    <w:right w:val="double" w:sz="4" w:space="0" w:color="auto"/>
                  </w:tcBorders>
                  <w:shd w:val="clear" w:color="auto" w:fill="auto"/>
                  <w:vAlign w:val="center"/>
                </w:tcPr>
                <w:p w14:paraId="5CB572E9"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Pieza</w:t>
                  </w:r>
                </w:p>
              </w:tc>
              <w:tc>
                <w:tcPr>
                  <w:tcW w:w="1773" w:type="dxa"/>
                  <w:tcBorders>
                    <w:top w:val="double" w:sz="4" w:space="0" w:color="auto"/>
                    <w:left w:val="double" w:sz="4" w:space="0" w:color="auto"/>
                    <w:bottom w:val="double" w:sz="4" w:space="0" w:color="auto"/>
                    <w:right w:val="double" w:sz="6" w:space="0" w:color="auto"/>
                  </w:tcBorders>
                  <w:shd w:val="clear" w:color="auto" w:fill="auto"/>
                  <w:noWrap/>
                  <w:vAlign w:val="center"/>
                </w:tcPr>
                <w:p w14:paraId="380634C7"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6</w:t>
                  </w:r>
                </w:p>
              </w:tc>
            </w:tr>
            <w:tr w:rsidR="00AE197C" w:rsidRPr="00AE197C" w14:paraId="03703F34" w14:textId="77777777" w:rsidTr="00AE197C">
              <w:trPr>
                <w:trHeight w:val="397"/>
                <w:jc w:val="center"/>
              </w:trPr>
              <w:tc>
                <w:tcPr>
                  <w:tcW w:w="598" w:type="dxa"/>
                  <w:tcBorders>
                    <w:top w:val="double" w:sz="4" w:space="0" w:color="auto"/>
                    <w:left w:val="double" w:sz="6" w:space="0" w:color="auto"/>
                    <w:bottom w:val="double" w:sz="6" w:space="0" w:color="auto"/>
                    <w:right w:val="single" w:sz="4" w:space="0" w:color="auto"/>
                  </w:tcBorders>
                </w:tcPr>
                <w:p w14:paraId="2C9F570D" w14:textId="77777777" w:rsidR="00AE197C" w:rsidRPr="00AE197C" w:rsidRDefault="00AE197C" w:rsidP="00AE197C">
                  <w:pPr>
                    <w:jc w:val="center"/>
                    <w:rPr>
                      <w:rFonts w:ascii="Calibri" w:hAnsi="Calibri" w:cs="Calibri"/>
                      <w:b/>
                      <w:bCs/>
                      <w:color w:val="000000"/>
                      <w:lang w:val="es-MX" w:eastAsia="es-ES"/>
                    </w:rPr>
                  </w:pPr>
                  <w:r w:rsidRPr="00AE197C">
                    <w:rPr>
                      <w:rFonts w:ascii="Calibri" w:hAnsi="Calibri" w:cs="Calibri"/>
                      <w:b/>
                      <w:bCs/>
                      <w:color w:val="000000"/>
                      <w:lang w:val="es-MX" w:eastAsia="es-ES"/>
                    </w:rPr>
                    <w:t>11.-</w:t>
                  </w:r>
                </w:p>
              </w:tc>
              <w:tc>
                <w:tcPr>
                  <w:tcW w:w="5600" w:type="dxa"/>
                  <w:tcBorders>
                    <w:top w:val="double" w:sz="4" w:space="0" w:color="auto"/>
                    <w:left w:val="double" w:sz="6" w:space="0" w:color="auto"/>
                    <w:bottom w:val="double" w:sz="6" w:space="0" w:color="auto"/>
                    <w:right w:val="double" w:sz="4" w:space="0" w:color="auto"/>
                  </w:tcBorders>
                  <w:shd w:val="clear" w:color="auto" w:fill="auto"/>
                  <w:noWrap/>
                  <w:vAlign w:val="center"/>
                </w:tcPr>
                <w:p w14:paraId="77DB550D" w14:textId="77777777" w:rsidR="00AE197C" w:rsidRPr="00AE197C" w:rsidRDefault="00AE197C" w:rsidP="00AE197C">
                  <w:pPr>
                    <w:jc w:val="both"/>
                    <w:rPr>
                      <w:rFonts w:ascii="Calibri" w:hAnsi="Calibri" w:cs="Calibri"/>
                      <w:lang w:eastAsia="es-ES"/>
                    </w:rPr>
                  </w:pPr>
                  <w:r w:rsidRPr="00AE197C">
                    <w:rPr>
                      <w:rFonts w:ascii="Calibri" w:hAnsi="Calibri" w:cs="Calibri"/>
                      <w:lang w:eastAsia="es-ES"/>
                    </w:rPr>
                    <w:t>Filtro para Surtidor (de Malla)</w:t>
                  </w:r>
                </w:p>
              </w:tc>
              <w:tc>
                <w:tcPr>
                  <w:tcW w:w="883" w:type="dxa"/>
                  <w:tcBorders>
                    <w:top w:val="double" w:sz="4" w:space="0" w:color="auto"/>
                    <w:left w:val="double" w:sz="4" w:space="0" w:color="auto"/>
                    <w:bottom w:val="double" w:sz="6" w:space="0" w:color="auto"/>
                    <w:right w:val="double" w:sz="4" w:space="0" w:color="auto"/>
                  </w:tcBorders>
                  <w:shd w:val="clear" w:color="auto" w:fill="auto"/>
                  <w:vAlign w:val="center"/>
                </w:tcPr>
                <w:p w14:paraId="345AD0EE" w14:textId="77777777" w:rsidR="00AE197C" w:rsidRPr="00AE197C" w:rsidRDefault="00AE197C" w:rsidP="00AE197C">
                  <w:pPr>
                    <w:spacing w:line="120" w:lineRule="atLeast"/>
                    <w:jc w:val="center"/>
                    <w:rPr>
                      <w:rFonts w:ascii="Calibri" w:hAnsi="Calibri" w:cs="Calibri"/>
                      <w:color w:val="000000"/>
                      <w:lang w:eastAsia="es-ES"/>
                    </w:rPr>
                  </w:pPr>
                  <w:r w:rsidRPr="00AE197C">
                    <w:rPr>
                      <w:rFonts w:ascii="Calibri" w:hAnsi="Calibri" w:cs="Calibri"/>
                      <w:color w:val="000000"/>
                      <w:lang w:eastAsia="es-ES"/>
                    </w:rPr>
                    <w:t>Pieza</w:t>
                  </w:r>
                </w:p>
              </w:tc>
              <w:tc>
                <w:tcPr>
                  <w:tcW w:w="1773" w:type="dxa"/>
                  <w:tcBorders>
                    <w:top w:val="double" w:sz="4" w:space="0" w:color="auto"/>
                    <w:left w:val="double" w:sz="4" w:space="0" w:color="auto"/>
                    <w:bottom w:val="double" w:sz="6" w:space="0" w:color="auto"/>
                    <w:right w:val="double" w:sz="6" w:space="0" w:color="auto"/>
                  </w:tcBorders>
                  <w:shd w:val="clear" w:color="auto" w:fill="auto"/>
                  <w:noWrap/>
                  <w:vAlign w:val="center"/>
                </w:tcPr>
                <w:p w14:paraId="1B0E0205" w14:textId="77777777" w:rsidR="00AE197C" w:rsidRPr="00AE197C" w:rsidRDefault="00AE197C" w:rsidP="00AE197C">
                  <w:pPr>
                    <w:jc w:val="center"/>
                    <w:rPr>
                      <w:rFonts w:ascii="Calibri" w:hAnsi="Calibri" w:cs="Calibri"/>
                      <w:color w:val="000000"/>
                      <w:lang w:eastAsia="es-ES"/>
                    </w:rPr>
                  </w:pPr>
                  <w:r w:rsidRPr="00AE197C">
                    <w:rPr>
                      <w:rFonts w:ascii="Calibri" w:hAnsi="Calibri" w:cs="Calibri"/>
                      <w:color w:val="000000"/>
                      <w:lang w:eastAsia="es-ES"/>
                    </w:rPr>
                    <w:t>12</w:t>
                  </w:r>
                </w:p>
              </w:tc>
            </w:tr>
          </w:tbl>
          <w:p w14:paraId="04356903" w14:textId="77777777" w:rsidR="00AE197C" w:rsidRPr="00AE197C" w:rsidRDefault="00AE197C" w:rsidP="00AE197C">
            <w:pPr>
              <w:autoSpaceDE w:val="0"/>
              <w:autoSpaceDN w:val="0"/>
              <w:adjustRightInd w:val="0"/>
              <w:contextualSpacing/>
              <w:jc w:val="both"/>
              <w:rPr>
                <w:rFonts w:ascii="Verdana" w:hAnsi="Verdana" w:cs="Calibri"/>
                <w:sz w:val="18"/>
                <w:szCs w:val="18"/>
                <w:lang w:eastAsia="es-ES"/>
              </w:rPr>
            </w:pPr>
          </w:p>
        </w:tc>
      </w:tr>
      <w:tr w:rsidR="00AE197C" w:rsidRPr="00AE197C" w14:paraId="182B871F" w14:textId="77777777" w:rsidTr="00AE197C">
        <w:trPr>
          <w:trHeight w:val="390"/>
        </w:trPr>
        <w:tc>
          <w:tcPr>
            <w:tcW w:w="9603" w:type="dxa"/>
            <w:shd w:val="clear" w:color="auto" w:fill="B8CCE4"/>
            <w:vAlign w:val="center"/>
          </w:tcPr>
          <w:p w14:paraId="77D09686" w14:textId="77777777" w:rsidR="00AE197C" w:rsidRPr="00AE197C" w:rsidRDefault="00AE197C" w:rsidP="00AE197C">
            <w:pPr>
              <w:rPr>
                <w:rFonts w:ascii="Verdana" w:hAnsi="Verdana" w:cs="Calibri"/>
                <w:sz w:val="18"/>
                <w:szCs w:val="18"/>
                <w:lang w:eastAsia="es-BO"/>
              </w:rPr>
            </w:pPr>
            <w:r w:rsidRPr="00AE197C">
              <w:rPr>
                <w:rFonts w:ascii="Verdana" w:hAnsi="Verdana" w:cs="Calibri"/>
                <w:b/>
                <w:bCs/>
                <w:sz w:val="18"/>
                <w:szCs w:val="18"/>
                <w:lang w:eastAsia="es-ES"/>
              </w:rPr>
              <w:t>PLAZO DE ENTREGA.</w:t>
            </w:r>
          </w:p>
        </w:tc>
      </w:tr>
      <w:tr w:rsidR="00AE197C" w:rsidRPr="00AE197C" w14:paraId="5AF0893A" w14:textId="77777777" w:rsidTr="00AE197C">
        <w:trPr>
          <w:trHeight w:val="418"/>
        </w:trPr>
        <w:tc>
          <w:tcPr>
            <w:tcW w:w="9603" w:type="dxa"/>
            <w:shd w:val="clear" w:color="auto" w:fill="auto"/>
            <w:vAlign w:val="center"/>
          </w:tcPr>
          <w:p w14:paraId="58EB6E3A" w14:textId="77777777" w:rsidR="00AE197C" w:rsidRPr="00AE197C" w:rsidRDefault="00AE197C" w:rsidP="00AE197C">
            <w:pPr>
              <w:autoSpaceDE w:val="0"/>
              <w:autoSpaceDN w:val="0"/>
              <w:adjustRightInd w:val="0"/>
              <w:jc w:val="both"/>
              <w:rPr>
                <w:rFonts w:ascii="Verdana" w:hAnsi="Verdana" w:cs="Calibri"/>
                <w:b/>
                <w:bCs/>
                <w:sz w:val="18"/>
                <w:szCs w:val="18"/>
                <w:lang w:val="es-ES_tradnl" w:eastAsia="es-BO"/>
              </w:rPr>
            </w:pPr>
            <w:r w:rsidRPr="00AE197C">
              <w:rPr>
                <w:rFonts w:ascii="Calibri" w:hAnsi="Calibri" w:cs="Calibri"/>
                <w:bCs/>
                <w:color w:val="000000"/>
                <w:sz w:val="22"/>
                <w:szCs w:val="22"/>
                <w:lang w:eastAsia="es-ES"/>
              </w:rPr>
              <w:t>El Plazo para la entrega de los repuestos será de Treinta (30) días calendario</w:t>
            </w:r>
          </w:p>
        </w:tc>
      </w:tr>
    </w:tbl>
    <w:p w14:paraId="58CD4DF6" w14:textId="77777777" w:rsidR="00AE197C" w:rsidRPr="00AE197C" w:rsidRDefault="00AE197C" w:rsidP="00AE197C">
      <w:pPr>
        <w:rPr>
          <w:rFonts w:ascii="Calibri" w:hAnsi="Calibri" w:cs="Calibri"/>
          <w:b/>
          <w:sz w:val="22"/>
          <w:szCs w:val="22"/>
          <w:lang w:eastAsia="es-ES"/>
        </w:rPr>
      </w:pPr>
    </w:p>
    <w:p w14:paraId="5734B2AE" w14:textId="77777777" w:rsidR="00AE197C" w:rsidRPr="00AE197C" w:rsidRDefault="00AE197C" w:rsidP="00AE197C">
      <w:pPr>
        <w:numPr>
          <w:ilvl w:val="0"/>
          <w:numId w:val="35"/>
        </w:numPr>
        <w:ind w:left="567" w:hanging="567"/>
        <w:contextualSpacing/>
        <w:jc w:val="both"/>
        <w:rPr>
          <w:rFonts w:ascii="Calibri" w:hAnsi="Calibri" w:cs="Calibri"/>
          <w:b/>
          <w:bCs/>
          <w:sz w:val="22"/>
          <w:szCs w:val="22"/>
          <w:lang w:eastAsia="es-BO"/>
        </w:rPr>
      </w:pPr>
      <w:r w:rsidRPr="00AE197C">
        <w:rPr>
          <w:rFonts w:ascii="Calibri" w:hAnsi="Calibri" w:cs="Calibri"/>
          <w:b/>
          <w:bCs/>
          <w:sz w:val="22"/>
          <w:szCs w:val="22"/>
          <w:lang w:eastAsia="es-BO"/>
        </w:rPr>
        <w:t>CONDICIONES REQUERIDAS PARA EL BIEN (De cumplimiento obligatorio por el proponente)</w:t>
      </w:r>
    </w:p>
    <w:p w14:paraId="1BB78EA9" w14:textId="77777777" w:rsidR="00AE197C" w:rsidRPr="00AE197C" w:rsidRDefault="00AE197C" w:rsidP="00AE197C">
      <w:pPr>
        <w:jc w:val="both"/>
        <w:rPr>
          <w:rFonts w:ascii="Calibri" w:hAnsi="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E197C" w:rsidRPr="00AE197C" w14:paraId="58636B53" w14:textId="77777777" w:rsidTr="00AE197C">
        <w:trPr>
          <w:trHeight w:val="397"/>
        </w:trPr>
        <w:tc>
          <w:tcPr>
            <w:tcW w:w="9640" w:type="dxa"/>
            <w:shd w:val="clear" w:color="auto" w:fill="B8CCE4"/>
            <w:vAlign w:val="center"/>
          </w:tcPr>
          <w:p w14:paraId="6BE8ADE0" w14:textId="77777777" w:rsidR="00AE197C" w:rsidRPr="00AE197C" w:rsidRDefault="00AE197C" w:rsidP="00AE197C">
            <w:pPr>
              <w:autoSpaceDE w:val="0"/>
              <w:autoSpaceDN w:val="0"/>
              <w:adjustRightInd w:val="0"/>
              <w:rPr>
                <w:rFonts w:ascii="Verdana" w:hAnsi="Verdana" w:cs="Calibri"/>
                <w:b/>
                <w:bCs/>
                <w:sz w:val="18"/>
                <w:szCs w:val="18"/>
                <w:lang w:eastAsia="es-BO"/>
              </w:rPr>
            </w:pPr>
            <w:r w:rsidRPr="00AE197C">
              <w:rPr>
                <w:rFonts w:ascii="Verdana" w:hAnsi="Verdana" w:cs="Calibri"/>
                <w:b/>
                <w:bCs/>
                <w:sz w:val="18"/>
                <w:szCs w:val="18"/>
                <w:lang w:eastAsia="es-ES"/>
              </w:rPr>
              <w:t>LUGAR DE ENTREGA DE LOS REPUESTOS.</w:t>
            </w:r>
          </w:p>
        </w:tc>
      </w:tr>
      <w:tr w:rsidR="00AE197C" w:rsidRPr="00AE197C" w14:paraId="58C181DA" w14:textId="77777777" w:rsidTr="00AE197C">
        <w:trPr>
          <w:trHeight w:val="641"/>
        </w:trPr>
        <w:tc>
          <w:tcPr>
            <w:tcW w:w="9640" w:type="dxa"/>
            <w:shd w:val="clear" w:color="auto" w:fill="auto"/>
            <w:vAlign w:val="center"/>
          </w:tcPr>
          <w:p w14:paraId="79194037" w14:textId="77777777" w:rsidR="00AE197C" w:rsidRPr="00AE197C" w:rsidRDefault="00AE197C" w:rsidP="00AE197C">
            <w:pPr>
              <w:spacing w:after="13" w:line="276" w:lineRule="auto"/>
              <w:contextualSpacing/>
              <w:jc w:val="both"/>
              <w:rPr>
                <w:rFonts w:ascii="Calibri" w:hAnsi="Calibri" w:cs="Calibri"/>
                <w:bCs/>
                <w:color w:val="000000"/>
                <w:lang w:eastAsia="es-ES"/>
              </w:rPr>
            </w:pPr>
            <w:r w:rsidRPr="00AE197C">
              <w:rPr>
                <w:rFonts w:ascii="Calibri" w:hAnsi="Calibri" w:cs="Calibri"/>
                <w:bCs/>
                <w:color w:val="000000"/>
                <w:lang w:eastAsia="es-ES"/>
              </w:rPr>
              <w:t>El lugar de entrega de los Repuestos será en el almacén del Distrito Comercial Santa Cruz, ubicado final Av. Mamerto Cuellar N° 700.</w:t>
            </w:r>
          </w:p>
        </w:tc>
      </w:tr>
      <w:tr w:rsidR="00AE197C" w:rsidRPr="00AE197C" w14:paraId="0B74976C" w14:textId="77777777" w:rsidTr="00AE197C">
        <w:trPr>
          <w:trHeight w:val="392"/>
        </w:trPr>
        <w:tc>
          <w:tcPr>
            <w:tcW w:w="9640" w:type="dxa"/>
            <w:shd w:val="clear" w:color="auto" w:fill="B8CCE4"/>
            <w:vAlign w:val="center"/>
          </w:tcPr>
          <w:p w14:paraId="129F7C6A" w14:textId="77777777" w:rsidR="00AE197C" w:rsidRPr="00AE197C" w:rsidRDefault="00AE197C" w:rsidP="00AE197C">
            <w:pPr>
              <w:autoSpaceDE w:val="0"/>
              <w:autoSpaceDN w:val="0"/>
              <w:adjustRightInd w:val="0"/>
              <w:rPr>
                <w:rFonts w:ascii="Verdana" w:hAnsi="Verdana" w:cs="Calibri"/>
                <w:sz w:val="18"/>
                <w:szCs w:val="18"/>
                <w:lang w:eastAsia="es-BO"/>
              </w:rPr>
            </w:pPr>
            <w:r w:rsidRPr="00AE197C">
              <w:rPr>
                <w:rFonts w:ascii="Verdana" w:hAnsi="Verdana" w:cs="Calibri"/>
                <w:b/>
                <w:bCs/>
                <w:sz w:val="18"/>
                <w:szCs w:val="18"/>
                <w:lang w:eastAsia="es-ES"/>
              </w:rPr>
              <w:t>FORMA DE PAGO.</w:t>
            </w:r>
          </w:p>
        </w:tc>
      </w:tr>
      <w:tr w:rsidR="00AE197C" w:rsidRPr="00AE197C" w14:paraId="7B2389C8" w14:textId="77777777" w:rsidTr="00AE197C">
        <w:trPr>
          <w:trHeight w:val="681"/>
        </w:trPr>
        <w:tc>
          <w:tcPr>
            <w:tcW w:w="9640" w:type="dxa"/>
            <w:tcBorders>
              <w:bottom w:val="single" w:sz="4" w:space="0" w:color="auto"/>
            </w:tcBorders>
            <w:shd w:val="clear" w:color="auto" w:fill="auto"/>
            <w:vAlign w:val="center"/>
          </w:tcPr>
          <w:p w14:paraId="12E1C475" w14:textId="77777777" w:rsidR="00AE197C" w:rsidRPr="00AE197C" w:rsidRDefault="00AE197C" w:rsidP="00AE197C">
            <w:p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 xml:space="preserve">El pago será realizado en forma total a través del Sistema Integrado de Gestión y Modernización administrativa (SIGEP) a </w:t>
            </w:r>
            <w:r w:rsidRPr="00AE197C">
              <w:rPr>
                <w:rFonts w:ascii="Calibri" w:eastAsia="Calibri" w:hAnsi="Calibri" w:cs="Tahoma"/>
                <w:sz w:val="22"/>
                <w:szCs w:val="22"/>
                <w:lang w:val="es-BO"/>
              </w:rPr>
              <w:t xml:space="preserve">una cuenta del Banco Unión S.A., </w:t>
            </w:r>
            <w:r w:rsidRPr="00AE197C">
              <w:rPr>
                <w:rFonts w:ascii="Calibri" w:hAnsi="Calibri" w:cs="Calibri"/>
                <w:sz w:val="22"/>
                <w:szCs w:val="22"/>
                <w:lang w:eastAsia="es-ES"/>
              </w:rPr>
              <w:t>contra entrega, una vez que YPFB., haya efectuado la recepción definitiva y emitida la respectiva conformidad por el comité de recepción debiendo el proveedor emitir la siguiente documentación para el pago.</w:t>
            </w:r>
          </w:p>
          <w:p w14:paraId="7A3A7525" w14:textId="77777777" w:rsidR="00AE197C" w:rsidRPr="00AE197C" w:rsidRDefault="00AE197C" w:rsidP="00AE197C">
            <w:pPr>
              <w:numPr>
                <w:ilvl w:val="0"/>
                <w:numId w:val="37"/>
              </w:num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 xml:space="preserve"> Carta solicitud de Pago</w:t>
            </w:r>
          </w:p>
          <w:p w14:paraId="2FAD18EF" w14:textId="77777777" w:rsidR="00AE197C" w:rsidRPr="00AE197C" w:rsidRDefault="00AE197C" w:rsidP="00AE197C">
            <w:pPr>
              <w:numPr>
                <w:ilvl w:val="0"/>
                <w:numId w:val="37"/>
              </w:num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Factura Original</w:t>
            </w:r>
          </w:p>
          <w:p w14:paraId="1EA2527B" w14:textId="77777777" w:rsidR="00AE197C" w:rsidRPr="00AE197C" w:rsidRDefault="00AE197C" w:rsidP="00AE197C">
            <w:pPr>
              <w:numPr>
                <w:ilvl w:val="0"/>
                <w:numId w:val="37"/>
              </w:num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Fotocopia de NIT</w:t>
            </w:r>
          </w:p>
          <w:p w14:paraId="5443015D" w14:textId="77777777" w:rsidR="00AE197C" w:rsidRPr="00AE197C" w:rsidRDefault="00AE197C" w:rsidP="00AE197C">
            <w:pPr>
              <w:numPr>
                <w:ilvl w:val="0"/>
                <w:numId w:val="37"/>
              </w:num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Fotocopia de SIGEP con Cuenta en el Banco UNION</w:t>
            </w:r>
          </w:p>
          <w:p w14:paraId="29982DF8" w14:textId="77777777" w:rsidR="00AE197C" w:rsidRPr="00AE197C" w:rsidRDefault="00AE197C" w:rsidP="00AE197C">
            <w:pPr>
              <w:numPr>
                <w:ilvl w:val="0"/>
                <w:numId w:val="37"/>
              </w:numPr>
              <w:spacing w:after="13" w:line="276" w:lineRule="auto"/>
              <w:contextualSpacing/>
              <w:jc w:val="both"/>
              <w:rPr>
                <w:rFonts w:ascii="Calibri" w:hAnsi="Calibri" w:cs="Calibri"/>
                <w:sz w:val="22"/>
                <w:szCs w:val="22"/>
                <w:lang w:eastAsia="es-ES"/>
              </w:rPr>
            </w:pPr>
            <w:r w:rsidRPr="00AE197C">
              <w:rPr>
                <w:rFonts w:ascii="Calibri" w:hAnsi="Calibri" w:cs="Calibri"/>
                <w:sz w:val="22"/>
                <w:szCs w:val="22"/>
                <w:lang w:eastAsia="es-ES"/>
              </w:rPr>
              <w:t>Fotocopia de contrato u orden de servicio</w:t>
            </w:r>
          </w:p>
          <w:p w14:paraId="4E284D1F" w14:textId="77777777" w:rsidR="00AE197C" w:rsidRPr="00AE197C" w:rsidRDefault="00AE197C" w:rsidP="00AE197C">
            <w:pPr>
              <w:numPr>
                <w:ilvl w:val="0"/>
                <w:numId w:val="37"/>
              </w:numPr>
              <w:autoSpaceDE w:val="0"/>
              <w:autoSpaceDN w:val="0"/>
              <w:adjustRightInd w:val="0"/>
              <w:jc w:val="both"/>
              <w:rPr>
                <w:rFonts w:ascii="Verdana" w:hAnsi="Verdana" w:cs="Calibri"/>
                <w:sz w:val="18"/>
                <w:szCs w:val="18"/>
                <w:lang w:eastAsia="es-BO"/>
              </w:rPr>
            </w:pPr>
            <w:r w:rsidRPr="00AE197C">
              <w:rPr>
                <w:rFonts w:ascii="Calibri" w:hAnsi="Calibri" w:cs="Calibri"/>
                <w:sz w:val="22"/>
                <w:szCs w:val="22"/>
                <w:lang w:eastAsia="es-ES"/>
              </w:rPr>
              <w:t>Fotocopia de C. I.</w:t>
            </w:r>
          </w:p>
        </w:tc>
      </w:tr>
      <w:tr w:rsidR="00AE197C" w:rsidRPr="00AE197C" w14:paraId="7AA8A9A2" w14:textId="77777777" w:rsidTr="00AE197C">
        <w:trPr>
          <w:trHeight w:val="422"/>
        </w:trPr>
        <w:tc>
          <w:tcPr>
            <w:tcW w:w="9640" w:type="dxa"/>
            <w:shd w:val="clear" w:color="auto" w:fill="8DB3E2"/>
          </w:tcPr>
          <w:p w14:paraId="1D69B099" w14:textId="77777777" w:rsidR="00AE197C" w:rsidRPr="00AE197C" w:rsidRDefault="00AE197C" w:rsidP="00AE197C">
            <w:pPr>
              <w:jc w:val="both"/>
              <w:rPr>
                <w:rFonts w:ascii="Calibri" w:hAnsi="Calibri" w:cs="Calibri"/>
                <w:sz w:val="22"/>
                <w:szCs w:val="22"/>
                <w:lang w:eastAsia="es-ES"/>
              </w:rPr>
            </w:pPr>
            <w:r w:rsidRPr="00AE197C">
              <w:rPr>
                <w:rFonts w:ascii="Calibri" w:hAnsi="Calibri" w:cs="Verdana"/>
                <w:b/>
                <w:bCs/>
                <w:color w:val="000000"/>
                <w:sz w:val="22"/>
                <w:szCs w:val="22"/>
                <w:lang w:eastAsia="es-ES"/>
              </w:rPr>
              <w:t>VALIDEZ DE LA OFERTA</w:t>
            </w:r>
          </w:p>
        </w:tc>
      </w:tr>
      <w:tr w:rsidR="00AE197C" w:rsidRPr="00AE197C" w14:paraId="66AF30F0" w14:textId="77777777" w:rsidTr="00AE197C">
        <w:trPr>
          <w:trHeight w:val="422"/>
        </w:trPr>
        <w:tc>
          <w:tcPr>
            <w:tcW w:w="9640" w:type="dxa"/>
            <w:shd w:val="clear" w:color="auto" w:fill="auto"/>
          </w:tcPr>
          <w:p w14:paraId="338093B4" w14:textId="26404C9A" w:rsidR="00AE197C" w:rsidRPr="00AE197C" w:rsidRDefault="00AE197C" w:rsidP="00AE197C">
            <w:pPr>
              <w:jc w:val="both"/>
              <w:rPr>
                <w:rFonts w:ascii="Calibri" w:hAnsi="Calibri" w:cs="Calibri"/>
                <w:sz w:val="22"/>
                <w:szCs w:val="22"/>
                <w:lang w:eastAsia="es-ES"/>
              </w:rPr>
            </w:pPr>
            <w:r w:rsidRPr="00AE197C">
              <w:rPr>
                <w:rFonts w:ascii="Calibri" w:hAnsi="Calibri" w:cs="Verdana"/>
                <w:bCs/>
                <w:color w:val="000000"/>
                <w:sz w:val="22"/>
                <w:szCs w:val="22"/>
                <w:lang w:eastAsia="es-ES"/>
              </w:rPr>
              <w:t>Las ofertas deben tener un tiempo de</w:t>
            </w:r>
            <w:r w:rsidR="00973FE4">
              <w:rPr>
                <w:rFonts w:ascii="Calibri" w:hAnsi="Calibri" w:cs="Verdana"/>
                <w:bCs/>
                <w:color w:val="000000"/>
                <w:sz w:val="22"/>
                <w:szCs w:val="22"/>
                <w:lang w:eastAsia="es-ES"/>
              </w:rPr>
              <w:t xml:space="preserve"> validez de por lo menos Noventa (9</w:t>
            </w:r>
            <w:r w:rsidRPr="00AE197C">
              <w:rPr>
                <w:rFonts w:ascii="Calibri" w:hAnsi="Calibri" w:cs="Verdana"/>
                <w:bCs/>
                <w:color w:val="000000"/>
                <w:sz w:val="22"/>
                <w:szCs w:val="22"/>
                <w:lang w:eastAsia="es-ES"/>
              </w:rPr>
              <w:t>0) días calendario.</w:t>
            </w:r>
          </w:p>
        </w:tc>
      </w:tr>
      <w:tr w:rsidR="00AE197C" w:rsidRPr="00AE197C" w14:paraId="025089C3" w14:textId="77777777" w:rsidTr="00AE197C">
        <w:trPr>
          <w:trHeight w:val="422"/>
        </w:trPr>
        <w:tc>
          <w:tcPr>
            <w:tcW w:w="9640" w:type="dxa"/>
            <w:shd w:val="clear" w:color="auto" w:fill="B4C6E7"/>
            <w:vAlign w:val="center"/>
          </w:tcPr>
          <w:p w14:paraId="69F54B24" w14:textId="77777777" w:rsidR="00AE197C" w:rsidRPr="00AE197C" w:rsidRDefault="00AE197C" w:rsidP="00AE197C">
            <w:pPr>
              <w:autoSpaceDE w:val="0"/>
              <w:autoSpaceDN w:val="0"/>
              <w:adjustRightInd w:val="0"/>
              <w:jc w:val="both"/>
              <w:rPr>
                <w:rFonts w:ascii="Verdana" w:hAnsi="Verdana" w:cs="Calibri"/>
                <w:b/>
                <w:sz w:val="18"/>
                <w:szCs w:val="18"/>
                <w:lang w:eastAsia="es-ES"/>
              </w:rPr>
            </w:pPr>
            <w:r w:rsidRPr="00AE197C">
              <w:rPr>
                <w:rFonts w:ascii="Verdana" w:hAnsi="Verdana" w:cs="Calibri"/>
                <w:b/>
                <w:sz w:val="18"/>
                <w:szCs w:val="18"/>
                <w:lang w:eastAsia="es-ES"/>
              </w:rPr>
              <w:t>GARANTIA DE CUMPLIMIENTO DE CONTRATO</w:t>
            </w:r>
          </w:p>
        </w:tc>
      </w:tr>
      <w:tr w:rsidR="00AE197C" w:rsidRPr="00AE197C" w14:paraId="3C4C0D27" w14:textId="77777777" w:rsidTr="00AE197C">
        <w:trPr>
          <w:trHeight w:val="422"/>
        </w:trPr>
        <w:tc>
          <w:tcPr>
            <w:tcW w:w="9640" w:type="dxa"/>
            <w:shd w:val="clear" w:color="auto" w:fill="auto"/>
            <w:vAlign w:val="center"/>
          </w:tcPr>
          <w:p w14:paraId="66C19D9B" w14:textId="77777777" w:rsidR="00AE197C" w:rsidRPr="00AE197C" w:rsidRDefault="00AE197C" w:rsidP="00AE197C">
            <w:pPr>
              <w:ind w:right="186"/>
              <w:contextualSpacing/>
              <w:jc w:val="both"/>
              <w:rPr>
                <w:rFonts w:ascii="Calibri" w:hAnsi="Calibri" w:cs="Calibri"/>
                <w:sz w:val="22"/>
                <w:szCs w:val="22"/>
                <w:lang w:val="es-ES_tradnl" w:eastAsia="es-ES"/>
              </w:rPr>
            </w:pPr>
            <w:r w:rsidRPr="00AE197C">
              <w:rPr>
                <w:rFonts w:ascii="Calibri" w:hAnsi="Calibri" w:cs="Calibri"/>
                <w:b/>
                <w:sz w:val="22"/>
                <w:szCs w:val="22"/>
                <w:lang w:eastAsia="es-ES"/>
              </w:rPr>
              <w:lastRenderedPageBreak/>
              <w:t>1.-</w:t>
            </w:r>
            <w:r w:rsidRPr="00AE197C">
              <w:rPr>
                <w:rFonts w:ascii="Calibri" w:hAnsi="Calibri" w:cs="Calibri"/>
                <w:sz w:val="22"/>
                <w:szCs w:val="22"/>
                <w:lang w:eastAsia="es-ES"/>
              </w:rPr>
              <w:t xml:space="preserve"> </w:t>
            </w:r>
            <w:r w:rsidRPr="00AE197C">
              <w:rPr>
                <w:rFonts w:ascii="Calibri" w:hAnsi="Calibri" w:cs="Calibri"/>
                <w:b/>
                <w:sz w:val="22"/>
                <w:szCs w:val="22"/>
                <w:lang w:val="es-ES_tradnl" w:eastAsia="es-ES"/>
              </w:rPr>
              <w:t>Boleta de Garantía</w:t>
            </w:r>
            <w:r w:rsidRPr="00AE197C">
              <w:rPr>
                <w:rFonts w:ascii="Calibri" w:hAnsi="Calibri" w:cs="Calibri"/>
                <w:sz w:val="22"/>
                <w:szCs w:val="22"/>
                <w:lang w:val="es-ES_tradnl"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w:t>
            </w:r>
            <w:r w:rsidRPr="00AE197C">
              <w:rPr>
                <w:rFonts w:ascii="Calibri" w:hAnsi="Calibri" w:cs="Calibri"/>
                <w:bCs/>
                <w:sz w:val="22"/>
                <w:szCs w:val="22"/>
                <w:lang w:eastAsia="es-ES"/>
              </w:rPr>
              <w:t xml:space="preserve">que será computado a partir de su emisión debiendo exceder en sesenta (60) </w:t>
            </w:r>
            <w:r w:rsidRPr="00AE197C">
              <w:rPr>
                <w:rFonts w:ascii="Calibri" w:hAnsi="Calibri" w:cs="Calibri"/>
                <w:sz w:val="22"/>
                <w:szCs w:val="22"/>
                <w:lang w:val="es-ES_tradnl" w:eastAsia="es-ES"/>
              </w:rPr>
              <w:t>días calendario adicionales a la vigencia del contrato, por un importe equivalente al 7% del valor total del contrato.</w:t>
            </w:r>
          </w:p>
          <w:p w14:paraId="2CC8441D" w14:textId="77777777" w:rsidR="00AE197C" w:rsidRPr="00AE197C" w:rsidRDefault="00AE197C" w:rsidP="00AE197C">
            <w:pPr>
              <w:jc w:val="both"/>
              <w:rPr>
                <w:rFonts w:ascii="Calibri" w:hAnsi="Calibri"/>
                <w:b/>
                <w:bCs/>
                <w:sz w:val="22"/>
                <w:szCs w:val="22"/>
                <w:lang w:val="es-BO" w:eastAsia="es-BO"/>
              </w:rPr>
            </w:pPr>
            <w:r w:rsidRPr="00AE197C">
              <w:rPr>
                <w:rFonts w:ascii="Calibri" w:hAnsi="Calibri"/>
                <w:b/>
                <w:bCs/>
                <w:sz w:val="22"/>
                <w:szCs w:val="22"/>
                <w:lang w:eastAsia="es-ES"/>
              </w:rPr>
              <w:t>2.- Garantía a Primer Requerimiento,</w:t>
            </w:r>
            <w:r w:rsidRPr="00AE197C">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AE197C">
              <w:rPr>
                <w:rFonts w:ascii="Calibri" w:hAnsi="Calibri"/>
                <w:b/>
                <w:bCs/>
                <w:sz w:val="22"/>
                <w:szCs w:val="22"/>
                <w:lang w:eastAsia="es-ES"/>
              </w:rPr>
              <w:t>renovable, irrevocable y de ejecución a primer requerimiento</w:t>
            </w:r>
            <w:r w:rsidRPr="00AE197C">
              <w:rPr>
                <w:rFonts w:ascii="Calibri" w:hAnsi="Calibri"/>
                <w:sz w:val="22"/>
                <w:szCs w:val="22"/>
                <w:lang w:eastAsia="es-ES"/>
              </w:rPr>
              <w:t xml:space="preserve"> con vigencia </w:t>
            </w:r>
            <w:r w:rsidRPr="00AE197C">
              <w:rPr>
                <w:rFonts w:ascii="Calibri" w:hAnsi="Calibri" w:cs="Calibri"/>
                <w:bCs/>
                <w:sz w:val="22"/>
                <w:szCs w:val="22"/>
                <w:lang w:eastAsia="es-ES"/>
              </w:rPr>
              <w:t>que será computado a partir de su emisión debiendo exceder en sesenta (60)</w:t>
            </w:r>
            <w:r w:rsidRPr="00AE197C">
              <w:rPr>
                <w:rFonts w:ascii="Calibri" w:hAnsi="Calibri"/>
                <w:sz w:val="22"/>
                <w:szCs w:val="22"/>
                <w:lang w:eastAsia="es-ES"/>
              </w:rPr>
              <w:t>días calendario adicionales a la vigencia del contrato, por un importe equivalente al 7% del valor total del contrato.</w:t>
            </w:r>
          </w:p>
          <w:p w14:paraId="19E9E03C" w14:textId="77777777" w:rsidR="00AE197C" w:rsidRPr="00AE197C" w:rsidRDefault="00AE197C" w:rsidP="00AE197C">
            <w:pPr>
              <w:ind w:right="186"/>
              <w:contextualSpacing/>
              <w:jc w:val="both"/>
              <w:rPr>
                <w:rFonts w:ascii="Calibri" w:hAnsi="Calibri" w:cs="Calibri"/>
                <w:sz w:val="22"/>
                <w:szCs w:val="22"/>
                <w:lang w:val="es-ES_tradnl" w:eastAsia="es-ES"/>
              </w:rPr>
            </w:pPr>
            <w:r w:rsidRPr="00AE197C">
              <w:rPr>
                <w:rFonts w:ascii="Calibri" w:hAnsi="Calibri" w:cs="Calibri"/>
                <w:b/>
                <w:sz w:val="22"/>
                <w:szCs w:val="22"/>
                <w:lang w:val="es-ES_tradnl" w:eastAsia="es-ES"/>
              </w:rPr>
              <w:t>3.- Póliza de caución a Primer requerimiento</w:t>
            </w:r>
            <w:r w:rsidRPr="00AE197C">
              <w:rPr>
                <w:rFonts w:ascii="Calibri" w:hAnsi="Calibri" w:cs="Calibri"/>
                <w:sz w:val="22"/>
                <w:szCs w:val="22"/>
                <w:lang w:val="es-ES_tradnl" w:eastAsia="es-ES"/>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w:t>
            </w:r>
            <w:r w:rsidRPr="00AE197C">
              <w:rPr>
                <w:rFonts w:ascii="Calibri" w:hAnsi="Calibri" w:cs="Calibri"/>
                <w:bCs/>
                <w:sz w:val="22"/>
                <w:szCs w:val="22"/>
                <w:lang w:eastAsia="es-ES"/>
              </w:rPr>
              <w:t>que será computado a partir de su emisión debiendo exceder en sesenta (60)</w:t>
            </w:r>
            <w:r w:rsidRPr="00AE197C">
              <w:rPr>
                <w:rFonts w:ascii="Calibri" w:hAnsi="Calibri" w:cs="Calibri"/>
                <w:sz w:val="22"/>
                <w:szCs w:val="22"/>
                <w:lang w:val="es-ES_tradnl" w:eastAsia="es-ES"/>
              </w:rPr>
              <w:t xml:space="preserve"> días calendario adicionales a la vigencia del contrato, por un importe equivalente al 7% del valor total del contrato.</w:t>
            </w:r>
          </w:p>
        </w:tc>
      </w:tr>
      <w:tr w:rsidR="00AE197C" w:rsidRPr="00AE197C" w14:paraId="66680AD9" w14:textId="77777777" w:rsidTr="00AE197C">
        <w:trPr>
          <w:trHeight w:val="422"/>
        </w:trPr>
        <w:tc>
          <w:tcPr>
            <w:tcW w:w="9640" w:type="dxa"/>
            <w:shd w:val="clear" w:color="auto" w:fill="B4C6E7"/>
            <w:vAlign w:val="center"/>
          </w:tcPr>
          <w:p w14:paraId="4CA16337" w14:textId="77777777" w:rsidR="00AE197C" w:rsidRPr="00AE197C" w:rsidRDefault="00AE197C" w:rsidP="00AE197C">
            <w:pPr>
              <w:autoSpaceDE w:val="0"/>
              <w:autoSpaceDN w:val="0"/>
              <w:adjustRightInd w:val="0"/>
              <w:jc w:val="both"/>
              <w:rPr>
                <w:rFonts w:ascii="Verdana" w:hAnsi="Verdana" w:cs="Calibri"/>
                <w:b/>
                <w:sz w:val="18"/>
                <w:szCs w:val="18"/>
                <w:lang w:eastAsia="es-ES"/>
              </w:rPr>
            </w:pPr>
            <w:r w:rsidRPr="00AE197C">
              <w:rPr>
                <w:rFonts w:ascii="Verdana" w:hAnsi="Verdana" w:cs="Calibri"/>
                <w:b/>
                <w:sz w:val="18"/>
                <w:szCs w:val="18"/>
                <w:lang w:eastAsia="es-ES"/>
              </w:rPr>
              <w:t>MULTAS</w:t>
            </w:r>
          </w:p>
        </w:tc>
      </w:tr>
      <w:tr w:rsidR="00AE197C" w:rsidRPr="00AE197C" w14:paraId="64934D8D" w14:textId="77777777" w:rsidTr="00AE197C">
        <w:trPr>
          <w:trHeight w:val="555"/>
        </w:trPr>
        <w:tc>
          <w:tcPr>
            <w:tcW w:w="9640" w:type="dxa"/>
            <w:shd w:val="clear" w:color="auto" w:fill="auto"/>
            <w:vAlign w:val="center"/>
          </w:tcPr>
          <w:p w14:paraId="407506D1" w14:textId="77777777" w:rsidR="00AE197C" w:rsidRPr="00AE197C" w:rsidRDefault="00AE197C" w:rsidP="00AE197C">
            <w:pPr>
              <w:autoSpaceDE w:val="0"/>
              <w:autoSpaceDN w:val="0"/>
              <w:adjustRightInd w:val="0"/>
              <w:jc w:val="both"/>
              <w:rPr>
                <w:rFonts w:ascii="Verdana" w:hAnsi="Verdana" w:cs="Calibri"/>
                <w:sz w:val="18"/>
                <w:szCs w:val="18"/>
                <w:lang w:eastAsia="es-ES"/>
              </w:rPr>
            </w:pPr>
            <w:r w:rsidRPr="00AE197C">
              <w:rPr>
                <w:rFonts w:ascii="Calibri" w:hAnsi="Calibri" w:cs="Calibri"/>
                <w:sz w:val="22"/>
                <w:szCs w:val="22"/>
                <w:lang w:eastAsia="es-ES"/>
              </w:rPr>
              <w:t>En caso de incumplimiento al plazo de entrega, se aplicara una multa de 1% del monto total del contrato, por cada día calendario de retraso. La suma de las multas no podrá exceder el 20% del monto total del contrato sin perjuicio a resolver el mismo.</w:t>
            </w:r>
          </w:p>
        </w:tc>
      </w:tr>
      <w:tr w:rsidR="00AE197C" w:rsidRPr="00AE197C" w14:paraId="2D324F96" w14:textId="77777777" w:rsidTr="00AE197C">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14:paraId="0212FAF6" w14:textId="77777777" w:rsidR="00AE197C" w:rsidRPr="00AE197C" w:rsidRDefault="00AE197C" w:rsidP="00AE197C">
            <w:pPr>
              <w:autoSpaceDE w:val="0"/>
              <w:autoSpaceDN w:val="0"/>
              <w:adjustRightInd w:val="0"/>
              <w:jc w:val="both"/>
              <w:rPr>
                <w:rFonts w:ascii="Verdana" w:hAnsi="Verdana" w:cs="Calibri"/>
                <w:b/>
                <w:sz w:val="18"/>
                <w:szCs w:val="18"/>
                <w:lang w:eastAsia="es-ES"/>
              </w:rPr>
            </w:pPr>
            <w:r w:rsidRPr="00AE197C">
              <w:rPr>
                <w:rFonts w:ascii="Verdana" w:hAnsi="Verdana" w:cs="Calibri"/>
                <w:b/>
                <w:sz w:val="18"/>
                <w:szCs w:val="18"/>
                <w:lang w:eastAsia="es-ES"/>
              </w:rPr>
              <w:t>FACTURACIÓN Y TRIBUTOS</w:t>
            </w:r>
          </w:p>
        </w:tc>
      </w:tr>
      <w:tr w:rsidR="00AE197C" w:rsidRPr="00AE197C" w14:paraId="1E196B89" w14:textId="77777777" w:rsidTr="00AE197C">
        <w:trPr>
          <w:trHeight w:val="5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7E240B60" w14:textId="77777777" w:rsidR="00AE197C" w:rsidRPr="00AE197C" w:rsidRDefault="00AE197C" w:rsidP="00AE197C">
            <w:pPr>
              <w:ind w:right="281"/>
              <w:jc w:val="both"/>
              <w:rPr>
                <w:rFonts w:ascii="Calibri" w:hAnsi="Calibri" w:cs="Calibri"/>
                <w:color w:val="333333"/>
                <w:sz w:val="22"/>
                <w:szCs w:val="22"/>
                <w:lang w:eastAsia="es-ES"/>
              </w:rPr>
            </w:pPr>
            <w:r w:rsidRPr="00AE197C">
              <w:rPr>
                <w:rFonts w:ascii="Calibri" w:hAnsi="Calibri" w:cs="Calibri"/>
                <w:color w:val="333333"/>
                <w:sz w:val="22"/>
                <w:szCs w:val="22"/>
                <w:lang w:eastAsia="es-ES"/>
              </w:rPr>
              <w:t>La Factura debe ser emitida de acuerdo a normativa vigente a nombre de Yacimientos Petrolíferos Fiscales Bolivianos consignado el Número de Identificación Tributaria (NIT) 1020269020.</w:t>
            </w:r>
          </w:p>
          <w:p w14:paraId="47D56992" w14:textId="77777777" w:rsidR="00AE197C" w:rsidRPr="00AE197C" w:rsidRDefault="00AE197C" w:rsidP="00AE197C">
            <w:pPr>
              <w:ind w:right="281"/>
              <w:jc w:val="both"/>
              <w:rPr>
                <w:rFonts w:ascii="Calibri" w:hAnsi="Calibri" w:cs="Calibri"/>
                <w:color w:val="333333"/>
                <w:sz w:val="22"/>
                <w:szCs w:val="22"/>
                <w:lang w:eastAsia="es-ES"/>
              </w:rPr>
            </w:pPr>
            <w:r w:rsidRPr="00AE197C">
              <w:rPr>
                <w:rFonts w:ascii="Calibri" w:hAnsi="Calibri" w:cs="Calibri"/>
                <w:color w:val="333333"/>
                <w:sz w:val="22"/>
                <w:szCs w:val="22"/>
                <w:lang w:eastAsia="es-ES"/>
              </w:rPr>
              <w:t>Se deberá fracturar al momento de la entrega de los bienes conforme lo establecido en el contrato y por el precio convenido en el contrato sin deducir las multas ni otros cargos.</w:t>
            </w:r>
          </w:p>
          <w:p w14:paraId="613FDE14" w14:textId="77777777" w:rsidR="00AE197C" w:rsidRPr="00AE197C" w:rsidRDefault="00AE197C" w:rsidP="00AE197C">
            <w:pPr>
              <w:ind w:right="281"/>
              <w:jc w:val="both"/>
              <w:rPr>
                <w:rFonts w:ascii="Calibri" w:hAnsi="Calibri" w:cs="Calibri"/>
                <w:color w:val="333333"/>
                <w:sz w:val="22"/>
                <w:szCs w:val="22"/>
                <w:lang w:eastAsia="es-ES"/>
              </w:rPr>
            </w:pPr>
            <w:r w:rsidRPr="00AE197C">
              <w:rPr>
                <w:rFonts w:ascii="Calibri" w:hAnsi="Calibri" w:cs="Calibri"/>
                <w:color w:val="333333"/>
                <w:sz w:val="22"/>
                <w:szCs w:val="22"/>
                <w:lang w:eastAsia="es-ES"/>
              </w:rPr>
              <w:t>Los proponentes deberán presentar el certificado de inscripción en el Padrón Nacional de Contribuyentes con domicilio fiscal debidamente actualizado, así como fotocopia de la dosificación de facturas cuya actividad guarde directa relación con el objeto del contrato.</w:t>
            </w:r>
          </w:p>
          <w:p w14:paraId="6A378F83" w14:textId="77777777" w:rsidR="00AE197C" w:rsidRPr="00AE197C" w:rsidRDefault="00AE197C" w:rsidP="00AE197C">
            <w:pPr>
              <w:ind w:right="281"/>
              <w:jc w:val="both"/>
              <w:rPr>
                <w:rFonts w:ascii="Calibri" w:hAnsi="Calibri" w:cs="Calibri"/>
                <w:color w:val="333333"/>
                <w:sz w:val="22"/>
                <w:szCs w:val="22"/>
                <w:lang w:eastAsia="es-ES"/>
              </w:rPr>
            </w:pPr>
            <w:r w:rsidRPr="00AE197C">
              <w:rPr>
                <w:rFonts w:ascii="Calibri" w:hAnsi="Calibri" w:cs="Calibri"/>
                <w:color w:val="333333"/>
                <w:sz w:val="22"/>
                <w:szCs w:val="22"/>
                <w:lang w:eastAsia="es-ES"/>
              </w:rPr>
              <w:t xml:space="preserve"> El contratado deberá emitir la factura por el precio convenido en la contrato sin deducir las multas ni  otros cargos.</w:t>
            </w:r>
          </w:p>
          <w:p w14:paraId="70898428" w14:textId="77777777" w:rsidR="00AE197C" w:rsidRPr="00AE197C" w:rsidRDefault="00AE197C" w:rsidP="00AE197C">
            <w:pPr>
              <w:ind w:right="281"/>
              <w:jc w:val="both"/>
              <w:rPr>
                <w:rFonts w:ascii="Calibri" w:hAnsi="Calibri" w:cs="Calibri"/>
                <w:b/>
                <w:color w:val="333333"/>
                <w:sz w:val="22"/>
                <w:szCs w:val="22"/>
                <w:u w:val="single"/>
                <w:lang w:eastAsia="es-ES"/>
              </w:rPr>
            </w:pPr>
            <w:r w:rsidRPr="00AE197C">
              <w:rPr>
                <w:rFonts w:ascii="Calibri" w:hAnsi="Calibri" w:cs="Calibri"/>
                <w:b/>
                <w:color w:val="333333"/>
                <w:sz w:val="22"/>
                <w:szCs w:val="22"/>
                <w:u w:val="single"/>
                <w:lang w:eastAsia="es-ES"/>
              </w:rPr>
              <w:t>TRIBUTOS</w:t>
            </w:r>
          </w:p>
          <w:p w14:paraId="669FDE20" w14:textId="77777777" w:rsidR="00AE197C" w:rsidRPr="00AE197C" w:rsidRDefault="00AE197C" w:rsidP="00AE197C">
            <w:pPr>
              <w:autoSpaceDE w:val="0"/>
              <w:autoSpaceDN w:val="0"/>
              <w:adjustRightInd w:val="0"/>
              <w:jc w:val="both"/>
              <w:rPr>
                <w:rFonts w:ascii="Verdana" w:hAnsi="Verdana" w:cs="Calibri"/>
                <w:sz w:val="18"/>
                <w:szCs w:val="18"/>
                <w:lang w:eastAsia="es-ES"/>
              </w:rPr>
            </w:pPr>
            <w:r w:rsidRPr="00AE197C">
              <w:rPr>
                <w:rFonts w:ascii="Calibri" w:hAnsi="Calibri" w:cs="Calibri"/>
                <w:color w:val="333333"/>
                <w:sz w:val="22"/>
                <w:szCs w:val="22"/>
                <w:lang w:eastAsia="es-ES"/>
              </w:rPr>
              <w:t>El proponente deberá que todos los tributos vigentes a la fecha, y que puedan originarse directa o indirecta en aplicación del contrato, son de su responsabilidad, no correspondiendo ningún reclamo posterior.</w:t>
            </w:r>
          </w:p>
        </w:tc>
      </w:tr>
    </w:tbl>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AE197C">
      <w:pPr>
        <w:autoSpaceDE w:val="0"/>
        <w:autoSpaceDN w:val="0"/>
        <w:adjustRightInd w:val="0"/>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6057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605737">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605737">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605737">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6057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605737">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605737">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60573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6057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60573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60573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72FE4B4F"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07D633B0" w:rsidR="0059756C" w:rsidRPr="00552079" w:rsidRDefault="00AE197C" w:rsidP="0059756C">
            <w:pPr>
              <w:rPr>
                <w:rFonts w:asciiTheme="minorHAnsi" w:hAnsiTheme="minorHAnsi" w:cstheme="minorHAnsi"/>
                <w:sz w:val="22"/>
                <w:szCs w:val="22"/>
              </w:rPr>
            </w:pPr>
            <w:r w:rsidRPr="00AE197C">
              <w:rPr>
                <w:rFonts w:asciiTheme="minorHAnsi" w:hAnsiTheme="minorHAnsi" w:cstheme="minorHAnsi"/>
                <w:b/>
                <w:sz w:val="22"/>
                <w:szCs w:val="22"/>
                <w:lang w:val="es-MX"/>
              </w:rPr>
              <w:t>ADQUISICIÓN DE REPUESTOS PARA ESTACIONES DE SERVICIO DEL DCSC</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57489C25" w:rsidR="0059756C" w:rsidRPr="00552079" w:rsidRDefault="00AE197C" w:rsidP="0059756C">
            <w:pPr>
              <w:rPr>
                <w:rFonts w:asciiTheme="minorHAnsi" w:hAnsiTheme="minorHAnsi" w:cstheme="minorHAnsi"/>
                <w:sz w:val="22"/>
                <w:szCs w:val="22"/>
              </w:rPr>
            </w:pPr>
            <w:r>
              <w:rPr>
                <w:rFonts w:asciiTheme="minorHAnsi" w:hAnsiTheme="minorHAnsi" w:cstheme="minorHAnsi"/>
                <w:b/>
                <w:bCs/>
                <w:sz w:val="22"/>
                <w:szCs w:val="22"/>
              </w:rPr>
              <w:t>GCC-CDL-DCSC-28</w:t>
            </w:r>
            <w:r w:rsidR="00E940B2" w:rsidRPr="00E940B2">
              <w:rPr>
                <w:rFonts w:asciiTheme="minorHAnsi" w:hAnsiTheme="minorHAnsi" w:cstheme="minorHAnsi"/>
                <w:b/>
                <w:bCs/>
                <w:sz w:val="22"/>
                <w:szCs w:val="22"/>
              </w:rPr>
              <w:t>-16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3BB99DE9" w:rsidR="00430415" w:rsidRPr="00936229" w:rsidRDefault="00954066" w:rsidP="0059756C">
            <w:pPr>
              <w:rPr>
                <w:rFonts w:asciiTheme="minorHAnsi" w:hAnsiTheme="minorHAnsi" w:cstheme="minorHAnsi"/>
                <w:b/>
                <w:sz w:val="22"/>
                <w:szCs w:val="22"/>
              </w:rPr>
            </w:pPr>
            <w:r>
              <w:rPr>
                <w:rFonts w:asciiTheme="minorHAnsi" w:hAnsiTheme="minorHAnsi" w:cstheme="minorHAnsi"/>
                <w:b/>
                <w:sz w:val="22"/>
                <w:szCs w:val="22"/>
              </w:rPr>
              <w:t>SANTA CRUZ 13</w:t>
            </w:r>
            <w:r w:rsidR="00AE197C">
              <w:rPr>
                <w:rFonts w:asciiTheme="minorHAnsi" w:hAnsiTheme="minorHAnsi" w:cstheme="minorHAnsi"/>
                <w:b/>
                <w:sz w:val="22"/>
                <w:szCs w:val="22"/>
              </w:rPr>
              <w:t>/06</w:t>
            </w:r>
            <w:r w:rsidR="00936229" w:rsidRPr="00936229">
              <w:rPr>
                <w:rFonts w:asciiTheme="minorHAnsi" w:hAnsiTheme="minorHAnsi" w:cstheme="minorHAnsi"/>
                <w:b/>
                <w:sz w:val="22"/>
                <w:szCs w:val="22"/>
              </w:rPr>
              <w:t>/2016</w:t>
            </w: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bookmarkStart w:id="5" w:name="_GoBack"/>
            <w:bookmarkEnd w:id="5"/>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605737">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 xml:space="preserve">De 20% por el porcentaje de componentes de origen nacional (materia prima y mano de obra) del Costo Bruto de Producción se </w:t>
            </w:r>
            <w:r w:rsidRPr="00AD0E0E">
              <w:rPr>
                <w:rFonts w:ascii="Arial" w:hAnsi="Arial" w:cs="Arial"/>
                <w:sz w:val="16"/>
                <w:szCs w:val="16"/>
              </w:rPr>
              <w:lastRenderedPageBreak/>
              <w:t>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6057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605737">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605737">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605737">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305C780E" w:rsidR="008C7CAD" w:rsidRPr="008C7CAD" w:rsidRDefault="002C772A" w:rsidP="00605737">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2F7B82">
        <w:rPr>
          <w:rFonts w:asciiTheme="minorHAnsi" w:hAnsiTheme="minorHAnsi" w:cstheme="minorHAnsi"/>
          <w:sz w:val="22"/>
          <w:szCs w:val="22"/>
        </w:rPr>
        <w:t>:</w:t>
      </w:r>
      <w:r w:rsidR="002F7B82" w:rsidRPr="002F7B82">
        <w:rPr>
          <w:rFonts w:ascii="Calibri" w:hAnsi="Calibri" w:cs="Calibri"/>
          <w:sz w:val="22"/>
          <w:szCs w:val="22"/>
          <w:lang w:val="es-ES_tradnl" w:eastAsia="es-ES"/>
        </w:rPr>
        <w:t xml:space="preserve"> La Empresa adjudicada deberá presentar la Garantía de Cumplimiento de Contrato, emitida por una Entidad Bancaria del Estado Plurinacional de Bolivia, registrada, autorizada bajo el control de la autoridad de Supervisión del Sistema Financiero-ASFI, a favor de Yacimientos Petrolíferos Fiscales Bolivianos, con características expresas de </w:t>
      </w:r>
      <w:r w:rsidR="002F7B82" w:rsidRPr="002F7B82">
        <w:rPr>
          <w:rFonts w:ascii="Calibri" w:hAnsi="Calibri" w:cs="Calibri"/>
          <w:b/>
          <w:bCs/>
          <w:sz w:val="22"/>
          <w:szCs w:val="22"/>
          <w:lang w:eastAsia="es-ES"/>
        </w:rPr>
        <w:t xml:space="preserve">Renovable, Irrevocable y de Ejecución Inmediata </w:t>
      </w:r>
      <w:r w:rsidR="002F7B82" w:rsidRPr="002F7B82">
        <w:rPr>
          <w:rFonts w:ascii="Calibri" w:hAnsi="Calibri" w:cs="Calibri"/>
          <w:bCs/>
          <w:sz w:val="22"/>
          <w:szCs w:val="22"/>
          <w:lang w:eastAsia="es-ES"/>
        </w:rPr>
        <w:t>con una vigencia que será computado a partir de su emisión debiendo exceder en sesenta (60) días calendario  al plazo de vigencia del contrato,  debiendo ser renovada las veces que YPFB así lo requiera, por un importe equivalente al 7% del valor total del contrato.</w:t>
      </w:r>
      <w:r w:rsidR="006B3E92" w:rsidRPr="008C7CAD">
        <w:rPr>
          <w:rFonts w:asciiTheme="minorHAnsi" w:hAnsiTheme="minorHAnsi" w:cstheme="minorHAnsi"/>
          <w:sz w:val="22"/>
          <w:szCs w:val="22"/>
        </w:rPr>
        <w:t xml:space="preserve"> </w:t>
      </w:r>
    </w:p>
    <w:p w14:paraId="432E5D97" w14:textId="3EAF15E0" w:rsidR="000440BF" w:rsidRPr="000440BF" w:rsidRDefault="003F4611" w:rsidP="006057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605737">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605737">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AE197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E197C" w:rsidRPr="00552079" w14:paraId="74CC7F0F" w14:textId="77777777" w:rsidTr="00AE197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AE197C" w:rsidRPr="00552079" w:rsidRDefault="00AE197C" w:rsidP="00AE197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7BB153" w14:textId="4E2B8FC0" w:rsidR="00AE197C" w:rsidRPr="00552079" w:rsidRDefault="00AE197C" w:rsidP="00AE197C">
            <w:pPr>
              <w:jc w:val="center"/>
              <w:rPr>
                <w:rFonts w:asciiTheme="minorHAnsi" w:hAnsiTheme="minorHAnsi" w:cstheme="minorHAnsi"/>
                <w:sz w:val="22"/>
                <w:szCs w:val="22"/>
                <w:lang w:val="es-BO"/>
              </w:rPr>
            </w:pPr>
            <w:r>
              <w:rPr>
                <w:rFonts w:ascii="Calibri" w:hAnsi="Calibri" w:cs="Calibri"/>
              </w:rPr>
              <w:t>Manguera de 3/” X 5 m para despacho de combustible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34EB171" w14:textId="20063541" w:rsidR="00AE197C" w:rsidRPr="00552079" w:rsidRDefault="00AE197C" w:rsidP="00AE197C">
            <w:pPr>
              <w:jc w:val="center"/>
              <w:rPr>
                <w:rFonts w:asciiTheme="minorHAnsi" w:hAnsiTheme="minorHAnsi" w:cstheme="minorHAnsi"/>
                <w:sz w:val="22"/>
                <w:szCs w:val="22"/>
                <w:lang w:val="es-BO"/>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FA124A" w14:textId="15AF9709" w:rsidR="00AE197C" w:rsidRPr="00552079" w:rsidRDefault="00AE197C" w:rsidP="00AE197C">
            <w:pPr>
              <w:jc w:val="center"/>
              <w:rPr>
                <w:rFonts w:asciiTheme="minorHAnsi" w:hAnsiTheme="minorHAnsi" w:cstheme="minorHAnsi"/>
                <w:sz w:val="22"/>
                <w:szCs w:val="22"/>
                <w:lang w:val="es-BO"/>
              </w:rPr>
            </w:pPr>
            <w:r>
              <w:rPr>
                <w:rFonts w:ascii="Calibri" w:hAnsi="Calibri" w:cs="Calibri"/>
                <w:color w:val="000000"/>
              </w:rPr>
              <w:t>15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0CDD0F90"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AE197C" w:rsidRPr="00552079" w:rsidRDefault="00AE197C" w:rsidP="00AE197C">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59BE0E" w14:textId="01A4245A" w:rsidR="00AE197C" w:rsidRPr="00552079" w:rsidRDefault="00064489" w:rsidP="00AE197C">
            <w:pPr>
              <w:jc w:val="center"/>
              <w:rPr>
                <w:rFonts w:asciiTheme="minorHAnsi" w:hAnsiTheme="minorHAnsi" w:cstheme="minorHAnsi"/>
                <w:sz w:val="22"/>
                <w:szCs w:val="22"/>
                <w:lang w:val="es-BO"/>
              </w:rPr>
            </w:pPr>
            <w:r w:rsidRPr="00064489">
              <w:rPr>
                <w:rFonts w:ascii="Calibri" w:hAnsi="Calibri" w:cs="Calibri"/>
                <w:lang w:eastAsia="es-ES"/>
              </w:rPr>
              <w:t xml:space="preserve">Teclado para </w:t>
            </w:r>
            <w:proofErr w:type="spellStart"/>
            <w:r w:rsidRPr="00064489">
              <w:rPr>
                <w:rFonts w:ascii="Calibri" w:hAnsi="Calibri" w:cs="Calibri"/>
                <w:lang w:eastAsia="es-ES"/>
              </w:rPr>
              <w:t>dispenser</w:t>
            </w:r>
            <w:proofErr w:type="spellEnd"/>
            <w:r w:rsidRPr="00064489">
              <w:rPr>
                <w:rFonts w:ascii="Calibri" w:hAnsi="Calibri" w:cs="Calibri"/>
                <w:lang w:eastAsia="es-ES"/>
              </w:rPr>
              <w:t xml:space="preserve"> 3G33870 - WAYNE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DCF2B6" w14:textId="2935B8C2" w:rsidR="00AE197C" w:rsidRPr="00552079" w:rsidRDefault="00AE197C" w:rsidP="00AE197C">
            <w:pPr>
              <w:jc w:val="center"/>
              <w:rPr>
                <w:rFonts w:asciiTheme="minorHAnsi" w:hAnsiTheme="minorHAnsi" w:cstheme="minorHAnsi"/>
                <w:sz w:val="22"/>
                <w:szCs w:val="22"/>
                <w:lang w:val="es-BO"/>
              </w:rPr>
            </w:pPr>
            <w:r w:rsidRPr="00713EAE">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57D881" w14:textId="0C41E461" w:rsidR="00AE197C" w:rsidRPr="00552079" w:rsidRDefault="00AE197C" w:rsidP="00AE197C">
            <w:pPr>
              <w:jc w:val="center"/>
              <w:rPr>
                <w:rFonts w:asciiTheme="minorHAnsi" w:hAnsiTheme="minorHAnsi" w:cstheme="minorHAnsi"/>
                <w:sz w:val="22"/>
                <w:szCs w:val="22"/>
                <w:lang w:val="es-BO"/>
              </w:rPr>
            </w:pPr>
            <w:r>
              <w:rPr>
                <w:rFonts w:ascii="Calibri" w:hAnsi="Calibri" w:cs="Calibri"/>
                <w:color w:val="000000"/>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4D46C459"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D960E7" w14:textId="253007C4"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674F11" w14:textId="619F7125" w:rsidR="00AE197C" w:rsidRPr="00552079" w:rsidRDefault="00AE197C" w:rsidP="00AE197C">
            <w:pPr>
              <w:jc w:val="center"/>
              <w:rPr>
                <w:rFonts w:asciiTheme="minorHAnsi" w:hAnsiTheme="minorHAnsi" w:cstheme="minorHAnsi"/>
                <w:sz w:val="22"/>
                <w:szCs w:val="22"/>
                <w:lang w:val="es-BO"/>
              </w:rPr>
            </w:pPr>
            <w:r>
              <w:rPr>
                <w:rFonts w:ascii="Calibri" w:hAnsi="Calibri" w:cs="Calibri"/>
              </w:rPr>
              <w:t>Codo giratorio de ¾” para despacho de combustible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A510E26" w14:textId="0CFDC285" w:rsidR="00AE197C" w:rsidRDefault="00AE197C" w:rsidP="00AE197C">
            <w:pPr>
              <w:jc w:val="center"/>
              <w:rPr>
                <w:rFonts w:asciiTheme="minorHAnsi" w:hAnsiTheme="minorHAnsi" w:cstheme="minorHAnsi"/>
                <w:sz w:val="22"/>
                <w:szCs w:val="22"/>
                <w:lang w:val="es-BO"/>
              </w:rPr>
            </w:pPr>
            <w:r w:rsidRPr="00713EAE">
              <w:rPr>
                <w:rFonts w:ascii="Calibri" w:hAnsi="Calibri" w:cs="Calibri"/>
                <w:color w:val="000000"/>
                <w:lang w:val="es-MX"/>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298B2E1" w14:textId="56E301E1" w:rsidR="00AE197C" w:rsidRDefault="00AE197C" w:rsidP="00AE197C">
            <w:pPr>
              <w:jc w:val="center"/>
              <w:rPr>
                <w:rFonts w:asciiTheme="minorHAnsi" w:hAnsiTheme="minorHAnsi" w:cstheme="minorHAnsi"/>
                <w:sz w:val="22"/>
                <w:szCs w:val="22"/>
                <w:lang w:val="es-BO"/>
              </w:rPr>
            </w:pPr>
            <w:r>
              <w:rPr>
                <w:rFonts w:ascii="Calibri" w:hAnsi="Calibri" w:cs="Calibri"/>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132AF2"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634B27"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0FB843AD"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E7787A" w14:textId="3EA6C338"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05BA9D" w14:textId="3CC486F6" w:rsidR="00AE197C" w:rsidRPr="00552079" w:rsidRDefault="00AE197C" w:rsidP="00AE197C">
            <w:pPr>
              <w:jc w:val="center"/>
              <w:rPr>
                <w:rFonts w:asciiTheme="minorHAnsi" w:hAnsiTheme="minorHAnsi" w:cstheme="minorHAnsi"/>
                <w:sz w:val="22"/>
                <w:szCs w:val="22"/>
                <w:lang w:val="es-BO"/>
              </w:rPr>
            </w:pPr>
            <w:r>
              <w:rPr>
                <w:rFonts w:ascii="Calibri" w:hAnsi="Calibri" w:cs="Calibri"/>
              </w:rPr>
              <w:t>Pistola de Despacho de combustible para diésel 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D4C7CA" w14:textId="7E1C2C33" w:rsidR="00AE197C" w:rsidRDefault="00AE197C" w:rsidP="00AE197C">
            <w:pPr>
              <w:jc w:val="center"/>
              <w:rPr>
                <w:rFonts w:asciiTheme="minorHAnsi" w:hAnsiTheme="minorHAnsi" w:cstheme="minorHAnsi"/>
                <w:sz w:val="22"/>
                <w:szCs w:val="22"/>
                <w:lang w:val="es-BO"/>
              </w:rPr>
            </w:pPr>
            <w:r w:rsidRPr="00713EAE">
              <w:rPr>
                <w:rFonts w:ascii="Calibri" w:hAnsi="Calibri" w:cs="Calibri"/>
                <w:color w:val="000000"/>
                <w:lang w:val="es-MX"/>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501776A" w14:textId="5DCBE7C2" w:rsidR="00AE197C" w:rsidRDefault="00AE197C" w:rsidP="00AE197C">
            <w:pPr>
              <w:jc w:val="center"/>
              <w:rPr>
                <w:rFonts w:asciiTheme="minorHAnsi" w:hAnsiTheme="minorHAnsi" w:cstheme="minorHAnsi"/>
                <w:sz w:val="22"/>
                <w:szCs w:val="22"/>
                <w:lang w:val="es-BO"/>
              </w:rPr>
            </w:pPr>
            <w:r>
              <w:rPr>
                <w:rFonts w:ascii="Calibri" w:hAnsi="Calibri" w:cs="Calibri"/>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4ED315"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F04A19A"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777C0522"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D4C6EE" w14:textId="1E9C0D18"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E04292" w14:textId="5A7A6222" w:rsidR="00AE197C" w:rsidRPr="00552079" w:rsidRDefault="00AE197C" w:rsidP="00AE197C">
            <w:pPr>
              <w:jc w:val="center"/>
              <w:rPr>
                <w:rFonts w:asciiTheme="minorHAnsi" w:hAnsiTheme="minorHAnsi" w:cstheme="minorHAnsi"/>
                <w:sz w:val="22"/>
                <w:szCs w:val="22"/>
                <w:lang w:val="es-BO"/>
              </w:rPr>
            </w:pPr>
            <w:r>
              <w:rPr>
                <w:rFonts w:ascii="Calibri" w:hAnsi="Calibri" w:cs="Calibri"/>
              </w:rPr>
              <w:t>Pistola de Despacho de combustible para Gasolina 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166B807" w14:textId="19D89019" w:rsidR="00AE197C" w:rsidRDefault="00AE197C" w:rsidP="00AE197C">
            <w:pPr>
              <w:jc w:val="center"/>
              <w:rPr>
                <w:rFonts w:asciiTheme="minorHAnsi" w:hAnsiTheme="minorHAnsi" w:cstheme="minorHAnsi"/>
                <w:sz w:val="22"/>
                <w:szCs w:val="22"/>
                <w:lang w:val="es-BO"/>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CAEBEFB" w14:textId="7286E134" w:rsidR="00AE197C" w:rsidRDefault="00AE197C" w:rsidP="00AE197C">
            <w:pPr>
              <w:jc w:val="center"/>
              <w:rPr>
                <w:rFonts w:asciiTheme="minorHAnsi" w:hAnsiTheme="minorHAnsi" w:cstheme="minorHAnsi"/>
                <w:sz w:val="22"/>
                <w:szCs w:val="22"/>
                <w:lang w:val="es-BO"/>
              </w:rPr>
            </w:pPr>
            <w:r>
              <w:rPr>
                <w:rFonts w:ascii="Calibri" w:hAnsi="Calibri" w:cs="Calibri"/>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6E1863D"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4E7B0F1"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2C651D24"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DE5A8" w14:textId="63AF0BB6"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C0450F" w14:textId="2413993B" w:rsidR="00AE197C" w:rsidRPr="00552079" w:rsidRDefault="00AE197C" w:rsidP="00AE197C">
            <w:pPr>
              <w:jc w:val="center"/>
              <w:rPr>
                <w:rFonts w:asciiTheme="minorHAnsi" w:hAnsiTheme="minorHAnsi" w:cstheme="minorHAnsi"/>
                <w:sz w:val="22"/>
                <w:szCs w:val="22"/>
                <w:lang w:val="es-BO"/>
              </w:rPr>
            </w:pPr>
            <w:proofErr w:type="spellStart"/>
            <w:r>
              <w:rPr>
                <w:rFonts w:ascii="Calibri" w:hAnsi="Calibri" w:cs="Calibri"/>
              </w:rPr>
              <w:t>Brek</w:t>
            </w:r>
            <w:proofErr w:type="spellEnd"/>
            <w:r>
              <w:rPr>
                <w:rFonts w:ascii="Calibri" w:hAnsi="Calibri" w:cs="Calibri"/>
              </w:rPr>
              <w:t xml:space="preserve"> </w:t>
            </w:r>
            <w:proofErr w:type="spellStart"/>
            <w:r>
              <w:rPr>
                <w:rFonts w:ascii="Calibri" w:hAnsi="Calibri" w:cs="Calibri"/>
              </w:rPr>
              <w:t>Way</w:t>
            </w:r>
            <w:proofErr w:type="spellEnd"/>
            <w:r>
              <w:rPr>
                <w:rFonts w:ascii="Calibri" w:hAnsi="Calibri" w:cs="Calibri"/>
              </w:rPr>
              <w:t xml:space="preserve"> de 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D2620FE" w14:textId="241CD465" w:rsidR="00AE197C" w:rsidRDefault="00AE197C" w:rsidP="00AE197C">
            <w:pPr>
              <w:jc w:val="center"/>
              <w:rPr>
                <w:rFonts w:asciiTheme="minorHAnsi" w:hAnsiTheme="minorHAnsi" w:cstheme="minorHAnsi"/>
                <w:sz w:val="22"/>
                <w:szCs w:val="22"/>
                <w:lang w:val="es-BO"/>
              </w:rPr>
            </w:pPr>
            <w:r>
              <w:rPr>
                <w:rFonts w:ascii="Calibri" w:hAnsi="Calibri" w:cs="Calibri"/>
                <w:color w:val="000000"/>
                <w:lang w:val="es-MX"/>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CCBA97" w14:textId="3B7A7F07" w:rsidR="00AE197C" w:rsidRDefault="00AE197C" w:rsidP="00AE197C">
            <w:pPr>
              <w:jc w:val="center"/>
              <w:rPr>
                <w:rFonts w:asciiTheme="minorHAnsi" w:hAnsiTheme="minorHAnsi" w:cstheme="minorHAnsi"/>
                <w:sz w:val="22"/>
                <w:szCs w:val="22"/>
                <w:lang w:val="es-BO"/>
              </w:rPr>
            </w:pPr>
            <w:r>
              <w:rPr>
                <w:rFonts w:ascii="Calibri" w:hAnsi="Calibri" w:cs="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1F18AF"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02C5A5"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385703A8"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1BAB85" w14:textId="4D613596"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8FE50F" w14:textId="1EEA2EF9" w:rsidR="00AE197C" w:rsidRPr="00552079" w:rsidRDefault="00AE197C" w:rsidP="00AE197C">
            <w:pPr>
              <w:jc w:val="center"/>
              <w:rPr>
                <w:rFonts w:asciiTheme="minorHAnsi" w:hAnsiTheme="minorHAnsi" w:cstheme="minorHAnsi"/>
                <w:sz w:val="22"/>
                <w:szCs w:val="22"/>
                <w:lang w:val="es-BO"/>
              </w:rPr>
            </w:pPr>
            <w:r>
              <w:rPr>
                <w:rFonts w:ascii="Calibri" w:hAnsi="Calibri" w:cs="Calibri"/>
              </w:rPr>
              <w:t>Filtro de combustible N° P553854 (</w:t>
            </w:r>
            <w:r>
              <w:rPr>
                <w:rFonts w:ascii="Calibri" w:hAnsi="Calibri" w:cs="Calibri"/>
                <w:sz w:val="18"/>
                <w:szCs w:val="18"/>
              </w:rPr>
              <w:t>12 Pza</w:t>
            </w:r>
            <w:proofErr w:type="gramStart"/>
            <w:r>
              <w:rPr>
                <w:rFonts w:ascii="Calibri" w:hAnsi="Calibri" w:cs="Calibri"/>
                <w:sz w:val="18"/>
                <w:szCs w:val="18"/>
              </w:rPr>
              <w:t>./</w:t>
            </w:r>
            <w:proofErr w:type="gramEnd"/>
            <w:r>
              <w:rPr>
                <w:rFonts w:ascii="Calibri" w:hAnsi="Calibri" w:cs="Calibri"/>
                <w:sz w:val="18"/>
                <w:szCs w:val="18"/>
              </w:rPr>
              <w:t>caja)</w:t>
            </w:r>
            <w:r>
              <w:rPr>
                <w:rFonts w:ascii="Calibri" w:hAnsi="Calibri" w:cs="Calibri"/>
              </w:rPr>
              <w:t>40510.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9533ED4" w14:textId="010CDAD8" w:rsidR="00AE197C" w:rsidRDefault="00AE197C" w:rsidP="00AE197C">
            <w:pPr>
              <w:jc w:val="center"/>
              <w:rPr>
                <w:rFonts w:asciiTheme="minorHAnsi" w:hAnsiTheme="minorHAnsi" w:cstheme="minorHAnsi"/>
                <w:sz w:val="22"/>
                <w:szCs w:val="22"/>
                <w:lang w:val="es-BO"/>
              </w:rPr>
            </w:pPr>
            <w:r>
              <w:rPr>
                <w:rFonts w:ascii="Calibri" w:hAnsi="Calibri" w:cs="Calibri"/>
                <w:color w:val="000000"/>
              </w:rPr>
              <w:t>Caja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9DFE58" w14:textId="65680230" w:rsidR="00AE197C" w:rsidRDefault="00AE197C" w:rsidP="00AE197C">
            <w:pPr>
              <w:jc w:val="center"/>
              <w:rPr>
                <w:rFonts w:asciiTheme="minorHAnsi" w:hAnsiTheme="minorHAnsi" w:cstheme="minorHAnsi"/>
                <w:sz w:val="22"/>
                <w:szCs w:val="22"/>
                <w:lang w:val="es-BO"/>
              </w:rPr>
            </w:pPr>
            <w:r>
              <w:rPr>
                <w:rFonts w:ascii="Calibri" w:hAnsi="Calibri" w:cs="Calibri"/>
                <w:color w:val="000000"/>
              </w:rPr>
              <w:t>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3339B5"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1399006"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456B9481"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3416D3" w14:textId="2551879F"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5C91D7" w14:textId="1918C553" w:rsidR="00AE197C" w:rsidRPr="00552079" w:rsidRDefault="00AE197C" w:rsidP="00AE197C">
            <w:pPr>
              <w:jc w:val="center"/>
              <w:rPr>
                <w:rFonts w:asciiTheme="minorHAnsi" w:hAnsiTheme="minorHAnsi" w:cstheme="minorHAnsi"/>
                <w:sz w:val="22"/>
                <w:szCs w:val="22"/>
                <w:lang w:val="es-BO"/>
              </w:rPr>
            </w:pPr>
            <w:r>
              <w:rPr>
                <w:rFonts w:ascii="Calibri" w:hAnsi="Calibri" w:cs="Calibri"/>
              </w:rPr>
              <w:t>Filtro de combustible N° 40510 P-AD (</w:t>
            </w:r>
            <w:r>
              <w:rPr>
                <w:rFonts w:ascii="Calibri" w:hAnsi="Calibri" w:cs="Calibri"/>
                <w:sz w:val="18"/>
                <w:szCs w:val="18"/>
              </w:rPr>
              <w:t>12 Pza./caja)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453C23E" w14:textId="65345421" w:rsidR="00AE197C" w:rsidRDefault="00AE197C" w:rsidP="00AE197C">
            <w:pPr>
              <w:jc w:val="center"/>
              <w:rPr>
                <w:rFonts w:asciiTheme="minorHAnsi" w:hAnsiTheme="minorHAnsi" w:cstheme="minorHAnsi"/>
                <w:sz w:val="22"/>
                <w:szCs w:val="22"/>
                <w:lang w:val="es-BO"/>
              </w:rPr>
            </w:pPr>
            <w:r>
              <w:rPr>
                <w:rFonts w:ascii="Calibri" w:hAnsi="Calibri" w:cs="Calibri"/>
                <w:color w:val="000000"/>
              </w:rPr>
              <w:t>Caja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C4F95E5" w14:textId="6228D2B0" w:rsidR="00AE197C" w:rsidRDefault="00AE197C" w:rsidP="00AE197C">
            <w:pPr>
              <w:jc w:val="center"/>
              <w:rPr>
                <w:rFonts w:asciiTheme="minorHAnsi" w:hAnsiTheme="minorHAnsi" w:cstheme="minorHAnsi"/>
                <w:sz w:val="22"/>
                <w:szCs w:val="22"/>
                <w:lang w:val="es-BO"/>
              </w:rPr>
            </w:pPr>
            <w:r>
              <w:rPr>
                <w:rFonts w:ascii="Calibri" w:hAnsi="Calibri" w:cs="Calibri"/>
                <w:color w:val="000000"/>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365611"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90CF3F"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596978E0"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74860C" w14:textId="43CCA738"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47632F" w14:textId="6656C3D6" w:rsidR="00AE197C" w:rsidRPr="00552079" w:rsidRDefault="00AE197C" w:rsidP="00AE197C">
            <w:pPr>
              <w:jc w:val="center"/>
              <w:rPr>
                <w:rFonts w:asciiTheme="minorHAnsi" w:hAnsiTheme="minorHAnsi" w:cstheme="minorHAnsi"/>
                <w:sz w:val="22"/>
                <w:szCs w:val="22"/>
                <w:lang w:val="es-BO"/>
              </w:rPr>
            </w:pPr>
            <w:r>
              <w:rPr>
                <w:rFonts w:ascii="Calibri" w:hAnsi="Calibri" w:cs="Calibri"/>
              </w:rPr>
              <w:t xml:space="preserve">Pre Filtro Cónico para </w:t>
            </w:r>
            <w:proofErr w:type="spellStart"/>
            <w:r>
              <w:rPr>
                <w:rFonts w:ascii="Calibri" w:hAnsi="Calibri" w:cs="Calibri"/>
              </w:rPr>
              <w:t>dispenser</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1B4E069" w14:textId="238C50A8" w:rsidR="00AE197C" w:rsidRDefault="00AE197C" w:rsidP="00AE197C">
            <w:pPr>
              <w:jc w:val="center"/>
              <w:rPr>
                <w:rFonts w:asciiTheme="minorHAnsi" w:hAnsiTheme="minorHAnsi" w:cstheme="minorHAnsi"/>
                <w:sz w:val="22"/>
                <w:szCs w:val="22"/>
                <w:lang w:val="es-BO"/>
              </w:rPr>
            </w:pPr>
            <w:r>
              <w:rPr>
                <w:rFonts w:ascii="Calibri" w:hAnsi="Calibri" w:cs="Calibri"/>
                <w:color w:val="000000"/>
                <w:lang w:val="es-MX"/>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311E9EC" w14:textId="53278F51" w:rsidR="00AE197C" w:rsidRDefault="00AE197C" w:rsidP="00AE197C">
            <w:pPr>
              <w:jc w:val="center"/>
              <w:rPr>
                <w:rFonts w:asciiTheme="minorHAnsi" w:hAnsiTheme="minorHAnsi" w:cstheme="minorHAnsi"/>
                <w:sz w:val="22"/>
                <w:szCs w:val="22"/>
                <w:lang w:val="es-BO"/>
              </w:rPr>
            </w:pPr>
            <w:r>
              <w:rPr>
                <w:rFonts w:ascii="Calibri" w:hAnsi="Calibri" w:cs="Calibri"/>
                <w:color w:val="000000"/>
              </w:rPr>
              <w:t>16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47CB0A"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A452356"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541AD319"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4F1306" w14:textId="1D37DBA0"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99AB5C" w14:textId="29A3DBE9" w:rsidR="00AE197C" w:rsidRPr="00552079" w:rsidRDefault="00AE197C" w:rsidP="00AE197C">
            <w:pPr>
              <w:jc w:val="center"/>
              <w:rPr>
                <w:rFonts w:asciiTheme="minorHAnsi" w:hAnsiTheme="minorHAnsi" w:cstheme="minorHAnsi"/>
                <w:sz w:val="22"/>
                <w:szCs w:val="22"/>
                <w:lang w:val="es-BO"/>
              </w:rPr>
            </w:pPr>
            <w:r w:rsidRPr="005373C3">
              <w:rPr>
                <w:rFonts w:ascii="Calibri" w:hAnsi="Calibri" w:cs="Calibri"/>
              </w:rPr>
              <w:t>Filtro de Malla lavable</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44FF4FC" w14:textId="58FEF3BA" w:rsidR="00AE197C" w:rsidRDefault="00AE197C" w:rsidP="00AE197C">
            <w:pPr>
              <w:jc w:val="center"/>
              <w:rPr>
                <w:rFonts w:asciiTheme="minorHAnsi" w:hAnsiTheme="minorHAnsi" w:cstheme="minorHAnsi"/>
                <w:sz w:val="22"/>
                <w:szCs w:val="22"/>
                <w:lang w:val="es-BO"/>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765E75" w14:textId="2FB1E70D" w:rsidR="00AE197C" w:rsidRDefault="00AE197C" w:rsidP="00AE197C">
            <w:pPr>
              <w:jc w:val="center"/>
              <w:rPr>
                <w:rFonts w:asciiTheme="minorHAnsi" w:hAnsiTheme="minorHAnsi" w:cstheme="minorHAnsi"/>
                <w:sz w:val="22"/>
                <w:szCs w:val="22"/>
                <w:lang w:val="es-BO"/>
              </w:rPr>
            </w:pPr>
            <w:r>
              <w:rPr>
                <w:rFonts w:ascii="Calibri" w:hAnsi="Calibri" w:cs="Calibri"/>
                <w:color w:val="000000"/>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129288"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8C580D" w14:textId="77777777" w:rsidR="00AE197C" w:rsidRPr="00552079" w:rsidRDefault="00AE197C" w:rsidP="00AE197C">
            <w:pPr>
              <w:jc w:val="center"/>
              <w:rPr>
                <w:rFonts w:asciiTheme="minorHAnsi" w:hAnsiTheme="minorHAnsi" w:cstheme="minorHAnsi"/>
                <w:sz w:val="22"/>
                <w:szCs w:val="22"/>
                <w:lang w:val="es-BO"/>
              </w:rPr>
            </w:pPr>
          </w:p>
        </w:tc>
      </w:tr>
      <w:tr w:rsidR="00AE197C" w:rsidRPr="00552079" w14:paraId="3CABC84D" w14:textId="77777777" w:rsidTr="00AE197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42140E6" w14:textId="02F13928" w:rsidR="00AE197C" w:rsidRPr="00552079" w:rsidRDefault="00AE197C" w:rsidP="00AE197C">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C370BA" w14:textId="0E383418" w:rsidR="00AE197C" w:rsidRPr="00552079" w:rsidRDefault="00AE197C" w:rsidP="00AE197C">
            <w:pPr>
              <w:jc w:val="center"/>
              <w:rPr>
                <w:rFonts w:asciiTheme="minorHAnsi" w:hAnsiTheme="minorHAnsi" w:cstheme="minorHAnsi"/>
                <w:sz w:val="22"/>
                <w:szCs w:val="22"/>
                <w:lang w:val="es-BO"/>
              </w:rPr>
            </w:pPr>
            <w:r>
              <w:rPr>
                <w:rFonts w:ascii="Calibri" w:hAnsi="Calibri" w:cs="Calibri"/>
              </w:rPr>
              <w:t>Filtro para Surtidor (de Malla)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6C859C0" w14:textId="47D91756" w:rsidR="00AE197C" w:rsidRDefault="00AE197C" w:rsidP="00AE197C">
            <w:pPr>
              <w:jc w:val="center"/>
              <w:rPr>
                <w:rFonts w:asciiTheme="minorHAnsi" w:hAnsiTheme="minorHAnsi" w:cstheme="minorHAnsi"/>
                <w:sz w:val="22"/>
                <w:szCs w:val="22"/>
                <w:lang w:val="es-BO"/>
              </w:rPr>
            </w:pPr>
            <w:r>
              <w:rPr>
                <w:rFonts w:ascii="Calibri" w:hAnsi="Calibri" w:cs="Calibri"/>
                <w:color w:val="000000"/>
              </w:rPr>
              <w:t>Pieza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F27EDD8" w14:textId="56F9A248" w:rsidR="00AE197C" w:rsidRDefault="00AE197C" w:rsidP="00AE197C">
            <w:pPr>
              <w:jc w:val="center"/>
              <w:rPr>
                <w:rFonts w:asciiTheme="minorHAnsi" w:hAnsiTheme="minorHAnsi" w:cstheme="minorHAnsi"/>
                <w:sz w:val="22"/>
                <w:szCs w:val="22"/>
                <w:lang w:val="es-BO"/>
              </w:rPr>
            </w:pPr>
            <w:r>
              <w:rPr>
                <w:rFonts w:ascii="Calibri" w:hAnsi="Calibri" w:cs="Calibri"/>
                <w:color w:val="000000"/>
              </w:rPr>
              <w:t>12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9DC622A" w14:textId="77777777" w:rsidR="00AE197C" w:rsidRPr="00552079" w:rsidRDefault="00AE197C" w:rsidP="00AE197C">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6AED846" w14:textId="77777777" w:rsidR="00AE197C" w:rsidRPr="00552079" w:rsidRDefault="00AE197C" w:rsidP="00AE197C">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1D3323E9" w14:textId="77777777" w:rsidR="00AE197C" w:rsidRDefault="00AE197C"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69"/>
        <w:gridCol w:w="2429"/>
        <w:gridCol w:w="437"/>
        <w:gridCol w:w="418"/>
        <w:gridCol w:w="626"/>
      </w:tblGrid>
      <w:tr w:rsidR="0013510E" w:rsidRPr="00C75BEC" w14:paraId="57917591" w14:textId="77777777" w:rsidTr="0003285C">
        <w:trPr>
          <w:tblHeader/>
          <w:jc w:val="center"/>
        </w:trPr>
        <w:tc>
          <w:tcPr>
            <w:tcW w:w="526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2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481"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3285C">
        <w:trPr>
          <w:cantSplit/>
          <w:trHeight w:val="1448"/>
          <w:jc w:val="center"/>
        </w:trPr>
        <w:tc>
          <w:tcPr>
            <w:tcW w:w="526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42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1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26"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3285C">
        <w:trPr>
          <w:jc w:val="center"/>
        </w:trPr>
        <w:tc>
          <w:tcPr>
            <w:tcW w:w="5269" w:type="dxa"/>
            <w:vAlign w:val="center"/>
          </w:tcPr>
          <w:tbl>
            <w:tblPr>
              <w:tblW w:w="5000" w:type="pct"/>
              <w:jc w:val="center"/>
              <w:tblCellMar>
                <w:left w:w="70" w:type="dxa"/>
                <w:right w:w="70" w:type="dxa"/>
              </w:tblCellMar>
              <w:tblLook w:val="04A0" w:firstRow="1" w:lastRow="0" w:firstColumn="1" w:lastColumn="0" w:noHBand="0" w:noVBand="1"/>
            </w:tblPr>
            <w:tblGrid>
              <w:gridCol w:w="608"/>
              <w:gridCol w:w="4567"/>
            </w:tblGrid>
            <w:tr w:rsidR="00AE197C" w:rsidRPr="00C84780" w14:paraId="31634522" w14:textId="77777777" w:rsidTr="00AE197C">
              <w:trPr>
                <w:trHeight w:val="502"/>
                <w:jc w:val="center"/>
              </w:trPr>
              <w:tc>
                <w:tcPr>
                  <w:tcW w:w="440" w:type="pct"/>
                  <w:tcBorders>
                    <w:top w:val="single" w:sz="4" w:space="0" w:color="auto"/>
                    <w:left w:val="single" w:sz="4" w:space="0" w:color="auto"/>
                    <w:bottom w:val="single" w:sz="4" w:space="0" w:color="auto"/>
                    <w:right w:val="single" w:sz="4" w:space="0" w:color="000000"/>
                  </w:tcBorders>
                  <w:shd w:val="clear" w:color="auto" w:fill="B8CCE4"/>
                  <w:vAlign w:val="center"/>
                </w:tcPr>
                <w:p w14:paraId="2077904A" w14:textId="77777777" w:rsidR="00AE197C" w:rsidRPr="00C84780" w:rsidRDefault="00AE197C" w:rsidP="00AE197C">
                  <w:pPr>
                    <w:spacing w:before="60" w:after="60"/>
                    <w:jc w:val="center"/>
                    <w:rPr>
                      <w:rFonts w:ascii="Calibri" w:hAnsi="Calibri" w:cs="Calibri"/>
                      <w:b/>
                      <w:bCs/>
                      <w:sz w:val="22"/>
                      <w:szCs w:val="22"/>
                      <w:lang w:val="es-BO"/>
                    </w:rPr>
                  </w:pPr>
                  <w:r w:rsidRPr="00C84780">
                    <w:rPr>
                      <w:rFonts w:ascii="Calibri" w:hAnsi="Calibri" w:cs="Calibri"/>
                      <w:b/>
                      <w:bCs/>
                      <w:sz w:val="22"/>
                      <w:szCs w:val="22"/>
                      <w:lang w:val="es-BO"/>
                    </w:rPr>
                    <w:t>N° ÍTEM</w:t>
                  </w:r>
                </w:p>
              </w:tc>
              <w:tc>
                <w:tcPr>
                  <w:tcW w:w="4560"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25E73183" w14:textId="77777777" w:rsidR="00AE197C" w:rsidRPr="00C84780" w:rsidRDefault="00AE197C" w:rsidP="00AE197C">
                  <w:pPr>
                    <w:spacing w:before="60" w:after="60"/>
                    <w:jc w:val="center"/>
                    <w:rPr>
                      <w:rFonts w:ascii="Calibri" w:hAnsi="Calibri" w:cs="Calibri"/>
                      <w:b/>
                      <w:bCs/>
                      <w:sz w:val="22"/>
                      <w:szCs w:val="22"/>
                      <w:lang w:val="es-BO"/>
                    </w:rPr>
                  </w:pPr>
                  <w:r w:rsidRPr="00C84780">
                    <w:rPr>
                      <w:rFonts w:ascii="Calibri" w:hAnsi="Calibri" w:cs="Calibri"/>
                      <w:b/>
                      <w:bCs/>
                      <w:sz w:val="22"/>
                      <w:szCs w:val="22"/>
                      <w:lang w:val="es-BO"/>
                    </w:rPr>
                    <w:t>DE</w:t>
                  </w:r>
                  <w:r>
                    <w:rPr>
                      <w:rFonts w:ascii="Calibri" w:hAnsi="Calibri" w:cs="Calibri"/>
                      <w:b/>
                      <w:bCs/>
                      <w:sz w:val="22"/>
                      <w:szCs w:val="22"/>
                      <w:lang w:val="es-BO"/>
                    </w:rPr>
                    <w:t xml:space="preserve">SCRIPCIÓN DETALLADA DEL BIEN </w:t>
                  </w:r>
                </w:p>
              </w:tc>
            </w:tr>
            <w:tr w:rsidR="00AE197C" w:rsidRPr="00FD291B" w14:paraId="273FCCD4" w14:textId="77777777" w:rsidTr="00AE197C">
              <w:trPr>
                <w:trHeight w:val="397"/>
                <w:jc w:val="center"/>
              </w:trPr>
              <w:tc>
                <w:tcPr>
                  <w:tcW w:w="440" w:type="pct"/>
                  <w:tcBorders>
                    <w:top w:val="nil"/>
                    <w:left w:val="double" w:sz="6" w:space="0" w:color="auto"/>
                    <w:bottom w:val="double" w:sz="4" w:space="0" w:color="auto"/>
                    <w:right w:val="single" w:sz="4" w:space="0" w:color="auto"/>
                  </w:tcBorders>
                </w:tcPr>
                <w:p w14:paraId="485FFB53" w14:textId="77777777" w:rsidR="00AE197C" w:rsidRPr="00713EAE" w:rsidRDefault="00AE197C" w:rsidP="00AE197C">
                  <w:pPr>
                    <w:jc w:val="center"/>
                    <w:rPr>
                      <w:rFonts w:ascii="Calibri" w:hAnsi="Calibri" w:cs="Calibri"/>
                      <w:b/>
                      <w:bCs/>
                      <w:color w:val="000000"/>
                      <w:lang w:val="es-BO"/>
                    </w:rPr>
                  </w:pPr>
                  <w:r>
                    <w:rPr>
                      <w:rFonts w:ascii="Calibri" w:hAnsi="Calibri" w:cs="Calibri"/>
                      <w:b/>
                      <w:bCs/>
                      <w:color w:val="000000"/>
                      <w:lang w:val="es-BO"/>
                    </w:rPr>
                    <w:t>1.-</w:t>
                  </w:r>
                </w:p>
              </w:tc>
              <w:tc>
                <w:tcPr>
                  <w:tcW w:w="4560" w:type="pct"/>
                  <w:tcBorders>
                    <w:top w:val="nil"/>
                    <w:left w:val="double" w:sz="6" w:space="0" w:color="auto"/>
                    <w:bottom w:val="double" w:sz="4" w:space="0" w:color="auto"/>
                    <w:right w:val="double" w:sz="4" w:space="0" w:color="auto"/>
                  </w:tcBorders>
                  <w:shd w:val="clear" w:color="auto" w:fill="auto"/>
                  <w:noWrap/>
                  <w:vAlign w:val="center"/>
                </w:tcPr>
                <w:p w14:paraId="25396E0E" w14:textId="77777777" w:rsidR="00AE197C" w:rsidRPr="005373C3" w:rsidRDefault="00AE197C" w:rsidP="00AE197C">
                  <w:pPr>
                    <w:jc w:val="both"/>
                    <w:rPr>
                      <w:rFonts w:ascii="Calibri" w:hAnsi="Calibri" w:cs="Calibri"/>
                    </w:rPr>
                  </w:pPr>
                  <w:r>
                    <w:rPr>
                      <w:rFonts w:ascii="Calibri" w:hAnsi="Calibri" w:cs="Calibri"/>
                    </w:rPr>
                    <w:t>Manguera de 3/” X 5 m para despacho de combustible</w:t>
                  </w:r>
                </w:p>
              </w:tc>
            </w:tr>
            <w:tr w:rsidR="00AE197C" w:rsidRPr="00FD291B" w14:paraId="4AF37431" w14:textId="77777777" w:rsidTr="00AE197C">
              <w:trPr>
                <w:trHeight w:val="301"/>
                <w:jc w:val="center"/>
              </w:trPr>
              <w:tc>
                <w:tcPr>
                  <w:tcW w:w="440" w:type="pct"/>
                  <w:tcBorders>
                    <w:top w:val="double" w:sz="4" w:space="0" w:color="auto"/>
                    <w:left w:val="double" w:sz="6" w:space="0" w:color="auto"/>
                    <w:bottom w:val="double" w:sz="6" w:space="0" w:color="auto"/>
                    <w:right w:val="single" w:sz="4" w:space="0" w:color="auto"/>
                  </w:tcBorders>
                </w:tcPr>
                <w:p w14:paraId="55A1AE44" w14:textId="77777777" w:rsidR="00AE197C" w:rsidRPr="00713EAE" w:rsidRDefault="00AE197C" w:rsidP="00AE197C">
                  <w:pPr>
                    <w:jc w:val="center"/>
                    <w:rPr>
                      <w:rFonts w:ascii="Calibri" w:hAnsi="Calibri" w:cs="Calibri"/>
                      <w:b/>
                      <w:bCs/>
                      <w:color w:val="000000"/>
                      <w:lang w:val="es-MX"/>
                    </w:rPr>
                  </w:pPr>
                  <w:r w:rsidRPr="00713EAE">
                    <w:rPr>
                      <w:rFonts w:ascii="Calibri" w:hAnsi="Calibri" w:cs="Calibri"/>
                      <w:b/>
                      <w:bCs/>
                      <w:color w:val="000000"/>
                      <w:lang w:val="es-MX"/>
                    </w:rPr>
                    <w:t>2.-</w:t>
                  </w:r>
                </w:p>
              </w:tc>
              <w:tc>
                <w:tcPr>
                  <w:tcW w:w="4560" w:type="pct"/>
                  <w:tcBorders>
                    <w:top w:val="double" w:sz="4" w:space="0" w:color="auto"/>
                    <w:left w:val="double" w:sz="6" w:space="0" w:color="auto"/>
                    <w:bottom w:val="double" w:sz="6" w:space="0" w:color="auto"/>
                    <w:right w:val="double" w:sz="4" w:space="0" w:color="auto"/>
                  </w:tcBorders>
                  <w:shd w:val="clear" w:color="auto" w:fill="auto"/>
                  <w:noWrap/>
                  <w:vAlign w:val="center"/>
                </w:tcPr>
                <w:p w14:paraId="36A74AF5" w14:textId="777B4443" w:rsidR="00AE197C" w:rsidRPr="00713EAE" w:rsidRDefault="00064489" w:rsidP="00AE197C">
                  <w:pPr>
                    <w:jc w:val="both"/>
                    <w:rPr>
                      <w:rFonts w:ascii="Calibri" w:hAnsi="Calibri" w:cs="Calibri"/>
                      <w:bCs/>
                      <w:color w:val="000000"/>
                      <w:lang w:val="es-BO"/>
                    </w:rPr>
                  </w:pPr>
                  <w:r w:rsidRPr="00064489">
                    <w:rPr>
                      <w:rFonts w:ascii="Calibri" w:hAnsi="Calibri" w:cs="Calibri"/>
                    </w:rPr>
                    <w:t xml:space="preserve">Teclado para </w:t>
                  </w:r>
                  <w:proofErr w:type="spellStart"/>
                  <w:r w:rsidRPr="00064489">
                    <w:rPr>
                      <w:rFonts w:ascii="Calibri" w:hAnsi="Calibri" w:cs="Calibri"/>
                    </w:rPr>
                    <w:t>dispenser</w:t>
                  </w:r>
                  <w:proofErr w:type="spellEnd"/>
                  <w:r w:rsidRPr="00064489">
                    <w:rPr>
                      <w:rFonts w:ascii="Calibri" w:hAnsi="Calibri" w:cs="Calibri"/>
                    </w:rPr>
                    <w:t xml:space="preserve"> 3G33870 - WAYNE</w:t>
                  </w:r>
                </w:p>
              </w:tc>
            </w:tr>
            <w:tr w:rsidR="00AE197C" w:rsidRPr="00FD291B" w14:paraId="020CDD8C" w14:textId="77777777" w:rsidTr="00AE197C">
              <w:trPr>
                <w:trHeight w:val="233"/>
                <w:jc w:val="center"/>
              </w:trPr>
              <w:tc>
                <w:tcPr>
                  <w:tcW w:w="440" w:type="pct"/>
                  <w:tcBorders>
                    <w:top w:val="nil"/>
                    <w:left w:val="double" w:sz="6" w:space="0" w:color="auto"/>
                    <w:bottom w:val="double" w:sz="4" w:space="0" w:color="auto"/>
                    <w:right w:val="single" w:sz="4" w:space="0" w:color="auto"/>
                  </w:tcBorders>
                </w:tcPr>
                <w:p w14:paraId="78BD57CF" w14:textId="77777777" w:rsidR="00AE197C" w:rsidRPr="00713EAE" w:rsidRDefault="00AE197C" w:rsidP="00AE197C">
                  <w:pPr>
                    <w:jc w:val="center"/>
                    <w:rPr>
                      <w:rFonts w:ascii="Calibri" w:hAnsi="Calibri" w:cs="Calibri"/>
                      <w:b/>
                      <w:bCs/>
                      <w:color w:val="000000"/>
                      <w:lang w:val="es-MX"/>
                    </w:rPr>
                  </w:pPr>
                  <w:r w:rsidRPr="00713EAE">
                    <w:rPr>
                      <w:rFonts w:ascii="Calibri" w:hAnsi="Calibri" w:cs="Calibri"/>
                      <w:b/>
                      <w:bCs/>
                      <w:color w:val="000000"/>
                      <w:lang w:val="es-MX"/>
                    </w:rPr>
                    <w:t>3.-</w:t>
                  </w:r>
                </w:p>
              </w:tc>
              <w:tc>
                <w:tcPr>
                  <w:tcW w:w="4560" w:type="pct"/>
                  <w:tcBorders>
                    <w:top w:val="nil"/>
                    <w:left w:val="double" w:sz="6" w:space="0" w:color="auto"/>
                    <w:bottom w:val="double" w:sz="4" w:space="0" w:color="auto"/>
                    <w:right w:val="double" w:sz="4" w:space="0" w:color="auto"/>
                  </w:tcBorders>
                  <w:shd w:val="clear" w:color="auto" w:fill="auto"/>
                  <w:noWrap/>
                  <w:vAlign w:val="center"/>
                </w:tcPr>
                <w:p w14:paraId="12DEA281" w14:textId="77777777" w:rsidR="00AE197C" w:rsidRPr="00713EAE" w:rsidRDefault="00AE197C" w:rsidP="00AE197C">
                  <w:pPr>
                    <w:jc w:val="both"/>
                    <w:rPr>
                      <w:rFonts w:ascii="Calibri" w:hAnsi="Calibri" w:cs="Calibri"/>
                      <w:bCs/>
                      <w:color w:val="000000"/>
                      <w:lang w:val="es-MX"/>
                    </w:rPr>
                  </w:pPr>
                  <w:r>
                    <w:rPr>
                      <w:rFonts w:ascii="Calibri" w:hAnsi="Calibri" w:cs="Calibri"/>
                    </w:rPr>
                    <w:t>Codo giratorio de ¾” para despacho de combustible</w:t>
                  </w:r>
                </w:p>
              </w:tc>
            </w:tr>
            <w:tr w:rsidR="00AE197C" w:rsidRPr="00FD291B" w14:paraId="3FE2A953" w14:textId="77777777" w:rsidTr="00AE197C">
              <w:trPr>
                <w:trHeight w:val="252"/>
                <w:jc w:val="center"/>
              </w:trPr>
              <w:tc>
                <w:tcPr>
                  <w:tcW w:w="440" w:type="pct"/>
                  <w:tcBorders>
                    <w:top w:val="double" w:sz="4" w:space="0" w:color="auto"/>
                    <w:left w:val="double" w:sz="6" w:space="0" w:color="auto"/>
                    <w:bottom w:val="double" w:sz="4" w:space="0" w:color="auto"/>
                    <w:right w:val="single" w:sz="4" w:space="0" w:color="auto"/>
                  </w:tcBorders>
                </w:tcPr>
                <w:p w14:paraId="429BFD8E" w14:textId="77777777" w:rsidR="00AE197C" w:rsidRPr="00713EAE" w:rsidRDefault="00AE197C" w:rsidP="00AE197C">
                  <w:pPr>
                    <w:jc w:val="center"/>
                    <w:rPr>
                      <w:rFonts w:ascii="Calibri" w:hAnsi="Calibri" w:cs="Calibri"/>
                      <w:b/>
                      <w:bCs/>
                      <w:color w:val="000000"/>
                      <w:lang w:val="es-MX"/>
                    </w:rPr>
                  </w:pPr>
                  <w:r w:rsidRPr="00713EAE">
                    <w:rPr>
                      <w:rFonts w:ascii="Calibri" w:hAnsi="Calibri" w:cs="Calibri"/>
                      <w:b/>
                      <w:bCs/>
                      <w:color w:val="000000"/>
                      <w:lang w:val="es-MX"/>
                    </w:rPr>
                    <w:t>4.-</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755B052E" w14:textId="77777777" w:rsidR="00AE197C" w:rsidRPr="00713EAE" w:rsidRDefault="00AE197C" w:rsidP="00AE197C">
                  <w:pPr>
                    <w:jc w:val="both"/>
                    <w:rPr>
                      <w:rFonts w:ascii="Calibri" w:hAnsi="Calibri" w:cs="Calibri"/>
                    </w:rPr>
                  </w:pPr>
                  <w:r>
                    <w:rPr>
                      <w:rFonts w:ascii="Calibri" w:hAnsi="Calibri" w:cs="Calibri"/>
                    </w:rPr>
                    <w:t>Pistola de Despacho de combustible para diésel ¾”</w:t>
                  </w:r>
                </w:p>
              </w:tc>
            </w:tr>
            <w:tr w:rsidR="00AE197C" w:rsidRPr="00FD291B" w14:paraId="5FC96125" w14:textId="77777777" w:rsidTr="00AE197C">
              <w:trPr>
                <w:trHeight w:val="256"/>
                <w:jc w:val="center"/>
              </w:trPr>
              <w:tc>
                <w:tcPr>
                  <w:tcW w:w="440" w:type="pct"/>
                  <w:tcBorders>
                    <w:top w:val="double" w:sz="4" w:space="0" w:color="auto"/>
                    <w:left w:val="double" w:sz="6" w:space="0" w:color="auto"/>
                    <w:bottom w:val="double" w:sz="4" w:space="0" w:color="auto"/>
                    <w:right w:val="single" w:sz="4" w:space="0" w:color="auto"/>
                  </w:tcBorders>
                </w:tcPr>
                <w:p w14:paraId="7586B97A"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5.-</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4C8685D7" w14:textId="77777777" w:rsidR="00AE197C" w:rsidRPr="00713EAE" w:rsidRDefault="00AE197C" w:rsidP="00AE197C">
                  <w:pPr>
                    <w:jc w:val="both"/>
                    <w:rPr>
                      <w:rFonts w:ascii="Calibri" w:hAnsi="Calibri" w:cs="Calibri"/>
                    </w:rPr>
                  </w:pPr>
                  <w:r>
                    <w:rPr>
                      <w:rFonts w:ascii="Calibri" w:hAnsi="Calibri" w:cs="Calibri"/>
                    </w:rPr>
                    <w:t>Pistola de Despacho de combustible para Gasolina ¾”</w:t>
                  </w:r>
                </w:p>
              </w:tc>
            </w:tr>
            <w:tr w:rsidR="00AE197C" w:rsidRPr="00FD291B" w14:paraId="20B7B576" w14:textId="77777777" w:rsidTr="00AE197C">
              <w:trPr>
                <w:trHeight w:val="246"/>
                <w:jc w:val="center"/>
              </w:trPr>
              <w:tc>
                <w:tcPr>
                  <w:tcW w:w="440" w:type="pct"/>
                  <w:tcBorders>
                    <w:top w:val="double" w:sz="4" w:space="0" w:color="auto"/>
                    <w:left w:val="double" w:sz="6" w:space="0" w:color="auto"/>
                    <w:bottom w:val="double" w:sz="4" w:space="0" w:color="auto"/>
                    <w:right w:val="single" w:sz="4" w:space="0" w:color="auto"/>
                  </w:tcBorders>
                </w:tcPr>
                <w:p w14:paraId="4BA0B2B0"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6.-</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6EF3F981" w14:textId="77777777" w:rsidR="00AE197C" w:rsidRPr="00713EAE" w:rsidRDefault="00AE197C" w:rsidP="00AE197C">
                  <w:pPr>
                    <w:jc w:val="both"/>
                    <w:rPr>
                      <w:rFonts w:ascii="Calibri" w:hAnsi="Calibri" w:cs="Calibri"/>
                    </w:rPr>
                  </w:pPr>
                  <w:proofErr w:type="spellStart"/>
                  <w:r>
                    <w:rPr>
                      <w:rFonts w:ascii="Calibri" w:hAnsi="Calibri" w:cs="Calibri"/>
                    </w:rPr>
                    <w:t>Brek</w:t>
                  </w:r>
                  <w:proofErr w:type="spellEnd"/>
                  <w:r>
                    <w:rPr>
                      <w:rFonts w:ascii="Calibri" w:hAnsi="Calibri" w:cs="Calibri"/>
                    </w:rPr>
                    <w:t xml:space="preserve"> </w:t>
                  </w:r>
                  <w:proofErr w:type="spellStart"/>
                  <w:r>
                    <w:rPr>
                      <w:rFonts w:ascii="Calibri" w:hAnsi="Calibri" w:cs="Calibri"/>
                    </w:rPr>
                    <w:t>Way</w:t>
                  </w:r>
                  <w:proofErr w:type="spellEnd"/>
                  <w:r>
                    <w:rPr>
                      <w:rFonts w:ascii="Calibri" w:hAnsi="Calibri" w:cs="Calibri"/>
                    </w:rPr>
                    <w:t xml:space="preserve"> de ¾”</w:t>
                  </w:r>
                </w:p>
              </w:tc>
            </w:tr>
            <w:tr w:rsidR="00AE197C" w:rsidRPr="00FD291B" w14:paraId="5CAA4E2C" w14:textId="77777777" w:rsidTr="00AE197C">
              <w:trPr>
                <w:trHeight w:val="397"/>
                <w:jc w:val="center"/>
              </w:trPr>
              <w:tc>
                <w:tcPr>
                  <w:tcW w:w="440" w:type="pct"/>
                  <w:tcBorders>
                    <w:top w:val="double" w:sz="4" w:space="0" w:color="auto"/>
                    <w:left w:val="double" w:sz="6" w:space="0" w:color="auto"/>
                    <w:bottom w:val="double" w:sz="4" w:space="0" w:color="auto"/>
                    <w:right w:val="single" w:sz="4" w:space="0" w:color="auto"/>
                  </w:tcBorders>
                </w:tcPr>
                <w:p w14:paraId="42B9436A"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7.-</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585C014A" w14:textId="77777777" w:rsidR="00AE197C" w:rsidRPr="00713EAE" w:rsidRDefault="00AE197C" w:rsidP="00AE197C">
                  <w:pPr>
                    <w:jc w:val="both"/>
                    <w:rPr>
                      <w:rFonts w:ascii="Calibri" w:hAnsi="Calibri" w:cs="Calibri"/>
                    </w:rPr>
                  </w:pPr>
                  <w:r>
                    <w:rPr>
                      <w:rFonts w:ascii="Calibri" w:hAnsi="Calibri" w:cs="Calibri"/>
                    </w:rPr>
                    <w:t>Filtro de combustible N° 40510 P-AD (</w:t>
                  </w:r>
                  <w:r>
                    <w:rPr>
                      <w:rFonts w:ascii="Calibri" w:hAnsi="Calibri" w:cs="Calibri"/>
                      <w:sz w:val="18"/>
                      <w:szCs w:val="18"/>
                    </w:rPr>
                    <w:t>12 Pza./caja)</w:t>
                  </w:r>
                </w:p>
              </w:tc>
            </w:tr>
            <w:tr w:rsidR="00AE197C" w:rsidRPr="00FD291B" w14:paraId="017E296F" w14:textId="77777777" w:rsidTr="00AE197C">
              <w:trPr>
                <w:trHeight w:val="397"/>
                <w:jc w:val="center"/>
              </w:trPr>
              <w:tc>
                <w:tcPr>
                  <w:tcW w:w="440" w:type="pct"/>
                  <w:tcBorders>
                    <w:top w:val="double" w:sz="4" w:space="0" w:color="auto"/>
                    <w:left w:val="double" w:sz="6" w:space="0" w:color="auto"/>
                    <w:bottom w:val="double" w:sz="4" w:space="0" w:color="auto"/>
                    <w:right w:val="single" w:sz="4" w:space="0" w:color="auto"/>
                  </w:tcBorders>
                </w:tcPr>
                <w:p w14:paraId="0C85C31B"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8.-</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029AA37A" w14:textId="77777777" w:rsidR="00AE197C" w:rsidRPr="00713EAE" w:rsidRDefault="00AE197C" w:rsidP="00AE197C">
                  <w:pPr>
                    <w:jc w:val="both"/>
                    <w:rPr>
                      <w:rFonts w:ascii="Calibri" w:hAnsi="Calibri" w:cs="Calibri"/>
                    </w:rPr>
                  </w:pPr>
                  <w:r>
                    <w:rPr>
                      <w:rFonts w:ascii="Calibri" w:hAnsi="Calibri" w:cs="Calibri"/>
                    </w:rPr>
                    <w:t>Filtro de combustible N° P553854 (</w:t>
                  </w:r>
                  <w:r>
                    <w:rPr>
                      <w:rFonts w:ascii="Calibri" w:hAnsi="Calibri" w:cs="Calibri"/>
                      <w:sz w:val="18"/>
                      <w:szCs w:val="18"/>
                    </w:rPr>
                    <w:t>12 Pza./caja)</w:t>
                  </w:r>
                </w:p>
              </w:tc>
            </w:tr>
            <w:tr w:rsidR="00AE197C" w:rsidRPr="00FD291B" w14:paraId="4AA6AF11" w14:textId="77777777" w:rsidTr="00AE197C">
              <w:trPr>
                <w:trHeight w:val="397"/>
                <w:jc w:val="center"/>
              </w:trPr>
              <w:tc>
                <w:tcPr>
                  <w:tcW w:w="440" w:type="pct"/>
                  <w:tcBorders>
                    <w:top w:val="double" w:sz="4" w:space="0" w:color="auto"/>
                    <w:left w:val="double" w:sz="6" w:space="0" w:color="auto"/>
                    <w:bottom w:val="double" w:sz="4" w:space="0" w:color="auto"/>
                    <w:right w:val="single" w:sz="4" w:space="0" w:color="auto"/>
                  </w:tcBorders>
                </w:tcPr>
                <w:p w14:paraId="60083DF3"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9.-</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373D6DB6" w14:textId="77777777" w:rsidR="00AE197C" w:rsidRPr="00713EAE" w:rsidRDefault="00AE197C" w:rsidP="00AE197C">
                  <w:pPr>
                    <w:jc w:val="both"/>
                    <w:rPr>
                      <w:rFonts w:ascii="Calibri" w:hAnsi="Calibri" w:cs="Calibri"/>
                    </w:rPr>
                  </w:pPr>
                  <w:r w:rsidRPr="005373C3">
                    <w:rPr>
                      <w:rFonts w:ascii="Calibri" w:hAnsi="Calibri" w:cs="Calibri"/>
                    </w:rPr>
                    <w:t>Filtro de Malla lavable</w:t>
                  </w:r>
                </w:p>
              </w:tc>
            </w:tr>
            <w:tr w:rsidR="00AE197C" w:rsidRPr="00FD291B" w14:paraId="4683E5B2" w14:textId="77777777" w:rsidTr="00AE197C">
              <w:trPr>
                <w:trHeight w:val="397"/>
                <w:jc w:val="center"/>
              </w:trPr>
              <w:tc>
                <w:tcPr>
                  <w:tcW w:w="440" w:type="pct"/>
                  <w:tcBorders>
                    <w:top w:val="double" w:sz="4" w:space="0" w:color="auto"/>
                    <w:left w:val="double" w:sz="6" w:space="0" w:color="auto"/>
                    <w:bottom w:val="double" w:sz="4" w:space="0" w:color="auto"/>
                    <w:right w:val="single" w:sz="4" w:space="0" w:color="auto"/>
                  </w:tcBorders>
                </w:tcPr>
                <w:p w14:paraId="7796F1BE"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10.-</w:t>
                  </w:r>
                </w:p>
              </w:tc>
              <w:tc>
                <w:tcPr>
                  <w:tcW w:w="4560" w:type="pct"/>
                  <w:tcBorders>
                    <w:top w:val="double" w:sz="4" w:space="0" w:color="auto"/>
                    <w:left w:val="double" w:sz="6" w:space="0" w:color="auto"/>
                    <w:bottom w:val="double" w:sz="4" w:space="0" w:color="auto"/>
                    <w:right w:val="double" w:sz="4" w:space="0" w:color="auto"/>
                  </w:tcBorders>
                  <w:shd w:val="clear" w:color="auto" w:fill="auto"/>
                  <w:noWrap/>
                  <w:vAlign w:val="center"/>
                </w:tcPr>
                <w:p w14:paraId="74C50CAB" w14:textId="77777777" w:rsidR="00AE197C" w:rsidRPr="00713EAE" w:rsidRDefault="00AE197C" w:rsidP="00AE197C">
                  <w:pPr>
                    <w:jc w:val="both"/>
                    <w:rPr>
                      <w:rFonts w:ascii="Calibri" w:hAnsi="Calibri" w:cs="Calibri"/>
                    </w:rPr>
                  </w:pPr>
                  <w:r>
                    <w:rPr>
                      <w:rFonts w:ascii="Calibri" w:hAnsi="Calibri" w:cs="Calibri"/>
                    </w:rPr>
                    <w:t>Filtro para Surtidor (de Malla)</w:t>
                  </w:r>
                </w:p>
              </w:tc>
            </w:tr>
            <w:tr w:rsidR="00AE197C" w:rsidRPr="00FD291B" w14:paraId="3A8ACDE1" w14:textId="77777777" w:rsidTr="00AE197C">
              <w:trPr>
                <w:trHeight w:val="284"/>
                <w:jc w:val="center"/>
              </w:trPr>
              <w:tc>
                <w:tcPr>
                  <w:tcW w:w="440" w:type="pct"/>
                  <w:tcBorders>
                    <w:top w:val="double" w:sz="4" w:space="0" w:color="auto"/>
                    <w:left w:val="double" w:sz="6" w:space="0" w:color="auto"/>
                    <w:bottom w:val="double" w:sz="6" w:space="0" w:color="auto"/>
                    <w:right w:val="single" w:sz="4" w:space="0" w:color="auto"/>
                  </w:tcBorders>
                </w:tcPr>
                <w:p w14:paraId="4D0FB4F4" w14:textId="77777777" w:rsidR="00AE197C" w:rsidRPr="00713EAE" w:rsidRDefault="00AE197C" w:rsidP="00AE197C">
                  <w:pPr>
                    <w:jc w:val="center"/>
                    <w:rPr>
                      <w:rFonts w:ascii="Calibri" w:hAnsi="Calibri" w:cs="Calibri"/>
                      <w:b/>
                      <w:bCs/>
                      <w:color w:val="000000"/>
                      <w:lang w:val="es-MX"/>
                    </w:rPr>
                  </w:pPr>
                  <w:r>
                    <w:rPr>
                      <w:rFonts w:ascii="Calibri" w:hAnsi="Calibri" w:cs="Calibri"/>
                      <w:b/>
                      <w:bCs/>
                      <w:color w:val="000000"/>
                      <w:lang w:val="es-MX"/>
                    </w:rPr>
                    <w:t>11.-</w:t>
                  </w:r>
                </w:p>
              </w:tc>
              <w:tc>
                <w:tcPr>
                  <w:tcW w:w="4560" w:type="pct"/>
                  <w:tcBorders>
                    <w:top w:val="double" w:sz="4" w:space="0" w:color="auto"/>
                    <w:left w:val="double" w:sz="6" w:space="0" w:color="auto"/>
                    <w:bottom w:val="double" w:sz="6" w:space="0" w:color="auto"/>
                    <w:right w:val="double" w:sz="4" w:space="0" w:color="auto"/>
                  </w:tcBorders>
                  <w:shd w:val="clear" w:color="auto" w:fill="auto"/>
                  <w:noWrap/>
                  <w:vAlign w:val="center"/>
                </w:tcPr>
                <w:p w14:paraId="6E9DE5EE" w14:textId="77777777" w:rsidR="00AE197C" w:rsidRPr="00713EAE" w:rsidRDefault="00AE197C" w:rsidP="00AE197C">
                  <w:pPr>
                    <w:jc w:val="both"/>
                    <w:rPr>
                      <w:rFonts w:ascii="Calibri" w:hAnsi="Calibri" w:cs="Calibri"/>
                    </w:rPr>
                  </w:pPr>
                  <w:r>
                    <w:rPr>
                      <w:rFonts w:ascii="Calibri" w:hAnsi="Calibri" w:cs="Calibri"/>
                    </w:rPr>
                    <w:t xml:space="preserve">Pre Filtro Cónico para </w:t>
                  </w:r>
                  <w:proofErr w:type="spellStart"/>
                  <w:r>
                    <w:rPr>
                      <w:rFonts w:ascii="Calibri" w:hAnsi="Calibri" w:cs="Calibri"/>
                    </w:rPr>
                    <w:t>dispenser</w:t>
                  </w:r>
                  <w:proofErr w:type="spellEnd"/>
                </w:p>
              </w:tc>
            </w:tr>
          </w:tbl>
          <w:p w14:paraId="1307A983" w14:textId="77777777" w:rsidR="0013510E" w:rsidRPr="00DB5AAF" w:rsidRDefault="0013510E" w:rsidP="00126BEB">
            <w:pPr>
              <w:rPr>
                <w:rFonts w:ascii="Calibri" w:hAnsi="Calibri" w:cs="Calibri"/>
                <w:b/>
                <w:sz w:val="18"/>
                <w:szCs w:val="18"/>
              </w:rPr>
            </w:pPr>
          </w:p>
        </w:tc>
        <w:tc>
          <w:tcPr>
            <w:tcW w:w="2429" w:type="dxa"/>
            <w:vAlign w:val="center"/>
          </w:tcPr>
          <w:p w14:paraId="27FECEBF" w14:textId="77777777" w:rsidR="0013510E" w:rsidRPr="00DB5AAF" w:rsidRDefault="0013510E" w:rsidP="00126BEB">
            <w:pPr>
              <w:rPr>
                <w:rFonts w:ascii="Calibri" w:hAnsi="Calibri" w:cs="Calibri"/>
                <w:b/>
                <w:sz w:val="18"/>
                <w:szCs w:val="18"/>
              </w:rPr>
            </w:pPr>
          </w:p>
        </w:tc>
        <w:tc>
          <w:tcPr>
            <w:tcW w:w="43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18"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26"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03285C">
        <w:trPr>
          <w:jc w:val="center"/>
        </w:trPr>
        <w:tc>
          <w:tcPr>
            <w:tcW w:w="5269" w:type="dxa"/>
            <w:vAlign w:val="center"/>
          </w:tcPr>
          <w:p w14:paraId="35E76246" w14:textId="77777777" w:rsidR="0013510E" w:rsidRDefault="00074443" w:rsidP="00F71D83">
            <w:pPr>
              <w:autoSpaceDE w:val="0"/>
              <w:autoSpaceDN w:val="0"/>
              <w:adjustRightInd w:val="0"/>
              <w:rPr>
                <w:rFonts w:ascii="Verdana" w:hAnsi="Verdana" w:cs="Calibri"/>
                <w:b/>
                <w:bCs/>
                <w:sz w:val="18"/>
                <w:szCs w:val="18"/>
                <w:lang w:eastAsia="es-ES"/>
              </w:rPr>
            </w:pPr>
            <w:r w:rsidRPr="00074443">
              <w:rPr>
                <w:rFonts w:ascii="Verdana" w:hAnsi="Verdana" w:cs="Calibri"/>
                <w:b/>
                <w:bCs/>
                <w:sz w:val="18"/>
                <w:szCs w:val="18"/>
                <w:lang w:eastAsia="es-ES"/>
              </w:rPr>
              <w:t>PLAZO DE ENTREGA</w:t>
            </w:r>
          </w:p>
          <w:p w14:paraId="39E73ED0" w14:textId="7ABA78F4" w:rsidR="00074443" w:rsidRPr="00DB5AAF" w:rsidRDefault="00074443" w:rsidP="00F71D83">
            <w:pPr>
              <w:autoSpaceDE w:val="0"/>
              <w:autoSpaceDN w:val="0"/>
              <w:adjustRightInd w:val="0"/>
              <w:rPr>
                <w:rFonts w:ascii="Calibri" w:hAnsi="Calibri" w:cs="Calibri"/>
                <w:sz w:val="18"/>
                <w:szCs w:val="18"/>
              </w:rPr>
            </w:pPr>
            <w:r w:rsidRPr="00074443">
              <w:rPr>
                <w:rFonts w:ascii="Calibri" w:hAnsi="Calibri" w:cs="Calibri"/>
                <w:bCs/>
                <w:color w:val="000000"/>
                <w:sz w:val="22"/>
                <w:szCs w:val="22"/>
                <w:lang w:eastAsia="es-ES"/>
              </w:rPr>
              <w:t>El Plazo para la entrega de los repuestos será de Treinta (30) días calendario</w:t>
            </w:r>
          </w:p>
        </w:tc>
        <w:tc>
          <w:tcPr>
            <w:tcW w:w="2429" w:type="dxa"/>
            <w:vAlign w:val="center"/>
          </w:tcPr>
          <w:p w14:paraId="77617EBC" w14:textId="77777777" w:rsidR="0013510E" w:rsidRPr="00DB5AAF" w:rsidRDefault="0013510E" w:rsidP="00126BEB">
            <w:pPr>
              <w:rPr>
                <w:rFonts w:ascii="Calibri" w:hAnsi="Calibri" w:cs="Calibri"/>
                <w:b/>
                <w:sz w:val="18"/>
                <w:szCs w:val="18"/>
              </w:rPr>
            </w:pPr>
          </w:p>
        </w:tc>
        <w:tc>
          <w:tcPr>
            <w:tcW w:w="437" w:type="dxa"/>
            <w:vAlign w:val="center"/>
          </w:tcPr>
          <w:p w14:paraId="7247F5F1" w14:textId="77777777" w:rsidR="0013510E" w:rsidRPr="00DB5AAF" w:rsidRDefault="0013510E" w:rsidP="00126BEB">
            <w:pPr>
              <w:rPr>
                <w:rFonts w:ascii="Calibri" w:hAnsi="Calibri" w:cs="Calibri"/>
                <w:b/>
                <w:sz w:val="18"/>
                <w:szCs w:val="18"/>
              </w:rPr>
            </w:pPr>
          </w:p>
        </w:tc>
        <w:tc>
          <w:tcPr>
            <w:tcW w:w="418" w:type="dxa"/>
            <w:vAlign w:val="center"/>
          </w:tcPr>
          <w:p w14:paraId="4DB3244C" w14:textId="77777777" w:rsidR="0013510E" w:rsidRPr="00DB5AAF" w:rsidRDefault="0013510E" w:rsidP="00126BEB">
            <w:pPr>
              <w:rPr>
                <w:rFonts w:ascii="Calibri" w:hAnsi="Calibri" w:cs="Calibri"/>
                <w:b/>
                <w:sz w:val="18"/>
                <w:szCs w:val="18"/>
              </w:rPr>
            </w:pPr>
          </w:p>
        </w:tc>
        <w:tc>
          <w:tcPr>
            <w:tcW w:w="626" w:type="dxa"/>
            <w:vAlign w:val="center"/>
          </w:tcPr>
          <w:p w14:paraId="6C845A4A" w14:textId="77777777" w:rsidR="0013510E" w:rsidRPr="00DB5AAF" w:rsidRDefault="0013510E"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6057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605737">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62DE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364AF89" w14:textId="13FA5105" w:rsidR="00710268" w:rsidRDefault="007D71DD" w:rsidP="007D71DD">
      <w:pPr>
        <w:pStyle w:val="Sinespaciado"/>
        <w:tabs>
          <w:tab w:val="center" w:pos="4915"/>
          <w:tab w:val="right" w:pos="9123"/>
        </w:tabs>
        <w:ind w:left="708"/>
        <w:rPr>
          <w:rFonts w:asciiTheme="minorHAnsi" w:hAnsiTheme="minorHAnsi" w:cstheme="minorHAnsi"/>
          <w:b/>
          <w:i/>
        </w:rPr>
      </w:pPr>
      <w:r>
        <w:rPr>
          <w:rFonts w:asciiTheme="minorHAnsi" w:hAnsiTheme="minorHAnsi" w:cstheme="minorHAnsi"/>
          <w:b/>
          <w:i/>
        </w:rPr>
        <w:tab/>
      </w: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652BC7" w14:paraId="50EF7A8A" w14:textId="77777777" w:rsidTr="00652BC7">
        <w:trPr>
          <w:trHeight w:val="602"/>
        </w:trPr>
        <w:tc>
          <w:tcPr>
            <w:tcW w:w="8805" w:type="dxa"/>
            <w:shd w:val="clear" w:color="auto" w:fill="auto"/>
            <w:vAlign w:val="center"/>
          </w:tcPr>
          <w:p w14:paraId="37C9B9F3" w14:textId="1E8E220E" w:rsidR="00BD420D" w:rsidRPr="00652BC7" w:rsidRDefault="00BD420D" w:rsidP="005128ED">
            <w:pPr>
              <w:ind w:right="28"/>
              <w:jc w:val="both"/>
              <w:rPr>
                <w:rFonts w:asciiTheme="minorHAnsi" w:hAnsiTheme="minorHAnsi" w:cstheme="minorHAnsi"/>
                <w:bCs/>
                <w:sz w:val="16"/>
                <w:szCs w:val="16"/>
              </w:rPr>
            </w:pPr>
            <w:r w:rsidRPr="00652BC7">
              <w:rPr>
                <w:rFonts w:asciiTheme="minorHAnsi" w:hAnsiTheme="minorHAnsi" w:cstheme="minorHAnsi"/>
                <w:bCs/>
                <w:sz w:val="16"/>
                <w:szCs w:val="16"/>
              </w:rPr>
              <w:t>El presente es un modelo de contrato</w:t>
            </w:r>
            <w:r w:rsidR="005128ED" w:rsidRPr="00652BC7">
              <w:rPr>
                <w:rFonts w:asciiTheme="minorHAnsi" w:hAnsiTheme="minorHAnsi" w:cstheme="minorHAnsi"/>
                <w:bCs/>
                <w:sz w:val="16"/>
                <w:szCs w:val="16"/>
              </w:rPr>
              <w:t xml:space="preserve"> u orden de compra </w:t>
            </w:r>
            <w:r w:rsidRPr="00652BC7">
              <w:rPr>
                <w:rFonts w:asciiTheme="minorHAnsi" w:hAnsiTheme="minorHAnsi" w:cstheme="minorHAnsi"/>
                <w:bCs/>
                <w:sz w:val="16"/>
                <w:szCs w:val="16"/>
              </w:rPr>
              <w:t>referencial el cual puede sufrir modificaciones de acuerdo a las características particulares del presente proceso de contratación.</w:t>
            </w:r>
          </w:p>
        </w:tc>
      </w:tr>
    </w:tbl>
    <w:p w14:paraId="5CAED536" w14:textId="77777777" w:rsidR="00937460" w:rsidRPr="00937460" w:rsidRDefault="00937460" w:rsidP="00937460">
      <w:pPr>
        <w:spacing w:before="120" w:after="120"/>
        <w:ind w:left="4248"/>
        <w:rPr>
          <w:rFonts w:ascii="Arial" w:hAnsi="Arial" w:cs="Arial"/>
          <w:b/>
          <w:lang w:eastAsia="es-ES"/>
        </w:rPr>
      </w:pPr>
      <w:r w:rsidRPr="00937460">
        <w:rPr>
          <w:rFonts w:ascii="Arial" w:hAnsi="Arial" w:cs="Arial"/>
          <w:b/>
          <w:lang w:eastAsia="es-ES"/>
        </w:rPr>
        <w:t xml:space="preserve">        CONTRATO YPFB/DLG:</w:t>
      </w:r>
      <w:r w:rsidRPr="00937460">
        <w:rPr>
          <w:rFonts w:ascii="Arial" w:hAnsi="Arial" w:cs="Arial"/>
          <w:b/>
          <w:lang w:eastAsia="es-ES"/>
        </w:rPr>
        <w:tab/>
      </w:r>
      <w:r w:rsidRPr="00937460">
        <w:rPr>
          <w:rFonts w:ascii="Arial" w:hAnsi="Arial" w:cs="Arial"/>
          <w:b/>
          <w:lang w:eastAsia="es-ES"/>
        </w:rPr>
        <w:tab/>
      </w:r>
    </w:p>
    <w:p w14:paraId="3A366FE7" w14:textId="77777777" w:rsidR="00937460" w:rsidRPr="00937460" w:rsidRDefault="00937460" w:rsidP="00937460">
      <w:pPr>
        <w:spacing w:before="120" w:after="120"/>
        <w:ind w:left="4248"/>
        <w:rPr>
          <w:rFonts w:ascii="Arial" w:hAnsi="Arial" w:cs="Arial"/>
          <w:b/>
          <w:lang w:eastAsia="es-ES"/>
        </w:rPr>
      </w:pPr>
      <w:r w:rsidRPr="00937460">
        <w:rPr>
          <w:rFonts w:ascii="Arial" w:hAnsi="Arial" w:cs="Arial"/>
          <w:b/>
          <w:lang w:eastAsia="es-ES"/>
        </w:rPr>
        <w:t xml:space="preserve">                                   La Paz, </w:t>
      </w:r>
      <w:r w:rsidRPr="00937460">
        <w:rPr>
          <w:rFonts w:ascii="Arial" w:hAnsi="Arial" w:cs="Arial"/>
          <w:b/>
          <w:lang w:eastAsia="es-ES"/>
        </w:rPr>
        <w:tab/>
      </w:r>
    </w:p>
    <w:p w14:paraId="3DBF3AC5" w14:textId="77777777" w:rsidR="00937460" w:rsidRPr="00937460" w:rsidRDefault="00937460" w:rsidP="00937460">
      <w:pPr>
        <w:spacing w:before="120" w:after="120"/>
        <w:ind w:left="567" w:right="474"/>
        <w:jc w:val="center"/>
        <w:rPr>
          <w:rFonts w:ascii="Arial" w:hAnsi="Arial" w:cs="Arial"/>
          <w:b/>
          <w:lang w:eastAsia="es-ES"/>
        </w:rPr>
      </w:pPr>
      <w:r w:rsidRPr="00937460">
        <w:rPr>
          <w:rFonts w:ascii="Arial" w:hAnsi="Arial" w:cs="Arial"/>
          <w:b/>
          <w:lang w:eastAsia="es-ES"/>
        </w:rPr>
        <w:t>CONTRATO ADMINISTRATIVO PARA LA ADQUISICIÓN DE____________ _______________________________</w:t>
      </w:r>
    </w:p>
    <w:p w14:paraId="6C3E5F92" w14:textId="77777777" w:rsidR="00937460" w:rsidRPr="00937460" w:rsidRDefault="00937460" w:rsidP="00937460">
      <w:pPr>
        <w:tabs>
          <w:tab w:val="left" w:pos="0"/>
        </w:tabs>
        <w:jc w:val="center"/>
        <w:rPr>
          <w:rFonts w:ascii="Arial" w:hAnsi="Arial" w:cs="Arial"/>
          <w:b/>
          <w:lang w:eastAsia="es-ES"/>
        </w:rPr>
      </w:pPr>
      <w:r w:rsidRPr="00937460">
        <w:rPr>
          <w:rFonts w:ascii="Arial" w:hAnsi="Arial" w:cs="Arial"/>
          <w:b/>
          <w:lang w:eastAsia="es-ES"/>
        </w:rPr>
        <w:t>CÓDIGO: _______________</w:t>
      </w:r>
    </w:p>
    <w:p w14:paraId="2FE5533C" w14:textId="77777777" w:rsidR="00937460" w:rsidRPr="00937460" w:rsidRDefault="00937460" w:rsidP="00937460">
      <w:pPr>
        <w:spacing w:after="120"/>
        <w:jc w:val="both"/>
        <w:rPr>
          <w:rFonts w:ascii="Arial" w:hAnsi="Arial" w:cs="Arial"/>
          <w:b/>
          <w:sz w:val="21"/>
          <w:szCs w:val="21"/>
          <w:lang w:val="es-BO" w:eastAsia="es-ES"/>
        </w:rPr>
      </w:pPr>
    </w:p>
    <w:p w14:paraId="0BB6ED8E"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INCLUIR EL SIGUIENTE TEXTO EN CASO DE QUE CORRESPONDA:</w:t>
      </w:r>
    </w:p>
    <w:p w14:paraId="03C42261"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SEÑOR NOTARIO DE GOBIERNO DEL DISTRITO ADMINISTRATIVO DE _______</w:t>
      </w:r>
    </w:p>
    <w:p w14:paraId="166782C9" w14:textId="77777777" w:rsidR="00937460" w:rsidRPr="00937460" w:rsidRDefault="00937460" w:rsidP="00937460">
      <w:pPr>
        <w:jc w:val="both"/>
        <w:rPr>
          <w:rFonts w:ascii="Arial" w:hAnsi="Arial" w:cs="Arial"/>
          <w:b/>
          <w:i/>
          <w:u w:val="single"/>
          <w:lang w:eastAsia="es-ES"/>
        </w:rPr>
      </w:pPr>
      <w:r w:rsidRPr="00937460">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937460">
        <w:rPr>
          <w:rFonts w:ascii="Arial" w:hAnsi="Arial" w:cs="Arial"/>
          <w:i/>
          <w:lang w:val="es-BO" w:eastAsia="es-ES"/>
        </w:rPr>
        <w:t> </w:t>
      </w:r>
      <w:r w:rsidRPr="00937460">
        <w:rPr>
          <w:rFonts w:ascii="Arial" w:hAnsi="Arial" w:cs="Arial"/>
          <w:bCs/>
          <w:i/>
          <w:lang w:val="es-BO" w:eastAsia="es-ES"/>
        </w:rPr>
        <w:t> </w:t>
      </w:r>
    </w:p>
    <w:p w14:paraId="1C111E8E" w14:textId="77777777" w:rsidR="00937460" w:rsidRPr="00937460" w:rsidRDefault="00937460" w:rsidP="00937460">
      <w:pPr>
        <w:autoSpaceDE w:val="0"/>
        <w:autoSpaceDN w:val="0"/>
        <w:adjustRightInd w:val="0"/>
        <w:spacing w:before="120" w:after="120"/>
        <w:jc w:val="both"/>
        <w:rPr>
          <w:rFonts w:ascii="Arial" w:hAnsi="Arial" w:cs="Arial"/>
          <w:b/>
          <w:u w:val="single"/>
          <w:lang w:eastAsia="es-ES"/>
        </w:rPr>
      </w:pPr>
    </w:p>
    <w:p w14:paraId="57CDF6A4" w14:textId="77777777" w:rsidR="00937460" w:rsidRPr="00937460" w:rsidRDefault="00937460" w:rsidP="00937460">
      <w:pPr>
        <w:autoSpaceDE w:val="0"/>
        <w:autoSpaceDN w:val="0"/>
        <w:adjustRightInd w:val="0"/>
        <w:spacing w:before="120" w:after="120"/>
        <w:jc w:val="both"/>
        <w:rPr>
          <w:rFonts w:ascii="Arial" w:hAnsi="Arial" w:cs="Arial"/>
          <w:lang w:eastAsia="es-ES"/>
        </w:rPr>
      </w:pPr>
      <w:r w:rsidRPr="00937460">
        <w:rPr>
          <w:rFonts w:ascii="Arial" w:hAnsi="Arial" w:cs="Arial"/>
          <w:b/>
          <w:u w:val="single"/>
          <w:lang w:eastAsia="es-ES"/>
        </w:rPr>
        <w:t>PRIMERA. (PARTES CONTRATANTES)</w:t>
      </w:r>
    </w:p>
    <w:p w14:paraId="137BCF3E" w14:textId="77777777" w:rsidR="00937460" w:rsidRPr="00937460" w:rsidRDefault="00937460" w:rsidP="00605737">
      <w:pPr>
        <w:numPr>
          <w:ilvl w:val="1"/>
          <w:numId w:val="48"/>
        </w:numPr>
        <w:spacing w:before="120" w:after="120"/>
        <w:ind w:left="709" w:hanging="709"/>
        <w:contextualSpacing/>
        <w:jc w:val="both"/>
        <w:rPr>
          <w:rFonts w:ascii="Arial" w:hAnsi="Arial" w:cs="Arial"/>
          <w:i/>
          <w:lang w:eastAsia="es-ES"/>
        </w:rPr>
      </w:pPr>
      <w:r w:rsidRPr="00937460">
        <w:rPr>
          <w:rFonts w:ascii="Arial" w:hAnsi="Arial" w:cs="Arial"/>
          <w:b/>
          <w:lang w:eastAsia="es-ES"/>
        </w:rPr>
        <w:t>YACIMIENTOS PETROLÍFEROS FISCALES BOLIVIANOS</w:t>
      </w:r>
      <w:r w:rsidRPr="00937460">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937460">
        <w:rPr>
          <w:rFonts w:ascii="Arial" w:hAnsi="Arial" w:cs="Arial"/>
          <w:b/>
          <w:lang w:eastAsia="es-ES"/>
        </w:rPr>
        <w:t xml:space="preserve">ENTIDAD, </w:t>
      </w:r>
    </w:p>
    <w:p w14:paraId="0FCA32F3" w14:textId="77777777" w:rsidR="00937460" w:rsidRPr="00937460" w:rsidRDefault="00937460" w:rsidP="00937460">
      <w:pPr>
        <w:spacing w:before="120" w:after="120"/>
        <w:ind w:left="709"/>
        <w:contextualSpacing/>
        <w:jc w:val="both"/>
        <w:rPr>
          <w:rFonts w:ascii="Arial" w:hAnsi="Arial" w:cs="Arial"/>
          <w:i/>
          <w:lang w:eastAsia="es-ES"/>
        </w:rPr>
      </w:pPr>
    </w:p>
    <w:p w14:paraId="5B115B4F" w14:textId="77777777" w:rsidR="00937460" w:rsidRPr="00937460" w:rsidRDefault="00937460" w:rsidP="00605737">
      <w:pPr>
        <w:numPr>
          <w:ilvl w:val="1"/>
          <w:numId w:val="48"/>
        </w:numPr>
        <w:spacing w:before="120" w:after="120"/>
        <w:ind w:left="709" w:hanging="709"/>
        <w:contextualSpacing/>
        <w:jc w:val="both"/>
        <w:rPr>
          <w:rFonts w:ascii="Arial" w:hAnsi="Arial" w:cs="Arial"/>
          <w:i/>
          <w:lang w:eastAsia="es-ES"/>
        </w:rPr>
      </w:pPr>
      <w:r w:rsidRPr="00937460">
        <w:rPr>
          <w:rFonts w:ascii="Arial" w:hAnsi="Arial" w:cs="Arial"/>
          <w:lang w:eastAsia="es-ES"/>
        </w:rPr>
        <w:t>_____________________________</w:t>
      </w:r>
      <w:r w:rsidRPr="00937460">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937460">
        <w:rPr>
          <w:rFonts w:ascii="Arial" w:hAnsi="Arial" w:cs="Arial"/>
          <w:i/>
          <w:lang w:val="es-ES_tradnl" w:eastAsia="es-ES"/>
        </w:rPr>
        <w:t xml:space="preserve">, </w:t>
      </w:r>
      <w:r w:rsidRPr="00937460">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937460">
        <w:rPr>
          <w:rFonts w:ascii="Arial" w:hAnsi="Arial" w:cs="Arial"/>
          <w:lang w:eastAsia="es-ES"/>
        </w:rPr>
        <w:t xml:space="preserve">con Cédula de Identidad ___________________________, </w:t>
      </w:r>
      <w:r w:rsidRPr="00937460">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937460">
        <w:rPr>
          <w:rFonts w:ascii="Arial" w:hAnsi="Arial" w:cs="Arial"/>
          <w:lang w:eastAsia="es-ES"/>
        </w:rPr>
        <w:t xml:space="preserve">que en adelante se denominará el </w:t>
      </w:r>
      <w:r w:rsidRPr="00937460">
        <w:rPr>
          <w:rFonts w:ascii="Arial" w:hAnsi="Arial" w:cs="Arial"/>
          <w:b/>
          <w:bCs/>
          <w:lang w:val="es-ES_tradnl" w:eastAsia="es-ES"/>
        </w:rPr>
        <w:t>PROVEEDOR</w:t>
      </w:r>
      <w:r w:rsidRPr="00937460">
        <w:rPr>
          <w:rFonts w:ascii="Arial" w:hAnsi="Arial" w:cs="Arial"/>
          <w:b/>
          <w:lang w:eastAsia="es-ES"/>
        </w:rPr>
        <w:t>.</w:t>
      </w:r>
    </w:p>
    <w:p w14:paraId="43E8C708"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Tanto la </w:t>
      </w:r>
      <w:r w:rsidRPr="00937460">
        <w:rPr>
          <w:rFonts w:ascii="Arial" w:hAnsi="Arial" w:cs="Arial"/>
          <w:b/>
          <w:lang w:eastAsia="es-ES"/>
        </w:rPr>
        <w:t>ENTIDAD</w:t>
      </w:r>
      <w:r w:rsidRPr="00937460">
        <w:rPr>
          <w:rFonts w:ascii="Arial" w:hAnsi="Arial" w:cs="Arial"/>
          <w:lang w:eastAsia="es-ES"/>
        </w:rPr>
        <w:t xml:space="preserve"> como el </w:t>
      </w:r>
      <w:r w:rsidRPr="00937460">
        <w:rPr>
          <w:rFonts w:ascii="Arial" w:hAnsi="Arial" w:cs="Arial"/>
          <w:b/>
          <w:lang w:eastAsia="es-ES"/>
        </w:rPr>
        <w:t>PROVEEDOR</w:t>
      </w:r>
      <w:r w:rsidRPr="00937460">
        <w:rPr>
          <w:rFonts w:ascii="Arial" w:hAnsi="Arial" w:cs="Arial"/>
          <w:lang w:eastAsia="es-ES"/>
        </w:rPr>
        <w:t xml:space="preserve"> podrán ser denominados individualmente e indistintamente como “Parte” o colectivamente “Partes”.</w:t>
      </w:r>
    </w:p>
    <w:p w14:paraId="542855DF"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SEGUNDA.- (ANTECEDENTES LEGALES DEL CONTRATO) </w:t>
      </w:r>
    </w:p>
    <w:p w14:paraId="2A732F4B"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bCs/>
          <w:lang w:val="es-BO" w:eastAsia="es-ES"/>
        </w:rPr>
        <w:t xml:space="preserve">2.1. </w:t>
      </w:r>
      <w:r w:rsidRPr="00937460">
        <w:rPr>
          <w:rFonts w:ascii="Arial" w:hAnsi="Arial" w:cs="Arial"/>
          <w:b/>
          <w:bCs/>
          <w:lang w:val="es-BO" w:eastAsia="es-ES"/>
        </w:rPr>
        <w:tab/>
      </w:r>
      <w:r w:rsidRPr="00937460">
        <w:rPr>
          <w:rFonts w:ascii="Arial" w:hAnsi="Arial" w:cs="Arial"/>
          <w:lang w:eastAsia="es-ES"/>
        </w:rPr>
        <w:t>La</w:t>
      </w:r>
      <w:r w:rsidRPr="00937460">
        <w:rPr>
          <w:rFonts w:ascii="Arial" w:hAnsi="Arial" w:cs="Arial"/>
          <w:b/>
          <w:lang w:eastAsia="es-ES"/>
        </w:rPr>
        <w:t xml:space="preserve"> ENTIDAD </w:t>
      </w:r>
      <w:r w:rsidRPr="00937460">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937460">
        <w:rPr>
          <w:rFonts w:ascii="Arial" w:hAnsi="Arial" w:cs="Arial"/>
          <w:lang w:eastAsia="es-ES"/>
        </w:rPr>
        <w:t>,realizado</w:t>
      </w:r>
      <w:proofErr w:type="gramEnd"/>
      <w:r w:rsidRPr="00937460">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FEA1D93" w14:textId="77777777" w:rsidR="00937460" w:rsidRPr="00937460" w:rsidRDefault="00937460" w:rsidP="00937460">
      <w:pPr>
        <w:spacing w:before="120" w:after="120"/>
        <w:ind w:left="709" w:hanging="709"/>
        <w:jc w:val="both"/>
        <w:rPr>
          <w:rFonts w:ascii="Arial" w:hAnsi="Arial" w:cs="Arial"/>
          <w:bCs/>
          <w:lang w:eastAsia="es-ES"/>
        </w:rPr>
      </w:pPr>
      <w:r w:rsidRPr="00937460">
        <w:rPr>
          <w:rFonts w:ascii="Arial" w:hAnsi="Arial" w:cs="Arial"/>
          <w:b/>
          <w:bCs/>
          <w:lang w:eastAsia="es-ES"/>
        </w:rPr>
        <w:t>2.2.</w:t>
      </w:r>
      <w:r w:rsidRPr="00937460">
        <w:rPr>
          <w:rFonts w:ascii="Arial" w:hAnsi="Arial" w:cs="Arial"/>
          <w:bCs/>
          <w:lang w:eastAsia="es-ES"/>
        </w:rPr>
        <w:tab/>
        <w:t>Por su parte el</w:t>
      </w:r>
      <w:r w:rsidRPr="00937460">
        <w:rPr>
          <w:rFonts w:ascii="Arial" w:hAnsi="Arial" w:cs="Arial"/>
          <w:b/>
          <w:bCs/>
          <w:lang w:eastAsia="es-ES"/>
        </w:rPr>
        <w:t xml:space="preserve"> PROVEEDOR </w:t>
      </w:r>
      <w:r w:rsidRPr="00937460">
        <w:rPr>
          <w:rFonts w:ascii="Arial" w:hAnsi="Arial" w:cs="Arial"/>
          <w:bCs/>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737D5542" w14:textId="77777777" w:rsidR="00937460" w:rsidRPr="00937460" w:rsidRDefault="00937460" w:rsidP="00937460">
      <w:pPr>
        <w:spacing w:before="120" w:after="120"/>
        <w:rPr>
          <w:rFonts w:ascii="Arial" w:hAnsi="Arial" w:cs="Arial"/>
          <w:b/>
          <w:u w:val="single"/>
          <w:lang w:eastAsia="es-ES"/>
        </w:rPr>
      </w:pPr>
      <w:r w:rsidRPr="00937460">
        <w:rPr>
          <w:rFonts w:ascii="Arial" w:hAnsi="Arial" w:cs="Arial"/>
          <w:b/>
          <w:u w:val="single"/>
          <w:lang w:val="es-ES_tradnl" w:eastAsia="es-ES"/>
        </w:rPr>
        <w:t xml:space="preserve">TERCERA.- </w:t>
      </w:r>
      <w:r w:rsidRPr="00937460">
        <w:rPr>
          <w:rFonts w:ascii="Arial" w:hAnsi="Arial" w:cs="Arial"/>
          <w:b/>
          <w:u w:val="single"/>
          <w:lang w:eastAsia="es-ES"/>
        </w:rPr>
        <w:t>(DISPOSICIONES GENERALES)</w:t>
      </w:r>
    </w:p>
    <w:p w14:paraId="2A3CC268"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lang w:eastAsia="es-ES"/>
        </w:rPr>
        <w:lastRenderedPageBreak/>
        <w:t>3.1.</w:t>
      </w:r>
      <w:r w:rsidRPr="00937460">
        <w:rPr>
          <w:rFonts w:ascii="Arial" w:hAnsi="Arial" w:cs="Arial"/>
          <w:b/>
          <w:lang w:eastAsia="es-ES"/>
        </w:rPr>
        <w:tab/>
        <w:t>Definiciones:</w:t>
      </w:r>
      <w:r w:rsidRPr="0093746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37460" w:rsidRPr="00937460" w14:paraId="2D660AD3" w14:textId="77777777" w:rsidTr="005578CA">
        <w:tc>
          <w:tcPr>
            <w:tcW w:w="2522" w:type="dxa"/>
          </w:tcPr>
          <w:p w14:paraId="77FAEC51"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Adquisición:</w:t>
            </w:r>
          </w:p>
          <w:p w14:paraId="7048C5C6" w14:textId="77777777" w:rsidR="00937460" w:rsidRPr="00937460" w:rsidRDefault="00937460" w:rsidP="00937460">
            <w:pPr>
              <w:rPr>
                <w:rFonts w:ascii="Arial" w:hAnsi="Arial" w:cs="Arial"/>
                <w:sz w:val="20"/>
                <w:lang w:eastAsia="es-ES"/>
              </w:rPr>
            </w:pPr>
          </w:p>
        </w:tc>
        <w:tc>
          <w:tcPr>
            <w:tcW w:w="6237" w:type="dxa"/>
          </w:tcPr>
          <w:p w14:paraId="32D841EE"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Significa la compra de __________________________, que será entregada por el </w:t>
            </w:r>
            <w:r w:rsidRPr="00937460">
              <w:rPr>
                <w:rFonts w:ascii="Arial" w:hAnsi="Arial" w:cs="Arial"/>
                <w:b/>
                <w:sz w:val="20"/>
                <w:lang w:eastAsia="es-ES"/>
              </w:rPr>
              <w:t>PROVEEDOR</w:t>
            </w:r>
            <w:r w:rsidRPr="00937460">
              <w:rPr>
                <w:rFonts w:ascii="Arial" w:hAnsi="Arial" w:cs="Arial"/>
                <w:sz w:val="20"/>
                <w:lang w:eastAsia="es-ES"/>
              </w:rPr>
              <w:t xml:space="preserve"> a favor de la </w:t>
            </w:r>
            <w:r w:rsidRPr="00937460">
              <w:rPr>
                <w:rFonts w:ascii="Arial" w:hAnsi="Arial" w:cs="Arial"/>
                <w:b/>
                <w:sz w:val="20"/>
                <w:lang w:eastAsia="es-ES"/>
              </w:rPr>
              <w:t>ENTIDAD</w:t>
            </w:r>
            <w:r w:rsidRPr="00937460">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937460" w:rsidRPr="00937460" w14:paraId="34390D46" w14:textId="77777777" w:rsidTr="005578CA">
        <w:tc>
          <w:tcPr>
            <w:tcW w:w="2522" w:type="dxa"/>
          </w:tcPr>
          <w:p w14:paraId="3EB9FF71"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Contrato:</w:t>
            </w:r>
          </w:p>
        </w:tc>
        <w:tc>
          <w:tcPr>
            <w:tcW w:w="6237" w:type="dxa"/>
          </w:tcPr>
          <w:p w14:paraId="00897423"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Es el presente documento celebrado entre las Partes, junto con todos los anexos que forman parte integrante del mismo.</w:t>
            </w:r>
          </w:p>
        </w:tc>
      </w:tr>
      <w:tr w:rsidR="00937460" w:rsidRPr="00937460" w14:paraId="0443E695" w14:textId="77777777" w:rsidTr="005578CA">
        <w:tc>
          <w:tcPr>
            <w:tcW w:w="2522" w:type="dxa"/>
          </w:tcPr>
          <w:p w14:paraId="0BBF16DE"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Responsable o Comité de Recepción:</w:t>
            </w:r>
          </w:p>
        </w:tc>
        <w:tc>
          <w:tcPr>
            <w:tcW w:w="6237" w:type="dxa"/>
          </w:tcPr>
          <w:p w14:paraId="3CDCF8DC"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Es una o más personas designadas por la </w:t>
            </w:r>
            <w:r w:rsidRPr="00937460">
              <w:rPr>
                <w:rFonts w:ascii="Arial" w:hAnsi="Arial" w:cs="Arial"/>
                <w:b/>
                <w:sz w:val="20"/>
                <w:lang w:eastAsia="es-ES"/>
              </w:rPr>
              <w:t>ENTIDAD</w:t>
            </w:r>
            <w:r w:rsidRPr="00937460">
              <w:rPr>
                <w:rFonts w:ascii="Arial" w:hAnsi="Arial" w:cs="Arial"/>
                <w:sz w:val="20"/>
                <w:lang w:eastAsia="es-ES"/>
              </w:rPr>
              <w:t xml:space="preserve">, quienes serán responsables de la verificación y recepción de la </w:t>
            </w:r>
            <w:r w:rsidRPr="00937460">
              <w:rPr>
                <w:rFonts w:ascii="Arial" w:hAnsi="Arial" w:cs="Arial"/>
                <w:sz w:val="20"/>
                <w:lang w:val="es-ES_tradnl" w:eastAsia="es-ES"/>
              </w:rPr>
              <w:t>Adquisición</w:t>
            </w:r>
            <w:r w:rsidRPr="00937460">
              <w:rPr>
                <w:rFonts w:ascii="Arial" w:hAnsi="Arial" w:cs="Arial"/>
                <w:sz w:val="20"/>
                <w:lang w:eastAsia="es-ES"/>
              </w:rPr>
              <w:t xml:space="preserve"> a ser entregada por el </w:t>
            </w:r>
            <w:r w:rsidRPr="00937460">
              <w:rPr>
                <w:rFonts w:ascii="Arial" w:hAnsi="Arial" w:cs="Arial"/>
                <w:b/>
                <w:sz w:val="20"/>
                <w:lang w:eastAsia="es-ES"/>
              </w:rPr>
              <w:t>PROVEEDOR</w:t>
            </w:r>
            <w:r w:rsidRPr="00937460">
              <w:rPr>
                <w:rFonts w:ascii="Arial" w:hAnsi="Arial" w:cs="Arial"/>
                <w:sz w:val="20"/>
                <w:lang w:eastAsia="es-ES"/>
              </w:rPr>
              <w:t>, conforme lo establecido en el presente Contrato.</w:t>
            </w:r>
          </w:p>
        </w:tc>
      </w:tr>
      <w:tr w:rsidR="00937460" w:rsidRPr="00937460" w14:paraId="34D208BD" w14:textId="77777777" w:rsidTr="005578CA">
        <w:tc>
          <w:tcPr>
            <w:tcW w:w="2522" w:type="dxa"/>
          </w:tcPr>
          <w:p w14:paraId="3BF1850C"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Ley Aplicable:</w:t>
            </w:r>
            <w:r w:rsidRPr="00937460">
              <w:rPr>
                <w:rFonts w:ascii="Arial" w:hAnsi="Arial" w:cs="Arial"/>
                <w:sz w:val="20"/>
                <w:lang w:eastAsia="es-ES"/>
              </w:rPr>
              <w:tab/>
            </w:r>
          </w:p>
        </w:tc>
        <w:tc>
          <w:tcPr>
            <w:tcW w:w="6237" w:type="dxa"/>
          </w:tcPr>
          <w:p w14:paraId="3B89E990"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Son las normas constitucionales, leyes, decretos supremos y toda otra disposición legal vigente y publicada en el Estado Plurinacional de Bolivia.</w:t>
            </w:r>
          </w:p>
        </w:tc>
      </w:tr>
      <w:tr w:rsidR="00937460" w:rsidRPr="00937460" w14:paraId="4FF38754" w14:textId="77777777" w:rsidTr="005578CA">
        <w:tc>
          <w:tcPr>
            <w:tcW w:w="2522" w:type="dxa"/>
          </w:tcPr>
          <w:p w14:paraId="78A602D0"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Unidad Solicitante:</w:t>
            </w:r>
          </w:p>
        </w:tc>
        <w:tc>
          <w:tcPr>
            <w:tcW w:w="6237" w:type="dxa"/>
          </w:tcPr>
          <w:p w14:paraId="13C6E2B2"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Es la ___________________________ de la </w:t>
            </w:r>
            <w:r w:rsidRPr="00937460">
              <w:rPr>
                <w:rFonts w:ascii="Arial" w:hAnsi="Arial" w:cs="Arial"/>
                <w:b/>
                <w:sz w:val="20"/>
                <w:lang w:eastAsia="es-ES"/>
              </w:rPr>
              <w:t>ENTIDAD.</w:t>
            </w:r>
          </w:p>
        </w:tc>
      </w:tr>
    </w:tbl>
    <w:p w14:paraId="4C9B71FD"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lang w:eastAsia="es-ES"/>
        </w:rPr>
        <w:t xml:space="preserve">3.2. </w:t>
      </w:r>
      <w:r w:rsidRPr="00937460">
        <w:rPr>
          <w:rFonts w:ascii="Arial" w:hAnsi="Arial" w:cs="Arial"/>
          <w:b/>
          <w:lang w:eastAsia="es-ES"/>
        </w:rPr>
        <w:tab/>
        <w:t xml:space="preserve">Relación entre las Partes: </w:t>
      </w:r>
      <w:r w:rsidRPr="0093746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37460">
        <w:rPr>
          <w:rFonts w:ascii="Arial" w:hAnsi="Arial" w:cs="Arial"/>
          <w:b/>
          <w:lang w:eastAsia="es-ES"/>
        </w:rPr>
        <w:t>PROVEEDOR</w:t>
      </w:r>
      <w:r w:rsidRPr="00937460">
        <w:rPr>
          <w:rFonts w:ascii="Arial" w:hAnsi="Arial" w:cs="Arial"/>
          <w:lang w:eastAsia="es-ES"/>
        </w:rPr>
        <w:t>, quien será plenamente responsable por todos los aspectos relacionados con este Contrato y la Ley Aplicable.</w:t>
      </w:r>
    </w:p>
    <w:p w14:paraId="0270D3E6"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3.3.</w:t>
      </w:r>
      <w:r w:rsidRPr="00937460">
        <w:rPr>
          <w:rFonts w:ascii="Arial" w:hAnsi="Arial" w:cs="Arial"/>
          <w:lang w:eastAsia="es-ES"/>
        </w:rPr>
        <w:tab/>
      </w:r>
      <w:r w:rsidRPr="00937460">
        <w:rPr>
          <w:rFonts w:ascii="Arial" w:hAnsi="Arial" w:cs="Arial"/>
          <w:b/>
          <w:lang w:eastAsia="es-ES"/>
        </w:rPr>
        <w:t>Ley que rige el Contrato:</w:t>
      </w:r>
      <w:r w:rsidRPr="00937460">
        <w:rPr>
          <w:rFonts w:ascii="Arial" w:hAnsi="Arial" w:cs="Arial"/>
          <w:lang w:eastAsia="es-ES"/>
        </w:rPr>
        <w:t xml:space="preserve"> Este Contrato, su significado e interpretación y la relación que crea entre las Partes se regirá por Ley Aplicable.</w:t>
      </w:r>
    </w:p>
    <w:p w14:paraId="3D7DE1FE"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3.4.</w:t>
      </w:r>
      <w:r w:rsidRPr="00937460">
        <w:rPr>
          <w:rFonts w:ascii="Arial" w:hAnsi="Arial" w:cs="Arial"/>
          <w:lang w:eastAsia="es-ES"/>
        </w:rPr>
        <w:tab/>
      </w:r>
      <w:r w:rsidRPr="00937460">
        <w:rPr>
          <w:rFonts w:ascii="Arial" w:hAnsi="Arial" w:cs="Arial"/>
          <w:b/>
          <w:lang w:eastAsia="es-ES"/>
        </w:rPr>
        <w:t xml:space="preserve">Idioma: </w:t>
      </w:r>
      <w:r w:rsidRPr="00937460">
        <w:rPr>
          <w:rFonts w:ascii="Arial" w:hAnsi="Arial" w:cs="Arial"/>
          <w:lang w:eastAsia="es-ES"/>
        </w:rPr>
        <w:t>Este Contrato se ha celebrado en castellano, idioma por el que se regirán obligatoriamente todas las materias relacionadas con el mismo o su interpretación.</w:t>
      </w:r>
    </w:p>
    <w:p w14:paraId="21539309"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3.5.</w:t>
      </w:r>
      <w:r w:rsidRPr="00937460">
        <w:rPr>
          <w:rFonts w:ascii="Arial" w:hAnsi="Arial" w:cs="Arial"/>
          <w:lang w:eastAsia="es-ES"/>
        </w:rPr>
        <w:tab/>
      </w:r>
      <w:r w:rsidRPr="00937460">
        <w:rPr>
          <w:rFonts w:ascii="Arial" w:hAnsi="Arial" w:cs="Arial"/>
          <w:b/>
          <w:lang w:eastAsia="es-ES"/>
        </w:rPr>
        <w:t>Encabezamientos:</w:t>
      </w:r>
      <w:r w:rsidRPr="00937460">
        <w:rPr>
          <w:rFonts w:ascii="Arial" w:hAnsi="Arial" w:cs="Arial"/>
          <w:lang w:eastAsia="es-ES"/>
        </w:rPr>
        <w:t xml:space="preserve"> El contenido de este Contrato no se verá restringido, modificado o afectado por los encabezamientos.</w:t>
      </w:r>
    </w:p>
    <w:p w14:paraId="1E3C8EDF"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3.6.</w:t>
      </w:r>
      <w:r w:rsidRPr="00937460">
        <w:rPr>
          <w:rFonts w:ascii="Arial" w:hAnsi="Arial" w:cs="Arial"/>
          <w:lang w:eastAsia="es-ES"/>
        </w:rPr>
        <w:tab/>
      </w:r>
      <w:r w:rsidRPr="00937460">
        <w:rPr>
          <w:rFonts w:ascii="Arial" w:hAnsi="Arial" w:cs="Arial"/>
          <w:b/>
          <w:lang w:eastAsia="es-ES"/>
        </w:rPr>
        <w:t>Totalidad del acuerdo:</w:t>
      </w:r>
      <w:r w:rsidRPr="0093746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441C93F"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3.7.</w:t>
      </w:r>
      <w:r w:rsidRPr="00937460">
        <w:rPr>
          <w:rFonts w:ascii="Arial" w:hAnsi="Arial" w:cs="Arial"/>
          <w:lang w:eastAsia="es-ES"/>
        </w:rPr>
        <w:tab/>
      </w:r>
      <w:r w:rsidRPr="00937460">
        <w:rPr>
          <w:rFonts w:ascii="Arial" w:hAnsi="Arial" w:cs="Arial"/>
          <w:b/>
          <w:lang w:eastAsia="es-ES"/>
        </w:rPr>
        <w:t>Plazos:</w:t>
      </w:r>
      <w:r w:rsidRPr="00937460">
        <w:rPr>
          <w:rFonts w:ascii="Arial" w:hAnsi="Arial" w:cs="Arial"/>
          <w:lang w:eastAsia="es-ES"/>
        </w:rPr>
        <w:t xml:space="preserve"> Todos los plazos establecidos en este Contrato y sus anexos se entenderán como días calendario, salvo indicación expresa en contrario.</w:t>
      </w:r>
    </w:p>
    <w:p w14:paraId="3AD22D42" w14:textId="77777777" w:rsidR="00937460" w:rsidRPr="00937460" w:rsidRDefault="00937460" w:rsidP="0093746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937460">
        <w:rPr>
          <w:rFonts w:ascii="Arial" w:hAnsi="Arial" w:cs="Arial"/>
          <w:b/>
          <w:lang w:eastAsia="es-ES"/>
        </w:rPr>
        <w:t>3.8.</w:t>
      </w:r>
      <w:r w:rsidRPr="00937460">
        <w:rPr>
          <w:rFonts w:ascii="Arial" w:hAnsi="Arial" w:cs="Arial"/>
          <w:lang w:eastAsia="es-ES"/>
        </w:rPr>
        <w:tab/>
      </w:r>
      <w:r w:rsidRPr="00937460">
        <w:rPr>
          <w:rFonts w:ascii="Arial" w:hAnsi="Arial" w:cs="Arial"/>
          <w:b/>
          <w:lang w:eastAsia="es-ES"/>
        </w:rPr>
        <w:t>Mayúsculas:</w:t>
      </w:r>
      <w:r w:rsidRPr="00937460">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2C1F1FBC"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bCs/>
          <w:lang w:eastAsia="es-ES"/>
        </w:rPr>
        <w:t>3.9.</w:t>
      </w:r>
      <w:r w:rsidRPr="00937460">
        <w:rPr>
          <w:rFonts w:ascii="Arial" w:hAnsi="Arial" w:cs="Arial"/>
          <w:b/>
          <w:bCs/>
          <w:lang w:eastAsia="es-ES"/>
        </w:rPr>
        <w:tab/>
        <w:t xml:space="preserve">Discrepancias: </w:t>
      </w:r>
      <w:r w:rsidRPr="00937460">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1113235" w14:textId="77777777" w:rsidR="00937460" w:rsidRPr="00937460" w:rsidRDefault="00937460" w:rsidP="00937460">
      <w:pPr>
        <w:spacing w:before="120" w:after="120"/>
        <w:ind w:left="709" w:hanging="709"/>
        <w:jc w:val="both"/>
        <w:rPr>
          <w:rFonts w:ascii="Arial" w:hAnsi="Arial" w:cs="Arial"/>
          <w:u w:val="single"/>
          <w:lang w:eastAsia="es-ES"/>
        </w:rPr>
      </w:pPr>
      <w:r w:rsidRPr="00937460">
        <w:rPr>
          <w:rFonts w:ascii="Arial" w:hAnsi="Arial" w:cs="Arial"/>
          <w:b/>
          <w:bCs/>
          <w:u w:val="single"/>
          <w:lang w:eastAsia="es-ES"/>
        </w:rPr>
        <w:t>CUARTA.</w:t>
      </w:r>
      <w:r w:rsidRPr="00937460">
        <w:rPr>
          <w:rFonts w:ascii="Arial" w:hAnsi="Arial" w:cs="Arial"/>
          <w:u w:val="single"/>
          <w:lang w:eastAsia="es-ES"/>
        </w:rPr>
        <w:t xml:space="preserve">- </w:t>
      </w:r>
      <w:r w:rsidRPr="00937460">
        <w:rPr>
          <w:rFonts w:ascii="Arial" w:hAnsi="Arial" w:cs="Arial"/>
          <w:b/>
          <w:u w:val="single"/>
          <w:lang w:eastAsia="es-ES"/>
        </w:rPr>
        <w:t>(NATURALEZA DEL CONTRATO)</w:t>
      </w:r>
    </w:p>
    <w:p w14:paraId="4BBFFCF6" w14:textId="77777777" w:rsidR="00937460" w:rsidRPr="00937460" w:rsidRDefault="00937460" w:rsidP="00937460">
      <w:pPr>
        <w:spacing w:before="120" w:after="120"/>
        <w:jc w:val="both"/>
        <w:rPr>
          <w:rFonts w:ascii="Arial" w:hAnsi="Arial" w:cs="Arial"/>
          <w:lang w:eastAsia="es-ES"/>
        </w:rPr>
      </w:pPr>
      <w:r w:rsidRPr="00937460">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937460">
        <w:rPr>
          <w:rFonts w:ascii="Arial" w:hAnsi="Arial" w:cs="Arial"/>
          <w:b/>
          <w:bCs/>
          <w:lang w:eastAsia="es-ES"/>
        </w:rPr>
        <w:t>.</w:t>
      </w:r>
    </w:p>
    <w:p w14:paraId="1F583DD0"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QUINTA.- (DOCUMENTOS DEL CONTRATO)</w:t>
      </w:r>
    </w:p>
    <w:p w14:paraId="1748233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457CAA5C" w14:textId="77777777" w:rsidR="00937460" w:rsidRPr="00937460" w:rsidRDefault="00937460" w:rsidP="00937460">
      <w:pPr>
        <w:spacing w:before="120" w:after="120"/>
        <w:ind w:left="2124" w:hanging="1131"/>
        <w:jc w:val="both"/>
        <w:rPr>
          <w:rFonts w:ascii="Arial" w:hAnsi="Arial" w:cs="Arial"/>
          <w:lang w:val="es-ES_tradnl" w:eastAsia="es-ES"/>
        </w:rPr>
      </w:pPr>
      <w:r w:rsidRPr="00937460">
        <w:rPr>
          <w:rFonts w:ascii="Arial" w:hAnsi="Arial" w:cs="Arial"/>
          <w:lang w:val="es-ES_tradnl" w:eastAsia="es-ES"/>
        </w:rPr>
        <w:lastRenderedPageBreak/>
        <w:t>Anexo 1:</w:t>
      </w:r>
      <w:r w:rsidRPr="00937460">
        <w:rPr>
          <w:rFonts w:ascii="Arial" w:hAnsi="Arial" w:cs="Arial"/>
          <w:lang w:val="es-ES_tradnl" w:eastAsia="es-ES"/>
        </w:rPr>
        <w:tab/>
      </w:r>
      <w:r w:rsidRPr="00937460">
        <w:rPr>
          <w:rFonts w:ascii="Arial" w:hAnsi="Arial" w:cs="Arial"/>
          <w:b/>
          <w:i/>
          <w:u w:val="single"/>
          <w:lang w:val="es-ES_tradnl" w:eastAsia="es-ES"/>
        </w:rPr>
        <w:t>Documento de contratación directa o documento base de contratación</w:t>
      </w:r>
      <w:r w:rsidRPr="00937460">
        <w:rPr>
          <w:rFonts w:ascii="Arial" w:hAnsi="Arial" w:cs="Arial"/>
          <w:lang w:val="es-ES_tradnl" w:eastAsia="es-ES"/>
        </w:rPr>
        <w:t>, aclaraciones y enmiendas.</w:t>
      </w:r>
    </w:p>
    <w:p w14:paraId="5AA06509"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2:</w:t>
      </w:r>
      <w:r w:rsidRPr="00937460">
        <w:rPr>
          <w:rFonts w:ascii="Arial" w:hAnsi="Arial" w:cs="Arial"/>
          <w:lang w:val="es-ES_tradnl" w:eastAsia="es-ES"/>
        </w:rPr>
        <w:tab/>
        <w:t>Propuesta adjudicada (oferta técnica y oferta económica).</w:t>
      </w:r>
    </w:p>
    <w:p w14:paraId="5650ED66"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3:</w:t>
      </w:r>
      <w:r w:rsidRPr="00937460">
        <w:rPr>
          <w:rFonts w:ascii="Arial" w:hAnsi="Arial" w:cs="Arial"/>
          <w:lang w:val="es-ES_tradnl" w:eastAsia="es-ES"/>
        </w:rPr>
        <w:tab/>
        <w:t>Acta de Concertación (si corresponde)</w:t>
      </w:r>
    </w:p>
    <w:p w14:paraId="79B047CE"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4:</w:t>
      </w:r>
      <w:r w:rsidRPr="00937460">
        <w:rPr>
          <w:rFonts w:ascii="Arial" w:hAnsi="Arial" w:cs="Arial"/>
          <w:lang w:val="es-ES_tradnl" w:eastAsia="es-ES"/>
        </w:rPr>
        <w:tab/>
        <w:t>Garantía.</w:t>
      </w:r>
    </w:p>
    <w:p w14:paraId="7ABF9D4C" w14:textId="77777777" w:rsidR="00937460" w:rsidRPr="00937460" w:rsidRDefault="00937460" w:rsidP="00937460">
      <w:pPr>
        <w:spacing w:before="120" w:after="120"/>
        <w:ind w:left="993"/>
        <w:jc w:val="both"/>
        <w:rPr>
          <w:rFonts w:ascii="Arial" w:hAnsi="Arial" w:cs="Arial"/>
          <w:lang w:val="es-ES_tradnl" w:eastAsia="es-ES"/>
        </w:rPr>
      </w:pPr>
      <w:r w:rsidRPr="00937460">
        <w:rPr>
          <w:rFonts w:ascii="Arial" w:hAnsi="Arial" w:cs="Arial"/>
          <w:lang w:val="es-ES_tradnl" w:eastAsia="es-ES"/>
        </w:rPr>
        <w:t>Anexo 5:</w:t>
      </w:r>
      <w:r w:rsidRPr="00937460">
        <w:rPr>
          <w:rFonts w:ascii="Arial" w:hAnsi="Arial" w:cs="Arial"/>
          <w:lang w:val="es-ES_tradnl" w:eastAsia="es-ES"/>
        </w:rPr>
        <w:tab/>
      </w:r>
      <w:r w:rsidRPr="00937460">
        <w:rPr>
          <w:rFonts w:ascii="Arial" w:hAnsi="Arial" w:cs="Arial"/>
          <w:b/>
          <w:i/>
          <w:u w:val="single"/>
          <w:lang w:val="es-ES_tradnl" w:eastAsia="es-ES"/>
        </w:rPr>
        <w:t>(insertar otro (s) que se puedan considerar importantes)</w:t>
      </w:r>
    </w:p>
    <w:p w14:paraId="2402695E"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SEXTA.- (OBJETO DEL CONTRATO) </w:t>
      </w:r>
    </w:p>
    <w:p w14:paraId="0B90FF43"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eastAsia="es-ES"/>
        </w:rPr>
        <w:t xml:space="preserve">El objeto del presente Contrato es la adquisición de ________________________________, suministrada por el </w:t>
      </w:r>
      <w:r w:rsidRPr="00937460">
        <w:rPr>
          <w:rFonts w:ascii="Arial" w:hAnsi="Arial" w:cs="Arial"/>
          <w:b/>
          <w:lang w:eastAsia="es-ES"/>
        </w:rPr>
        <w:t xml:space="preserve">PROVEEDOR </w:t>
      </w:r>
      <w:r w:rsidRPr="00937460">
        <w:rPr>
          <w:rFonts w:ascii="Arial" w:hAnsi="Arial" w:cs="Arial"/>
          <w:lang w:eastAsia="es-ES"/>
        </w:rPr>
        <w:t>con estricta y absoluta sujeción a este Contrato y en conformidad a los anexos que forman parte integrante e indivisible del presente Contrato.</w:t>
      </w:r>
    </w:p>
    <w:p w14:paraId="549D6516"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SÉPTIMA.- (VIGENCIA Y PLAZO DEL CONTRATO)</w:t>
      </w:r>
    </w:p>
    <w:p w14:paraId="353BDC3A" w14:textId="77777777" w:rsidR="00937460" w:rsidRPr="00937460" w:rsidRDefault="00937460" w:rsidP="00937460">
      <w:pPr>
        <w:spacing w:before="120" w:after="120"/>
        <w:ind w:left="709" w:hanging="709"/>
        <w:jc w:val="both"/>
        <w:rPr>
          <w:rFonts w:ascii="Arial" w:hAnsi="Arial" w:cs="Arial"/>
          <w:b/>
          <w:lang w:val="es-ES_tradnl" w:eastAsia="es-ES"/>
        </w:rPr>
      </w:pPr>
      <w:r w:rsidRPr="00937460">
        <w:rPr>
          <w:rFonts w:ascii="Arial" w:hAnsi="Arial" w:cs="Arial"/>
          <w:b/>
          <w:lang w:val="es-ES_tradnl" w:eastAsia="es-ES"/>
        </w:rPr>
        <w:t xml:space="preserve">7.1. </w:t>
      </w:r>
      <w:r w:rsidRPr="00937460">
        <w:rPr>
          <w:rFonts w:ascii="Arial" w:hAnsi="Arial" w:cs="Arial"/>
          <w:b/>
          <w:lang w:val="es-ES_tradnl" w:eastAsia="es-ES"/>
        </w:rPr>
        <w:tab/>
        <w:t>Vigencia:</w:t>
      </w:r>
    </w:p>
    <w:p w14:paraId="547C71BD" w14:textId="77777777" w:rsidR="00937460" w:rsidRPr="00937460" w:rsidRDefault="00937460" w:rsidP="00937460">
      <w:pPr>
        <w:spacing w:before="120" w:after="120"/>
        <w:ind w:left="709"/>
        <w:jc w:val="both"/>
        <w:rPr>
          <w:rFonts w:ascii="Arial" w:hAnsi="Arial" w:cs="Arial"/>
          <w:lang w:val="es-ES_tradnl" w:eastAsia="es-ES"/>
        </w:rPr>
      </w:pPr>
      <w:r w:rsidRPr="00937460">
        <w:rPr>
          <w:rFonts w:ascii="Arial" w:hAnsi="Arial" w:cs="Arial"/>
          <w:lang w:val="es-ES_tradnl" w:eastAsia="es-ES"/>
        </w:rPr>
        <w:t>El presente Contrato tendrá vigencia desde el día de su suscripción por ambas Partes hasta la emisión del acta de cierre de Contrato por parte de la</w:t>
      </w:r>
      <w:r w:rsidRPr="00937460">
        <w:rPr>
          <w:rFonts w:ascii="Arial" w:hAnsi="Arial" w:cs="Arial"/>
          <w:b/>
          <w:lang w:val="es-ES_tradnl" w:eastAsia="es-ES"/>
        </w:rPr>
        <w:t xml:space="preserve"> ENTIDAD.</w:t>
      </w:r>
    </w:p>
    <w:p w14:paraId="4524433D" w14:textId="77777777" w:rsidR="00937460" w:rsidRPr="00937460" w:rsidRDefault="00937460" w:rsidP="00937460">
      <w:pPr>
        <w:spacing w:before="120" w:after="120"/>
        <w:ind w:left="709" w:hanging="709"/>
        <w:jc w:val="both"/>
        <w:rPr>
          <w:rFonts w:ascii="Arial" w:hAnsi="Arial" w:cs="Arial"/>
          <w:b/>
          <w:lang w:val="es-ES_tradnl" w:eastAsia="es-ES"/>
        </w:rPr>
      </w:pPr>
      <w:r w:rsidRPr="00937460">
        <w:rPr>
          <w:rFonts w:ascii="Arial" w:hAnsi="Arial" w:cs="Arial"/>
          <w:b/>
          <w:lang w:val="es-ES_tradnl" w:eastAsia="es-ES"/>
        </w:rPr>
        <w:t xml:space="preserve">7.2. </w:t>
      </w:r>
      <w:r w:rsidRPr="00937460">
        <w:rPr>
          <w:rFonts w:ascii="Arial" w:hAnsi="Arial" w:cs="Arial"/>
          <w:b/>
          <w:lang w:val="es-ES_tradnl" w:eastAsia="es-ES"/>
        </w:rPr>
        <w:tab/>
        <w:t>Plazo:</w:t>
      </w:r>
    </w:p>
    <w:p w14:paraId="1B34645D" w14:textId="77777777" w:rsidR="00937460" w:rsidRPr="00937460" w:rsidRDefault="00937460" w:rsidP="00937460">
      <w:pPr>
        <w:spacing w:before="120" w:after="120"/>
        <w:ind w:left="709"/>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bCs/>
          <w:lang w:val="es-ES_tradnl" w:eastAsia="es-ES"/>
        </w:rPr>
        <w:t xml:space="preserve">PROVEEDOR </w:t>
      </w:r>
      <w:r w:rsidRPr="00937460">
        <w:rPr>
          <w:rFonts w:ascii="Arial" w:hAnsi="Arial" w:cs="Arial"/>
          <w:lang w:val="es-ES_tradnl" w:eastAsia="es-ES"/>
        </w:rPr>
        <w:t xml:space="preserve">entregará la Adquisición en el plazo máximo de __________________ días calendario, computables a partir de la instrucción de la Unidad Solicitante. </w:t>
      </w:r>
    </w:p>
    <w:p w14:paraId="43FAF829" w14:textId="77777777" w:rsidR="00937460" w:rsidRPr="00937460" w:rsidRDefault="00937460" w:rsidP="00937460">
      <w:pPr>
        <w:spacing w:before="120" w:after="120"/>
        <w:jc w:val="both"/>
        <w:rPr>
          <w:rFonts w:ascii="Arial" w:hAnsi="Arial" w:cs="Arial"/>
          <w:b/>
          <w:u w:val="single"/>
          <w:lang w:eastAsia="es-ES"/>
        </w:rPr>
      </w:pPr>
      <w:r w:rsidRPr="00937460">
        <w:rPr>
          <w:rFonts w:ascii="Arial" w:hAnsi="Arial" w:cs="Arial"/>
          <w:b/>
          <w:u w:val="single"/>
          <w:lang w:val="es-ES_tradnl" w:eastAsia="es-ES"/>
        </w:rPr>
        <w:t xml:space="preserve">OCTAVA.- </w:t>
      </w:r>
      <w:r w:rsidRPr="00937460">
        <w:rPr>
          <w:rFonts w:ascii="Arial" w:hAnsi="Arial" w:cs="Arial"/>
          <w:b/>
          <w:u w:val="single"/>
          <w:lang w:eastAsia="es-ES"/>
        </w:rPr>
        <w:t>(LUGAR DE ENTREGA)</w:t>
      </w:r>
    </w:p>
    <w:p w14:paraId="0E0F157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eastAsia="es-ES"/>
        </w:rPr>
        <w:t>El lugar</w:t>
      </w:r>
      <w:r w:rsidRPr="00937460">
        <w:rPr>
          <w:rFonts w:ascii="Arial" w:hAnsi="Arial" w:cs="Arial"/>
          <w:lang w:val="es-ES_tradnl" w:eastAsia="es-ES"/>
        </w:rPr>
        <w:t xml:space="preserve"> de entrega de la Adquisición será___________________________ de la </w:t>
      </w:r>
      <w:r w:rsidRPr="00937460">
        <w:rPr>
          <w:rFonts w:ascii="Arial" w:hAnsi="Arial" w:cs="Arial"/>
          <w:b/>
          <w:lang w:val="es-ES_tradnl" w:eastAsia="es-ES"/>
        </w:rPr>
        <w:t>ENTIDAD</w:t>
      </w:r>
      <w:r w:rsidRPr="00937460">
        <w:rPr>
          <w:rFonts w:ascii="Arial" w:hAnsi="Arial" w:cs="Arial"/>
          <w:lang w:val="es-ES_tradnl" w:eastAsia="es-ES"/>
        </w:rPr>
        <w:t xml:space="preserve"> ubicado en la ciudad de _________________, en coordinación con el </w:t>
      </w:r>
      <w:r w:rsidRPr="00937460">
        <w:rPr>
          <w:rFonts w:ascii="Arial" w:hAnsi="Arial" w:cs="Arial"/>
          <w:i/>
          <w:u w:val="single"/>
          <w:lang w:val="es-ES_tradnl" w:eastAsia="es-ES"/>
        </w:rPr>
        <w:t>Responsable o Comité de Recepción</w:t>
      </w:r>
      <w:r w:rsidRPr="00937460">
        <w:rPr>
          <w:rFonts w:ascii="Arial" w:hAnsi="Arial" w:cs="Arial"/>
          <w:lang w:val="es-ES_tradnl" w:eastAsia="es-ES"/>
        </w:rPr>
        <w:t>.</w:t>
      </w:r>
    </w:p>
    <w:p w14:paraId="73B71E2A"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NOVENA.- (MONTO DEL CONTRATO)</w:t>
      </w:r>
    </w:p>
    <w:p w14:paraId="530D2A57"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El monto total propuesto y aceptado por las Partes </w:t>
      </w:r>
      <w:r w:rsidRPr="00937460">
        <w:rPr>
          <w:rFonts w:ascii="Arial" w:hAnsi="Arial" w:cs="Arial"/>
          <w:lang w:val="es-ES_tradnl" w:eastAsia="es-ES"/>
        </w:rPr>
        <w:t>para la ejecución del objeto del presente Contrato</w:t>
      </w:r>
      <w:r w:rsidRPr="00937460">
        <w:rPr>
          <w:rFonts w:ascii="Arial" w:hAnsi="Arial" w:cs="Arial"/>
          <w:lang w:eastAsia="es-ES"/>
        </w:rPr>
        <w:t xml:space="preserve"> es de Bs_____________________ (______________________________ </w:t>
      </w:r>
      <w:proofErr w:type="gramStart"/>
      <w:r w:rsidRPr="00937460">
        <w:rPr>
          <w:rFonts w:ascii="Arial" w:hAnsi="Arial" w:cs="Arial"/>
          <w:lang w:eastAsia="es-ES"/>
        </w:rPr>
        <w:t>Bolivianos</w:t>
      </w:r>
      <w:proofErr w:type="gramEnd"/>
      <w:r w:rsidRPr="00937460">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37460" w:rsidRPr="00937460" w14:paraId="1F01A5A8" w14:textId="77777777" w:rsidTr="005578C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3B1E39D3"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119D34EA"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57039FA4"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1103DFB"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7269323"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Precio Unitario</w:t>
            </w:r>
          </w:p>
          <w:p w14:paraId="0DE76E19"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2777A65"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PRECIO</w:t>
            </w:r>
          </w:p>
          <w:p w14:paraId="3C9F28D8"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TOTAL</w:t>
            </w:r>
          </w:p>
          <w:p w14:paraId="40EEAA22" w14:textId="77777777" w:rsidR="00937460" w:rsidRPr="00937460" w:rsidRDefault="00937460" w:rsidP="00937460">
            <w:pPr>
              <w:jc w:val="center"/>
              <w:rPr>
                <w:rFonts w:ascii="Arial" w:hAnsi="Arial" w:cs="Arial"/>
                <w:color w:val="000000"/>
                <w:lang w:val="es-BO" w:eastAsia="es-BO"/>
              </w:rPr>
            </w:pPr>
            <w:r w:rsidRPr="00937460">
              <w:rPr>
                <w:rFonts w:ascii="Arial" w:hAnsi="Arial" w:cs="Arial"/>
                <w:b/>
                <w:bCs/>
                <w:color w:val="000000"/>
                <w:lang w:val="es-BO" w:eastAsia="es-BO"/>
              </w:rPr>
              <w:t>(Bs.)</w:t>
            </w:r>
          </w:p>
        </w:tc>
      </w:tr>
      <w:tr w:rsidR="00937460" w:rsidRPr="00937460" w14:paraId="7B4E0957" w14:textId="77777777" w:rsidTr="005578C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D3CE690" w14:textId="77777777" w:rsidR="00937460" w:rsidRPr="00937460" w:rsidRDefault="00937460" w:rsidP="00937460">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4465F58F" w14:textId="77777777" w:rsidR="00937460" w:rsidRPr="00937460" w:rsidRDefault="00937460" w:rsidP="00937460">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168A4139" w14:textId="77777777" w:rsidR="00937460" w:rsidRPr="00937460" w:rsidRDefault="00937460" w:rsidP="00937460">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50F4EC1E" w14:textId="77777777" w:rsidR="00937460" w:rsidRPr="00937460" w:rsidRDefault="00937460" w:rsidP="00937460">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5F130E84" w14:textId="77777777" w:rsidR="00937460" w:rsidRPr="00937460" w:rsidRDefault="00937460" w:rsidP="00937460">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7920D310" w14:textId="77777777" w:rsidR="00937460" w:rsidRPr="00937460" w:rsidRDefault="00937460" w:rsidP="00937460">
            <w:pPr>
              <w:jc w:val="right"/>
              <w:rPr>
                <w:rFonts w:ascii="Arial" w:hAnsi="Arial" w:cs="Arial"/>
                <w:color w:val="000000"/>
                <w:lang w:val="es-BO" w:eastAsia="es-BO"/>
              </w:rPr>
            </w:pPr>
          </w:p>
        </w:tc>
      </w:tr>
      <w:tr w:rsidR="00937460" w:rsidRPr="00937460" w14:paraId="1DD84C4B" w14:textId="77777777" w:rsidTr="005578CA">
        <w:trPr>
          <w:trHeight w:val="557"/>
        </w:trPr>
        <w:tc>
          <w:tcPr>
            <w:tcW w:w="640" w:type="dxa"/>
            <w:tcBorders>
              <w:top w:val="single" w:sz="4" w:space="0" w:color="auto"/>
            </w:tcBorders>
            <w:shd w:val="clear" w:color="auto" w:fill="auto"/>
            <w:noWrap/>
            <w:vAlign w:val="center"/>
            <w:hideMark/>
          </w:tcPr>
          <w:p w14:paraId="7BC94A9C" w14:textId="77777777" w:rsidR="00937460" w:rsidRPr="00937460" w:rsidRDefault="00937460" w:rsidP="00937460">
            <w:pPr>
              <w:jc w:val="center"/>
              <w:rPr>
                <w:rFonts w:ascii="Arial" w:hAnsi="Arial" w:cs="Arial"/>
                <w:b/>
                <w:bCs/>
                <w:color w:val="000000"/>
                <w:lang w:val="es-BO" w:eastAsia="es-BO"/>
              </w:rPr>
            </w:pPr>
            <w:r w:rsidRPr="00937460">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440342F" w14:textId="77777777" w:rsidR="00937460" w:rsidRPr="00937460" w:rsidRDefault="00937460" w:rsidP="00937460">
            <w:pPr>
              <w:rPr>
                <w:rFonts w:ascii="Arial" w:hAnsi="Arial" w:cs="Arial"/>
                <w:b/>
                <w:bCs/>
                <w:color w:val="000000"/>
                <w:lang w:val="es-BO" w:eastAsia="es-BO"/>
              </w:rPr>
            </w:pPr>
            <w:r w:rsidRPr="00937460">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5E1EF678" w14:textId="77777777" w:rsidR="00937460" w:rsidRPr="00937460" w:rsidRDefault="00937460" w:rsidP="00937460">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64E23C1F" w14:textId="77777777" w:rsidR="00937460" w:rsidRPr="00937460" w:rsidRDefault="00937460" w:rsidP="00937460">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96BFE" w14:textId="77777777" w:rsidR="00937460" w:rsidRPr="00937460" w:rsidRDefault="00937460" w:rsidP="00937460">
            <w:pPr>
              <w:jc w:val="right"/>
              <w:rPr>
                <w:rFonts w:ascii="Arial" w:hAnsi="Arial" w:cs="Arial"/>
                <w:b/>
                <w:bCs/>
                <w:color w:val="000000"/>
                <w:lang w:val="es-BO" w:eastAsia="es-BO"/>
              </w:rPr>
            </w:pPr>
            <w:r w:rsidRPr="00937460">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E20DD59" w14:textId="77777777" w:rsidR="00937460" w:rsidRPr="00937460" w:rsidRDefault="00937460" w:rsidP="00937460">
            <w:pPr>
              <w:jc w:val="right"/>
              <w:rPr>
                <w:rFonts w:ascii="Arial" w:hAnsi="Arial" w:cs="Arial"/>
                <w:b/>
                <w:bCs/>
                <w:color w:val="000000"/>
                <w:lang w:val="es-BO" w:eastAsia="es-BO"/>
              </w:rPr>
            </w:pPr>
          </w:p>
        </w:tc>
      </w:tr>
    </w:tbl>
    <w:p w14:paraId="0DF38C20"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precio o valor final de la Adquisición será el resultante de aplicar los precios unitarios de la propuesta adjudicada a las cantidades de la </w:t>
      </w:r>
      <w:r w:rsidRPr="00937460">
        <w:rPr>
          <w:rFonts w:ascii="Arial" w:hAnsi="Arial" w:cs="Arial"/>
          <w:lang w:eastAsia="es-ES"/>
        </w:rPr>
        <w:t>Adquisición</w:t>
      </w:r>
      <w:r w:rsidRPr="00937460">
        <w:rPr>
          <w:rFonts w:ascii="Arial" w:hAnsi="Arial" w:cs="Arial"/>
          <w:lang w:val="es-ES_tradnl" w:eastAsia="es-ES"/>
        </w:rPr>
        <w:t xml:space="preserve"> efectiva y realmente provista.</w:t>
      </w:r>
    </w:p>
    <w:p w14:paraId="535367EA" w14:textId="77777777" w:rsidR="00937460" w:rsidRPr="00937460" w:rsidRDefault="00937460" w:rsidP="00937460">
      <w:pPr>
        <w:widowControl w:val="0"/>
        <w:spacing w:before="120" w:after="120"/>
        <w:ind w:hanging="11"/>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37460">
        <w:rPr>
          <w:rFonts w:ascii="Arial" w:hAnsi="Arial" w:cs="Arial"/>
          <w:b/>
          <w:lang w:val="es-ES_tradnl" w:eastAsia="es-ES"/>
        </w:rPr>
        <w:t>PROVEEDOR</w:t>
      </w:r>
      <w:r w:rsidRPr="00937460">
        <w:rPr>
          <w:rFonts w:ascii="Arial" w:hAnsi="Arial" w:cs="Arial"/>
          <w:lang w:val="es-ES_tradnl" w:eastAsia="es-ES"/>
        </w:rPr>
        <w:t xml:space="preserve"> a título de revisión de precio o reembolso ni cualquier otro similar a la </w:t>
      </w:r>
      <w:r w:rsidRPr="00937460">
        <w:rPr>
          <w:rFonts w:ascii="Arial" w:hAnsi="Arial" w:cs="Arial"/>
          <w:b/>
          <w:lang w:val="es-ES_tradnl" w:eastAsia="es-ES"/>
        </w:rPr>
        <w:t>ENTIDAD.</w:t>
      </w:r>
    </w:p>
    <w:p w14:paraId="41C65001" w14:textId="77777777" w:rsidR="00937460" w:rsidRPr="00937460" w:rsidRDefault="00937460" w:rsidP="00937460">
      <w:pPr>
        <w:numPr>
          <w:ilvl w:val="1"/>
          <w:numId w:val="0"/>
        </w:numPr>
        <w:tabs>
          <w:tab w:val="num" w:pos="284"/>
        </w:tabs>
        <w:spacing w:before="120" w:after="120"/>
        <w:jc w:val="both"/>
        <w:rPr>
          <w:rFonts w:ascii="Arial" w:hAnsi="Arial" w:cs="Arial"/>
          <w:lang w:val="es-ES_tradnl" w:eastAsia="es-ES"/>
        </w:rPr>
      </w:pPr>
      <w:r w:rsidRPr="0093746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937460">
        <w:rPr>
          <w:rFonts w:ascii="Arial" w:hAnsi="Arial" w:cs="Arial"/>
          <w:b/>
          <w:lang w:val="es-ES_tradnl" w:eastAsia="es-ES"/>
        </w:rPr>
        <w:t>ENTIDAD</w:t>
      </w:r>
      <w:r w:rsidRPr="00937460">
        <w:rPr>
          <w:rFonts w:ascii="Arial" w:hAnsi="Arial" w:cs="Arial"/>
          <w:lang w:val="es-ES_tradnl" w:eastAsia="es-ES"/>
        </w:rPr>
        <w:t xml:space="preserve"> reconocerá costos por trabajos adicionales que previamente no tuvieran su expresa aprobación y no se haya cumplido con lo establecido en el Contrato.</w:t>
      </w:r>
    </w:p>
    <w:p w14:paraId="6FF80197"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lastRenderedPageBreak/>
        <w:t>DÉCIMA.- (FORMA DE PAGO)</w:t>
      </w:r>
    </w:p>
    <w:p w14:paraId="1861E5C9" w14:textId="77777777" w:rsidR="00937460" w:rsidRPr="00937460" w:rsidRDefault="00937460" w:rsidP="00937460">
      <w:pPr>
        <w:tabs>
          <w:tab w:val="num" w:pos="993"/>
        </w:tabs>
        <w:spacing w:before="120" w:after="120"/>
        <w:jc w:val="both"/>
        <w:rPr>
          <w:rFonts w:ascii="Arial" w:hAnsi="Arial" w:cs="Arial"/>
          <w:lang w:val="es-ES_tradnl" w:eastAsia="es-ES"/>
        </w:rPr>
      </w:pPr>
      <w:r w:rsidRPr="00937460">
        <w:rPr>
          <w:rFonts w:ascii="Arial" w:hAnsi="Arial" w:cs="Arial"/>
          <w:lang w:val="es-ES_tradnl" w:eastAsia="es-ES"/>
        </w:rPr>
        <w:t xml:space="preserve">El monto del presente Contrato será pagado por la </w:t>
      </w:r>
      <w:r w:rsidRPr="00937460">
        <w:rPr>
          <w:rFonts w:ascii="Arial" w:hAnsi="Arial" w:cs="Arial"/>
          <w:b/>
          <w:lang w:val="es-ES_tradnl" w:eastAsia="es-ES"/>
        </w:rPr>
        <w:t>ENTIDAD</w:t>
      </w:r>
      <w:r w:rsidRPr="00937460">
        <w:rPr>
          <w:rFonts w:ascii="Arial" w:hAnsi="Arial" w:cs="Arial"/>
          <w:lang w:val="es-ES_tradnl" w:eastAsia="es-ES"/>
        </w:rPr>
        <w:t xml:space="preserve"> a favor del </w:t>
      </w:r>
      <w:r w:rsidRPr="00937460">
        <w:rPr>
          <w:rFonts w:ascii="Arial" w:hAnsi="Arial" w:cs="Arial"/>
          <w:b/>
          <w:lang w:val="es-ES_tradnl" w:eastAsia="es-ES"/>
        </w:rPr>
        <w:t>PROVEEDOR,</w:t>
      </w:r>
      <w:r w:rsidRPr="00937460">
        <w:rPr>
          <w:rFonts w:ascii="Arial" w:hAnsi="Arial" w:cs="Arial"/>
          <w:lang w:val="es-ES_tradnl" w:eastAsia="es-ES"/>
        </w:rPr>
        <w:t xml:space="preserve"> una vez emitido el informe de conformidad por el </w:t>
      </w:r>
      <w:r w:rsidRPr="00937460">
        <w:rPr>
          <w:rFonts w:ascii="Arial" w:hAnsi="Arial" w:cs="Arial"/>
          <w:i/>
          <w:u w:val="single"/>
          <w:lang w:val="es-ES_tradnl" w:eastAsia="es-ES"/>
        </w:rPr>
        <w:t>Responsable o Comité de Recepción</w:t>
      </w:r>
      <w:r w:rsidRPr="00937460">
        <w:rPr>
          <w:rFonts w:ascii="Arial" w:hAnsi="Arial" w:cs="Arial"/>
          <w:lang w:val="es-ES_tradnl" w:eastAsia="es-ES"/>
        </w:rPr>
        <w:t xml:space="preserve"> del lugar </w:t>
      </w:r>
      <w:r w:rsidRPr="00937460">
        <w:rPr>
          <w:rFonts w:ascii="Arial" w:hAnsi="Arial" w:cs="Arial"/>
          <w:i/>
          <w:lang w:val="es-ES_tradnl" w:eastAsia="es-ES"/>
        </w:rPr>
        <w:t xml:space="preserve">(de los lugares) </w:t>
      </w:r>
      <w:r w:rsidRPr="00937460">
        <w:rPr>
          <w:rFonts w:ascii="Arial" w:hAnsi="Arial" w:cs="Arial"/>
          <w:lang w:val="es-ES_tradnl" w:eastAsia="es-ES"/>
        </w:rPr>
        <w:t xml:space="preserve">donde se realice la </w:t>
      </w:r>
      <w:r w:rsidRPr="00937460">
        <w:rPr>
          <w:rFonts w:ascii="Arial" w:hAnsi="Arial" w:cs="Arial"/>
          <w:i/>
          <w:lang w:val="es-ES_tradnl" w:eastAsia="es-ES"/>
        </w:rPr>
        <w:t xml:space="preserve">(s) </w:t>
      </w:r>
      <w:r w:rsidRPr="00937460">
        <w:rPr>
          <w:rFonts w:ascii="Arial" w:hAnsi="Arial" w:cs="Arial"/>
          <w:lang w:val="es-ES_tradnl" w:eastAsia="es-ES"/>
        </w:rPr>
        <w:t>entrega</w:t>
      </w:r>
      <w:r w:rsidRPr="00937460">
        <w:rPr>
          <w:rFonts w:ascii="Arial" w:hAnsi="Arial" w:cs="Arial"/>
          <w:i/>
          <w:lang w:val="es-ES_tradnl" w:eastAsia="es-ES"/>
        </w:rPr>
        <w:t>(s)</w:t>
      </w:r>
      <w:r w:rsidRPr="00937460">
        <w:rPr>
          <w:rFonts w:ascii="Arial" w:hAnsi="Arial" w:cs="Arial"/>
          <w:lang w:val="es-ES_tradnl" w:eastAsia="es-ES"/>
        </w:rPr>
        <w:t>.</w:t>
      </w:r>
    </w:p>
    <w:p w14:paraId="7EB90118" w14:textId="77777777" w:rsidR="00937460" w:rsidRPr="00937460" w:rsidRDefault="00937460" w:rsidP="00937460">
      <w:pPr>
        <w:tabs>
          <w:tab w:val="num" w:pos="993"/>
        </w:tabs>
        <w:spacing w:before="120" w:after="120"/>
        <w:jc w:val="both"/>
        <w:rPr>
          <w:rFonts w:ascii="Arial" w:hAnsi="Arial" w:cs="Arial"/>
          <w:lang w:val="es-ES_tradnl" w:eastAsia="es-ES"/>
        </w:rPr>
      </w:pPr>
      <w:r w:rsidRPr="00937460">
        <w:rPr>
          <w:rFonts w:ascii="Arial" w:hAnsi="Arial" w:cs="Arial"/>
          <w:lang w:val="es-ES_tradnl" w:eastAsia="es-ES"/>
        </w:rPr>
        <w:t xml:space="preserve">El pago se realizará vía sistema integrado de gestión y modernización administrativa (SIGMA) en moneda nacional (bolivianos), debiendo el </w:t>
      </w:r>
      <w:r w:rsidRPr="00937460">
        <w:rPr>
          <w:rFonts w:ascii="Arial" w:hAnsi="Arial" w:cs="Arial"/>
          <w:b/>
          <w:lang w:val="es-ES_tradnl" w:eastAsia="es-ES"/>
        </w:rPr>
        <w:t>PROVEEDOR</w:t>
      </w:r>
      <w:r w:rsidRPr="00937460">
        <w:rPr>
          <w:rFonts w:ascii="Arial" w:hAnsi="Arial" w:cs="Arial"/>
          <w:lang w:val="es-ES_tradnl" w:eastAsia="es-ES"/>
        </w:rPr>
        <w:t xml:space="preserve"> presentar la siguiente documentación para pago:</w:t>
      </w:r>
    </w:p>
    <w:p w14:paraId="1A6BF4F3"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Solicitud de pago.</w:t>
      </w:r>
    </w:p>
    <w:p w14:paraId="3AA0D23D"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Factura original.</w:t>
      </w:r>
    </w:p>
    <w:p w14:paraId="46AE3E55"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Fotocopia de registro sistema integrado de gestión y modernización administrativa (SIGMA).</w:t>
      </w:r>
    </w:p>
    <w:p w14:paraId="259A2A5B"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Cédula de identidad del representante legal.</w:t>
      </w:r>
    </w:p>
    <w:p w14:paraId="2657B8FB" w14:textId="77777777" w:rsidR="00937460" w:rsidRPr="00937460" w:rsidRDefault="00937460" w:rsidP="00605737">
      <w:pPr>
        <w:numPr>
          <w:ilvl w:val="0"/>
          <w:numId w:val="43"/>
        </w:numPr>
        <w:tabs>
          <w:tab w:val="num" w:pos="993"/>
        </w:tabs>
        <w:spacing w:before="120" w:after="120"/>
        <w:contextualSpacing/>
        <w:jc w:val="both"/>
        <w:rPr>
          <w:rFonts w:ascii="Arial" w:hAnsi="Arial" w:cs="Arial"/>
          <w:lang w:val="es-ES_tradnl" w:eastAsia="es-ES"/>
        </w:rPr>
      </w:pPr>
      <w:r w:rsidRPr="00937460">
        <w:rPr>
          <w:rFonts w:ascii="Arial" w:hAnsi="Arial" w:cs="Arial"/>
          <w:lang w:val="es-ES_tradnl" w:eastAsia="es-ES"/>
        </w:rPr>
        <w:t>Fotocopia de número de identificación tributaria (NIT).</w:t>
      </w:r>
    </w:p>
    <w:p w14:paraId="0E603972" w14:textId="77777777" w:rsidR="00937460" w:rsidRPr="00937460" w:rsidRDefault="00937460" w:rsidP="00937460">
      <w:pPr>
        <w:spacing w:before="120" w:after="120"/>
        <w:jc w:val="both"/>
        <w:rPr>
          <w:rFonts w:ascii="Arial" w:hAnsi="Arial" w:cs="Arial"/>
          <w:b/>
          <w:iCs/>
          <w:u w:val="single"/>
          <w:lang w:eastAsia="es-ES"/>
        </w:rPr>
      </w:pPr>
      <w:r w:rsidRPr="00937460">
        <w:rPr>
          <w:rFonts w:ascii="Arial" w:hAnsi="Arial" w:cs="Arial"/>
          <w:b/>
          <w:iCs/>
          <w:u w:val="single"/>
          <w:lang w:eastAsia="es-ES"/>
        </w:rPr>
        <w:t>DÉCIMA PRIMERA.- (FACTURACIÓN)</w:t>
      </w:r>
    </w:p>
    <w:p w14:paraId="1C88901A" w14:textId="77777777" w:rsidR="00937460" w:rsidRPr="00937460" w:rsidRDefault="00937460" w:rsidP="00937460">
      <w:pPr>
        <w:spacing w:before="120" w:after="120"/>
        <w:jc w:val="both"/>
        <w:rPr>
          <w:rFonts w:ascii="Arial" w:hAnsi="Arial" w:cs="Arial"/>
          <w:iCs/>
          <w:lang w:eastAsia="es-ES"/>
        </w:rPr>
      </w:pPr>
      <w:r w:rsidRPr="00937460">
        <w:rPr>
          <w:rFonts w:ascii="Arial" w:hAnsi="Arial" w:cs="Arial"/>
          <w:iCs/>
          <w:lang w:eastAsia="es-ES"/>
        </w:rPr>
        <w:t xml:space="preserve">El </w:t>
      </w:r>
      <w:r w:rsidRPr="00937460">
        <w:rPr>
          <w:rFonts w:ascii="Arial" w:hAnsi="Arial" w:cs="Arial"/>
          <w:b/>
          <w:iCs/>
          <w:lang w:eastAsia="es-ES"/>
        </w:rPr>
        <w:t>PROVEEDOR</w:t>
      </w:r>
      <w:r w:rsidRPr="00937460">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3E0CE613"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SEGUNDA.- (GARANTÍA)</w:t>
      </w:r>
    </w:p>
    <w:p w14:paraId="0FE33C53" w14:textId="77777777" w:rsidR="00937460" w:rsidRPr="00937460" w:rsidRDefault="00937460" w:rsidP="00937460">
      <w:pPr>
        <w:spacing w:before="120" w:after="120"/>
        <w:ind w:left="709" w:hanging="709"/>
        <w:jc w:val="both"/>
        <w:rPr>
          <w:rFonts w:ascii="Arial" w:hAnsi="Arial" w:cs="Arial"/>
          <w:b/>
          <w:i/>
          <w:lang w:val="es-ES_tradnl" w:eastAsia="es-ES"/>
        </w:rPr>
      </w:pPr>
      <w:r w:rsidRPr="00937460">
        <w:rPr>
          <w:rFonts w:ascii="Arial" w:hAnsi="Arial" w:cs="Arial"/>
          <w:b/>
          <w:lang w:val="es-ES_tradnl" w:eastAsia="es-ES"/>
        </w:rPr>
        <w:t>Garantía de cumplimiento de Contrato:</w:t>
      </w:r>
    </w:p>
    <w:p w14:paraId="1B8DF25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937460">
        <w:rPr>
          <w:rFonts w:ascii="Arial" w:hAnsi="Arial" w:cs="Arial"/>
          <w:i/>
          <w:lang w:val="es-ES_tradnl" w:eastAsia="es-ES"/>
        </w:rPr>
        <w:t>,</w:t>
      </w:r>
      <w:r w:rsidRPr="00937460">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F964081" w14:textId="77777777" w:rsidR="00937460" w:rsidRPr="00937460" w:rsidRDefault="00937460" w:rsidP="00937460">
      <w:pPr>
        <w:spacing w:before="120" w:after="120"/>
        <w:ind w:right="-7"/>
        <w:jc w:val="both"/>
        <w:outlineLvl w:val="1"/>
        <w:rPr>
          <w:rFonts w:ascii="Arial" w:hAnsi="Arial" w:cs="Arial"/>
          <w:lang w:val="es-BO" w:eastAsia="es-ES"/>
        </w:rPr>
      </w:pPr>
      <w:r w:rsidRPr="00937460">
        <w:rPr>
          <w:rFonts w:ascii="Arial" w:hAnsi="Arial" w:cs="Arial"/>
          <w:lang w:val="es-BO" w:eastAsia="es-ES"/>
        </w:rPr>
        <w:t xml:space="preserve">Cualquier incumplimiento contractual en que incurra el </w:t>
      </w:r>
      <w:r w:rsidRPr="00937460">
        <w:rPr>
          <w:rFonts w:ascii="Arial" w:hAnsi="Arial" w:cs="Arial"/>
          <w:b/>
          <w:lang w:val="es-BO" w:eastAsia="es-ES"/>
        </w:rPr>
        <w:t>PROVEEDOR</w:t>
      </w:r>
      <w:r w:rsidRPr="00937460">
        <w:rPr>
          <w:rFonts w:ascii="Arial" w:hAnsi="Arial" w:cs="Arial"/>
          <w:lang w:val="es-BO" w:eastAsia="es-ES"/>
        </w:rPr>
        <w:t xml:space="preserve">, dará lugar a la ejecución de la boleta de garantía antes mencionada en favor de la </w:t>
      </w:r>
      <w:r w:rsidRPr="00937460">
        <w:rPr>
          <w:rFonts w:ascii="Arial" w:hAnsi="Arial" w:cs="Arial"/>
          <w:b/>
          <w:lang w:val="es-BO" w:eastAsia="es-ES"/>
        </w:rPr>
        <w:t>ENTIDAD</w:t>
      </w:r>
      <w:r w:rsidRPr="00937460">
        <w:rPr>
          <w:rFonts w:ascii="Arial" w:hAnsi="Arial" w:cs="Arial"/>
          <w:lang w:val="es-BO" w:eastAsia="es-ES"/>
        </w:rPr>
        <w:t xml:space="preserve"> a su sólo requerimiento, sin necesidad de ningún trámite o acción judicial.</w:t>
      </w:r>
    </w:p>
    <w:p w14:paraId="32357359"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tiene la obligación de mantener actualizada la garantía de cumplimiento de Contrato, cuantas veces lo requiera la </w:t>
      </w:r>
      <w:r w:rsidRPr="00937460">
        <w:rPr>
          <w:rFonts w:ascii="Arial" w:hAnsi="Arial" w:cs="Arial"/>
          <w:b/>
          <w:lang w:val="es-ES_tradnl" w:eastAsia="es-ES"/>
        </w:rPr>
        <w:t>ENTIDAD</w:t>
      </w:r>
      <w:r w:rsidRPr="00937460">
        <w:rPr>
          <w:rFonts w:ascii="Arial" w:hAnsi="Arial" w:cs="Arial"/>
          <w:lang w:val="es-ES_tradnl" w:eastAsia="es-ES"/>
        </w:rPr>
        <w:t xml:space="preserve"> por razones justificadas. La </w:t>
      </w:r>
      <w:r w:rsidRPr="00937460">
        <w:rPr>
          <w:rFonts w:ascii="Arial" w:hAnsi="Arial" w:cs="Arial"/>
          <w:b/>
          <w:lang w:val="es-ES_tradnl" w:eastAsia="es-ES"/>
        </w:rPr>
        <w:t xml:space="preserve">ENTIDAD </w:t>
      </w:r>
      <w:r w:rsidRPr="00937460">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937460">
        <w:rPr>
          <w:rFonts w:ascii="Arial" w:hAnsi="Arial" w:cs="Arial"/>
          <w:b/>
          <w:lang w:val="es-ES_tradnl" w:eastAsia="es-ES"/>
        </w:rPr>
        <w:t>.</w:t>
      </w:r>
    </w:p>
    <w:p w14:paraId="4796F90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DÉCIMA TERCERA.- (MOROSIDAD Y SUS PENALIDADES) </w:t>
      </w:r>
    </w:p>
    <w:p w14:paraId="05DD016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Queda convenido entre las Partes, que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se obliga a cumplir con lo estipulado en las especificaciones técnicas y en la cláusula (Vigencia y Plazo del Contrato), caso contrario la </w:t>
      </w:r>
      <w:r w:rsidRPr="00937460">
        <w:rPr>
          <w:rFonts w:ascii="Arial" w:hAnsi="Arial" w:cs="Arial"/>
          <w:b/>
          <w:lang w:val="es-ES_tradnl" w:eastAsia="es-ES"/>
        </w:rPr>
        <w:t>ENTIDAD</w:t>
      </w:r>
      <w:r w:rsidRPr="00937460">
        <w:rPr>
          <w:rFonts w:ascii="Arial" w:hAnsi="Arial" w:cs="Arial"/>
          <w:lang w:val="es-ES_tradnl" w:eastAsia="es-ES"/>
        </w:rPr>
        <w:t xml:space="preserve"> aplicará una multa equivalente al </w:t>
      </w:r>
      <w:r w:rsidRPr="00937460">
        <w:rPr>
          <w:rFonts w:ascii="Arial" w:hAnsi="Arial" w:cs="Arial"/>
          <w:i/>
          <w:u w:val="single"/>
          <w:lang w:val="es-ES_tradnl" w:eastAsia="es-ES"/>
        </w:rPr>
        <w:t>numeral</w:t>
      </w:r>
      <w:r w:rsidRPr="00937460">
        <w:rPr>
          <w:rFonts w:ascii="Arial" w:hAnsi="Arial" w:cs="Arial"/>
          <w:u w:val="single"/>
          <w:lang w:val="es-ES_tradnl" w:eastAsia="es-ES"/>
        </w:rPr>
        <w:t>%</w:t>
      </w:r>
      <w:r w:rsidRPr="00937460">
        <w:rPr>
          <w:rFonts w:ascii="Arial" w:hAnsi="Arial" w:cs="Arial"/>
          <w:i/>
          <w:u w:val="single"/>
          <w:lang w:val="es-ES_tradnl" w:eastAsia="es-ES"/>
        </w:rPr>
        <w:t>(literal</w:t>
      </w:r>
      <w:r w:rsidRPr="00937460">
        <w:rPr>
          <w:rFonts w:ascii="Arial" w:hAnsi="Arial" w:cs="Arial"/>
          <w:lang w:val="es-ES_tradnl" w:eastAsia="es-ES"/>
        </w:rPr>
        <w:t xml:space="preserve"> por ciento) sobre el monto total del Contrato, por cada día calendario de retraso.</w:t>
      </w:r>
    </w:p>
    <w:p w14:paraId="0A8C71B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De establecer la </w:t>
      </w:r>
      <w:r w:rsidRPr="00937460">
        <w:rPr>
          <w:rFonts w:ascii="Arial" w:hAnsi="Arial" w:cs="Arial"/>
          <w:b/>
          <w:lang w:val="es-ES_tradnl" w:eastAsia="es-ES"/>
        </w:rPr>
        <w:t>ENTIDAD</w:t>
      </w:r>
      <w:r w:rsidRPr="00937460">
        <w:rPr>
          <w:rFonts w:ascii="Arial" w:hAnsi="Arial" w:cs="Arial"/>
          <w:lang w:val="es-ES_tradnl" w:eastAsia="es-ES"/>
        </w:rPr>
        <w:t xml:space="preserve"> que por la aplicación de multas por mora se ha llegado al límite del 10% (diez por ciento) del monto total del Contrato, la </w:t>
      </w:r>
      <w:r w:rsidRPr="00937460">
        <w:rPr>
          <w:rFonts w:ascii="Arial" w:hAnsi="Arial" w:cs="Arial"/>
          <w:b/>
          <w:lang w:val="es-ES_tradnl" w:eastAsia="es-ES"/>
        </w:rPr>
        <w:t>ENTIDAD</w:t>
      </w:r>
      <w:r w:rsidRPr="00937460">
        <w:rPr>
          <w:rFonts w:ascii="Arial" w:hAnsi="Arial" w:cs="Arial"/>
          <w:lang w:val="es-ES_tradnl" w:eastAsia="es-ES"/>
        </w:rPr>
        <w:t xml:space="preserve"> podrá iniciar el proceso de resolución del Contrato, conforme a lo estipulado en la cláusula (Terminación del Contrato).</w:t>
      </w:r>
    </w:p>
    <w:p w14:paraId="48F24487"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De establecer </w:t>
      </w: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eastAsia="es-ES"/>
        </w:rPr>
        <w:t xml:space="preserve"> que por la aplicación de multas por mora se ha llegado al límite del 20% (veinte por ciento) del monto total del Contrato, la </w:t>
      </w:r>
      <w:r w:rsidRPr="00937460">
        <w:rPr>
          <w:rFonts w:ascii="Arial" w:hAnsi="Arial" w:cs="Arial"/>
          <w:b/>
          <w:lang w:eastAsia="es-ES"/>
        </w:rPr>
        <w:t>ENTIDAD</w:t>
      </w:r>
      <w:r w:rsidRPr="00937460">
        <w:rPr>
          <w:rFonts w:ascii="Arial" w:hAnsi="Arial" w:cs="Arial"/>
          <w:lang w:eastAsia="es-ES"/>
        </w:rPr>
        <w:t xml:space="preserve"> deberá iniciar el proceso de resolución del Contrato, conforme a lo estipulado en la cláusula (Terminación del Contrato).</w:t>
      </w:r>
    </w:p>
    <w:p w14:paraId="113BD5D9"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Las multas serán cobradas mediante descuentos establecidos expresamente por la </w:t>
      </w:r>
      <w:r w:rsidRPr="00937460">
        <w:rPr>
          <w:rFonts w:ascii="Arial" w:hAnsi="Arial" w:cs="Arial"/>
          <w:b/>
          <w:bCs/>
          <w:lang w:eastAsia="es-ES"/>
        </w:rPr>
        <w:t>ENTIDAD</w:t>
      </w:r>
      <w:r w:rsidRPr="00937460">
        <w:rPr>
          <w:rFonts w:ascii="Arial" w:hAnsi="Arial" w:cs="Arial"/>
          <w:lang w:eastAsia="es-ES"/>
        </w:rPr>
        <w:t>,</w:t>
      </w:r>
      <w:r w:rsidRPr="00937460">
        <w:rPr>
          <w:rFonts w:ascii="Arial" w:hAnsi="Arial" w:cs="Arial"/>
          <w:lang w:val="es-ES_tradnl" w:eastAsia="es-ES"/>
        </w:rPr>
        <w:t xml:space="preserve"> con base en el informe específico y documentado</w:t>
      </w:r>
      <w:r w:rsidRPr="00937460">
        <w:rPr>
          <w:rFonts w:ascii="Arial" w:hAnsi="Arial" w:cs="Arial"/>
          <w:lang w:eastAsia="es-ES"/>
        </w:rPr>
        <w:t xml:space="preserve"> de los pagos o liquidación final, sin perjuicio de que </w:t>
      </w: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3F87A166"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eastAsia="es-ES"/>
        </w:rPr>
        <w:lastRenderedPageBreak/>
        <w:t>DÉCIMA CUARTA.- (NOTIFICACIONES)</w:t>
      </w:r>
    </w:p>
    <w:p w14:paraId="5147AF67" w14:textId="77777777" w:rsidR="00937460" w:rsidRPr="00937460" w:rsidRDefault="00937460" w:rsidP="00937460">
      <w:pPr>
        <w:widowControl w:val="0"/>
        <w:numPr>
          <w:ilvl w:val="1"/>
          <w:numId w:val="0"/>
        </w:numPr>
        <w:tabs>
          <w:tab w:val="num" w:pos="284"/>
        </w:tabs>
        <w:spacing w:before="120" w:after="120"/>
        <w:ind w:left="708" w:hanging="719"/>
        <w:jc w:val="both"/>
        <w:rPr>
          <w:rFonts w:ascii="Arial" w:hAnsi="Arial" w:cs="Arial"/>
          <w:lang w:val="es-ES_tradnl" w:eastAsia="es-ES"/>
        </w:rPr>
      </w:pPr>
      <w:r w:rsidRPr="00937460">
        <w:rPr>
          <w:rFonts w:ascii="Arial" w:hAnsi="Arial" w:cs="Arial"/>
          <w:b/>
          <w:lang w:val="es-ES_tradnl" w:eastAsia="es-ES"/>
        </w:rPr>
        <w:t>14.1</w:t>
      </w:r>
      <w:r w:rsidRPr="00937460">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37460" w:rsidRPr="00937460" w14:paraId="11F21D0C" w14:textId="77777777" w:rsidTr="005578CA">
        <w:trPr>
          <w:trHeight w:val="237"/>
        </w:trPr>
        <w:tc>
          <w:tcPr>
            <w:tcW w:w="4511" w:type="dxa"/>
            <w:tcBorders>
              <w:top w:val="single" w:sz="4" w:space="0" w:color="auto"/>
              <w:left w:val="single" w:sz="4" w:space="0" w:color="auto"/>
              <w:bottom w:val="single" w:sz="4" w:space="0" w:color="auto"/>
              <w:right w:val="single" w:sz="4" w:space="0" w:color="auto"/>
            </w:tcBorders>
          </w:tcPr>
          <w:p w14:paraId="4620EB18" w14:textId="77777777" w:rsidR="00937460" w:rsidRPr="00937460" w:rsidRDefault="00937460" w:rsidP="00937460">
            <w:pPr>
              <w:widowControl w:val="0"/>
              <w:ind w:left="180" w:hanging="180"/>
              <w:jc w:val="center"/>
              <w:rPr>
                <w:rFonts w:ascii="Arial" w:hAnsi="Arial" w:cs="Arial"/>
                <w:b/>
                <w:lang w:val="es-ES_tradnl" w:eastAsia="es-ES"/>
              </w:rPr>
            </w:pPr>
            <w:r w:rsidRPr="0093746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77E7C80A" w14:textId="77777777" w:rsidR="00937460" w:rsidRPr="00937460" w:rsidRDefault="00937460" w:rsidP="00937460">
            <w:pPr>
              <w:widowControl w:val="0"/>
              <w:ind w:left="180" w:hanging="180"/>
              <w:jc w:val="center"/>
              <w:rPr>
                <w:rFonts w:ascii="Arial" w:hAnsi="Arial" w:cs="Arial"/>
                <w:b/>
                <w:lang w:val="es-ES_tradnl" w:eastAsia="es-ES"/>
              </w:rPr>
            </w:pPr>
            <w:r w:rsidRPr="00937460">
              <w:rPr>
                <w:rFonts w:ascii="Arial" w:hAnsi="Arial" w:cs="Arial"/>
                <w:b/>
                <w:lang w:val="es-ES_tradnl" w:eastAsia="es-ES"/>
              </w:rPr>
              <w:t>CONTRATISTA</w:t>
            </w:r>
          </w:p>
        </w:tc>
      </w:tr>
      <w:tr w:rsidR="00937460" w:rsidRPr="00937460" w14:paraId="08FA2234" w14:textId="77777777" w:rsidTr="005578CA">
        <w:trPr>
          <w:trHeight w:val="1505"/>
        </w:trPr>
        <w:tc>
          <w:tcPr>
            <w:tcW w:w="4511" w:type="dxa"/>
            <w:tcBorders>
              <w:top w:val="single" w:sz="4" w:space="0" w:color="auto"/>
              <w:left w:val="single" w:sz="4" w:space="0" w:color="auto"/>
              <w:bottom w:val="single" w:sz="4" w:space="0" w:color="auto"/>
              <w:right w:val="single" w:sz="4" w:space="0" w:color="auto"/>
            </w:tcBorders>
          </w:tcPr>
          <w:p w14:paraId="1051211D" w14:textId="77777777" w:rsidR="00937460" w:rsidRPr="00937460" w:rsidRDefault="00937460" w:rsidP="00937460">
            <w:pPr>
              <w:widowControl w:val="0"/>
              <w:jc w:val="both"/>
              <w:rPr>
                <w:rFonts w:ascii="Arial" w:hAnsi="Arial" w:cs="Arial"/>
                <w:lang w:val="es-ES_tradnl" w:eastAsia="es-ES"/>
              </w:rPr>
            </w:pPr>
            <w:r w:rsidRPr="00937460">
              <w:rPr>
                <w:rFonts w:ascii="Arial" w:hAnsi="Arial" w:cs="Arial"/>
                <w:b/>
                <w:lang w:val="es-ES_tradnl" w:eastAsia="es-ES"/>
              </w:rPr>
              <w:t>Domicilio:</w:t>
            </w:r>
            <w:r w:rsidRPr="00937460">
              <w:rPr>
                <w:rFonts w:ascii="Arial" w:hAnsi="Arial" w:cs="Arial"/>
                <w:lang w:val="es-ES_tradnl" w:eastAsia="es-ES"/>
              </w:rPr>
              <w:t xml:space="preserve"> ______________________</w:t>
            </w:r>
          </w:p>
          <w:p w14:paraId="13702184"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Telf.:</w:t>
            </w:r>
            <w:r w:rsidRPr="00937460">
              <w:rPr>
                <w:rFonts w:ascii="Arial" w:hAnsi="Arial" w:cs="Arial"/>
                <w:lang w:val="es-BO" w:eastAsia="es-ES"/>
              </w:rPr>
              <w:t xml:space="preserve"> _________________________</w:t>
            </w:r>
          </w:p>
          <w:p w14:paraId="4FC27F79"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Cel.:</w:t>
            </w:r>
            <w:r w:rsidRPr="00937460">
              <w:rPr>
                <w:rFonts w:ascii="Arial" w:hAnsi="Arial" w:cs="Arial"/>
                <w:lang w:val="es-BO" w:eastAsia="es-ES"/>
              </w:rPr>
              <w:t xml:space="preserve"> _________________________</w:t>
            </w:r>
          </w:p>
          <w:p w14:paraId="73A11979"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E-mail:</w:t>
            </w:r>
            <w:r w:rsidRPr="00937460">
              <w:rPr>
                <w:rFonts w:ascii="Arial" w:hAnsi="Arial" w:cs="Arial"/>
                <w:lang w:val="es-BO" w:eastAsia="es-ES"/>
              </w:rPr>
              <w:t xml:space="preserve"> _________________________</w:t>
            </w:r>
          </w:p>
          <w:p w14:paraId="065B32F8" w14:textId="77777777" w:rsidR="00937460" w:rsidRPr="00937460" w:rsidRDefault="00937460" w:rsidP="00937460">
            <w:pPr>
              <w:widowControl w:val="0"/>
              <w:ind w:left="180" w:hanging="180"/>
              <w:jc w:val="both"/>
              <w:rPr>
                <w:rFonts w:ascii="Arial" w:hAnsi="Arial" w:cs="Arial"/>
                <w:lang w:val="es-BO" w:eastAsia="es-ES"/>
              </w:rPr>
            </w:pPr>
            <w:proofErr w:type="spellStart"/>
            <w:r w:rsidRPr="00937460">
              <w:rPr>
                <w:rFonts w:ascii="Arial" w:hAnsi="Arial" w:cs="Arial"/>
                <w:b/>
                <w:lang w:val="es-BO" w:eastAsia="es-ES"/>
              </w:rPr>
              <w:t>Attn</w:t>
            </w:r>
            <w:proofErr w:type="spellEnd"/>
            <w:r w:rsidRPr="00937460">
              <w:rPr>
                <w:rFonts w:ascii="Arial" w:hAnsi="Arial" w:cs="Arial"/>
                <w:b/>
                <w:lang w:val="es-BO" w:eastAsia="es-ES"/>
              </w:rPr>
              <w:t>.:</w:t>
            </w:r>
            <w:r w:rsidRPr="00937460">
              <w:rPr>
                <w:rFonts w:ascii="Arial" w:hAnsi="Arial" w:cs="Arial"/>
                <w:lang w:val="es-BO" w:eastAsia="es-ES"/>
              </w:rPr>
              <w:t xml:space="preserve"> __________________________</w:t>
            </w:r>
          </w:p>
          <w:p w14:paraId="73BEF8E1" w14:textId="77777777" w:rsidR="00937460" w:rsidRPr="00937460" w:rsidRDefault="00937460" w:rsidP="00937460">
            <w:pPr>
              <w:widowControl w:val="0"/>
              <w:ind w:left="180" w:hanging="180"/>
              <w:jc w:val="both"/>
              <w:rPr>
                <w:rFonts w:ascii="Arial" w:hAnsi="Arial" w:cs="Arial"/>
                <w:lang w:val="es-ES_tradnl" w:eastAsia="es-ES"/>
              </w:rPr>
            </w:pPr>
            <w:r w:rsidRPr="00937460">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05ED710" w14:textId="77777777" w:rsidR="00937460" w:rsidRPr="00937460" w:rsidRDefault="00937460" w:rsidP="00937460">
            <w:pPr>
              <w:widowControl w:val="0"/>
              <w:ind w:hanging="45"/>
              <w:jc w:val="both"/>
              <w:rPr>
                <w:rFonts w:ascii="Arial" w:hAnsi="Arial" w:cs="Arial"/>
                <w:lang w:val="es-ES_tradnl" w:eastAsia="es-ES"/>
              </w:rPr>
            </w:pPr>
            <w:r w:rsidRPr="00937460">
              <w:rPr>
                <w:rFonts w:ascii="Arial" w:hAnsi="Arial" w:cs="Arial"/>
                <w:b/>
                <w:lang w:val="es-ES_tradnl" w:eastAsia="es-ES"/>
              </w:rPr>
              <w:t>Domicilio:</w:t>
            </w:r>
            <w:r w:rsidRPr="00937460">
              <w:rPr>
                <w:rFonts w:ascii="Arial" w:hAnsi="Arial" w:cs="Arial"/>
                <w:lang w:val="es-ES_tradnl" w:eastAsia="es-ES"/>
              </w:rPr>
              <w:t xml:space="preserve"> ___________________ </w:t>
            </w:r>
          </w:p>
          <w:p w14:paraId="516D3616" w14:textId="77777777" w:rsidR="00937460" w:rsidRPr="00937460" w:rsidRDefault="00937460" w:rsidP="00937460">
            <w:pPr>
              <w:widowControl w:val="0"/>
              <w:ind w:left="180" w:hanging="180"/>
              <w:jc w:val="both"/>
              <w:rPr>
                <w:rFonts w:ascii="Arial" w:hAnsi="Arial" w:cs="Arial"/>
                <w:lang w:val="es-BO" w:eastAsia="es-ES"/>
              </w:rPr>
            </w:pPr>
            <w:r w:rsidRPr="00937460">
              <w:rPr>
                <w:rFonts w:ascii="Arial" w:hAnsi="Arial" w:cs="Arial"/>
                <w:b/>
                <w:lang w:val="es-BO" w:eastAsia="es-ES"/>
              </w:rPr>
              <w:t>N° Telf.:</w:t>
            </w:r>
            <w:r w:rsidRPr="00937460">
              <w:rPr>
                <w:rFonts w:ascii="Arial" w:hAnsi="Arial" w:cs="Arial"/>
                <w:lang w:val="es-BO" w:eastAsia="es-ES"/>
              </w:rPr>
              <w:t xml:space="preserve"> _________________________</w:t>
            </w:r>
          </w:p>
          <w:p w14:paraId="65C0C973" w14:textId="77777777" w:rsidR="00937460" w:rsidRPr="00937460" w:rsidRDefault="00937460" w:rsidP="00937460">
            <w:pPr>
              <w:autoSpaceDE w:val="0"/>
              <w:autoSpaceDN w:val="0"/>
              <w:adjustRightInd w:val="0"/>
              <w:ind w:left="180" w:hanging="180"/>
              <w:rPr>
                <w:rFonts w:ascii="Arial" w:hAnsi="Arial" w:cs="Arial"/>
                <w:lang w:val="es-BO" w:eastAsia="es-ES"/>
              </w:rPr>
            </w:pPr>
            <w:r w:rsidRPr="00937460">
              <w:rPr>
                <w:rFonts w:ascii="Arial" w:hAnsi="Arial" w:cs="Arial"/>
                <w:b/>
                <w:lang w:val="es-BO" w:eastAsia="es-ES"/>
              </w:rPr>
              <w:t>N° Cel.:</w:t>
            </w:r>
            <w:r w:rsidRPr="00937460">
              <w:rPr>
                <w:rFonts w:ascii="Arial" w:hAnsi="Arial" w:cs="Arial"/>
                <w:lang w:val="es-BO" w:eastAsia="es-ES"/>
              </w:rPr>
              <w:t xml:space="preserve"> _________________________</w:t>
            </w:r>
          </w:p>
          <w:p w14:paraId="2FFD38BD" w14:textId="77777777" w:rsidR="00937460" w:rsidRPr="00937460" w:rsidRDefault="00937460" w:rsidP="00937460">
            <w:pPr>
              <w:autoSpaceDE w:val="0"/>
              <w:autoSpaceDN w:val="0"/>
              <w:adjustRightInd w:val="0"/>
              <w:ind w:left="180" w:hanging="180"/>
              <w:rPr>
                <w:rFonts w:ascii="Arial" w:hAnsi="Arial" w:cs="Arial"/>
                <w:lang w:val="es-ES_tradnl" w:eastAsia="es-ES"/>
              </w:rPr>
            </w:pPr>
            <w:r w:rsidRPr="00937460">
              <w:rPr>
                <w:rFonts w:ascii="Arial" w:hAnsi="Arial" w:cs="Arial"/>
                <w:b/>
                <w:lang w:val="es-ES_tradnl" w:eastAsia="es-ES"/>
              </w:rPr>
              <w:t>E-mail:</w:t>
            </w:r>
            <w:r w:rsidRPr="00937460">
              <w:rPr>
                <w:rFonts w:ascii="Arial" w:hAnsi="Arial" w:cs="Arial"/>
                <w:lang w:val="es-ES_tradnl" w:eastAsia="es-ES"/>
              </w:rPr>
              <w:t xml:space="preserve"> ______________________</w:t>
            </w:r>
          </w:p>
          <w:p w14:paraId="20767D15" w14:textId="77777777" w:rsidR="00937460" w:rsidRPr="00937460" w:rsidRDefault="00937460" w:rsidP="00937460">
            <w:pPr>
              <w:autoSpaceDE w:val="0"/>
              <w:autoSpaceDN w:val="0"/>
              <w:adjustRightInd w:val="0"/>
              <w:ind w:left="180" w:hanging="180"/>
              <w:rPr>
                <w:rFonts w:ascii="Arial" w:hAnsi="Arial" w:cs="Arial"/>
                <w:lang w:val="es-ES_tradnl" w:eastAsia="es-ES"/>
              </w:rPr>
            </w:pPr>
            <w:proofErr w:type="spellStart"/>
            <w:r w:rsidRPr="00937460">
              <w:rPr>
                <w:rFonts w:ascii="Arial" w:hAnsi="Arial" w:cs="Arial"/>
                <w:b/>
                <w:lang w:val="es-ES_tradnl" w:eastAsia="es-ES"/>
              </w:rPr>
              <w:t>Attn</w:t>
            </w:r>
            <w:proofErr w:type="spellEnd"/>
            <w:r w:rsidRPr="00937460">
              <w:rPr>
                <w:rFonts w:ascii="Arial" w:hAnsi="Arial" w:cs="Arial"/>
                <w:b/>
                <w:lang w:val="es-ES_tradnl" w:eastAsia="es-ES"/>
              </w:rPr>
              <w:t>.:</w:t>
            </w:r>
            <w:r w:rsidRPr="00937460">
              <w:rPr>
                <w:rFonts w:ascii="Arial" w:hAnsi="Arial" w:cs="Arial"/>
                <w:lang w:val="es-ES_tradnl" w:eastAsia="es-ES"/>
              </w:rPr>
              <w:t xml:space="preserve"> ________________________</w:t>
            </w:r>
          </w:p>
          <w:p w14:paraId="7CA960F9" w14:textId="77777777" w:rsidR="00937460" w:rsidRPr="00937460" w:rsidRDefault="00937460" w:rsidP="00937460">
            <w:pPr>
              <w:autoSpaceDE w:val="0"/>
              <w:autoSpaceDN w:val="0"/>
              <w:adjustRightInd w:val="0"/>
              <w:ind w:left="180" w:hanging="180"/>
              <w:rPr>
                <w:rFonts w:ascii="Arial" w:hAnsi="Arial" w:cs="Arial"/>
                <w:lang w:val="es-ES_tradnl" w:eastAsia="es-ES"/>
              </w:rPr>
            </w:pPr>
            <w:r w:rsidRPr="00937460">
              <w:rPr>
                <w:rFonts w:ascii="Arial" w:hAnsi="Arial" w:cs="Arial"/>
                <w:lang w:val="es-ES_tradnl" w:eastAsia="es-ES"/>
              </w:rPr>
              <w:t>___________ – Bolivia</w:t>
            </w:r>
          </w:p>
        </w:tc>
      </w:tr>
    </w:tbl>
    <w:p w14:paraId="7EFECE2C" w14:textId="77777777" w:rsidR="00937460" w:rsidRPr="00937460" w:rsidRDefault="00937460" w:rsidP="00937460">
      <w:pPr>
        <w:widowControl w:val="0"/>
        <w:tabs>
          <w:tab w:val="num" w:pos="720"/>
        </w:tabs>
        <w:spacing w:before="120" w:after="120"/>
        <w:ind w:left="720" w:hanging="720"/>
        <w:jc w:val="both"/>
        <w:rPr>
          <w:rFonts w:ascii="Arial" w:hAnsi="Arial" w:cs="Arial"/>
          <w:lang w:val="es-ES_tradnl" w:eastAsia="es-ES"/>
        </w:rPr>
      </w:pPr>
      <w:r w:rsidRPr="00937460">
        <w:rPr>
          <w:rFonts w:ascii="Arial" w:hAnsi="Arial" w:cs="Arial"/>
          <w:b/>
          <w:lang w:val="es-ES_tradnl" w:eastAsia="es-ES"/>
        </w:rPr>
        <w:t>14.2</w:t>
      </w:r>
      <w:r w:rsidRPr="00937460">
        <w:rPr>
          <w:rFonts w:ascii="Arial" w:hAnsi="Arial" w:cs="Arial"/>
          <w:lang w:val="es-ES_tradnl" w:eastAsia="es-ES"/>
        </w:rPr>
        <w:tab/>
        <w:t>Se considerará recibida la notificación o comunicación en la fecha y hora en que se haya realizado la entrega.</w:t>
      </w:r>
    </w:p>
    <w:p w14:paraId="10387169" w14:textId="77777777" w:rsidR="00937460" w:rsidRPr="00937460" w:rsidRDefault="00937460" w:rsidP="00937460">
      <w:pPr>
        <w:widowControl w:val="0"/>
        <w:tabs>
          <w:tab w:val="num" w:pos="720"/>
        </w:tabs>
        <w:spacing w:before="120" w:after="120"/>
        <w:ind w:left="720" w:hanging="720"/>
        <w:jc w:val="both"/>
        <w:rPr>
          <w:rFonts w:ascii="Arial" w:hAnsi="Arial" w:cs="Arial"/>
          <w:lang w:val="es-ES_tradnl" w:eastAsia="es-ES"/>
        </w:rPr>
      </w:pPr>
      <w:r w:rsidRPr="00937460">
        <w:rPr>
          <w:rFonts w:ascii="Arial" w:hAnsi="Arial" w:cs="Arial"/>
          <w:b/>
          <w:lang w:val="es-ES_tradnl" w:eastAsia="es-ES"/>
        </w:rPr>
        <w:t>14.3</w:t>
      </w:r>
      <w:r w:rsidRPr="0093746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06393B2"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QUINTA.- (RECEPCIÓN Y VERIFICACIÓN)</w:t>
      </w:r>
    </w:p>
    <w:p w14:paraId="6726099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i/>
          <w:u w:val="single"/>
          <w:lang w:val="es-ES_tradnl" w:eastAsia="es-ES"/>
        </w:rPr>
        <w:t>El Responsable o Comité de Recepción</w:t>
      </w:r>
      <w:r w:rsidRPr="00937460">
        <w:rPr>
          <w:rFonts w:ascii="Arial" w:hAnsi="Arial" w:cs="Arial"/>
          <w:lang w:val="es-ES_tradnl" w:eastAsia="es-ES"/>
        </w:rPr>
        <w:t xml:space="preserve"> conjuntamente con un representante debidamente acreditado del </w:t>
      </w:r>
      <w:r w:rsidRPr="00937460">
        <w:rPr>
          <w:rFonts w:ascii="Arial" w:hAnsi="Arial" w:cs="Arial"/>
          <w:b/>
          <w:lang w:val="es-ES_tradnl" w:eastAsia="es-ES"/>
        </w:rPr>
        <w:t>PROVEEDOR</w:t>
      </w:r>
      <w:r w:rsidRPr="00937460">
        <w:rPr>
          <w:rFonts w:ascii="Arial" w:hAnsi="Arial" w:cs="Arial"/>
          <w:lang w:val="es-ES_tradnl" w:eastAsia="es-ES"/>
        </w:rPr>
        <w:t xml:space="preserve">, tendrán la función de efectuar la recepción de la Adquisición, previa conformidad de la </w:t>
      </w:r>
      <w:r w:rsidRPr="00937460">
        <w:rPr>
          <w:rFonts w:ascii="Arial" w:hAnsi="Arial" w:cs="Arial"/>
          <w:b/>
          <w:lang w:val="es-ES_tradnl" w:eastAsia="es-ES"/>
        </w:rPr>
        <w:t>ENTIDAD</w:t>
      </w:r>
      <w:r w:rsidRPr="00937460">
        <w:rPr>
          <w:rFonts w:ascii="Arial" w:hAnsi="Arial" w:cs="Arial"/>
          <w:lang w:val="es-ES_tradnl" w:eastAsia="es-ES"/>
        </w:rPr>
        <w:t xml:space="preserve"> elaborándose un acta de recepción en la cual se identifique la cantidad recibida y el cumplimiento de las especificaciones técnicas.  </w:t>
      </w:r>
    </w:p>
    <w:p w14:paraId="394B2F0A"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Si se encontraran defectos o daños en la Adquisición no se procederá a la emisión del acta de recepción en tanto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no subsane lo observado. El </w:t>
      </w:r>
      <w:r w:rsidRPr="00937460">
        <w:rPr>
          <w:rFonts w:ascii="Arial" w:hAnsi="Arial" w:cs="Arial"/>
          <w:b/>
          <w:lang w:val="es-ES_tradnl" w:eastAsia="es-ES"/>
        </w:rPr>
        <w:t>PROVEEDOR</w:t>
      </w:r>
      <w:r w:rsidRPr="00937460">
        <w:rPr>
          <w:rFonts w:ascii="Arial" w:hAnsi="Arial" w:cs="Arial"/>
          <w:lang w:val="es-ES_tradnl" w:eastAsia="es-ES"/>
        </w:rPr>
        <w:t xml:space="preserve"> deberá reemplazar la Adquisición observada por otra de iguales o mejores características en un plazo máximo de </w:t>
      </w:r>
      <w:r w:rsidRPr="00937460">
        <w:rPr>
          <w:rFonts w:ascii="Arial" w:hAnsi="Arial" w:cs="Arial"/>
          <w:i/>
          <w:u w:val="single"/>
          <w:lang w:val="es-ES_tradnl" w:eastAsia="es-ES"/>
        </w:rPr>
        <w:t>numeral (literal)</w:t>
      </w:r>
      <w:r w:rsidRPr="00937460">
        <w:rPr>
          <w:rFonts w:ascii="Arial" w:hAnsi="Arial" w:cs="Arial"/>
          <w:lang w:val="es-ES_tradnl" w:eastAsia="es-ES"/>
        </w:rPr>
        <w:t xml:space="preserve"> días calendario, corriendo por su cuenta el transporte y lo que conlleve realizar el cambio. </w:t>
      </w:r>
    </w:p>
    <w:p w14:paraId="14586129"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SEXTA.- (RESPONSABILIDADES Y OBLIGACIONES DEL PROVEEDOR)</w:t>
      </w:r>
    </w:p>
    <w:p w14:paraId="1D94232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se compromete a cumplir con las siguientes responsabilidades y obligaciones, que son de carácter enunciativo y no limitativo:</w:t>
      </w:r>
    </w:p>
    <w:p w14:paraId="57159763"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b/>
          <w:lang w:val="es-ES_tradnl" w:eastAsia="es-ES"/>
        </w:rPr>
        <w:t>16.1</w:t>
      </w:r>
      <w:r w:rsidRPr="00937460">
        <w:rPr>
          <w:rFonts w:ascii="Arial" w:hAnsi="Arial" w:cs="Arial"/>
          <w:b/>
          <w:lang w:val="es-ES_tradnl" w:eastAsia="es-ES"/>
        </w:rPr>
        <w:tab/>
        <w:t>Responsabilidades:</w:t>
      </w:r>
    </w:p>
    <w:p w14:paraId="725D9358"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a)</w:t>
      </w:r>
      <w:r w:rsidRPr="00937460">
        <w:rPr>
          <w:rFonts w:ascii="Arial" w:hAnsi="Arial" w:cs="Arial"/>
          <w:lang w:val="es-ES_tradnl" w:eastAsia="es-ES"/>
        </w:rPr>
        <w:tab/>
        <w:t xml:space="preserve">Cumplir con el presente Contrato. </w:t>
      </w:r>
    </w:p>
    <w:p w14:paraId="0AEA83C5"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b)</w:t>
      </w:r>
      <w:r w:rsidRPr="00937460">
        <w:rPr>
          <w:rFonts w:ascii="Arial" w:hAnsi="Arial" w:cs="Arial"/>
          <w:lang w:val="es-ES_tradnl" w:eastAsia="es-ES"/>
        </w:rPr>
        <w:tab/>
        <w:t xml:space="preserve">No podrá entregar la Adquisición con bienes usados o defectuosos, debiendo en su caso ser sustituidos a su costo, dentro del plazo máximo de </w:t>
      </w:r>
      <w:r w:rsidRPr="00937460">
        <w:rPr>
          <w:rFonts w:ascii="Arial" w:hAnsi="Arial" w:cs="Arial"/>
          <w:i/>
          <w:u w:val="single"/>
          <w:lang w:val="es-ES_tradnl" w:eastAsia="es-ES"/>
        </w:rPr>
        <w:t>numeral (literal)</w:t>
      </w:r>
      <w:r w:rsidRPr="00937460">
        <w:rPr>
          <w:rFonts w:ascii="Arial" w:hAnsi="Arial" w:cs="Arial"/>
          <w:lang w:val="es-ES_tradnl" w:eastAsia="es-ES"/>
        </w:rPr>
        <w:t xml:space="preserve"> días calendario, impostergablemente.</w:t>
      </w:r>
    </w:p>
    <w:p w14:paraId="61CDC626" w14:textId="77777777" w:rsidR="00937460" w:rsidRPr="00937460" w:rsidRDefault="00937460" w:rsidP="00937460">
      <w:pPr>
        <w:widowControl w:val="0"/>
        <w:tabs>
          <w:tab w:val="num" w:pos="720"/>
        </w:tabs>
        <w:spacing w:before="120" w:after="120"/>
        <w:ind w:left="1134" w:hanging="984"/>
        <w:jc w:val="both"/>
        <w:rPr>
          <w:rFonts w:ascii="Arial" w:hAnsi="Arial" w:cs="Arial"/>
          <w:b/>
          <w:lang w:val="es-ES_tradnl" w:eastAsia="es-ES"/>
        </w:rPr>
      </w:pPr>
      <w:r w:rsidRPr="00937460">
        <w:rPr>
          <w:rFonts w:ascii="Arial" w:hAnsi="Arial" w:cs="Arial"/>
          <w:lang w:val="es-ES_tradnl" w:eastAsia="es-ES"/>
        </w:rPr>
        <w:tab/>
      </w:r>
      <w:r w:rsidRPr="00937460">
        <w:rPr>
          <w:rFonts w:ascii="Arial" w:hAnsi="Arial" w:cs="Arial"/>
          <w:b/>
          <w:lang w:val="es-ES_tradnl" w:eastAsia="es-ES"/>
        </w:rPr>
        <w:t>c)</w:t>
      </w:r>
      <w:r w:rsidRPr="00937460">
        <w:rPr>
          <w:rFonts w:ascii="Arial" w:hAnsi="Arial" w:cs="Arial"/>
          <w:lang w:val="es-ES_tradnl" w:eastAsia="es-ES"/>
        </w:rPr>
        <w:tab/>
        <w:t xml:space="preserve">Los retrasos por parte de sub-contratistas y/o sub-vendedores, si los hubiera, serán de responsabilidad única y exclusiva del </w:t>
      </w:r>
      <w:r w:rsidRPr="00937460">
        <w:rPr>
          <w:rFonts w:ascii="Arial" w:hAnsi="Arial" w:cs="Arial"/>
          <w:b/>
          <w:lang w:val="es-ES_tradnl" w:eastAsia="es-ES"/>
        </w:rPr>
        <w:t>PROVEEDOR.</w:t>
      </w:r>
    </w:p>
    <w:p w14:paraId="2E3798BE"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d)</w:t>
      </w:r>
      <w:r w:rsidRPr="00937460">
        <w:rPr>
          <w:rFonts w:ascii="Arial" w:hAnsi="Arial" w:cs="Arial"/>
          <w:lang w:val="es-ES_tradnl" w:eastAsia="es-ES"/>
        </w:rPr>
        <w:tab/>
        <w:t xml:space="preserve">Mantener exonerada a la </w:t>
      </w:r>
      <w:r w:rsidRPr="00937460">
        <w:rPr>
          <w:rFonts w:ascii="Arial" w:hAnsi="Arial" w:cs="Arial"/>
          <w:b/>
          <w:lang w:val="es-ES_tradnl" w:eastAsia="es-ES"/>
        </w:rPr>
        <w:t>ENTIDAD</w:t>
      </w:r>
      <w:r w:rsidRPr="0093746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14:paraId="25EB6AF2"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e)</w:t>
      </w:r>
      <w:r w:rsidRPr="00937460">
        <w:rPr>
          <w:rFonts w:ascii="Arial" w:hAnsi="Arial" w:cs="Arial"/>
          <w:lang w:val="es-ES_tradnl" w:eastAsia="es-ES"/>
        </w:rPr>
        <w:tab/>
        <w:t xml:space="preserve">Mantener indemne a la </w:t>
      </w:r>
      <w:r w:rsidRPr="00937460">
        <w:rPr>
          <w:rFonts w:ascii="Arial" w:hAnsi="Arial" w:cs="Arial"/>
          <w:b/>
          <w:lang w:val="es-ES_tradnl" w:eastAsia="es-ES"/>
        </w:rPr>
        <w:t xml:space="preserve">ENTIDAD </w:t>
      </w:r>
      <w:r w:rsidRPr="00937460">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5372890D" w14:textId="77777777" w:rsidR="00937460" w:rsidRPr="00937460" w:rsidRDefault="00937460" w:rsidP="00937460">
      <w:pPr>
        <w:widowControl w:val="0"/>
        <w:tabs>
          <w:tab w:val="num" w:pos="720"/>
        </w:tabs>
        <w:spacing w:before="120" w:after="120"/>
        <w:ind w:left="1134" w:hanging="984"/>
        <w:jc w:val="both"/>
        <w:rPr>
          <w:rFonts w:ascii="Arial" w:hAnsi="Arial" w:cs="Arial"/>
          <w:lang w:val="es-ES_tradnl" w:eastAsia="es-ES"/>
        </w:rPr>
      </w:pPr>
      <w:r w:rsidRPr="00937460">
        <w:rPr>
          <w:rFonts w:ascii="Arial" w:hAnsi="Arial" w:cs="Arial"/>
          <w:lang w:val="es-ES_tradnl" w:eastAsia="es-ES"/>
        </w:rPr>
        <w:tab/>
      </w:r>
      <w:r w:rsidRPr="00937460">
        <w:rPr>
          <w:rFonts w:ascii="Arial" w:hAnsi="Arial" w:cs="Arial"/>
          <w:b/>
          <w:lang w:val="es-ES_tradnl" w:eastAsia="es-ES"/>
        </w:rPr>
        <w:t>f)</w:t>
      </w:r>
      <w:r w:rsidRPr="0093746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937460">
        <w:rPr>
          <w:rFonts w:ascii="Arial" w:hAnsi="Arial" w:cs="Arial"/>
          <w:b/>
          <w:lang w:val="es-ES_tradnl" w:eastAsia="es-ES"/>
        </w:rPr>
        <w:t>ENTIDAD</w:t>
      </w:r>
      <w:r w:rsidRPr="00937460">
        <w:rPr>
          <w:rFonts w:ascii="Arial" w:hAnsi="Arial" w:cs="Arial"/>
          <w:lang w:val="es-ES_tradnl" w:eastAsia="es-ES"/>
        </w:rPr>
        <w:t xml:space="preserve">, el respaldo correspondiente. </w:t>
      </w:r>
    </w:p>
    <w:p w14:paraId="6C0087F8" w14:textId="77777777" w:rsidR="00937460" w:rsidRPr="00937460" w:rsidRDefault="00937460" w:rsidP="00937460">
      <w:pPr>
        <w:widowControl w:val="0"/>
        <w:tabs>
          <w:tab w:val="num" w:pos="720"/>
        </w:tabs>
        <w:spacing w:before="120" w:after="120"/>
        <w:ind w:left="709" w:hanging="709"/>
        <w:jc w:val="both"/>
        <w:rPr>
          <w:rFonts w:ascii="Arial" w:hAnsi="Arial" w:cs="Arial"/>
          <w:b/>
          <w:lang w:val="es-ES_tradnl" w:eastAsia="es-ES"/>
        </w:rPr>
      </w:pPr>
      <w:r w:rsidRPr="00937460">
        <w:rPr>
          <w:rFonts w:ascii="Arial" w:hAnsi="Arial" w:cs="Arial"/>
          <w:b/>
          <w:lang w:val="es-ES_tradnl" w:eastAsia="es-ES"/>
        </w:rPr>
        <w:t>16.2</w:t>
      </w:r>
      <w:r w:rsidRPr="00937460">
        <w:rPr>
          <w:rFonts w:ascii="Arial" w:hAnsi="Arial" w:cs="Arial"/>
          <w:b/>
          <w:lang w:val="es-ES_tradnl" w:eastAsia="es-ES"/>
        </w:rPr>
        <w:tab/>
        <w:t>Obligaciones:</w:t>
      </w:r>
    </w:p>
    <w:p w14:paraId="6B6D2389"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54F93515"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Realizar la Adquisición conforme a detalle y requerimiento realizado por la </w:t>
      </w:r>
      <w:r w:rsidRPr="00937460">
        <w:rPr>
          <w:rFonts w:ascii="Arial" w:hAnsi="Arial" w:cs="Arial"/>
          <w:b/>
          <w:lang w:eastAsia="es-ES"/>
        </w:rPr>
        <w:t>ENTIDAD</w:t>
      </w:r>
      <w:r w:rsidRPr="00937460">
        <w:rPr>
          <w:rFonts w:ascii="Arial" w:hAnsi="Arial" w:cs="Arial"/>
          <w:lang w:eastAsia="es-ES"/>
        </w:rPr>
        <w:t>.</w:t>
      </w:r>
    </w:p>
    <w:p w14:paraId="77763946"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0D8019AF" w14:textId="77777777" w:rsidR="00937460" w:rsidRPr="00937460" w:rsidRDefault="00937460" w:rsidP="00937460">
      <w:pPr>
        <w:spacing w:before="120" w:after="120"/>
        <w:jc w:val="both"/>
        <w:rPr>
          <w:rFonts w:ascii="Arial" w:hAnsi="Arial" w:cs="Arial"/>
          <w:lang w:eastAsia="es-ES"/>
        </w:rPr>
      </w:pPr>
    </w:p>
    <w:p w14:paraId="06660DBE"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429EA39"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37460">
        <w:rPr>
          <w:rFonts w:ascii="Arial" w:hAnsi="Arial" w:cs="Arial"/>
          <w:b/>
          <w:lang w:eastAsia="es-ES"/>
        </w:rPr>
        <w:t>PROVEEDOR</w:t>
      </w:r>
      <w:r w:rsidRPr="00937460">
        <w:rPr>
          <w:rFonts w:ascii="Arial" w:hAnsi="Arial" w:cs="Arial"/>
          <w:lang w:eastAsia="es-ES"/>
        </w:rPr>
        <w:t xml:space="preserve"> responsable por los efectos que se originaren de eventuales inobservancias, mencionando de manera enunciativa y no limitativa, lo siguiente: </w:t>
      </w:r>
    </w:p>
    <w:p w14:paraId="270B4907" w14:textId="77777777" w:rsidR="00937460" w:rsidRPr="00937460" w:rsidRDefault="00937460" w:rsidP="00605737">
      <w:pPr>
        <w:numPr>
          <w:ilvl w:val="0"/>
          <w:numId w:val="45"/>
        </w:numPr>
        <w:spacing w:before="120" w:after="120"/>
        <w:ind w:left="1701" w:hanging="567"/>
        <w:jc w:val="both"/>
        <w:rPr>
          <w:rFonts w:ascii="Arial" w:hAnsi="Arial" w:cs="Arial"/>
          <w:lang w:eastAsia="es-ES"/>
        </w:rPr>
      </w:pPr>
      <w:r w:rsidRPr="00937460">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76FD4D7C"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Planear, programar, dirigir y ejecutar la Adquisición con calidad y seguridad a fin de garantizar el pleno cumplimiento del Contrato.</w:t>
      </w:r>
    </w:p>
    <w:p w14:paraId="6E9273DF"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37460">
        <w:rPr>
          <w:rFonts w:ascii="Arial" w:hAnsi="Arial" w:cs="Arial"/>
          <w:lang w:eastAsia="es-ES"/>
        </w:rPr>
        <w:tab/>
      </w:r>
    </w:p>
    <w:p w14:paraId="03742C86"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Responder por la supervisión, dirección técnica y administrativa y mano de obra de su personal, necesarias para la Adquisición, siendo para todos los efectos, el </w:t>
      </w:r>
      <w:r w:rsidRPr="00937460">
        <w:rPr>
          <w:rFonts w:ascii="Arial" w:hAnsi="Arial" w:cs="Arial"/>
          <w:b/>
          <w:lang w:eastAsia="es-ES"/>
        </w:rPr>
        <w:t>PROVEEDOR</w:t>
      </w:r>
      <w:r w:rsidRPr="00937460">
        <w:rPr>
          <w:rFonts w:ascii="Arial" w:hAnsi="Arial" w:cs="Arial"/>
          <w:lang w:eastAsia="es-ES"/>
        </w:rPr>
        <w:t xml:space="preserve"> único y exclusivo responsable.</w:t>
      </w:r>
    </w:p>
    <w:p w14:paraId="1ADCC38F"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Salvaguardar y liberar a la </w:t>
      </w:r>
      <w:r w:rsidRPr="00937460">
        <w:rPr>
          <w:rFonts w:ascii="Arial" w:hAnsi="Arial" w:cs="Arial"/>
          <w:b/>
          <w:lang w:eastAsia="es-ES"/>
        </w:rPr>
        <w:t>ENTIDAD</w:t>
      </w:r>
      <w:r w:rsidRPr="00937460">
        <w:rPr>
          <w:rFonts w:ascii="Arial" w:hAnsi="Arial" w:cs="Arial"/>
          <w:lang w:eastAsia="es-ES"/>
        </w:rPr>
        <w:t xml:space="preserve"> de la responsabilidad de todos los reclamos, representaciones y procesos judiciales de cualquier naturaleza, relacionados con la Adquisición. </w:t>
      </w:r>
    </w:p>
    <w:p w14:paraId="2247053D"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Responder por los daños o pérdidas causados a la </w:t>
      </w:r>
      <w:r w:rsidRPr="00937460">
        <w:rPr>
          <w:rFonts w:ascii="Arial" w:hAnsi="Arial" w:cs="Arial"/>
          <w:b/>
          <w:lang w:eastAsia="es-ES"/>
        </w:rPr>
        <w:t>ENTIDAD</w:t>
      </w:r>
      <w:r w:rsidRPr="00937460">
        <w:rPr>
          <w:rFonts w:ascii="Arial" w:hAnsi="Arial" w:cs="Arial"/>
          <w:lang w:eastAsia="es-ES"/>
        </w:rPr>
        <w:t xml:space="preserve"> o a terceros, resultantes de acción u omisión en la Adquisición</w:t>
      </w:r>
      <w:r w:rsidRPr="00937460">
        <w:rPr>
          <w:rFonts w:ascii="Arial" w:hAnsi="Arial" w:cs="Arial"/>
          <w:b/>
          <w:lang w:eastAsia="es-ES"/>
        </w:rPr>
        <w:t>.</w:t>
      </w:r>
    </w:p>
    <w:p w14:paraId="19A0C928"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851CEC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37460">
        <w:rPr>
          <w:rFonts w:ascii="Arial" w:hAnsi="Arial" w:cs="Arial"/>
          <w:b/>
          <w:lang w:eastAsia="es-ES"/>
        </w:rPr>
        <w:t>ENTIDAD</w:t>
      </w:r>
      <w:r w:rsidRPr="00937460">
        <w:rPr>
          <w:rFonts w:ascii="Arial" w:hAnsi="Arial" w:cs="Arial"/>
          <w:lang w:eastAsia="es-ES"/>
        </w:rPr>
        <w:t xml:space="preserve"> de cualquier reclamo. </w:t>
      </w:r>
    </w:p>
    <w:p w14:paraId="0575D068"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37460">
        <w:rPr>
          <w:rFonts w:ascii="Arial" w:hAnsi="Arial" w:cs="Arial"/>
          <w:b/>
          <w:lang w:eastAsia="es-ES"/>
        </w:rPr>
        <w:t>ENTIDAD</w:t>
      </w:r>
      <w:r w:rsidRPr="00937460">
        <w:rPr>
          <w:rFonts w:ascii="Arial" w:hAnsi="Arial" w:cs="Arial"/>
          <w:lang w:eastAsia="es-ES"/>
        </w:rPr>
        <w:t xml:space="preserve"> podrá pedir al </w:t>
      </w:r>
      <w:r w:rsidRPr="00937460">
        <w:rPr>
          <w:rFonts w:ascii="Arial" w:hAnsi="Arial" w:cs="Arial"/>
          <w:b/>
          <w:lang w:eastAsia="es-ES"/>
        </w:rPr>
        <w:t>PROVEEDOR</w:t>
      </w:r>
      <w:r w:rsidRPr="00937460">
        <w:rPr>
          <w:rFonts w:ascii="Arial" w:hAnsi="Arial" w:cs="Arial"/>
          <w:lang w:eastAsia="es-ES"/>
        </w:rPr>
        <w:t xml:space="preserve"> en cualquier momento, dentro de la vigencia del presente Contrato, una declaración que certifique el cumplimiento de la presente obligación.</w:t>
      </w:r>
    </w:p>
    <w:p w14:paraId="13C8D6CA"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AE4AEEB"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5217354D"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5F64B33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Los sueldos pagados a los trabajadores deben obedecer como mínimo, a lo establecido en la Ley Aplicable.</w:t>
      </w:r>
    </w:p>
    <w:p w14:paraId="353B7868" w14:textId="77777777" w:rsidR="00937460" w:rsidRPr="00937460" w:rsidRDefault="00937460" w:rsidP="00937460">
      <w:pPr>
        <w:spacing w:before="120" w:after="120"/>
        <w:ind w:left="720"/>
        <w:jc w:val="both"/>
        <w:rPr>
          <w:rFonts w:ascii="Arial" w:hAnsi="Arial" w:cs="Arial"/>
          <w:lang w:eastAsia="es-ES"/>
        </w:rPr>
      </w:pPr>
      <w:r w:rsidRPr="00937460">
        <w:rPr>
          <w:rFonts w:ascii="Arial" w:hAnsi="Arial" w:cs="Arial"/>
          <w:lang w:eastAsia="es-ES"/>
        </w:rPr>
        <w:tab/>
      </w:r>
    </w:p>
    <w:p w14:paraId="4586EF32" w14:textId="77777777" w:rsidR="00937460" w:rsidRPr="00937460" w:rsidRDefault="00937460" w:rsidP="00605737">
      <w:pPr>
        <w:numPr>
          <w:ilvl w:val="0"/>
          <w:numId w:val="44"/>
        </w:numPr>
        <w:spacing w:before="120" w:after="120"/>
        <w:ind w:left="1134" w:hanging="425"/>
        <w:jc w:val="both"/>
        <w:rPr>
          <w:rFonts w:ascii="Arial" w:hAnsi="Arial" w:cs="Arial"/>
          <w:lang w:eastAsia="es-ES"/>
        </w:rPr>
      </w:pPr>
      <w:r w:rsidRPr="00937460">
        <w:rPr>
          <w:rFonts w:ascii="Arial" w:hAnsi="Arial" w:cs="Arial"/>
          <w:lang w:eastAsia="es-ES"/>
        </w:rPr>
        <w:t xml:space="preserve">Mantener a la </w:t>
      </w:r>
      <w:r w:rsidRPr="00937460">
        <w:rPr>
          <w:rFonts w:ascii="Arial" w:hAnsi="Arial" w:cs="Arial"/>
          <w:b/>
          <w:lang w:eastAsia="es-ES"/>
        </w:rPr>
        <w:t>ENTIDAD</w:t>
      </w:r>
      <w:r w:rsidRPr="00937460">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64931A98"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Las demás obligaciones y responsabilidades a su cargo que sin estar expresamente mencionadas, emerjan del presente Contrato.</w:t>
      </w:r>
    </w:p>
    <w:p w14:paraId="7A70135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DÉCIMA SÉPTIMA.- (OBLIGACIONES DE LA ENTIDAD)</w:t>
      </w:r>
    </w:p>
    <w:p w14:paraId="38A3779B" w14:textId="77777777" w:rsidR="00937460" w:rsidRPr="00937460" w:rsidRDefault="00937460" w:rsidP="00937460">
      <w:pPr>
        <w:spacing w:before="120" w:after="120"/>
        <w:ind w:left="709" w:hanging="708"/>
        <w:jc w:val="both"/>
        <w:rPr>
          <w:rFonts w:ascii="Arial" w:hAnsi="Arial" w:cs="Arial"/>
          <w:lang w:eastAsia="es-ES"/>
        </w:rPr>
      </w:pPr>
      <w:r w:rsidRPr="00937460">
        <w:rPr>
          <w:rFonts w:ascii="Arial" w:hAnsi="Arial" w:cs="Arial"/>
          <w:lang w:eastAsia="es-ES"/>
        </w:rPr>
        <w:t xml:space="preserve">La </w:t>
      </w:r>
      <w:r w:rsidRPr="00937460">
        <w:rPr>
          <w:rFonts w:ascii="Arial" w:hAnsi="Arial" w:cs="Arial"/>
          <w:b/>
          <w:lang w:eastAsia="es-ES"/>
        </w:rPr>
        <w:t>ENTIDAD</w:t>
      </w:r>
      <w:r w:rsidRPr="00937460">
        <w:rPr>
          <w:rFonts w:ascii="Arial" w:hAnsi="Arial" w:cs="Arial"/>
          <w:lang w:eastAsia="es-ES"/>
        </w:rPr>
        <w:t xml:space="preserve"> se obliga en su sentido más amplio a cumplir con las siguientes obligaciones:</w:t>
      </w:r>
    </w:p>
    <w:p w14:paraId="72303E5C" w14:textId="77777777" w:rsidR="00937460" w:rsidRPr="00937460" w:rsidRDefault="00937460" w:rsidP="00937460">
      <w:pPr>
        <w:spacing w:before="120" w:after="120"/>
        <w:ind w:left="709" w:hanging="709"/>
        <w:jc w:val="both"/>
        <w:rPr>
          <w:rFonts w:ascii="Arial" w:hAnsi="Arial" w:cs="Arial"/>
          <w:lang w:eastAsia="es-ES"/>
        </w:rPr>
      </w:pPr>
      <w:r w:rsidRPr="00937460">
        <w:rPr>
          <w:rFonts w:ascii="Arial" w:hAnsi="Arial" w:cs="Arial"/>
          <w:b/>
          <w:lang w:eastAsia="es-ES"/>
        </w:rPr>
        <w:t xml:space="preserve">17.1 </w:t>
      </w:r>
      <w:r w:rsidRPr="00937460">
        <w:rPr>
          <w:rFonts w:ascii="Arial" w:hAnsi="Arial" w:cs="Arial"/>
          <w:b/>
          <w:lang w:eastAsia="es-ES"/>
        </w:rPr>
        <w:tab/>
      </w:r>
      <w:r w:rsidRPr="00937460">
        <w:rPr>
          <w:rFonts w:ascii="Arial" w:hAnsi="Arial" w:cs="Arial"/>
          <w:lang w:eastAsia="es-ES"/>
        </w:rPr>
        <w:t xml:space="preserve">Notificar al </w:t>
      </w:r>
      <w:r w:rsidRPr="00937460">
        <w:rPr>
          <w:rFonts w:ascii="Arial" w:hAnsi="Arial" w:cs="Arial"/>
          <w:b/>
          <w:lang w:eastAsia="es-ES"/>
        </w:rPr>
        <w:t>PROVEEDOR</w:t>
      </w:r>
      <w:r w:rsidRPr="00937460">
        <w:rPr>
          <w:rFonts w:ascii="Arial" w:hAnsi="Arial" w:cs="Arial"/>
          <w:lang w:eastAsia="es-ES"/>
        </w:rPr>
        <w:t xml:space="preserve"> los defectos e irregularidades encontradas en la Adquisición, fijando plazos para su corrección.</w:t>
      </w:r>
    </w:p>
    <w:p w14:paraId="3FD55372" w14:textId="77777777" w:rsidR="00937460" w:rsidRPr="00937460" w:rsidRDefault="00937460" w:rsidP="00937460">
      <w:pPr>
        <w:spacing w:before="120" w:after="120"/>
        <w:ind w:left="705" w:hanging="705"/>
        <w:jc w:val="both"/>
        <w:rPr>
          <w:rFonts w:ascii="Arial" w:hAnsi="Arial" w:cs="Arial"/>
          <w:lang w:eastAsia="es-ES"/>
        </w:rPr>
      </w:pPr>
      <w:r w:rsidRPr="00937460">
        <w:rPr>
          <w:rFonts w:ascii="Arial" w:hAnsi="Arial" w:cs="Arial"/>
          <w:b/>
          <w:lang w:eastAsia="es-ES"/>
        </w:rPr>
        <w:t>17.2</w:t>
      </w:r>
      <w:r w:rsidRPr="00937460">
        <w:rPr>
          <w:rFonts w:ascii="Arial" w:hAnsi="Arial" w:cs="Arial"/>
          <w:lang w:eastAsia="es-ES"/>
        </w:rPr>
        <w:tab/>
        <w:t xml:space="preserve">Proporcionar información y detalle para la Adquisición, comunicando al </w:t>
      </w:r>
      <w:r w:rsidRPr="00937460">
        <w:rPr>
          <w:rFonts w:ascii="Arial" w:hAnsi="Arial" w:cs="Arial"/>
          <w:b/>
          <w:lang w:eastAsia="es-ES"/>
        </w:rPr>
        <w:t>PROVEEDOR</w:t>
      </w:r>
      <w:r w:rsidRPr="00937460">
        <w:rPr>
          <w:rFonts w:ascii="Arial" w:hAnsi="Arial" w:cs="Arial"/>
          <w:lang w:eastAsia="es-ES"/>
        </w:rPr>
        <w:t xml:space="preserve"> eventuales cambios de normas y horarios de trabajo.</w:t>
      </w:r>
    </w:p>
    <w:p w14:paraId="75EF185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b/>
          <w:u w:val="single"/>
          <w:lang w:val="es-ES_tradnl" w:eastAsia="es-ES"/>
        </w:rPr>
        <w:t>DÉCIMA OCTAVA.- (INTRANSFERIBILIDAD DEL CONTRATO)</w:t>
      </w:r>
    </w:p>
    <w:p w14:paraId="708609A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bajo ningún título podrá ceder, transferir, subrogar, total o parcialmente este Contrato.</w:t>
      </w:r>
    </w:p>
    <w:p w14:paraId="612D97FF"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937460">
        <w:rPr>
          <w:rFonts w:ascii="Arial" w:hAnsi="Arial" w:cs="Arial"/>
          <w:b/>
          <w:lang w:val="es-ES_tradnl" w:eastAsia="es-ES"/>
        </w:rPr>
        <w:t>ENTIDAD</w:t>
      </w:r>
      <w:r w:rsidRPr="00937460">
        <w:rPr>
          <w:rFonts w:ascii="Arial" w:hAnsi="Arial" w:cs="Arial"/>
          <w:lang w:val="es-ES_tradnl" w:eastAsia="es-ES"/>
        </w:rPr>
        <w:t>, bajo los mismos términos y condiciones del presente Contrato.</w:t>
      </w:r>
    </w:p>
    <w:p w14:paraId="2D2CF85D" w14:textId="77777777" w:rsidR="00937460" w:rsidRPr="00937460" w:rsidRDefault="00937460" w:rsidP="00937460">
      <w:pPr>
        <w:spacing w:before="120" w:after="120"/>
        <w:ind w:right="-7"/>
        <w:jc w:val="both"/>
        <w:rPr>
          <w:rFonts w:ascii="Arial" w:hAnsi="Arial" w:cs="Arial"/>
          <w:lang w:val="es-ES_tradnl" w:eastAsia="es-ES"/>
        </w:rPr>
      </w:pPr>
      <w:r w:rsidRPr="0093746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140E2C0"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2147A6DC"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 xml:space="preserve">DÉCIMA NOVENA.- (IMPUESTOS Y TRIBUTOS) </w:t>
      </w:r>
    </w:p>
    <w:p w14:paraId="54D907DC"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37460">
        <w:rPr>
          <w:rFonts w:ascii="Arial" w:hAnsi="Arial" w:cs="Arial"/>
          <w:b/>
          <w:lang w:val="es-ES_tradnl" w:eastAsia="es-ES"/>
        </w:rPr>
        <w:t>PROVEEDOR</w:t>
      </w:r>
      <w:r w:rsidRPr="00937460">
        <w:rPr>
          <w:rFonts w:ascii="Arial" w:hAnsi="Arial" w:cs="Arial"/>
          <w:lang w:val="es-ES_tradnl" w:eastAsia="es-ES"/>
        </w:rPr>
        <w:t xml:space="preserve"> conforme a lo previsto en la Ley Aplicable, sin derecho a reembolso. </w:t>
      </w:r>
    </w:p>
    <w:p w14:paraId="250F56C5"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 </w:t>
      </w:r>
      <w:r w:rsidRPr="00937460">
        <w:rPr>
          <w:rFonts w:ascii="Arial" w:hAnsi="Arial" w:cs="Arial"/>
          <w:b/>
          <w:lang w:val="es-ES_tradnl" w:eastAsia="es-ES"/>
        </w:rPr>
        <w:t>ENTIDAD</w:t>
      </w:r>
      <w:r w:rsidRPr="0093746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88080DB"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lastRenderedPageBreak/>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declara haber considerado en su propuesta los impuestos y/o tributos que tengan incidencia en la </w:t>
      </w:r>
      <w:r w:rsidRPr="00937460">
        <w:rPr>
          <w:rFonts w:ascii="Arial" w:hAnsi="Arial" w:cs="Arial"/>
          <w:lang w:eastAsia="es-ES"/>
        </w:rPr>
        <w:t>Adquisición</w:t>
      </w:r>
      <w:r w:rsidRPr="00937460">
        <w:rPr>
          <w:rFonts w:ascii="Arial" w:hAnsi="Arial" w:cs="Arial"/>
          <w:lang w:val="es-ES_tradnl" w:eastAsia="es-ES"/>
        </w:rPr>
        <w:t>, no correspondiendo ningún reclamo debido a error en la evaluación, ni solicitar una revisión del precio contractual.</w:t>
      </w:r>
    </w:p>
    <w:p w14:paraId="54DC41BA"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VIGÉSIMA.- (SUBCONTRATOS)</w:t>
      </w:r>
    </w:p>
    <w:p w14:paraId="20D2533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PROVEEDOR</w:t>
      </w:r>
      <w:r w:rsidRPr="00937460">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937460">
        <w:rPr>
          <w:rFonts w:ascii="Arial" w:hAnsi="Arial" w:cs="Arial"/>
          <w:b/>
          <w:lang w:val="es-ES_tradnl" w:eastAsia="es-ES"/>
        </w:rPr>
        <w:t>PROVEEDOR</w:t>
      </w:r>
      <w:r w:rsidRPr="00937460">
        <w:rPr>
          <w:rFonts w:ascii="Arial" w:hAnsi="Arial" w:cs="Arial"/>
          <w:lang w:val="es-ES_tradnl" w:eastAsia="es-ES"/>
        </w:rPr>
        <w:t xml:space="preserve"> del cumplimiento de todas sus obligaciones y responsabilidades contraídas en el presente Contrato.</w:t>
      </w:r>
    </w:p>
    <w:p w14:paraId="3FCE3161"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Las subcontrataciones que realice el </w:t>
      </w:r>
      <w:r w:rsidRPr="00937460">
        <w:rPr>
          <w:rFonts w:ascii="Arial" w:hAnsi="Arial" w:cs="Arial"/>
          <w:b/>
          <w:lang w:val="es-ES_tradnl" w:eastAsia="es-ES"/>
        </w:rPr>
        <w:t>PROVEEDOR</w:t>
      </w:r>
      <w:r w:rsidRPr="00937460">
        <w:rPr>
          <w:rFonts w:ascii="Arial" w:hAnsi="Arial" w:cs="Arial"/>
          <w:lang w:val="es-ES_tradnl" w:eastAsia="es-ES"/>
        </w:rPr>
        <w:t xml:space="preserve"> de ninguna manera incidirán en el precio ofertado y aceptado por ambas Partes en el presente Contrato.</w:t>
      </w:r>
    </w:p>
    <w:p w14:paraId="64492104"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PRIMERA.- (CONFIDENCIALIDAD)</w:t>
      </w:r>
    </w:p>
    <w:p w14:paraId="64847AEE"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El </w:t>
      </w:r>
      <w:r w:rsidRPr="00937460">
        <w:rPr>
          <w:rFonts w:ascii="Arial" w:hAnsi="Arial" w:cs="Arial"/>
          <w:b/>
          <w:bCs/>
          <w:lang w:val="es-BO"/>
        </w:rPr>
        <w:t>PROVEEDOR</w:t>
      </w:r>
      <w:r w:rsidRPr="0093746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96CEC8E"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p>
    <w:p w14:paraId="72BBD33B"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Las obligaciones que el </w:t>
      </w:r>
      <w:r w:rsidRPr="00937460">
        <w:rPr>
          <w:rFonts w:ascii="Arial" w:hAnsi="Arial" w:cs="Arial"/>
          <w:b/>
          <w:lang w:val="es-BO"/>
        </w:rPr>
        <w:t>PROVEEDOR</w:t>
      </w:r>
      <w:r w:rsidRPr="00937460">
        <w:rPr>
          <w:rFonts w:ascii="Arial" w:hAnsi="Arial" w:cs="Arial"/>
          <w:lang w:val="es-BO"/>
        </w:rPr>
        <w:t xml:space="preserve"> asume bajo este Contrato con relación a la confidencialidad, subsistirán una vez finalizado el Contrato.</w:t>
      </w:r>
    </w:p>
    <w:p w14:paraId="2AA381DC" w14:textId="77777777" w:rsidR="00937460" w:rsidRPr="00937460" w:rsidRDefault="00937460" w:rsidP="00937460">
      <w:pPr>
        <w:spacing w:before="120" w:after="120"/>
        <w:contextualSpacing/>
        <w:jc w:val="both"/>
        <w:rPr>
          <w:rFonts w:ascii="Arial" w:hAnsi="Arial" w:cs="Arial"/>
          <w:lang w:val="es-BO"/>
        </w:rPr>
      </w:pPr>
    </w:p>
    <w:p w14:paraId="5DB99F79"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 xml:space="preserve">A la terminación del presente Contrato, por resolución o por su cumplimiento, el </w:t>
      </w:r>
      <w:r w:rsidRPr="00937460">
        <w:rPr>
          <w:rFonts w:ascii="Arial" w:hAnsi="Arial" w:cs="Arial"/>
          <w:b/>
          <w:lang w:val="es-BO"/>
        </w:rPr>
        <w:t xml:space="preserve">PROVEEDOR </w:t>
      </w:r>
      <w:r w:rsidRPr="00937460">
        <w:rPr>
          <w:rFonts w:ascii="Arial" w:hAnsi="Arial" w:cs="Arial"/>
          <w:lang w:val="es-BO"/>
        </w:rPr>
        <w:t xml:space="preserve">está en la obligación de entregar de manera inmediata a la </w:t>
      </w:r>
      <w:r w:rsidRPr="00937460">
        <w:rPr>
          <w:rFonts w:ascii="Arial" w:hAnsi="Arial" w:cs="Arial"/>
          <w:b/>
          <w:lang w:val="es-BO"/>
        </w:rPr>
        <w:t>ENTIDAD</w:t>
      </w:r>
      <w:r w:rsidRPr="00937460">
        <w:rPr>
          <w:rFonts w:ascii="Arial" w:hAnsi="Arial" w:cs="Arial"/>
          <w:lang w:val="es-BO"/>
        </w:rPr>
        <w:t xml:space="preserve"> todos los documentos, notas, datos, información, y otros que hubiera entrado en posesión del </w:t>
      </w:r>
      <w:r w:rsidRPr="00937460">
        <w:rPr>
          <w:rFonts w:ascii="Arial" w:hAnsi="Arial" w:cs="Arial"/>
          <w:b/>
          <w:lang w:val="es-BO"/>
        </w:rPr>
        <w:t>PROVEEDOR</w:t>
      </w:r>
      <w:r w:rsidRPr="00937460">
        <w:rPr>
          <w:rFonts w:ascii="Arial" w:hAnsi="Arial" w:cs="Arial"/>
          <w:lang w:val="es-BO"/>
        </w:rPr>
        <w:t xml:space="preserve"> en virtud a la ejecución del presente Contrato, no pudiendo retener el </w:t>
      </w:r>
      <w:r w:rsidRPr="00937460">
        <w:rPr>
          <w:rFonts w:ascii="Arial" w:hAnsi="Arial" w:cs="Arial"/>
          <w:b/>
          <w:lang w:val="es-BO"/>
        </w:rPr>
        <w:t>PROVEEDOR</w:t>
      </w:r>
      <w:r w:rsidRPr="00937460">
        <w:rPr>
          <w:rFonts w:ascii="Arial" w:hAnsi="Arial" w:cs="Arial"/>
          <w:lang w:val="es-BO"/>
        </w:rPr>
        <w:t xml:space="preserve"> ninguna copia de los mismos, ya sean en papel o en formato electrónico o digital.</w:t>
      </w:r>
    </w:p>
    <w:p w14:paraId="3527DAE5"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p>
    <w:p w14:paraId="55055948" w14:textId="77777777" w:rsidR="00937460" w:rsidRPr="00937460" w:rsidRDefault="00937460" w:rsidP="00937460">
      <w:p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El incumplimiento de la obligación de confidencialidad importara:</w:t>
      </w:r>
    </w:p>
    <w:p w14:paraId="493F140B" w14:textId="77777777" w:rsidR="00937460" w:rsidRPr="00937460" w:rsidRDefault="00937460" w:rsidP="00605737">
      <w:pPr>
        <w:numPr>
          <w:ilvl w:val="0"/>
          <w:numId w:val="46"/>
        </w:numPr>
        <w:shd w:val="clear" w:color="auto" w:fill="FFFFFF"/>
        <w:tabs>
          <w:tab w:val="left" w:pos="426"/>
        </w:tabs>
        <w:spacing w:before="120" w:after="120"/>
        <w:ind w:right="-6"/>
        <w:contextualSpacing/>
        <w:jc w:val="both"/>
        <w:rPr>
          <w:rFonts w:ascii="Arial" w:hAnsi="Arial" w:cs="Arial"/>
          <w:lang w:val="es-BO"/>
        </w:rPr>
      </w:pPr>
      <w:r w:rsidRPr="00937460">
        <w:rPr>
          <w:rFonts w:ascii="Arial" w:hAnsi="Arial" w:cs="Arial"/>
          <w:lang w:val="es-BO"/>
        </w:rPr>
        <w:t>La adopción de medidas judiciales y sanciones de acuerdo a normas pertinentes.</w:t>
      </w:r>
    </w:p>
    <w:p w14:paraId="13F0D1A0" w14:textId="77777777" w:rsidR="00937460" w:rsidRPr="00937460" w:rsidRDefault="00937460" w:rsidP="00605737">
      <w:pPr>
        <w:numPr>
          <w:ilvl w:val="0"/>
          <w:numId w:val="46"/>
        </w:numPr>
        <w:shd w:val="clear" w:color="auto" w:fill="FFFFFF"/>
        <w:tabs>
          <w:tab w:val="left" w:pos="426"/>
        </w:tabs>
        <w:spacing w:before="120" w:after="120"/>
        <w:ind w:right="-6"/>
        <w:jc w:val="both"/>
        <w:rPr>
          <w:rFonts w:ascii="Arial" w:hAnsi="Arial" w:cs="Arial"/>
          <w:lang w:val="es-BO"/>
        </w:rPr>
      </w:pPr>
      <w:r w:rsidRPr="00937460">
        <w:rPr>
          <w:rFonts w:ascii="Arial" w:hAnsi="Arial" w:cs="Arial"/>
          <w:lang w:val="es-BO"/>
        </w:rPr>
        <w:t>Responsabilidad por pérdida y daños.</w:t>
      </w:r>
    </w:p>
    <w:p w14:paraId="18A6A29F" w14:textId="77777777" w:rsidR="00937460" w:rsidRPr="00937460" w:rsidRDefault="00937460" w:rsidP="00937460">
      <w:pPr>
        <w:spacing w:before="120" w:after="120"/>
        <w:jc w:val="both"/>
        <w:rPr>
          <w:rFonts w:ascii="Arial" w:hAnsi="Arial" w:cs="Arial"/>
          <w:u w:val="single"/>
          <w:lang w:val="es-ES_tradnl" w:eastAsia="es-ES"/>
        </w:rPr>
      </w:pPr>
      <w:r w:rsidRPr="00937460">
        <w:rPr>
          <w:rFonts w:ascii="Arial" w:hAnsi="Arial" w:cs="Arial"/>
          <w:b/>
          <w:u w:val="single"/>
          <w:lang w:val="es-ES_tradnl" w:eastAsia="es-ES"/>
        </w:rPr>
        <w:t>VIGÉSIMA SEGUNDA.- (CAUSAS DE FUERZA MAYOR Y/O CASO FORTUITO)</w:t>
      </w:r>
    </w:p>
    <w:p w14:paraId="4BB969C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31BE41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Con el fin de exceptuar al </w:t>
      </w:r>
      <w:r w:rsidRPr="00937460">
        <w:rPr>
          <w:rFonts w:ascii="Arial" w:hAnsi="Arial" w:cs="Arial"/>
          <w:b/>
          <w:lang w:val="es-ES_tradnl" w:eastAsia="es-ES"/>
        </w:rPr>
        <w:t xml:space="preserve">PROVEEDOR </w:t>
      </w:r>
      <w:r w:rsidRPr="00937460">
        <w:rPr>
          <w:rFonts w:ascii="Arial" w:hAnsi="Arial" w:cs="Arial"/>
          <w:lang w:val="es-ES_tradnl" w:eastAsia="es-ES"/>
        </w:rPr>
        <w:t xml:space="preserve">de determinadas responsabilidades por mora durante la vigencia del presente Contrato, la </w:t>
      </w:r>
      <w:r w:rsidRPr="00937460">
        <w:rPr>
          <w:rFonts w:ascii="Arial" w:hAnsi="Arial" w:cs="Arial"/>
          <w:b/>
          <w:lang w:val="es-ES_tradnl" w:eastAsia="es-ES"/>
        </w:rPr>
        <w:t>ENTIDAD</w:t>
      </w:r>
      <w:r w:rsidRPr="0093746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00A164F"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1E0680E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A8C2490"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22.1   Condiciones de Validez:</w:t>
      </w:r>
    </w:p>
    <w:p w14:paraId="6D639F72"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14:paraId="21E8D16D"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937460">
        <w:rPr>
          <w:rFonts w:ascii="Arial" w:hAnsi="Arial" w:cs="Arial"/>
          <w:lang w:val="es-ES_tradnl" w:eastAsia="es-ES"/>
        </w:rPr>
        <w:t>invocante</w:t>
      </w:r>
      <w:proofErr w:type="spellEnd"/>
      <w:r w:rsidRPr="00937460">
        <w:rPr>
          <w:rFonts w:ascii="Arial" w:hAnsi="Arial" w:cs="Arial"/>
          <w:lang w:val="es-ES_tradnl" w:eastAsia="es-ES"/>
        </w:rPr>
        <w:t xml:space="preserve">, o en el caso del </w:t>
      </w:r>
      <w:r w:rsidRPr="00937460">
        <w:rPr>
          <w:rFonts w:ascii="Arial" w:hAnsi="Arial" w:cs="Arial"/>
          <w:b/>
          <w:lang w:val="es-ES_tradnl" w:eastAsia="es-ES"/>
        </w:rPr>
        <w:t>PROVEEDOR</w:t>
      </w:r>
      <w:r w:rsidRPr="00937460">
        <w:rPr>
          <w:rFonts w:ascii="Arial" w:hAnsi="Arial" w:cs="Arial"/>
          <w:lang w:val="es-ES_tradnl" w:eastAsia="es-ES"/>
        </w:rPr>
        <w:t>, será aplicable también a cualquier subcontratista.</w:t>
      </w:r>
    </w:p>
    <w:p w14:paraId="7BB7038F"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37460">
        <w:rPr>
          <w:rFonts w:ascii="Arial" w:hAnsi="Arial" w:cs="Arial"/>
          <w:lang w:val="es-ES_tradnl" w:eastAsia="es-ES"/>
        </w:rPr>
        <w:tab/>
      </w:r>
    </w:p>
    <w:p w14:paraId="3710714C" w14:textId="77777777" w:rsidR="00937460" w:rsidRPr="00937460" w:rsidRDefault="00937460" w:rsidP="00605737">
      <w:pPr>
        <w:numPr>
          <w:ilvl w:val="0"/>
          <w:numId w:val="42"/>
        </w:numPr>
        <w:spacing w:before="120" w:after="120"/>
        <w:ind w:left="1134" w:hanging="283"/>
        <w:jc w:val="both"/>
        <w:rPr>
          <w:rFonts w:ascii="Arial" w:hAnsi="Arial" w:cs="Arial"/>
          <w:lang w:val="es-ES_tradnl" w:eastAsia="es-ES"/>
        </w:rPr>
      </w:pPr>
      <w:r w:rsidRPr="00937460">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937460">
        <w:rPr>
          <w:rFonts w:ascii="Arial" w:hAnsi="Arial" w:cs="Arial"/>
          <w:lang w:eastAsia="es-ES"/>
        </w:rPr>
        <w:t>Adquisición</w:t>
      </w:r>
      <w:r w:rsidRPr="00937460">
        <w:rPr>
          <w:rFonts w:ascii="Arial" w:hAnsi="Arial" w:cs="Arial"/>
          <w:lang w:val="es-ES_tradnl" w:eastAsia="es-ES"/>
        </w:rPr>
        <w:t>y limitar el daño a la misma.</w:t>
      </w:r>
    </w:p>
    <w:p w14:paraId="0CD73D4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Previo cumplimiento por parte del </w:t>
      </w:r>
      <w:r w:rsidRPr="00937460">
        <w:rPr>
          <w:rFonts w:ascii="Arial" w:hAnsi="Arial" w:cs="Arial"/>
          <w:b/>
          <w:lang w:val="es-ES_tradnl" w:eastAsia="es-ES"/>
        </w:rPr>
        <w:t>PROVEEDOR</w:t>
      </w:r>
      <w:r w:rsidRPr="00937460">
        <w:rPr>
          <w:rFonts w:ascii="Arial" w:hAnsi="Arial" w:cs="Arial"/>
          <w:lang w:val="es-ES_tradnl" w:eastAsia="es-ES"/>
        </w:rPr>
        <w:t xml:space="preserve"> de lo establecido precedentemente dentro de los 2 (dos) días hábiles la </w:t>
      </w:r>
      <w:r w:rsidRPr="00937460">
        <w:rPr>
          <w:rFonts w:ascii="Arial" w:hAnsi="Arial" w:cs="Arial"/>
          <w:b/>
          <w:lang w:val="es-ES_tradnl" w:eastAsia="es-ES"/>
        </w:rPr>
        <w:t>ENTIDAD</w:t>
      </w:r>
      <w:r w:rsidRPr="00937460">
        <w:rPr>
          <w:rFonts w:ascii="Arial" w:hAnsi="Arial" w:cs="Arial"/>
          <w:lang w:val="es-ES_tradnl" w:eastAsia="es-ES"/>
        </w:rPr>
        <w:t xml:space="preserve"> debe aprobar la existencia del impedimento, sin el cual, de ninguna manera y por ningún motivo podrá solicitar luego a la </w:t>
      </w:r>
      <w:r w:rsidRPr="00937460">
        <w:rPr>
          <w:rFonts w:ascii="Arial" w:hAnsi="Arial" w:cs="Arial"/>
          <w:b/>
          <w:lang w:val="es-ES_tradnl" w:eastAsia="es-ES"/>
        </w:rPr>
        <w:t>ENTIDAD</w:t>
      </w:r>
      <w:r w:rsidRPr="00937460">
        <w:rPr>
          <w:rFonts w:ascii="Arial" w:hAnsi="Arial" w:cs="Arial"/>
          <w:lang w:val="es-ES_tradnl" w:eastAsia="es-ES"/>
        </w:rPr>
        <w:t xml:space="preserve"> por escrito la ampliación del plazo del Contrato y/o pago de multas.</w:t>
      </w:r>
    </w:p>
    <w:p w14:paraId="38560636"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22.2   Cumplimiento ininterrumpido:</w:t>
      </w:r>
    </w:p>
    <w:p w14:paraId="57391B69"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Cuando ocurra una fuerza mayor o caso fortuito, el </w:t>
      </w:r>
      <w:r w:rsidRPr="00937460">
        <w:rPr>
          <w:rFonts w:ascii="Arial" w:hAnsi="Arial" w:cs="Arial"/>
          <w:b/>
          <w:lang w:val="es-ES_tradnl" w:eastAsia="es-ES"/>
        </w:rPr>
        <w:t xml:space="preserve">PROVEEDOR </w:t>
      </w:r>
      <w:r w:rsidRPr="0093746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37460">
        <w:rPr>
          <w:rFonts w:ascii="Arial" w:hAnsi="Arial" w:cs="Arial"/>
          <w:lang w:eastAsia="es-ES"/>
        </w:rPr>
        <w:t>Adquisición</w:t>
      </w:r>
      <w:r w:rsidRPr="00937460">
        <w:rPr>
          <w:rFonts w:ascii="Arial" w:hAnsi="Arial" w:cs="Arial"/>
          <w:lang w:val="es-ES_tradnl" w:eastAsia="es-ES"/>
        </w:rPr>
        <w:t xml:space="preserve"> de la manera que lo solicite la </w:t>
      </w:r>
      <w:r w:rsidRPr="00937460">
        <w:rPr>
          <w:rFonts w:ascii="Arial" w:hAnsi="Arial" w:cs="Arial"/>
          <w:b/>
          <w:lang w:val="es-ES_tradnl" w:eastAsia="es-ES"/>
        </w:rPr>
        <w:t>ENTIDAD</w:t>
      </w:r>
      <w:r w:rsidRPr="00937460">
        <w:rPr>
          <w:rFonts w:ascii="Arial" w:hAnsi="Arial" w:cs="Arial"/>
          <w:lang w:val="es-ES_tradnl" w:eastAsia="es-ES"/>
        </w:rPr>
        <w:t xml:space="preserve">. </w:t>
      </w:r>
    </w:p>
    <w:p w14:paraId="44DD6429" w14:textId="77777777" w:rsidR="00937460" w:rsidRPr="00937460" w:rsidRDefault="00937460" w:rsidP="00937460">
      <w:pPr>
        <w:spacing w:before="120" w:after="120"/>
        <w:ind w:left="567" w:hanging="567"/>
        <w:jc w:val="both"/>
        <w:rPr>
          <w:rFonts w:ascii="Arial" w:hAnsi="Arial" w:cs="Arial"/>
          <w:b/>
          <w:lang w:val="es-ES_tradnl" w:eastAsia="es-ES"/>
        </w:rPr>
      </w:pPr>
      <w:r w:rsidRPr="00937460">
        <w:rPr>
          <w:rFonts w:ascii="Arial" w:hAnsi="Arial" w:cs="Arial"/>
          <w:b/>
          <w:lang w:val="es-ES_tradnl" w:eastAsia="es-ES"/>
        </w:rPr>
        <w:t>22.3   Prórrogas:</w:t>
      </w:r>
    </w:p>
    <w:p w14:paraId="7C584AA3"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623455EF" w14:textId="77777777" w:rsidR="00937460" w:rsidRPr="00937460" w:rsidRDefault="00937460" w:rsidP="00937460">
      <w:pPr>
        <w:autoSpaceDE w:val="0"/>
        <w:autoSpaceDN w:val="0"/>
        <w:spacing w:before="120" w:after="120"/>
        <w:jc w:val="both"/>
        <w:rPr>
          <w:rFonts w:ascii="Arial" w:hAnsi="Arial" w:cs="Arial"/>
          <w:lang w:val="es-ES_tradnl" w:eastAsia="es-ES"/>
        </w:rPr>
      </w:pPr>
      <w:r w:rsidRPr="0093746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0CD1A272" w14:textId="77777777" w:rsidR="00937460" w:rsidRPr="00937460" w:rsidRDefault="00937460" w:rsidP="00937460">
      <w:pPr>
        <w:spacing w:before="120" w:after="120"/>
        <w:jc w:val="both"/>
        <w:rPr>
          <w:rFonts w:ascii="Arial" w:hAnsi="Arial" w:cs="Arial"/>
          <w:lang w:eastAsia="es-ES"/>
        </w:rPr>
      </w:pPr>
      <w:r w:rsidRPr="00937460">
        <w:rPr>
          <w:rFonts w:ascii="Arial" w:hAnsi="Arial" w:cs="Arial"/>
          <w:lang w:eastAsia="es-ES"/>
        </w:rPr>
        <w:t xml:space="preserve">Si la razón impeditiva o sus causas perduraren por más de 10 (diez) días </w:t>
      </w:r>
      <w:proofErr w:type="gramStart"/>
      <w:r w:rsidRPr="00937460">
        <w:rPr>
          <w:rFonts w:ascii="Arial" w:hAnsi="Arial" w:cs="Arial"/>
          <w:lang w:eastAsia="es-ES"/>
        </w:rPr>
        <w:t>calendario consecutivos</w:t>
      </w:r>
      <w:proofErr w:type="gramEnd"/>
      <w:r w:rsidRPr="00937460">
        <w:rPr>
          <w:rFonts w:ascii="Arial" w:hAnsi="Arial" w:cs="Arial"/>
          <w:lang w:eastAsia="es-ES"/>
        </w:rPr>
        <w:t>, cualquiera de las Partes deberá notificar a la otra, por escrito, la resolución del Contrato de conformidad a la cláusula (Terminación del Contrato).</w:t>
      </w:r>
    </w:p>
    <w:p w14:paraId="6151A31D"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TERCERA.- (TERMINACIÓN DEL CONTRATO)</w:t>
      </w:r>
    </w:p>
    <w:p w14:paraId="13EB761D"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presente Contrato concluirá por una de las siguientes causas:</w:t>
      </w:r>
    </w:p>
    <w:p w14:paraId="4B1F0390" w14:textId="77777777" w:rsidR="00937460" w:rsidRPr="00937460" w:rsidRDefault="00937460" w:rsidP="00937460">
      <w:pPr>
        <w:tabs>
          <w:tab w:val="left" w:pos="851"/>
        </w:tabs>
        <w:spacing w:before="120" w:after="120"/>
        <w:ind w:left="851" w:hanging="851"/>
        <w:jc w:val="both"/>
        <w:rPr>
          <w:rFonts w:ascii="Arial" w:hAnsi="Arial" w:cs="Arial"/>
          <w:b/>
          <w:lang w:val="es-ES_tradnl" w:eastAsia="es-ES"/>
        </w:rPr>
      </w:pPr>
      <w:r w:rsidRPr="00937460">
        <w:rPr>
          <w:rFonts w:ascii="Arial" w:hAnsi="Arial" w:cs="Arial"/>
          <w:b/>
          <w:lang w:val="es-ES_tradnl" w:eastAsia="es-ES"/>
        </w:rPr>
        <w:t xml:space="preserve">23.1   </w:t>
      </w:r>
      <w:r w:rsidRPr="00937460">
        <w:rPr>
          <w:rFonts w:ascii="Arial" w:hAnsi="Arial" w:cs="Arial"/>
          <w:b/>
          <w:lang w:val="es-ES_tradnl" w:eastAsia="es-ES"/>
        </w:rPr>
        <w:tab/>
        <w:t xml:space="preserve">Por Cumplimiento del Contrato: </w:t>
      </w:r>
    </w:p>
    <w:p w14:paraId="7FD87AA8" w14:textId="77777777" w:rsidR="00937460" w:rsidRPr="00937460" w:rsidRDefault="00937460" w:rsidP="00937460">
      <w:pPr>
        <w:tabs>
          <w:tab w:val="left" w:pos="851"/>
        </w:tabs>
        <w:spacing w:before="120" w:after="120"/>
        <w:ind w:left="851" w:hanging="851"/>
        <w:jc w:val="both"/>
        <w:rPr>
          <w:rFonts w:ascii="Arial" w:hAnsi="Arial" w:cs="Arial"/>
          <w:lang w:val="es-ES_tradnl" w:eastAsia="es-ES"/>
        </w:rPr>
      </w:pPr>
      <w:r w:rsidRPr="00937460">
        <w:rPr>
          <w:rFonts w:ascii="Arial" w:hAnsi="Arial" w:cs="Arial"/>
          <w:b/>
          <w:lang w:val="es-ES_tradnl" w:eastAsia="es-ES"/>
        </w:rPr>
        <w:tab/>
      </w:r>
      <w:r w:rsidRPr="00937460">
        <w:rPr>
          <w:rFonts w:ascii="Arial" w:hAnsi="Arial" w:cs="Arial"/>
          <w:lang w:val="es-ES_tradnl" w:eastAsia="es-ES"/>
        </w:rPr>
        <w:t xml:space="preserve">De forma normal, tanto la </w:t>
      </w:r>
      <w:r w:rsidRPr="00937460">
        <w:rPr>
          <w:rFonts w:ascii="Arial" w:hAnsi="Arial" w:cs="Arial"/>
          <w:b/>
          <w:lang w:val="es-ES_tradnl" w:eastAsia="es-ES"/>
        </w:rPr>
        <w:t xml:space="preserve">ENTIDAD </w:t>
      </w:r>
      <w:r w:rsidRPr="00937460">
        <w:rPr>
          <w:rFonts w:ascii="Arial" w:hAnsi="Arial" w:cs="Arial"/>
          <w:lang w:val="es-ES_tradnl" w:eastAsia="es-ES"/>
        </w:rPr>
        <w:t xml:space="preserve">como el </w:t>
      </w:r>
      <w:r w:rsidRPr="00937460">
        <w:rPr>
          <w:rFonts w:ascii="Arial" w:hAnsi="Arial" w:cs="Arial"/>
          <w:b/>
          <w:lang w:val="es-ES_tradnl" w:eastAsia="es-ES"/>
        </w:rPr>
        <w:t xml:space="preserve">PROVEEDOR </w:t>
      </w:r>
      <w:r w:rsidRPr="0093746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2EE68CF2" w14:textId="77777777" w:rsidR="00937460" w:rsidRPr="00937460" w:rsidRDefault="00937460" w:rsidP="00937460">
      <w:pPr>
        <w:tabs>
          <w:tab w:val="left" w:pos="851"/>
        </w:tabs>
        <w:spacing w:before="120" w:after="120"/>
        <w:ind w:left="851" w:hanging="851"/>
        <w:jc w:val="both"/>
        <w:rPr>
          <w:rFonts w:ascii="Arial" w:hAnsi="Arial" w:cs="Arial"/>
          <w:b/>
          <w:lang w:val="es-ES_tradnl" w:eastAsia="es-ES"/>
        </w:rPr>
      </w:pPr>
      <w:r w:rsidRPr="00937460">
        <w:rPr>
          <w:rFonts w:ascii="Arial" w:hAnsi="Arial" w:cs="Arial"/>
          <w:b/>
          <w:lang w:val="es-ES_tradnl" w:eastAsia="es-ES"/>
        </w:rPr>
        <w:t xml:space="preserve">23.2    </w:t>
      </w:r>
      <w:r w:rsidRPr="00937460">
        <w:rPr>
          <w:rFonts w:ascii="Arial" w:hAnsi="Arial" w:cs="Arial"/>
          <w:b/>
          <w:lang w:val="es-ES_tradnl" w:eastAsia="es-ES"/>
        </w:rPr>
        <w:tab/>
        <w:t xml:space="preserve">Por Resolución del Contrato: </w:t>
      </w:r>
    </w:p>
    <w:p w14:paraId="5DB9FAF3" w14:textId="77777777" w:rsidR="00937460" w:rsidRPr="00937460" w:rsidRDefault="00937460" w:rsidP="00937460">
      <w:pPr>
        <w:tabs>
          <w:tab w:val="left" w:pos="851"/>
        </w:tabs>
        <w:spacing w:before="120" w:after="120"/>
        <w:ind w:left="851" w:hanging="851"/>
        <w:jc w:val="both"/>
        <w:rPr>
          <w:rFonts w:ascii="Arial" w:hAnsi="Arial" w:cs="Arial"/>
          <w:lang w:val="es-ES_tradnl" w:eastAsia="es-ES"/>
        </w:rPr>
      </w:pPr>
      <w:r w:rsidRPr="00937460">
        <w:rPr>
          <w:rFonts w:ascii="Arial" w:hAnsi="Arial" w:cs="Arial"/>
          <w:b/>
          <w:lang w:val="es-ES_tradnl" w:eastAsia="es-ES"/>
        </w:rPr>
        <w:tab/>
      </w:r>
      <w:r w:rsidRPr="00937460">
        <w:rPr>
          <w:rFonts w:ascii="Arial" w:hAnsi="Arial" w:cs="Arial"/>
          <w:lang w:val="es-ES_tradnl" w:eastAsia="es-ES"/>
        </w:rPr>
        <w:t xml:space="preserve">Si se diera el caso y como una forma excepcional de terminar el Contrato, a los efectos legales correspondientes, la </w:t>
      </w:r>
      <w:r w:rsidRPr="00937460">
        <w:rPr>
          <w:rFonts w:ascii="Arial" w:hAnsi="Arial" w:cs="Arial"/>
          <w:b/>
          <w:lang w:val="es-ES_tradnl" w:eastAsia="es-ES"/>
        </w:rPr>
        <w:t xml:space="preserve">ENTIDAD </w:t>
      </w:r>
      <w:r w:rsidRPr="00937460">
        <w:rPr>
          <w:rFonts w:ascii="Arial" w:hAnsi="Arial" w:cs="Arial"/>
          <w:lang w:val="es-ES_tradnl" w:eastAsia="es-ES"/>
        </w:rPr>
        <w:t xml:space="preserve">y el </w:t>
      </w:r>
      <w:r w:rsidRPr="00937460">
        <w:rPr>
          <w:rFonts w:ascii="Arial" w:hAnsi="Arial" w:cs="Arial"/>
          <w:b/>
          <w:lang w:val="es-ES_tradnl" w:eastAsia="es-ES"/>
        </w:rPr>
        <w:t xml:space="preserve">PROVEEDOR </w:t>
      </w:r>
      <w:r w:rsidRPr="00937460">
        <w:rPr>
          <w:rFonts w:ascii="Arial" w:hAnsi="Arial" w:cs="Arial"/>
          <w:lang w:val="es-ES_tradnl" w:eastAsia="es-ES"/>
        </w:rPr>
        <w:t>acuerdan las siguientes causales para procesar la resolución del Contrato:</w:t>
      </w:r>
    </w:p>
    <w:p w14:paraId="42DD30B7" w14:textId="77777777" w:rsidR="00937460" w:rsidRPr="00937460" w:rsidRDefault="00937460" w:rsidP="00937460">
      <w:pPr>
        <w:spacing w:before="120" w:after="120"/>
        <w:ind w:left="2124" w:hanging="1273"/>
        <w:jc w:val="both"/>
        <w:rPr>
          <w:rFonts w:ascii="Arial" w:hAnsi="Arial" w:cs="Arial"/>
          <w:b/>
          <w:lang w:val="es-ES_tradnl" w:eastAsia="es-ES"/>
        </w:rPr>
      </w:pPr>
      <w:r w:rsidRPr="00937460">
        <w:rPr>
          <w:rFonts w:ascii="Arial" w:hAnsi="Arial" w:cs="Arial"/>
          <w:b/>
          <w:lang w:val="es-ES_tradnl" w:eastAsia="es-ES"/>
        </w:rPr>
        <w:t xml:space="preserve">23.2.1 </w:t>
      </w:r>
      <w:r w:rsidRPr="00937460">
        <w:rPr>
          <w:rFonts w:ascii="Arial" w:hAnsi="Arial" w:cs="Arial"/>
          <w:b/>
          <w:lang w:val="es-ES_tradnl" w:eastAsia="es-ES"/>
        </w:rPr>
        <w:tab/>
        <w:t>Resolución a requerimiento de la ENTIDAD, por causales atribuibles al PROVEEDOR.</w:t>
      </w:r>
    </w:p>
    <w:p w14:paraId="3AA2C0A9" w14:textId="77777777" w:rsidR="00937460" w:rsidRPr="00937460" w:rsidRDefault="00937460" w:rsidP="00937460">
      <w:pPr>
        <w:spacing w:before="120" w:after="120"/>
        <w:ind w:left="2124"/>
        <w:jc w:val="both"/>
        <w:rPr>
          <w:rFonts w:ascii="Arial" w:hAnsi="Arial" w:cs="Arial"/>
          <w:lang w:val="es-ES_tradnl" w:eastAsia="es-ES"/>
        </w:rPr>
      </w:pPr>
      <w:r w:rsidRPr="00937460">
        <w:rPr>
          <w:rFonts w:ascii="Arial" w:hAnsi="Arial" w:cs="Arial"/>
          <w:lang w:val="es-ES_tradnl" w:eastAsia="es-ES"/>
        </w:rPr>
        <w:lastRenderedPageBreak/>
        <w:t xml:space="preserve">La </w:t>
      </w:r>
      <w:r w:rsidRPr="00937460">
        <w:rPr>
          <w:rFonts w:ascii="Arial" w:hAnsi="Arial" w:cs="Arial"/>
          <w:b/>
          <w:lang w:val="es-ES_tradnl" w:eastAsia="es-ES"/>
        </w:rPr>
        <w:t xml:space="preserve">ENTIDAD, </w:t>
      </w:r>
      <w:r w:rsidRPr="00937460">
        <w:rPr>
          <w:rFonts w:ascii="Arial" w:hAnsi="Arial" w:cs="Arial"/>
          <w:lang w:val="es-ES_tradnl" w:eastAsia="es-ES"/>
        </w:rPr>
        <w:t>podrá proceder al trámite de resolución del Contrato, en los siguientes casos:</w:t>
      </w:r>
    </w:p>
    <w:p w14:paraId="10C5E79E"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b/>
          <w:lang w:val="es-ES_tradnl" w:eastAsia="es-ES"/>
        </w:rPr>
      </w:pPr>
      <w:r w:rsidRPr="00937460">
        <w:rPr>
          <w:rFonts w:ascii="Arial" w:hAnsi="Arial" w:cs="Arial"/>
          <w:lang w:val="es-ES_tradnl" w:eastAsia="es-ES"/>
        </w:rPr>
        <w:t xml:space="preserve">Por incumplimiento del Contrato por parte del </w:t>
      </w:r>
      <w:r w:rsidRPr="00937460">
        <w:rPr>
          <w:rFonts w:ascii="Arial" w:hAnsi="Arial" w:cs="Arial"/>
          <w:b/>
          <w:lang w:val="es-ES_tradnl" w:eastAsia="es-ES"/>
        </w:rPr>
        <w:t>PROVEEDOR.</w:t>
      </w:r>
    </w:p>
    <w:p w14:paraId="1353522C"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disolución del </w:t>
      </w:r>
      <w:r w:rsidRPr="00937460">
        <w:rPr>
          <w:rFonts w:ascii="Arial" w:hAnsi="Arial" w:cs="Arial"/>
          <w:b/>
          <w:lang w:val="es-ES_tradnl" w:eastAsia="es-ES"/>
        </w:rPr>
        <w:t xml:space="preserve">PROVEEDOR. </w:t>
      </w:r>
    </w:p>
    <w:p w14:paraId="7E84172E"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quiebra declarada del </w:t>
      </w:r>
      <w:r w:rsidRPr="00937460">
        <w:rPr>
          <w:rFonts w:ascii="Arial" w:hAnsi="Arial" w:cs="Arial"/>
          <w:b/>
          <w:lang w:val="es-ES_tradnl" w:eastAsia="es-ES"/>
        </w:rPr>
        <w:t>PROVEEDOR.</w:t>
      </w:r>
    </w:p>
    <w:p w14:paraId="2C7A3E91"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incumplimiento injustificado del plazo de entrega de la Adquisición sin que el </w:t>
      </w:r>
      <w:r w:rsidRPr="00937460">
        <w:rPr>
          <w:rFonts w:ascii="Arial" w:hAnsi="Arial" w:cs="Arial"/>
          <w:b/>
          <w:lang w:val="es-ES_tradnl" w:eastAsia="es-ES"/>
        </w:rPr>
        <w:t xml:space="preserve">PROVEEDOR </w:t>
      </w:r>
      <w:r w:rsidRPr="00937460">
        <w:rPr>
          <w:rFonts w:ascii="Arial" w:hAnsi="Arial" w:cs="Arial"/>
          <w:lang w:val="es-ES_tradnl" w:eastAsia="es-ES"/>
        </w:rPr>
        <w:t>adopte medidas necesarias y oportunas para recuperar su demora y asegurar la conclusión de la entrega dentro del plazo vigente.</w:t>
      </w:r>
    </w:p>
    <w:p w14:paraId="68BF0815"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03A5EB71"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Por motivos de fuerza mayor o caso fortuito.</w:t>
      </w:r>
    </w:p>
    <w:p w14:paraId="0F46116A" w14:textId="77777777" w:rsidR="00937460" w:rsidRPr="00937460" w:rsidRDefault="00937460" w:rsidP="00605737">
      <w:pPr>
        <w:numPr>
          <w:ilvl w:val="0"/>
          <w:numId w:val="41"/>
        </w:numPr>
        <w:tabs>
          <w:tab w:val="num" w:pos="2427"/>
        </w:tabs>
        <w:spacing w:before="120" w:after="120"/>
        <w:ind w:left="2427" w:hanging="303"/>
        <w:jc w:val="both"/>
        <w:rPr>
          <w:rFonts w:ascii="Arial" w:hAnsi="Arial" w:cs="Arial"/>
          <w:lang w:val="es-ES_tradnl" w:eastAsia="es-ES"/>
        </w:rPr>
      </w:pPr>
      <w:r w:rsidRPr="00937460">
        <w:rPr>
          <w:rFonts w:ascii="Arial" w:hAnsi="Arial" w:cs="Arial"/>
          <w:lang w:val="es-ES_tradnl" w:eastAsia="es-ES"/>
        </w:rPr>
        <w:t xml:space="preserve">Por incumplimiento de la cláusula (Anticorrupción). </w:t>
      </w:r>
    </w:p>
    <w:p w14:paraId="0E16CE4D" w14:textId="77777777" w:rsidR="00937460" w:rsidRPr="00937460" w:rsidRDefault="00937460" w:rsidP="00937460">
      <w:pPr>
        <w:tabs>
          <w:tab w:val="left" w:pos="851"/>
        </w:tabs>
        <w:spacing w:before="120" w:after="120"/>
        <w:ind w:left="2127" w:hanging="2127"/>
        <w:jc w:val="both"/>
        <w:rPr>
          <w:rFonts w:ascii="Arial" w:hAnsi="Arial" w:cs="Arial"/>
          <w:b/>
          <w:lang w:val="es-ES_tradnl" w:eastAsia="es-ES"/>
        </w:rPr>
      </w:pPr>
      <w:r w:rsidRPr="00937460">
        <w:rPr>
          <w:rFonts w:ascii="Arial" w:hAnsi="Arial" w:cs="Arial"/>
          <w:b/>
          <w:lang w:val="es-ES_tradnl" w:eastAsia="es-ES"/>
        </w:rPr>
        <w:tab/>
        <w:t xml:space="preserve">23.2.2   </w:t>
      </w:r>
      <w:r w:rsidRPr="00937460">
        <w:rPr>
          <w:rFonts w:ascii="Arial" w:hAnsi="Arial" w:cs="Arial"/>
          <w:b/>
          <w:lang w:val="es-ES_tradnl" w:eastAsia="es-ES"/>
        </w:rPr>
        <w:tab/>
        <w:t>Resolución a requerimiento del PROVEEDOR, por causales atribuibles a la ENTIDAD.</w:t>
      </w:r>
    </w:p>
    <w:p w14:paraId="1BF51BB1" w14:textId="77777777" w:rsidR="00937460" w:rsidRPr="00937460" w:rsidRDefault="00937460" w:rsidP="00937460">
      <w:pPr>
        <w:spacing w:before="120" w:after="120"/>
        <w:ind w:left="2127"/>
        <w:jc w:val="both"/>
        <w:rPr>
          <w:rFonts w:ascii="Arial" w:hAnsi="Arial" w:cs="Arial"/>
          <w:lang w:val="es-ES_tradnl" w:eastAsia="es-ES"/>
        </w:rPr>
      </w:pPr>
      <w:r w:rsidRPr="00937460">
        <w:rPr>
          <w:rFonts w:ascii="Arial" w:hAnsi="Arial" w:cs="Arial"/>
          <w:lang w:val="es-ES_tradnl" w:eastAsia="es-ES"/>
        </w:rPr>
        <w:t xml:space="preserve">El </w:t>
      </w:r>
      <w:r w:rsidRPr="00937460">
        <w:rPr>
          <w:rFonts w:ascii="Arial" w:hAnsi="Arial" w:cs="Arial"/>
          <w:b/>
          <w:lang w:val="es-ES_tradnl" w:eastAsia="es-ES"/>
        </w:rPr>
        <w:t xml:space="preserve">PROVEEDOR </w:t>
      </w:r>
      <w:r w:rsidRPr="00937460">
        <w:rPr>
          <w:rFonts w:ascii="Arial" w:hAnsi="Arial" w:cs="Arial"/>
          <w:lang w:val="es-ES_tradnl" w:eastAsia="es-ES"/>
        </w:rPr>
        <w:t>podrá proceder al trámite de resolución del Contrato, en los siguientes casos:</w:t>
      </w:r>
    </w:p>
    <w:p w14:paraId="2534263A" w14:textId="77777777" w:rsidR="00937460" w:rsidRPr="00937460" w:rsidRDefault="00937460" w:rsidP="00605737">
      <w:pPr>
        <w:numPr>
          <w:ilvl w:val="0"/>
          <w:numId w:val="47"/>
        </w:numPr>
        <w:spacing w:before="120" w:after="120"/>
        <w:contextualSpacing/>
        <w:jc w:val="both"/>
        <w:rPr>
          <w:rFonts w:ascii="Arial" w:hAnsi="Arial" w:cs="Arial"/>
          <w:lang w:val="es-ES_tradnl" w:eastAsia="es-ES"/>
        </w:rPr>
      </w:pPr>
      <w:r w:rsidRPr="00937460">
        <w:rPr>
          <w:rFonts w:ascii="Arial" w:hAnsi="Arial" w:cs="Arial"/>
          <w:lang w:val="es-ES_tradnl" w:eastAsia="es-ES"/>
        </w:rPr>
        <w:t xml:space="preserve">Por instrucciones injustificadas emanadas de la </w:t>
      </w:r>
      <w:r w:rsidRPr="00937460">
        <w:rPr>
          <w:rFonts w:ascii="Arial" w:hAnsi="Arial" w:cs="Arial"/>
          <w:b/>
          <w:lang w:val="es-ES_tradnl" w:eastAsia="es-ES"/>
        </w:rPr>
        <w:t>ENTIDAD</w:t>
      </w:r>
      <w:r w:rsidRPr="00937460">
        <w:rPr>
          <w:rFonts w:ascii="Arial" w:hAnsi="Arial" w:cs="Arial"/>
          <w:lang w:val="es-ES_tradnl" w:eastAsia="es-ES"/>
        </w:rPr>
        <w:t xml:space="preserve"> para la suspensión de la </w:t>
      </w:r>
      <w:r w:rsidRPr="00937460">
        <w:rPr>
          <w:rFonts w:ascii="Arial" w:hAnsi="Arial" w:cs="Arial"/>
          <w:lang w:eastAsia="es-ES"/>
        </w:rPr>
        <w:t>Adquisición</w:t>
      </w:r>
      <w:r w:rsidRPr="00937460">
        <w:rPr>
          <w:rFonts w:ascii="Arial" w:hAnsi="Arial" w:cs="Arial"/>
          <w:lang w:val="es-ES_tradnl" w:eastAsia="es-ES"/>
        </w:rPr>
        <w:t xml:space="preserve"> por más de treinta (30) días calendario.</w:t>
      </w:r>
    </w:p>
    <w:p w14:paraId="5CAB3923" w14:textId="77777777" w:rsidR="00937460" w:rsidRPr="00937460" w:rsidRDefault="00937460" w:rsidP="00937460">
      <w:pPr>
        <w:spacing w:before="120" w:after="120"/>
        <w:ind w:left="2484"/>
        <w:contextualSpacing/>
        <w:jc w:val="both"/>
        <w:rPr>
          <w:rFonts w:ascii="Arial" w:hAnsi="Arial" w:cs="Arial"/>
          <w:lang w:val="es-ES_tradnl" w:eastAsia="es-ES"/>
        </w:rPr>
      </w:pPr>
    </w:p>
    <w:p w14:paraId="2FBBEB27" w14:textId="77777777" w:rsidR="00937460" w:rsidRPr="00937460" w:rsidRDefault="00937460" w:rsidP="00605737">
      <w:pPr>
        <w:numPr>
          <w:ilvl w:val="0"/>
          <w:numId w:val="47"/>
        </w:numPr>
        <w:spacing w:before="120" w:after="120"/>
        <w:jc w:val="both"/>
        <w:rPr>
          <w:rFonts w:ascii="Arial" w:hAnsi="Arial" w:cs="Arial"/>
          <w:b/>
          <w:lang w:val="es-ES_tradnl" w:eastAsia="es-ES"/>
        </w:rPr>
      </w:pPr>
      <w:r w:rsidRPr="00937460">
        <w:rPr>
          <w:rFonts w:ascii="Arial" w:hAnsi="Arial" w:cs="Arial"/>
          <w:lang w:val="es-ES_tradnl" w:eastAsia="es-ES"/>
        </w:rPr>
        <w:t xml:space="preserve">Si apartándose de los términos del Contrato, la </w:t>
      </w:r>
      <w:r w:rsidRPr="00937460">
        <w:rPr>
          <w:rFonts w:ascii="Arial" w:hAnsi="Arial" w:cs="Arial"/>
          <w:b/>
          <w:lang w:val="es-ES_tradnl" w:eastAsia="es-ES"/>
        </w:rPr>
        <w:t xml:space="preserve">ENTIDAD </w:t>
      </w:r>
      <w:r w:rsidRPr="00937460">
        <w:rPr>
          <w:rFonts w:ascii="Arial" w:hAnsi="Arial" w:cs="Arial"/>
          <w:lang w:val="es-ES_tradnl" w:eastAsia="es-ES"/>
        </w:rPr>
        <w:t>pretende efectuar aumento o disminución en las cantidades de la Adquisición, sin la emisión del Contrato modificatorio correspondiente.</w:t>
      </w:r>
    </w:p>
    <w:p w14:paraId="5738FF2C" w14:textId="77777777" w:rsidR="00937460" w:rsidRPr="00937460" w:rsidRDefault="00937460" w:rsidP="00937460">
      <w:pPr>
        <w:spacing w:before="120" w:after="120"/>
        <w:ind w:left="1996" w:hanging="1145"/>
        <w:jc w:val="both"/>
        <w:rPr>
          <w:rFonts w:ascii="Arial" w:hAnsi="Arial" w:cs="Arial"/>
          <w:color w:val="000000"/>
          <w:lang w:eastAsia="es-ES"/>
        </w:rPr>
      </w:pPr>
      <w:r w:rsidRPr="00937460">
        <w:rPr>
          <w:rFonts w:ascii="Arial" w:hAnsi="Arial" w:cs="Arial"/>
          <w:b/>
          <w:color w:val="000000"/>
          <w:lang w:eastAsia="es-ES"/>
        </w:rPr>
        <w:t>23.2.3</w:t>
      </w:r>
      <w:r w:rsidRPr="0093746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0A22A2E" w14:textId="77777777" w:rsidR="00937460" w:rsidRPr="00937460" w:rsidRDefault="00937460" w:rsidP="00937460">
      <w:pPr>
        <w:spacing w:before="120" w:after="120"/>
        <w:ind w:left="1996" w:hanging="1145"/>
        <w:contextualSpacing/>
        <w:jc w:val="both"/>
        <w:rPr>
          <w:rFonts w:ascii="Arial" w:hAnsi="Arial" w:cs="Arial"/>
          <w:color w:val="000000"/>
          <w:lang w:eastAsia="es-ES"/>
        </w:rPr>
      </w:pPr>
    </w:p>
    <w:p w14:paraId="2838EF78" w14:textId="77777777" w:rsidR="00937460" w:rsidRPr="00937460" w:rsidRDefault="00937460" w:rsidP="00937460">
      <w:pPr>
        <w:spacing w:before="120" w:after="120"/>
        <w:ind w:left="1996" w:hanging="1145"/>
        <w:contextualSpacing/>
        <w:jc w:val="both"/>
        <w:rPr>
          <w:rFonts w:ascii="Arial" w:hAnsi="Arial" w:cs="Arial"/>
          <w:color w:val="000000"/>
          <w:lang w:eastAsia="es-ES"/>
        </w:rPr>
      </w:pPr>
      <w:r w:rsidRPr="00937460">
        <w:rPr>
          <w:rFonts w:ascii="Arial" w:hAnsi="Arial" w:cs="Arial"/>
          <w:b/>
          <w:color w:val="000000"/>
          <w:lang w:eastAsia="es-ES"/>
        </w:rPr>
        <w:t>23.2.4</w:t>
      </w:r>
      <w:r w:rsidRPr="00937460">
        <w:rPr>
          <w:rFonts w:ascii="Arial" w:hAnsi="Arial" w:cs="Arial"/>
          <w:b/>
          <w:color w:val="000000"/>
          <w:lang w:eastAsia="es-ES"/>
        </w:rPr>
        <w:tab/>
      </w:r>
      <w:r w:rsidRPr="00937460">
        <w:rPr>
          <w:rFonts w:ascii="Arial" w:hAnsi="Arial" w:cs="Arial"/>
          <w:color w:val="000000"/>
          <w:lang w:eastAsia="es-ES"/>
        </w:rPr>
        <w:t xml:space="preserve">La </w:t>
      </w:r>
      <w:r w:rsidRPr="00937460">
        <w:rPr>
          <w:rFonts w:ascii="Arial" w:hAnsi="Arial" w:cs="Arial"/>
          <w:b/>
          <w:color w:val="000000"/>
          <w:lang w:eastAsia="es-ES"/>
        </w:rPr>
        <w:t xml:space="preserve">ENTIDAD </w:t>
      </w:r>
      <w:r w:rsidRPr="00937460">
        <w:rPr>
          <w:rFonts w:ascii="Arial" w:hAnsi="Arial" w:cs="Arial"/>
          <w:color w:val="000000"/>
          <w:lang w:eastAsia="es-ES"/>
        </w:rPr>
        <w:t xml:space="preserve">en cualquier momento podrá resolver de manera unilateral </w:t>
      </w:r>
      <w:r w:rsidRPr="0093746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37460">
        <w:rPr>
          <w:rFonts w:ascii="Arial" w:hAnsi="Arial" w:cs="Arial"/>
          <w:b/>
          <w:lang w:eastAsia="es-ES"/>
        </w:rPr>
        <w:t>PROVEEDOR</w:t>
      </w:r>
      <w:r w:rsidRPr="00937460">
        <w:rPr>
          <w:rFonts w:ascii="Arial" w:hAnsi="Arial" w:cs="Arial"/>
          <w:lang w:eastAsia="es-ES"/>
        </w:rPr>
        <w:t>, sin lugar a ningún tipo de resarcimiento por parte de la</w:t>
      </w:r>
      <w:r w:rsidRPr="00937460">
        <w:rPr>
          <w:rFonts w:ascii="Arial" w:hAnsi="Arial" w:cs="Arial"/>
          <w:b/>
          <w:lang w:eastAsia="es-ES"/>
        </w:rPr>
        <w:t xml:space="preserve"> ENTIDAD a </w:t>
      </w:r>
      <w:r w:rsidRPr="00937460">
        <w:rPr>
          <w:rFonts w:ascii="Arial" w:hAnsi="Arial" w:cs="Arial"/>
          <w:lang w:eastAsia="es-ES"/>
        </w:rPr>
        <w:t>favor del</w:t>
      </w:r>
      <w:r w:rsidRPr="00937460">
        <w:rPr>
          <w:rFonts w:ascii="Arial" w:hAnsi="Arial" w:cs="Arial"/>
          <w:b/>
          <w:lang w:eastAsia="es-ES"/>
        </w:rPr>
        <w:t xml:space="preserve"> PROVEEDOR.</w:t>
      </w:r>
    </w:p>
    <w:p w14:paraId="2B479062" w14:textId="77777777" w:rsidR="00937460" w:rsidRPr="00937460" w:rsidRDefault="00937460" w:rsidP="00937460">
      <w:pPr>
        <w:spacing w:before="120" w:after="120"/>
        <w:ind w:left="1996" w:hanging="1145"/>
        <w:contextualSpacing/>
        <w:jc w:val="both"/>
        <w:rPr>
          <w:rFonts w:ascii="Arial" w:hAnsi="Arial" w:cs="Arial"/>
          <w:lang w:eastAsia="es-ES"/>
        </w:rPr>
      </w:pPr>
    </w:p>
    <w:p w14:paraId="737AC582" w14:textId="77777777" w:rsidR="00937460" w:rsidRPr="00937460" w:rsidRDefault="00937460" w:rsidP="00605737">
      <w:pPr>
        <w:numPr>
          <w:ilvl w:val="2"/>
          <w:numId w:val="49"/>
        </w:numPr>
        <w:tabs>
          <w:tab w:val="left" w:pos="1985"/>
        </w:tabs>
        <w:spacing w:before="120" w:after="120"/>
        <w:ind w:firstLine="131"/>
        <w:contextualSpacing/>
        <w:jc w:val="both"/>
        <w:rPr>
          <w:rFonts w:ascii="Arial" w:hAnsi="Arial" w:cs="Arial"/>
          <w:lang w:val="es-ES_tradnl" w:eastAsia="es-ES"/>
        </w:rPr>
      </w:pPr>
      <w:r w:rsidRPr="00937460">
        <w:rPr>
          <w:rFonts w:ascii="Arial" w:hAnsi="Arial" w:cs="Arial"/>
          <w:b/>
          <w:lang w:val="es-ES_tradnl" w:eastAsia="es-ES"/>
        </w:rPr>
        <w:t xml:space="preserve">Reglas aplicables a la Resolución: </w:t>
      </w:r>
    </w:p>
    <w:p w14:paraId="47F7F820"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0EF6ACAF"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84B6CE0"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 xml:space="preserve">En caso contrario, si al vencimiento del término de los 10 (diez) días hábiles no existiese ninguna respuesta, el proceso de resolución continuará, a cuyo fin la </w:t>
      </w:r>
      <w:r w:rsidRPr="00937460">
        <w:rPr>
          <w:rFonts w:ascii="Arial" w:hAnsi="Arial" w:cs="Arial"/>
          <w:lang w:val="es-ES_tradnl" w:eastAsia="es-ES"/>
        </w:rPr>
        <w:lastRenderedPageBreak/>
        <w:t xml:space="preserve">Parte afectada notificará mediante carta notariada a la otra Parte que la resolución del Contrato se ha hecho efectiva, </w:t>
      </w:r>
    </w:p>
    <w:p w14:paraId="709C82CC" w14:textId="77777777" w:rsidR="00937460" w:rsidRPr="00937460" w:rsidRDefault="00937460" w:rsidP="00937460">
      <w:pPr>
        <w:spacing w:before="120" w:after="120"/>
        <w:ind w:left="1996"/>
        <w:jc w:val="both"/>
        <w:rPr>
          <w:rFonts w:ascii="Arial" w:hAnsi="Arial" w:cs="Arial"/>
          <w:lang w:val="es-ES_tradnl" w:eastAsia="es-ES"/>
        </w:rPr>
      </w:pPr>
      <w:r w:rsidRPr="00937460">
        <w:rPr>
          <w:rFonts w:ascii="Arial" w:hAnsi="Arial" w:cs="Arial"/>
          <w:lang w:val="es-ES_tradnl" w:eastAsia="es-ES"/>
        </w:rPr>
        <w:t xml:space="preserve">En el caso que el monto de la multa por atraso en la entrega alcance al 20% (veinte por ciento) del monto total del Contrato, la </w:t>
      </w:r>
      <w:r w:rsidRPr="00937460">
        <w:rPr>
          <w:rFonts w:ascii="Arial" w:hAnsi="Arial" w:cs="Arial"/>
          <w:b/>
          <w:lang w:val="es-ES_tradnl" w:eastAsia="es-ES"/>
        </w:rPr>
        <w:t>ENTIDAD</w:t>
      </w:r>
      <w:r w:rsidRPr="00937460">
        <w:rPr>
          <w:rFonts w:ascii="Arial" w:hAnsi="Arial" w:cs="Arial"/>
          <w:lang w:val="es-ES_tradnl" w:eastAsia="es-ES"/>
        </w:rPr>
        <w:t xml:space="preserve"> deberá notificar mediante carta notariada que la resolución de Contrato se ha hecho efectiva. </w:t>
      </w:r>
    </w:p>
    <w:p w14:paraId="3F52B981" w14:textId="77777777" w:rsidR="00937460" w:rsidRPr="00937460" w:rsidRDefault="00937460" w:rsidP="00937460">
      <w:pPr>
        <w:tabs>
          <w:tab w:val="left" w:pos="567"/>
        </w:tabs>
        <w:spacing w:before="120" w:after="120"/>
        <w:ind w:left="1985"/>
        <w:jc w:val="both"/>
        <w:rPr>
          <w:rFonts w:ascii="Arial" w:hAnsi="Arial" w:cs="Arial"/>
          <w:lang w:val="es-ES_tradnl" w:eastAsia="es-ES"/>
        </w:rPr>
      </w:pPr>
      <w:r w:rsidRPr="0093746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37460">
        <w:rPr>
          <w:rFonts w:ascii="Arial" w:hAnsi="Arial" w:cs="Arial"/>
          <w:color w:val="000000"/>
          <w:lang w:eastAsia="es-ES"/>
        </w:rPr>
        <w:t>incluir los montos a reconocer por las prestaciones ejecutadas por las Partes.</w:t>
      </w:r>
    </w:p>
    <w:p w14:paraId="63A36B31" w14:textId="77777777" w:rsidR="00937460" w:rsidRPr="00937460" w:rsidRDefault="00937460" w:rsidP="00937460">
      <w:pPr>
        <w:tabs>
          <w:tab w:val="left" w:pos="567"/>
        </w:tabs>
        <w:spacing w:before="120" w:after="120"/>
        <w:jc w:val="both"/>
        <w:rPr>
          <w:rFonts w:ascii="Arial" w:hAnsi="Arial" w:cs="Arial"/>
          <w:b/>
          <w:bCs/>
          <w:lang w:eastAsia="es-ES"/>
        </w:rPr>
      </w:pPr>
      <w:r w:rsidRPr="00937460">
        <w:rPr>
          <w:rFonts w:ascii="Arial" w:hAnsi="Arial" w:cs="Arial"/>
          <w:lang w:val="es-ES_tradnl" w:eastAsia="es-ES"/>
        </w:rPr>
        <w:t xml:space="preserve">En caso que se proceda a la resolución del Contrato, por razones atribuibles al </w:t>
      </w:r>
      <w:r w:rsidRPr="00937460">
        <w:rPr>
          <w:rFonts w:ascii="Arial" w:hAnsi="Arial" w:cs="Arial"/>
          <w:b/>
          <w:lang w:val="es-ES_tradnl" w:eastAsia="es-ES"/>
        </w:rPr>
        <w:t xml:space="preserve">PROVEEDOR, </w:t>
      </w:r>
      <w:r w:rsidRPr="00937460">
        <w:rPr>
          <w:rFonts w:ascii="Arial" w:hAnsi="Arial" w:cs="Arial"/>
          <w:lang w:eastAsia="es-ES"/>
        </w:rPr>
        <w:t xml:space="preserve">se consolidara en favor de la </w:t>
      </w:r>
      <w:r w:rsidRPr="00937460">
        <w:rPr>
          <w:rFonts w:ascii="Arial" w:hAnsi="Arial" w:cs="Arial"/>
          <w:b/>
          <w:lang w:eastAsia="es-ES"/>
        </w:rPr>
        <w:t>ENTIDAD</w:t>
      </w:r>
      <w:r w:rsidRPr="00937460">
        <w:rPr>
          <w:rFonts w:ascii="Arial" w:hAnsi="Arial" w:cs="Arial"/>
          <w:lang w:eastAsia="es-ES"/>
        </w:rPr>
        <w:t xml:space="preserve"> la garantía de cumplimiento de Contrato. Por otro lado también se consolidan a favor de la </w:t>
      </w:r>
      <w:r w:rsidRPr="00937460">
        <w:rPr>
          <w:rFonts w:ascii="Arial" w:hAnsi="Arial" w:cs="Arial"/>
          <w:b/>
          <w:lang w:eastAsia="es-ES"/>
        </w:rPr>
        <w:t>ENTIDAD</w:t>
      </w:r>
      <w:r w:rsidRPr="00937460">
        <w:rPr>
          <w:rFonts w:ascii="Arial" w:hAnsi="Arial" w:cs="Arial"/>
          <w:lang w:eastAsia="es-ES"/>
        </w:rPr>
        <w:t xml:space="preserve"> las multas o penalidades</w:t>
      </w:r>
      <w:r w:rsidRPr="00937460">
        <w:rPr>
          <w:rFonts w:ascii="Arial" w:hAnsi="Arial" w:cs="Arial"/>
          <w:b/>
          <w:bCs/>
          <w:lang w:eastAsia="es-ES"/>
        </w:rPr>
        <w:t>.</w:t>
      </w:r>
    </w:p>
    <w:p w14:paraId="0F543522" w14:textId="77777777" w:rsidR="00937460" w:rsidRPr="00937460" w:rsidRDefault="00937460" w:rsidP="00937460">
      <w:pPr>
        <w:spacing w:before="120" w:after="120"/>
        <w:jc w:val="both"/>
        <w:rPr>
          <w:rFonts w:ascii="Arial" w:hAnsi="Arial" w:cs="Arial"/>
          <w:b/>
          <w:u w:val="single"/>
          <w:lang w:eastAsia="es-ES"/>
        </w:rPr>
      </w:pPr>
      <w:r w:rsidRPr="00937460">
        <w:rPr>
          <w:rFonts w:ascii="Arial" w:hAnsi="Arial" w:cs="Arial"/>
          <w:b/>
          <w:u w:val="single"/>
          <w:lang w:eastAsia="es-ES"/>
        </w:rPr>
        <w:t>VIGÉSIMA CUARTA.- (CIERRE DE CONTRATO)</w:t>
      </w:r>
    </w:p>
    <w:p w14:paraId="2C871645" w14:textId="77777777" w:rsidR="00937460" w:rsidRPr="00937460" w:rsidRDefault="00937460" w:rsidP="00937460">
      <w:pPr>
        <w:widowControl w:val="0"/>
        <w:spacing w:before="120" w:after="120"/>
        <w:jc w:val="both"/>
        <w:rPr>
          <w:rFonts w:ascii="Arial" w:hAnsi="Arial" w:cs="Arial"/>
          <w:lang w:eastAsia="es-ES"/>
        </w:rPr>
      </w:pPr>
      <w:r w:rsidRPr="0093746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556E2264" w14:textId="77777777" w:rsidR="00937460" w:rsidRPr="00937460" w:rsidRDefault="00937460" w:rsidP="00937460">
      <w:pPr>
        <w:widowControl w:val="0"/>
        <w:spacing w:before="120" w:after="120"/>
        <w:jc w:val="both"/>
        <w:rPr>
          <w:rFonts w:ascii="Arial" w:hAnsi="Arial" w:cs="Arial"/>
          <w:lang w:eastAsia="es-ES"/>
        </w:rPr>
      </w:pPr>
      <w:r w:rsidRPr="0093746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7D2A418C"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VIGÉSIMA QUINTA.- (SOLUCIÓN DE CONTROVERSIAS) </w:t>
      </w:r>
    </w:p>
    <w:p w14:paraId="5921954A"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869146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 xml:space="preserve">VIGÉSIMA SEXTA.- (MODIFICACIÓN AL CONTRATO) </w:t>
      </w:r>
    </w:p>
    <w:p w14:paraId="72413338"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4A56F057"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44F2355" w14:textId="77777777" w:rsidR="00937460" w:rsidRPr="00937460" w:rsidRDefault="00937460" w:rsidP="00937460">
      <w:pPr>
        <w:spacing w:before="120" w:after="120"/>
        <w:rPr>
          <w:rFonts w:ascii="Arial" w:hAnsi="Arial" w:cs="Arial"/>
          <w:i/>
          <w:u w:val="single"/>
          <w:lang w:val="es-ES_tradnl" w:eastAsia="es-ES"/>
        </w:rPr>
      </w:pPr>
      <w:r w:rsidRPr="00937460">
        <w:rPr>
          <w:rFonts w:ascii="Arial" w:hAnsi="Arial" w:cs="Arial"/>
          <w:b/>
          <w:u w:val="single"/>
          <w:lang w:val="es-ES_tradnl" w:eastAsia="es-ES"/>
        </w:rPr>
        <w:t>VIGÉSIMA SÉPTIMA.- (EMBALAJE)</w:t>
      </w:r>
    </w:p>
    <w:p w14:paraId="6B0B32AB" w14:textId="77777777" w:rsidR="00937460" w:rsidRPr="00937460" w:rsidRDefault="00937460" w:rsidP="00937460">
      <w:pPr>
        <w:spacing w:before="120" w:after="120"/>
        <w:jc w:val="both"/>
        <w:rPr>
          <w:rFonts w:ascii="Arial" w:hAnsi="Arial" w:cs="Arial"/>
          <w:b/>
          <w:lang w:val="es-ES_tradnl" w:eastAsia="es-ES"/>
        </w:rPr>
      </w:pPr>
      <w:r w:rsidRPr="0093746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37460">
        <w:rPr>
          <w:rFonts w:ascii="Arial" w:hAnsi="Arial" w:cs="Arial"/>
          <w:b/>
          <w:lang w:val="es-ES_tradnl" w:eastAsia="es-ES"/>
        </w:rPr>
        <w:t>ENTIDAD.</w:t>
      </w:r>
    </w:p>
    <w:p w14:paraId="27A3AC34"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El embalaje deberá ser adecuado para resistir su almacenamiento y manipulación brusca.</w:t>
      </w:r>
    </w:p>
    <w:p w14:paraId="4D1217E3"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INCLUIR LA SIGUIENTE CLÁUSULA EN CASO DE QUE CORRESPONDA:</w:t>
      </w:r>
    </w:p>
    <w:p w14:paraId="4A2B46DE" w14:textId="77777777" w:rsidR="00937460" w:rsidRPr="00937460" w:rsidRDefault="00937460" w:rsidP="00937460">
      <w:pPr>
        <w:spacing w:after="120"/>
        <w:jc w:val="both"/>
        <w:rPr>
          <w:rFonts w:ascii="Arial" w:hAnsi="Arial" w:cs="Arial"/>
          <w:b/>
          <w:i/>
          <w:u w:val="single"/>
          <w:lang w:val="es-BO" w:eastAsia="es-ES"/>
        </w:rPr>
      </w:pPr>
      <w:r w:rsidRPr="00937460">
        <w:rPr>
          <w:rFonts w:ascii="Arial" w:hAnsi="Arial" w:cs="Arial"/>
          <w:b/>
          <w:i/>
          <w:u w:val="single"/>
          <w:lang w:val="es-BO" w:eastAsia="es-ES"/>
        </w:rPr>
        <w:t>(PROTOCOLIZACIÓN DEL CONTRATO)</w:t>
      </w:r>
    </w:p>
    <w:p w14:paraId="794A7F99"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t xml:space="preserve">El presente Contrato será protocolizado con todas las formalidades de Ley por la </w:t>
      </w:r>
      <w:r w:rsidRPr="00937460">
        <w:rPr>
          <w:rFonts w:ascii="Arial" w:hAnsi="Arial" w:cs="Arial"/>
          <w:b/>
          <w:i/>
          <w:lang w:val="es-BO" w:eastAsia="es-ES"/>
        </w:rPr>
        <w:t>Entidad</w:t>
      </w:r>
      <w:r w:rsidRPr="00937460">
        <w:rPr>
          <w:rFonts w:ascii="Arial" w:hAnsi="Arial" w:cs="Arial"/>
          <w:i/>
          <w:lang w:val="es-BO" w:eastAsia="es-ES"/>
        </w:rPr>
        <w:t xml:space="preserve"> en el distrito administrativo correspondiente. El importe que por concepto de protocolización debe ser pagado por el </w:t>
      </w:r>
      <w:r w:rsidRPr="00937460">
        <w:rPr>
          <w:rFonts w:ascii="Arial" w:hAnsi="Arial" w:cs="Arial"/>
          <w:b/>
          <w:bCs/>
          <w:i/>
          <w:lang w:val="es-BO" w:eastAsia="es-ES"/>
        </w:rPr>
        <w:t>Contratista</w:t>
      </w:r>
      <w:r w:rsidRPr="00937460">
        <w:rPr>
          <w:rFonts w:ascii="Arial" w:hAnsi="Arial" w:cs="Arial"/>
          <w:i/>
          <w:lang w:val="es-BO" w:eastAsia="es-ES"/>
        </w:rPr>
        <w:t xml:space="preserve">. En caso que este importe no sea cancelado por el </w:t>
      </w:r>
      <w:r w:rsidRPr="00937460">
        <w:rPr>
          <w:rFonts w:ascii="Arial" w:hAnsi="Arial" w:cs="Arial"/>
          <w:b/>
          <w:bCs/>
          <w:i/>
          <w:lang w:val="es-BO" w:eastAsia="es-ES"/>
        </w:rPr>
        <w:t>Contratista</w:t>
      </w:r>
      <w:r w:rsidRPr="00937460">
        <w:rPr>
          <w:rFonts w:ascii="Arial" w:hAnsi="Arial" w:cs="Arial"/>
          <w:i/>
          <w:lang w:val="es-BO" w:eastAsia="es-ES"/>
        </w:rPr>
        <w:t xml:space="preserve"> podrá ser descontado por la </w:t>
      </w:r>
      <w:r w:rsidRPr="00937460">
        <w:rPr>
          <w:rFonts w:ascii="Arial" w:hAnsi="Arial" w:cs="Arial"/>
          <w:b/>
          <w:i/>
          <w:lang w:val="es-BO" w:eastAsia="es-ES"/>
        </w:rPr>
        <w:t>Entidad</w:t>
      </w:r>
      <w:r w:rsidRPr="00937460">
        <w:rPr>
          <w:rFonts w:ascii="Arial" w:hAnsi="Arial" w:cs="Arial"/>
          <w:i/>
          <w:lang w:val="es-BO" w:eastAsia="es-ES"/>
        </w:rPr>
        <w:t xml:space="preserve"> a tiempo de hacer efectivo el pago de las planillas mensuales o en la planilla final del Contrato. </w:t>
      </w:r>
    </w:p>
    <w:p w14:paraId="3A0DFF54"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lastRenderedPageBreak/>
        <w:t>Esta protocolización contendrá los siguientes documentos:</w:t>
      </w:r>
    </w:p>
    <w:p w14:paraId="4608FEF9" w14:textId="77777777" w:rsidR="00937460" w:rsidRPr="00937460" w:rsidRDefault="00937460" w:rsidP="00937460">
      <w:pPr>
        <w:spacing w:after="120"/>
        <w:jc w:val="both"/>
        <w:rPr>
          <w:rFonts w:ascii="Arial" w:hAnsi="Arial" w:cs="Arial"/>
          <w:i/>
          <w:lang w:eastAsia="es-ES"/>
        </w:rPr>
      </w:pPr>
      <w:r w:rsidRPr="00937460">
        <w:rPr>
          <w:rFonts w:ascii="Arial" w:hAnsi="Arial" w:cs="Arial"/>
          <w:i/>
          <w:lang w:eastAsia="es-ES"/>
        </w:rPr>
        <w:t>Originales o fotocopias legalizadas de:</w:t>
      </w:r>
    </w:p>
    <w:p w14:paraId="622A7EE8"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 xml:space="preserve">Testimonio del poder del representante legal referido en el Contrato. </w:t>
      </w:r>
    </w:p>
    <w:p w14:paraId="13536C11"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Certificado de  matrícula de inscripción en FUNDEMPRESA.</w:t>
      </w:r>
    </w:p>
    <w:p w14:paraId="02657D3B"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Minuta del Contrato</w:t>
      </w:r>
    </w:p>
    <w:p w14:paraId="0A81E4A1" w14:textId="77777777" w:rsidR="00937460" w:rsidRPr="00937460" w:rsidRDefault="00937460" w:rsidP="00937460">
      <w:pPr>
        <w:jc w:val="both"/>
        <w:rPr>
          <w:rFonts w:ascii="Arial" w:hAnsi="Arial" w:cs="Arial"/>
          <w:i/>
          <w:lang w:eastAsia="es-ES"/>
        </w:rPr>
      </w:pPr>
      <w:r w:rsidRPr="00937460">
        <w:rPr>
          <w:rFonts w:ascii="Arial" w:hAnsi="Arial" w:cs="Arial"/>
          <w:i/>
          <w:lang w:eastAsia="es-ES"/>
        </w:rPr>
        <w:t>Fotocopias simples de:</w:t>
      </w:r>
    </w:p>
    <w:p w14:paraId="342C9DB4"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Cédula de identidad del representante legal.  </w:t>
      </w:r>
    </w:p>
    <w:p w14:paraId="2EAAC91D" w14:textId="77777777" w:rsidR="00937460" w:rsidRPr="00937460" w:rsidRDefault="00937460" w:rsidP="00605737">
      <w:pPr>
        <w:numPr>
          <w:ilvl w:val="0"/>
          <w:numId w:val="50"/>
        </w:numPr>
        <w:ind w:left="1134" w:hanging="283"/>
        <w:jc w:val="both"/>
        <w:rPr>
          <w:rFonts w:ascii="Arial" w:hAnsi="Arial" w:cs="Arial"/>
          <w:i/>
          <w:lang w:eastAsia="es-ES"/>
        </w:rPr>
      </w:pPr>
      <w:r w:rsidRPr="00937460">
        <w:rPr>
          <w:rFonts w:ascii="Arial" w:hAnsi="Arial" w:cs="Arial"/>
          <w:i/>
          <w:lang w:eastAsia="es-ES"/>
        </w:rPr>
        <w:t xml:space="preserve">Escritura  de constitución de la empresa.  </w:t>
      </w:r>
    </w:p>
    <w:p w14:paraId="68F23A1B" w14:textId="77777777" w:rsidR="00937460" w:rsidRPr="00937460" w:rsidRDefault="00937460" w:rsidP="00605737">
      <w:pPr>
        <w:numPr>
          <w:ilvl w:val="0"/>
          <w:numId w:val="50"/>
        </w:numPr>
        <w:spacing w:after="120"/>
        <w:ind w:left="1134" w:hanging="283"/>
        <w:jc w:val="both"/>
        <w:rPr>
          <w:rFonts w:ascii="Arial" w:hAnsi="Arial" w:cs="Arial"/>
          <w:i/>
          <w:lang w:eastAsia="es-ES"/>
        </w:rPr>
      </w:pPr>
      <w:r w:rsidRPr="00937460">
        <w:rPr>
          <w:rFonts w:ascii="Arial" w:hAnsi="Arial" w:cs="Arial"/>
          <w:i/>
          <w:lang w:eastAsia="es-ES"/>
        </w:rPr>
        <w:t xml:space="preserve">Garantía de cumplimiento de contrato </w:t>
      </w:r>
    </w:p>
    <w:p w14:paraId="2FAC1AD4" w14:textId="77777777" w:rsidR="00937460" w:rsidRPr="00937460" w:rsidRDefault="00937460" w:rsidP="00937460">
      <w:pPr>
        <w:spacing w:after="120"/>
        <w:jc w:val="both"/>
        <w:rPr>
          <w:rFonts w:ascii="Arial" w:hAnsi="Arial" w:cs="Arial"/>
          <w:i/>
          <w:lang w:val="es-BO" w:eastAsia="es-ES"/>
        </w:rPr>
      </w:pPr>
      <w:r w:rsidRPr="00937460">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788E004B" w14:textId="77777777" w:rsidR="00937460" w:rsidRPr="00937460" w:rsidRDefault="00937460" w:rsidP="00937460">
      <w:pPr>
        <w:spacing w:before="120" w:after="120"/>
        <w:jc w:val="both"/>
        <w:rPr>
          <w:rFonts w:ascii="Arial" w:hAnsi="Arial" w:cs="Arial"/>
          <w:b/>
          <w:u w:val="single"/>
          <w:lang w:val="es-ES_tradnl" w:eastAsia="es-ES"/>
        </w:rPr>
      </w:pPr>
      <w:r w:rsidRPr="00937460">
        <w:rPr>
          <w:rFonts w:ascii="Arial" w:hAnsi="Arial" w:cs="Arial"/>
          <w:b/>
          <w:u w:val="single"/>
          <w:lang w:val="es-ES_tradnl" w:eastAsia="es-ES"/>
        </w:rPr>
        <w:t>VIGÉSIMA OCTAVA.-  (ANTICORRUPCIÓN)</w:t>
      </w:r>
    </w:p>
    <w:p w14:paraId="7AAE2FCF" w14:textId="77777777" w:rsidR="00937460" w:rsidRPr="00937460" w:rsidRDefault="00937460" w:rsidP="00937460">
      <w:pPr>
        <w:spacing w:before="120" w:after="120"/>
        <w:jc w:val="both"/>
        <w:rPr>
          <w:rFonts w:ascii="Arial" w:hAnsi="Arial" w:cs="Arial"/>
          <w:bCs/>
          <w:lang w:eastAsia="es-ES"/>
        </w:rPr>
      </w:pPr>
      <w:r w:rsidRPr="0093746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37460">
        <w:rPr>
          <w:rFonts w:ascii="Arial" w:hAnsi="Arial" w:cs="Arial"/>
          <w:bCs/>
          <w:lang w:eastAsia="es-ES"/>
        </w:rPr>
        <w:t xml:space="preserve">, sin perjuicio de que la </w:t>
      </w:r>
      <w:r w:rsidRPr="00937460">
        <w:rPr>
          <w:rFonts w:ascii="Arial" w:hAnsi="Arial" w:cs="Arial"/>
          <w:b/>
          <w:bCs/>
          <w:lang w:eastAsia="es-ES"/>
        </w:rPr>
        <w:t>ENTIDAD</w:t>
      </w:r>
      <w:r w:rsidRPr="00937460">
        <w:rPr>
          <w:rFonts w:ascii="Arial" w:hAnsi="Arial" w:cs="Arial"/>
          <w:bCs/>
          <w:lang w:eastAsia="es-ES"/>
        </w:rPr>
        <w:t xml:space="preserve"> resuelva el presente Contrato y se ejecuten las garantías que se encuentren vigentes al momento de la resolución.  </w:t>
      </w:r>
    </w:p>
    <w:p w14:paraId="076D0E11" w14:textId="77777777" w:rsidR="00937460" w:rsidRPr="00937460" w:rsidRDefault="00937460" w:rsidP="00937460">
      <w:pPr>
        <w:spacing w:before="120" w:after="120" w:line="276" w:lineRule="auto"/>
        <w:jc w:val="both"/>
        <w:rPr>
          <w:rFonts w:ascii="Arial" w:hAnsi="Arial" w:cs="Arial"/>
          <w:b/>
          <w:u w:val="single"/>
          <w:lang w:val="es-ES_tradnl" w:eastAsia="es-ES"/>
        </w:rPr>
      </w:pPr>
      <w:r w:rsidRPr="00937460">
        <w:rPr>
          <w:rFonts w:ascii="Arial" w:hAnsi="Arial" w:cs="Arial"/>
          <w:b/>
          <w:u w:val="single"/>
          <w:lang w:eastAsia="es-ES"/>
        </w:rPr>
        <w:t>VIGÉSIMA NOVENA</w:t>
      </w:r>
      <w:r w:rsidRPr="00937460">
        <w:rPr>
          <w:rFonts w:ascii="Arial" w:hAnsi="Arial" w:cs="Arial"/>
          <w:b/>
          <w:u w:val="single"/>
          <w:lang w:val="es-ES_tradnl" w:eastAsia="es-ES"/>
        </w:rPr>
        <w:t>.- (CONFORMIDAD)</w:t>
      </w:r>
    </w:p>
    <w:p w14:paraId="7DC14B02"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937460">
        <w:rPr>
          <w:rFonts w:ascii="Arial" w:hAnsi="Arial" w:cs="Arial"/>
          <w:b/>
          <w:lang w:val="es-ES_tradnl" w:eastAsia="es-ES"/>
        </w:rPr>
        <w:t>ENTIDAD</w:t>
      </w:r>
      <w:r w:rsidRPr="00937460">
        <w:rPr>
          <w:rFonts w:ascii="Arial" w:hAnsi="Arial" w:cs="Arial"/>
          <w:lang w:val="es-ES_tradnl" w:eastAsia="es-ES"/>
        </w:rPr>
        <w:t xml:space="preserve">, y _________________________ en representación legal del </w:t>
      </w:r>
      <w:r w:rsidRPr="00937460">
        <w:rPr>
          <w:rFonts w:ascii="Arial" w:hAnsi="Arial" w:cs="Arial"/>
          <w:b/>
          <w:lang w:val="es-ES_tradnl" w:eastAsia="es-ES"/>
        </w:rPr>
        <w:t>PROVEEDOR.</w:t>
      </w:r>
    </w:p>
    <w:p w14:paraId="7B678BB3" w14:textId="77777777" w:rsidR="00937460" w:rsidRPr="00937460" w:rsidRDefault="00937460" w:rsidP="00937460">
      <w:pPr>
        <w:spacing w:before="120" w:after="120"/>
        <w:jc w:val="both"/>
        <w:rPr>
          <w:rFonts w:ascii="Arial" w:hAnsi="Arial" w:cs="Arial"/>
          <w:lang w:val="es-ES_tradnl" w:eastAsia="es-ES"/>
        </w:rPr>
      </w:pPr>
      <w:r w:rsidRPr="00937460">
        <w:rPr>
          <w:rFonts w:ascii="Arial" w:hAnsi="Arial" w:cs="Arial"/>
          <w:lang w:val="es-ES_tradnl" w:eastAsia="es-ES"/>
        </w:rPr>
        <w:t>Este documento, conforme a disposiciones legales de control fiscal vigentes, será registrado ante la Contraloría General del Estado.</w:t>
      </w:r>
    </w:p>
    <w:p w14:paraId="4E675B85" w14:textId="77777777" w:rsidR="00937460" w:rsidRPr="00937460" w:rsidRDefault="00937460" w:rsidP="00937460">
      <w:pPr>
        <w:spacing w:before="120" w:after="120"/>
        <w:jc w:val="both"/>
        <w:rPr>
          <w:rFonts w:ascii="Arial" w:hAnsi="Arial" w:cs="Arial"/>
          <w:lang w:val="es-ES_tradnl" w:eastAsia="es-ES"/>
        </w:rPr>
      </w:pPr>
    </w:p>
    <w:p w14:paraId="6E2EE324" w14:textId="77777777" w:rsidR="00937460" w:rsidRPr="00937460" w:rsidRDefault="00937460" w:rsidP="00937460">
      <w:pPr>
        <w:spacing w:before="120" w:after="120"/>
        <w:jc w:val="both"/>
        <w:rPr>
          <w:rFonts w:ascii="Arial" w:hAnsi="Arial" w:cs="Arial"/>
          <w:lang w:val="es-ES_tradnl" w:eastAsia="es-ES"/>
        </w:rPr>
      </w:pPr>
    </w:p>
    <w:p w14:paraId="17CCD684" w14:textId="77777777" w:rsidR="00937460" w:rsidRPr="00937460" w:rsidRDefault="00937460" w:rsidP="00937460">
      <w:pPr>
        <w:spacing w:before="120" w:after="120"/>
        <w:jc w:val="both"/>
        <w:rPr>
          <w:rFonts w:ascii="Arial" w:hAnsi="Arial" w:cs="Arial"/>
          <w:lang w:val="es-ES_tradnl" w:eastAsia="es-ES"/>
        </w:rPr>
      </w:pPr>
    </w:p>
    <w:p w14:paraId="284E31F0" w14:textId="77777777" w:rsidR="00937460" w:rsidRPr="00937460" w:rsidRDefault="00937460" w:rsidP="00937460">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37460" w:rsidRPr="00937460" w14:paraId="706CF678" w14:textId="77777777" w:rsidTr="005578CA">
        <w:tc>
          <w:tcPr>
            <w:tcW w:w="4914" w:type="dxa"/>
          </w:tcPr>
          <w:p w14:paraId="5ADE8F90"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         Lic. __________________</w:t>
            </w:r>
          </w:p>
        </w:tc>
        <w:tc>
          <w:tcPr>
            <w:tcW w:w="4914" w:type="dxa"/>
          </w:tcPr>
          <w:p w14:paraId="27367D2D" w14:textId="77777777" w:rsidR="00937460" w:rsidRPr="00937460" w:rsidRDefault="00937460" w:rsidP="00937460">
            <w:pPr>
              <w:rPr>
                <w:rFonts w:ascii="Arial" w:hAnsi="Arial" w:cs="Arial"/>
                <w:sz w:val="20"/>
                <w:lang w:eastAsia="es-ES"/>
              </w:rPr>
            </w:pPr>
            <w:r w:rsidRPr="00937460">
              <w:rPr>
                <w:rFonts w:ascii="Arial" w:hAnsi="Arial" w:cs="Arial"/>
                <w:sz w:val="20"/>
                <w:lang w:eastAsia="es-ES"/>
              </w:rPr>
              <w:t xml:space="preserve">          Sr. ____________________________</w:t>
            </w:r>
          </w:p>
        </w:tc>
      </w:tr>
      <w:tr w:rsidR="00937460" w:rsidRPr="00937460" w14:paraId="5B68A737" w14:textId="77777777" w:rsidTr="005578CA">
        <w:tc>
          <w:tcPr>
            <w:tcW w:w="4914" w:type="dxa"/>
          </w:tcPr>
          <w:p w14:paraId="1F38529B" w14:textId="77777777" w:rsidR="00937460" w:rsidRPr="00937460" w:rsidRDefault="00937460" w:rsidP="00937460">
            <w:pPr>
              <w:rPr>
                <w:rFonts w:ascii="Arial" w:hAnsi="Arial" w:cs="Arial"/>
                <w:i/>
                <w:sz w:val="20"/>
                <w:lang w:eastAsia="es-ES"/>
              </w:rPr>
            </w:pPr>
            <w:r w:rsidRPr="00937460">
              <w:rPr>
                <w:rFonts w:ascii="Arial" w:hAnsi="Arial" w:cs="Arial"/>
                <w:i/>
                <w:sz w:val="20"/>
                <w:lang w:eastAsia="es-ES"/>
              </w:rPr>
              <w:t xml:space="preserve">                       cargo</w:t>
            </w:r>
          </w:p>
          <w:p w14:paraId="4EC5C545"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YPFB</w:t>
            </w:r>
          </w:p>
          <w:p w14:paraId="142DD46A"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ENTIDAD</w:t>
            </w:r>
          </w:p>
        </w:tc>
        <w:tc>
          <w:tcPr>
            <w:tcW w:w="4914" w:type="dxa"/>
          </w:tcPr>
          <w:p w14:paraId="3D3AB303" w14:textId="77777777" w:rsidR="00937460" w:rsidRPr="00937460" w:rsidRDefault="00937460" w:rsidP="00937460">
            <w:pPr>
              <w:rPr>
                <w:rFonts w:ascii="Arial" w:hAnsi="Arial" w:cs="Arial"/>
                <w:i/>
                <w:sz w:val="20"/>
                <w:lang w:eastAsia="es-ES"/>
              </w:rPr>
            </w:pPr>
            <w:r w:rsidRPr="00937460">
              <w:rPr>
                <w:rFonts w:ascii="Arial" w:hAnsi="Arial" w:cs="Arial"/>
                <w:i/>
                <w:sz w:val="20"/>
                <w:lang w:eastAsia="es-ES"/>
              </w:rPr>
              <w:t xml:space="preserve">                         Nombre empresa</w:t>
            </w:r>
          </w:p>
          <w:p w14:paraId="0FF23F07" w14:textId="77777777" w:rsidR="00937460" w:rsidRPr="00937460" w:rsidRDefault="00937460" w:rsidP="00937460">
            <w:pPr>
              <w:rPr>
                <w:rFonts w:ascii="Arial" w:hAnsi="Arial" w:cs="Arial"/>
                <w:b/>
                <w:sz w:val="20"/>
                <w:lang w:eastAsia="es-ES"/>
              </w:rPr>
            </w:pPr>
            <w:r w:rsidRPr="00937460">
              <w:rPr>
                <w:rFonts w:ascii="Arial" w:hAnsi="Arial" w:cs="Arial"/>
                <w:b/>
                <w:sz w:val="20"/>
                <w:lang w:eastAsia="es-ES"/>
              </w:rPr>
              <w:t>PROVEEDOR</w:t>
            </w:r>
          </w:p>
        </w:tc>
      </w:tr>
    </w:tbl>
    <w:p w14:paraId="58E3C13F" w14:textId="77777777" w:rsidR="00937460" w:rsidRPr="00937460" w:rsidRDefault="00937460" w:rsidP="00937460">
      <w:pPr>
        <w:jc w:val="both"/>
        <w:rPr>
          <w:rFonts w:ascii="Arial" w:hAnsi="Arial" w:cs="Arial"/>
          <w:lang w:eastAsia="es-ES"/>
        </w:rPr>
      </w:pPr>
    </w:p>
    <w:p w14:paraId="347966AE" w14:textId="77777777" w:rsidR="00937460" w:rsidRPr="00937460" w:rsidRDefault="00937460" w:rsidP="00937460">
      <w:pPr>
        <w:jc w:val="both"/>
        <w:rPr>
          <w:rFonts w:ascii="Arial" w:hAnsi="Arial" w:cs="Arial"/>
          <w:lang w:eastAsia="es-ES"/>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3958B" w14:textId="77777777" w:rsidR="004E48DB" w:rsidRDefault="004E48DB">
      <w:r>
        <w:separator/>
      </w:r>
    </w:p>
  </w:endnote>
  <w:endnote w:type="continuationSeparator" w:id="0">
    <w:p w14:paraId="3D14F243" w14:textId="77777777" w:rsidR="004E48DB" w:rsidRDefault="004E4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62DEA" w:rsidRDefault="00362DEA">
    <w:pPr>
      <w:pStyle w:val="Piedepgina"/>
      <w:jc w:val="right"/>
    </w:pPr>
    <w:r>
      <w:fldChar w:fldCharType="begin"/>
    </w:r>
    <w:r>
      <w:instrText xml:space="preserve"> PAGE   \* MERGEFORMAT </w:instrText>
    </w:r>
    <w:r>
      <w:fldChar w:fldCharType="separate"/>
    </w:r>
    <w:r w:rsidR="00954066">
      <w:rPr>
        <w:noProof/>
      </w:rPr>
      <w:t>31</w:t>
    </w:r>
    <w:r>
      <w:fldChar w:fldCharType="end"/>
    </w:r>
  </w:p>
  <w:p w14:paraId="310C69EE" w14:textId="77777777" w:rsidR="00362DEA" w:rsidRDefault="00362DE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4157F" w14:textId="77777777" w:rsidR="004E48DB" w:rsidRDefault="004E48DB">
      <w:r>
        <w:separator/>
      </w:r>
    </w:p>
  </w:footnote>
  <w:footnote w:type="continuationSeparator" w:id="0">
    <w:p w14:paraId="24C12E77" w14:textId="77777777" w:rsidR="004E48DB" w:rsidRDefault="004E48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A65885"/>
    <w:multiLevelType w:val="hybridMultilevel"/>
    <w:tmpl w:val="57548F9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A476CB3"/>
    <w:multiLevelType w:val="hybridMultilevel"/>
    <w:tmpl w:val="B2BC6D3C"/>
    <w:lvl w:ilvl="0" w:tplc="400A0001">
      <w:start w:val="1"/>
      <w:numFmt w:val="bullet"/>
      <w:lvlText w:val=""/>
      <w:lvlJc w:val="left"/>
      <w:pPr>
        <w:ind w:left="1545" w:hanging="360"/>
      </w:pPr>
      <w:rPr>
        <w:rFonts w:ascii="Symbol" w:hAnsi="Symbol" w:hint="default"/>
      </w:rPr>
    </w:lvl>
    <w:lvl w:ilvl="1" w:tplc="400A0003" w:tentative="1">
      <w:start w:val="1"/>
      <w:numFmt w:val="bullet"/>
      <w:lvlText w:val="o"/>
      <w:lvlJc w:val="left"/>
      <w:pPr>
        <w:ind w:left="2265" w:hanging="360"/>
      </w:pPr>
      <w:rPr>
        <w:rFonts w:ascii="Courier New" w:hAnsi="Courier New" w:cs="Courier New" w:hint="default"/>
      </w:rPr>
    </w:lvl>
    <w:lvl w:ilvl="2" w:tplc="400A0005" w:tentative="1">
      <w:start w:val="1"/>
      <w:numFmt w:val="bullet"/>
      <w:lvlText w:val=""/>
      <w:lvlJc w:val="left"/>
      <w:pPr>
        <w:ind w:left="2985" w:hanging="360"/>
      </w:pPr>
      <w:rPr>
        <w:rFonts w:ascii="Wingdings" w:hAnsi="Wingdings" w:hint="default"/>
      </w:rPr>
    </w:lvl>
    <w:lvl w:ilvl="3" w:tplc="400A0001" w:tentative="1">
      <w:start w:val="1"/>
      <w:numFmt w:val="bullet"/>
      <w:lvlText w:val=""/>
      <w:lvlJc w:val="left"/>
      <w:pPr>
        <w:ind w:left="3705" w:hanging="360"/>
      </w:pPr>
      <w:rPr>
        <w:rFonts w:ascii="Symbol" w:hAnsi="Symbol" w:hint="default"/>
      </w:rPr>
    </w:lvl>
    <w:lvl w:ilvl="4" w:tplc="400A0003" w:tentative="1">
      <w:start w:val="1"/>
      <w:numFmt w:val="bullet"/>
      <w:lvlText w:val="o"/>
      <w:lvlJc w:val="left"/>
      <w:pPr>
        <w:ind w:left="4425" w:hanging="360"/>
      </w:pPr>
      <w:rPr>
        <w:rFonts w:ascii="Courier New" w:hAnsi="Courier New" w:cs="Courier New" w:hint="default"/>
      </w:rPr>
    </w:lvl>
    <w:lvl w:ilvl="5" w:tplc="400A0005" w:tentative="1">
      <w:start w:val="1"/>
      <w:numFmt w:val="bullet"/>
      <w:lvlText w:val=""/>
      <w:lvlJc w:val="left"/>
      <w:pPr>
        <w:ind w:left="5145" w:hanging="360"/>
      </w:pPr>
      <w:rPr>
        <w:rFonts w:ascii="Wingdings" w:hAnsi="Wingdings" w:hint="default"/>
      </w:rPr>
    </w:lvl>
    <w:lvl w:ilvl="6" w:tplc="400A0001" w:tentative="1">
      <w:start w:val="1"/>
      <w:numFmt w:val="bullet"/>
      <w:lvlText w:val=""/>
      <w:lvlJc w:val="left"/>
      <w:pPr>
        <w:ind w:left="5865" w:hanging="360"/>
      </w:pPr>
      <w:rPr>
        <w:rFonts w:ascii="Symbol" w:hAnsi="Symbol" w:hint="default"/>
      </w:rPr>
    </w:lvl>
    <w:lvl w:ilvl="7" w:tplc="400A0003" w:tentative="1">
      <w:start w:val="1"/>
      <w:numFmt w:val="bullet"/>
      <w:lvlText w:val="o"/>
      <w:lvlJc w:val="left"/>
      <w:pPr>
        <w:ind w:left="6585" w:hanging="360"/>
      </w:pPr>
      <w:rPr>
        <w:rFonts w:ascii="Courier New" w:hAnsi="Courier New" w:cs="Courier New" w:hint="default"/>
      </w:rPr>
    </w:lvl>
    <w:lvl w:ilvl="8" w:tplc="400A0005" w:tentative="1">
      <w:start w:val="1"/>
      <w:numFmt w:val="bullet"/>
      <w:lvlText w:val=""/>
      <w:lvlJc w:val="left"/>
      <w:pPr>
        <w:ind w:left="7305"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42"/>
  </w:num>
  <w:num w:numId="4">
    <w:abstractNumId w:val="11"/>
  </w:num>
  <w:num w:numId="5">
    <w:abstractNumId w:val="26"/>
  </w:num>
  <w:num w:numId="6">
    <w:abstractNumId w:val="27"/>
  </w:num>
  <w:num w:numId="7">
    <w:abstractNumId w:val="0"/>
  </w:num>
  <w:num w:numId="8">
    <w:abstractNumId w:val="47"/>
  </w:num>
  <w:num w:numId="9">
    <w:abstractNumId w:val="21"/>
  </w:num>
  <w:num w:numId="10">
    <w:abstractNumId w:val="49"/>
  </w:num>
  <w:num w:numId="11">
    <w:abstractNumId w:val="10"/>
  </w:num>
  <w:num w:numId="12">
    <w:abstractNumId w:val="8"/>
  </w:num>
  <w:num w:numId="13">
    <w:abstractNumId w:val="12"/>
  </w:num>
  <w:num w:numId="14">
    <w:abstractNumId w:val="35"/>
  </w:num>
  <w:num w:numId="15">
    <w:abstractNumId w:val="33"/>
  </w:num>
  <w:num w:numId="16">
    <w:abstractNumId w:val="37"/>
  </w:num>
  <w:num w:numId="17">
    <w:abstractNumId w:val="15"/>
  </w:num>
  <w:num w:numId="18">
    <w:abstractNumId w:val="2"/>
  </w:num>
  <w:num w:numId="19">
    <w:abstractNumId w:val="44"/>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6"/>
  </w:num>
  <w:num w:numId="25">
    <w:abstractNumId w:val="38"/>
  </w:num>
  <w:num w:numId="26">
    <w:abstractNumId w:val="29"/>
  </w:num>
  <w:num w:numId="27">
    <w:abstractNumId w:val="45"/>
  </w:num>
  <w:num w:numId="28">
    <w:abstractNumId w:val="41"/>
  </w:num>
  <w:num w:numId="29">
    <w:abstractNumId w:val="25"/>
  </w:num>
  <w:num w:numId="30">
    <w:abstractNumId w:val="24"/>
  </w:num>
  <w:num w:numId="31">
    <w:abstractNumId w:val="34"/>
  </w:num>
  <w:num w:numId="32">
    <w:abstractNumId w:val="30"/>
  </w:num>
  <w:num w:numId="33">
    <w:abstractNumId w:val="5"/>
  </w:num>
  <w:num w:numId="34">
    <w:abstractNumId w:val="17"/>
  </w:num>
  <w:num w:numId="35">
    <w:abstractNumId w:val="36"/>
  </w:num>
  <w:num w:numId="36">
    <w:abstractNumId w:val="19"/>
  </w:num>
  <w:num w:numId="37">
    <w:abstractNumId w:val="28"/>
  </w:num>
  <w:num w:numId="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 w:numId="44">
    <w:abstractNumId w:val="39"/>
  </w:num>
  <w:num w:numId="45">
    <w:abstractNumId w:val="43"/>
  </w:num>
  <w:num w:numId="46">
    <w:abstractNumId w:val="48"/>
  </w:num>
  <w:num w:numId="47">
    <w:abstractNumId w:val="6"/>
  </w:num>
  <w:num w:numId="48">
    <w:abstractNumId w:val="31"/>
  </w:num>
  <w:num w:numId="49">
    <w:abstractNumId w:val="20"/>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5C"/>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48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43"/>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9B0"/>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1B0"/>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2F7B82"/>
    <w:rsid w:val="002F7D4D"/>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2DEA"/>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69D"/>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8DB"/>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578CA"/>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2CA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737"/>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2BC7"/>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C8D"/>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4EE"/>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29"/>
    <w:rsid w:val="009362F2"/>
    <w:rsid w:val="009368AC"/>
    <w:rsid w:val="00937369"/>
    <w:rsid w:val="00937460"/>
    <w:rsid w:val="00937972"/>
    <w:rsid w:val="00937BF3"/>
    <w:rsid w:val="009403BE"/>
    <w:rsid w:val="00941BB7"/>
    <w:rsid w:val="009421DF"/>
    <w:rsid w:val="009424DE"/>
    <w:rsid w:val="009433D9"/>
    <w:rsid w:val="00943A8C"/>
    <w:rsid w:val="00943BA6"/>
    <w:rsid w:val="00944029"/>
    <w:rsid w:val="009443B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066"/>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3FE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03A"/>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3E89"/>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197C"/>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D58"/>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B2"/>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D83"/>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93746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64C19-C2F1-4B57-909D-E8E29A290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1</Pages>
  <Words>14319</Words>
  <Characters>78757</Characters>
  <Application>Microsoft Office Word</Application>
  <DocSecurity>0</DocSecurity>
  <Lines>656</Lines>
  <Paragraphs>185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92891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Fernando Alonso Hurtado Aguilar</cp:lastModifiedBy>
  <cp:revision>160</cp:revision>
  <cp:lastPrinted>2016-06-03T22:27:00Z</cp:lastPrinted>
  <dcterms:created xsi:type="dcterms:W3CDTF">2016-03-23T16:05:00Z</dcterms:created>
  <dcterms:modified xsi:type="dcterms:W3CDTF">2016-06-03T22:28:00Z</dcterms:modified>
</cp:coreProperties>
</file>