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CE0" w:rsidRPr="005171E6" w:rsidRDefault="003F5CE0" w:rsidP="0070725F">
      <w:pPr>
        <w:pStyle w:val="Ttulo3"/>
        <w:keepLines w:val="0"/>
        <w:numPr>
          <w:ilvl w:val="0"/>
          <w:numId w:val="13"/>
        </w:numPr>
        <w:spacing w:before="0"/>
        <w:contextualSpacing/>
        <w:jc w:val="both"/>
        <w:rPr>
          <w:rFonts w:asciiTheme="minorHAnsi" w:eastAsia="Times New Roman" w:hAnsiTheme="minorHAnsi" w:cstheme="minorHAnsi"/>
          <w:iCs/>
          <w:color w:val="auto"/>
          <w:sz w:val="20"/>
          <w:szCs w:val="20"/>
          <w:lang w:val="es-ES_tradnl" w:eastAsia="es-ES"/>
        </w:rPr>
      </w:pPr>
      <w:r w:rsidRPr="005171E6">
        <w:rPr>
          <w:rFonts w:asciiTheme="minorHAnsi" w:eastAsia="Times New Roman" w:hAnsiTheme="minorHAnsi" w:cstheme="minorHAnsi"/>
          <w:iCs/>
          <w:color w:val="auto"/>
          <w:sz w:val="20"/>
          <w:szCs w:val="20"/>
          <w:lang w:val="es-ES_tradnl" w:eastAsia="es-ES"/>
        </w:rPr>
        <w:t>MOVILIZACIÓN, DESMOVILIZACIÓN DE EQUIPO</w:t>
      </w:r>
      <w:r w:rsidR="00980290" w:rsidRPr="005171E6">
        <w:rPr>
          <w:rFonts w:asciiTheme="minorHAnsi" w:eastAsia="Times New Roman" w:hAnsiTheme="minorHAnsi" w:cstheme="minorHAnsi"/>
          <w:iCs/>
          <w:color w:val="auto"/>
          <w:sz w:val="20"/>
          <w:szCs w:val="20"/>
          <w:lang w:val="es-ES_tradnl" w:eastAsia="es-ES"/>
        </w:rPr>
        <w:t>S</w:t>
      </w:r>
      <w:r w:rsidR="00CF285F" w:rsidRPr="005171E6">
        <w:rPr>
          <w:rFonts w:asciiTheme="minorHAnsi" w:eastAsia="Times New Roman" w:hAnsiTheme="minorHAnsi" w:cstheme="minorHAnsi"/>
          <w:iCs/>
          <w:color w:val="auto"/>
          <w:sz w:val="20"/>
          <w:szCs w:val="20"/>
          <w:lang w:val="es-ES_tradnl" w:eastAsia="es-ES"/>
        </w:rPr>
        <w:t>, MATERIAL, HERRAMIENTAS Y PERSONAL</w:t>
      </w:r>
      <w:r w:rsidRPr="005171E6">
        <w:rPr>
          <w:rFonts w:asciiTheme="minorHAnsi" w:eastAsia="Times New Roman" w:hAnsiTheme="minorHAnsi" w:cstheme="minorHAnsi"/>
          <w:iCs/>
          <w:color w:val="auto"/>
          <w:sz w:val="20"/>
          <w:szCs w:val="20"/>
          <w:lang w:val="es-ES_tradnl" w:eastAsia="es-ES"/>
        </w:rPr>
        <w:t>.</w:t>
      </w:r>
    </w:p>
    <w:p w:rsidR="003F5CE0" w:rsidRPr="005171E6" w:rsidRDefault="003F5CE0" w:rsidP="003F5CE0">
      <w:pPr>
        <w:autoSpaceDE w:val="0"/>
        <w:autoSpaceDN w:val="0"/>
        <w:adjustRightInd w:val="0"/>
        <w:contextualSpacing/>
        <w:jc w:val="both"/>
        <w:rPr>
          <w:rFonts w:asciiTheme="minorHAnsi" w:hAnsiTheme="minorHAnsi" w:cstheme="minorHAnsi"/>
          <w:b/>
          <w:sz w:val="20"/>
          <w:szCs w:val="20"/>
        </w:rPr>
      </w:pPr>
      <w:r w:rsidRPr="005171E6">
        <w:rPr>
          <w:rFonts w:asciiTheme="minorHAnsi" w:hAnsiTheme="minorHAnsi" w:cstheme="minorHAnsi"/>
          <w:b/>
          <w:sz w:val="20"/>
          <w:szCs w:val="20"/>
        </w:rPr>
        <w:t>UNIDAD: GLB</w:t>
      </w:r>
    </w:p>
    <w:p w:rsidR="003F5CE0" w:rsidRPr="005171E6" w:rsidRDefault="003F5CE0" w:rsidP="0070725F">
      <w:pPr>
        <w:pStyle w:val="Estilo2"/>
        <w:numPr>
          <w:ilvl w:val="0"/>
          <w:numId w:val="16"/>
        </w:numPr>
      </w:pPr>
      <w:r w:rsidRPr="005171E6">
        <w:t>DEFINICIÓN</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Este</w:t>
      </w:r>
      <w:r w:rsidR="00CF285F" w:rsidRPr="005171E6">
        <w:rPr>
          <w:rFonts w:asciiTheme="minorHAnsi" w:eastAsiaTheme="minorHAnsi" w:hAnsiTheme="minorHAnsi" w:cstheme="minorHAnsi"/>
          <w:sz w:val="20"/>
          <w:szCs w:val="20"/>
          <w:lang w:val="es-BO" w:eastAsia="en-US"/>
        </w:rPr>
        <w:t xml:space="preserve"> ítem comprende la movilización, desmovilización de equipos, material, herramientas y personal</w:t>
      </w:r>
      <w:r w:rsidRPr="005171E6">
        <w:rPr>
          <w:rFonts w:asciiTheme="minorHAnsi" w:eastAsiaTheme="minorHAnsi" w:hAnsiTheme="minorHAnsi" w:cstheme="minorHAnsi"/>
          <w:sz w:val="20"/>
          <w:szCs w:val="20"/>
          <w:lang w:val="es-BO" w:eastAsia="en-US"/>
        </w:rPr>
        <w:t xml:space="preserve"> necesarios para la ejecución de cada uno de los ítems que comprende el proyecto.</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70725F">
      <w:pPr>
        <w:pStyle w:val="Estilo2"/>
        <w:numPr>
          <w:ilvl w:val="0"/>
          <w:numId w:val="16"/>
        </w:numPr>
      </w:pPr>
      <w:r w:rsidRPr="005171E6">
        <w:t>MATERIALES, HERRAMIENTAS, EQUIPO Y PERSONAL</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70725F">
      <w:pPr>
        <w:pStyle w:val="Estilo2"/>
        <w:numPr>
          <w:ilvl w:val="0"/>
          <w:numId w:val="16"/>
        </w:numPr>
      </w:pPr>
      <w:r w:rsidRPr="005171E6">
        <w:t>PROCEDIMIENTO PARA LA EJECUCIÓN</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Medio de Transporte</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Tipo de carga a transportar</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Inspección de equipos, herramientas y carga</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Descripción de las rutas</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Horarios de viaje</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Cronogramas de trabajo.</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El CONTRATISTA será responsable de todas las actividades y consecuencias de las mismas.</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171E6">
        <w:rPr>
          <w:rFonts w:asciiTheme="minorHAnsi" w:eastAsiaTheme="minorHAnsi" w:hAnsiTheme="minorHAnsi" w:cstheme="minorHAnsi"/>
          <w:sz w:val="20"/>
          <w:szCs w:val="20"/>
          <w:lang w:val="es-BO" w:eastAsia="en-US"/>
        </w:rPr>
        <w:t>By</w:t>
      </w:r>
      <w:proofErr w:type="spellEnd"/>
      <w:r w:rsidRPr="005171E6">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5171E6" w:rsidRDefault="003F5CE0" w:rsidP="0070725F">
      <w:pPr>
        <w:pStyle w:val="Estilo2"/>
        <w:numPr>
          <w:ilvl w:val="0"/>
          <w:numId w:val="16"/>
        </w:numPr>
      </w:pPr>
      <w:r w:rsidRPr="005171E6">
        <w:t>MEDIDAS DE MITIGACIÓN AMBIENTAL</w:t>
      </w: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5CE0" w:rsidRPr="005171E6" w:rsidRDefault="003F5CE0" w:rsidP="003F5CE0">
      <w:pPr>
        <w:jc w:val="both"/>
        <w:rPr>
          <w:rFonts w:asciiTheme="minorHAnsi" w:hAnsiTheme="minorHAnsi" w:cstheme="minorHAnsi"/>
          <w:sz w:val="20"/>
          <w:szCs w:val="20"/>
          <w:lang w:val="es-ES_tradnl"/>
        </w:rPr>
      </w:pPr>
    </w:p>
    <w:p w:rsidR="003F5CE0" w:rsidRPr="005171E6" w:rsidRDefault="003F5CE0" w:rsidP="0070725F">
      <w:pPr>
        <w:pStyle w:val="Estilo2"/>
        <w:numPr>
          <w:ilvl w:val="0"/>
          <w:numId w:val="16"/>
        </w:numPr>
      </w:pPr>
      <w:r w:rsidRPr="005171E6">
        <w:t>MEDICIÓN Y FORMA DE PAGO</w:t>
      </w:r>
    </w:p>
    <w:p w:rsidR="003F5CE0" w:rsidRPr="005171E6"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171E6" w:rsidRDefault="0031499A" w:rsidP="0070725F">
      <w:pPr>
        <w:pStyle w:val="Ttulo3"/>
        <w:keepLines w:val="0"/>
        <w:numPr>
          <w:ilvl w:val="0"/>
          <w:numId w:val="13"/>
        </w:numPr>
        <w:spacing w:before="240"/>
        <w:contextualSpacing/>
        <w:jc w:val="both"/>
        <w:rPr>
          <w:rFonts w:asciiTheme="minorHAnsi" w:eastAsia="Times New Roman" w:hAnsiTheme="minorHAnsi" w:cstheme="minorHAnsi"/>
          <w:bCs w:val="0"/>
          <w:color w:val="auto"/>
          <w:kern w:val="28"/>
          <w:sz w:val="20"/>
          <w:szCs w:val="20"/>
        </w:rPr>
      </w:pPr>
      <w:r w:rsidRPr="005171E6">
        <w:rPr>
          <w:rFonts w:asciiTheme="minorHAnsi" w:eastAsia="Times New Roman" w:hAnsiTheme="minorHAnsi" w:cstheme="minorHAnsi"/>
          <w:color w:val="auto"/>
          <w:sz w:val="20"/>
          <w:szCs w:val="20"/>
          <w:lang w:val="es-ES" w:eastAsia="es-BO"/>
        </w:rPr>
        <w:t>INSTALACIÓN DE FAENAS - PROVISIÓN Y COLOCADO DE LETREROS DE OBRA.</w:t>
      </w:r>
    </w:p>
    <w:p w:rsidR="0031499A" w:rsidRPr="005171E6" w:rsidRDefault="0031499A" w:rsidP="00721194">
      <w:pPr>
        <w:contextualSpacing/>
        <w:jc w:val="both"/>
        <w:rPr>
          <w:rFonts w:asciiTheme="minorHAnsi" w:hAnsiTheme="minorHAnsi" w:cstheme="minorHAnsi"/>
          <w:b/>
          <w:sz w:val="20"/>
          <w:szCs w:val="20"/>
        </w:rPr>
      </w:pPr>
      <w:r w:rsidRPr="005171E6">
        <w:rPr>
          <w:rFonts w:asciiTheme="minorHAnsi" w:hAnsiTheme="minorHAnsi" w:cstheme="minorHAnsi"/>
          <w:b/>
          <w:sz w:val="20"/>
          <w:szCs w:val="20"/>
        </w:rPr>
        <w:t>UNIDAD: GLB</w:t>
      </w:r>
    </w:p>
    <w:p w:rsidR="0031499A" w:rsidRPr="005171E6" w:rsidRDefault="0031499A" w:rsidP="00721194">
      <w:pPr>
        <w:contextualSpacing/>
        <w:jc w:val="both"/>
        <w:rPr>
          <w:rFonts w:asciiTheme="minorHAnsi" w:hAnsiTheme="minorHAnsi" w:cstheme="minorHAnsi"/>
          <w:b/>
          <w:sz w:val="20"/>
          <w:szCs w:val="20"/>
        </w:rPr>
      </w:pPr>
    </w:p>
    <w:p w:rsidR="0031499A" w:rsidRPr="005171E6" w:rsidRDefault="0031499A" w:rsidP="00241B48">
      <w:pPr>
        <w:pStyle w:val="Prrafodelista"/>
        <w:numPr>
          <w:ilvl w:val="0"/>
          <w:numId w:val="4"/>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171E6" w:rsidRDefault="0031499A" w:rsidP="00241B48">
      <w:pPr>
        <w:pStyle w:val="Prrafodelista"/>
        <w:numPr>
          <w:ilvl w:val="0"/>
          <w:numId w:val="4"/>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171E6" w:rsidRDefault="0031499A" w:rsidP="0070725F">
      <w:pPr>
        <w:pStyle w:val="Estilo1"/>
        <w:numPr>
          <w:ilvl w:val="0"/>
          <w:numId w:val="15"/>
        </w:numPr>
        <w:spacing w:line="276" w:lineRule="auto"/>
        <w:contextualSpacing/>
        <w:rPr>
          <w:rFonts w:asciiTheme="minorHAnsi" w:hAnsiTheme="minorHAnsi" w:cstheme="minorHAnsi"/>
          <w:sz w:val="20"/>
          <w:szCs w:val="20"/>
        </w:rPr>
      </w:pPr>
      <w:r w:rsidRPr="005171E6">
        <w:rPr>
          <w:rFonts w:asciiTheme="minorHAnsi" w:hAnsiTheme="minorHAnsi" w:cstheme="minorHAnsi"/>
          <w:sz w:val="20"/>
          <w:szCs w:val="20"/>
        </w:rPr>
        <w:t>DEFINICIÓN</w:t>
      </w:r>
    </w:p>
    <w:p w:rsidR="0031499A" w:rsidRPr="005171E6" w:rsidRDefault="0031499A" w:rsidP="00721194">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171E6">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171E6">
        <w:rPr>
          <w:rFonts w:asciiTheme="minorHAnsi" w:hAnsiTheme="minorHAnsi" w:cstheme="minorHAnsi"/>
          <w:sz w:val="20"/>
          <w:szCs w:val="20"/>
        </w:rPr>
        <w:t>(todo el material pertinente para una adecuada señalización</w:t>
      </w:r>
      <w:r w:rsidRPr="005171E6">
        <w:rPr>
          <w:rFonts w:asciiTheme="minorHAnsi" w:hAnsiTheme="minorHAnsi" w:cstheme="minorHAnsi"/>
          <w:kern w:val="28"/>
          <w:sz w:val="20"/>
          <w:szCs w:val="20"/>
          <w:lang w:val="es-ES_tradnl"/>
        </w:rPr>
        <w:t xml:space="preserve"> en obra), limpieza del sector de emplazamiento, movilización ,</w:t>
      </w:r>
      <w:r w:rsidRPr="005171E6">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contextualSpacing/>
        <w:jc w:val="both"/>
        <w:rPr>
          <w:rFonts w:asciiTheme="minorHAnsi" w:eastAsia="Arial Unicode MS" w:hAnsiTheme="minorHAnsi" w:cstheme="minorHAnsi"/>
          <w:sz w:val="20"/>
          <w:szCs w:val="20"/>
          <w:lang w:val="es-ES_tradnl"/>
        </w:rPr>
      </w:pPr>
      <w:bookmarkStart w:id="2" w:name="_Toc314666491"/>
      <w:r w:rsidRPr="005171E6">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171E6">
        <w:rPr>
          <w:rFonts w:asciiTheme="minorHAnsi" w:eastAsia="Arial Unicode MS" w:hAnsiTheme="minorHAnsi" w:cstheme="minorHAnsi"/>
          <w:sz w:val="20"/>
          <w:szCs w:val="20"/>
          <w:lang w:val="es-ES_tradnl"/>
        </w:rPr>
        <w:lastRenderedPageBreak/>
        <w:t xml:space="preserve">Asimismo comprende el traslado oportuno de todas las herramientas, maquinarias y equipo para la adecuada y correcta ejecución de las  obras </w:t>
      </w:r>
      <w:bookmarkEnd w:id="3"/>
      <w:r w:rsidRPr="005171E6">
        <w:rPr>
          <w:rFonts w:asciiTheme="minorHAnsi" w:hAnsiTheme="minorHAnsi" w:cstheme="minorHAnsi"/>
          <w:iCs/>
          <w:sz w:val="20"/>
          <w:szCs w:val="20"/>
          <w:lang w:val="es-ES_tradnl"/>
        </w:rPr>
        <w:t xml:space="preserve">y la </w:t>
      </w:r>
      <w:r w:rsidRPr="005171E6">
        <w:rPr>
          <w:rFonts w:asciiTheme="minorHAnsi" w:hAnsiTheme="minorHAnsi" w:cstheme="minorHAnsi"/>
          <w:kern w:val="28"/>
          <w:sz w:val="20"/>
          <w:szCs w:val="20"/>
          <w:lang w:val="es-ES_tradnl"/>
        </w:rPr>
        <w:t>desmovilización del mismo una vez realizada la recepción final del Proyecto.</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20"/>
          <w:szCs w:val="20"/>
          <w:lang w:val="es-ES_tradnl"/>
        </w:rPr>
      </w:pPr>
      <w:r w:rsidRPr="005171E6">
        <w:rPr>
          <w:rFonts w:asciiTheme="minorHAnsi" w:eastAsia="Arial Unicode MS" w:hAnsiTheme="minorHAnsi" w:cstheme="minorHAnsi"/>
          <w:sz w:val="20"/>
          <w:szCs w:val="20"/>
          <w:lang w:val="es-ES_tradnl"/>
        </w:rPr>
        <w:tab/>
      </w:r>
      <w:r w:rsidRPr="005171E6">
        <w:rPr>
          <w:rFonts w:asciiTheme="minorHAnsi" w:eastAsia="Arial Unicode MS" w:hAnsiTheme="minorHAnsi" w:cstheme="minorHAnsi"/>
          <w:b/>
          <w:sz w:val="20"/>
          <w:szCs w:val="20"/>
          <w:lang w:val="es-ES_tradnl"/>
        </w:rPr>
        <w:t>DETALLE</w:t>
      </w:r>
      <w:r w:rsidRPr="005171E6">
        <w:rPr>
          <w:rFonts w:asciiTheme="minorHAnsi" w:eastAsia="Arial Unicode MS" w:hAnsiTheme="minorHAnsi" w:cstheme="minorHAnsi"/>
          <w:b/>
          <w:sz w:val="20"/>
          <w:szCs w:val="20"/>
          <w:lang w:val="es-ES_tradnl"/>
        </w:rPr>
        <w:tab/>
      </w:r>
      <w:r w:rsidRPr="005171E6">
        <w:rPr>
          <w:rFonts w:asciiTheme="minorHAnsi" w:eastAsia="Arial Unicode MS" w:hAnsiTheme="minorHAnsi" w:cstheme="minorHAnsi"/>
          <w:b/>
          <w:sz w:val="20"/>
          <w:szCs w:val="20"/>
          <w:lang w:val="es-ES_tradnl"/>
        </w:rPr>
        <w:tab/>
      </w:r>
      <w:r w:rsidRPr="005171E6">
        <w:rPr>
          <w:rFonts w:asciiTheme="minorHAnsi" w:eastAsia="Arial Unicode MS" w:hAnsiTheme="minorHAnsi" w:cstheme="minorHAnsi"/>
          <w:b/>
          <w:sz w:val="20"/>
          <w:szCs w:val="20"/>
          <w:lang w:val="es-ES_tradnl"/>
        </w:rPr>
        <w:tab/>
        <w:t xml:space="preserve">                  UNIDAD</w:t>
      </w:r>
      <w:r w:rsidRPr="005171E6">
        <w:rPr>
          <w:rFonts w:asciiTheme="minorHAnsi" w:eastAsia="Arial Unicode MS" w:hAnsiTheme="minorHAnsi" w:cstheme="minorHAnsi"/>
          <w:b/>
          <w:sz w:val="20"/>
          <w:szCs w:val="20"/>
          <w:lang w:val="es-ES_tradnl"/>
        </w:rPr>
        <w:tab/>
      </w:r>
      <w:r w:rsidRPr="005171E6">
        <w:rPr>
          <w:rFonts w:asciiTheme="minorHAnsi" w:eastAsia="Arial Unicode MS" w:hAnsiTheme="minorHAnsi" w:cstheme="minorHAnsi"/>
          <w:b/>
          <w:sz w:val="20"/>
          <w:szCs w:val="20"/>
          <w:lang w:val="es-ES_tradnl"/>
        </w:rPr>
        <w:tab/>
        <w:t xml:space="preserve">                        CANTIDAD</w:t>
      </w:r>
    </w:p>
    <w:p w:rsidR="0031499A" w:rsidRPr="005171E6"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5171E6">
        <w:rPr>
          <w:rFonts w:asciiTheme="minorHAnsi" w:eastAsia="Arial Unicode MS" w:hAnsiTheme="minorHAnsi" w:cstheme="minorHAnsi"/>
          <w:sz w:val="20"/>
          <w:szCs w:val="20"/>
          <w:lang w:val="es-ES_tradnl"/>
        </w:rPr>
        <w:t>DEPOSITO DE MATERIALES CON OFICINA</w:t>
      </w:r>
      <w:r w:rsidR="004619AB" w:rsidRPr="005171E6">
        <w:rPr>
          <w:rFonts w:asciiTheme="minorHAnsi" w:eastAsia="Arial Unicode MS" w:hAnsiTheme="minorHAnsi" w:cstheme="minorHAnsi"/>
          <w:sz w:val="20"/>
          <w:szCs w:val="20"/>
          <w:lang w:val="es-ES_tradnl"/>
        </w:rPr>
        <w:tab/>
      </w:r>
      <w:r w:rsidR="004619AB" w:rsidRPr="005171E6">
        <w:rPr>
          <w:rFonts w:asciiTheme="minorHAnsi" w:eastAsia="Arial Unicode MS" w:hAnsiTheme="minorHAnsi" w:cstheme="minorHAnsi"/>
          <w:sz w:val="20"/>
          <w:szCs w:val="20"/>
          <w:lang w:val="es-ES_tradnl"/>
        </w:rPr>
        <w:tab/>
      </w:r>
      <w:r w:rsidRPr="005171E6">
        <w:rPr>
          <w:rFonts w:asciiTheme="minorHAnsi" w:eastAsia="Arial Unicode MS" w:hAnsiTheme="minorHAnsi" w:cstheme="minorHAnsi"/>
          <w:sz w:val="20"/>
          <w:szCs w:val="20"/>
          <w:lang w:val="es-ES_tradnl"/>
        </w:rPr>
        <w:t xml:space="preserve">      PZA                             </w:t>
      </w:r>
      <w:r w:rsidR="00980290" w:rsidRPr="005171E6">
        <w:rPr>
          <w:rFonts w:asciiTheme="minorHAnsi" w:eastAsia="Arial Unicode MS" w:hAnsiTheme="minorHAnsi" w:cstheme="minorHAnsi"/>
          <w:sz w:val="20"/>
          <w:szCs w:val="20"/>
          <w:lang w:val="es-ES_tradnl"/>
        </w:rPr>
        <w:tab/>
      </w:r>
      <w:r w:rsidR="00980290" w:rsidRPr="005171E6">
        <w:rPr>
          <w:rFonts w:asciiTheme="minorHAnsi" w:eastAsia="Arial Unicode MS" w:hAnsiTheme="minorHAnsi" w:cstheme="minorHAnsi"/>
          <w:sz w:val="20"/>
          <w:szCs w:val="20"/>
          <w:lang w:val="es-ES_tradnl"/>
        </w:rPr>
        <w:tab/>
      </w:r>
      <w:r w:rsidR="00980290" w:rsidRPr="005171E6">
        <w:rPr>
          <w:rFonts w:asciiTheme="minorHAnsi" w:eastAsia="Arial Unicode MS" w:hAnsiTheme="minorHAnsi" w:cstheme="minorHAnsi"/>
          <w:sz w:val="20"/>
          <w:szCs w:val="20"/>
          <w:lang w:val="es-ES_tradnl"/>
        </w:rPr>
        <w:tab/>
        <w:t>1</w:t>
      </w:r>
    </w:p>
    <w:p w:rsidR="0031499A" w:rsidRPr="005171E6"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5171E6">
        <w:rPr>
          <w:rFonts w:asciiTheme="minorHAnsi" w:eastAsia="Arial Unicode MS" w:hAnsiTheme="minorHAnsi" w:cstheme="minorHAnsi"/>
          <w:sz w:val="20"/>
          <w:szCs w:val="20"/>
          <w:lang w:val="es-ES_tradnl"/>
        </w:rPr>
        <w:t xml:space="preserve">LETRERO DE OBRA       </w:t>
      </w:r>
      <w:r w:rsidRPr="005171E6">
        <w:rPr>
          <w:rFonts w:asciiTheme="minorHAnsi" w:eastAsia="Arial Unicode MS" w:hAnsiTheme="minorHAnsi" w:cstheme="minorHAnsi"/>
          <w:sz w:val="20"/>
          <w:szCs w:val="20"/>
          <w:lang w:val="es-ES_tradnl"/>
        </w:rPr>
        <w:tab/>
      </w:r>
      <w:r w:rsidRPr="005171E6">
        <w:rPr>
          <w:rFonts w:asciiTheme="minorHAnsi" w:eastAsia="Arial Unicode MS" w:hAnsiTheme="minorHAnsi" w:cstheme="minorHAnsi"/>
          <w:sz w:val="20"/>
          <w:szCs w:val="20"/>
          <w:lang w:val="es-ES_tradnl"/>
        </w:rPr>
        <w:tab/>
        <w:t xml:space="preserve">                     </w:t>
      </w:r>
      <w:r w:rsidR="00721194" w:rsidRPr="005171E6">
        <w:rPr>
          <w:rFonts w:asciiTheme="minorHAnsi" w:eastAsia="Arial Unicode MS" w:hAnsiTheme="minorHAnsi" w:cstheme="minorHAnsi"/>
          <w:sz w:val="20"/>
          <w:szCs w:val="20"/>
          <w:lang w:val="es-ES_tradnl"/>
        </w:rPr>
        <w:tab/>
        <w:t xml:space="preserve">      </w:t>
      </w:r>
      <w:r w:rsidRPr="005171E6">
        <w:rPr>
          <w:rFonts w:asciiTheme="minorHAnsi" w:eastAsia="Arial Unicode MS" w:hAnsiTheme="minorHAnsi" w:cstheme="minorHAnsi"/>
          <w:sz w:val="20"/>
          <w:szCs w:val="20"/>
          <w:lang w:val="es-ES_tradnl"/>
        </w:rPr>
        <w:t>PZA</w:t>
      </w:r>
      <w:r w:rsidRPr="005171E6">
        <w:rPr>
          <w:rFonts w:asciiTheme="minorHAnsi" w:eastAsia="Arial Unicode MS" w:hAnsiTheme="minorHAnsi" w:cstheme="minorHAnsi"/>
          <w:sz w:val="20"/>
          <w:szCs w:val="20"/>
          <w:lang w:val="es-ES_tradnl"/>
        </w:rPr>
        <w:tab/>
      </w:r>
      <w:r w:rsidRPr="005171E6">
        <w:rPr>
          <w:rFonts w:asciiTheme="minorHAnsi" w:eastAsia="Arial Unicode MS" w:hAnsiTheme="minorHAnsi" w:cstheme="minorHAnsi"/>
          <w:sz w:val="20"/>
          <w:szCs w:val="20"/>
          <w:lang w:val="es-ES_tradnl"/>
        </w:rPr>
        <w:tab/>
      </w:r>
      <w:r w:rsidR="00F04583" w:rsidRPr="005171E6">
        <w:rPr>
          <w:rFonts w:asciiTheme="minorHAnsi" w:eastAsia="Arial Unicode MS" w:hAnsiTheme="minorHAnsi" w:cstheme="minorHAnsi"/>
          <w:sz w:val="20"/>
          <w:szCs w:val="20"/>
          <w:lang w:val="es-ES_tradnl"/>
        </w:rPr>
        <w:tab/>
      </w:r>
      <w:r w:rsidR="00F04583" w:rsidRPr="005171E6">
        <w:rPr>
          <w:rFonts w:asciiTheme="minorHAnsi" w:eastAsia="Arial Unicode MS" w:hAnsiTheme="minorHAnsi" w:cstheme="minorHAnsi"/>
          <w:sz w:val="20"/>
          <w:szCs w:val="20"/>
          <w:lang w:val="es-ES_tradnl"/>
        </w:rPr>
        <w:tab/>
      </w:r>
      <w:r w:rsidR="00721194" w:rsidRPr="005171E6">
        <w:rPr>
          <w:rFonts w:asciiTheme="minorHAnsi" w:eastAsia="Arial Unicode MS" w:hAnsiTheme="minorHAnsi" w:cstheme="minorHAnsi"/>
          <w:sz w:val="20"/>
          <w:szCs w:val="20"/>
          <w:lang w:val="es-ES_tradnl"/>
        </w:rPr>
        <w:t xml:space="preserve">                </w:t>
      </w:r>
      <w:r w:rsidR="00CF285F" w:rsidRPr="005171E6">
        <w:rPr>
          <w:rFonts w:asciiTheme="minorHAnsi" w:eastAsia="Arial Unicode MS" w:hAnsiTheme="minorHAnsi" w:cstheme="minorHAnsi"/>
          <w:sz w:val="20"/>
          <w:szCs w:val="20"/>
          <w:lang w:val="es-ES_tradnl"/>
        </w:rPr>
        <w:t>2</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0725F">
      <w:pPr>
        <w:pStyle w:val="Estilo1"/>
        <w:numPr>
          <w:ilvl w:val="0"/>
          <w:numId w:val="15"/>
        </w:numPr>
        <w:contextualSpacing/>
        <w:rPr>
          <w:rFonts w:asciiTheme="minorHAnsi" w:hAnsiTheme="minorHAnsi" w:cstheme="minorHAnsi"/>
          <w:sz w:val="20"/>
          <w:szCs w:val="20"/>
        </w:rPr>
      </w:pPr>
      <w:bookmarkStart w:id="4" w:name="_Toc314666493"/>
      <w:r w:rsidRPr="005171E6">
        <w:rPr>
          <w:rFonts w:asciiTheme="minorHAnsi" w:hAnsiTheme="minorHAnsi" w:cstheme="minorHAnsi"/>
          <w:sz w:val="20"/>
          <w:szCs w:val="20"/>
        </w:rPr>
        <w:t>MATERIALES, HERRAMIENTAS Y EQUIPO</w:t>
      </w:r>
      <w:bookmarkEnd w:id="4"/>
    </w:p>
    <w:p w:rsidR="0031499A" w:rsidRPr="005171E6" w:rsidRDefault="0031499A" w:rsidP="00721194">
      <w:pPr>
        <w:pStyle w:val="Estilo1"/>
        <w:contextualSpacing/>
        <w:rPr>
          <w:rFonts w:asciiTheme="minorHAnsi" w:hAnsiTheme="minorHAnsi" w:cstheme="minorHAnsi"/>
          <w:b w:val="0"/>
          <w:sz w:val="20"/>
          <w:szCs w:val="20"/>
        </w:rPr>
      </w:pPr>
      <w:r w:rsidRPr="005171E6">
        <w:rPr>
          <w:rFonts w:asciiTheme="minorHAnsi" w:hAnsiTheme="minorHAnsi" w:cstheme="minorHAnsi"/>
          <w:b w:val="0"/>
          <w:kern w:val="28"/>
          <w:sz w:val="20"/>
          <w:szCs w:val="20"/>
        </w:rPr>
        <w:t>El CONTRATISTA deberá disponer de depósitos para Garantizar que todos los materiales y accesorios, estén protegidos de las condiciones climáticas y otras externas que puedan afectar los mismos. Las condiciones mínimas para la instalación de faenas serán:</w:t>
      </w:r>
    </w:p>
    <w:p w:rsidR="0031499A" w:rsidRPr="005171E6" w:rsidRDefault="0031499A" w:rsidP="00241B48">
      <w:pPr>
        <w:pStyle w:val="Prrafodelista"/>
        <w:numPr>
          <w:ilvl w:val="0"/>
          <w:numId w:val="5"/>
        </w:numPr>
        <w:spacing w:before="240" w:after="240" w:line="276" w:lineRule="auto"/>
        <w:ind w:left="0" w:firstLine="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Tablones de Madera o Piso de Cemento, etc.; como base de asiento para el material.</w:t>
      </w:r>
    </w:p>
    <w:p w:rsidR="0031499A" w:rsidRPr="005171E6" w:rsidRDefault="0031499A" w:rsidP="00241B48">
      <w:pPr>
        <w:pStyle w:val="Prrafodelista"/>
        <w:numPr>
          <w:ilvl w:val="0"/>
          <w:numId w:val="5"/>
        </w:numPr>
        <w:spacing w:before="240" w:after="240" w:line="276" w:lineRule="auto"/>
        <w:ind w:left="0" w:firstLine="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Carpas o </w:t>
      </w:r>
      <w:proofErr w:type="spellStart"/>
      <w:r w:rsidRPr="005171E6">
        <w:rPr>
          <w:rFonts w:asciiTheme="minorHAnsi" w:hAnsiTheme="minorHAnsi" w:cstheme="minorHAnsi"/>
          <w:kern w:val="28"/>
          <w:sz w:val="20"/>
          <w:szCs w:val="20"/>
          <w:lang w:val="es-ES_tradnl"/>
        </w:rPr>
        <w:t>Semi</w:t>
      </w:r>
      <w:proofErr w:type="spellEnd"/>
      <w:r w:rsidRPr="005171E6">
        <w:rPr>
          <w:rFonts w:asciiTheme="minorHAnsi" w:hAnsiTheme="minorHAnsi" w:cstheme="minorHAnsi"/>
          <w:kern w:val="28"/>
          <w:sz w:val="20"/>
          <w:szCs w:val="20"/>
          <w:lang w:val="es-ES_tradnl"/>
        </w:rPr>
        <w:t>-Sombras, Tinglados, etc.; para el resguardo del material del sol o lluvia.</w:t>
      </w:r>
    </w:p>
    <w:p w:rsidR="0031499A" w:rsidRPr="005171E6" w:rsidRDefault="0031499A" w:rsidP="0070725F">
      <w:pPr>
        <w:pStyle w:val="Estilo1"/>
        <w:numPr>
          <w:ilvl w:val="0"/>
          <w:numId w:val="15"/>
        </w:numPr>
        <w:spacing w:line="276" w:lineRule="auto"/>
        <w:contextualSpacing/>
        <w:rPr>
          <w:rFonts w:asciiTheme="minorHAnsi" w:hAnsiTheme="minorHAnsi" w:cstheme="minorHAnsi"/>
          <w:sz w:val="20"/>
          <w:szCs w:val="20"/>
        </w:rPr>
      </w:pPr>
      <w:bookmarkStart w:id="5" w:name="_Toc314666495"/>
      <w:r w:rsidRPr="005171E6">
        <w:rPr>
          <w:rFonts w:asciiTheme="minorHAnsi" w:hAnsiTheme="minorHAnsi" w:cstheme="minorHAnsi"/>
          <w:sz w:val="20"/>
          <w:szCs w:val="20"/>
        </w:rPr>
        <w:t>PROCEDIMIENTO PARA LA EJECUCIÓN</w:t>
      </w:r>
      <w:bookmarkEnd w:id="5"/>
    </w:p>
    <w:p w:rsidR="0031499A" w:rsidRPr="005171E6" w:rsidRDefault="0031499A" w:rsidP="00721194">
      <w:pPr>
        <w:contextualSpacing/>
        <w:jc w:val="both"/>
        <w:rPr>
          <w:rFonts w:asciiTheme="minorHAnsi" w:eastAsia="Arial Unicode MS" w:hAnsiTheme="minorHAnsi" w:cstheme="minorHAnsi"/>
          <w:sz w:val="20"/>
          <w:szCs w:val="20"/>
          <w:lang w:val="es-ES_tradnl"/>
        </w:rPr>
      </w:pPr>
      <w:bookmarkStart w:id="6" w:name="_Toc314666496"/>
      <w:r w:rsidRPr="005171E6">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w:t>
      </w:r>
      <w:bookmarkEnd w:id="6"/>
      <w:r w:rsidRPr="005171E6">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contextualSpacing/>
        <w:jc w:val="both"/>
        <w:rPr>
          <w:rFonts w:asciiTheme="minorHAnsi" w:eastAsia="Arial Unicode MS" w:hAnsiTheme="minorHAnsi" w:cstheme="minorHAnsi"/>
          <w:sz w:val="20"/>
          <w:szCs w:val="20"/>
          <w:lang w:val="es-BO"/>
        </w:rPr>
      </w:pPr>
      <w:r w:rsidRPr="005171E6">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171E6">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171E6" w:rsidRDefault="0031499A" w:rsidP="00721194">
      <w:pPr>
        <w:contextualSpacing/>
        <w:jc w:val="both"/>
        <w:rPr>
          <w:rFonts w:asciiTheme="minorHAnsi" w:eastAsia="Arial Unicode MS" w:hAnsiTheme="minorHAnsi" w:cstheme="minorHAnsi"/>
          <w:sz w:val="20"/>
          <w:szCs w:val="20"/>
          <w:lang w:val="es-ES_tradnl"/>
        </w:rPr>
      </w:pPr>
      <w:bookmarkStart w:id="7" w:name="_Toc314666500"/>
      <w:r w:rsidRPr="005171E6">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contextualSpacing/>
        <w:jc w:val="both"/>
        <w:rPr>
          <w:rFonts w:asciiTheme="minorHAnsi" w:eastAsia="Arial Unicode MS" w:hAnsiTheme="minorHAnsi" w:cstheme="minorHAnsi"/>
          <w:sz w:val="20"/>
          <w:szCs w:val="20"/>
          <w:lang w:val="es-ES_tradnl"/>
        </w:rPr>
      </w:pPr>
      <w:bookmarkStart w:id="8" w:name="_Toc314666501"/>
      <w:r w:rsidRPr="005171E6">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eastAsia="Arial Unicode MS" w:hAnsiTheme="minorHAnsi" w:cstheme="minorHAnsi"/>
          <w:sz w:val="20"/>
          <w:szCs w:val="20"/>
          <w:lang w:val="es-ES_tradnl"/>
        </w:rPr>
        <w:t xml:space="preserve">Los letreros de obra serán </w:t>
      </w:r>
      <w:r w:rsidRPr="005171E6">
        <w:rPr>
          <w:rFonts w:asciiTheme="minorHAnsi" w:eastAsia="Arial Unicode MS" w:hAnsiTheme="minorHAnsi" w:cstheme="minorHAnsi"/>
          <w:sz w:val="20"/>
          <w:szCs w:val="20"/>
        </w:rPr>
        <w:t>elaborados en lona con densidad de 18 onzas/m</w:t>
      </w:r>
      <w:r w:rsidRPr="005171E6">
        <w:rPr>
          <w:rFonts w:asciiTheme="minorHAnsi" w:eastAsia="Arial Unicode MS" w:hAnsiTheme="minorHAnsi" w:cstheme="minorHAnsi"/>
          <w:sz w:val="20"/>
          <w:szCs w:val="20"/>
          <w:vertAlign w:val="superscript"/>
        </w:rPr>
        <w:t>2</w:t>
      </w:r>
      <w:r w:rsidRPr="005171E6">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171E6" w:rsidRDefault="0031499A" w:rsidP="00721194">
      <w:pPr>
        <w:contextualSpacing/>
        <w:jc w:val="both"/>
        <w:rPr>
          <w:rFonts w:asciiTheme="minorHAnsi" w:eastAsia="Arial Unicode MS" w:hAnsiTheme="minorHAnsi" w:cstheme="minorHAnsi"/>
          <w:sz w:val="20"/>
          <w:szCs w:val="20"/>
        </w:rPr>
      </w:pP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w:t>
      </w:r>
      <w:r w:rsidRPr="005171E6">
        <w:rPr>
          <w:rFonts w:asciiTheme="minorHAnsi" w:eastAsia="Arial Unicode MS" w:hAnsiTheme="minorHAnsi" w:cstheme="minorHAnsi"/>
          <w:sz w:val="20"/>
          <w:szCs w:val="20"/>
        </w:rPr>
        <w:lastRenderedPageBreak/>
        <w:t xml:space="preserve">del letrero, en caso de necesidad se colocaran contrafuertes que permitan su adecuada estabilidad.  Las estructuras portantes, serán preferentemente de perfiles metálicos (tubería de fierro galvanizado de 3”), </w:t>
      </w: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171E6" w:rsidRDefault="0031499A" w:rsidP="00721194">
      <w:pPr>
        <w:contextualSpacing/>
        <w:jc w:val="both"/>
        <w:rPr>
          <w:rFonts w:asciiTheme="minorHAnsi" w:eastAsia="Arial Unicode MS" w:hAnsiTheme="minorHAnsi" w:cstheme="minorHAnsi"/>
          <w:sz w:val="20"/>
          <w:szCs w:val="20"/>
        </w:rPr>
      </w:pP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171E6">
        <w:rPr>
          <w:rFonts w:asciiTheme="minorHAnsi" w:eastAsia="Arial Unicode MS" w:hAnsiTheme="minorHAnsi" w:cstheme="minorHAnsi"/>
          <w:sz w:val="20"/>
          <w:szCs w:val="20"/>
        </w:rPr>
        <w:t>impresión, que correrá por cuenta del CONTRATISTA.</w:t>
      </w:r>
    </w:p>
    <w:p w:rsidR="0031499A" w:rsidRPr="005171E6" w:rsidRDefault="0031499A" w:rsidP="00721194">
      <w:pPr>
        <w:contextualSpacing/>
        <w:jc w:val="both"/>
        <w:rPr>
          <w:rFonts w:asciiTheme="minorHAnsi" w:eastAsia="Arial Unicode MS" w:hAnsiTheme="minorHAnsi" w:cstheme="minorHAnsi"/>
          <w:sz w:val="20"/>
          <w:szCs w:val="20"/>
        </w:rPr>
      </w:pPr>
    </w:p>
    <w:p w:rsidR="0031499A" w:rsidRPr="005171E6" w:rsidRDefault="0031499A" w:rsidP="00721194">
      <w:pPr>
        <w:contextualSpacing/>
        <w:jc w:val="both"/>
        <w:rPr>
          <w:rFonts w:asciiTheme="minorHAnsi" w:eastAsia="Arial Unicode MS" w:hAnsiTheme="minorHAnsi" w:cstheme="minorHAnsi"/>
          <w:sz w:val="20"/>
          <w:szCs w:val="20"/>
        </w:rPr>
      </w:pPr>
      <w:r w:rsidRPr="005171E6">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171E6" w:rsidRDefault="0031499A" w:rsidP="00721194">
      <w:pPr>
        <w:contextualSpacing/>
        <w:jc w:val="both"/>
        <w:rPr>
          <w:rFonts w:asciiTheme="minorHAnsi" w:eastAsia="Arial Unicode MS" w:hAnsiTheme="minorHAnsi" w:cstheme="minorHAnsi"/>
          <w:sz w:val="20"/>
          <w:szCs w:val="20"/>
        </w:rPr>
      </w:pPr>
    </w:p>
    <w:p w:rsidR="0031499A" w:rsidRPr="005171E6" w:rsidRDefault="0031499A" w:rsidP="00721194">
      <w:pPr>
        <w:autoSpaceDE w:val="0"/>
        <w:autoSpaceDN w:val="0"/>
        <w:adjustRightInd w:val="0"/>
        <w:contextualSpacing/>
        <w:jc w:val="both"/>
        <w:rPr>
          <w:rFonts w:asciiTheme="minorHAnsi" w:eastAsiaTheme="minorHAnsi" w:hAnsiTheme="minorHAnsi" w:cstheme="minorHAnsi"/>
          <w:sz w:val="20"/>
          <w:szCs w:val="20"/>
          <w:lang w:val="es-BO" w:eastAsia="en-US"/>
        </w:rPr>
      </w:pPr>
      <w:r w:rsidRPr="005171E6">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171E6">
        <w:rPr>
          <w:rFonts w:asciiTheme="minorHAnsi" w:eastAsiaTheme="minorHAnsi" w:hAnsiTheme="minorHAnsi" w:cstheme="minorHAnsi"/>
          <w:b/>
          <w:bCs/>
          <w:sz w:val="20"/>
          <w:szCs w:val="20"/>
          <w:lang w:val="es-BO" w:eastAsia="en-US"/>
        </w:rPr>
        <w:t>durante la Inspección de la entrega definitiva del Proyecto</w:t>
      </w:r>
      <w:r w:rsidRPr="005171E6">
        <w:rPr>
          <w:rFonts w:asciiTheme="minorHAnsi" w:eastAsiaTheme="minorHAnsi" w:hAnsiTheme="minorHAnsi" w:cstheme="minorHAnsi"/>
          <w:sz w:val="20"/>
          <w:szCs w:val="20"/>
          <w:lang w:val="es-BO" w:eastAsia="en-US"/>
        </w:rPr>
        <w:t>.</w:t>
      </w:r>
    </w:p>
    <w:p w:rsidR="0031499A" w:rsidRPr="005171E6" w:rsidRDefault="0031499A" w:rsidP="00721194">
      <w:pPr>
        <w:contextualSpacing/>
        <w:jc w:val="both"/>
        <w:rPr>
          <w:rFonts w:asciiTheme="minorHAnsi" w:eastAsia="Arial Unicode MS" w:hAnsiTheme="minorHAnsi" w:cstheme="minorHAnsi"/>
          <w:sz w:val="20"/>
          <w:szCs w:val="20"/>
          <w:lang w:val="es-ES_tradnl"/>
        </w:rPr>
      </w:pPr>
      <w:r w:rsidRPr="005171E6">
        <w:rPr>
          <w:rFonts w:asciiTheme="minorHAnsi" w:eastAsia="Arial Unicode MS" w:hAnsiTheme="minorHAnsi" w:cstheme="minorHAnsi"/>
          <w:sz w:val="20"/>
          <w:szCs w:val="20"/>
          <w:lang w:val="es-ES_tradnl"/>
        </w:rPr>
        <w:t xml:space="preserve"> </w:t>
      </w:r>
    </w:p>
    <w:p w:rsidR="0031499A" w:rsidRPr="005171E6" w:rsidRDefault="0031499A" w:rsidP="00721194">
      <w:pPr>
        <w:contextualSpacing/>
        <w:jc w:val="both"/>
        <w:rPr>
          <w:rFonts w:asciiTheme="minorHAnsi" w:eastAsia="Arial Unicode MS" w:hAnsiTheme="minorHAnsi" w:cstheme="minorHAnsi"/>
          <w:sz w:val="20"/>
          <w:szCs w:val="20"/>
          <w:lang w:val="es-ES_tradnl"/>
        </w:rPr>
      </w:pPr>
      <w:r w:rsidRPr="005171E6">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171E6">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0725F">
      <w:pPr>
        <w:pStyle w:val="Estilo1"/>
        <w:numPr>
          <w:ilvl w:val="0"/>
          <w:numId w:val="15"/>
        </w:numPr>
        <w:spacing w:line="276" w:lineRule="auto"/>
        <w:contextualSpacing/>
        <w:rPr>
          <w:rFonts w:asciiTheme="minorHAnsi" w:hAnsiTheme="minorHAnsi" w:cstheme="minorHAnsi"/>
          <w:sz w:val="20"/>
          <w:szCs w:val="20"/>
        </w:rPr>
      </w:pPr>
      <w:bookmarkStart w:id="9" w:name="_Toc314666502"/>
      <w:r w:rsidRPr="005171E6">
        <w:rPr>
          <w:rFonts w:asciiTheme="minorHAnsi" w:hAnsiTheme="minorHAnsi" w:cstheme="minorHAnsi"/>
          <w:sz w:val="20"/>
          <w:szCs w:val="20"/>
        </w:rPr>
        <w:t>MEDIDAS DE MITIGACIÓN AMBIENTAL</w:t>
      </w: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171E6">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71E6" w:rsidRDefault="0031499A" w:rsidP="00721194">
      <w:pPr>
        <w:pStyle w:val="Estilo1"/>
        <w:spacing w:line="276" w:lineRule="auto"/>
        <w:ind w:left="426"/>
        <w:contextualSpacing/>
        <w:rPr>
          <w:rFonts w:asciiTheme="minorHAnsi" w:hAnsiTheme="minorHAnsi" w:cstheme="minorHAnsi"/>
          <w:sz w:val="20"/>
          <w:szCs w:val="20"/>
        </w:rPr>
      </w:pPr>
    </w:p>
    <w:p w:rsidR="0031499A" w:rsidRPr="005171E6" w:rsidRDefault="0031499A" w:rsidP="0070725F">
      <w:pPr>
        <w:pStyle w:val="Estilo1"/>
        <w:numPr>
          <w:ilvl w:val="0"/>
          <w:numId w:val="15"/>
        </w:numPr>
        <w:spacing w:line="276" w:lineRule="auto"/>
        <w:contextualSpacing/>
        <w:rPr>
          <w:rFonts w:asciiTheme="minorHAnsi" w:hAnsiTheme="minorHAnsi" w:cstheme="minorHAnsi"/>
          <w:sz w:val="20"/>
          <w:szCs w:val="20"/>
        </w:rPr>
      </w:pPr>
      <w:r w:rsidRPr="005171E6">
        <w:rPr>
          <w:rFonts w:asciiTheme="minorHAnsi" w:hAnsiTheme="minorHAnsi" w:cstheme="minorHAnsi"/>
          <w:sz w:val="20"/>
          <w:szCs w:val="20"/>
        </w:rPr>
        <w:t>MEDICIÓN Y FORMA DE PAGO</w:t>
      </w:r>
      <w:bookmarkStart w:id="10" w:name="_Toc314666503"/>
      <w:bookmarkEnd w:id="9"/>
    </w:p>
    <w:p w:rsidR="0031499A" w:rsidRPr="005171E6" w:rsidRDefault="0031499A" w:rsidP="00721194">
      <w:pPr>
        <w:pStyle w:val="Estilo1"/>
        <w:spacing w:line="276" w:lineRule="auto"/>
        <w:contextualSpacing/>
        <w:rPr>
          <w:rFonts w:asciiTheme="minorHAnsi" w:hAnsiTheme="minorHAnsi" w:cstheme="minorHAnsi"/>
          <w:b w:val="0"/>
          <w:sz w:val="20"/>
          <w:szCs w:val="20"/>
        </w:rPr>
      </w:pPr>
      <w:r w:rsidRPr="005171E6">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171E6" w:rsidRDefault="0031499A" w:rsidP="00721194">
      <w:pPr>
        <w:spacing w:before="100" w:beforeAutospacing="1" w:after="100" w:afterAutospacing="1"/>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F5CE0" w:rsidRPr="005171E6" w:rsidRDefault="003F5CE0" w:rsidP="0070725F">
      <w:pPr>
        <w:pStyle w:val="Ttulo3"/>
        <w:keepLines w:val="0"/>
        <w:numPr>
          <w:ilvl w:val="0"/>
          <w:numId w:val="13"/>
        </w:numPr>
        <w:spacing w:before="0" w:line="240" w:lineRule="auto"/>
        <w:contextualSpacing/>
        <w:jc w:val="both"/>
        <w:rPr>
          <w:rFonts w:asciiTheme="minorHAnsi" w:hAnsiTheme="minorHAnsi" w:cstheme="minorHAnsi"/>
          <w:color w:val="auto"/>
          <w:kern w:val="28"/>
          <w:sz w:val="20"/>
          <w:szCs w:val="20"/>
        </w:rPr>
      </w:pPr>
      <w:r w:rsidRPr="005171E6">
        <w:rPr>
          <w:rFonts w:asciiTheme="minorHAnsi" w:hAnsiTheme="minorHAnsi" w:cstheme="minorHAnsi"/>
          <w:color w:val="auto"/>
          <w:kern w:val="28"/>
          <w:sz w:val="20"/>
          <w:szCs w:val="20"/>
        </w:rPr>
        <w:t xml:space="preserve">ELABORACIÓN DE PLANOS “AS BUILT”. </w:t>
      </w:r>
    </w:p>
    <w:p w:rsidR="003F5CE0" w:rsidRPr="005171E6" w:rsidRDefault="003F5CE0" w:rsidP="003F5CE0">
      <w:pPr>
        <w:contextualSpacing/>
        <w:jc w:val="both"/>
        <w:rPr>
          <w:rFonts w:asciiTheme="minorHAnsi" w:hAnsiTheme="minorHAnsi" w:cstheme="minorHAnsi"/>
          <w:b/>
          <w:kern w:val="28"/>
          <w:sz w:val="20"/>
          <w:szCs w:val="20"/>
        </w:rPr>
      </w:pPr>
      <w:r w:rsidRPr="005171E6">
        <w:rPr>
          <w:rFonts w:asciiTheme="minorHAnsi" w:hAnsiTheme="minorHAnsi" w:cstheme="minorHAnsi"/>
          <w:b/>
          <w:kern w:val="28"/>
          <w:sz w:val="20"/>
          <w:szCs w:val="20"/>
        </w:rPr>
        <w:t>UNIDAD: G</w:t>
      </w:r>
      <w:r w:rsidR="00CF285F" w:rsidRPr="005171E6">
        <w:rPr>
          <w:rFonts w:asciiTheme="minorHAnsi" w:hAnsiTheme="minorHAnsi" w:cstheme="minorHAnsi"/>
          <w:b/>
          <w:kern w:val="28"/>
          <w:sz w:val="20"/>
          <w:szCs w:val="20"/>
        </w:rPr>
        <w:t>BL</w:t>
      </w:r>
    </w:p>
    <w:p w:rsidR="004619AB" w:rsidRPr="005171E6" w:rsidRDefault="004619AB" w:rsidP="003F5CE0">
      <w:pPr>
        <w:contextualSpacing/>
        <w:jc w:val="both"/>
        <w:rPr>
          <w:rFonts w:asciiTheme="minorHAnsi" w:hAnsiTheme="minorHAnsi" w:cstheme="minorHAnsi"/>
          <w:b/>
          <w:kern w:val="28"/>
          <w:sz w:val="20"/>
          <w:szCs w:val="20"/>
        </w:rPr>
      </w:pPr>
    </w:p>
    <w:p w:rsidR="003F5CE0" w:rsidRPr="005171E6" w:rsidRDefault="003F5CE0" w:rsidP="0070725F">
      <w:pPr>
        <w:pStyle w:val="Prrafodelista"/>
        <w:numPr>
          <w:ilvl w:val="0"/>
          <w:numId w:val="14"/>
        </w:numPr>
        <w:contextualSpacing/>
        <w:jc w:val="both"/>
        <w:rPr>
          <w:rFonts w:asciiTheme="minorHAnsi" w:hAnsiTheme="minorHAnsi" w:cstheme="minorHAnsi"/>
          <w:b/>
          <w:vanish/>
          <w:kern w:val="28"/>
          <w:sz w:val="20"/>
          <w:szCs w:val="20"/>
        </w:rPr>
      </w:pPr>
    </w:p>
    <w:p w:rsidR="003F5CE0" w:rsidRPr="005171E6" w:rsidRDefault="003F5CE0" w:rsidP="0070725F">
      <w:pPr>
        <w:pStyle w:val="Estilo1"/>
        <w:numPr>
          <w:ilvl w:val="0"/>
          <w:numId w:val="18"/>
        </w:numPr>
        <w:contextualSpacing/>
        <w:rPr>
          <w:rFonts w:asciiTheme="minorHAnsi" w:eastAsiaTheme="minorEastAsia" w:hAnsiTheme="minorHAnsi" w:cstheme="minorHAnsi"/>
          <w:kern w:val="28"/>
          <w:sz w:val="20"/>
          <w:szCs w:val="20"/>
          <w:lang w:val="es-ES"/>
        </w:rPr>
      </w:pPr>
      <w:r w:rsidRPr="005171E6">
        <w:rPr>
          <w:rFonts w:asciiTheme="minorHAnsi" w:eastAsiaTheme="minorEastAsia" w:hAnsiTheme="minorHAnsi" w:cstheme="minorHAnsi"/>
          <w:kern w:val="28"/>
          <w:sz w:val="20"/>
          <w:szCs w:val="20"/>
          <w:lang w:val="es-ES"/>
        </w:rPr>
        <w:t xml:space="preserve">DEFINICIÓN. </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Este ítem comprende la elaboración de Planos que definen en </w:t>
      </w:r>
      <w:r w:rsidR="00980290" w:rsidRPr="005171E6">
        <w:rPr>
          <w:rFonts w:asciiTheme="minorHAnsi" w:hAnsiTheme="minorHAnsi" w:cstheme="minorHAnsi"/>
          <w:kern w:val="28"/>
          <w:sz w:val="20"/>
          <w:szCs w:val="20"/>
        </w:rPr>
        <w:t>forma precisa la ubicación de lo</w:t>
      </w:r>
      <w:r w:rsidRPr="005171E6">
        <w:rPr>
          <w:rFonts w:asciiTheme="minorHAnsi" w:hAnsiTheme="minorHAnsi" w:cstheme="minorHAnsi"/>
          <w:kern w:val="28"/>
          <w:sz w:val="20"/>
          <w:szCs w:val="20"/>
        </w:rPr>
        <w:t xml:space="preserve">s </w:t>
      </w:r>
      <w:r w:rsidR="00980290" w:rsidRPr="005171E6">
        <w:rPr>
          <w:rFonts w:asciiTheme="minorHAnsi" w:hAnsiTheme="minorHAnsi" w:cstheme="minorHAnsi"/>
          <w:kern w:val="28"/>
          <w:sz w:val="20"/>
          <w:szCs w:val="20"/>
        </w:rPr>
        <w:t xml:space="preserve">sistemas de aterramiento de los EDRS </w:t>
      </w:r>
      <w:r w:rsidRPr="005171E6">
        <w:rPr>
          <w:rFonts w:asciiTheme="minorHAnsi" w:hAnsiTheme="minorHAnsi" w:cstheme="minorHAnsi"/>
          <w:kern w:val="28"/>
          <w:sz w:val="20"/>
          <w:szCs w:val="20"/>
        </w:rPr>
        <w:t xml:space="preserve">con respecto a líneas de eje de las rasantes municipales, indicando longitudes de tramos, plano de planta, perfil, etc. </w:t>
      </w:r>
    </w:p>
    <w:p w:rsidR="003F5CE0" w:rsidRPr="005171E6" w:rsidRDefault="003F5CE0" w:rsidP="0070725F">
      <w:pPr>
        <w:pStyle w:val="Estilo1"/>
        <w:numPr>
          <w:ilvl w:val="0"/>
          <w:numId w:val="18"/>
        </w:numPr>
        <w:contextualSpacing/>
        <w:rPr>
          <w:rFonts w:asciiTheme="minorHAnsi" w:eastAsiaTheme="minorEastAsia" w:hAnsiTheme="minorHAnsi" w:cstheme="minorHAnsi"/>
          <w:kern w:val="28"/>
          <w:sz w:val="20"/>
          <w:szCs w:val="20"/>
          <w:lang w:val="es-ES"/>
        </w:rPr>
      </w:pPr>
      <w:r w:rsidRPr="005171E6">
        <w:rPr>
          <w:rFonts w:asciiTheme="minorHAnsi" w:eastAsiaTheme="minorEastAsia" w:hAnsiTheme="minorHAnsi" w:cstheme="minorHAnsi"/>
          <w:kern w:val="28"/>
          <w:sz w:val="20"/>
          <w:szCs w:val="20"/>
          <w:lang w:val="es-ES"/>
        </w:rPr>
        <w:t xml:space="preserve">MATERIALES, HERRAMIENTAS Y EQUIPO. </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F5CE0" w:rsidRPr="005171E6" w:rsidRDefault="003F5CE0" w:rsidP="003F5CE0">
      <w:pPr>
        <w:contextualSpacing/>
        <w:jc w:val="both"/>
        <w:rPr>
          <w:rFonts w:asciiTheme="minorHAnsi" w:hAnsiTheme="minorHAnsi" w:cstheme="minorHAnsi"/>
          <w:kern w:val="28"/>
          <w:sz w:val="20"/>
          <w:szCs w:val="20"/>
        </w:rPr>
      </w:pPr>
    </w:p>
    <w:p w:rsidR="003F5CE0" w:rsidRPr="005171E6" w:rsidRDefault="003F5CE0" w:rsidP="0070725F">
      <w:pPr>
        <w:pStyle w:val="Estilo1"/>
        <w:numPr>
          <w:ilvl w:val="0"/>
          <w:numId w:val="18"/>
        </w:numPr>
        <w:contextualSpacing/>
        <w:rPr>
          <w:rFonts w:asciiTheme="minorHAnsi" w:eastAsiaTheme="minorEastAsia" w:hAnsiTheme="minorHAnsi" w:cstheme="minorHAnsi"/>
          <w:kern w:val="28"/>
          <w:sz w:val="20"/>
          <w:szCs w:val="20"/>
          <w:lang w:val="es-ES"/>
        </w:rPr>
      </w:pPr>
      <w:r w:rsidRPr="005171E6">
        <w:rPr>
          <w:rFonts w:asciiTheme="minorHAnsi" w:eastAsiaTheme="minorEastAsia" w:hAnsiTheme="minorHAnsi" w:cstheme="minorHAnsi"/>
          <w:kern w:val="28"/>
          <w:sz w:val="20"/>
          <w:szCs w:val="20"/>
          <w:lang w:val="es-ES"/>
        </w:rPr>
        <w:t xml:space="preserve">PROCEDIMIENTO PARA LA EJECUCIÓN. </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Los trabajos de elaboración de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F5CE0" w:rsidRPr="005171E6" w:rsidRDefault="003F5CE0" w:rsidP="003F5CE0">
      <w:pPr>
        <w:contextualSpacing/>
        <w:jc w:val="both"/>
        <w:rPr>
          <w:rFonts w:asciiTheme="minorHAnsi" w:hAnsiTheme="minorHAnsi" w:cstheme="minorHAnsi"/>
          <w:kern w:val="28"/>
          <w:sz w:val="20"/>
          <w:szCs w:val="20"/>
        </w:rPr>
      </w:pPr>
    </w:p>
    <w:p w:rsidR="003F5CE0" w:rsidRPr="005171E6" w:rsidRDefault="003F5CE0" w:rsidP="003F5CE0">
      <w:pPr>
        <w:ind w:left="284" w:hanging="284"/>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a) </w:t>
      </w:r>
      <w:r w:rsidRPr="005171E6">
        <w:rPr>
          <w:rFonts w:asciiTheme="minorHAnsi" w:hAnsiTheme="minorHAnsi" w:cstheme="minorHAnsi"/>
          <w:kern w:val="28"/>
          <w:sz w:val="20"/>
          <w:szCs w:val="20"/>
        </w:rPr>
        <w:tab/>
        <w:t xml:space="preserve">La elaboración de los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será realizado por personal calificado, con experiencia y con capacitación en el manejo de paquetes CAD (</w:t>
      </w:r>
      <w:proofErr w:type="spellStart"/>
      <w:r w:rsidRPr="005171E6">
        <w:rPr>
          <w:rFonts w:asciiTheme="minorHAnsi" w:hAnsiTheme="minorHAnsi" w:cstheme="minorHAnsi"/>
          <w:kern w:val="28"/>
          <w:sz w:val="20"/>
          <w:szCs w:val="20"/>
        </w:rPr>
        <w:t>Computer</w:t>
      </w:r>
      <w:proofErr w:type="spellEnd"/>
      <w:r w:rsidRPr="005171E6">
        <w:rPr>
          <w:rFonts w:asciiTheme="minorHAnsi" w:hAnsiTheme="minorHAnsi" w:cstheme="minorHAnsi"/>
          <w:kern w:val="28"/>
          <w:sz w:val="20"/>
          <w:szCs w:val="20"/>
        </w:rPr>
        <w:t xml:space="preserve"> </w:t>
      </w:r>
      <w:proofErr w:type="spellStart"/>
      <w:r w:rsidRPr="005171E6">
        <w:rPr>
          <w:rFonts w:asciiTheme="minorHAnsi" w:hAnsiTheme="minorHAnsi" w:cstheme="minorHAnsi"/>
          <w:kern w:val="28"/>
          <w:sz w:val="20"/>
          <w:szCs w:val="20"/>
        </w:rPr>
        <w:t>Aided</w:t>
      </w:r>
      <w:proofErr w:type="spellEnd"/>
      <w:r w:rsidRPr="005171E6">
        <w:rPr>
          <w:rFonts w:asciiTheme="minorHAnsi" w:hAnsiTheme="minorHAnsi" w:cstheme="minorHAnsi"/>
          <w:kern w:val="28"/>
          <w:sz w:val="20"/>
          <w:szCs w:val="20"/>
        </w:rPr>
        <w:t xml:space="preserve"> </w:t>
      </w:r>
      <w:proofErr w:type="spellStart"/>
      <w:r w:rsidRPr="005171E6">
        <w:rPr>
          <w:rFonts w:asciiTheme="minorHAnsi" w:hAnsiTheme="minorHAnsi" w:cstheme="minorHAnsi"/>
          <w:kern w:val="28"/>
          <w:sz w:val="20"/>
          <w:szCs w:val="20"/>
        </w:rPr>
        <w:t>Design</w:t>
      </w:r>
      <w:proofErr w:type="spellEnd"/>
      <w:r w:rsidRPr="005171E6">
        <w:rPr>
          <w:rFonts w:asciiTheme="minorHAnsi" w:hAnsiTheme="minorHAnsi" w:cstheme="minorHAnsi"/>
          <w:kern w:val="28"/>
          <w:sz w:val="20"/>
          <w:szCs w:val="20"/>
        </w:rPr>
        <w:t xml:space="preserve">), contando con dominio en el </w:t>
      </w:r>
      <w:r w:rsidRPr="005171E6">
        <w:rPr>
          <w:rFonts w:asciiTheme="minorHAnsi" w:hAnsiTheme="minorHAnsi" w:cstheme="minorHAnsi"/>
          <w:kern w:val="28"/>
          <w:sz w:val="20"/>
          <w:szCs w:val="20"/>
        </w:rPr>
        <w:lastRenderedPageBreak/>
        <w:t xml:space="preserve">software </w:t>
      </w:r>
      <w:proofErr w:type="spellStart"/>
      <w:r w:rsidRPr="005171E6">
        <w:rPr>
          <w:rFonts w:asciiTheme="minorHAnsi" w:hAnsiTheme="minorHAnsi" w:cstheme="minorHAnsi"/>
          <w:kern w:val="28"/>
          <w:sz w:val="20"/>
          <w:szCs w:val="20"/>
        </w:rPr>
        <w:t>AutoCad</w:t>
      </w:r>
      <w:proofErr w:type="spellEnd"/>
      <w:r w:rsidRPr="005171E6">
        <w:rPr>
          <w:rFonts w:asciiTheme="minorHAnsi" w:hAnsiTheme="minorHAnsi" w:cstheme="minorHAnsi"/>
          <w:kern w:val="28"/>
          <w:sz w:val="20"/>
          <w:szCs w:val="20"/>
        </w:rPr>
        <w:t xml:space="preserve"> -2011 o versiones posteriores. Se debe presentar la documentación </w:t>
      </w:r>
      <w:proofErr w:type="spellStart"/>
      <w:r w:rsidRPr="005171E6">
        <w:rPr>
          <w:rFonts w:asciiTheme="minorHAnsi" w:hAnsiTheme="minorHAnsi" w:cstheme="minorHAnsi"/>
          <w:kern w:val="28"/>
          <w:sz w:val="20"/>
          <w:szCs w:val="20"/>
        </w:rPr>
        <w:t>respaldatoria</w:t>
      </w:r>
      <w:proofErr w:type="spellEnd"/>
      <w:r w:rsidRPr="005171E6">
        <w:rPr>
          <w:rFonts w:asciiTheme="minorHAnsi" w:hAnsiTheme="minorHAnsi" w:cstheme="minorHAnsi"/>
          <w:kern w:val="28"/>
          <w:sz w:val="20"/>
          <w:szCs w:val="20"/>
        </w:rPr>
        <w:t xml:space="preserve">, la misma que será verificada y firmada por el residente de obra, para su presentación al SUPERVISOR. </w:t>
      </w:r>
    </w:p>
    <w:p w:rsidR="003F5CE0" w:rsidRPr="005171E6" w:rsidRDefault="003F5CE0" w:rsidP="003F5CE0">
      <w:pPr>
        <w:ind w:left="284" w:hanging="284"/>
        <w:contextualSpacing/>
        <w:jc w:val="both"/>
        <w:rPr>
          <w:rFonts w:asciiTheme="minorHAnsi" w:hAnsiTheme="minorHAnsi" w:cstheme="minorHAnsi"/>
          <w:kern w:val="28"/>
          <w:sz w:val="20"/>
          <w:szCs w:val="20"/>
        </w:rPr>
      </w:pPr>
    </w:p>
    <w:p w:rsidR="003F5CE0" w:rsidRPr="005171E6" w:rsidRDefault="003F5CE0" w:rsidP="003F5CE0">
      <w:pPr>
        <w:ind w:left="284" w:hanging="284"/>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F5CE0" w:rsidRPr="005171E6" w:rsidRDefault="003F5CE0" w:rsidP="003F5CE0">
      <w:pPr>
        <w:ind w:left="284" w:hanging="284"/>
        <w:contextualSpacing/>
        <w:jc w:val="both"/>
        <w:rPr>
          <w:rFonts w:asciiTheme="minorHAnsi" w:hAnsiTheme="minorHAnsi" w:cstheme="minorHAnsi"/>
          <w:kern w:val="28"/>
          <w:sz w:val="20"/>
          <w:szCs w:val="20"/>
        </w:rPr>
      </w:pPr>
    </w:p>
    <w:p w:rsidR="003F5CE0" w:rsidRPr="005171E6" w:rsidRDefault="003F5CE0" w:rsidP="003F5CE0">
      <w:pPr>
        <w:ind w:left="284" w:hanging="284"/>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c) </w:t>
      </w:r>
      <w:r w:rsidRPr="005171E6">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F5CE0" w:rsidRPr="005171E6" w:rsidRDefault="003F5CE0" w:rsidP="003F5CE0">
      <w:pPr>
        <w:ind w:left="284" w:hanging="284"/>
        <w:contextualSpacing/>
        <w:jc w:val="both"/>
        <w:rPr>
          <w:rFonts w:asciiTheme="minorHAnsi" w:hAnsiTheme="minorHAnsi" w:cstheme="minorHAnsi"/>
          <w:kern w:val="28"/>
          <w:sz w:val="20"/>
          <w:szCs w:val="20"/>
        </w:rPr>
      </w:pPr>
    </w:p>
    <w:p w:rsidR="003F5CE0" w:rsidRPr="005171E6" w:rsidRDefault="003F5CE0" w:rsidP="003F5CE0">
      <w:pPr>
        <w:ind w:left="284" w:hanging="284"/>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d) </w:t>
      </w:r>
      <w:r w:rsidRPr="005171E6">
        <w:rPr>
          <w:rFonts w:asciiTheme="minorHAnsi" w:hAnsiTheme="minorHAnsi" w:cstheme="minorHAnsi"/>
          <w:kern w:val="28"/>
          <w:sz w:val="20"/>
          <w:szCs w:val="20"/>
        </w:rPr>
        <w:tab/>
        <w:t xml:space="preserve">En la elaboración de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xml:space="preserve">, se deberá realizar todas las mediciones y acotaciones necesarias en obra, para que la información sea coherente con la construcción de casetas. </w:t>
      </w:r>
    </w:p>
    <w:p w:rsidR="003F5CE0" w:rsidRPr="005171E6" w:rsidRDefault="003F5CE0" w:rsidP="003F5CE0">
      <w:pPr>
        <w:ind w:left="284" w:hanging="284"/>
        <w:contextualSpacing/>
        <w:jc w:val="both"/>
        <w:rPr>
          <w:rFonts w:asciiTheme="minorHAnsi" w:hAnsiTheme="minorHAnsi" w:cstheme="minorHAnsi"/>
          <w:kern w:val="28"/>
          <w:sz w:val="20"/>
          <w:szCs w:val="20"/>
        </w:rPr>
      </w:pPr>
    </w:p>
    <w:p w:rsidR="003F5CE0" w:rsidRPr="005171E6" w:rsidRDefault="003F5CE0" w:rsidP="003F5CE0">
      <w:pPr>
        <w:ind w:left="284" w:hanging="284"/>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 </w:t>
      </w:r>
      <w:r w:rsidRPr="005171E6">
        <w:rPr>
          <w:rFonts w:asciiTheme="minorHAnsi" w:hAnsiTheme="minorHAnsi" w:cstheme="minorHAnsi"/>
          <w:kern w:val="28"/>
          <w:sz w:val="20"/>
          <w:szCs w:val="20"/>
        </w:rPr>
        <w:tab/>
        <w:t xml:space="preserve">Los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171E6">
        <w:rPr>
          <w:rFonts w:asciiTheme="minorHAnsi" w:hAnsiTheme="minorHAnsi" w:cstheme="minorHAnsi"/>
          <w:kern w:val="28"/>
          <w:sz w:val="20"/>
          <w:szCs w:val="20"/>
        </w:rPr>
        <w:t>dwg</w:t>
      </w:r>
      <w:proofErr w:type="spellEnd"/>
      <w:r w:rsidRPr="005171E6">
        <w:rPr>
          <w:rFonts w:asciiTheme="minorHAnsi" w:hAnsiTheme="minorHAnsi" w:cstheme="minorHAnsi"/>
          <w:kern w:val="28"/>
          <w:sz w:val="20"/>
          <w:szCs w:val="20"/>
        </w:rPr>
        <w:t xml:space="preserve"> – 3 copias en CD). </w:t>
      </w:r>
    </w:p>
    <w:p w:rsidR="003F5CE0" w:rsidRPr="005171E6" w:rsidRDefault="003F5CE0" w:rsidP="003F5CE0">
      <w:pPr>
        <w:ind w:left="284" w:hanging="284"/>
        <w:contextualSpacing/>
        <w:jc w:val="both"/>
        <w:rPr>
          <w:rFonts w:asciiTheme="minorHAnsi" w:hAnsiTheme="minorHAnsi" w:cstheme="minorHAnsi"/>
          <w:kern w:val="28"/>
          <w:sz w:val="20"/>
          <w:szCs w:val="20"/>
        </w:rPr>
      </w:pPr>
    </w:p>
    <w:p w:rsidR="003F5CE0" w:rsidRPr="005171E6" w:rsidRDefault="003F5CE0" w:rsidP="0070725F">
      <w:pPr>
        <w:pStyle w:val="Prrafodelista"/>
        <w:numPr>
          <w:ilvl w:val="0"/>
          <w:numId w:val="15"/>
        </w:num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La presentación final de los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4619AB" w:rsidRPr="005171E6" w:rsidRDefault="004619AB" w:rsidP="004619AB">
      <w:pPr>
        <w:pStyle w:val="Prrafodelista"/>
        <w:ind w:left="720"/>
        <w:contextualSpacing/>
        <w:jc w:val="both"/>
        <w:rPr>
          <w:rFonts w:asciiTheme="minorHAnsi" w:hAnsiTheme="minorHAnsi" w:cstheme="minorHAnsi"/>
          <w:kern w:val="28"/>
          <w:sz w:val="20"/>
          <w:szCs w:val="20"/>
        </w:rPr>
      </w:pPr>
    </w:p>
    <w:p w:rsidR="004619AB" w:rsidRPr="005171E6" w:rsidRDefault="004619AB" w:rsidP="0070725F">
      <w:pPr>
        <w:pStyle w:val="Estilo1"/>
        <w:numPr>
          <w:ilvl w:val="0"/>
          <w:numId w:val="18"/>
        </w:numPr>
        <w:contextualSpacing/>
        <w:rPr>
          <w:rFonts w:asciiTheme="majorHAnsi" w:hAnsiTheme="majorHAnsi" w:cstheme="minorHAnsi"/>
          <w:sz w:val="20"/>
          <w:szCs w:val="20"/>
        </w:rPr>
      </w:pPr>
      <w:r w:rsidRPr="005171E6">
        <w:rPr>
          <w:rFonts w:asciiTheme="majorHAnsi" w:eastAsia="Times New Roman" w:hAnsiTheme="majorHAnsi" w:cstheme="minorHAnsi"/>
          <w:sz w:val="20"/>
          <w:szCs w:val="20"/>
          <w:lang w:val="es-ES"/>
        </w:rPr>
        <w:t>PRESENTACION DE P</w:t>
      </w:r>
      <w:r w:rsidR="00C16C96" w:rsidRPr="005171E6">
        <w:rPr>
          <w:rFonts w:asciiTheme="majorHAnsi" w:eastAsia="Times New Roman" w:hAnsiTheme="majorHAnsi" w:cstheme="minorHAnsi"/>
          <w:sz w:val="20"/>
          <w:szCs w:val="20"/>
          <w:lang w:val="es-ES"/>
        </w:rPr>
        <w:t>L</w:t>
      </w:r>
      <w:r w:rsidRPr="005171E6">
        <w:rPr>
          <w:rFonts w:asciiTheme="majorHAnsi" w:eastAsia="Times New Roman" w:hAnsiTheme="majorHAnsi" w:cstheme="minorHAnsi"/>
          <w:sz w:val="20"/>
          <w:szCs w:val="20"/>
          <w:lang w:val="es-ES"/>
        </w:rPr>
        <w:t>ANOS AS BUILT Y DATA BOOK</w:t>
      </w:r>
    </w:p>
    <w:p w:rsidR="004619AB" w:rsidRPr="005171E6" w:rsidRDefault="004619AB" w:rsidP="004619AB">
      <w:pPr>
        <w:pStyle w:val="Prrafodelista"/>
        <w:ind w:left="375"/>
        <w:contextualSpacing/>
        <w:jc w:val="both"/>
        <w:rPr>
          <w:rFonts w:asciiTheme="majorHAnsi" w:hAnsiTheme="majorHAnsi" w:cstheme="minorHAnsi"/>
          <w:b/>
          <w:sz w:val="20"/>
          <w:szCs w:val="20"/>
        </w:rPr>
      </w:pPr>
    </w:p>
    <w:p w:rsidR="004619AB" w:rsidRPr="005171E6" w:rsidRDefault="004619AB" w:rsidP="0070725F">
      <w:pPr>
        <w:pStyle w:val="Prrafodelista"/>
        <w:numPr>
          <w:ilvl w:val="0"/>
          <w:numId w:val="21"/>
        </w:numPr>
        <w:ind w:left="426"/>
        <w:contextualSpacing/>
        <w:jc w:val="both"/>
        <w:rPr>
          <w:rFonts w:asciiTheme="majorHAnsi" w:hAnsiTheme="majorHAnsi" w:cstheme="minorHAnsi"/>
          <w:sz w:val="20"/>
          <w:szCs w:val="20"/>
        </w:rPr>
      </w:pPr>
      <w:r w:rsidRPr="005171E6">
        <w:rPr>
          <w:rFonts w:asciiTheme="majorHAnsi" w:hAnsiTheme="majorHAnsi" w:cstheme="minorHAnsi"/>
          <w:sz w:val="20"/>
          <w:szCs w:val="20"/>
        </w:rPr>
        <w:t xml:space="preserve">Durante la ejecución de los trabajos de construcción, montaje y pruebas, deben ser preparados los PLANOS CONFORME CONSTRUCCIÓN (“Planos As </w:t>
      </w:r>
      <w:proofErr w:type="spellStart"/>
      <w:r w:rsidRPr="005171E6">
        <w:rPr>
          <w:rFonts w:asciiTheme="majorHAnsi" w:hAnsiTheme="majorHAnsi" w:cstheme="minorHAnsi"/>
          <w:sz w:val="20"/>
          <w:szCs w:val="20"/>
        </w:rPr>
        <w:t>Built</w:t>
      </w:r>
      <w:proofErr w:type="spellEnd"/>
      <w:r w:rsidRPr="005171E6">
        <w:rPr>
          <w:rFonts w:asciiTheme="majorHAnsi" w:hAnsiTheme="majorHAnsi" w:cstheme="minorHAnsi"/>
          <w:sz w:val="20"/>
          <w:szCs w:val="20"/>
        </w:rPr>
        <w:t>”) de las instalaciones, en planta y perfil, de acuerdo con las exigencias indicadas a continuación:</w:t>
      </w:r>
    </w:p>
    <w:p w:rsidR="004619AB" w:rsidRPr="005171E6" w:rsidRDefault="004619AB" w:rsidP="004619AB">
      <w:pPr>
        <w:pStyle w:val="Prrafodelista"/>
        <w:ind w:left="1440"/>
        <w:jc w:val="both"/>
        <w:rPr>
          <w:rFonts w:asciiTheme="majorHAnsi" w:hAnsiTheme="majorHAnsi" w:cstheme="minorHAnsi"/>
          <w:sz w:val="20"/>
          <w:szCs w:val="20"/>
        </w:rPr>
      </w:pPr>
    </w:p>
    <w:p w:rsidR="004619AB" w:rsidRPr="005171E6" w:rsidRDefault="004619AB" w:rsidP="0070725F">
      <w:pPr>
        <w:pStyle w:val="Prrafodelista"/>
        <w:numPr>
          <w:ilvl w:val="0"/>
          <w:numId w:val="22"/>
        </w:numPr>
        <w:contextualSpacing/>
        <w:jc w:val="both"/>
        <w:rPr>
          <w:rFonts w:asciiTheme="majorHAnsi" w:hAnsiTheme="majorHAnsi" w:cstheme="minorHAnsi"/>
          <w:sz w:val="20"/>
          <w:szCs w:val="20"/>
        </w:rPr>
      </w:pPr>
      <w:r w:rsidRPr="005171E6">
        <w:rPr>
          <w:rFonts w:asciiTheme="majorHAnsi" w:hAnsiTheme="majorHAnsi" w:cstheme="minorHAnsi"/>
          <w:sz w:val="20"/>
          <w:szCs w:val="20"/>
        </w:rPr>
        <w:t>Los planos deben ser presentados, en escala de acuerdo al Levantamiento Topográfico Catastral; en formato digital CAD (en CD) e impresa en pliego de papel en conformidad con el área de Cartografía.</w:t>
      </w:r>
    </w:p>
    <w:p w:rsidR="004619AB" w:rsidRPr="005171E6" w:rsidRDefault="004619AB" w:rsidP="0070725F">
      <w:pPr>
        <w:pStyle w:val="Prrafodelista"/>
        <w:numPr>
          <w:ilvl w:val="0"/>
          <w:numId w:val="22"/>
        </w:numPr>
        <w:contextualSpacing/>
        <w:jc w:val="both"/>
        <w:rPr>
          <w:rFonts w:asciiTheme="majorHAnsi" w:hAnsiTheme="majorHAnsi" w:cstheme="minorHAnsi"/>
          <w:sz w:val="20"/>
          <w:szCs w:val="20"/>
        </w:rPr>
      </w:pPr>
      <w:r w:rsidRPr="005171E6">
        <w:rPr>
          <w:rFonts w:asciiTheme="majorHAnsi" w:hAnsiTheme="majorHAnsi" w:cstheme="minorHAnsi"/>
          <w:sz w:val="20"/>
          <w:szCs w:val="20"/>
        </w:rPr>
        <w:t>Límites del Derecho de Vía (DDV) y la senda realmente abiertas.</w:t>
      </w:r>
    </w:p>
    <w:p w:rsidR="004619AB" w:rsidRPr="005171E6" w:rsidRDefault="004619AB" w:rsidP="0070725F">
      <w:pPr>
        <w:pStyle w:val="Prrafodelista"/>
        <w:numPr>
          <w:ilvl w:val="0"/>
          <w:numId w:val="22"/>
        </w:numPr>
        <w:contextualSpacing/>
        <w:jc w:val="both"/>
        <w:rPr>
          <w:rFonts w:asciiTheme="majorHAnsi" w:hAnsiTheme="majorHAnsi" w:cstheme="minorHAnsi"/>
          <w:sz w:val="20"/>
          <w:szCs w:val="20"/>
        </w:rPr>
      </w:pPr>
      <w:r w:rsidRPr="005171E6">
        <w:rPr>
          <w:rFonts w:asciiTheme="majorHAnsi" w:hAnsiTheme="majorHAnsi" w:cstheme="minorHAnsi"/>
          <w:sz w:val="20"/>
          <w:szCs w:val="20"/>
        </w:rPr>
        <w:t xml:space="preserve">Ubicación real </w:t>
      </w:r>
      <w:r w:rsidR="00FA17C1" w:rsidRPr="005171E6">
        <w:rPr>
          <w:rFonts w:asciiTheme="majorHAnsi" w:hAnsiTheme="majorHAnsi" w:cstheme="minorHAnsi"/>
          <w:sz w:val="20"/>
          <w:szCs w:val="20"/>
        </w:rPr>
        <w:t>de</w:t>
      </w:r>
      <w:r w:rsidRPr="005171E6">
        <w:rPr>
          <w:rFonts w:asciiTheme="majorHAnsi" w:hAnsiTheme="majorHAnsi" w:cstheme="minorHAnsi"/>
          <w:sz w:val="20"/>
          <w:szCs w:val="20"/>
        </w:rPr>
        <w:t xml:space="preserve"> </w:t>
      </w:r>
      <w:r w:rsidR="00FA17C1" w:rsidRPr="005171E6">
        <w:rPr>
          <w:rFonts w:asciiTheme="majorHAnsi" w:hAnsiTheme="majorHAnsi" w:cstheme="minorHAnsi"/>
          <w:sz w:val="20"/>
          <w:szCs w:val="20"/>
        </w:rPr>
        <w:t>la instalación de los SPAT</w:t>
      </w:r>
      <w:r w:rsidRPr="005171E6">
        <w:rPr>
          <w:rFonts w:asciiTheme="majorHAnsi" w:hAnsiTheme="majorHAnsi" w:cstheme="minorHAnsi"/>
          <w:sz w:val="20"/>
          <w:szCs w:val="20"/>
        </w:rPr>
        <w:t>.</w:t>
      </w:r>
    </w:p>
    <w:p w:rsidR="004619AB" w:rsidRPr="005171E6" w:rsidRDefault="004619AB" w:rsidP="004619AB">
      <w:pPr>
        <w:jc w:val="both"/>
        <w:rPr>
          <w:rFonts w:ascii="Verdana" w:eastAsia="Arial Unicode MS" w:hAnsi="Verdana"/>
          <w:sz w:val="18"/>
          <w:szCs w:val="18"/>
        </w:rPr>
      </w:pPr>
    </w:p>
    <w:p w:rsidR="004619AB" w:rsidRPr="005171E6" w:rsidRDefault="004619AB" w:rsidP="0070725F">
      <w:pPr>
        <w:pStyle w:val="Prrafodelista"/>
        <w:numPr>
          <w:ilvl w:val="0"/>
          <w:numId w:val="23"/>
        </w:numPr>
        <w:contextualSpacing/>
        <w:jc w:val="both"/>
        <w:rPr>
          <w:rFonts w:asciiTheme="majorHAnsi" w:eastAsia="Arial Unicode MS" w:hAnsiTheme="majorHAnsi"/>
          <w:sz w:val="18"/>
          <w:szCs w:val="18"/>
        </w:rPr>
      </w:pPr>
      <w:r w:rsidRPr="005171E6">
        <w:rPr>
          <w:rFonts w:asciiTheme="majorHAnsi" w:eastAsia="Arial Unicode MS" w:hAnsiTheme="majorHAnsi"/>
          <w:sz w:val="18"/>
          <w:szCs w:val="18"/>
        </w:rPr>
        <w:t>Clasificación de los suelos y rocas encontradas.</w:t>
      </w:r>
    </w:p>
    <w:p w:rsidR="004619AB" w:rsidRPr="005171E6" w:rsidRDefault="004619AB" w:rsidP="0070725F">
      <w:pPr>
        <w:pStyle w:val="Prrafodelista"/>
        <w:numPr>
          <w:ilvl w:val="0"/>
          <w:numId w:val="23"/>
        </w:numPr>
        <w:contextualSpacing/>
        <w:jc w:val="both"/>
        <w:rPr>
          <w:rFonts w:asciiTheme="majorHAnsi" w:eastAsia="Arial Unicode MS" w:hAnsiTheme="majorHAnsi"/>
          <w:sz w:val="18"/>
          <w:szCs w:val="18"/>
        </w:rPr>
      </w:pPr>
      <w:r w:rsidRPr="005171E6">
        <w:rPr>
          <w:rFonts w:asciiTheme="majorHAnsi" w:eastAsia="Arial Unicode MS" w:hAnsiTheme="majorHAnsi"/>
          <w:sz w:val="18"/>
          <w:szCs w:val="18"/>
        </w:rPr>
        <w:t>Indicación y ubicación de las señalizaciones.</w:t>
      </w:r>
    </w:p>
    <w:p w:rsidR="004619AB" w:rsidRPr="005171E6" w:rsidRDefault="004619AB" w:rsidP="004619AB">
      <w:pPr>
        <w:autoSpaceDE w:val="0"/>
        <w:autoSpaceDN w:val="0"/>
        <w:adjustRightInd w:val="0"/>
        <w:jc w:val="both"/>
        <w:rPr>
          <w:rFonts w:asciiTheme="majorHAnsi" w:hAnsiTheme="majorHAnsi" w:cstheme="minorHAnsi"/>
          <w:sz w:val="20"/>
          <w:szCs w:val="20"/>
        </w:rPr>
      </w:pPr>
    </w:p>
    <w:p w:rsidR="004619AB" w:rsidRPr="005171E6" w:rsidRDefault="004619AB" w:rsidP="004619AB">
      <w:pPr>
        <w:contextualSpacing/>
        <w:jc w:val="both"/>
        <w:rPr>
          <w:rFonts w:asciiTheme="majorHAnsi" w:hAnsiTheme="majorHAnsi" w:cstheme="minorHAnsi"/>
          <w:sz w:val="20"/>
          <w:szCs w:val="20"/>
        </w:rPr>
      </w:pPr>
      <w:r w:rsidRPr="005171E6">
        <w:rPr>
          <w:rFonts w:asciiTheme="majorHAnsi" w:hAnsiTheme="majorHAnsi" w:cstheme="minorHAnsi"/>
          <w:sz w:val="20"/>
          <w:szCs w:val="20"/>
        </w:rPr>
        <w:t xml:space="preserve">Al finalizar la ejecución de la obra en su totalidad, debe ser presentado un Data Book que incluya todos los registros del proyecto [Documentos, Memoria Fotográfica, Cómputos Métricos, Planillas de Pago, Pruebas de Hermeticidad, Ensayos de Compactación, Libro de Órdenes, Planos Finales del Proyecto, (Plano Cartográfico, Plano de Obras Civiles, Plano de Placas de señalización, Plano de Tipos de Suelo, plano de Reposiciones (Aceras </w:t>
      </w:r>
      <w:proofErr w:type="spellStart"/>
      <w:r w:rsidRPr="005171E6">
        <w:rPr>
          <w:rFonts w:asciiTheme="majorHAnsi" w:hAnsiTheme="majorHAnsi" w:cstheme="minorHAnsi"/>
          <w:sz w:val="20"/>
          <w:szCs w:val="20"/>
        </w:rPr>
        <w:t>Hº</w:t>
      </w:r>
      <w:proofErr w:type="spellEnd"/>
      <w:r w:rsidRPr="005171E6">
        <w:rPr>
          <w:rFonts w:asciiTheme="majorHAnsi" w:hAnsiTheme="majorHAnsi" w:cstheme="minorHAnsi"/>
          <w:sz w:val="20"/>
          <w:szCs w:val="20"/>
        </w:rPr>
        <w:t xml:space="preserve">, </w:t>
      </w:r>
      <w:proofErr w:type="spellStart"/>
      <w:r w:rsidRPr="005171E6">
        <w:rPr>
          <w:rFonts w:asciiTheme="majorHAnsi" w:hAnsiTheme="majorHAnsi" w:cstheme="minorHAnsi"/>
          <w:sz w:val="20"/>
          <w:szCs w:val="20"/>
        </w:rPr>
        <w:t>enlocetados</w:t>
      </w:r>
      <w:proofErr w:type="spellEnd"/>
      <w:r w:rsidRPr="005171E6">
        <w:rPr>
          <w:rFonts w:asciiTheme="majorHAnsi" w:hAnsiTheme="majorHAnsi" w:cstheme="minorHAnsi"/>
          <w:sz w:val="20"/>
          <w:szCs w:val="20"/>
        </w:rPr>
        <w:t>, empedrado, pavimento, etc.)) Permisos de uso de Vía, Salidas y Reingresos de Material (si amerita), Anexos, etc.].</w:t>
      </w:r>
    </w:p>
    <w:p w:rsidR="004619AB" w:rsidRPr="005171E6" w:rsidRDefault="004619AB" w:rsidP="004619AB">
      <w:pPr>
        <w:ind w:left="2484"/>
        <w:jc w:val="both"/>
        <w:rPr>
          <w:rFonts w:asciiTheme="majorHAnsi" w:hAnsiTheme="majorHAnsi" w:cstheme="minorHAnsi"/>
          <w:sz w:val="20"/>
          <w:szCs w:val="20"/>
        </w:rPr>
      </w:pPr>
    </w:p>
    <w:p w:rsidR="004619AB" w:rsidRPr="005171E6" w:rsidRDefault="004619AB" w:rsidP="0070725F">
      <w:pPr>
        <w:pStyle w:val="Prrafodelista"/>
        <w:numPr>
          <w:ilvl w:val="1"/>
          <w:numId w:val="21"/>
        </w:numPr>
        <w:ind w:left="1276"/>
        <w:jc w:val="both"/>
        <w:rPr>
          <w:rFonts w:asciiTheme="majorHAnsi" w:hAnsiTheme="majorHAnsi" w:cstheme="minorHAnsi"/>
          <w:sz w:val="20"/>
          <w:szCs w:val="20"/>
        </w:rPr>
      </w:pPr>
      <w:r w:rsidRPr="005171E6">
        <w:rPr>
          <w:rFonts w:asciiTheme="majorHAnsi" w:hAnsiTheme="majorHAnsi" w:cstheme="minorHAnsi"/>
          <w:sz w:val="20"/>
          <w:szCs w:val="20"/>
        </w:rPr>
        <w:lastRenderedPageBreak/>
        <w:t>La presentación de los planos y el Data Book debe realizarse antes de la planilla de cierre y su recepción definitiva, siendo este parte de los ítems del proyecto.</w:t>
      </w:r>
    </w:p>
    <w:p w:rsidR="004619AB" w:rsidRPr="005171E6" w:rsidRDefault="004619AB" w:rsidP="004619AB">
      <w:pPr>
        <w:pStyle w:val="Prrafodelista"/>
        <w:ind w:left="1276"/>
        <w:rPr>
          <w:rFonts w:asciiTheme="majorHAnsi" w:hAnsiTheme="majorHAnsi" w:cstheme="minorHAnsi"/>
          <w:sz w:val="20"/>
          <w:szCs w:val="20"/>
        </w:rPr>
      </w:pPr>
    </w:p>
    <w:p w:rsidR="004619AB" w:rsidRPr="005171E6" w:rsidRDefault="004619AB" w:rsidP="0070725F">
      <w:pPr>
        <w:pStyle w:val="Prrafodelista"/>
        <w:numPr>
          <w:ilvl w:val="1"/>
          <w:numId w:val="21"/>
        </w:numPr>
        <w:ind w:left="1276"/>
        <w:jc w:val="both"/>
        <w:rPr>
          <w:rFonts w:asciiTheme="majorHAnsi" w:hAnsiTheme="majorHAnsi" w:cstheme="minorHAnsi"/>
          <w:sz w:val="20"/>
          <w:szCs w:val="20"/>
        </w:rPr>
      </w:pPr>
      <w:r w:rsidRPr="005171E6">
        <w:rPr>
          <w:rFonts w:asciiTheme="majorHAnsi" w:hAnsiTheme="majorHAnsi" w:cstheme="minorHAnsi"/>
          <w:sz w:val="20"/>
          <w:szCs w:val="20"/>
        </w:rPr>
        <w:t>En ningún caso se realizara la entrega definitiva sin la previa aprobación del Data Book, La Empresa CONTRATISTA presentara el DATA BOOK en</w:t>
      </w:r>
      <w:r w:rsidR="00FA17C1" w:rsidRPr="005171E6">
        <w:rPr>
          <w:rFonts w:asciiTheme="majorHAnsi" w:hAnsiTheme="majorHAnsi" w:cstheme="minorHAnsi"/>
          <w:sz w:val="20"/>
          <w:szCs w:val="20"/>
        </w:rPr>
        <w:t xml:space="preserve"> tres ejemplares (1 original y 3</w:t>
      </w:r>
      <w:r w:rsidRPr="005171E6">
        <w:rPr>
          <w:rFonts w:asciiTheme="majorHAnsi" w:hAnsiTheme="majorHAnsi" w:cstheme="minorHAnsi"/>
          <w:sz w:val="20"/>
          <w:szCs w:val="20"/>
        </w:rPr>
        <w:t xml:space="preserve"> copias) al Supervisor de Obras, en formato físico y digital.</w:t>
      </w:r>
    </w:p>
    <w:p w:rsidR="004619AB" w:rsidRPr="005171E6" w:rsidRDefault="004619AB" w:rsidP="004619AB">
      <w:pPr>
        <w:pStyle w:val="Prrafodelista"/>
        <w:rPr>
          <w:rFonts w:asciiTheme="majorHAnsi" w:eastAsia="Arial Unicode MS" w:hAnsiTheme="majorHAnsi"/>
          <w:bCs/>
          <w:sz w:val="18"/>
          <w:szCs w:val="18"/>
        </w:rPr>
      </w:pPr>
    </w:p>
    <w:p w:rsidR="004619AB" w:rsidRPr="005171E6" w:rsidRDefault="004619AB" w:rsidP="004619AB">
      <w:pPr>
        <w:jc w:val="both"/>
        <w:rPr>
          <w:rFonts w:asciiTheme="majorHAnsi" w:eastAsia="Arial Unicode MS" w:hAnsiTheme="majorHAnsi"/>
          <w:bCs/>
          <w:sz w:val="18"/>
          <w:szCs w:val="18"/>
        </w:rPr>
      </w:pPr>
    </w:p>
    <w:p w:rsidR="004619AB" w:rsidRPr="005171E6" w:rsidRDefault="004619AB" w:rsidP="004619AB">
      <w:pPr>
        <w:jc w:val="both"/>
        <w:rPr>
          <w:rFonts w:asciiTheme="majorHAnsi" w:eastAsia="Arial Unicode MS" w:hAnsiTheme="majorHAnsi"/>
          <w:bCs/>
          <w:sz w:val="18"/>
          <w:szCs w:val="18"/>
        </w:rPr>
      </w:pPr>
    </w:p>
    <w:p w:rsidR="004619AB" w:rsidRPr="005171E6" w:rsidRDefault="004619AB" w:rsidP="004619AB">
      <w:pPr>
        <w:spacing w:line="276" w:lineRule="auto"/>
        <w:ind w:left="1418"/>
        <w:jc w:val="both"/>
        <w:rPr>
          <w:rFonts w:asciiTheme="majorHAnsi" w:hAnsiTheme="majorHAnsi" w:cs="Arial"/>
          <w:b/>
          <w:bCs/>
          <w:sz w:val="18"/>
          <w:szCs w:val="18"/>
          <w:u w:val="single"/>
        </w:rPr>
      </w:pPr>
      <w:r w:rsidRPr="005171E6">
        <w:rPr>
          <w:rFonts w:asciiTheme="majorHAnsi" w:eastAsia="Arial Unicode MS" w:hAnsiTheme="majorHAnsi"/>
          <w:bCs/>
          <w:sz w:val="16"/>
          <w:szCs w:val="16"/>
        </w:rPr>
        <w:t xml:space="preserve">  </w:t>
      </w:r>
      <w:r w:rsidRPr="005171E6">
        <w:rPr>
          <w:rFonts w:asciiTheme="majorHAnsi" w:hAnsiTheme="majorHAnsi" w:cs="Arial"/>
          <w:b/>
          <w:bCs/>
          <w:sz w:val="18"/>
          <w:szCs w:val="18"/>
          <w:u w:val="single"/>
        </w:rPr>
        <w:t>DOCUMENTACIÓN REQUERIDA PARA PRESENTACIÓN DE DATA BOOK</w:t>
      </w:r>
    </w:p>
    <w:tbl>
      <w:tblPr>
        <w:tblW w:w="4993" w:type="pct"/>
        <w:tblLayout w:type="fixed"/>
        <w:tblCellMar>
          <w:left w:w="70" w:type="dxa"/>
          <w:right w:w="70" w:type="dxa"/>
        </w:tblCellMar>
        <w:tblLook w:val="04A0" w:firstRow="1" w:lastRow="0" w:firstColumn="1" w:lastColumn="0" w:noHBand="0" w:noVBand="1"/>
      </w:tblPr>
      <w:tblGrid>
        <w:gridCol w:w="789"/>
        <w:gridCol w:w="1310"/>
        <w:gridCol w:w="1719"/>
        <w:gridCol w:w="1518"/>
        <w:gridCol w:w="3490"/>
      </w:tblGrid>
      <w:tr w:rsidR="004619AB" w:rsidRPr="005171E6" w:rsidTr="00394189">
        <w:trPr>
          <w:trHeight w:val="471"/>
        </w:trPr>
        <w:tc>
          <w:tcPr>
            <w:tcW w:w="5000" w:type="pct"/>
            <w:gridSpan w:val="5"/>
            <w:tcBorders>
              <w:top w:val="nil"/>
              <w:left w:val="nil"/>
              <w:bottom w:val="nil"/>
              <w:right w:val="nil"/>
            </w:tcBorders>
            <w:shd w:val="clear" w:color="auto" w:fill="auto"/>
            <w:noWrap/>
            <w:hideMark/>
          </w:tcPr>
          <w:p w:rsidR="004619AB" w:rsidRPr="005171E6" w:rsidRDefault="004619AB" w:rsidP="00394189">
            <w:pPr>
              <w:jc w:val="center"/>
              <w:rPr>
                <w:rFonts w:asciiTheme="majorHAnsi" w:hAnsiTheme="majorHAnsi"/>
                <w:b/>
                <w:bCs/>
                <w:sz w:val="40"/>
                <w:szCs w:val="40"/>
              </w:rPr>
            </w:pPr>
            <w:r w:rsidRPr="005171E6">
              <w:rPr>
                <w:rFonts w:asciiTheme="majorHAnsi" w:hAnsiTheme="majorHAnsi"/>
                <w:noProof/>
                <w:sz w:val="22"/>
                <w:szCs w:val="22"/>
              </w:rPr>
              <w:drawing>
                <wp:anchor distT="0" distB="0" distL="114300" distR="114300" simplePos="0" relativeHeight="251659264" behindDoc="0" locked="0" layoutInCell="1" allowOverlap="1" wp14:anchorId="789B6CD9" wp14:editId="7DABC441">
                  <wp:simplePos x="0" y="0"/>
                  <wp:positionH relativeFrom="column">
                    <wp:posOffset>43132</wp:posOffset>
                  </wp:positionH>
                  <wp:positionV relativeFrom="paragraph">
                    <wp:posOffset>60960</wp:posOffset>
                  </wp:positionV>
                  <wp:extent cx="650240" cy="389255"/>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50240" cy="389255"/>
                          </a:xfrm>
                          <a:prstGeom prst="rect">
                            <a:avLst/>
                          </a:prstGeom>
                        </pic:spPr>
                      </pic:pic>
                    </a:graphicData>
                  </a:graphic>
                  <wp14:sizeRelH relativeFrom="page">
                    <wp14:pctWidth>0</wp14:pctWidth>
                  </wp14:sizeRelH>
                  <wp14:sizeRelV relativeFrom="page">
                    <wp14:pctHeight>0</wp14:pctHeight>
                  </wp14:sizeRelV>
                </wp:anchor>
              </w:drawing>
            </w:r>
            <w:r w:rsidRPr="005171E6">
              <w:rPr>
                <w:rFonts w:asciiTheme="majorHAnsi" w:hAnsiTheme="majorHAnsi"/>
                <w:noProof/>
                <w:sz w:val="22"/>
                <w:szCs w:val="22"/>
              </w:rPr>
              <w:drawing>
                <wp:anchor distT="0" distB="0" distL="114300" distR="114300" simplePos="0" relativeHeight="251660288" behindDoc="0" locked="0" layoutInCell="1" allowOverlap="1" wp14:anchorId="4194E288" wp14:editId="07C34B0F">
                  <wp:simplePos x="0" y="0"/>
                  <wp:positionH relativeFrom="column">
                    <wp:posOffset>5545467</wp:posOffset>
                  </wp:positionH>
                  <wp:positionV relativeFrom="paragraph">
                    <wp:posOffset>102822</wp:posOffset>
                  </wp:positionV>
                  <wp:extent cx="441325" cy="302150"/>
                  <wp:effectExtent l="0" t="0" r="0" b="3175"/>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3" name="7 Imagen"/>
                          <pic:cNvPicPr>
                            <a:picLocks noChangeAspect="1" noChangeArrowheads="1"/>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441325" cy="302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5171E6">
              <w:rPr>
                <w:rFonts w:asciiTheme="majorHAnsi" w:hAnsiTheme="majorHAnsi"/>
                <w:b/>
                <w:bCs/>
                <w:sz w:val="40"/>
                <w:szCs w:val="40"/>
              </w:rPr>
              <w:t xml:space="preserve">     </w:t>
            </w:r>
            <w:r w:rsidRPr="005171E6">
              <w:rPr>
                <w:rFonts w:asciiTheme="majorHAnsi" w:hAnsiTheme="majorHAnsi"/>
                <w:b/>
                <w:bCs/>
                <w:sz w:val="32"/>
                <w:szCs w:val="40"/>
              </w:rPr>
              <w:t>DISTRITO REDES DE GAS ORURO</w:t>
            </w:r>
          </w:p>
        </w:tc>
      </w:tr>
      <w:tr w:rsidR="004619AB" w:rsidRPr="005171E6" w:rsidTr="00394189">
        <w:trPr>
          <w:trHeight w:val="715"/>
        </w:trPr>
        <w:tc>
          <w:tcPr>
            <w:tcW w:w="5000" w:type="pct"/>
            <w:gridSpan w:val="5"/>
            <w:tcBorders>
              <w:top w:val="nil"/>
              <w:left w:val="nil"/>
              <w:bottom w:val="nil"/>
              <w:right w:val="nil"/>
            </w:tcBorders>
            <w:shd w:val="clear" w:color="auto" w:fill="auto"/>
            <w:noWrap/>
            <w:vAlign w:val="bottom"/>
            <w:hideMark/>
          </w:tcPr>
          <w:p w:rsidR="004619AB" w:rsidRPr="005171E6" w:rsidRDefault="004619AB" w:rsidP="00394189">
            <w:pPr>
              <w:jc w:val="center"/>
              <w:rPr>
                <w:rFonts w:asciiTheme="majorHAnsi" w:hAnsiTheme="majorHAnsi"/>
                <w:b/>
                <w:bCs/>
                <w:sz w:val="18"/>
                <w:szCs w:val="18"/>
                <w:u w:val="single"/>
              </w:rPr>
            </w:pPr>
            <w:r w:rsidRPr="005171E6">
              <w:rPr>
                <w:rFonts w:asciiTheme="majorHAnsi" w:hAnsiTheme="majorHAnsi"/>
                <w:b/>
                <w:bCs/>
                <w:sz w:val="18"/>
                <w:szCs w:val="18"/>
                <w:u w:val="single"/>
              </w:rPr>
              <w:t>DOCUMENTOS REQUERIDOS PARA PRESENTACIÓN DE DATA BOOK</w:t>
            </w:r>
          </w:p>
          <w:p w:rsidR="004619AB" w:rsidRPr="005171E6" w:rsidRDefault="004619AB" w:rsidP="00394189">
            <w:pPr>
              <w:rPr>
                <w:rFonts w:asciiTheme="majorHAnsi" w:hAnsiTheme="majorHAnsi"/>
                <w:b/>
                <w:bCs/>
                <w:sz w:val="18"/>
                <w:szCs w:val="18"/>
                <w:u w:val="single"/>
              </w:rPr>
            </w:pPr>
          </w:p>
          <w:p w:rsidR="004619AB" w:rsidRPr="005171E6" w:rsidRDefault="004619AB" w:rsidP="00394189">
            <w:pPr>
              <w:rPr>
                <w:rFonts w:asciiTheme="majorHAnsi" w:hAnsiTheme="majorHAnsi"/>
                <w:b/>
                <w:bCs/>
                <w:i/>
                <w:iCs/>
                <w:sz w:val="18"/>
                <w:szCs w:val="18"/>
              </w:rPr>
            </w:pPr>
            <w:r w:rsidRPr="005171E6">
              <w:rPr>
                <w:rFonts w:asciiTheme="majorHAnsi" w:hAnsiTheme="majorHAnsi"/>
                <w:b/>
                <w:bCs/>
                <w:i/>
                <w:iCs/>
                <w:sz w:val="18"/>
                <w:szCs w:val="18"/>
              </w:rPr>
              <w:t>EMPRESA CONTRATISTA: ………………………………….………………………………………………….……………………………………….………….</w:t>
            </w:r>
          </w:p>
          <w:p w:rsidR="004619AB" w:rsidRPr="005171E6" w:rsidRDefault="004619AB" w:rsidP="00394189">
            <w:pPr>
              <w:rPr>
                <w:rFonts w:asciiTheme="majorHAnsi" w:hAnsiTheme="majorHAnsi"/>
                <w:b/>
                <w:bCs/>
                <w:i/>
                <w:iCs/>
                <w:sz w:val="18"/>
                <w:szCs w:val="18"/>
              </w:rPr>
            </w:pPr>
            <w:r w:rsidRPr="005171E6">
              <w:rPr>
                <w:rFonts w:asciiTheme="majorHAnsi" w:hAnsiTheme="majorHAnsi"/>
                <w:b/>
                <w:bCs/>
                <w:i/>
                <w:iCs/>
                <w:sz w:val="18"/>
                <w:szCs w:val="18"/>
              </w:rPr>
              <w:t>CÓDIGO DE PROCESO): ………………………………………….…………………………………………….……………………………………………………</w:t>
            </w:r>
          </w:p>
          <w:p w:rsidR="004619AB" w:rsidRPr="005171E6" w:rsidRDefault="004619AB" w:rsidP="00394189">
            <w:pPr>
              <w:rPr>
                <w:rFonts w:asciiTheme="majorHAnsi" w:hAnsiTheme="majorHAnsi"/>
                <w:i/>
                <w:iCs/>
                <w:sz w:val="18"/>
                <w:szCs w:val="18"/>
              </w:rPr>
            </w:pPr>
            <w:r w:rsidRPr="005171E6">
              <w:rPr>
                <w:rFonts w:asciiTheme="majorHAnsi" w:hAnsiTheme="majorHAnsi"/>
                <w:b/>
                <w:i/>
                <w:iCs/>
                <w:sz w:val="18"/>
                <w:szCs w:val="18"/>
              </w:rPr>
              <w:t>(NOMBRE DE OBRA)</w:t>
            </w:r>
            <w:r w:rsidRPr="005171E6">
              <w:rPr>
                <w:rFonts w:asciiTheme="majorHAnsi" w:hAnsiTheme="majorHAnsi"/>
                <w:i/>
                <w:iCs/>
                <w:sz w:val="18"/>
                <w:szCs w:val="18"/>
              </w:rPr>
              <w:t>: ..…………………………………………………………………………………………………….…………………………………………….</w:t>
            </w:r>
          </w:p>
          <w:p w:rsidR="004619AB" w:rsidRPr="005171E6" w:rsidRDefault="004619AB" w:rsidP="00394189">
            <w:pPr>
              <w:rPr>
                <w:rFonts w:asciiTheme="majorHAnsi" w:hAnsiTheme="majorHAnsi"/>
                <w:b/>
                <w:bCs/>
                <w:sz w:val="18"/>
                <w:szCs w:val="18"/>
                <w:u w:val="single"/>
              </w:rPr>
            </w:pPr>
          </w:p>
        </w:tc>
      </w:tr>
      <w:tr w:rsidR="004619AB" w:rsidRPr="005171E6" w:rsidTr="00394189">
        <w:trPr>
          <w:trHeight w:val="420"/>
        </w:trPr>
        <w:tc>
          <w:tcPr>
            <w:tcW w:w="447"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No.</w:t>
            </w:r>
            <w:r w:rsidRPr="005171E6">
              <w:rPr>
                <w:rFonts w:asciiTheme="majorHAnsi" w:hAnsiTheme="majorHAnsi"/>
                <w:b/>
                <w:bCs/>
                <w:sz w:val="16"/>
                <w:szCs w:val="16"/>
              </w:rPr>
              <w:br/>
              <w:t>ORDEN</w:t>
            </w:r>
          </w:p>
        </w:tc>
        <w:tc>
          <w:tcPr>
            <w:tcW w:w="1716" w:type="pct"/>
            <w:gridSpan w:val="2"/>
            <w:tcBorders>
              <w:top w:val="single" w:sz="8" w:space="0" w:color="auto"/>
              <w:left w:val="nil"/>
              <w:bottom w:val="single" w:sz="8" w:space="0" w:color="auto"/>
              <w:right w:val="single" w:sz="4" w:space="0" w:color="auto"/>
            </w:tcBorders>
            <w:shd w:val="clear" w:color="000000" w:fill="D9D9D9"/>
            <w:noWrap/>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DOCUMENTO</w:t>
            </w:r>
          </w:p>
        </w:tc>
        <w:tc>
          <w:tcPr>
            <w:tcW w:w="860" w:type="pct"/>
            <w:tcBorders>
              <w:top w:val="single" w:sz="8" w:space="0" w:color="auto"/>
              <w:left w:val="nil"/>
              <w:bottom w:val="single" w:sz="8" w:space="0" w:color="auto"/>
              <w:right w:val="single" w:sz="4" w:space="0" w:color="auto"/>
            </w:tcBorders>
            <w:shd w:val="clear" w:color="000000" w:fill="D9D9D9"/>
            <w:noWrap/>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PRESENTACIÓN</w:t>
            </w:r>
          </w:p>
        </w:tc>
        <w:tc>
          <w:tcPr>
            <w:tcW w:w="1976"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OBSERVACIONES</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w:t>
            </w:r>
          </w:p>
        </w:tc>
        <w:tc>
          <w:tcPr>
            <w:tcW w:w="1716" w:type="pct"/>
            <w:gridSpan w:val="2"/>
            <w:tcBorders>
              <w:top w:val="nil"/>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CERTIFICACIÓN(ES) PRESUPUESTARIA(S)</w:t>
            </w:r>
          </w:p>
        </w:tc>
        <w:tc>
          <w:tcPr>
            <w:tcW w:w="860" w:type="pct"/>
            <w:tcBorders>
              <w:top w:val="nil"/>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LAS QUE SE GENERARAN PARA EL PROCESO</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NOTA DE ADJUDICACIÓN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CON SELLO Y FIRMA DE RECIBIDO POR LA EMPRESA ADJUDICADA</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3</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GARANTÍA DE CUMPLIMIENTO DE CONTRATO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TODO EL DOCUMENTO POR PARTE DE LA ASEGURADORA</w:t>
            </w:r>
          </w:p>
        </w:tc>
      </w:tr>
      <w:tr w:rsidR="004619AB" w:rsidRPr="005171E6" w:rsidTr="0039418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4</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CONTRATO U ORDEN DE SERVICIO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5</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DESIGNACIÓN DE SUPERVISOR Y FISCAL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CON LAS RESPECTIVAS FIRMAS Y SELLOS DE PIE DE FIRMAS</w:t>
            </w:r>
          </w:p>
        </w:tc>
      </w:tr>
      <w:tr w:rsidR="004619AB" w:rsidRPr="005171E6" w:rsidTr="00394189">
        <w:trPr>
          <w:trHeight w:val="24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SEGUROS DE OBRA, CONTRA ACCIDENT. PERS. Y RESP. CIVIL</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ORIGINAL O COPIA LEGALIZADA POR LA ASEGURADORA</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7</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ORDEN DE PROCEDER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CON SELLO Y FIRMA DE RECIBIDO POR LA EMPRESA ADJUDICADA</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8</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LIBRO DE ÓRDENES</w:t>
            </w:r>
            <w:r w:rsidRPr="005171E6">
              <w:rPr>
                <w:rFonts w:asciiTheme="majorHAnsi" w:hAnsiTheme="majorHAnsi"/>
                <w:i/>
                <w:iCs/>
                <w:sz w:val="16"/>
                <w:szCs w:val="16"/>
              </w:rPr>
              <w:t xml:space="preserve"> (COMPLETO CON TAPAS)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ÚNICAMENTE RETIRAR COPIAS (PRESENTAR EN FUNDA)</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9</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DESIGNACIÓN DE COMISIÓN DE RECEPCIÓN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CON LAS RESPECTIVAS FIRMAS Y SELLOS DE PIE DE FIRMAS</w:t>
            </w:r>
          </w:p>
        </w:tc>
      </w:tr>
      <w:tr w:rsidR="004619AB" w:rsidRPr="005171E6" w:rsidTr="00394189">
        <w:trPr>
          <w:trHeight w:val="14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10</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ACTA DE ENTREGA PROVISIONAL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PRESENTAR EN FUNDA (NO PERFORAR)</w:t>
            </w:r>
          </w:p>
        </w:tc>
      </w:tr>
      <w:tr w:rsidR="004619AB" w:rsidRPr="005171E6" w:rsidTr="00394189">
        <w:trPr>
          <w:trHeight w:val="210"/>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11</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ACTA DE ENTREGA DEFINITIVA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PRESENTAR EN FUNDA (NO PERFORAR)</w:t>
            </w:r>
          </w:p>
        </w:tc>
      </w:tr>
      <w:tr w:rsidR="004619AB" w:rsidRPr="005171E6" w:rsidTr="00394189">
        <w:trPr>
          <w:trHeight w:val="60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MEMORIA FOTOGRÁFICA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IMPRESIÓN EN ALTA CALIDAD DE RESOLUCIÓN Y PRESENTAR REGISTRO FOTOGRÁFICO POR CADA UNO DE LOS ITEMS</w:t>
            </w:r>
          </w:p>
        </w:tc>
      </w:tr>
      <w:tr w:rsidR="004619AB" w:rsidRPr="005171E6" w:rsidTr="00394189">
        <w:trPr>
          <w:trHeight w:val="245"/>
        </w:trPr>
        <w:tc>
          <w:tcPr>
            <w:tcW w:w="447" w:type="pct"/>
            <w:vMerge w:val="restart"/>
            <w:tcBorders>
              <w:top w:val="nil"/>
              <w:left w:val="single" w:sz="8" w:space="0" w:color="auto"/>
              <w:bottom w:val="single" w:sz="4" w:space="0" w:color="000000"/>
              <w:right w:val="single" w:sz="4" w:space="0" w:color="auto"/>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13</w:t>
            </w: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AS BUILT CARTOGRÁFICO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SEGÚN GUÍA DE ELABORACIÓN DE PLANOS AS BUILT + GRILLA CARTOGRÁFICA + GEOREFENCIA DE VÁLVULAS Y PUNTOS DE INTERCONEXIÓN</w:t>
            </w:r>
          </w:p>
        </w:tc>
      </w:tr>
      <w:tr w:rsidR="004619AB" w:rsidRPr="005171E6" w:rsidTr="00394189">
        <w:trPr>
          <w:trHeight w:val="304"/>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AS BUILT DE OBRAS CIVILES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SEGÚN CÓMPUTOS MÉTRICOS CON NODOS O PROGRESIVAS</w:t>
            </w:r>
          </w:p>
        </w:tc>
      </w:tr>
      <w:tr w:rsidR="004619AB" w:rsidRPr="005171E6" w:rsidTr="00394189">
        <w:trPr>
          <w:trHeight w:val="157"/>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DE PLAQUETAS Y/O SEÑALIZACIÓN</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IDENTIFICACIÓN PRECISA DE MODELOS DE PLAQUETAS</w:t>
            </w:r>
          </w:p>
        </w:tc>
      </w:tr>
      <w:tr w:rsidR="004619AB" w:rsidRPr="005171E6" w:rsidTr="00394189">
        <w:trPr>
          <w:trHeight w:val="231"/>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DE TIPOS DE SUELOS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IDENTIFICACIÓN POR SECTORES DE EXCAVACIÓN</w:t>
            </w:r>
          </w:p>
        </w:tc>
      </w:tr>
      <w:tr w:rsidR="004619AB" w:rsidRPr="005171E6" w:rsidTr="00394189">
        <w:trPr>
          <w:trHeight w:val="133"/>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DE REPOSICIONES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IDENTIFICAR REPOSICIONES EN ACERAS Y CALZADAS</w:t>
            </w:r>
          </w:p>
        </w:tc>
      </w:tr>
      <w:tr w:rsidR="004619AB" w:rsidRPr="005171E6" w:rsidTr="00394189">
        <w:trPr>
          <w:trHeight w:val="304"/>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DE PERFILES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SEGÚN TOPOGRAFÍA DEL TERRENO</w:t>
            </w:r>
          </w:p>
        </w:tc>
      </w:tr>
      <w:tr w:rsidR="004619AB" w:rsidRPr="005171E6" w:rsidTr="00394189">
        <w:trPr>
          <w:trHeight w:val="199"/>
        </w:trPr>
        <w:tc>
          <w:tcPr>
            <w:tcW w:w="447" w:type="pct"/>
            <w:vMerge/>
            <w:tcBorders>
              <w:top w:val="nil"/>
              <w:left w:val="single" w:sz="8" w:space="0" w:color="auto"/>
              <w:bottom w:val="single" w:sz="4" w:space="0" w:color="000000"/>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PLANO DE DETALLES CONSTRUCTIVOS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LOS NECESARIOS</w:t>
            </w:r>
          </w:p>
        </w:tc>
      </w:tr>
      <w:tr w:rsidR="004619AB" w:rsidRPr="005171E6" w:rsidTr="00394189">
        <w:trPr>
          <w:trHeight w:val="160"/>
        </w:trPr>
        <w:tc>
          <w:tcPr>
            <w:tcW w:w="447" w:type="pct"/>
            <w:vMerge/>
            <w:tcBorders>
              <w:top w:val="nil"/>
              <w:left w:val="single" w:sz="8" w:space="0" w:color="auto"/>
              <w:bottom w:val="single" w:sz="4" w:space="0" w:color="auto"/>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INFORME DE TOPÓGRAFO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NECESARIAMENTE REALIZADOS POR UN PROFESIONAL TOPÓGRAFO ACREDITADO</w:t>
            </w:r>
          </w:p>
        </w:tc>
      </w:tr>
      <w:tr w:rsidR="004619AB" w:rsidRPr="005171E6" w:rsidTr="00394189">
        <w:trPr>
          <w:trHeight w:val="154"/>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14</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BOLETA O PÓLIZA DE GARANTÍA DE BUENA EJECUCIÓN DE OBRA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 </w:t>
            </w:r>
          </w:p>
        </w:tc>
      </w:tr>
      <w:tr w:rsidR="004619AB" w:rsidRPr="005171E6" w:rsidTr="00394189">
        <w:trPr>
          <w:trHeight w:val="135"/>
        </w:trPr>
        <w:tc>
          <w:tcPr>
            <w:tcW w:w="447" w:type="pct"/>
            <w:vMerge w:val="restart"/>
            <w:tcBorders>
              <w:top w:val="single" w:sz="4" w:space="0" w:color="auto"/>
              <w:left w:val="single" w:sz="8" w:space="0" w:color="auto"/>
              <w:bottom w:val="nil"/>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15</w:t>
            </w:r>
          </w:p>
        </w:tc>
        <w:tc>
          <w:tcPr>
            <w:tcW w:w="17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PLANILLA DE PAGO N° 1</w:t>
            </w:r>
          </w:p>
        </w:tc>
        <w:tc>
          <w:tcPr>
            <w:tcW w:w="860" w:type="pct"/>
            <w:tcBorders>
              <w:top w:val="single" w:sz="4" w:space="0" w:color="auto"/>
              <w:left w:val="nil"/>
              <w:bottom w:val="single" w:sz="4" w:space="0" w:color="auto"/>
              <w:right w:val="nil"/>
            </w:tcBorders>
            <w:shd w:val="clear" w:color="000000" w:fill="D9D9D9"/>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 </w:t>
            </w:r>
          </w:p>
        </w:tc>
        <w:tc>
          <w:tcPr>
            <w:tcW w:w="1976" w:type="pct"/>
            <w:tcBorders>
              <w:top w:val="single" w:sz="4" w:space="0" w:color="auto"/>
              <w:left w:val="single" w:sz="8" w:space="0" w:color="auto"/>
              <w:bottom w:val="single" w:sz="4" w:space="0" w:color="auto"/>
              <w:right w:val="single" w:sz="8" w:space="0" w:color="auto"/>
            </w:tcBorders>
            <w:shd w:val="clear" w:color="000000" w:fill="D9D9D9"/>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67"/>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PLANILLA DE PAGO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 </w:t>
            </w:r>
          </w:p>
        </w:tc>
      </w:tr>
      <w:tr w:rsidR="004619AB" w:rsidRPr="005171E6" w:rsidTr="00394189">
        <w:trPr>
          <w:trHeight w:val="172"/>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ORDEN DE TRABAJO Y/O ORDEN DE CAMBIO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13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CÓMPUTOS MÉTRICOS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 </w:t>
            </w:r>
          </w:p>
        </w:tc>
      </w:tr>
      <w:tr w:rsidR="004619AB" w:rsidRPr="005171E6" w:rsidTr="00394189">
        <w:trPr>
          <w:trHeight w:val="5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FACTURA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7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SOLICITUD DE CANCELACIÓN (EMPRESA CONTRATISTA)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 </w:t>
            </w:r>
          </w:p>
        </w:tc>
      </w:tr>
      <w:tr w:rsidR="004619AB" w:rsidRPr="005171E6" w:rsidTr="00394189">
        <w:trPr>
          <w:trHeight w:val="237"/>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INFORME DE SUPERVISIÓN AL RPC VÍA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86"/>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INFORME DE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61"/>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CERTIFICADO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5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ÓRDEN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128"/>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SOLICITUD DE PAGO A LA GNRGD/DTRGOR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242"/>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PLANILLA DE PAGO N° 2, HASTA PLANILLA DE CIERRE</w:t>
            </w:r>
          </w:p>
        </w:tc>
        <w:tc>
          <w:tcPr>
            <w:tcW w:w="860" w:type="pct"/>
            <w:tcBorders>
              <w:top w:val="single" w:sz="8" w:space="0" w:color="auto"/>
              <w:left w:val="nil"/>
              <w:bottom w:val="single" w:sz="4" w:space="0" w:color="auto"/>
              <w:right w:val="nil"/>
            </w:tcBorders>
            <w:shd w:val="clear" w:color="000000" w:fill="D9D9D9"/>
            <w:noWrap/>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 </w:t>
            </w:r>
          </w:p>
        </w:tc>
        <w:tc>
          <w:tcPr>
            <w:tcW w:w="1976" w:type="pct"/>
            <w:tcBorders>
              <w:top w:val="single" w:sz="8" w:space="0" w:color="auto"/>
              <w:left w:val="single" w:sz="8" w:space="0" w:color="auto"/>
              <w:bottom w:val="single" w:sz="4" w:space="0" w:color="auto"/>
              <w:right w:val="single" w:sz="8" w:space="0" w:color="auto"/>
            </w:tcBorders>
            <w:shd w:val="clear" w:color="000000" w:fill="D9D9D9"/>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PRESENTAR LOS DOCUMENTOS DESCRITOS EN LA PLANILLA N°1, CORRESPONDIENTE A LA PLANILLA N°2 , HASTA LA PLANILLA DE CIERRE</w:t>
            </w:r>
          </w:p>
        </w:tc>
      </w:tr>
      <w:tr w:rsidR="004619AB" w:rsidRPr="005171E6" w:rsidTr="00394189">
        <w:trPr>
          <w:trHeight w:val="93"/>
        </w:trPr>
        <w:tc>
          <w:tcPr>
            <w:tcW w:w="4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DOCUMENTOS DE LA EMPRESA CONTRATISTA</w:t>
            </w:r>
          </w:p>
        </w:tc>
        <w:tc>
          <w:tcPr>
            <w:tcW w:w="860" w:type="pct"/>
            <w:tcBorders>
              <w:top w:val="single" w:sz="8" w:space="0" w:color="auto"/>
              <w:left w:val="nil"/>
              <w:bottom w:val="single" w:sz="4" w:space="0" w:color="auto"/>
              <w:right w:val="nil"/>
            </w:tcBorders>
            <w:shd w:val="clear" w:color="000000" w:fill="D9D9D9"/>
            <w:noWrap/>
            <w:vAlign w:val="center"/>
            <w:hideMark/>
          </w:tcPr>
          <w:p w:rsidR="004619AB" w:rsidRPr="005171E6" w:rsidRDefault="004619AB" w:rsidP="00394189">
            <w:pPr>
              <w:jc w:val="center"/>
              <w:rPr>
                <w:rFonts w:asciiTheme="majorHAnsi" w:hAnsiTheme="majorHAnsi"/>
                <w:b/>
                <w:bCs/>
                <w:sz w:val="16"/>
                <w:szCs w:val="16"/>
              </w:rPr>
            </w:pPr>
            <w:r w:rsidRPr="005171E6">
              <w:rPr>
                <w:rFonts w:asciiTheme="majorHAnsi" w:hAnsiTheme="majorHAnsi"/>
                <w:b/>
                <w:bCs/>
                <w:sz w:val="16"/>
                <w:szCs w:val="16"/>
              </w:rPr>
              <w:t> </w:t>
            </w:r>
          </w:p>
        </w:tc>
        <w:tc>
          <w:tcPr>
            <w:tcW w:w="1976" w:type="pct"/>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w:t>
            </w:r>
          </w:p>
        </w:tc>
      </w:tr>
      <w:tr w:rsidR="004619AB" w:rsidRPr="005171E6" w:rsidTr="00394189">
        <w:trPr>
          <w:trHeight w:val="26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FUNDEMPRESA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VIGENTE</w:t>
            </w:r>
          </w:p>
        </w:tc>
      </w:tr>
      <w:tr w:rsidR="004619AB" w:rsidRPr="005171E6" w:rsidTr="00394189">
        <w:trPr>
          <w:trHeight w:val="79"/>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17</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SIGEP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VIGENTE</w:t>
            </w:r>
          </w:p>
        </w:tc>
      </w:tr>
      <w:tr w:rsidR="004619AB" w:rsidRPr="005171E6" w:rsidTr="0039418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18</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NIT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VIGENTE</w:t>
            </w:r>
          </w:p>
        </w:tc>
      </w:tr>
      <w:tr w:rsidR="004619AB" w:rsidRPr="005171E6" w:rsidTr="0039418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19</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xml:space="preserve">CARNET DE IDENTIDAD PROPIETARIO </w:t>
            </w:r>
            <w:r w:rsidRPr="005171E6">
              <w:rPr>
                <w:rFonts w:asciiTheme="majorHAnsi" w:hAnsiTheme="majorHAnsi"/>
                <w:i/>
                <w:iCs/>
                <w:sz w:val="16"/>
                <w:szCs w:val="16"/>
              </w:rPr>
              <w:t>(UNIPERSONALES)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VIGENTE</w:t>
            </w:r>
          </w:p>
        </w:tc>
      </w:tr>
      <w:tr w:rsidR="004619AB" w:rsidRPr="005171E6" w:rsidTr="0039418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20</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xml:space="preserve">TESTIMONIO DE CONSTITUCIÓN </w:t>
            </w:r>
            <w:r w:rsidRPr="005171E6">
              <w:rPr>
                <w:rFonts w:asciiTheme="majorHAnsi" w:hAnsiTheme="majorHAnsi"/>
                <w:i/>
                <w:iCs/>
                <w:sz w:val="16"/>
                <w:szCs w:val="16"/>
              </w:rPr>
              <w:t>(SOCIEDADES)</w:t>
            </w:r>
          </w:p>
        </w:tc>
        <w:tc>
          <w:tcPr>
            <w:tcW w:w="860" w:type="pct"/>
            <w:tcBorders>
              <w:top w:val="single" w:sz="4" w:space="0" w:color="auto"/>
              <w:left w:val="nil"/>
              <w:bottom w:val="single" w:sz="4" w:space="0" w:color="auto"/>
              <w:right w:val="nil"/>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319"/>
        </w:trPr>
        <w:tc>
          <w:tcPr>
            <w:tcW w:w="447" w:type="pct"/>
            <w:tcBorders>
              <w:top w:val="nil"/>
              <w:left w:val="single" w:sz="8" w:space="0" w:color="auto"/>
              <w:bottom w:val="single" w:sz="8"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21</w:t>
            </w:r>
          </w:p>
        </w:tc>
        <w:tc>
          <w:tcPr>
            <w:tcW w:w="1716" w:type="pct"/>
            <w:gridSpan w:val="2"/>
            <w:tcBorders>
              <w:top w:val="single" w:sz="4" w:space="0" w:color="auto"/>
              <w:left w:val="nil"/>
              <w:bottom w:val="single" w:sz="8" w:space="0" w:color="auto"/>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 xml:space="preserve">PODER DE REPRESENTANTE LEGAL </w:t>
            </w:r>
            <w:r w:rsidRPr="005171E6">
              <w:rPr>
                <w:rFonts w:asciiTheme="majorHAnsi" w:hAnsiTheme="majorHAnsi"/>
                <w:i/>
                <w:iCs/>
                <w:sz w:val="16"/>
                <w:szCs w:val="16"/>
              </w:rPr>
              <w:t>(SOCIEDADES)</w:t>
            </w:r>
          </w:p>
        </w:tc>
        <w:tc>
          <w:tcPr>
            <w:tcW w:w="860" w:type="pct"/>
            <w:tcBorders>
              <w:top w:val="single" w:sz="4" w:space="0" w:color="auto"/>
              <w:left w:val="nil"/>
              <w:bottom w:val="single" w:sz="8" w:space="0" w:color="auto"/>
              <w:right w:val="nil"/>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54"/>
        </w:trPr>
        <w:tc>
          <w:tcPr>
            <w:tcW w:w="447" w:type="pct"/>
            <w:tcBorders>
              <w:top w:val="nil"/>
              <w:left w:val="single" w:sz="8" w:space="0" w:color="auto"/>
              <w:bottom w:val="nil"/>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22</w:t>
            </w:r>
          </w:p>
        </w:tc>
        <w:tc>
          <w:tcPr>
            <w:tcW w:w="1716" w:type="pct"/>
            <w:gridSpan w:val="2"/>
            <w:tcBorders>
              <w:top w:val="single" w:sz="8" w:space="0" w:color="auto"/>
              <w:left w:val="nil"/>
              <w:bottom w:val="nil"/>
              <w:right w:val="single" w:sz="4" w:space="0" w:color="000000"/>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ENSAYOS DE COMPACTACIÓN Y/O RESISTENCIA</w:t>
            </w:r>
          </w:p>
        </w:tc>
        <w:tc>
          <w:tcPr>
            <w:tcW w:w="860" w:type="pct"/>
            <w:tcBorders>
              <w:top w:val="single" w:sz="8" w:space="0" w:color="auto"/>
              <w:left w:val="nil"/>
              <w:bottom w:val="nil"/>
              <w:right w:val="single" w:sz="8" w:space="0" w:color="000000"/>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single" w:sz="8" w:space="0" w:color="auto"/>
              <w:left w:val="nil"/>
              <w:bottom w:val="nil"/>
              <w:right w:val="single" w:sz="8" w:space="0" w:color="auto"/>
            </w:tcBorders>
            <w:shd w:val="clear" w:color="auto" w:fill="auto"/>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 </w:t>
            </w:r>
          </w:p>
        </w:tc>
      </w:tr>
      <w:tr w:rsidR="004619AB" w:rsidRPr="005171E6" w:rsidTr="00394189">
        <w:trPr>
          <w:trHeight w:val="54"/>
        </w:trPr>
        <w:tc>
          <w:tcPr>
            <w:tcW w:w="447"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23</w:t>
            </w:r>
          </w:p>
        </w:tc>
        <w:tc>
          <w:tcPr>
            <w:tcW w:w="4553" w:type="pct"/>
            <w:gridSpan w:val="4"/>
            <w:tcBorders>
              <w:top w:val="single" w:sz="8" w:space="0" w:color="auto"/>
              <w:left w:val="nil"/>
              <w:bottom w:val="single" w:sz="4" w:space="0" w:color="auto"/>
              <w:right w:val="single" w:sz="8" w:space="0" w:color="000000"/>
            </w:tcBorders>
            <w:shd w:val="clear" w:color="000000" w:fill="BFBFBF"/>
            <w:vAlign w:val="center"/>
            <w:hideMark/>
          </w:tcPr>
          <w:p w:rsidR="004619AB" w:rsidRPr="005171E6" w:rsidRDefault="004619AB" w:rsidP="00394189">
            <w:pPr>
              <w:rPr>
                <w:rFonts w:asciiTheme="majorHAnsi" w:hAnsiTheme="majorHAnsi"/>
                <w:b/>
                <w:bCs/>
                <w:sz w:val="16"/>
                <w:szCs w:val="16"/>
              </w:rPr>
            </w:pPr>
            <w:r w:rsidRPr="005171E6">
              <w:rPr>
                <w:rFonts w:asciiTheme="majorHAnsi" w:hAnsiTheme="majorHAnsi"/>
                <w:b/>
                <w:bCs/>
                <w:sz w:val="16"/>
                <w:szCs w:val="16"/>
              </w:rPr>
              <w:t>ANEXOS</w:t>
            </w:r>
          </w:p>
        </w:tc>
      </w:tr>
      <w:tr w:rsidR="004619AB" w:rsidRPr="005171E6" w:rsidTr="00394189">
        <w:trPr>
          <w:trHeight w:val="140"/>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FORMULARIO B -1</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FIRMADO Y SELLADO POR LA EMPRESA CONTRATISTA</w:t>
            </w:r>
          </w:p>
        </w:tc>
      </w:tr>
      <w:tr w:rsidR="004619AB" w:rsidRPr="005171E6" w:rsidTr="00394189">
        <w:trPr>
          <w:trHeight w:val="115"/>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FORMULARIO DE COMPROMISO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FIRMADO Y SELLADO POR LA EMPRESA CONTRATISTA</w:t>
            </w:r>
          </w:p>
        </w:tc>
      </w:tr>
      <w:tr w:rsidR="004619AB" w:rsidRPr="005171E6" w:rsidTr="00394189">
        <w:trPr>
          <w:trHeight w:val="79"/>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FORMULARIO DE GESTIÓN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30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PLAN DE MITIGACIÓN AMBIENTAL E HIGIENE OCUPACIONAL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FIRMA Y SELLO DE RECEPCIÓN ANTE EL MINISTERIO DE TRABAJO</w:t>
            </w:r>
          </w:p>
        </w:tc>
      </w:tr>
      <w:tr w:rsidR="004619AB" w:rsidRPr="005171E6" w:rsidTr="00394189">
        <w:trPr>
          <w:trHeight w:val="5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PERMISOS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159"/>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CERTIFICADO DE CONFORMIDAD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125"/>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CRONOGRAMAS DE EJECUCIÓN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PROPUESTO Y AJUSTADO</w:t>
            </w:r>
          </w:p>
        </w:tc>
      </w:tr>
      <w:tr w:rsidR="004619AB" w:rsidRPr="005171E6" w:rsidTr="00394189">
        <w:trPr>
          <w:trHeight w:val="200"/>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CERTIFICADO DE HERMETICIDAD (A.N.H.)</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118"/>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PROCEDIMIENTOS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(RED PRIMARIA)</w:t>
            </w:r>
          </w:p>
        </w:tc>
      </w:tr>
      <w:tr w:rsidR="004619AB" w:rsidRPr="005171E6" w:rsidTr="00394189">
        <w:trPr>
          <w:trHeight w:val="206"/>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NOTAS ENVIADAS Y RECIBIDAS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54"/>
        </w:trPr>
        <w:tc>
          <w:tcPr>
            <w:tcW w:w="447" w:type="pct"/>
            <w:vMerge/>
            <w:tcBorders>
              <w:top w:val="single" w:sz="8" w:space="0" w:color="auto"/>
              <w:left w:val="single" w:sz="8" w:space="0" w:color="auto"/>
              <w:bottom w:val="nil"/>
              <w:right w:val="single" w:sz="4" w:space="0" w:color="auto"/>
            </w:tcBorders>
            <w:vAlign w:val="center"/>
            <w:hideMark/>
          </w:tcPr>
          <w:p w:rsidR="004619AB" w:rsidRPr="005171E6" w:rsidRDefault="004619AB" w:rsidP="00394189">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CERTIFICADO DE TERMINACIÓN DE OBRAS</w:t>
            </w:r>
          </w:p>
        </w:tc>
        <w:tc>
          <w:tcPr>
            <w:tcW w:w="860" w:type="pct"/>
            <w:tcBorders>
              <w:top w:val="single" w:sz="4" w:space="0" w:color="auto"/>
              <w:left w:val="nil"/>
              <w:bottom w:val="nil"/>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nil"/>
              <w:left w:val="nil"/>
              <w:bottom w:val="nil"/>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FORMULARIO 600</w:t>
            </w:r>
          </w:p>
        </w:tc>
      </w:tr>
      <w:tr w:rsidR="004619AB" w:rsidRPr="005171E6" w:rsidTr="00394189">
        <w:trPr>
          <w:trHeight w:val="64"/>
        </w:trPr>
        <w:tc>
          <w:tcPr>
            <w:tcW w:w="4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24</w:t>
            </w:r>
          </w:p>
        </w:tc>
        <w:tc>
          <w:tcPr>
            <w:tcW w:w="1716" w:type="pct"/>
            <w:gridSpan w:val="2"/>
            <w:tcBorders>
              <w:top w:val="single" w:sz="8" w:space="0" w:color="auto"/>
              <w:left w:val="nil"/>
              <w:bottom w:val="single" w:sz="8" w:space="0" w:color="auto"/>
              <w:right w:val="single" w:sz="4" w:space="0" w:color="auto"/>
            </w:tcBorders>
            <w:shd w:val="clear" w:color="auto" w:fill="auto"/>
            <w:noWrap/>
            <w:vAlign w:val="center"/>
            <w:hideMark/>
          </w:tcPr>
          <w:p w:rsidR="004619AB" w:rsidRPr="005171E6" w:rsidRDefault="004619AB" w:rsidP="00394189">
            <w:pPr>
              <w:rPr>
                <w:rFonts w:asciiTheme="majorHAnsi" w:hAnsiTheme="majorHAnsi"/>
                <w:sz w:val="16"/>
                <w:szCs w:val="16"/>
              </w:rPr>
            </w:pPr>
            <w:r w:rsidRPr="005171E6">
              <w:rPr>
                <w:rFonts w:asciiTheme="majorHAnsi" w:hAnsiTheme="majorHAnsi"/>
                <w:sz w:val="16"/>
                <w:szCs w:val="16"/>
              </w:rPr>
              <w:t>CD O DVD (DOCUMENTACIÓN EN DIGITAL)</w:t>
            </w:r>
          </w:p>
        </w:tc>
        <w:tc>
          <w:tcPr>
            <w:tcW w:w="860" w:type="pct"/>
            <w:tcBorders>
              <w:top w:val="single" w:sz="8" w:space="0" w:color="auto"/>
              <w:left w:val="nil"/>
              <w:bottom w:val="single" w:sz="8" w:space="0" w:color="auto"/>
              <w:right w:val="single" w:sz="4" w:space="0" w:color="auto"/>
            </w:tcBorders>
            <w:shd w:val="clear" w:color="auto" w:fill="auto"/>
            <w:noWrap/>
            <w:vAlign w:val="center"/>
            <w:hideMark/>
          </w:tcPr>
          <w:p w:rsidR="004619AB" w:rsidRPr="005171E6" w:rsidRDefault="004619AB" w:rsidP="00394189">
            <w:pPr>
              <w:jc w:val="center"/>
              <w:rPr>
                <w:rFonts w:asciiTheme="majorHAnsi" w:hAnsiTheme="majorHAnsi"/>
                <w:sz w:val="16"/>
                <w:szCs w:val="16"/>
              </w:rPr>
            </w:pPr>
            <w:r w:rsidRPr="005171E6">
              <w:rPr>
                <w:rFonts w:asciiTheme="majorHAnsi" w:hAnsiTheme="majorHAnsi"/>
                <w:sz w:val="16"/>
                <w:szCs w:val="16"/>
              </w:rPr>
              <w:t>ORIGINAL</w:t>
            </w:r>
          </w:p>
        </w:tc>
        <w:tc>
          <w:tcPr>
            <w:tcW w:w="1976" w:type="pct"/>
            <w:tcBorders>
              <w:top w:val="single" w:sz="8" w:space="0" w:color="auto"/>
              <w:left w:val="nil"/>
              <w:bottom w:val="single" w:sz="8" w:space="0" w:color="auto"/>
              <w:right w:val="single" w:sz="8" w:space="0" w:color="auto"/>
            </w:tcBorders>
            <w:shd w:val="clear" w:color="auto" w:fill="auto"/>
            <w:vAlign w:val="center"/>
            <w:hideMark/>
          </w:tcPr>
          <w:p w:rsidR="004619AB" w:rsidRPr="005171E6" w:rsidRDefault="004619AB" w:rsidP="00394189">
            <w:pPr>
              <w:rPr>
                <w:rFonts w:asciiTheme="majorHAnsi" w:hAnsiTheme="majorHAnsi"/>
                <w:i/>
                <w:iCs/>
                <w:sz w:val="16"/>
                <w:szCs w:val="16"/>
              </w:rPr>
            </w:pPr>
            <w:r w:rsidRPr="005171E6">
              <w:rPr>
                <w:rFonts w:asciiTheme="majorHAnsi" w:hAnsiTheme="majorHAnsi"/>
                <w:i/>
                <w:iCs/>
                <w:sz w:val="16"/>
                <w:szCs w:val="16"/>
              </w:rPr>
              <w:t> </w:t>
            </w:r>
          </w:p>
        </w:tc>
      </w:tr>
      <w:tr w:rsidR="004619AB" w:rsidRPr="005171E6" w:rsidTr="00394189">
        <w:trPr>
          <w:trHeight w:val="1719"/>
        </w:trPr>
        <w:tc>
          <w:tcPr>
            <w:tcW w:w="1189" w:type="pct"/>
            <w:gridSpan w:val="2"/>
            <w:tcBorders>
              <w:top w:val="nil"/>
              <w:left w:val="nil"/>
              <w:bottom w:val="nil"/>
              <w:right w:val="nil"/>
            </w:tcBorders>
            <w:shd w:val="clear" w:color="auto" w:fill="auto"/>
            <w:vAlign w:val="center"/>
            <w:hideMark/>
          </w:tcPr>
          <w:p w:rsidR="004619AB" w:rsidRPr="005171E6" w:rsidRDefault="004619AB" w:rsidP="00394189">
            <w:pPr>
              <w:jc w:val="center"/>
              <w:rPr>
                <w:rFonts w:asciiTheme="majorHAnsi" w:hAnsiTheme="majorHAnsi"/>
                <w:b/>
                <w:bCs/>
                <w:sz w:val="16"/>
                <w:szCs w:val="22"/>
              </w:rPr>
            </w:pPr>
            <w:r w:rsidRPr="005171E6">
              <w:rPr>
                <w:rFonts w:asciiTheme="majorHAnsi" w:hAnsiTheme="majorHAnsi"/>
                <w:b/>
                <w:bCs/>
                <w:sz w:val="16"/>
                <w:szCs w:val="22"/>
              </w:rPr>
              <w:t>OBSERVACIONES GENERALES:</w:t>
            </w:r>
          </w:p>
        </w:tc>
        <w:tc>
          <w:tcPr>
            <w:tcW w:w="3811" w:type="pct"/>
            <w:gridSpan w:val="3"/>
            <w:tcBorders>
              <w:top w:val="nil"/>
              <w:left w:val="nil"/>
              <w:bottom w:val="nil"/>
              <w:right w:val="nil"/>
            </w:tcBorders>
            <w:shd w:val="clear" w:color="auto" w:fill="auto"/>
            <w:vAlign w:val="center"/>
            <w:hideMark/>
          </w:tcPr>
          <w:p w:rsidR="004619AB" w:rsidRPr="005171E6" w:rsidRDefault="004619AB" w:rsidP="00394189">
            <w:pPr>
              <w:rPr>
                <w:rFonts w:asciiTheme="majorHAnsi" w:hAnsiTheme="majorHAnsi"/>
                <w:i/>
                <w:iCs/>
                <w:sz w:val="16"/>
                <w:szCs w:val="22"/>
              </w:rPr>
            </w:pPr>
            <w:r w:rsidRPr="005171E6">
              <w:rPr>
                <w:rFonts w:asciiTheme="majorHAnsi" w:hAnsiTheme="majorHAnsi"/>
                <w:i/>
                <w:iCs/>
                <w:sz w:val="16"/>
                <w:szCs w:val="22"/>
              </w:rPr>
              <w:t xml:space="preserve">TODOS LOS DOCUMENTOS DEBEN SER ESCANEADOS EN </w:t>
            </w:r>
            <w:r w:rsidRPr="005171E6">
              <w:rPr>
                <w:rFonts w:asciiTheme="majorHAnsi" w:hAnsiTheme="majorHAnsi"/>
                <w:b/>
                <w:bCs/>
                <w:i/>
                <w:iCs/>
                <w:sz w:val="16"/>
                <w:szCs w:val="22"/>
              </w:rPr>
              <w:t>PDF</w:t>
            </w:r>
            <w:r w:rsidRPr="005171E6">
              <w:rPr>
                <w:rFonts w:asciiTheme="majorHAnsi" w:hAnsiTheme="majorHAnsi"/>
                <w:i/>
                <w:iCs/>
                <w:sz w:val="16"/>
                <w:szCs w:val="22"/>
              </w:rPr>
              <w:t xml:space="preserve"> </w:t>
            </w:r>
            <w:r w:rsidRPr="005171E6">
              <w:rPr>
                <w:rFonts w:asciiTheme="majorHAnsi" w:hAnsiTheme="majorHAnsi"/>
                <w:b/>
                <w:bCs/>
                <w:i/>
                <w:iCs/>
                <w:sz w:val="16"/>
                <w:szCs w:val="22"/>
              </w:rPr>
              <w:t xml:space="preserve">(EN ALTA RESOLUCIÓN) </w:t>
            </w:r>
            <w:r w:rsidRPr="005171E6">
              <w:rPr>
                <w:rFonts w:asciiTheme="majorHAnsi" w:hAnsiTheme="majorHAnsi"/>
                <w:i/>
                <w:iCs/>
                <w:sz w:val="16"/>
                <w:szCs w:val="22"/>
              </w:rPr>
              <w:t>Y LOS PLANOS DEBEN ESTAR EN FORMATO CAD (</w:t>
            </w:r>
            <w:r w:rsidRPr="005171E6">
              <w:rPr>
                <w:rFonts w:asciiTheme="majorHAnsi" w:hAnsiTheme="majorHAnsi"/>
                <w:b/>
                <w:bCs/>
                <w:i/>
                <w:iCs/>
                <w:sz w:val="16"/>
                <w:szCs w:val="22"/>
              </w:rPr>
              <w:t>DWG</w:t>
            </w:r>
            <w:r w:rsidRPr="005171E6">
              <w:rPr>
                <w:rFonts w:asciiTheme="majorHAnsi" w:hAnsiTheme="majorHAnsi"/>
                <w:i/>
                <w:iCs/>
                <w:sz w:val="16"/>
                <w:szCs w:val="22"/>
              </w:rPr>
              <w:t>)</w:t>
            </w:r>
            <w:r w:rsidRPr="005171E6">
              <w:rPr>
                <w:rFonts w:asciiTheme="majorHAnsi" w:hAnsiTheme="majorHAnsi"/>
                <w:i/>
                <w:iCs/>
                <w:sz w:val="16"/>
                <w:szCs w:val="22"/>
              </w:rPr>
              <w:br/>
              <w:t>LOS DOCUMENTOS QUE FUESEN DE MÁS DE UNA HOJA DEBERÁN ESTAR EN UN SOLO ARCHIVO.</w:t>
            </w:r>
            <w:r w:rsidRPr="005171E6">
              <w:rPr>
                <w:rFonts w:asciiTheme="majorHAnsi" w:hAnsiTheme="majorHAnsi"/>
                <w:i/>
                <w:iCs/>
                <w:sz w:val="16"/>
                <w:szCs w:val="22"/>
              </w:rPr>
              <w:br/>
              <w:t xml:space="preserve">EJEMPLO: "CONTRATO" </w:t>
            </w:r>
            <w:r w:rsidRPr="005171E6">
              <w:rPr>
                <w:rFonts w:asciiTheme="majorHAnsi" w:hAnsiTheme="majorHAnsi"/>
                <w:b/>
                <w:bCs/>
                <w:i/>
                <w:iCs/>
                <w:sz w:val="16"/>
                <w:szCs w:val="22"/>
              </w:rPr>
              <w:t>UN  SOLO ARCHIVO PDF.</w:t>
            </w:r>
            <w:r w:rsidRPr="005171E6">
              <w:rPr>
                <w:rFonts w:asciiTheme="majorHAnsi" w:hAnsiTheme="majorHAnsi"/>
                <w:i/>
                <w:iCs/>
                <w:sz w:val="16"/>
                <w:szCs w:val="22"/>
              </w:rPr>
              <w:br/>
              <w:t xml:space="preserve">INCLUIR LOS </w:t>
            </w:r>
            <w:r w:rsidRPr="005171E6">
              <w:rPr>
                <w:rFonts w:asciiTheme="majorHAnsi" w:hAnsiTheme="majorHAnsi"/>
                <w:b/>
                <w:bCs/>
                <w:i/>
                <w:iCs/>
                <w:sz w:val="16"/>
                <w:szCs w:val="22"/>
              </w:rPr>
              <w:t>ARCHIVOS</w:t>
            </w:r>
            <w:r w:rsidRPr="005171E6">
              <w:rPr>
                <w:rFonts w:asciiTheme="majorHAnsi" w:hAnsiTheme="majorHAnsi"/>
                <w:i/>
                <w:iCs/>
                <w:sz w:val="16"/>
                <w:szCs w:val="22"/>
              </w:rPr>
              <w:t xml:space="preserve"> DE REGISTRO FOTOGRÁFICO Y/O VIDEOS  EN </w:t>
            </w:r>
            <w:r w:rsidRPr="005171E6">
              <w:rPr>
                <w:rFonts w:asciiTheme="majorHAnsi" w:hAnsiTheme="majorHAnsi"/>
                <w:b/>
                <w:bCs/>
                <w:i/>
                <w:iCs/>
                <w:sz w:val="16"/>
                <w:szCs w:val="22"/>
              </w:rPr>
              <w:t>UNA CARPETA</w:t>
            </w:r>
          </w:p>
        </w:tc>
      </w:tr>
    </w:tbl>
    <w:p w:rsidR="003F5CE0" w:rsidRPr="005171E6" w:rsidRDefault="003F5CE0" w:rsidP="0070725F">
      <w:pPr>
        <w:pStyle w:val="Estilo1"/>
        <w:numPr>
          <w:ilvl w:val="0"/>
          <w:numId w:val="18"/>
        </w:numPr>
        <w:contextualSpacing/>
        <w:rPr>
          <w:rFonts w:asciiTheme="minorHAnsi" w:eastAsiaTheme="minorEastAsia" w:hAnsiTheme="minorHAnsi" w:cstheme="minorHAnsi"/>
          <w:kern w:val="28"/>
          <w:sz w:val="20"/>
          <w:szCs w:val="20"/>
          <w:lang w:val="es-ES"/>
        </w:rPr>
      </w:pPr>
      <w:r w:rsidRPr="005171E6">
        <w:rPr>
          <w:rFonts w:asciiTheme="minorHAnsi" w:hAnsiTheme="minorHAnsi" w:cstheme="minorHAnsi"/>
          <w:sz w:val="20"/>
          <w:szCs w:val="20"/>
        </w:rPr>
        <w:t>MEDIDAS DE MITIGACIÓN AMBIENTAL</w:t>
      </w:r>
    </w:p>
    <w:p w:rsidR="003F5CE0" w:rsidRPr="005171E6" w:rsidRDefault="003F5CE0" w:rsidP="003F5CE0">
      <w:pPr>
        <w:pStyle w:val="Estilo1"/>
        <w:ind w:left="426"/>
        <w:contextualSpacing/>
        <w:rPr>
          <w:rFonts w:asciiTheme="minorHAnsi" w:hAnsiTheme="minorHAnsi" w:cstheme="minorHAnsi"/>
          <w:sz w:val="20"/>
          <w:szCs w:val="20"/>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17C1" w:rsidRPr="005171E6" w:rsidRDefault="00FA17C1" w:rsidP="003F5CE0">
      <w:pPr>
        <w:jc w:val="both"/>
        <w:rPr>
          <w:rFonts w:asciiTheme="minorHAnsi" w:hAnsiTheme="minorHAnsi" w:cstheme="minorHAnsi"/>
          <w:kern w:val="28"/>
          <w:sz w:val="20"/>
          <w:szCs w:val="20"/>
          <w:lang w:val="es-ES_tradnl"/>
        </w:rPr>
      </w:pPr>
    </w:p>
    <w:p w:rsidR="003F5CE0" w:rsidRPr="005171E6" w:rsidRDefault="003F5CE0" w:rsidP="0070725F">
      <w:pPr>
        <w:pStyle w:val="Estilo1"/>
        <w:numPr>
          <w:ilvl w:val="0"/>
          <w:numId w:val="18"/>
        </w:numPr>
        <w:contextualSpacing/>
        <w:rPr>
          <w:rFonts w:asciiTheme="minorHAnsi" w:eastAsiaTheme="minorEastAsia" w:hAnsiTheme="minorHAnsi" w:cstheme="minorHAnsi"/>
          <w:kern w:val="28"/>
          <w:sz w:val="20"/>
          <w:szCs w:val="20"/>
          <w:lang w:val="es-ES"/>
        </w:rPr>
      </w:pPr>
      <w:r w:rsidRPr="005171E6">
        <w:rPr>
          <w:rFonts w:asciiTheme="minorHAnsi" w:eastAsiaTheme="minorEastAsia" w:hAnsiTheme="minorHAnsi" w:cstheme="minorHAnsi"/>
          <w:kern w:val="28"/>
          <w:sz w:val="20"/>
          <w:szCs w:val="20"/>
          <w:lang w:val="es-ES"/>
        </w:rPr>
        <w:t xml:space="preserve">MEDICIÓN Y FORMA DE PAGO. </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lastRenderedPageBreak/>
        <w:t xml:space="preserve">El ítem de elaboración de planos “As </w:t>
      </w:r>
      <w:proofErr w:type="spellStart"/>
      <w:r w:rsidRPr="005171E6">
        <w:rPr>
          <w:rFonts w:asciiTheme="minorHAnsi" w:hAnsiTheme="minorHAnsi" w:cstheme="minorHAnsi"/>
          <w:kern w:val="28"/>
          <w:sz w:val="20"/>
          <w:szCs w:val="20"/>
        </w:rPr>
        <w:t>Built</w:t>
      </w:r>
      <w:proofErr w:type="spellEnd"/>
      <w:r w:rsidRPr="005171E6">
        <w:rPr>
          <w:rFonts w:asciiTheme="minorHAnsi" w:hAnsiTheme="minorHAnsi" w:cstheme="minorHAnsi"/>
          <w:kern w:val="28"/>
          <w:sz w:val="20"/>
          <w:szCs w:val="20"/>
        </w:rPr>
        <w:t>”, será medido en global, presentados en formato impreso y en medio digital, las cuales serán medidas y aprobadas por el SUPERVISOR. La forma de pago se efectuara de acuerdo al precio unitario de la propuesta aceptada.</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 </w:t>
      </w:r>
    </w:p>
    <w:p w:rsidR="003F5CE0" w:rsidRPr="005171E6" w:rsidRDefault="003F5CE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F5CE0" w:rsidRPr="005171E6" w:rsidRDefault="003F5CE0" w:rsidP="003F5CE0">
      <w:pPr>
        <w:contextualSpacing/>
        <w:jc w:val="both"/>
        <w:rPr>
          <w:rFonts w:asciiTheme="minorHAnsi" w:hAnsiTheme="minorHAnsi" w:cstheme="minorHAnsi"/>
          <w:kern w:val="28"/>
          <w:sz w:val="20"/>
          <w:szCs w:val="20"/>
        </w:rPr>
      </w:pPr>
    </w:p>
    <w:p w:rsidR="003F5CE0" w:rsidRPr="005171E6" w:rsidRDefault="00980290" w:rsidP="003F5CE0">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El </w:t>
      </w:r>
      <w:r w:rsidR="003F5CE0" w:rsidRPr="005171E6">
        <w:rPr>
          <w:rFonts w:asciiTheme="minorHAnsi" w:hAnsiTheme="minorHAnsi" w:cstheme="minorHAnsi"/>
          <w:kern w:val="28"/>
          <w:sz w:val="20"/>
          <w:szCs w:val="20"/>
        </w:rPr>
        <w:t xml:space="preserve">Residente de Obra </w:t>
      </w:r>
      <w:r w:rsidRPr="005171E6">
        <w:rPr>
          <w:rFonts w:asciiTheme="minorHAnsi" w:hAnsiTheme="minorHAnsi" w:cstheme="minorHAnsi"/>
          <w:kern w:val="28"/>
          <w:sz w:val="20"/>
          <w:szCs w:val="20"/>
        </w:rPr>
        <w:t>es</w:t>
      </w:r>
      <w:r w:rsidR="003F5CE0" w:rsidRPr="005171E6">
        <w:rPr>
          <w:rFonts w:asciiTheme="minorHAnsi" w:hAnsiTheme="minorHAnsi" w:cstheme="minorHAnsi"/>
          <w:kern w:val="28"/>
          <w:sz w:val="20"/>
          <w:szCs w:val="20"/>
        </w:rPr>
        <w:t xml:space="preserve"> el Responsable de Planos As </w:t>
      </w:r>
      <w:proofErr w:type="spellStart"/>
      <w:r w:rsidR="003F5CE0" w:rsidRPr="005171E6">
        <w:rPr>
          <w:rFonts w:asciiTheme="minorHAnsi" w:hAnsiTheme="minorHAnsi" w:cstheme="minorHAnsi"/>
          <w:kern w:val="28"/>
          <w:sz w:val="20"/>
          <w:szCs w:val="20"/>
        </w:rPr>
        <w:t>Built</w:t>
      </w:r>
      <w:proofErr w:type="spellEnd"/>
      <w:r w:rsidR="003F5CE0" w:rsidRPr="005171E6">
        <w:rPr>
          <w:rFonts w:asciiTheme="minorHAnsi" w:hAnsiTheme="minorHAnsi" w:cstheme="minorHAnsi"/>
          <w:kern w:val="28"/>
          <w:sz w:val="20"/>
          <w:szCs w:val="20"/>
        </w:rPr>
        <w:t>, de la veracidad, exactitud y presentación de las medidas de obra como sus respectivos detalles graficados en los planos.</w:t>
      </w:r>
    </w:p>
    <w:p w:rsidR="003F5CE0" w:rsidRPr="005171E6" w:rsidRDefault="003F5CE0" w:rsidP="003F5CE0">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sz w:val="20"/>
          <w:szCs w:val="20"/>
        </w:rPr>
      </w:pPr>
    </w:p>
    <w:p w:rsidR="003F5CE0" w:rsidRPr="005171E6" w:rsidRDefault="003F5CE0" w:rsidP="0070725F">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5171E6">
        <w:rPr>
          <w:rFonts w:asciiTheme="minorHAnsi" w:hAnsiTheme="minorHAnsi" w:cstheme="minorHAnsi"/>
          <w:color w:val="auto"/>
          <w:sz w:val="20"/>
          <w:szCs w:val="20"/>
        </w:rPr>
        <w:t xml:space="preserve">LIMPIEZA Y RETIRO DE ESCOMBROS. </w:t>
      </w:r>
    </w:p>
    <w:p w:rsidR="003F5CE0" w:rsidRPr="005171E6" w:rsidRDefault="003F5CE0" w:rsidP="003F5CE0">
      <w:pPr>
        <w:contextualSpacing/>
        <w:jc w:val="both"/>
        <w:rPr>
          <w:rFonts w:asciiTheme="minorHAnsi" w:hAnsiTheme="minorHAnsi" w:cstheme="minorHAnsi"/>
          <w:b/>
          <w:kern w:val="28"/>
          <w:sz w:val="20"/>
          <w:szCs w:val="20"/>
          <w:vertAlign w:val="superscript"/>
        </w:rPr>
      </w:pPr>
      <w:r w:rsidRPr="005171E6">
        <w:rPr>
          <w:rFonts w:asciiTheme="minorHAnsi" w:hAnsiTheme="minorHAnsi" w:cstheme="minorHAnsi"/>
          <w:b/>
          <w:kern w:val="28"/>
          <w:sz w:val="20"/>
          <w:szCs w:val="20"/>
        </w:rPr>
        <w:t>UNIDAD: GBL</w:t>
      </w:r>
    </w:p>
    <w:p w:rsidR="003F5CE0" w:rsidRPr="005171E6" w:rsidRDefault="003F5CE0" w:rsidP="003F5CE0">
      <w:pPr>
        <w:contextualSpacing/>
        <w:jc w:val="both"/>
        <w:rPr>
          <w:rFonts w:asciiTheme="minorHAnsi" w:hAnsiTheme="minorHAnsi" w:cstheme="minorHAnsi"/>
          <w:b/>
          <w:kern w:val="28"/>
          <w:sz w:val="20"/>
          <w:szCs w:val="20"/>
        </w:rPr>
      </w:pP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F5CE0" w:rsidRPr="005171E6" w:rsidRDefault="003F5CE0" w:rsidP="0070725F">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F5CE0" w:rsidRPr="005171E6" w:rsidRDefault="003F5CE0" w:rsidP="0070725F">
      <w:pPr>
        <w:pStyle w:val="Estilo1"/>
        <w:numPr>
          <w:ilvl w:val="0"/>
          <w:numId w:val="19"/>
        </w:numPr>
        <w:contextualSpacing/>
        <w:rPr>
          <w:rFonts w:asciiTheme="minorHAnsi" w:hAnsiTheme="minorHAnsi" w:cstheme="minorHAnsi"/>
          <w:sz w:val="20"/>
          <w:szCs w:val="20"/>
        </w:rPr>
      </w:pPr>
      <w:r w:rsidRPr="005171E6">
        <w:rPr>
          <w:rFonts w:asciiTheme="minorHAnsi" w:hAnsiTheme="minorHAnsi" w:cstheme="minorHAnsi"/>
          <w:sz w:val="20"/>
          <w:szCs w:val="20"/>
        </w:rPr>
        <w:t>DEFINICIÓN.</w:t>
      </w: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F5CE0" w:rsidRPr="005171E6" w:rsidRDefault="003F5CE0" w:rsidP="003F5CE0">
      <w:pPr>
        <w:contextualSpacing/>
        <w:jc w:val="both"/>
        <w:rPr>
          <w:rFonts w:asciiTheme="minorHAnsi" w:hAnsiTheme="minorHAnsi" w:cstheme="minorHAnsi"/>
          <w:kern w:val="28"/>
          <w:sz w:val="20"/>
          <w:szCs w:val="20"/>
          <w:lang w:val="es-ES_tradnl"/>
        </w:rPr>
      </w:pP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Los escombros deberán ser recogidos en cada EDR, no dejando esta actividad postergada  hasta el final de la obra.</w:t>
      </w:r>
    </w:p>
    <w:p w:rsidR="003F5CE0" w:rsidRPr="005171E6" w:rsidRDefault="003F5CE0" w:rsidP="003F5CE0">
      <w:pPr>
        <w:contextualSpacing/>
        <w:jc w:val="both"/>
        <w:rPr>
          <w:rFonts w:asciiTheme="minorHAnsi" w:hAnsiTheme="minorHAnsi" w:cstheme="minorHAnsi"/>
          <w:kern w:val="28"/>
          <w:sz w:val="20"/>
          <w:szCs w:val="20"/>
          <w:lang w:val="es-ES_tradnl"/>
        </w:rPr>
      </w:pPr>
    </w:p>
    <w:p w:rsidR="003F5CE0" w:rsidRPr="005171E6" w:rsidRDefault="003F5CE0" w:rsidP="003F5CE0">
      <w:pPr>
        <w:contextualSpacing/>
        <w:jc w:val="both"/>
        <w:rPr>
          <w:rFonts w:asciiTheme="minorHAnsi" w:hAnsiTheme="minorHAnsi" w:cstheme="minorHAnsi"/>
          <w:kern w:val="28"/>
          <w:sz w:val="20"/>
          <w:szCs w:val="20"/>
          <w:lang w:val="es-ES_tradnl"/>
        </w:rPr>
      </w:pPr>
      <w:bookmarkStart w:id="30" w:name="_Toc314666973"/>
      <w:r w:rsidRPr="005171E6">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171E6">
        <w:rPr>
          <w:rFonts w:asciiTheme="minorHAnsi" w:hAnsiTheme="minorHAnsi" w:cstheme="minorHAnsi"/>
          <w:kern w:val="28"/>
          <w:sz w:val="20"/>
          <w:szCs w:val="20"/>
          <w:lang w:val="es-ES_tradnl"/>
        </w:rPr>
        <w:t xml:space="preserve"> La limpieza periódica deberá realizarse dejando el área libre de materiales excedentes y de residuos.</w:t>
      </w:r>
    </w:p>
    <w:p w:rsidR="007238CE" w:rsidRPr="005171E6" w:rsidRDefault="007238CE" w:rsidP="003F5CE0">
      <w:pPr>
        <w:contextualSpacing/>
        <w:jc w:val="both"/>
        <w:rPr>
          <w:rFonts w:asciiTheme="minorHAnsi" w:hAnsiTheme="minorHAnsi" w:cstheme="minorHAnsi"/>
          <w:kern w:val="28"/>
          <w:sz w:val="20"/>
          <w:szCs w:val="20"/>
          <w:lang w:val="es-ES_tradnl"/>
        </w:rPr>
      </w:pPr>
    </w:p>
    <w:p w:rsidR="003F5CE0" w:rsidRPr="005171E6" w:rsidRDefault="003F5CE0" w:rsidP="0070725F">
      <w:pPr>
        <w:pStyle w:val="Estilo1"/>
        <w:numPr>
          <w:ilvl w:val="0"/>
          <w:numId w:val="19"/>
        </w:numPr>
        <w:contextualSpacing/>
        <w:rPr>
          <w:rFonts w:asciiTheme="minorHAnsi" w:hAnsiTheme="minorHAnsi" w:cstheme="minorHAnsi"/>
          <w:sz w:val="20"/>
          <w:szCs w:val="20"/>
        </w:rPr>
      </w:pPr>
      <w:r w:rsidRPr="005171E6">
        <w:rPr>
          <w:rFonts w:asciiTheme="minorHAnsi" w:hAnsiTheme="minorHAnsi" w:cstheme="minorHAnsi"/>
          <w:sz w:val="20"/>
          <w:szCs w:val="20"/>
        </w:rPr>
        <w:t>MATERIALES, HERRAMIENTAS Y EQUIPO.</w:t>
      </w: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F5CE0" w:rsidRPr="005171E6" w:rsidRDefault="003F5CE0" w:rsidP="0070725F">
      <w:pPr>
        <w:pStyle w:val="Estilo1"/>
        <w:numPr>
          <w:ilvl w:val="0"/>
          <w:numId w:val="19"/>
        </w:numPr>
        <w:contextualSpacing/>
        <w:rPr>
          <w:rFonts w:asciiTheme="minorHAnsi" w:hAnsiTheme="minorHAnsi" w:cstheme="minorHAnsi"/>
          <w:sz w:val="20"/>
          <w:szCs w:val="20"/>
        </w:rPr>
      </w:pPr>
      <w:r w:rsidRPr="005171E6">
        <w:rPr>
          <w:rFonts w:asciiTheme="minorHAnsi" w:hAnsiTheme="minorHAnsi" w:cstheme="minorHAnsi"/>
          <w:sz w:val="20"/>
          <w:szCs w:val="20"/>
        </w:rPr>
        <w:t>PROCEDIMIENTO PARA LA EJECUCIÓN.</w:t>
      </w:r>
    </w:p>
    <w:p w:rsidR="003F5CE0" w:rsidRPr="005171E6" w:rsidRDefault="003F5CE0" w:rsidP="003F5CE0">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F5CE0" w:rsidRPr="005171E6" w:rsidRDefault="003F5CE0" w:rsidP="003F5CE0">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F5CE0" w:rsidRPr="005171E6" w:rsidRDefault="003F5CE0" w:rsidP="003F5CE0">
      <w:pPr>
        <w:widowControl w:val="0"/>
        <w:autoSpaceDE w:val="0"/>
        <w:autoSpaceDN w:val="0"/>
        <w:adjustRightInd w:val="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F5CE0" w:rsidRPr="005171E6" w:rsidRDefault="003F5CE0" w:rsidP="003F5CE0">
      <w:pPr>
        <w:widowControl w:val="0"/>
        <w:autoSpaceDE w:val="0"/>
        <w:autoSpaceDN w:val="0"/>
        <w:adjustRightInd w:val="0"/>
        <w:contextualSpacing/>
        <w:jc w:val="both"/>
        <w:rPr>
          <w:rFonts w:asciiTheme="minorHAnsi" w:hAnsiTheme="minorHAnsi" w:cstheme="minorHAnsi"/>
          <w:kern w:val="28"/>
          <w:sz w:val="20"/>
          <w:szCs w:val="20"/>
          <w:lang w:val="es-ES_tradnl"/>
        </w:rPr>
      </w:pPr>
    </w:p>
    <w:p w:rsidR="003F5CE0" w:rsidRPr="005171E6"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F5CE0" w:rsidRPr="005171E6"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p>
    <w:p w:rsidR="003F5CE0" w:rsidRPr="005171E6"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F5CE0" w:rsidRPr="005171E6" w:rsidRDefault="003F5CE0" w:rsidP="0070725F">
      <w:pPr>
        <w:pStyle w:val="Estilo1"/>
        <w:numPr>
          <w:ilvl w:val="0"/>
          <w:numId w:val="19"/>
        </w:numPr>
        <w:contextualSpacing/>
        <w:rPr>
          <w:rFonts w:asciiTheme="minorHAnsi" w:hAnsiTheme="minorHAnsi" w:cstheme="minorHAnsi"/>
          <w:sz w:val="20"/>
          <w:szCs w:val="20"/>
        </w:rPr>
      </w:pPr>
      <w:r w:rsidRPr="005171E6">
        <w:rPr>
          <w:rFonts w:asciiTheme="minorHAnsi" w:hAnsiTheme="minorHAnsi" w:cstheme="minorHAnsi"/>
          <w:sz w:val="20"/>
          <w:szCs w:val="20"/>
        </w:rPr>
        <w:t>MEDIDAS DE MITIGACIÓN AMBIENTAL</w:t>
      </w:r>
    </w:p>
    <w:p w:rsidR="003F5CE0" w:rsidRPr="005171E6" w:rsidRDefault="003F5CE0" w:rsidP="003F5CE0">
      <w:pPr>
        <w:pStyle w:val="Estilo1"/>
        <w:ind w:left="426"/>
        <w:contextualSpacing/>
        <w:rPr>
          <w:rFonts w:asciiTheme="minorHAnsi" w:hAnsiTheme="minorHAnsi" w:cstheme="minorHAnsi"/>
          <w:sz w:val="20"/>
          <w:szCs w:val="20"/>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5171E6" w:rsidRDefault="003F5CE0" w:rsidP="003F5CE0">
      <w:pPr>
        <w:jc w:val="both"/>
        <w:rPr>
          <w:rFonts w:asciiTheme="minorHAnsi" w:hAnsiTheme="minorHAnsi" w:cstheme="minorHAnsi"/>
          <w:kern w:val="28"/>
          <w:sz w:val="20"/>
          <w:szCs w:val="20"/>
          <w:lang w:val="es-ES_tradnl"/>
        </w:rPr>
      </w:pPr>
    </w:p>
    <w:p w:rsidR="003F5CE0" w:rsidRPr="005171E6" w:rsidRDefault="003F5CE0" w:rsidP="003F5CE0">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5CE0" w:rsidRPr="005171E6" w:rsidRDefault="003F5CE0" w:rsidP="003F5CE0">
      <w:pPr>
        <w:jc w:val="both"/>
        <w:rPr>
          <w:rFonts w:asciiTheme="minorHAnsi" w:hAnsiTheme="minorHAnsi" w:cstheme="minorHAnsi"/>
          <w:sz w:val="20"/>
          <w:szCs w:val="20"/>
        </w:rPr>
      </w:pPr>
    </w:p>
    <w:p w:rsidR="003F5CE0" w:rsidRPr="005171E6" w:rsidRDefault="003F5CE0" w:rsidP="0070725F">
      <w:pPr>
        <w:pStyle w:val="Estilo1"/>
        <w:numPr>
          <w:ilvl w:val="0"/>
          <w:numId w:val="19"/>
        </w:numPr>
        <w:contextualSpacing/>
        <w:rPr>
          <w:rFonts w:asciiTheme="minorHAnsi" w:hAnsiTheme="minorHAnsi" w:cstheme="minorHAnsi"/>
          <w:sz w:val="20"/>
          <w:szCs w:val="20"/>
        </w:rPr>
      </w:pPr>
      <w:r w:rsidRPr="005171E6">
        <w:rPr>
          <w:rFonts w:asciiTheme="minorHAnsi" w:hAnsiTheme="minorHAnsi" w:cstheme="minorHAnsi"/>
          <w:sz w:val="20"/>
          <w:szCs w:val="20"/>
        </w:rPr>
        <w:t>MEDICIÓN Y FORMA DE PAGO.</w:t>
      </w: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ítem de limpieza y retiro de escombros será medido en </w:t>
      </w:r>
      <w:r w:rsidR="00980290" w:rsidRPr="005171E6">
        <w:rPr>
          <w:rFonts w:asciiTheme="minorHAnsi" w:hAnsiTheme="minorHAnsi" w:cstheme="minorHAnsi"/>
          <w:kern w:val="28"/>
          <w:sz w:val="20"/>
          <w:szCs w:val="20"/>
          <w:lang w:val="es-ES_tradnl"/>
        </w:rPr>
        <w:t>global</w:t>
      </w:r>
      <w:r w:rsidRPr="005171E6">
        <w:rPr>
          <w:rFonts w:asciiTheme="minorHAnsi" w:hAnsiTheme="minorHAnsi" w:cstheme="minorHAnsi"/>
          <w:kern w:val="28"/>
          <w:sz w:val="20"/>
          <w:szCs w:val="20"/>
          <w:lang w:val="es-ES_tradnl"/>
        </w:rPr>
        <w:t>,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F5CE0" w:rsidRPr="005171E6" w:rsidRDefault="003F5CE0" w:rsidP="003F5CE0">
      <w:pPr>
        <w:contextualSpacing/>
        <w:jc w:val="both"/>
        <w:rPr>
          <w:rFonts w:asciiTheme="minorHAnsi" w:hAnsiTheme="minorHAnsi" w:cstheme="minorHAnsi"/>
          <w:kern w:val="28"/>
          <w:sz w:val="20"/>
          <w:szCs w:val="20"/>
          <w:lang w:val="es-ES_tradnl"/>
        </w:rPr>
      </w:pPr>
    </w:p>
    <w:p w:rsidR="003F5CE0" w:rsidRPr="005171E6" w:rsidRDefault="003F5CE0" w:rsidP="003F5CE0">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7238CE" w:rsidRPr="005171E6" w:rsidRDefault="007238CE" w:rsidP="003F5CE0">
      <w:pPr>
        <w:contextualSpacing/>
        <w:jc w:val="both"/>
        <w:rPr>
          <w:rFonts w:asciiTheme="minorHAnsi" w:hAnsiTheme="minorHAnsi" w:cstheme="minorHAnsi"/>
          <w:kern w:val="28"/>
          <w:sz w:val="20"/>
          <w:szCs w:val="20"/>
          <w:lang w:val="es-ES_tradnl"/>
        </w:rPr>
      </w:pPr>
    </w:p>
    <w:p w:rsidR="0031499A" w:rsidRPr="005171E6" w:rsidRDefault="0031499A" w:rsidP="0070725F">
      <w:pPr>
        <w:pStyle w:val="Ttulo3"/>
        <w:keepLines w:val="0"/>
        <w:numPr>
          <w:ilvl w:val="0"/>
          <w:numId w:val="20"/>
        </w:numPr>
        <w:spacing w:before="0" w:line="240" w:lineRule="auto"/>
        <w:contextualSpacing/>
        <w:jc w:val="both"/>
        <w:rPr>
          <w:rFonts w:asciiTheme="minorHAnsi" w:eastAsia="Times New Roman" w:hAnsiTheme="minorHAnsi" w:cstheme="minorHAnsi"/>
          <w:bCs w:val="0"/>
          <w:color w:val="auto"/>
          <w:kern w:val="28"/>
          <w:sz w:val="20"/>
          <w:szCs w:val="20"/>
        </w:rPr>
      </w:pPr>
      <w:r w:rsidRPr="005171E6">
        <w:rPr>
          <w:rFonts w:asciiTheme="minorHAnsi" w:eastAsia="Times New Roman" w:hAnsiTheme="minorHAnsi" w:cstheme="minorHAnsi"/>
          <w:color w:val="auto"/>
          <w:sz w:val="20"/>
          <w:szCs w:val="20"/>
        </w:rPr>
        <w:t xml:space="preserve">EXCAVACIÓN </w:t>
      </w:r>
      <w:r w:rsidR="0088474D" w:rsidRPr="005171E6">
        <w:rPr>
          <w:rFonts w:asciiTheme="minorHAnsi" w:eastAsia="Times New Roman" w:hAnsiTheme="minorHAnsi" w:cstheme="minorHAnsi"/>
          <w:color w:val="auto"/>
          <w:sz w:val="20"/>
          <w:szCs w:val="20"/>
        </w:rPr>
        <w:t>DE ZANJA TERRENO SEMI</w:t>
      </w:r>
      <w:r w:rsidR="007238CE" w:rsidRPr="005171E6">
        <w:rPr>
          <w:rFonts w:asciiTheme="minorHAnsi" w:eastAsia="Times New Roman" w:hAnsiTheme="minorHAnsi" w:cstheme="minorHAnsi"/>
          <w:color w:val="auto"/>
          <w:sz w:val="20"/>
          <w:szCs w:val="20"/>
        </w:rPr>
        <w:t xml:space="preserve"> </w:t>
      </w:r>
      <w:r w:rsidRPr="005171E6">
        <w:rPr>
          <w:rFonts w:asciiTheme="minorHAnsi" w:eastAsia="Times New Roman" w:hAnsiTheme="minorHAnsi" w:cstheme="minorHAnsi"/>
          <w:color w:val="auto"/>
          <w:sz w:val="20"/>
          <w:szCs w:val="20"/>
        </w:rPr>
        <w:t>DURO</w:t>
      </w:r>
      <w:r w:rsidRPr="005171E6">
        <w:rPr>
          <w:rFonts w:asciiTheme="minorHAnsi" w:hAnsiTheme="minorHAnsi" w:cstheme="minorHAnsi"/>
          <w:color w:val="auto"/>
          <w:sz w:val="20"/>
          <w:szCs w:val="20"/>
        </w:rPr>
        <w:t xml:space="preserve"> </w:t>
      </w:r>
      <w:r w:rsidR="00747900" w:rsidRPr="005171E6">
        <w:rPr>
          <w:rFonts w:asciiTheme="minorHAnsi" w:hAnsiTheme="minorHAnsi" w:cstheme="minorHAnsi"/>
          <w:color w:val="auto"/>
          <w:sz w:val="20"/>
          <w:szCs w:val="20"/>
        </w:rPr>
        <w:t>C/AGOTAMIENTO, ENTIBADO Y APUNTALADO</w:t>
      </w:r>
    </w:p>
    <w:p w:rsidR="0088474D" w:rsidRPr="005171E6" w:rsidRDefault="0088474D" w:rsidP="00721194">
      <w:pPr>
        <w:contextualSpacing/>
        <w:jc w:val="both"/>
        <w:rPr>
          <w:rFonts w:asciiTheme="minorHAnsi" w:hAnsiTheme="minorHAnsi" w:cstheme="minorHAnsi"/>
          <w:b/>
          <w:sz w:val="20"/>
          <w:szCs w:val="20"/>
        </w:rPr>
      </w:pPr>
    </w:p>
    <w:p w:rsidR="0031499A" w:rsidRPr="005171E6" w:rsidRDefault="0031499A" w:rsidP="00721194">
      <w:pPr>
        <w:contextualSpacing/>
        <w:jc w:val="both"/>
        <w:rPr>
          <w:rFonts w:asciiTheme="minorHAnsi" w:hAnsiTheme="minorHAnsi" w:cstheme="minorHAnsi"/>
          <w:b/>
          <w:sz w:val="20"/>
          <w:szCs w:val="20"/>
          <w:vertAlign w:val="superscript"/>
        </w:rPr>
      </w:pPr>
      <w:r w:rsidRPr="005171E6">
        <w:rPr>
          <w:rFonts w:asciiTheme="minorHAnsi" w:hAnsiTheme="minorHAnsi" w:cstheme="minorHAnsi"/>
          <w:b/>
          <w:sz w:val="20"/>
          <w:szCs w:val="20"/>
        </w:rPr>
        <w:t>UNIDAD: m</w:t>
      </w:r>
      <w:r w:rsidRPr="005171E6">
        <w:rPr>
          <w:rFonts w:asciiTheme="minorHAnsi" w:hAnsiTheme="minorHAnsi" w:cstheme="minorHAnsi"/>
          <w:b/>
          <w:sz w:val="20"/>
          <w:szCs w:val="20"/>
          <w:vertAlign w:val="superscript"/>
        </w:rPr>
        <w:t>3</w:t>
      </w:r>
    </w:p>
    <w:p w:rsidR="0031499A" w:rsidRPr="005171E6" w:rsidRDefault="0031499A" w:rsidP="00721194">
      <w:pPr>
        <w:contextualSpacing/>
        <w:jc w:val="both"/>
        <w:rPr>
          <w:rFonts w:asciiTheme="minorHAnsi" w:hAnsiTheme="minorHAnsi" w:cstheme="minorHAnsi"/>
          <w:b/>
          <w:sz w:val="20"/>
          <w:szCs w:val="20"/>
          <w:vertAlign w:val="superscript"/>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5171E6" w:rsidRDefault="0031499A" w:rsidP="0070725F">
      <w:pPr>
        <w:pStyle w:val="Estilo1"/>
        <w:numPr>
          <w:ilvl w:val="0"/>
          <w:numId w:val="17"/>
        </w:numPr>
        <w:contextualSpacing/>
        <w:rPr>
          <w:rFonts w:asciiTheme="minorHAnsi" w:hAnsiTheme="minorHAnsi" w:cstheme="minorHAnsi"/>
          <w:sz w:val="20"/>
          <w:szCs w:val="20"/>
        </w:rPr>
      </w:pPr>
      <w:r w:rsidRPr="005171E6">
        <w:rPr>
          <w:rFonts w:asciiTheme="minorHAnsi" w:hAnsiTheme="minorHAnsi" w:cstheme="minorHAnsi"/>
          <w:sz w:val="20"/>
          <w:szCs w:val="20"/>
        </w:rPr>
        <w:t>DEFINICIÓN.</w:t>
      </w:r>
    </w:p>
    <w:p w:rsidR="0031499A" w:rsidRPr="005171E6" w:rsidRDefault="0031499A" w:rsidP="00721194">
      <w:pPr>
        <w:contextualSpacing/>
        <w:jc w:val="both"/>
        <w:rPr>
          <w:rFonts w:asciiTheme="minorHAnsi" w:hAnsiTheme="minorHAnsi" w:cstheme="minorHAnsi"/>
          <w:sz w:val="20"/>
          <w:szCs w:val="20"/>
        </w:rPr>
      </w:pPr>
      <w:r w:rsidRPr="005171E6">
        <w:rPr>
          <w:rFonts w:asciiTheme="minorHAnsi" w:eastAsia="Arial Unicode MS" w:hAnsiTheme="minorHAnsi" w:cstheme="minorHAnsi"/>
          <w:sz w:val="20"/>
          <w:szCs w:val="20"/>
          <w:lang w:val="es-ES_tradnl"/>
        </w:rPr>
        <w:t>Este ítem comprende los trabajos necesarios para</w:t>
      </w:r>
      <w:r w:rsidRPr="005171E6" w:rsidDel="00761165">
        <w:rPr>
          <w:rFonts w:asciiTheme="minorHAnsi" w:hAnsiTheme="minorHAnsi" w:cstheme="minorHAnsi"/>
          <w:kern w:val="28"/>
          <w:sz w:val="20"/>
          <w:szCs w:val="20"/>
          <w:lang w:val="es-ES_tradnl"/>
        </w:rPr>
        <w:t xml:space="preserve"> </w:t>
      </w:r>
      <w:r w:rsidRPr="005171E6">
        <w:rPr>
          <w:rFonts w:asciiTheme="minorHAnsi" w:hAnsiTheme="minorHAnsi" w:cstheme="minorHAnsi"/>
          <w:kern w:val="28"/>
          <w:sz w:val="20"/>
          <w:szCs w:val="20"/>
          <w:lang w:val="es-ES_tradnl"/>
        </w:rPr>
        <w:t xml:space="preserve">la excavación en zanja en terreno </w:t>
      </w:r>
      <w:proofErr w:type="spellStart"/>
      <w:r w:rsidRPr="005171E6">
        <w:rPr>
          <w:rFonts w:asciiTheme="minorHAnsi" w:hAnsiTheme="minorHAnsi" w:cstheme="minorHAnsi"/>
          <w:kern w:val="28"/>
          <w:sz w:val="20"/>
          <w:szCs w:val="20"/>
          <w:lang w:val="es-ES_tradnl"/>
        </w:rPr>
        <w:t>semi</w:t>
      </w:r>
      <w:proofErr w:type="spellEnd"/>
      <w:r w:rsidRPr="005171E6">
        <w:rPr>
          <w:rFonts w:asciiTheme="minorHAnsi" w:hAnsiTheme="minorHAnsi" w:cstheme="minorHAnsi"/>
          <w:kern w:val="28"/>
          <w:sz w:val="20"/>
          <w:szCs w:val="20"/>
          <w:lang w:val="es-ES_tradnl"/>
        </w:rPr>
        <w:t xml:space="preserve">-duro </w:t>
      </w:r>
      <w:r w:rsidR="00680B0F" w:rsidRPr="005171E6">
        <w:rPr>
          <w:rFonts w:asciiTheme="minorHAnsi" w:hAnsiTheme="minorHAnsi" w:cstheme="minorHAnsi"/>
          <w:sz w:val="20"/>
          <w:szCs w:val="20"/>
        </w:rPr>
        <w:t>c/agotamiento, entibado y apuntalado,</w:t>
      </w:r>
      <w:r w:rsidR="00680B0F" w:rsidRPr="005171E6">
        <w:rPr>
          <w:rFonts w:asciiTheme="minorHAnsi" w:hAnsiTheme="minorHAnsi" w:cstheme="minorHAnsi"/>
          <w:kern w:val="28"/>
          <w:sz w:val="20"/>
          <w:szCs w:val="20"/>
          <w:lang w:val="es-ES_tradnl"/>
        </w:rPr>
        <w:t xml:space="preserve"> </w:t>
      </w:r>
      <w:r w:rsidRPr="005171E6">
        <w:rPr>
          <w:rFonts w:asciiTheme="minorHAnsi" w:hAnsiTheme="minorHAnsi" w:cstheme="minorHAnsi"/>
          <w:kern w:val="28"/>
          <w:sz w:val="20"/>
          <w:szCs w:val="20"/>
          <w:lang w:val="es-ES_tradnl"/>
        </w:rPr>
        <w:t xml:space="preserve">esto con la finalidad de realizar </w:t>
      </w:r>
      <w:r w:rsidR="00521A12" w:rsidRPr="005171E6">
        <w:rPr>
          <w:rFonts w:asciiTheme="minorHAnsi" w:hAnsiTheme="minorHAnsi" w:cstheme="minorHAnsi"/>
          <w:kern w:val="28"/>
          <w:sz w:val="20"/>
          <w:szCs w:val="20"/>
          <w:lang w:val="es-ES_tradnl"/>
        </w:rPr>
        <w:t xml:space="preserve">la </w:t>
      </w:r>
      <w:r w:rsidR="0088474D" w:rsidRPr="005171E6">
        <w:rPr>
          <w:rFonts w:asciiTheme="minorHAnsi" w:hAnsiTheme="minorHAnsi" w:cstheme="minorHAnsi"/>
          <w:kern w:val="28"/>
          <w:sz w:val="20"/>
          <w:szCs w:val="20"/>
          <w:lang w:val="es-ES_tradnl"/>
        </w:rPr>
        <w:t>instalación de cable</w:t>
      </w:r>
      <w:r w:rsidR="007238CE" w:rsidRPr="005171E6">
        <w:rPr>
          <w:rFonts w:asciiTheme="minorHAnsi" w:hAnsiTheme="minorHAnsi" w:cstheme="minorHAnsi"/>
          <w:kern w:val="28"/>
          <w:sz w:val="20"/>
          <w:szCs w:val="20"/>
          <w:lang w:val="es-ES_tradnl"/>
        </w:rPr>
        <w:t>s</w:t>
      </w:r>
      <w:r w:rsidR="0088474D" w:rsidRPr="005171E6">
        <w:rPr>
          <w:rFonts w:asciiTheme="minorHAnsi" w:hAnsiTheme="minorHAnsi" w:cstheme="minorHAnsi"/>
          <w:kern w:val="28"/>
          <w:sz w:val="20"/>
          <w:szCs w:val="20"/>
          <w:lang w:val="es-ES_tradnl"/>
        </w:rPr>
        <w:t xml:space="preserve"> </w:t>
      </w:r>
      <w:r w:rsidR="007238CE" w:rsidRPr="005171E6">
        <w:rPr>
          <w:rFonts w:asciiTheme="minorHAnsi" w:hAnsiTheme="minorHAnsi" w:cstheme="minorHAnsi"/>
          <w:kern w:val="28"/>
          <w:sz w:val="20"/>
          <w:szCs w:val="20"/>
          <w:lang w:val="es-ES_tradnl"/>
        </w:rPr>
        <w:t>eléctricos p</w:t>
      </w:r>
      <w:r w:rsidR="0088474D" w:rsidRPr="005171E6">
        <w:rPr>
          <w:rFonts w:asciiTheme="minorHAnsi" w:hAnsiTheme="minorHAnsi" w:cstheme="minorHAnsi"/>
          <w:kern w:val="28"/>
          <w:sz w:val="20"/>
          <w:szCs w:val="20"/>
          <w:lang w:val="es-ES_tradnl"/>
        </w:rPr>
        <w:t xml:space="preserve">ara la conexión del sistema de aterramiento a </w:t>
      </w:r>
      <w:proofErr w:type="spellStart"/>
      <w:r w:rsidR="00521A12" w:rsidRPr="005171E6">
        <w:rPr>
          <w:rFonts w:asciiTheme="minorHAnsi" w:hAnsiTheme="minorHAnsi" w:cstheme="minorHAnsi"/>
          <w:kern w:val="28"/>
          <w:sz w:val="20"/>
          <w:szCs w:val="20"/>
          <w:lang w:val="es-ES_tradnl"/>
        </w:rPr>
        <w:t>EDR</w:t>
      </w:r>
      <w:r w:rsidR="007238CE" w:rsidRPr="005171E6">
        <w:rPr>
          <w:rFonts w:asciiTheme="minorHAnsi" w:hAnsiTheme="minorHAnsi" w:cstheme="minorHAnsi"/>
          <w:kern w:val="28"/>
          <w:sz w:val="20"/>
          <w:szCs w:val="20"/>
          <w:lang w:val="es-ES_tradnl"/>
        </w:rPr>
        <w:t>s</w:t>
      </w:r>
      <w:proofErr w:type="spellEnd"/>
      <w:r w:rsidRPr="005171E6">
        <w:rPr>
          <w:rFonts w:asciiTheme="minorHAnsi" w:hAnsiTheme="minorHAnsi" w:cstheme="minorHAnsi"/>
          <w:kern w:val="28"/>
          <w:sz w:val="20"/>
          <w:szCs w:val="20"/>
          <w:lang w:val="es-ES_tradnl"/>
        </w:rPr>
        <w:t xml:space="preserve">, actividad  a ser realizada de acuerdo a especificaciones, planos, gráficos </w:t>
      </w:r>
      <w:r w:rsidRPr="005171E6">
        <w:rPr>
          <w:rFonts w:asciiTheme="minorHAnsi" w:eastAsia="Arial Unicode MS" w:hAnsiTheme="minorHAnsi" w:cstheme="minorHAnsi"/>
          <w:sz w:val="20"/>
          <w:szCs w:val="20"/>
          <w:lang w:val="es-ES_tradnl"/>
        </w:rPr>
        <w:t>y/o</w:t>
      </w:r>
      <w:r w:rsidRPr="005171E6">
        <w:rPr>
          <w:rFonts w:asciiTheme="minorHAnsi" w:eastAsia="Arial Unicode MS" w:hAnsiTheme="minorHAnsi" w:cstheme="minorHAnsi"/>
          <w:b/>
          <w:sz w:val="20"/>
          <w:szCs w:val="20"/>
          <w:lang w:val="es-ES_tradnl"/>
        </w:rPr>
        <w:t xml:space="preserve"> instrucciones emitidas por el SUPERVISOR DE OBRA</w:t>
      </w:r>
      <w:r w:rsidRPr="005171E6">
        <w:rPr>
          <w:rFonts w:asciiTheme="minorHAnsi" w:hAnsiTheme="minorHAnsi" w:cstheme="minorHAnsi"/>
          <w:kern w:val="28"/>
          <w:sz w:val="20"/>
          <w:szCs w:val="20"/>
          <w:lang w:val="es-ES_tradnl"/>
        </w:rPr>
        <w:t xml:space="preserve">, utilizando medios mecánicos o manuales. En este ítem se incluye cualquier desbroce superficial </w:t>
      </w:r>
      <w:r w:rsidRPr="005171E6">
        <w:rPr>
          <w:rFonts w:asciiTheme="minorHAnsi" w:hAnsiTheme="minorHAnsi" w:cstheme="minorHAnsi"/>
          <w:sz w:val="20"/>
          <w:szCs w:val="20"/>
        </w:rPr>
        <w:t>de acuerdo a la naturaleza y características del suelo a excavarse durante el Proyecto, se establece en este ítem el tipo de suelo:</w:t>
      </w:r>
    </w:p>
    <w:p w:rsidR="0031499A" w:rsidRPr="005171E6" w:rsidRDefault="0031499A" w:rsidP="00721194">
      <w:pPr>
        <w:contextualSpacing/>
        <w:jc w:val="both"/>
        <w:rPr>
          <w:rFonts w:asciiTheme="minorHAnsi" w:hAnsiTheme="minorHAnsi" w:cstheme="minorHAnsi"/>
          <w:sz w:val="20"/>
          <w:szCs w:val="20"/>
        </w:rPr>
      </w:pPr>
    </w:p>
    <w:p w:rsidR="0031499A" w:rsidRPr="005171E6" w:rsidRDefault="0031499A" w:rsidP="00721194">
      <w:pPr>
        <w:pStyle w:val="PARRAFO"/>
        <w:spacing w:after="0" w:afterAutospacing="0" w:line="240" w:lineRule="auto"/>
        <w:contextualSpacing/>
        <w:rPr>
          <w:sz w:val="20"/>
          <w:szCs w:val="20"/>
          <w:u w:val="single"/>
          <w:lang w:val="es-BO"/>
        </w:rPr>
      </w:pPr>
      <w:r w:rsidRPr="005171E6">
        <w:rPr>
          <w:sz w:val="20"/>
          <w:szCs w:val="20"/>
          <w:u w:val="single"/>
          <w:lang w:val="es-BO"/>
        </w:rPr>
        <w:t xml:space="preserve">Terreno Semiduro a Duro Tipo II: Terreno arcilloso, ripioso, maicillo disgregable con la mano y en general terrenos agrícolas compactos. </w:t>
      </w:r>
    </w:p>
    <w:p w:rsidR="0031499A" w:rsidRPr="005171E6" w:rsidRDefault="0031499A" w:rsidP="00721194">
      <w:pPr>
        <w:pStyle w:val="PARRAFO"/>
        <w:spacing w:after="0" w:afterAutospacing="0" w:line="240" w:lineRule="auto"/>
        <w:contextualSpacing/>
        <w:rPr>
          <w:sz w:val="20"/>
          <w:szCs w:val="20"/>
          <w:u w:val="single"/>
          <w:lang w:val="es-BO"/>
        </w:rPr>
      </w:pPr>
    </w:p>
    <w:p w:rsidR="0031499A" w:rsidRPr="005171E6" w:rsidRDefault="0031499A" w:rsidP="0070725F">
      <w:pPr>
        <w:pStyle w:val="Estilo1"/>
        <w:numPr>
          <w:ilvl w:val="0"/>
          <w:numId w:val="17"/>
        </w:numPr>
        <w:contextualSpacing/>
        <w:rPr>
          <w:rFonts w:asciiTheme="minorHAnsi" w:hAnsiTheme="minorHAnsi" w:cstheme="minorHAnsi"/>
          <w:sz w:val="20"/>
          <w:szCs w:val="20"/>
        </w:rPr>
      </w:pPr>
      <w:r w:rsidRPr="005171E6">
        <w:rPr>
          <w:rFonts w:asciiTheme="minorHAnsi" w:hAnsiTheme="minorHAnsi" w:cstheme="minorHAnsi"/>
          <w:sz w:val="20"/>
          <w:szCs w:val="20"/>
        </w:rPr>
        <w:t>MATERIALES, HERRAMIENTAS Y EQUIPO.</w:t>
      </w:r>
    </w:p>
    <w:p w:rsidR="00CC1DDA" w:rsidRPr="005171E6" w:rsidRDefault="0031499A" w:rsidP="00CC1DDA">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proporcionará todos los materiales, herramientas y equipos necesarios como excavadora</w:t>
      </w:r>
      <w:r w:rsidR="00CC1DDA" w:rsidRPr="005171E6">
        <w:rPr>
          <w:rFonts w:asciiTheme="minorHAnsi" w:hAnsiTheme="minorHAnsi" w:cstheme="minorHAnsi"/>
          <w:kern w:val="28"/>
          <w:sz w:val="20"/>
          <w:szCs w:val="20"/>
          <w:lang w:val="es-ES_tradnl"/>
        </w:rPr>
        <w:t>,</w:t>
      </w:r>
      <w:r w:rsidRPr="005171E6">
        <w:rPr>
          <w:rFonts w:asciiTheme="minorHAnsi" w:hAnsiTheme="minorHAnsi" w:cstheme="minorHAnsi"/>
          <w:kern w:val="28"/>
          <w:sz w:val="20"/>
          <w:szCs w:val="20"/>
          <w:lang w:val="es-ES_tradnl"/>
        </w:rPr>
        <w:t xml:space="preserve"> </w:t>
      </w:r>
      <w:r w:rsidR="00CC1DDA" w:rsidRPr="005171E6">
        <w:rPr>
          <w:rFonts w:asciiTheme="minorHAnsi" w:eastAsia="Arial Unicode MS" w:hAnsiTheme="minorHAnsi" w:cstheme="minorHAnsi"/>
          <w:sz w:val="20"/>
          <w:szCs w:val="20"/>
          <w:lang w:val="es-ES_tradnl"/>
        </w:rPr>
        <w:t>compactadora mecánica</w:t>
      </w:r>
      <w:r w:rsidRPr="005171E6">
        <w:rPr>
          <w:rFonts w:asciiTheme="minorHAnsi" w:hAnsiTheme="minorHAnsi" w:cstheme="minorHAnsi"/>
          <w:kern w:val="28"/>
          <w:sz w:val="20"/>
          <w:szCs w:val="20"/>
          <w:lang w:val="es-ES_tradnl"/>
        </w:rPr>
        <w:t xml:space="preserve">, </w:t>
      </w:r>
      <w:r w:rsidRPr="005171E6">
        <w:rPr>
          <w:rFonts w:asciiTheme="minorHAnsi" w:hAnsiTheme="minorHAnsi" w:cstheme="minorHAnsi"/>
          <w:b/>
          <w:kern w:val="28"/>
          <w:sz w:val="20"/>
          <w:szCs w:val="20"/>
          <w:lang w:val="es-ES_tradnl"/>
        </w:rPr>
        <w:t>retroexcavadora</w:t>
      </w:r>
      <w:r w:rsidRPr="005171E6">
        <w:rPr>
          <w:rFonts w:asciiTheme="minorHAnsi" w:hAnsiTheme="minorHAnsi" w:cstheme="minorHAnsi"/>
          <w:kern w:val="28"/>
          <w:sz w:val="20"/>
          <w:szCs w:val="20"/>
          <w:lang w:val="es-ES_tradnl"/>
        </w:rPr>
        <w:t>, (palas, picotas, barretas, carretillas, etc.) para la ejecución de los trabajos, los mismos deberán ser aprobados por el SUPERVISOR DE OBRA al Inicio de la actividad</w:t>
      </w:r>
    </w:p>
    <w:p w:rsidR="00CC1DDA" w:rsidRPr="005171E6" w:rsidRDefault="00CC1DDA" w:rsidP="00CC1DDA">
      <w:pPr>
        <w:contextualSpacing/>
        <w:jc w:val="both"/>
        <w:rPr>
          <w:rFonts w:asciiTheme="minorHAnsi" w:hAnsiTheme="minorHAnsi" w:cstheme="minorHAnsi"/>
          <w:kern w:val="28"/>
          <w:sz w:val="20"/>
          <w:szCs w:val="20"/>
          <w:lang w:val="es-ES_tradnl"/>
        </w:rPr>
      </w:pPr>
    </w:p>
    <w:p w:rsidR="0031499A" w:rsidRPr="005171E6" w:rsidRDefault="0031499A" w:rsidP="0070725F">
      <w:pPr>
        <w:pStyle w:val="Estilo1"/>
        <w:numPr>
          <w:ilvl w:val="0"/>
          <w:numId w:val="17"/>
        </w:numPr>
        <w:contextualSpacing/>
        <w:rPr>
          <w:rFonts w:asciiTheme="minorHAnsi" w:hAnsiTheme="minorHAnsi" w:cstheme="minorHAnsi"/>
          <w:kern w:val="28"/>
          <w:sz w:val="20"/>
          <w:szCs w:val="20"/>
        </w:rPr>
      </w:pPr>
      <w:r w:rsidRPr="005171E6">
        <w:rPr>
          <w:rFonts w:asciiTheme="minorHAnsi" w:hAnsiTheme="minorHAnsi" w:cstheme="minorHAnsi"/>
          <w:sz w:val="20"/>
          <w:szCs w:val="20"/>
        </w:rPr>
        <w:t>PROCEDIMIENTO PARA LA EJECUCIÓN.</w:t>
      </w:r>
    </w:p>
    <w:p w:rsidR="0031499A" w:rsidRPr="005171E6" w:rsidRDefault="0031499A" w:rsidP="00721194">
      <w:pPr>
        <w:contextualSpacing/>
        <w:jc w:val="both"/>
        <w:rPr>
          <w:rFonts w:asciiTheme="minorHAnsi" w:eastAsia="Arial Unicode MS" w:hAnsiTheme="minorHAnsi" w:cstheme="minorHAnsi"/>
          <w:sz w:val="20"/>
          <w:szCs w:val="20"/>
          <w:lang w:val="es-ES_tradnl"/>
        </w:rPr>
      </w:pPr>
      <w:r w:rsidRPr="005171E6">
        <w:rPr>
          <w:rFonts w:asciiTheme="minorHAnsi" w:eastAsia="Arial Unicode MS" w:hAnsiTheme="minorHAnsi" w:cstheme="minorHAnsi"/>
          <w:sz w:val="20"/>
          <w:szCs w:val="20"/>
          <w:lang w:val="es-ES_tradnl"/>
        </w:rPr>
        <w:t>Realizado el correspondiente replanteo en Obra, el SUPERVISOR DE OBRA evaluara y</w:t>
      </w:r>
      <w:r w:rsidR="007238CE" w:rsidRPr="005171E6">
        <w:rPr>
          <w:rFonts w:asciiTheme="minorHAnsi" w:eastAsia="Arial Unicode MS" w:hAnsiTheme="minorHAnsi" w:cstheme="minorHAnsi"/>
          <w:sz w:val="20"/>
          <w:szCs w:val="20"/>
          <w:lang w:val="es-ES_tradnl"/>
        </w:rPr>
        <w:t>/o</w:t>
      </w:r>
      <w:r w:rsidRPr="005171E6">
        <w:rPr>
          <w:rFonts w:asciiTheme="minorHAnsi" w:eastAsia="Arial Unicode MS" w:hAnsiTheme="minorHAnsi" w:cstheme="minorHAnsi"/>
          <w:sz w:val="20"/>
          <w:szCs w:val="20"/>
          <w:lang w:val="es-ES_tradnl"/>
        </w:rPr>
        <w:t xml:space="preserve"> aprobara cambios en el trazo del tendido.  </w:t>
      </w:r>
    </w:p>
    <w:p w:rsidR="0031499A" w:rsidRPr="005171E6" w:rsidRDefault="0031499A" w:rsidP="00721194">
      <w:pPr>
        <w:contextualSpacing/>
        <w:jc w:val="both"/>
        <w:rPr>
          <w:rFonts w:asciiTheme="minorHAnsi" w:eastAsia="Arial Unicode MS" w:hAnsiTheme="minorHAnsi" w:cstheme="minorHAnsi"/>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Los trabajos de Excavación de zanja serán ejecutados una vez que los Ítems de replanteo, correspondientes hayan sido ejecutados de acuerdo a las especificaciones técnicas. Se dará inicio al ítem de excavaciones siempre y cuando su inicio sea aprobado por el SUPERVISOR DE OBRA en cada tramo.</w:t>
      </w:r>
    </w:p>
    <w:p w:rsidR="007238CE" w:rsidRPr="005171E6" w:rsidRDefault="007238CE"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w:t>
      </w:r>
      <w:r w:rsidR="00521A12" w:rsidRPr="005171E6">
        <w:rPr>
          <w:rFonts w:asciiTheme="minorHAnsi" w:hAnsiTheme="minorHAnsi" w:cstheme="minorHAnsi"/>
          <w:kern w:val="28"/>
          <w:sz w:val="20"/>
          <w:szCs w:val="20"/>
          <w:lang w:val="es-ES_tradnl"/>
        </w:rPr>
        <w:t>.</w:t>
      </w:r>
      <w:r w:rsidRPr="005171E6">
        <w:rPr>
          <w:rFonts w:asciiTheme="minorHAnsi" w:hAnsiTheme="minorHAnsi" w:cstheme="minorHAnsi"/>
          <w:kern w:val="28"/>
          <w:sz w:val="20"/>
          <w:szCs w:val="20"/>
          <w:lang w:val="es-ES_tradnl"/>
        </w:rPr>
        <w:t xml:space="preserve"> </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241B48">
      <w:pPr>
        <w:pStyle w:val="Prrafodelista"/>
        <w:numPr>
          <w:ilvl w:val="0"/>
          <w:numId w:val="8"/>
        </w:num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del SUPERVISOR DE OBRA, </w:t>
      </w:r>
      <w:r w:rsidRPr="005171E6">
        <w:rPr>
          <w:rFonts w:asciiTheme="minorHAnsi" w:eastAsia="Arial Unicode MS" w:hAnsiTheme="minorHAnsi" w:cstheme="minorHAnsi"/>
          <w:sz w:val="20"/>
          <w:szCs w:val="20"/>
          <w:lang w:val="es-ES_tradnl"/>
        </w:rPr>
        <w:t>por ejemplo: el Uso de Hormigón o Fundas de Protección o ambas.</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171E6" w:rsidDel="00FD6796">
        <w:rPr>
          <w:rFonts w:asciiTheme="minorHAnsi" w:hAnsiTheme="minorHAnsi" w:cstheme="minorHAnsi"/>
          <w:kern w:val="28"/>
          <w:sz w:val="20"/>
          <w:szCs w:val="20"/>
          <w:lang w:val="es-ES_tradnl"/>
        </w:rPr>
        <w:t xml:space="preserve"> </w:t>
      </w:r>
      <w:r w:rsidRPr="005171E6">
        <w:rPr>
          <w:rFonts w:asciiTheme="minorHAnsi" w:hAnsiTheme="minorHAnsi" w:cstheme="minorHAnsi"/>
          <w:kern w:val="28"/>
          <w:sz w:val="20"/>
          <w:szCs w:val="20"/>
          <w:lang w:val="es-ES_tradnl"/>
        </w:rPr>
        <w:t>Los costos adicionales de estas actividades estarán por cuenta del CONTRATISTA.</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pStyle w:val="PARRAFO"/>
        <w:spacing w:after="0" w:afterAutospacing="0" w:line="240" w:lineRule="auto"/>
        <w:contextualSpacing/>
        <w:rPr>
          <w:sz w:val="20"/>
          <w:szCs w:val="20"/>
          <w:lang w:val="es-ES_tradnl"/>
        </w:rPr>
      </w:pPr>
      <w:r w:rsidRPr="005171E6">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Todas las excavaciones serán hechas a cielo abierto </w:t>
      </w:r>
      <w:r w:rsidRPr="005171E6">
        <w:rPr>
          <w:rFonts w:asciiTheme="minorHAnsi" w:eastAsia="Arial Unicode MS" w:hAnsiTheme="minorHAnsi" w:cstheme="minorHAnsi"/>
          <w:iCs/>
          <w:sz w:val="20"/>
          <w:szCs w:val="20"/>
          <w:lang w:val="es-ES_tradnl"/>
        </w:rPr>
        <w:t>de acuerdo a los planos del proyecto y según el replanteo autorizado por el SUPERVISOR DE OBRA</w:t>
      </w:r>
      <w:r w:rsidRPr="005171E6">
        <w:rPr>
          <w:rFonts w:asciiTheme="minorHAnsi" w:hAnsiTheme="minorHAnsi" w:cstheme="minorHAnsi"/>
          <w:kern w:val="28"/>
          <w:sz w:val="20"/>
          <w:szCs w:val="20"/>
          <w:lang w:val="es-ES_tradnl"/>
        </w:rPr>
        <w:t xml:space="preserve">. </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Los </w:t>
      </w:r>
      <w:proofErr w:type="spellStart"/>
      <w:r w:rsidRPr="005171E6">
        <w:rPr>
          <w:rFonts w:asciiTheme="minorHAnsi" w:hAnsiTheme="minorHAnsi" w:cstheme="minorHAnsi"/>
          <w:kern w:val="28"/>
          <w:sz w:val="20"/>
          <w:szCs w:val="20"/>
          <w:lang w:val="es-ES_tradnl"/>
        </w:rPr>
        <w:t>entibamientos</w:t>
      </w:r>
      <w:proofErr w:type="spellEnd"/>
      <w:r w:rsidRPr="005171E6">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171E6" w:rsidRDefault="0031499A" w:rsidP="00721194">
      <w:pPr>
        <w:contextualSpacing/>
        <w:jc w:val="both"/>
        <w:rPr>
          <w:rFonts w:asciiTheme="minorHAnsi" w:hAnsiTheme="minorHAnsi" w:cstheme="minorHAnsi"/>
          <w:kern w:val="28"/>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171E6">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171E6" w:rsidRDefault="0031499A" w:rsidP="0088474D">
      <w:pPr>
        <w:contextualSpacing/>
        <w:jc w:val="both"/>
        <w:rPr>
          <w:rFonts w:asciiTheme="minorHAnsi" w:hAnsiTheme="minorHAnsi" w:cstheme="minorHAnsi"/>
          <w:kern w:val="28"/>
          <w:sz w:val="20"/>
          <w:szCs w:val="20"/>
          <w:lang w:val="es-ES_tradnl"/>
        </w:rPr>
      </w:pPr>
    </w:p>
    <w:p w:rsidR="0088474D" w:rsidRPr="005171E6" w:rsidRDefault="0088474D" w:rsidP="0088474D">
      <w:pPr>
        <w:jc w:val="both"/>
        <w:rPr>
          <w:rFonts w:asciiTheme="minorHAnsi" w:eastAsia="Arial Unicode MS" w:hAnsiTheme="minorHAnsi" w:cstheme="minorHAnsi"/>
          <w:sz w:val="20"/>
          <w:szCs w:val="20"/>
          <w:lang w:val="es-ES_tradnl"/>
        </w:rPr>
      </w:pPr>
    </w:p>
    <w:p w:rsidR="0031499A" w:rsidRPr="005171E6" w:rsidRDefault="0031499A" w:rsidP="0070725F">
      <w:pPr>
        <w:pStyle w:val="Estilo1"/>
        <w:numPr>
          <w:ilvl w:val="0"/>
          <w:numId w:val="17"/>
        </w:numPr>
        <w:contextualSpacing/>
        <w:rPr>
          <w:rFonts w:asciiTheme="minorHAnsi" w:hAnsiTheme="minorHAnsi" w:cstheme="minorHAnsi"/>
          <w:sz w:val="20"/>
          <w:szCs w:val="20"/>
        </w:rPr>
      </w:pPr>
      <w:r w:rsidRPr="005171E6">
        <w:rPr>
          <w:rFonts w:asciiTheme="minorHAnsi" w:hAnsiTheme="minorHAnsi" w:cstheme="minorHAnsi"/>
          <w:sz w:val="20"/>
          <w:szCs w:val="20"/>
        </w:rPr>
        <w:t>MEDIDAS DE MITIGACIÓN AMBIENTAL</w:t>
      </w: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171E6">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r w:rsidR="003B4060" w:rsidRPr="005171E6">
        <w:rPr>
          <w:rFonts w:asciiTheme="minorHAnsi" w:hAnsiTheme="minorHAnsi" w:cstheme="minorHAnsi"/>
          <w:kern w:val="28"/>
          <w:sz w:val="20"/>
          <w:szCs w:val="20"/>
          <w:lang w:val="es-ES_tradnl"/>
        </w:rPr>
        <w:t>. El Contratista enviará al Ingeniero, a la mayor brevedad posible, información detallada sobre cualquier accidente que ocurra</w:t>
      </w:r>
    </w:p>
    <w:p w:rsidR="0031499A" w:rsidRPr="005171E6" w:rsidRDefault="0031499A" w:rsidP="00721194">
      <w:pPr>
        <w:jc w:val="both"/>
        <w:rPr>
          <w:rFonts w:asciiTheme="minorHAnsi" w:hAnsiTheme="minorHAnsi" w:cstheme="minorHAnsi"/>
          <w:kern w:val="28"/>
          <w:sz w:val="20"/>
          <w:szCs w:val="20"/>
          <w:lang w:val="es-ES_tradnl"/>
        </w:rPr>
      </w:pPr>
    </w:p>
    <w:p w:rsidR="0031499A" w:rsidRPr="005171E6" w:rsidRDefault="0031499A" w:rsidP="00721194">
      <w:pPr>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71E6" w:rsidRDefault="0031499A" w:rsidP="00721194">
      <w:pPr>
        <w:jc w:val="both"/>
        <w:rPr>
          <w:rFonts w:asciiTheme="minorHAnsi" w:hAnsiTheme="minorHAnsi" w:cstheme="minorHAnsi"/>
          <w:sz w:val="20"/>
          <w:szCs w:val="20"/>
        </w:rPr>
      </w:pPr>
    </w:p>
    <w:p w:rsidR="0031499A" w:rsidRPr="005171E6" w:rsidRDefault="0031499A" w:rsidP="0070725F">
      <w:pPr>
        <w:pStyle w:val="Estilo1"/>
        <w:numPr>
          <w:ilvl w:val="0"/>
          <w:numId w:val="17"/>
        </w:numPr>
        <w:contextualSpacing/>
        <w:rPr>
          <w:rFonts w:asciiTheme="minorHAnsi" w:hAnsiTheme="minorHAnsi" w:cstheme="minorHAnsi"/>
          <w:sz w:val="20"/>
          <w:szCs w:val="20"/>
        </w:rPr>
      </w:pPr>
      <w:r w:rsidRPr="005171E6">
        <w:rPr>
          <w:rFonts w:asciiTheme="minorHAnsi" w:hAnsiTheme="minorHAnsi" w:cstheme="minorHAnsi"/>
          <w:sz w:val="20"/>
          <w:szCs w:val="20"/>
        </w:rPr>
        <w:t>MEDICIÓN Y FORMA DE PAGO.</w:t>
      </w:r>
    </w:p>
    <w:p w:rsidR="0031499A" w:rsidRPr="005171E6" w:rsidRDefault="0031499A" w:rsidP="00721194">
      <w:pPr>
        <w:contextualSpacing/>
        <w:jc w:val="both"/>
        <w:rPr>
          <w:rFonts w:asciiTheme="minorHAnsi" w:hAnsiTheme="minorHAnsi" w:cstheme="minorHAnsi"/>
          <w:sz w:val="20"/>
          <w:szCs w:val="20"/>
        </w:rPr>
      </w:pPr>
      <w:r w:rsidRPr="005171E6">
        <w:rPr>
          <w:rFonts w:asciiTheme="minorHAnsi" w:hAnsiTheme="minorHAnsi" w:cstheme="minorHAnsi"/>
          <w:sz w:val="20"/>
          <w:szCs w:val="20"/>
        </w:rPr>
        <w:t xml:space="preserve">Las excavaciones </w:t>
      </w:r>
      <w:r w:rsidR="00CC1DDA" w:rsidRPr="005171E6">
        <w:rPr>
          <w:rFonts w:asciiTheme="minorHAnsi" w:hAnsiTheme="minorHAnsi" w:cstheme="minorHAnsi"/>
          <w:kern w:val="28"/>
          <w:sz w:val="20"/>
          <w:szCs w:val="20"/>
          <w:lang w:val="es-ES_tradnl"/>
        </w:rPr>
        <w:t>relleno y compactado con relleno común será medido en metros cúbicos</w:t>
      </w:r>
      <w:r w:rsidRPr="005171E6">
        <w:rPr>
          <w:rFonts w:asciiTheme="minorHAnsi" w:hAnsiTheme="minorHAnsi" w:cstheme="minorHAnsi"/>
          <w:sz w:val="20"/>
          <w:szCs w:val="20"/>
        </w:rPr>
        <w:t xml:space="preserve">, tomando en cuenta únicamente el volumen neto del trabajo ejecutado. Para el cómputo de los volúmenes se tomarán las dimensiones y profundidades indicadas en los planos y/o instrucciones escritas del SUPERVISOR DE OBRA de Obra. </w:t>
      </w:r>
    </w:p>
    <w:p w:rsidR="0031499A" w:rsidRPr="005171E6" w:rsidRDefault="0031499A" w:rsidP="00721194">
      <w:pPr>
        <w:contextualSpacing/>
        <w:jc w:val="both"/>
        <w:rPr>
          <w:rFonts w:asciiTheme="minorHAnsi" w:hAnsiTheme="minorHAnsi" w:cstheme="minorHAnsi"/>
          <w:sz w:val="20"/>
          <w:szCs w:val="20"/>
        </w:rPr>
      </w:pPr>
    </w:p>
    <w:p w:rsidR="0031499A" w:rsidRPr="005171E6" w:rsidRDefault="0031499A" w:rsidP="00721194">
      <w:pPr>
        <w:contextualSpacing/>
        <w:jc w:val="both"/>
        <w:rPr>
          <w:rFonts w:asciiTheme="minorHAnsi" w:hAnsiTheme="minorHAnsi" w:cstheme="minorHAnsi"/>
          <w:sz w:val="20"/>
          <w:szCs w:val="20"/>
          <w:lang w:val="es-ES_tradnl"/>
        </w:rPr>
      </w:pPr>
      <w:r w:rsidRPr="005171E6">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171E6" w:rsidRDefault="0031499A" w:rsidP="00721194">
      <w:pPr>
        <w:contextualSpacing/>
        <w:jc w:val="both"/>
        <w:rPr>
          <w:rFonts w:asciiTheme="minorHAnsi" w:hAnsiTheme="minorHAnsi" w:cstheme="minorHAnsi"/>
          <w:sz w:val="20"/>
          <w:szCs w:val="20"/>
          <w:lang w:val="es-ES_tradnl"/>
        </w:rPr>
      </w:pPr>
    </w:p>
    <w:p w:rsidR="0031499A" w:rsidRPr="005171E6" w:rsidRDefault="0031499A" w:rsidP="00721194">
      <w:pPr>
        <w:contextualSpacing/>
        <w:jc w:val="both"/>
        <w:rPr>
          <w:rFonts w:asciiTheme="minorHAnsi" w:hAnsiTheme="minorHAnsi" w:cstheme="minorHAnsi"/>
          <w:kern w:val="28"/>
          <w:sz w:val="20"/>
          <w:szCs w:val="20"/>
          <w:lang w:val="es-ES_tradnl"/>
        </w:rPr>
      </w:pPr>
      <w:r w:rsidRPr="005171E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A42B4" w:rsidRPr="005171E6" w:rsidRDefault="000A42B4" w:rsidP="00721194">
      <w:pPr>
        <w:tabs>
          <w:tab w:val="left" w:pos="0"/>
          <w:tab w:val="left" w:pos="142"/>
        </w:tabs>
        <w:autoSpaceDE w:val="0"/>
        <w:autoSpaceDN w:val="0"/>
        <w:adjustRightInd w:val="0"/>
        <w:contextualSpacing/>
        <w:jc w:val="both"/>
        <w:rPr>
          <w:rFonts w:asciiTheme="minorHAnsi" w:hAnsiTheme="minorHAnsi" w:cstheme="minorHAnsi"/>
          <w:sz w:val="20"/>
          <w:szCs w:val="20"/>
        </w:rPr>
      </w:pPr>
    </w:p>
    <w:p w:rsidR="00394189" w:rsidRPr="005171E6" w:rsidRDefault="00394189" w:rsidP="0070725F">
      <w:pPr>
        <w:pStyle w:val="Ttulo3"/>
        <w:keepLines w:val="0"/>
        <w:numPr>
          <w:ilvl w:val="0"/>
          <w:numId w:val="20"/>
        </w:numPr>
        <w:spacing w:before="0" w:line="240" w:lineRule="auto"/>
        <w:contextualSpacing/>
        <w:jc w:val="both"/>
        <w:rPr>
          <w:rFonts w:cstheme="minorHAnsi"/>
          <w:color w:val="auto"/>
          <w:sz w:val="20"/>
          <w:szCs w:val="20"/>
        </w:rPr>
      </w:pPr>
      <w:r w:rsidRPr="005171E6">
        <w:rPr>
          <w:rFonts w:cstheme="minorHAnsi"/>
          <w:color w:val="auto"/>
          <w:sz w:val="20"/>
          <w:szCs w:val="20"/>
        </w:rPr>
        <w:t xml:space="preserve">CORTE, ROTURA Y REMOCIÓN DE </w:t>
      </w:r>
      <w:r w:rsidR="00A87A6A" w:rsidRPr="005171E6">
        <w:rPr>
          <w:rFonts w:cstheme="minorHAnsi"/>
          <w:color w:val="auto"/>
          <w:sz w:val="20"/>
          <w:szCs w:val="20"/>
        </w:rPr>
        <w:t>CARPETA DE HORMIGON H21 (E=10 CM)</w:t>
      </w:r>
    </w:p>
    <w:p w:rsidR="00394189" w:rsidRPr="005171E6" w:rsidRDefault="00394189" w:rsidP="00394189">
      <w:pPr>
        <w:ind w:left="708"/>
        <w:jc w:val="both"/>
        <w:rPr>
          <w:rFonts w:asciiTheme="majorHAnsi" w:hAnsiTheme="majorHAnsi" w:cstheme="minorHAnsi"/>
          <w:b/>
          <w:sz w:val="20"/>
          <w:szCs w:val="20"/>
        </w:rPr>
      </w:pPr>
      <w:r w:rsidRPr="005171E6">
        <w:rPr>
          <w:rFonts w:asciiTheme="majorHAnsi" w:hAnsiTheme="majorHAnsi" w:cstheme="minorHAnsi"/>
          <w:b/>
          <w:sz w:val="20"/>
          <w:szCs w:val="20"/>
        </w:rPr>
        <w:t>UNIDAD:   m2</w:t>
      </w:r>
    </w:p>
    <w:p w:rsidR="00394189" w:rsidRPr="005171E6" w:rsidRDefault="00394189" w:rsidP="00394189">
      <w:pPr>
        <w:ind w:left="708"/>
        <w:jc w:val="both"/>
        <w:rPr>
          <w:rFonts w:asciiTheme="majorHAnsi" w:hAnsiTheme="majorHAnsi" w:cstheme="minorHAnsi"/>
          <w:b/>
          <w:sz w:val="20"/>
          <w:szCs w:val="20"/>
        </w:rPr>
      </w:pPr>
    </w:p>
    <w:p w:rsidR="00394189" w:rsidRPr="005171E6" w:rsidRDefault="00394189" w:rsidP="0070725F">
      <w:pPr>
        <w:pStyle w:val="Prrafodelista"/>
        <w:numPr>
          <w:ilvl w:val="0"/>
          <w:numId w:val="25"/>
        </w:numPr>
        <w:jc w:val="both"/>
        <w:rPr>
          <w:rFonts w:asciiTheme="majorHAnsi" w:hAnsiTheme="majorHAnsi" w:cstheme="minorHAnsi"/>
          <w:b/>
          <w:sz w:val="20"/>
          <w:szCs w:val="20"/>
        </w:rPr>
      </w:pPr>
      <w:r w:rsidRPr="005171E6">
        <w:rPr>
          <w:rFonts w:asciiTheme="majorHAnsi" w:hAnsiTheme="majorHAnsi" w:cstheme="minorHAnsi"/>
          <w:b/>
          <w:sz w:val="20"/>
          <w:szCs w:val="20"/>
        </w:rPr>
        <w:t>DEFINICIÓN.-</w:t>
      </w:r>
    </w:p>
    <w:p w:rsidR="00394189" w:rsidRPr="005171E6" w:rsidRDefault="00394189" w:rsidP="00394189">
      <w:pPr>
        <w:spacing w:before="100" w:beforeAutospacing="1" w:after="100" w:afterAutospacing="1"/>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5171E6">
        <w:rPr>
          <w:rFonts w:asciiTheme="majorHAnsi" w:hAnsiTheme="majorHAnsi" w:cstheme="minorHAnsi"/>
          <w:kern w:val="28"/>
          <w:sz w:val="20"/>
          <w:szCs w:val="20"/>
          <w:lang w:val="es-ES_tradnl"/>
        </w:rPr>
        <w:lastRenderedPageBreak/>
        <w:t xml:space="preserve">otro tipo de material existente por debajo), de esta manera descubrir el terreno definido en el replanteo para la ejecución de la zanja correspondiente a la red </w:t>
      </w:r>
      <w:r w:rsidR="00873AE3">
        <w:rPr>
          <w:rFonts w:asciiTheme="majorHAnsi" w:hAnsiTheme="majorHAnsi" w:cstheme="minorHAnsi"/>
          <w:kern w:val="28"/>
          <w:sz w:val="20"/>
          <w:szCs w:val="20"/>
          <w:lang w:val="es-ES_tradnl"/>
        </w:rPr>
        <w:t>eléctrica a instalar</w:t>
      </w:r>
      <w:r w:rsidRPr="005171E6">
        <w:rPr>
          <w:rFonts w:asciiTheme="majorHAnsi" w:hAnsiTheme="majorHAnsi" w:cstheme="minorHAnsi"/>
          <w:kern w:val="28"/>
          <w:sz w:val="20"/>
          <w:szCs w:val="20"/>
          <w:lang w:val="es-ES_tradnl"/>
        </w:rPr>
        <w:t>.</w:t>
      </w:r>
    </w:p>
    <w:p w:rsidR="00394189" w:rsidRPr="005171E6" w:rsidRDefault="00394189" w:rsidP="0070725F">
      <w:pPr>
        <w:pStyle w:val="Prrafodelista"/>
        <w:numPr>
          <w:ilvl w:val="0"/>
          <w:numId w:val="25"/>
        </w:numPr>
        <w:jc w:val="both"/>
        <w:rPr>
          <w:rFonts w:asciiTheme="majorHAnsi" w:hAnsiTheme="majorHAnsi" w:cstheme="minorHAnsi"/>
          <w:b/>
          <w:kern w:val="28"/>
          <w:sz w:val="20"/>
          <w:szCs w:val="20"/>
        </w:rPr>
      </w:pPr>
      <w:r w:rsidRPr="005171E6">
        <w:rPr>
          <w:rFonts w:asciiTheme="majorHAnsi" w:hAnsiTheme="majorHAnsi" w:cstheme="minorHAnsi"/>
          <w:b/>
          <w:sz w:val="20"/>
          <w:szCs w:val="20"/>
        </w:rPr>
        <w:t>MATERIALES, HERRAMIENTAS Y EQUIPO.-</w:t>
      </w:r>
    </w:p>
    <w:p w:rsidR="00394189" w:rsidRPr="005171E6" w:rsidRDefault="00394189" w:rsidP="00394189">
      <w:pPr>
        <w:spacing w:before="120" w:after="120"/>
        <w:jc w:val="both"/>
        <w:rPr>
          <w:rFonts w:asciiTheme="majorHAnsi" w:hAnsiTheme="majorHAnsi" w:cstheme="minorHAnsi"/>
          <w:kern w:val="28"/>
          <w:sz w:val="20"/>
          <w:szCs w:val="20"/>
          <w:lang w:val="es-ES_tradnl"/>
        </w:rPr>
      </w:pPr>
      <w:r w:rsidRPr="005171E6">
        <w:rPr>
          <w:rFonts w:asciiTheme="majorHAnsi" w:hAnsiTheme="maj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w:t>
      </w:r>
      <w:r w:rsidRPr="005171E6">
        <w:rPr>
          <w:rFonts w:asciiTheme="majorHAnsi" w:hAnsiTheme="maj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94189" w:rsidRPr="005171E6" w:rsidRDefault="00394189" w:rsidP="0070725F">
      <w:pPr>
        <w:pStyle w:val="Prrafodelista"/>
        <w:numPr>
          <w:ilvl w:val="0"/>
          <w:numId w:val="25"/>
        </w:numPr>
        <w:jc w:val="both"/>
        <w:rPr>
          <w:rFonts w:asciiTheme="majorHAnsi" w:hAnsiTheme="majorHAnsi" w:cstheme="minorHAnsi"/>
          <w:b/>
          <w:sz w:val="20"/>
          <w:szCs w:val="20"/>
        </w:rPr>
      </w:pPr>
      <w:r w:rsidRPr="005171E6">
        <w:rPr>
          <w:rFonts w:asciiTheme="majorHAnsi" w:hAnsiTheme="majorHAnsi" w:cstheme="minorHAnsi"/>
          <w:b/>
          <w:sz w:val="20"/>
          <w:szCs w:val="20"/>
        </w:rPr>
        <w:t>PROCEDIMIENTO PARA LA EJECUCIÓN.-</w:t>
      </w:r>
    </w:p>
    <w:p w:rsidR="00394189" w:rsidRPr="005171E6" w:rsidRDefault="00394189" w:rsidP="00394189">
      <w:pPr>
        <w:spacing w:before="100" w:beforeAutospacing="1" w:after="100" w:afterAutospacing="1"/>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Los trabajos de corte, rotura y remoción de aceras de hormigón serán ejecutados de acuerdo al siguiente detalle:</w:t>
      </w:r>
    </w:p>
    <w:p w:rsidR="00394189" w:rsidRPr="005171E6" w:rsidRDefault="00394189" w:rsidP="00394189">
      <w:pPr>
        <w:spacing w:before="100" w:beforeAutospacing="1" w:after="100" w:afterAutospacing="1"/>
        <w:contextualSpacing/>
        <w:jc w:val="both"/>
        <w:rPr>
          <w:rFonts w:asciiTheme="majorHAnsi" w:hAnsiTheme="majorHAnsi" w:cstheme="minorHAnsi"/>
          <w:kern w:val="28"/>
          <w:sz w:val="20"/>
          <w:szCs w:val="20"/>
          <w:lang w:val="es-ES_tradnl"/>
        </w:rPr>
      </w:pP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El corte será realizado de acuerdo a las dimensiones establecidas y en coordinación con el SUPERVISOR DE OBRA.</w:t>
      </w: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b/>
          <w:kern w:val="28"/>
          <w:sz w:val="20"/>
          <w:szCs w:val="20"/>
          <w:lang w:val="es-ES_tradnl"/>
        </w:rPr>
      </w:pPr>
      <w:r w:rsidRPr="005171E6">
        <w:rPr>
          <w:rFonts w:asciiTheme="majorHAnsi" w:hAnsiTheme="maj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94189" w:rsidRPr="005171E6" w:rsidRDefault="00394189" w:rsidP="0070725F">
      <w:pPr>
        <w:pStyle w:val="Prrafodelista"/>
        <w:numPr>
          <w:ilvl w:val="0"/>
          <w:numId w:val="24"/>
        </w:numPr>
        <w:spacing w:line="276" w:lineRule="auto"/>
        <w:ind w:left="720"/>
        <w:contextualSpacing/>
        <w:jc w:val="both"/>
        <w:rPr>
          <w:rFonts w:asciiTheme="majorHAnsi" w:eastAsia="Arial Unicode MS" w:hAnsiTheme="majorHAnsi" w:cstheme="minorHAnsi"/>
          <w:sz w:val="20"/>
          <w:szCs w:val="20"/>
        </w:rPr>
      </w:pPr>
      <w:r w:rsidRPr="005171E6">
        <w:rPr>
          <w:rFonts w:asciiTheme="majorHAnsi" w:eastAsia="Arial Unicode MS" w:hAnsiTheme="majorHAnsi" w:cstheme="minorHAnsi"/>
          <w:sz w:val="20"/>
          <w:szCs w:val="20"/>
        </w:rPr>
        <w:t xml:space="preserve">Todo corte se realizara </w:t>
      </w:r>
      <w:r w:rsidRPr="005171E6">
        <w:rPr>
          <w:rFonts w:asciiTheme="majorHAnsi" w:hAnsiTheme="majorHAnsi" w:cstheme="minorHAnsi"/>
          <w:kern w:val="28"/>
          <w:sz w:val="20"/>
          <w:szCs w:val="20"/>
          <w:lang w:val="es-ES_tradnl"/>
        </w:rPr>
        <w:t>de manera rectilínea, simétrica y con el cuidado correspondiente</w:t>
      </w:r>
      <w:r w:rsidRPr="005171E6">
        <w:rPr>
          <w:rFonts w:asciiTheme="majorHAnsi" w:eastAsia="Arial Unicode MS" w:hAnsiTheme="maj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171E6">
        <w:rPr>
          <w:rFonts w:asciiTheme="majorHAnsi" w:hAnsiTheme="majorHAnsi" w:cstheme="minorHAnsi"/>
          <w:kern w:val="28"/>
          <w:sz w:val="20"/>
          <w:szCs w:val="20"/>
          <w:lang w:val="es-ES_tradnl"/>
        </w:rPr>
        <w:t>sobre la franja de tendido (ancho de corte 40 cm) o fuera de ella</w:t>
      </w:r>
      <w:r w:rsidRPr="005171E6">
        <w:rPr>
          <w:rFonts w:asciiTheme="majorHAnsi" w:eastAsia="Arial Unicode MS" w:hAnsiTheme="majorHAnsi" w:cstheme="minorHAnsi"/>
          <w:sz w:val="20"/>
          <w:szCs w:val="20"/>
        </w:rPr>
        <w:t xml:space="preserve">, caso contrario  significara un área mayor a la autorizada por lo que deberá ir a costo del CONTRATISTA ,para la remoción </w:t>
      </w:r>
      <w:r w:rsidRPr="005171E6">
        <w:rPr>
          <w:rFonts w:asciiTheme="majorHAnsi" w:hAnsiTheme="majorHAnsi" w:cstheme="minorHAnsi"/>
          <w:kern w:val="28"/>
          <w:sz w:val="20"/>
          <w:szCs w:val="20"/>
          <w:lang w:val="es-ES_tradnl"/>
        </w:rPr>
        <w:t xml:space="preserve"> deberá utilizar martillo neumático realizando puntadas en los tramos cortados y mover los mismos evitando así deteriorar otros tramos.</w:t>
      </w: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94189" w:rsidRPr="005171E6" w:rsidRDefault="00394189" w:rsidP="0070725F">
      <w:pPr>
        <w:numPr>
          <w:ilvl w:val="0"/>
          <w:numId w:val="24"/>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94189" w:rsidRPr="005171E6" w:rsidRDefault="00394189" w:rsidP="00394189">
      <w:pPr>
        <w:spacing w:before="100" w:beforeAutospacing="1" w:after="100" w:afterAutospacing="1"/>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94189" w:rsidRPr="005171E6" w:rsidRDefault="00394189" w:rsidP="00394189">
      <w:pPr>
        <w:spacing w:before="100" w:beforeAutospacing="1" w:after="100" w:afterAutospacing="1"/>
        <w:contextualSpacing/>
        <w:jc w:val="both"/>
        <w:rPr>
          <w:rFonts w:asciiTheme="majorHAnsi" w:hAnsiTheme="majorHAnsi" w:cstheme="minorHAnsi"/>
          <w:kern w:val="28"/>
          <w:sz w:val="20"/>
          <w:szCs w:val="20"/>
          <w:lang w:val="es-ES_tradnl"/>
        </w:rPr>
      </w:pPr>
    </w:p>
    <w:p w:rsidR="00394189" w:rsidRPr="005171E6" w:rsidRDefault="00394189" w:rsidP="00394189">
      <w:pPr>
        <w:spacing w:before="100" w:beforeAutospacing="1" w:after="100" w:afterAutospacing="1"/>
        <w:contextualSpacing/>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El uso del combo u otra herramienta manual en la remoción de aceras queda terminantemente PROHIBIDO.</w:t>
      </w:r>
    </w:p>
    <w:p w:rsidR="00394189" w:rsidRPr="005171E6" w:rsidRDefault="00394189" w:rsidP="0070725F">
      <w:pPr>
        <w:pStyle w:val="Prrafodelista"/>
        <w:numPr>
          <w:ilvl w:val="0"/>
          <w:numId w:val="25"/>
        </w:numPr>
        <w:jc w:val="both"/>
        <w:rPr>
          <w:rFonts w:asciiTheme="majorHAnsi" w:hAnsiTheme="majorHAnsi" w:cstheme="minorHAnsi"/>
          <w:b/>
          <w:sz w:val="20"/>
          <w:szCs w:val="20"/>
        </w:rPr>
      </w:pPr>
      <w:r w:rsidRPr="005171E6">
        <w:rPr>
          <w:rFonts w:asciiTheme="majorHAnsi" w:hAnsiTheme="majorHAnsi" w:cstheme="minorHAnsi"/>
          <w:b/>
          <w:sz w:val="20"/>
          <w:szCs w:val="20"/>
        </w:rPr>
        <w:t>MEDIDAS DE MITIGACION AMBIENTAL</w:t>
      </w: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spacing w:after="240"/>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4189" w:rsidRPr="005171E6" w:rsidRDefault="00394189" w:rsidP="0070725F">
      <w:pPr>
        <w:pStyle w:val="Prrafodelista"/>
        <w:numPr>
          <w:ilvl w:val="0"/>
          <w:numId w:val="25"/>
        </w:numPr>
        <w:jc w:val="both"/>
        <w:rPr>
          <w:rFonts w:asciiTheme="majorHAnsi" w:hAnsiTheme="majorHAnsi" w:cstheme="minorHAnsi"/>
          <w:b/>
          <w:sz w:val="20"/>
          <w:szCs w:val="20"/>
        </w:rPr>
      </w:pPr>
      <w:r w:rsidRPr="005171E6">
        <w:rPr>
          <w:rFonts w:asciiTheme="majorHAnsi" w:hAnsiTheme="majorHAnsi" w:cstheme="minorHAnsi"/>
          <w:b/>
          <w:sz w:val="20"/>
          <w:szCs w:val="20"/>
        </w:rPr>
        <w:t>MEDICIÓN Y FORMA DE PAGO</w:t>
      </w:r>
    </w:p>
    <w:p w:rsidR="00394189" w:rsidRPr="005171E6" w:rsidRDefault="00394189" w:rsidP="00394189">
      <w:pPr>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94189" w:rsidRPr="005171E6" w:rsidRDefault="00394189" w:rsidP="00394189">
      <w:pPr>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La forma de pago se efectuara de acuerdo al precio unitario de la propuesta aceptada, cualquier imprevisto correrá por cuenta del CONTRATISTA.</w:t>
      </w:r>
    </w:p>
    <w:p w:rsidR="00394189" w:rsidRPr="005171E6" w:rsidRDefault="00394189" w:rsidP="00394189">
      <w:pPr>
        <w:jc w:val="both"/>
        <w:rPr>
          <w:rFonts w:asciiTheme="majorHAnsi" w:hAnsiTheme="majorHAnsi" w:cstheme="minorHAnsi"/>
          <w:kern w:val="28"/>
          <w:sz w:val="20"/>
          <w:szCs w:val="20"/>
          <w:lang w:val="es-ES_tradnl"/>
        </w:rPr>
      </w:pPr>
      <w:r w:rsidRPr="005171E6">
        <w:rPr>
          <w:rFonts w:asciiTheme="majorHAnsi" w:hAnsiTheme="maj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94189" w:rsidRPr="005171E6" w:rsidRDefault="00394189" w:rsidP="00721194">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p>
    <w:p w:rsidR="00394189" w:rsidRPr="005171E6" w:rsidRDefault="00394189" w:rsidP="0070725F">
      <w:pPr>
        <w:pStyle w:val="Ttulo3"/>
        <w:keepLines w:val="0"/>
        <w:numPr>
          <w:ilvl w:val="0"/>
          <w:numId w:val="20"/>
        </w:numPr>
        <w:spacing w:before="0" w:line="240" w:lineRule="auto"/>
        <w:contextualSpacing/>
        <w:jc w:val="both"/>
        <w:rPr>
          <w:rFonts w:cstheme="minorHAnsi"/>
          <w:color w:val="auto"/>
          <w:sz w:val="20"/>
          <w:szCs w:val="20"/>
        </w:rPr>
      </w:pPr>
      <w:r w:rsidRPr="005171E6">
        <w:rPr>
          <w:rFonts w:cstheme="minorHAnsi"/>
          <w:color w:val="auto"/>
          <w:sz w:val="20"/>
          <w:szCs w:val="20"/>
        </w:rPr>
        <w:t xml:space="preserve">RELLENO Y COMPACTADO DE ZANJA CON TIERRA COMÚN. </w:t>
      </w:r>
    </w:p>
    <w:p w:rsidR="00394189" w:rsidRPr="005171E6" w:rsidRDefault="00394189" w:rsidP="00394189">
      <w:pPr>
        <w:ind w:firstLine="708"/>
        <w:rPr>
          <w:rFonts w:asciiTheme="majorHAnsi" w:hAnsiTheme="majorHAnsi" w:cstheme="minorHAnsi"/>
          <w:b/>
          <w:sz w:val="20"/>
          <w:szCs w:val="20"/>
        </w:rPr>
      </w:pPr>
      <w:r w:rsidRPr="005171E6">
        <w:rPr>
          <w:rFonts w:asciiTheme="majorHAnsi" w:hAnsiTheme="majorHAnsi" w:cstheme="minorHAnsi"/>
          <w:b/>
          <w:sz w:val="20"/>
          <w:szCs w:val="20"/>
        </w:rPr>
        <w:t>UNIDAD: m3</w:t>
      </w:r>
    </w:p>
    <w:p w:rsidR="00394189" w:rsidRPr="005171E6" w:rsidRDefault="00394189"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t>DEFINICIÓN.</w:t>
      </w:r>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lastRenderedPageBreak/>
        <w:t xml:space="preserve">Este ítem comprende los trabajos de relleno y compactado en las zanjas de excavaciones ejecutadas para alojar </w:t>
      </w:r>
      <w:r w:rsidR="00E944CE" w:rsidRPr="005171E6">
        <w:rPr>
          <w:rFonts w:asciiTheme="majorHAnsi" w:hAnsiTheme="majorHAnsi" w:cstheme="minorHAnsi"/>
          <w:sz w:val="20"/>
          <w:szCs w:val="20"/>
        </w:rPr>
        <w:t>los cables a instalar para la conexión del SPAT</w:t>
      </w:r>
      <w:r w:rsidRPr="005171E6">
        <w:rPr>
          <w:rFonts w:asciiTheme="majorHAnsi" w:hAnsiTheme="majorHAnsi" w:cstheme="minorHAnsi"/>
          <w:sz w:val="20"/>
          <w:szCs w:val="20"/>
        </w:rPr>
        <w:t xml:space="preserve">, de acuerdo a lo establecido en instrucciones del SUPERVISOR DE OBRA de YPFB. Esta actividad se iniciará una vez concluidos y aceptados los trabajos de tendido de </w:t>
      </w:r>
      <w:r w:rsidR="00E944CE" w:rsidRPr="005171E6">
        <w:rPr>
          <w:rFonts w:asciiTheme="majorHAnsi" w:hAnsiTheme="majorHAnsi" w:cstheme="minorHAnsi"/>
          <w:sz w:val="20"/>
          <w:szCs w:val="20"/>
        </w:rPr>
        <w:t>conductores</w:t>
      </w:r>
      <w:r w:rsidRPr="005171E6">
        <w:rPr>
          <w:rFonts w:asciiTheme="majorHAnsi" w:hAnsiTheme="majorHAnsi" w:cstheme="minorHAnsi"/>
          <w:sz w:val="20"/>
          <w:szCs w:val="20"/>
        </w:rPr>
        <w:t xml:space="preserve"> y la tapada con tierra cernida.</w:t>
      </w:r>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1" w:name="_Toc314666663"/>
      <w:r w:rsidRPr="005171E6">
        <w:rPr>
          <w:rFonts w:asciiTheme="majorHAnsi" w:hAnsiTheme="majorHAnsi" w:cstheme="minorHAnsi"/>
          <w:sz w:val="20"/>
          <w:szCs w:val="20"/>
        </w:rPr>
        <w:t>Específicamente se refiere al empleo de tierra común o seleccionada, echada por capas, cada una debidamente compactada con máquina.</w:t>
      </w:r>
      <w:bookmarkEnd w:id="31"/>
    </w:p>
    <w:p w:rsidR="00394189" w:rsidRPr="005171E6" w:rsidRDefault="00394189" w:rsidP="0070725F">
      <w:pPr>
        <w:pStyle w:val="Estilo1"/>
        <w:numPr>
          <w:ilvl w:val="0"/>
          <w:numId w:val="27"/>
        </w:numPr>
        <w:tabs>
          <w:tab w:val="left" w:pos="426"/>
        </w:tabs>
        <w:spacing w:before="240" w:after="240"/>
        <w:rPr>
          <w:rFonts w:eastAsia="Times New Roman" w:cstheme="minorHAnsi"/>
          <w:sz w:val="20"/>
          <w:szCs w:val="20"/>
        </w:rPr>
      </w:pPr>
      <w:r w:rsidRPr="005171E6">
        <w:rPr>
          <w:rFonts w:asciiTheme="majorHAnsi" w:eastAsia="Times New Roman" w:hAnsiTheme="majorHAnsi" w:cstheme="minorHAnsi"/>
          <w:sz w:val="20"/>
          <w:szCs w:val="20"/>
          <w:lang w:val="es-ES"/>
        </w:rPr>
        <w:t>MATERIAL, HERRAMIENTAS Y EQUIPO.</w:t>
      </w:r>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2" w:name="_Toc314666665"/>
      <w:r w:rsidRPr="005171E6">
        <w:rPr>
          <w:rFonts w:asciiTheme="majorHAnsi" w:hAnsiTheme="majorHAnsi" w:cstheme="minorHAnsi"/>
          <w:sz w:val="20"/>
          <w:szCs w:val="20"/>
        </w:rPr>
        <w:t xml:space="preserve"> El material de relleno a emplearse será preferentemente el mismo suelo extraído de la excavación,  libre de </w:t>
      </w:r>
      <w:proofErr w:type="spellStart"/>
      <w:r w:rsidRPr="005171E6">
        <w:rPr>
          <w:rFonts w:asciiTheme="majorHAnsi" w:hAnsiTheme="majorHAnsi" w:cstheme="minorHAnsi"/>
          <w:sz w:val="20"/>
          <w:szCs w:val="20"/>
        </w:rPr>
        <w:t>pedrones</w:t>
      </w:r>
      <w:proofErr w:type="spellEnd"/>
      <w:r w:rsidRPr="005171E6">
        <w:rPr>
          <w:rFonts w:asciiTheme="majorHAnsi" w:hAnsiTheme="maj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2"/>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3" w:name="_Toc314666666"/>
      <w:r w:rsidRPr="005171E6">
        <w:rPr>
          <w:rFonts w:asciiTheme="majorHAnsi" w:hAnsiTheme="maj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4" w:name="_Toc314666667"/>
      <w:r w:rsidRPr="005171E6">
        <w:rPr>
          <w:rFonts w:asciiTheme="majorHAnsi" w:hAnsiTheme="majorHAnsi" w:cstheme="minorHAnsi"/>
          <w:sz w:val="20"/>
          <w:szCs w:val="20"/>
        </w:rPr>
        <w:t>Para efectuar el relleno, el CONTRATISTA deberá disponer en obra del número suficiente de compactadoras mecánicas exigido por el SUPERVISOR DE OBRA, en función a la longitud de la obra.</w:t>
      </w:r>
      <w:bookmarkEnd w:id="34"/>
    </w:p>
    <w:p w:rsidR="00394189" w:rsidRPr="005171E6" w:rsidRDefault="00394189"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t>PROCEDIMIENTO PARA LA EJECUCIÓN.</w:t>
      </w:r>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Los trabajos de relleno y compactado de zanja serán autorizados por el SUPERVISOR, siempre y cuando se verifique en zanja lo siguiente:</w:t>
      </w:r>
    </w:p>
    <w:p w:rsidR="00394189" w:rsidRPr="005171E6" w:rsidRDefault="00394189" w:rsidP="00394189">
      <w:pPr>
        <w:spacing w:before="100" w:beforeAutospacing="1" w:after="100" w:afterAutospacing="1"/>
        <w:contextualSpacing/>
        <w:jc w:val="both"/>
        <w:rPr>
          <w:rFonts w:asciiTheme="majorHAnsi" w:hAnsiTheme="majorHAnsi" w:cstheme="minorHAnsi"/>
          <w:sz w:val="20"/>
          <w:szCs w:val="20"/>
        </w:rPr>
      </w:pPr>
      <w:r w:rsidRPr="005171E6">
        <w:rPr>
          <w:rFonts w:asciiTheme="majorHAnsi" w:hAnsiTheme="majorHAnsi" w:cstheme="minorHAnsi"/>
          <w:sz w:val="20"/>
          <w:szCs w:val="20"/>
        </w:rPr>
        <w:t xml:space="preserve">La zanja deberá estar perfilada, libre de cualquier escombro o cualquier otro elemento que pueda dañar </w:t>
      </w:r>
      <w:r w:rsidR="00E944CE" w:rsidRPr="005171E6">
        <w:rPr>
          <w:rFonts w:asciiTheme="majorHAnsi" w:hAnsiTheme="majorHAnsi" w:cstheme="minorHAnsi"/>
          <w:sz w:val="20"/>
          <w:szCs w:val="20"/>
        </w:rPr>
        <w:t>el conductor eléctrico</w:t>
      </w:r>
      <w:r w:rsidRPr="005171E6">
        <w:rPr>
          <w:rFonts w:asciiTheme="majorHAnsi" w:hAnsiTheme="majorHAnsi" w:cstheme="minorHAnsi"/>
          <w:sz w:val="20"/>
          <w:szCs w:val="20"/>
        </w:rPr>
        <w:t xml:space="preserve">. </w:t>
      </w:r>
    </w:p>
    <w:p w:rsidR="00394189" w:rsidRPr="005171E6" w:rsidRDefault="00394189" w:rsidP="0039418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5" w:name="_Toc314666670"/>
      <w:r w:rsidRPr="005171E6">
        <w:rPr>
          <w:rFonts w:asciiTheme="majorHAnsi" w:hAnsiTheme="maj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6" w:name="_Toc314666671"/>
      <w:r w:rsidRPr="005171E6">
        <w:rPr>
          <w:rFonts w:asciiTheme="majorHAnsi" w:hAnsiTheme="maj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w:t>
      </w:r>
      <w:r w:rsidRPr="005171E6">
        <w:rPr>
          <w:rFonts w:asciiTheme="majorHAnsi" w:hAnsiTheme="majorHAnsi" w:cstheme="minorHAnsi"/>
          <w:sz w:val="20"/>
          <w:szCs w:val="20"/>
        </w:rPr>
        <w:lastRenderedPageBreak/>
        <w:t>Asimismo, en caso de no satisfacer el grado de compactación requerido en más de tres puntos, el CONTRATISTA deberá repetir el trabajo por su cuenta y riesgo.</w:t>
      </w:r>
      <w:bookmarkEnd w:id="36"/>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7" w:name="_Toc314666672"/>
      <w:r w:rsidRPr="005171E6">
        <w:rPr>
          <w:rFonts w:asciiTheme="majorHAnsi" w:hAnsiTheme="majorHAnsi" w:cstheme="minorHAnsi"/>
          <w:sz w:val="20"/>
          <w:szCs w:val="20"/>
        </w:rPr>
        <w:t xml:space="preserve">El grado de compactación para vías con tráfico vehicular deberá ser de 95% del </w:t>
      </w:r>
      <w:proofErr w:type="spellStart"/>
      <w:r w:rsidRPr="005171E6">
        <w:rPr>
          <w:rFonts w:asciiTheme="majorHAnsi" w:hAnsiTheme="majorHAnsi" w:cstheme="minorHAnsi"/>
          <w:sz w:val="20"/>
          <w:szCs w:val="20"/>
        </w:rPr>
        <w:t>Proctor</w:t>
      </w:r>
      <w:proofErr w:type="spellEnd"/>
      <w:r w:rsidRPr="005171E6">
        <w:rPr>
          <w:rFonts w:asciiTheme="majorHAnsi" w:hAnsiTheme="majorHAnsi" w:cstheme="minorHAnsi"/>
          <w:sz w:val="20"/>
          <w:szCs w:val="20"/>
        </w:rPr>
        <w:t xml:space="preserve"> modificado. Y en el caso de veredas deberá ser del orden del 90% mínimo del </w:t>
      </w:r>
      <w:proofErr w:type="spellStart"/>
      <w:r w:rsidRPr="005171E6">
        <w:rPr>
          <w:rFonts w:asciiTheme="majorHAnsi" w:hAnsiTheme="majorHAnsi" w:cstheme="minorHAnsi"/>
          <w:sz w:val="20"/>
          <w:szCs w:val="20"/>
        </w:rPr>
        <w:t>Proctor</w:t>
      </w:r>
      <w:proofErr w:type="spellEnd"/>
      <w:r w:rsidRPr="005171E6">
        <w:rPr>
          <w:rFonts w:asciiTheme="majorHAnsi" w:hAnsiTheme="majorHAnsi" w:cstheme="minorHAnsi"/>
          <w:sz w:val="20"/>
          <w:szCs w:val="20"/>
        </w:rPr>
        <w:t xml:space="preserve"> modificado.</w:t>
      </w:r>
      <w:bookmarkEnd w:id="37"/>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8" w:name="_Toc314666673"/>
      <w:r w:rsidRPr="005171E6">
        <w:rPr>
          <w:rFonts w:asciiTheme="majorHAnsi" w:hAnsiTheme="majorHAnsi" w:cstheme="minorHAnsi"/>
          <w:sz w:val="20"/>
          <w:szCs w:val="20"/>
        </w:rPr>
        <w:t xml:space="preserve">El SUPERVISOR DE OBRA exigirá la ejecución de pruebas de densidad y/o calicatas en sitio a diferentes niveles del relleno,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5171E6">
        <w:rPr>
          <w:rFonts w:asciiTheme="majorHAnsi" w:hAnsiTheme="majorHAnsi" w:cstheme="minorHAnsi"/>
          <w:sz w:val="20"/>
          <w:szCs w:val="20"/>
        </w:rPr>
        <w:t>el CONTRATISTA deberá repetir el trabajo por su cuenta y riesgo.</w:t>
      </w:r>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39" w:name="_Toc314666674"/>
      <w:r w:rsidRPr="005171E6">
        <w:rPr>
          <w:rFonts w:asciiTheme="majorHAnsi" w:hAnsiTheme="majorHAnsi" w:cstheme="minorHAnsi"/>
          <w:sz w:val="20"/>
          <w:szCs w:val="20"/>
        </w:rPr>
        <w:t>En caso de ser necesaria la utilización de agua para la compactación del suelo, la operación deberá ser previamente autorizada por la Supervisión.</w:t>
      </w:r>
      <w:bookmarkEnd w:id="39"/>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0" w:name="_Toc314666675"/>
      <w:r w:rsidRPr="005171E6">
        <w:rPr>
          <w:rFonts w:asciiTheme="majorHAnsi" w:hAnsiTheme="majorHAnsi" w:cstheme="minorHAnsi"/>
          <w:sz w:val="20"/>
          <w:szCs w:val="20"/>
        </w:rPr>
        <w:t xml:space="preserve">La tierra sobrante del tapado de zanjas, deberá ser retirada de inmediato, tan pronto como haya sido repuesto el </w:t>
      </w:r>
      <w:proofErr w:type="spellStart"/>
      <w:r w:rsidRPr="005171E6">
        <w:rPr>
          <w:rFonts w:asciiTheme="majorHAnsi" w:hAnsiTheme="majorHAnsi" w:cstheme="minorHAnsi"/>
          <w:sz w:val="20"/>
          <w:szCs w:val="20"/>
        </w:rPr>
        <w:t>contrapiso</w:t>
      </w:r>
      <w:proofErr w:type="spellEnd"/>
      <w:r w:rsidRPr="005171E6">
        <w:rPr>
          <w:rFonts w:asciiTheme="majorHAnsi" w:hAnsiTheme="majorHAnsi" w:cstheme="minorHAnsi"/>
          <w:sz w:val="20"/>
          <w:szCs w:val="20"/>
        </w:rPr>
        <w:t xml:space="preserve"> de la vereda o la base de la calzada.</w:t>
      </w:r>
      <w:bookmarkEnd w:id="40"/>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1" w:name="_Toc314666676"/>
      <w:r w:rsidRPr="005171E6">
        <w:rPr>
          <w:rFonts w:asciiTheme="majorHAnsi" w:hAnsiTheme="maj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La cinta de señalización debe ser ubicada 30 cm sobre el nivel superior de</w:t>
      </w:r>
      <w:r w:rsidR="00A87A6A" w:rsidRPr="005171E6">
        <w:rPr>
          <w:rFonts w:asciiTheme="majorHAnsi" w:hAnsiTheme="majorHAnsi" w:cstheme="minorHAnsi"/>
          <w:sz w:val="20"/>
          <w:szCs w:val="20"/>
        </w:rPr>
        <w:t xml:space="preserve">l conducto eléctrico </w:t>
      </w:r>
      <w:r w:rsidR="00873AE3">
        <w:rPr>
          <w:rFonts w:asciiTheme="majorHAnsi" w:hAnsiTheme="majorHAnsi" w:cstheme="minorHAnsi"/>
          <w:sz w:val="20"/>
          <w:szCs w:val="20"/>
        </w:rPr>
        <w:t xml:space="preserve">con la palabra </w:t>
      </w:r>
      <w:r w:rsidR="00873AE3" w:rsidRPr="00873AE3">
        <w:rPr>
          <w:rFonts w:asciiTheme="minorHAnsi" w:hAnsiTheme="minorHAnsi" w:cstheme="minorHAnsi"/>
          <w:b/>
          <w:sz w:val="20"/>
          <w:szCs w:val="20"/>
        </w:rPr>
        <w:t>“ATENCION! DEBAJO HAY CABLES ELECTRICOS”</w:t>
      </w:r>
      <w:r w:rsidRPr="005171E6">
        <w:rPr>
          <w:rFonts w:asciiTheme="majorHAnsi" w:hAnsiTheme="majorHAnsi" w:cstheme="minorHAnsi"/>
          <w:sz w:val="20"/>
          <w:szCs w:val="20"/>
        </w:rPr>
        <w:t>, esta cinta de señalización para la zanja será provista por el CONTRATISTA.</w:t>
      </w:r>
      <w:bookmarkStart w:id="42" w:name="_GoBack"/>
      <w:bookmarkEnd w:id="42"/>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3" w:name="_Toc314666678"/>
      <w:r w:rsidRPr="005171E6">
        <w:rPr>
          <w:rFonts w:asciiTheme="majorHAnsi" w:hAnsiTheme="majorHAnsi" w:cstheme="minorHAnsi"/>
          <w:sz w:val="20"/>
          <w:szCs w:val="20"/>
        </w:rPr>
        <w:t>Todas las áreas comprendidas en el trabajo deberán nivelarse en forma uniforme. La superficie final deberá entregarse libre de irregularidades.</w:t>
      </w:r>
      <w:bookmarkEnd w:id="43"/>
    </w:p>
    <w:p w:rsidR="00394189" w:rsidRPr="005171E6" w:rsidRDefault="00394189" w:rsidP="00394189">
      <w:pPr>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394189" w:rsidRPr="005171E6" w:rsidRDefault="00394189" w:rsidP="00394189">
      <w:pPr>
        <w:tabs>
          <w:tab w:val="left" w:pos="0"/>
          <w:tab w:val="left" w:pos="142"/>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394189" w:rsidRPr="005171E6" w:rsidRDefault="00394189" w:rsidP="00394189">
      <w:pPr>
        <w:tabs>
          <w:tab w:val="left" w:pos="0"/>
          <w:tab w:val="left" w:pos="142"/>
        </w:tabs>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394189" w:rsidRPr="005171E6" w:rsidRDefault="00394189" w:rsidP="0039418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Tan pronto como se haya culminado con el relleno y compactado, el CONTRATISTA una vez finalizada esta actividad deberá proceder al:</w:t>
      </w:r>
    </w:p>
    <w:p w:rsidR="00394189" w:rsidRPr="005171E6" w:rsidRDefault="00394189"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Retiro de todos los escombros y materiales en exceso o rechazados.</w:t>
      </w:r>
    </w:p>
    <w:p w:rsidR="00394189" w:rsidRPr="005171E6" w:rsidRDefault="00394189"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394189" w:rsidRPr="005171E6" w:rsidRDefault="00394189"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Limpieza y retiro de todos los escombros incluyendo rocas de gran tamaño, que serán llevados a sitios autorizados.</w:t>
      </w:r>
    </w:p>
    <w:p w:rsidR="00394189" w:rsidRPr="005171E6" w:rsidRDefault="00394189"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394189" w:rsidRPr="005171E6" w:rsidRDefault="00394189"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94189" w:rsidRPr="005171E6" w:rsidRDefault="00394189"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t>MEDIDAS DE MITIGACION AMBIENTAL</w:t>
      </w: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4189" w:rsidRPr="005171E6" w:rsidRDefault="00394189" w:rsidP="00394189">
      <w:pPr>
        <w:contextualSpacing/>
        <w:jc w:val="both"/>
        <w:rPr>
          <w:rFonts w:asciiTheme="majorHAnsi" w:hAnsiTheme="majorHAnsi" w:cstheme="minorHAnsi"/>
          <w:kern w:val="28"/>
          <w:sz w:val="20"/>
          <w:szCs w:val="20"/>
        </w:rPr>
      </w:pPr>
    </w:p>
    <w:p w:rsidR="00394189" w:rsidRPr="005171E6" w:rsidRDefault="00394189" w:rsidP="00394189">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4189" w:rsidRPr="005171E6" w:rsidRDefault="00394189" w:rsidP="0070725F">
      <w:pPr>
        <w:pStyle w:val="Estilo1"/>
        <w:numPr>
          <w:ilvl w:val="0"/>
          <w:numId w:val="27"/>
        </w:numPr>
        <w:tabs>
          <w:tab w:val="left" w:pos="426"/>
        </w:tabs>
        <w:spacing w:before="240" w:after="240"/>
        <w:rPr>
          <w:rFonts w:eastAsia="Times New Roman" w:cstheme="minorHAnsi"/>
          <w:sz w:val="20"/>
          <w:szCs w:val="20"/>
        </w:rPr>
      </w:pPr>
      <w:r w:rsidRPr="005171E6">
        <w:rPr>
          <w:rFonts w:asciiTheme="majorHAnsi" w:eastAsia="Times New Roman" w:hAnsiTheme="majorHAnsi" w:cstheme="minorHAnsi"/>
          <w:sz w:val="20"/>
          <w:szCs w:val="20"/>
          <w:lang w:val="es-ES"/>
        </w:rPr>
        <w:t>MEDICIÓN Y FORMA DE PAGO.</w:t>
      </w:r>
    </w:p>
    <w:p w:rsidR="00394189" w:rsidRPr="005171E6" w:rsidRDefault="00394189" w:rsidP="00394189">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5171E6">
        <w:rPr>
          <w:rFonts w:asciiTheme="majorHAnsi" w:hAnsiTheme="majorHAnsi" w:cstheme="minorHAnsi"/>
          <w:sz w:val="20"/>
          <w:szCs w:val="20"/>
        </w:rPr>
        <w:t>En la medición se deberá  descontar los volúmenes de tierra que desplazan, estructuras y otros</w:t>
      </w:r>
      <w:bookmarkEnd w:id="44"/>
      <w:r w:rsidRPr="005171E6">
        <w:rPr>
          <w:rFonts w:asciiTheme="majorHAnsi" w:hAnsiTheme="majorHAnsi" w:cstheme="minorHAnsi"/>
          <w:sz w:val="20"/>
          <w:szCs w:val="20"/>
        </w:rPr>
        <w:t xml:space="preserve"> que la SUPERVISIÓN considere necesario.</w:t>
      </w:r>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5" w:name="_Toc314666682"/>
      <w:r w:rsidRPr="005171E6">
        <w:rPr>
          <w:rFonts w:asciiTheme="majorHAnsi" w:hAnsiTheme="maj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6" w:name="_Toc314666683"/>
      <w:r w:rsidRPr="005171E6">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bookmarkEnd w:id="46"/>
    </w:p>
    <w:p w:rsidR="00394189" w:rsidRPr="005171E6" w:rsidRDefault="00394189" w:rsidP="00394189">
      <w:pPr>
        <w:spacing w:before="100" w:beforeAutospacing="1" w:after="100" w:afterAutospacing="1"/>
        <w:jc w:val="both"/>
        <w:rPr>
          <w:rFonts w:asciiTheme="majorHAnsi" w:hAnsiTheme="majorHAnsi" w:cstheme="minorHAnsi"/>
          <w:sz w:val="20"/>
          <w:szCs w:val="20"/>
        </w:rPr>
      </w:pPr>
      <w:bookmarkStart w:id="47" w:name="_Toc314666684"/>
      <w:r w:rsidRPr="005171E6">
        <w:rPr>
          <w:rFonts w:asciiTheme="majorHAnsi" w:hAnsiTheme="maj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p>
    <w:p w:rsidR="00E944CE" w:rsidRPr="005171E6" w:rsidRDefault="00E944CE" w:rsidP="0070725F">
      <w:pPr>
        <w:pStyle w:val="Ttulo3"/>
        <w:keepLines w:val="0"/>
        <w:numPr>
          <w:ilvl w:val="0"/>
          <w:numId w:val="20"/>
        </w:numPr>
        <w:spacing w:before="0" w:line="240" w:lineRule="auto"/>
        <w:contextualSpacing/>
        <w:jc w:val="both"/>
        <w:rPr>
          <w:rFonts w:cstheme="minorHAnsi"/>
          <w:color w:val="auto"/>
          <w:sz w:val="20"/>
          <w:szCs w:val="20"/>
        </w:rPr>
      </w:pPr>
      <w:r w:rsidRPr="005171E6">
        <w:rPr>
          <w:rFonts w:cstheme="minorHAnsi"/>
          <w:color w:val="auto"/>
          <w:sz w:val="20"/>
          <w:szCs w:val="20"/>
        </w:rPr>
        <w:t xml:space="preserve">PROVISION, RELLENO Y COMPACTADO DE ZANJA CON TIERRA VEGETAL. </w:t>
      </w:r>
    </w:p>
    <w:p w:rsidR="00E944CE" w:rsidRPr="005171E6" w:rsidRDefault="00E944CE" w:rsidP="00E944CE">
      <w:pPr>
        <w:ind w:firstLine="708"/>
        <w:rPr>
          <w:rFonts w:asciiTheme="majorHAnsi" w:hAnsiTheme="majorHAnsi" w:cstheme="minorHAnsi"/>
          <w:b/>
          <w:sz w:val="20"/>
          <w:szCs w:val="20"/>
        </w:rPr>
      </w:pPr>
      <w:r w:rsidRPr="005171E6">
        <w:rPr>
          <w:rFonts w:asciiTheme="majorHAnsi" w:hAnsiTheme="majorHAnsi" w:cstheme="minorHAnsi"/>
          <w:b/>
          <w:sz w:val="20"/>
          <w:szCs w:val="20"/>
        </w:rPr>
        <w:t>UNIDAD: m3</w:t>
      </w:r>
    </w:p>
    <w:p w:rsidR="00E944CE" w:rsidRPr="005171E6" w:rsidRDefault="00E944CE"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t>DEFINICIÓN.</w:t>
      </w:r>
    </w:p>
    <w:p w:rsidR="00E944CE" w:rsidRPr="005171E6" w:rsidRDefault="00540F65"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Este ítem comprende los trabajos necesarios para el relleno y compactado de material fino en zanja; específicamente </w:t>
      </w:r>
      <w:r w:rsidRPr="005171E6">
        <w:rPr>
          <w:rFonts w:asciiTheme="majorHAnsi" w:hAnsiTheme="majorHAnsi" w:cstheme="minorHAnsi"/>
          <w:b/>
          <w:sz w:val="20"/>
          <w:szCs w:val="20"/>
        </w:rPr>
        <w:t>TIERRA VEGETAL</w:t>
      </w:r>
      <w:r w:rsidRPr="005171E6">
        <w:rPr>
          <w:rFonts w:asciiTheme="majorHAnsi" w:hAnsiTheme="majorHAnsi" w:cstheme="minorHAnsi"/>
          <w:sz w:val="20"/>
          <w:szCs w:val="20"/>
        </w:rPr>
        <w:t>, de acuerdo a las características propias del terreno y consideraciones en el diseño para su colocación en zanja, considerando los procedimientos prescritos en la presente especificación o instrucciones del SUPERVISOR.</w:t>
      </w:r>
    </w:p>
    <w:p w:rsidR="00E944CE" w:rsidRPr="005171E6" w:rsidRDefault="00E944CE" w:rsidP="0070725F">
      <w:pPr>
        <w:pStyle w:val="Estilo1"/>
        <w:numPr>
          <w:ilvl w:val="0"/>
          <w:numId w:val="27"/>
        </w:numPr>
        <w:tabs>
          <w:tab w:val="left" w:pos="426"/>
        </w:tabs>
        <w:spacing w:before="240" w:after="240"/>
        <w:rPr>
          <w:rFonts w:eastAsia="Times New Roman" w:cstheme="minorHAnsi"/>
          <w:sz w:val="20"/>
          <w:szCs w:val="20"/>
        </w:rPr>
      </w:pPr>
      <w:r w:rsidRPr="005171E6">
        <w:rPr>
          <w:rFonts w:asciiTheme="majorHAnsi" w:eastAsia="Times New Roman" w:hAnsiTheme="majorHAnsi" w:cstheme="minorHAnsi"/>
          <w:sz w:val="20"/>
          <w:szCs w:val="20"/>
          <w:lang w:val="es-ES"/>
        </w:rPr>
        <w:t>MATERIAL, HERRAMIENTAS Y EQUIPO.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5171E6">
        <w:rPr>
          <w:rFonts w:asciiTheme="majorHAnsi" w:hAnsiTheme="majorHAnsi" w:cstheme="minorHAnsi"/>
          <w:sz w:val="20"/>
          <w:szCs w:val="20"/>
        </w:rPr>
        <w:t>pedrones</w:t>
      </w:r>
      <w:proofErr w:type="spellEnd"/>
      <w:r w:rsidRPr="005171E6">
        <w:rPr>
          <w:rFonts w:asciiTheme="majorHAnsi" w:hAnsiTheme="maj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lastRenderedPageBreak/>
        <w:t>Para efectuar el relleno, el CONTRATISTA deberá disponer en obra del número suficiente de compactadoras mecánicas exigido por el SUPERVISOR DE OBRA, en función a la longitud de la obra.</w:t>
      </w:r>
    </w:p>
    <w:p w:rsidR="00E944CE" w:rsidRPr="005171E6" w:rsidRDefault="00E944CE"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t>PROCEDIMIENTO PARA LA EJECUCIÓN.</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Los trabajos de relleno y compactado de zanja serán autorizados por el SUPERVISOR, siempre y cuando se verifique en zanja lo siguiente:</w:t>
      </w:r>
    </w:p>
    <w:p w:rsidR="00E944CE" w:rsidRPr="005171E6" w:rsidRDefault="00E944CE" w:rsidP="00E944CE">
      <w:pPr>
        <w:spacing w:before="100" w:beforeAutospacing="1" w:after="100" w:afterAutospacing="1"/>
        <w:contextualSpacing/>
        <w:jc w:val="both"/>
        <w:rPr>
          <w:rFonts w:asciiTheme="majorHAnsi" w:hAnsiTheme="majorHAnsi" w:cstheme="minorHAnsi"/>
          <w:sz w:val="20"/>
          <w:szCs w:val="20"/>
        </w:rPr>
      </w:pPr>
      <w:r w:rsidRPr="005171E6">
        <w:rPr>
          <w:rFonts w:asciiTheme="majorHAnsi" w:hAnsiTheme="majorHAnsi" w:cstheme="minorHAnsi"/>
          <w:sz w:val="20"/>
          <w:szCs w:val="20"/>
        </w:rPr>
        <w:t xml:space="preserve">La zanja deberá estar perfilada, libre de cualquier escombro o cualquier otro elemento que pueda dañar el conductor eléctrico. </w:t>
      </w:r>
    </w:p>
    <w:p w:rsidR="00E944CE" w:rsidRPr="005171E6" w:rsidRDefault="00E944CE" w:rsidP="00E944CE">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El grado de compactación para vías con tráfico vehicular deberá ser de 95% del </w:t>
      </w:r>
      <w:proofErr w:type="spellStart"/>
      <w:r w:rsidRPr="005171E6">
        <w:rPr>
          <w:rFonts w:asciiTheme="majorHAnsi" w:hAnsiTheme="majorHAnsi" w:cstheme="minorHAnsi"/>
          <w:sz w:val="20"/>
          <w:szCs w:val="20"/>
        </w:rPr>
        <w:t>Proctor</w:t>
      </w:r>
      <w:proofErr w:type="spellEnd"/>
      <w:r w:rsidRPr="005171E6">
        <w:rPr>
          <w:rFonts w:asciiTheme="majorHAnsi" w:hAnsiTheme="majorHAnsi" w:cstheme="minorHAnsi"/>
          <w:sz w:val="20"/>
          <w:szCs w:val="20"/>
        </w:rPr>
        <w:t xml:space="preserve"> modificado. Y en el caso de veredas deberá ser del orden del 90% mínimo del </w:t>
      </w:r>
      <w:proofErr w:type="spellStart"/>
      <w:r w:rsidRPr="005171E6">
        <w:rPr>
          <w:rFonts w:asciiTheme="majorHAnsi" w:hAnsiTheme="majorHAnsi" w:cstheme="minorHAnsi"/>
          <w:sz w:val="20"/>
          <w:szCs w:val="20"/>
        </w:rPr>
        <w:t>Proctor</w:t>
      </w:r>
      <w:proofErr w:type="spellEnd"/>
      <w:r w:rsidRPr="005171E6">
        <w:rPr>
          <w:rFonts w:asciiTheme="majorHAnsi" w:hAnsiTheme="majorHAnsi" w:cstheme="minorHAnsi"/>
          <w:sz w:val="20"/>
          <w:szCs w:val="20"/>
        </w:rPr>
        <w:t xml:space="preserve"> modificado.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El SUPERVISOR DE OBRA exigirá la ejecución de pruebas de densidad y/o calicatas en sitio a diferentes niveles del relleno,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En caso de ser necesaria la utilización de agua para la compactación del suelo, la operación deberá ser previamente autorizada por la Supervisión.</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La tierra sobrante del tapado de zanjas, deberá ser retirada de inmediato, tan pronto como haya sido repuesto el </w:t>
      </w:r>
      <w:proofErr w:type="spellStart"/>
      <w:r w:rsidRPr="005171E6">
        <w:rPr>
          <w:rFonts w:asciiTheme="majorHAnsi" w:hAnsiTheme="majorHAnsi" w:cstheme="minorHAnsi"/>
          <w:sz w:val="20"/>
          <w:szCs w:val="20"/>
        </w:rPr>
        <w:t>contrapiso</w:t>
      </w:r>
      <w:proofErr w:type="spellEnd"/>
      <w:r w:rsidRPr="005171E6">
        <w:rPr>
          <w:rFonts w:asciiTheme="majorHAnsi" w:hAnsiTheme="majorHAnsi" w:cstheme="minorHAnsi"/>
          <w:sz w:val="20"/>
          <w:szCs w:val="20"/>
        </w:rPr>
        <w:t xml:space="preserve"> de la vereda o la base de la calzada.</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La cinta de señalización debe ser ubicada 30 cm sobre el nivel superior de la tubería de polietileno HDPE con la palabra "</w:t>
      </w:r>
      <w:r w:rsidRPr="005171E6">
        <w:rPr>
          <w:rFonts w:asciiTheme="majorHAnsi" w:hAnsiTheme="majorHAnsi" w:cstheme="minorHAnsi"/>
          <w:b/>
          <w:sz w:val="20"/>
          <w:szCs w:val="20"/>
        </w:rPr>
        <w:t>PRECAUCIÓN CABLE ELECTRICO</w:t>
      </w:r>
      <w:r w:rsidRPr="005171E6">
        <w:rPr>
          <w:rFonts w:asciiTheme="majorHAnsi" w:hAnsiTheme="majorHAnsi" w:cstheme="minorHAnsi"/>
          <w:sz w:val="20"/>
          <w:szCs w:val="20"/>
        </w:rPr>
        <w:t>", esta cinta de señalización para la zanja será provista por el CONTRATISTA.</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Todas las áreas comprendidas en el trabajo deberán nivelarse en forma uniforme. La superficie final deberá entregarse libre de irregularidades.</w:t>
      </w:r>
    </w:p>
    <w:p w:rsidR="00E944CE" w:rsidRPr="005171E6" w:rsidRDefault="00E944CE" w:rsidP="00E944CE">
      <w:pPr>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E944CE" w:rsidRPr="005171E6" w:rsidRDefault="00E944CE" w:rsidP="00E944CE">
      <w:pPr>
        <w:tabs>
          <w:tab w:val="left" w:pos="0"/>
          <w:tab w:val="left" w:pos="142"/>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E944CE" w:rsidRPr="005171E6" w:rsidRDefault="00E944CE" w:rsidP="00E944CE">
      <w:pPr>
        <w:tabs>
          <w:tab w:val="left" w:pos="0"/>
          <w:tab w:val="left" w:pos="142"/>
        </w:tabs>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 xml:space="preserve">En todo momento los bordes de la zanja deberán tener un espacio libre de 20 cm; para evitar que el material excavado u otros elementos perjudiciales caigan a la zanja.  </w:t>
      </w:r>
    </w:p>
    <w:p w:rsidR="00E944CE" w:rsidRPr="005171E6" w:rsidRDefault="00E944CE" w:rsidP="00E944CE">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Tan pronto como se haya culminado con el relleno y compactado, el CONTRATISTA una vez finalizada esta actividad deberá proceder al:</w:t>
      </w:r>
    </w:p>
    <w:p w:rsidR="00E944CE" w:rsidRPr="005171E6" w:rsidRDefault="00E944CE"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Retiro de todos los escombros y materiales en exceso o rechazados.</w:t>
      </w:r>
    </w:p>
    <w:p w:rsidR="00E944CE" w:rsidRPr="005171E6" w:rsidRDefault="00E944CE"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944CE" w:rsidRPr="005171E6" w:rsidRDefault="00E944CE"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Limpieza y retiro de todos los escombros incluyendo rocas de gran tamaño, que serán llevados a sitios autorizados.</w:t>
      </w:r>
    </w:p>
    <w:p w:rsidR="00E944CE" w:rsidRPr="005171E6" w:rsidRDefault="00E944CE"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944CE" w:rsidRPr="005171E6" w:rsidRDefault="00E944CE" w:rsidP="0070725F">
      <w:pPr>
        <w:pStyle w:val="Prrafodelista"/>
        <w:numPr>
          <w:ilvl w:val="0"/>
          <w:numId w:val="26"/>
        </w:numPr>
        <w:tabs>
          <w:tab w:val="num" w:pos="2484"/>
        </w:tabs>
        <w:spacing w:before="100" w:beforeAutospacing="1" w:after="100" w:afterAutospacing="1" w:line="276" w:lineRule="auto"/>
        <w:jc w:val="both"/>
        <w:rPr>
          <w:rFonts w:asciiTheme="majorHAnsi" w:hAnsiTheme="majorHAnsi" w:cstheme="minorHAnsi"/>
          <w:sz w:val="20"/>
          <w:szCs w:val="20"/>
        </w:rPr>
      </w:pPr>
      <w:r w:rsidRPr="005171E6">
        <w:rPr>
          <w:rFonts w:asciiTheme="majorHAnsi" w:hAnsiTheme="maj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944CE" w:rsidRPr="005171E6" w:rsidRDefault="00E944CE" w:rsidP="0070725F">
      <w:pPr>
        <w:pStyle w:val="Estilo1"/>
        <w:numPr>
          <w:ilvl w:val="0"/>
          <w:numId w:val="27"/>
        </w:numPr>
        <w:tabs>
          <w:tab w:val="left" w:pos="426"/>
        </w:tabs>
        <w:spacing w:before="240" w:after="240"/>
        <w:rPr>
          <w:rFonts w:asciiTheme="majorHAnsi" w:eastAsia="Times New Roman" w:hAnsiTheme="majorHAnsi" w:cstheme="minorHAnsi"/>
          <w:sz w:val="20"/>
          <w:szCs w:val="20"/>
          <w:lang w:val="es-ES"/>
        </w:rPr>
      </w:pPr>
      <w:r w:rsidRPr="005171E6">
        <w:rPr>
          <w:rFonts w:asciiTheme="majorHAnsi" w:eastAsia="Times New Roman" w:hAnsiTheme="majorHAnsi" w:cstheme="minorHAnsi"/>
          <w:sz w:val="20"/>
          <w:szCs w:val="20"/>
          <w:lang w:val="es-ES"/>
        </w:rPr>
        <w:lastRenderedPageBreak/>
        <w:t>MEDIDAS DE MITIGACION AMBIENTAL</w:t>
      </w:r>
    </w:p>
    <w:p w:rsidR="00E944CE" w:rsidRPr="005171E6" w:rsidRDefault="00E944CE" w:rsidP="00E944CE">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44CE" w:rsidRPr="005171E6" w:rsidRDefault="00E944CE" w:rsidP="00E944CE">
      <w:pPr>
        <w:contextualSpacing/>
        <w:jc w:val="both"/>
        <w:rPr>
          <w:rFonts w:asciiTheme="majorHAnsi" w:hAnsiTheme="majorHAnsi" w:cstheme="minorHAnsi"/>
          <w:kern w:val="28"/>
          <w:sz w:val="20"/>
          <w:szCs w:val="20"/>
        </w:rPr>
      </w:pPr>
    </w:p>
    <w:p w:rsidR="00E944CE" w:rsidRPr="005171E6" w:rsidRDefault="00E944CE" w:rsidP="00E944CE">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44CE" w:rsidRPr="005171E6" w:rsidRDefault="00E944CE" w:rsidP="00E944CE">
      <w:pPr>
        <w:contextualSpacing/>
        <w:jc w:val="both"/>
        <w:rPr>
          <w:rFonts w:asciiTheme="majorHAnsi" w:hAnsiTheme="majorHAnsi" w:cstheme="minorHAnsi"/>
          <w:kern w:val="28"/>
          <w:sz w:val="20"/>
          <w:szCs w:val="20"/>
        </w:rPr>
      </w:pPr>
    </w:p>
    <w:p w:rsidR="00E944CE" w:rsidRPr="005171E6" w:rsidRDefault="00E944CE" w:rsidP="00E944CE">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944CE" w:rsidRPr="005171E6" w:rsidRDefault="00E944CE" w:rsidP="00E944CE">
      <w:pPr>
        <w:contextualSpacing/>
        <w:jc w:val="both"/>
        <w:rPr>
          <w:rFonts w:asciiTheme="majorHAnsi" w:hAnsiTheme="majorHAnsi" w:cstheme="minorHAnsi"/>
          <w:kern w:val="28"/>
          <w:sz w:val="20"/>
          <w:szCs w:val="20"/>
        </w:rPr>
      </w:pPr>
    </w:p>
    <w:p w:rsidR="00E944CE" w:rsidRPr="005171E6" w:rsidRDefault="00E944CE" w:rsidP="00E944CE">
      <w:pPr>
        <w:contextualSpacing/>
        <w:jc w:val="both"/>
        <w:rPr>
          <w:rFonts w:asciiTheme="majorHAnsi" w:hAnsiTheme="majorHAnsi" w:cstheme="minorHAnsi"/>
          <w:kern w:val="28"/>
          <w:sz w:val="20"/>
          <w:szCs w:val="20"/>
        </w:rPr>
      </w:pPr>
      <w:r w:rsidRPr="005171E6">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944CE" w:rsidRPr="005171E6" w:rsidRDefault="00E944CE" w:rsidP="0070725F">
      <w:pPr>
        <w:pStyle w:val="Estilo1"/>
        <w:numPr>
          <w:ilvl w:val="0"/>
          <w:numId w:val="27"/>
        </w:numPr>
        <w:tabs>
          <w:tab w:val="left" w:pos="426"/>
        </w:tabs>
        <w:spacing w:before="240" w:after="240"/>
        <w:rPr>
          <w:rFonts w:eastAsia="Times New Roman" w:cstheme="minorHAnsi"/>
          <w:sz w:val="20"/>
          <w:szCs w:val="20"/>
        </w:rPr>
      </w:pPr>
      <w:r w:rsidRPr="005171E6">
        <w:rPr>
          <w:rFonts w:asciiTheme="majorHAnsi" w:eastAsia="Times New Roman" w:hAnsiTheme="majorHAnsi" w:cstheme="minorHAnsi"/>
          <w:sz w:val="20"/>
          <w:szCs w:val="20"/>
          <w:lang w:val="es-ES"/>
        </w:rPr>
        <w:t>MEDICIÓN Y FORMA DE PAGO.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p>
    <w:p w:rsidR="00E944CE" w:rsidRPr="005171E6" w:rsidRDefault="00E944CE" w:rsidP="00E944CE">
      <w:pPr>
        <w:spacing w:before="100" w:beforeAutospacing="1" w:after="100" w:afterAutospacing="1"/>
        <w:jc w:val="both"/>
        <w:rPr>
          <w:rFonts w:asciiTheme="majorHAnsi" w:hAnsiTheme="majorHAnsi" w:cstheme="minorHAnsi"/>
          <w:sz w:val="20"/>
          <w:szCs w:val="20"/>
        </w:rPr>
      </w:pPr>
      <w:r w:rsidRPr="005171E6">
        <w:rPr>
          <w:rFonts w:asciiTheme="majorHAnsi" w:hAnsiTheme="maj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E95CF1" w:rsidRPr="005171E6" w:rsidRDefault="00E95CF1" w:rsidP="0070725F">
      <w:pPr>
        <w:pStyle w:val="Ttulo2"/>
        <w:numPr>
          <w:ilvl w:val="0"/>
          <w:numId w:val="20"/>
        </w:numPr>
        <w:spacing w:before="200" w:line="276" w:lineRule="auto"/>
        <w:jc w:val="both"/>
        <w:rPr>
          <w:rFonts w:asciiTheme="minorHAnsi" w:hAnsiTheme="minorHAnsi" w:cstheme="minorHAnsi"/>
          <w:color w:val="auto"/>
          <w:sz w:val="20"/>
          <w:szCs w:val="20"/>
          <w:lang w:val="es-ES_tradnl"/>
        </w:rPr>
      </w:pPr>
      <w:r w:rsidRPr="005171E6">
        <w:rPr>
          <w:rFonts w:asciiTheme="minorHAnsi" w:hAnsiTheme="minorHAnsi" w:cstheme="minorHAnsi"/>
          <w:b/>
          <w:color w:val="auto"/>
          <w:sz w:val="20"/>
          <w:szCs w:val="20"/>
        </w:rPr>
        <w:lastRenderedPageBreak/>
        <w:t>REPOSICIÓN Y AFINADO DE ACERAS Y/O CUNETAS</w:t>
      </w:r>
    </w:p>
    <w:p w:rsidR="00E95CF1" w:rsidRPr="005171E6" w:rsidRDefault="00E95CF1" w:rsidP="00E95CF1">
      <w:pPr>
        <w:rPr>
          <w:rFonts w:asciiTheme="minorHAnsi" w:hAnsiTheme="minorHAnsi" w:cstheme="minorHAnsi"/>
          <w:b/>
          <w:sz w:val="20"/>
          <w:szCs w:val="20"/>
        </w:rPr>
      </w:pPr>
      <w:r w:rsidRPr="005171E6">
        <w:rPr>
          <w:rFonts w:asciiTheme="minorHAnsi" w:hAnsiTheme="minorHAnsi" w:cstheme="minorHAnsi"/>
          <w:b/>
          <w:sz w:val="20"/>
          <w:szCs w:val="20"/>
        </w:rPr>
        <w:t>UNIDAD: Metro Cuadrado (m2)</w:t>
      </w:r>
    </w:p>
    <w:p w:rsidR="00E95CF1" w:rsidRPr="005171E6" w:rsidRDefault="00E95CF1" w:rsidP="0070725F">
      <w:pPr>
        <w:pStyle w:val="Estilo1"/>
        <w:numPr>
          <w:ilvl w:val="0"/>
          <w:numId w:val="28"/>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DEFINICIÓN.</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E95CF1" w:rsidRPr="005171E6" w:rsidRDefault="00E95CF1" w:rsidP="00E95CF1">
      <w:pPr>
        <w:jc w:val="both"/>
        <w:rPr>
          <w:rFonts w:asciiTheme="minorHAnsi" w:hAnsiTheme="minorHAnsi" w:cstheme="minorHAnsi"/>
          <w:sz w:val="20"/>
          <w:szCs w:val="20"/>
        </w:rPr>
      </w:pPr>
    </w:p>
    <w:p w:rsidR="00E95CF1" w:rsidRPr="005171E6" w:rsidRDefault="00E95CF1" w:rsidP="00E95CF1">
      <w:pPr>
        <w:jc w:val="both"/>
        <w:rPr>
          <w:rFonts w:asciiTheme="minorHAnsi" w:hAnsiTheme="minorHAnsi" w:cstheme="minorHAnsi"/>
          <w:sz w:val="20"/>
          <w:szCs w:val="20"/>
        </w:rPr>
      </w:pPr>
      <w:bookmarkStart w:id="48" w:name="_Toc314666844"/>
      <w:r w:rsidRPr="005171E6">
        <w:rPr>
          <w:rFonts w:asciiTheme="minorHAnsi" w:hAnsiTheme="minorHAnsi" w:cstheme="minorHAnsi"/>
          <w:sz w:val="20"/>
          <w:szCs w:val="20"/>
        </w:rPr>
        <w:t xml:space="preserve">Después de vaciada la carpeta se procederá a efectuar el afinado con cemento terminado de </w:t>
      </w:r>
      <w:proofErr w:type="spellStart"/>
      <w:r w:rsidRPr="005171E6">
        <w:rPr>
          <w:rFonts w:asciiTheme="minorHAnsi" w:hAnsiTheme="minorHAnsi" w:cstheme="minorHAnsi"/>
          <w:sz w:val="20"/>
          <w:szCs w:val="20"/>
        </w:rPr>
        <w:t>HºSº</w:t>
      </w:r>
      <w:proofErr w:type="spellEnd"/>
      <w:r w:rsidRPr="005171E6">
        <w:rPr>
          <w:rFonts w:asciiTheme="minorHAnsi" w:hAnsiTheme="minorHAnsi" w:cstheme="minorHAnsi"/>
          <w:sz w:val="20"/>
          <w:szCs w:val="20"/>
        </w:rPr>
        <w:t xml:space="preserve"> y el respectivo curado; según indicaciones del SUPERVISOR.</w:t>
      </w:r>
      <w:bookmarkEnd w:id="48"/>
    </w:p>
    <w:p w:rsidR="00E95CF1" w:rsidRPr="005171E6" w:rsidRDefault="00E95CF1" w:rsidP="0070725F">
      <w:pPr>
        <w:pStyle w:val="Estilo1"/>
        <w:numPr>
          <w:ilvl w:val="0"/>
          <w:numId w:val="28"/>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MATERIALES, HERRAMIENTAS Y EQUIPO.</w:t>
      </w:r>
    </w:p>
    <w:p w:rsidR="00E95CF1" w:rsidRPr="005171E6" w:rsidRDefault="00E95CF1" w:rsidP="00E95CF1">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El agua de mezclado deberá estar limpia y libre de cualquier sustancia perjudicial para el Hormigón.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Se podrá emplear aditivos para modificar ciertas propiedades del hormigón, previa justificación y aprobación expresa efectuada por el SUPERVISOR.</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5171E6">
        <w:rPr>
          <w:rFonts w:asciiTheme="minorHAnsi" w:hAnsiTheme="minorHAnsi" w:cstheme="minorHAnsi"/>
          <w:sz w:val="20"/>
          <w:szCs w:val="20"/>
        </w:rPr>
        <w:t>Eestará</w:t>
      </w:r>
      <w:proofErr w:type="spellEnd"/>
      <w:r w:rsidRPr="005171E6">
        <w:rPr>
          <w:rFonts w:asciiTheme="minorHAnsi" w:hAnsiTheme="minorHAnsi" w:cstheme="minorHAnsi"/>
          <w:sz w:val="20"/>
          <w:szCs w:val="20"/>
        </w:rPr>
        <w:t xml:space="preserve"> autorizado el uso de camiones hormigoneros, siempre y cuando el hormigón, cumpla los requisitos de calidad especificados.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La piedra manzana (soladura de piedra) será la misma que se retire del sector o la repuesta a cuenta del CONTRATISTA.</w:t>
      </w:r>
    </w:p>
    <w:p w:rsidR="00E95CF1" w:rsidRPr="005171E6" w:rsidRDefault="00E95CF1" w:rsidP="0070725F">
      <w:pPr>
        <w:pStyle w:val="Estilo1"/>
        <w:numPr>
          <w:ilvl w:val="0"/>
          <w:numId w:val="28"/>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PROCEDIMIENTO PARA LA EJECUCIÓN.</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5171E6">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E95CF1" w:rsidRPr="005171E6" w:rsidRDefault="00E95CF1" w:rsidP="00E95CF1">
      <w:pPr>
        <w:spacing w:before="100" w:beforeAutospacing="1" w:after="100" w:afterAutospacing="1"/>
        <w:jc w:val="both"/>
        <w:rPr>
          <w:rFonts w:asciiTheme="minorHAnsi" w:hAnsiTheme="minorHAnsi" w:cstheme="minorHAnsi"/>
          <w:sz w:val="20"/>
          <w:szCs w:val="20"/>
        </w:rPr>
      </w:pPr>
      <w:bookmarkStart w:id="49" w:name="_Toc314666850"/>
      <w:r w:rsidRPr="005171E6">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171E6">
          <w:rPr>
            <w:rFonts w:asciiTheme="minorHAnsi" w:hAnsiTheme="minorHAnsi" w:cstheme="minorHAnsi"/>
            <w:sz w:val="20"/>
            <w:szCs w:val="20"/>
          </w:rPr>
          <w:t>4 cm</w:t>
        </w:r>
      </w:smartTag>
      <w:r w:rsidRPr="005171E6">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5171E6">
          <w:rPr>
            <w:rFonts w:asciiTheme="minorHAnsi" w:hAnsiTheme="minorHAnsi" w:cstheme="minorHAnsi"/>
            <w:sz w:val="20"/>
            <w:szCs w:val="20"/>
          </w:rPr>
          <w:t>1 cm</w:t>
        </w:r>
      </w:smartTag>
      <w:r w:rsidRPr="005171E6">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171E6">
          <w:rPr>
            <w:rFonts w:asciiTheme="minorHAnsi" w:hAnsiTheme="minorHAnsi" w:cstheme="minorHAnsi"/>
            <w:sz w:val="20"/>
            <w:szCs w:val="20"/>
          </w:rPr>
          <w:t>5 cm</w:t>
        </w:r>
      </w:smartTag>
      <w:r w:rsidRPr="005171E6">
        <w:rPr>
          <w:rFonts w:asciiTheme="minorHAnsi" w:hAnsiTheme="minorHAnsi" w:cstheme="minorHAnsi"/>
          <w:sz w:val="20"/>
          <w:szCs w:val="20"/>
        </w:rPr>
        <w:t>., así como también donde se ubican las bunas y juntas de dilatación.</w:t>
      </w:r>
      <w:bookmarkEnd w:id="49"/>
    </w:p>
    <w:p w:rsidR="00E95CF1" w:rsidRPr="005171E6" w:rsidRDefault="00E95CF1" w:rsidP="00E95CF1">
      <w:pPr>
        <w:spacing w:before="100" w:beforeAutospacing="1" w:after="100" w:afterAutospacing="1"/>
        <w:jc w:val="both"/>
        <w:rPr>
          <w:rFonts w:asciiTheme="minorHAnsi" w:hAnsiTheme="minorHAnsi" w:cstheme="minorHAnsi"/>
          <w:sz w:val="20"/>
          <w:szCs w:val="20"/>
        </w:rPr>
      </w:pPr>
      <w:bookmarkStart w:id="50" w:name="_Toc314666851"/>
      <w:r w:rsidRPr="005171E6">
        <w:rPr>
          <w:rFonts w:asciiTheme="minorHAnsi" w:hAnsiTheme="minorHAnsi" w:cstheme="minorHAnsi"/>
          <w:sz w:val="20"/>
          <w:szCs w:val="20"/>
        </w:rPr>
        <w:t>Dosificación:</w:t>
      </w:r>
      <w:bookmarkEnd w:id="50"/>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r>
      <w:bookmarkStart w:id="51" w:name="_Toc314666852"/>
      <w:r w:rsidRPr="005171E6">
        <w:rPr>
          <w:rFonts w:asciiTheme="minorHAnsi" w:hAnsiTheme="minorHAnsi" w:cstheme="minorHAnsi"/>
          <w:sz w:val="20"/>
          <w:szCs w:val="20"/>
        </w:rPr>
        <w:t>1</w:t>
      </w:r>
      <w:bookmarkEnd w:id="51"/>
      <w:r w:rsidRPr="005171E6">
        <w:rPr>
          <w:rFonts w:asciiTheme="minorHAnsi" w:hAnsiTheme="minorHAnsi" w:cstheme="minorHAnsi"/>
          <w:sz w:val="20"/>
          <w:szCs w:val="20"/>
        </w:rPr>
        <w:t>: Cemento</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r>
      <w:bookmarkStart w:id="52" w:name="_Toc314666853"/>
      <w:r w:rsidRPr="005171E6">
        <w:rPr>
          <w:rFonts w:asciiTheme="minorHAnsi" w:hAnsiTheme="minorHAnsi" w:cstheme="minorHAnsi"/>
          <w:sz w:val="20"/>
          <w:szCs w:val="20"/>
        </w:rPr>
        <w:t>2: Arena fina</w:t>
      </w:r>
      <w:bookmarkEnd w:id="52"/>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r>
      <w:bookmarkStart w:id="53" w:name="_Toc314666854"/>
      <w:r w:rsidRPr="005171E6">
        <w:rPr>
          <w:rFonts w:asciiTheme="minorHAnsi" w:hAnsiTheme="minorHAnsi" w:cstheme="minorHAnsi"/>
          <w:sz w:val="20"/>
          <w:szCs w:val="20"/>
        </w:rPr>
        <w:t>3: Grava común</w:t>
      </w:r>
      <w:bookmarkEnd w:id="53"/>
    </w:p>
    <w:p w:rsidR="00E95CF1" w:rsidRPr="005171E6" w:rsidRDefault="00E95CF1" w:rsidP="00E95CF1">
      <w:pPr>
        <w:spacing w:before="100" w:beforeAutospacing="1" w:after="100" w:afterAutospacing="1"/>
        <w:jc w:val="both"/>
        <w:rPr>
          <w:rFonts w:asciiTheme="minorHAnsi" w:hAnsiTheme="minorHAnsi" w:cstheme="minorHAnsi"/>
          <w:sz w:val="20"/>
          <w:szCs w:val="20"/>
        </w:rPr>
      </w:pPr>
      <w:bookmarkStart w:id="54" w:name="_Toc314666855"/>
      <w:r w:rsidRPr="005171E6">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En caso de encontrarse espesores mayores en la reposición de aceras, el CONTRATISTA deberá cubrir dicho espesor, SIN COSTO ADICIONAL ALGUNO.</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Las terminaciones de las juntas se alisarán con planchas metálicas,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Los materiales componentes serán introducidos en el siguiente orden:</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t>1º</w:t>
      </w:r>
      <w:r w:rsidRPr="005171E6">
        <w:rPr>
          <w:rFonts w:asciiTheme="minorHAnsi" w:hAnsiTheme="minorHAnsi" w:cstheme="minorHAnsi"/>
          <w:sz w:val="20"/>
          <w:szCs w:val="20"/>
        </w:rPr>
        <w:tab/>
        <w:t>Una parte del agua del mezclado.</w:t>
      </w:r>
    </w:p>
    <w:p w:rsidR="00E95CF1" w:rsidRPr="005171E6" w:rsidRDefault="00E95CF1" w:rsidP="00E95CF1">
      <w:pPr>
        <w:ind w:firstLine="720"/>
        <w:jc w:val="both"/>
        <w:rPr>
          <w:rFonts w:asciiTheme="minorHAnsi" w:hAnsiTheme="minorHAnsi" w:cstheme="minorHAnsi"/>
          <w:sz w:val="20"/>
          <w:szCs w:val="20"/>
        </w:rPr>
      </w:pPr>
      <w:r w:rsidRPr="005171E6">
        <w:rPr>
          <w:rFonts w:asciiTheme="minorHAnsi" w:hAnsiTheme="minorHAnsi" w:cstheme="minorHAnsi"/>
          <w:sz w:val="20"/>
          <w:szCs w:val="20"/>
        </w:rPr>
        <w:t>2º</w:t>
      </w:r>
      <w:r w:rsidRPr="005171E6">
        <w:rPr>
          <w:rFonts w:asciiTheme="minorHAnsi" w:hAnsiTheme="minorHAnsi" w:cstheme="minorHAnsi"/>
          <w:sz w:val="20"/>
          <w:szCs w:val="20"/>
        </w:rPr>
        <w:tab/>
        <w:t>Grava</w:t>
      </w:r>
    </w:p>
    <w:p w:rsidR="00E95CF1" w:rsidRPr="005171E6" w:rsidRDefault="00E95CF1" w:rsidP="00E95CF1">
      <w:pPr>
        <w:ind w:left="1440" w:hanging="720"/>
        <w:jc w:val="both"/>
        <w:rPr>
          <w:rFonts w:asciiTheme="minorHAnsi" w:hAnsiTheme="minorHAnsi" w:cstheme="minorHAnsi"/>
          <w:sz w:val="20"/>
          <w:szCs w:val="20"/>
        </w:rPr>
      </w:pPr>
      <w:r w:rsidRPr="005171E6">
        <w:rPr>
          <w:rFonts w:asciiTheme="minorHAnsi" w:hAnsiTheme="minorHAnsi" w:cstheme="minorHAnsi"/>
          <w:sz w:val="20"/>
          <w:szCs w:val="20"/>
        </w:rPr>
        <w:t>3º</w:t>
      </w:r>
      <w:r w:rsidRPr="005171E6">
        <w:rPr>
          <w:rFonts w:asciiTheme="minorHAnsi" w:hAnsiTheme="minorHAnsi" w:cstheme="minorHAnsi"/>
          <w:sz w:val="20"/>
          <w:szCs w:val="20"/>
        </w:rPr>
        <w:tab/>
        <w:t xml:space="preserve">Arena. </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t xml:space="preserve">4º </w:t>
      </w:r>
      <w:r w:rsidRPr="005171E6">
        <w:rPr>
          <w:rFonts w:asciiTheme="minorHAnsi" w:hAnsiTheme="minorHAnsi" w:cstheme="minorHAnsi"/>
          <w:sz w:val="20"/>
          <w:szCs w:val="20"/>
        </w:rPr>
        <w:tab/>
        <w:t>Cemento</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ab/>
        <w:t>5º</w:t>
      </w:r>
      <w:r w:rsidRPr="005171E6">
        <w:rPr>
          <w:rFonts w:asciiTheme="minorHAnsi" w:hAnsiTheme="minorHAnsi" w:cstheme="minorHAnsi"/>
          <w:sz w:val="20"/>
          <w:szCs w:val="20"/>
        </w:rPr>
        <w:tab/>
        <w:t>El resto del agua de amasado en caso de que la mezcla lo requiera.</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E95CF1" w:rsidRPr="005171E6" w:rsidRDefault="00E95CF1" w:rsidP="00E95CF1">
      <w:pPr>
        <w:spacing w:before="100" w:beforeAutospacing="1" w:after="100" w:afterAutospacing="1"/>
        <w:jc w:val="both"/>
        <w:rPr>
          <w:rFonts w:asciiTheme="minorHAnsi" w:hAnsiTheme="minorHAnsi" w:cstheme="minorHAnsi"/>
          <w:sz w:val="20"/>
          <w:szCs w:val="20"/>
        </w:rPr>
      </w:pPr>
      <w:bookmarkStart w:id="55" w:name="_Toc314666866"/>
      <w:r w:rsidRPr="005171E6">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171E6">
        <w:rPr>
          <w:rFonts w:asciiTheme="minorHAnsi" w:hAnsiTheme="minorHAnsi" w:cstheme="minorHAnsi"/>
          <w:sz w:val="20"/>
          <w:szCs w:val="20"/>
        </w:rPr>
        <w:t>plastoformo</w:t>
      </w:r>
      <w:proofErr w:type="spellEnd"/>
      <w:r w:rsidRPr="005171E6">
        <w:rPr>
          <w:rFonts w:asciiTheme="minorHAnsi" w:hAnsiTheme="minorHAnsi" w:cstheme="minorHAnsi"/>
          <w:sz w:val="20"/>
          <w:szCs w:val="20"/>
        </w:rPr>
        <w:t xml:space="preserve"> de acuerdo a la instrucción del SUPERVISOR de YPFB.</w:t>
      </w:r>
      <w:bookmarkEnd w:id="55"/>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El mezclado manual queda expresamente PROHIBIDO.</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5171E6">
        <w:rPr>
          <w:rFonts w:asciiTheme="minorHAnsi" w:hAnsiTheme="minorHAnsi" w:cstheme="minorHAnsi"/>
          <w:b/>
          <w:sz w:val="20"/>
          <w:szCs w:val="20"/>
        </w:rPr>
        <w:t>malos procedimientos en Corte y Rotura de Acera</w:t>
      </w:r>
      <w:r w:rsidRPr="005171E6">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5171E6">
        <w:rPr>
          <w:rFonts w:asciiTheme="minorHAnsi" w:hAnsiTheme="minorHAnsi" w:cstheme="minorHAnsi"/>
          <w:b/>
          <w:sz w:val="20"/>
          <w:szCs w:val="20"/>
        </w:rPr>
        <w:t>simétrica</w:t>
      </w:r>
      <w:r w:rsidRPr="005171E6">
        <w:rPr>
          <w:rFonts w:asciiTheme="minorHAnsi" w:hAnsiTheme="minorHAnsi" w:cstheme="minorHAnsi"/>
          <w:sz w:val="20"/>
          <w:szCs w:val="20"/>
        </w:rPr>
        <w:t xml:space="preserve"> ampliando el ancho de reposición en función al daño ocasionado (juntas de acabado longitudinal).</w:t>
      </w:r>
    </w:p>
    <w:p w:rsidR="00E95CF1" w:rsidRPr="005171E6" w:rsidRDefault="00E95CF1" w:rsidP="00E95CF1">
      <w:pPr>
        <w:spacing w:before="100" w:beforeAutospacing="1" w:after="100" w:afterAutospacing="1"/>
        <w:jc w:val="both"/>
        <w:rPr>
          <w:rFonts w:asciiTheme="minorHAnsi" w:hAnsiTheme="minorHAnsi" w:cstheme="minorHAnsi"/>
          <w:sz w:val="20"/>
          <w:szCs w:val="20"/>
        </w:rPr>
      </w:pPr>
      <w:r w:rsidRPr="005171E6">
        <w:rPr>
          <w:rFonts w:asciiTheme="minorHAnsi" w:hAnsiTheme="minorHAnsi" w:cstheme="minorHAnsi"/>
          <w:sz w:val="20"/>
          <w:szCs w:val="20"/>
        </w:rPr>
        <w:t xml:space="preserve">Antes del vaciado del hormigón para la reposición de aceras, el CONTRATISTA deberá requerir la correspondiente autorización del </w:t>
      </w:r>
      <w:r w:rsidRPr="005171E6">
        <w:rPr>
          <w:rFonts w:asciiTheme="minorHAnsi" w:hAnsiTheme="minorHAnsi" w:cstheme="minorHAnsi"/>
          <w:b/>
          <w:sz w:val="20"/>
          <w:szCs w:val="20"/>
        </w:rPr>
        <w:t>SUPERVISOR</w:t>
      </w:r>
      <w:r w:rsidRPr="005171E6">
        <w:rPr>
          <w:rFonts w:asciiTheme="minorHAnsi" w:hAnsiTheme="minorHAnsi" w:cstheme="minorHAnsi"/>
          <w:sz w:val="20"/>
          <w:szCs w:val="20"/>
        </w:rPr>
        <w:t>.</w:t>
      </w:r>
    </w:p>
    <w:p w:rsidR="00E95CF1" w:rsidRPr="005171E6" w:rsidRDefault="00E95CF1" w:rsidP="00E95CF1">
      <w:pPr>
        <w:jc w:val="both"/>
        <w:rPr>
          <w:rFonts w:asciiTheme="minorHAnsi" w:hAnsiTheme="minorHAnsi" w:cstheme="minorHAnsi"/>
          <w:sz w:val="20"/>
          <w:szCs w:val="20"/>
        </w:rPr>
      </w:pPr>
      <w:bookmarkStart w:id="56" w:name="_Toc314666894"/>
      <w:r w:rsidRPr="005171E6">
        <w:rPr>
          <w:rFonts w:asciiTheme="minorHAnsi" w:hAnsiTheme="minorHAnsi" w:cstheme="minorHAnsi"/>
          <w:b/>
          <w:sz w:val="20"/>
          <w:szCs w:val="20"/>
        </w:rPr>
        <w:lastRenderedPageBreak/>
        <w:t>Curado y Protección del Concreto</w:t>
      </w:r>
      <w:r w:rsidRPr="005171E6">
        <w:rPr>
          <w:rFonts w:asciiTheme="minorHAnsi" w:hAnsiTheme="minorHAnsi" w:cstheme="minorHAnsi"/>
          <w:sz w:val="20"/>
          <w:szCs w:val="20"/>
        </w:rPr>
        <w:t>. El curado se hará en una de las dos formas siguientes:</w:t>
      </w:r>
      <w:bookmarkEnd w:id="56"/>
    </w:p>
    <w:p w:rsidR="00E95CF1" w:rsidRPr="005171E6" w:rsidRDefault="00E95CF1" w:rsidP="00E95CF1">
      <w:pPr>
        <w:jc w:val="both"/>
        <w:rPr>
          <w:rFonts w:asciiTheme="minorHAnsi" w:hAnsiTheme="minorHAnsi" w:cstheme="minorHAnsi"/>
          <w:sz w:val="20"/>
          <w:szCs w:val="20"/>
        </w:rPr>
      </w:pPr>
      <w:bookmarkStart w:id="57" w:name="_Toc314666895"/>
      <w:r w:rsidRPr="005171E6">
        <w:rPr>
          <w:rFonts w:asciiTheme="minorHAnsi" w:hAnsiTheme="minorHAnsi" w:cstheme="minorHAnsi"/>
          <w:b/>
          <w:sz w:val="20"/>
          <w:szCs w:val="20"/>
        </w:rPr>
        <w:t>Curado por Agua.</w:t>
      </w:r>
      <w:r w:rsidRPr="005171E6">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57"/>
    </w:p>
    <w:p w:rsidR="00E95CF1" w:rsidRPr="005171E6" w:rsidRDefault="00E95CF1" w:rsidP="00E95CF1">
      <w:pPr>
        <w:jc w:val="both"/>
        <w:rPr>
          <w:rFonts w:asciiTheme="minorHAnsi" w:hAnsiTheme="minorHAnsi" w:cstheme="minorHAnsi"/>
          <w:sz w:val="20"/>
          <w:szCs w:val="20"/>
        </w:rPr>
      </w:pPr>
      <w:bookmarkStart w:id="58" w:name="_Toc314666896"/>
      <w:r w:rsidRPr="005171E6">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58"/>
    </w:p>
    <w:p w:rsidR="00E95CF1" w:rsidRPr="005171E6" w:rsidRDefault="00E95CF1" w:rsidP="00E95CF1">
      <w:pPr>
        <w:jc w:val="both"/>
        <w:rPr>
          <w:rFonts w:asciiTheme="minorHAnsi" w:hAnsiTheme="minorHAnsi" w:cstheme="minorHAnsi"/>
          <w:sz w:val="20"/>
          <w:szCs w:val="20"/>
        </w:rPr>
      </w:pPr>
      <w:bookmarkStart w:id="59" w:name="_Toc314666897"/>
      <w:r w:rsidRPr="005171E6">
        <w:rPr>
          <w:rFonts w:asciiTheme="minorHAnsi" w:hAnsiTheme="minorHAnsi" w:cstheme="minorHAnsi"/>
          <w:sz w:val="20"/>
          <w:szCs w:val="20"/>
        </w:rPr>
        <w:t>En esta forma no se requerirá el empleo adicional de agua una vez la superficie haya sido cubierta.</w:t>
      </w:r>
      <w:bookmarkEnd w:id="59"/>
    </w:p>
    <w:p w:rsidR="00E95CF1" w:rsidRPr="005171E6" w:rsidRDefault="00E95CF1" w:rsidP="00E95CF1">
      <w:pPr>
        <w:jc w:val="both"/>
        <w:rPr>
          <w:rFonts w:asciiTheme="minorHAnsi" w:hAnsiTheme="minorHAnsi" w:cstheme="minorHAnsi"/>
          <w:sz w:val="20"/>
          <w:szCs w:val="20"/>
        </w:rPr>
      </w:pPr>
      <w:bookmarkStart w:id="60" w:name="_Toc314666898"/>
      <w:r w:rsidRPr="005171E6">
        <w:rPr>
          <w:rFonts w:asciiTheme="minorHAnsi" w:hAnsiTheme="minorHAnsi" w:cstheme="minorHAnsi"/>
          <w:sz w:val="20"/>
          <w:szCs w:val="20"/>
        </w:rPr>
        <w:t>El tramo debe revisarse frecuentemente para asegurarse que si tenga la humedad requerida.</w:t>
      </w:r>
      <w:bookmarkEnd w:id="60"/>
    </w:p>
    <w:p w:rsidR="00E95CF1" w:rsidRPr="005171E6" w:rsidRDefault="00E95CF1" w:rsidP="00E95CF1">
      <w:pPr>
        <w:jc w:val="both"/>
        <w:rPr>
          <w:rFonts w:asciiTheme="minorHAnsi" w:hAnsiTheme="minorHAnsi" w:cstheme="minorHAnsi"/>
          <w:sz w:val="20"/>
          <w:szCs w:val="20"/>
        </w:rPr>
      </w:pPr>
      <w:bookmarkStart w:id="61" w:name="_Toc314666899"/>
      <w:r w:rsidRPr="005171E6">
        <w:rPr>
          <w:rFonts w:asciiTheme="minorHAnsi" w:hAnsiTheme="minorHAnsi" w:cstheme="minorHAnsi"/>
          <w:b/>
          <w:sz w:val="20"/>
          <w:szCs w:val="20"/>
        </w:rPr>
        <w:t>Curado por Compuestos Sellantes</w:t>
      </w:r>
      <w:r w:rsidRPr="005171E6">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1"/>
    </w:p>
    <w:p w:rsidR="00E95CF1" w:rsidRPr="005171E6" w:rsidRDefault="00E95CF1" w:rsidP="00E95CF1">
      <w:pPr>
        <w:jc w:val="both"/>
        <w:rPr>
          <w:rFonts w:asciiTheme="minorHAnsi" w:hAnsiTheme="minorHAnsi" w:cstheme="minorHAnsi"/>
          <w:sz w:val="20"/>
          <w:szCs w:val="20"/>
        </w:rPr>
      </w:pPr>
      <w:bookmarkStart w:id="62" w:name="_Toc314666900"/>
      <w:r w:rsidRPr="005171E6">
        <w:rPr>
          <w:rFonts w:asciiTheme="minorHAnsi" w:hAnsiTheme="minorHAnsi" w:cstheme="minorHAnsi"/>
          <w:sz w:val="20"/>
          <w:szCs w:val="20"/>
        </w:rPr>
        <w:t>La humedad del concreto debe permanecer intacta por lo menos durante los siete días posteriores a su colocación.</w:t>
      </w:r>
      <w:bookmarkEnd w:id="62"/>
    </w:p>
    <w:p w:rsidR="00E95CF1" w:rsidRPr="005171E6" w:rsidRDefault="00E95CF1" w:rsidP="0070725F">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MEDIDAS DE MITIGACION AMBIENTAL</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5CF1" w:rsidRPr="005171E6" w:rsidRDefault="00E95CF1" w:rsidP="00E95CF1">
      <w:pPr>
        <w:jc w:val="both"/>
        <w:rPr>
          <w:rFonts w:asciiTheme="minorHAnsi" w:hAnsiTheme="minorHAnsi" w:cstheme="minorHAnsi"/>
          <w:sz w:val="20"/>
          <w:szCs w:val="20"/>
        </w:rPr>
      </w:pP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5CF1" w:rsidRPr="005171E6" w:rsidRDefault="00E95CF1" w:rsidP="00E95CF1">
      <w:pPr>
        <w:jc w:val="both"/>
        <w:rPr>
          <w:rFonts w:asciiTheme="minorHAnsi" w:hAnsiTheme="minorHAnsi" w:cstheme="minorHAnsi"/>
          <w:sz w:val="20"/>
          <w:szCs w:val="20"/>
        </w:rPr>
      </w:pP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95CF1" w:rsidRPr="005171E6" w:rsidRDefault="00E95CF1" w:rsidP="00E95CF1">
      <w:pPr>
        <w:jc w:val="both"/>
        <w:rPr>
          <w:rFonts w:asciiTheme="minorHAnsi" w:hAnsiTheme="minorHAnsi" w:cstheme="minorHAnsi"/>
          <w:sz w:val="20"/>
          <w:szCs w:val="20"/>
        </w:rPr>
      </w:pP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95CF1" w:rsidRPr="005171E6" w:rsidRDefault="00E95CF1" w:rsidP="0070725F">
      <w:pPr>
        <w:pStyle w:val="Estilo1"/>
        <w:numPr>
          <w:ilvl w:val="1"/>
          <w:numId w:val="28"/>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MEDICIÓN Y FORMA DE PAGO.</w:t>
      </w:r>
    </w:p>
    <w:p w:rsidR="00E95CF1" w:rsidRPr="005171E6" w:rsidRDefault="00E95CF1" w:rsidP="00E95CF1">
      <w:pPr>
        <w:jc w:val="both"/>
        <w:rPr>
          <w:rFonts w:asciiTheme="minorHAnsi" w:hAnsiTheme="minorHAnsi" w:cstheme="minorHAnsi"/>
          <w:sz w:val="20"/>
          <w:szCs w:val="20"/>
        </w:rPr>
      </w:pPr>
      <w:r w:rsidRPr="005171E6">
        <w:rPr>
          <w:rFonts w:asciiTheme="minorHAnsi" w:hAnsiTheme="minorHAnsi" w:cstheme="minorHAnsi"/>
          <w:sz w:val="20"/>
          <w:szCs w:val="20"/>
        </w:rPr>
        <w:lastRenderedPageBreak/>
        <w:t>Las reposiciones en aceras de hormigón, serán medidas en metros cuadrados de acuerdo al área neta ejecutada y aprobada por el SUPERVISOR. Este Ítem será pagado de acuerdo al precio unitario de la propuesta aceptada.</w:t>
      </w:r>
    </w:p>
    <w:p w:rsidR="00E95CF1" w:rsidRPr="005171E6" w:rsidRDefault="00E95CF1" w:rsidP="00E95CF1">
      <w:pPr>
        <w:jc w:val="both"/>
        <w:rPr>
          <w:rFonts w:asciiTheme="minorHAnsi" w:hAnsiTheme="minorHAnsi" w:cstheme="minorHAnsi"/>
          <w:sz w:val="20"/>
          <w:szCs w:val="20"/>
        </w:rPr>
      </w:pPr>
    </w:p>
    <w:p w:rsidR="00E95CF1" w:rsidRPr="005171E6" w:rsidRDefault="00E95CF1" w:rsidP="00E95CF1">
      <w:pPr>
        <w:jc w:val="both"/>
        <w:rPr>
          <w:rFonts w:asciiTheme="minorHAnsi" w:hAnsiTheme="minorHAnsi" w:cstheme="minorHAnsi"/>
          <w:sz w:val="20"/>
          <w:szCs w:val="20"/>
        </w:rPr>
      </w:pPr>
      <w:bookmarkStart w:id="63" w:name="_Toc314666902"/>
      <w:r w:rsidRPr="005171E6">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3"/>
    </w:p>
    <w:p w:rsidR="00394189" w:rsidRPr="005171E6" w:rsidRDefault="00394189" w:rsidP="00721194">
      <w:pPr>
        <w:tabs>
          <w:tab w:val="left" w:pos="0"/>
          <w:tab w:val="left" w:pos="142"/>
        </w:tabs>
        <w:autoSpaceDE w:val="0"/>
        <w:autoSpaceDN w:val="0"/>
        <w:adjustRightInd w:val="0"/>
        <w:contextualSpacing/>
        <w:jc w:val="both"/>
        <w:rPr>
          <w:rFonts w:asciiTheme="minorHAnsi" w:hAnsiTheme="minorHAnsi" w:cstheme="minorHAnsi"/>
          <w:sz w:val="20"/>
          <w:szCs w:val="20"/>
        </w:rPr>
      </w:pPr>
    </w:p>
    <w:p w:rsidR="00B06B27" w:rsidRPr="005171E6" w:rsidRDefault="00B06B27" w:rsidP="0070725F">
      <w:pPr>
        <w:pStyle w:val="Ttulo2"/>
        <w:numPr>
          <w:ilvl w:val="0"/>
          <w:numId w:val="20"/>
        </w:numPr>
        <w:spacing w:before="200" w:line="276" w:lineRule="auto"/>
        <w:jc w:val="both"/>
        <w:rPr>
          <w:rFonts w:asciiTheme="minorHAnsi" w:hAnsiTheme="minorHAnsi" w:cstheme="minorHAnsi"/>
          <w:b/>
          <w:color w:val="auto"/>
          <w:sz w:val="20"/>
          <w:szCs w:val="20"/>
        </w:rPr>
      </w:pPr>
      <w:r w:rsidRPr="005171E6">
        <w:rPr>
          <w:rFonts w:asciiTheme="minorHAnsi" w:hAnsiTheme="minorHAnsi" w:cstheme="minorHAnsi"/>
          <w:b/>
          <w:color w:val="auto"/>
          <w:sz w:val="20"/>
          <w:szCs w:val="20"/>
        </w:rPr>
        <w:t xml:space="preserve">PROVISIÓN Y COLOCADO DE CINTA DE SEÑALIZACIÓN </w:t>
      </w:r>
    </w:p>
    <w:p w:rsidR="00B06B27" w:rsidRPr="005171E6" w:rsidRDefault="00B06B27" w:rsidP="00B06B27">
      <w:pPr>
        <w:rPr>
          <w:rFonts w:asciiTheme="minorHAnsi" w:hAnsiTheme="minorHAnsi" w:cstheme="minorHAnsi"/>
          <w:b/>
          <w:sz w:val="20"/>
          <w:szCs w:val="20"/>
        </w:rPr>
      </w:pPr>
      <w:r w:rsidRPr="005171E6">
        <w:rPr>
          <w:rFonts w:asciiTheme="minorHAnsi" w:hAnsiTheme="minorHAnsi" w:cstheme="minorHAnsi"/>
          <w:b/>
          <w:sz w:val="20"/>
          <w:szCs w:val="20"/>
        </w:rPr>
        <w:t>UNIDAD: Metro (m)</w:t>
      </w:r>
    </w:p>
    <w:p w:rsidR="00B06B27" w:rsidRPr="005171E6" w:rsidRDefault="00B06B27" w:rsidP="0070725F">
      <w:pPr>
        <w:pStyle w:val="Estilo1"/>
        <w:numPr>
          <w:ilvl w:val="0"/>
          <w:numId w:val="30"/>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 xml:space="preserve">DEFINICIÓN </w:t>
      </w: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r w:rsidRPr="005171E6">
        <w:rPr>
          <w:rFonts w:asciiTheme="minorHAnsi" w:eastAsia="Times New Roman" w:hAnsiTheme="minorHAnsi" w:cstheme="minorHAnsi"/>
          <w:b w:val="0"/>
          <w:sz w:val="20"/>
          <w:szCs w:val="20"/>
          <w:lang w:val="es-ES"/>
        </w:rPr>
        <w:t>Este ítem se refiere a la provisión y colocación de cinta de señalización, que señalizará la trayectoria de conductor eléctrico a instalar.</w:t>
      </w:r>
    </w:p>
    <w:p w:rsidR="00B06B27" w:rsidRPr="005171E6" w:rsidRDefault="00B06B27" w:rsidP="0070725F">
      <w:pPr>
        <w:pStyle w:val="Estilo1"/>
        <w:numPr>
          <w:ilvl w:val="0"/>
          <w:numId w:val="30"/>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MATERIALES, HERRAMIENTAS Y EQUIPO</w:t>
      </w: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r w:rsidRPr="005171E6">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r w:rsidRPr="005171E6">
        <w:rPr>
          <w:rFonts w:asciiTheme="minorHAnsi" w:eastAsia="Times New Roman" w:hAnsiTheme="minorHAnsi" w:cstheme="minorHAnsi"/>
          <w:b w:val="0"/>
          <w:sz w:val="20"/>
          <w:szCs w:val="20"/>
          <w:lang w:val="es-ES"/>
        </w:rPr>
        <w:t>El proponente deberá considerar que el material a ser provisto debe ser nuevo.</w:t>
      </w:r>
    </w:p>
    <w:p w:rsidR="00B06B27" w:rsidRPr="005171E6" w:rsidRDefault="00B06B27" w:rsidP="0070725F">
      <w:pPr>
        <w:pStyle w:val="Estilo1"/>
        <w:numPr>
          <w:ilvl w:val="0"/>
          <w:numId w:val="30"/>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PROCEDIMIENTO PARA LA EJECUCIÓN</w:t>
      </w: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r w:rsidRPr="005171E6">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p>
    <w:p w:rsidR="00B06B27" w:rsidRPr="005171E6" w:rsidRDefault="00B06B27" w:rsidP="00B06B27">
      <w:pPr>
        <w:pStyle w:val="Estilo1"/>
        <w:spacing w:line="276" w:lineRule="auto"/>
        <w:rPr>
          <w:rFonts w:asciiTheme="minorHAnsi" w:eastAsia="Times New Roman" w:hAnsiTheme="minorHAnsi" w:cstheme="minorHAnsi"/>
          <w:b w:val="0"/>
          <w:sz w:val="20"/>
          <w:szCs w:val="20"/>
          <w:lang w:val="es-ES"/>
        </w:rPr>
      </w:pPr>
      <w:r w:rsidRPr="005171E6">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B06B27" w:rsidRPr="005171E6" w:rsidRDefault="00B06B27" w:rsidP="00B06B27">
      <w:pPr>
        <w:jc w:val="both"/>
        <w:rPr>
          <w:rFonts w:asciiTheme="minorHAnsi" w:hAnsiTheme="minorHAnsi" w:cstheme="minorHAnsi"/>
          <w:sz w:val="20"/>
          <w:szCs w:val="20"/>
        </w:rPr>
      </w:pPr>
    </w:p>
    <w:p w:rsidR="00B06B27" w:rsidRPr="005171E6" w:rsidRDefault="00B06B27" w:rsidP="00B06B27">
      <w:pPr>
        <w:jc w:val="both"/>
        <w:rPr>
          <w:rFonts w:asciiTheme="minorHAnsi" w:hAnsiTheme="minorHAnsi" w:cstheme="minorHAnsi"/>
          <w:sz w:val="20"/>
          <w:szCs w:val="20"/>
        </w:rPr>
      </w:pPr>
      <w:r w:rsidRPr="005171E6">
        <w:rPr>
          <w:rFonts w:asciiTheme="minorHAnsi" w:hAnsiTheme="minorHAnsi" w:cstheme="minorHAnsi"/>
          <w:sz w:val="20"/>
          <w:szCs w:val="20"/>
        </w:rPr>
        <w:t>Los bienes a adquirir deben cumplir con las siguientes características, mismas que tienen carácter enunciativo pero no limitativo:</w:t>
      </w:r>
    </w:p>
    <w:p w:rsidR="00B06B27" w:rsidRPr="005171E6" w:rsidRDefault="00B06B27" w:rsidP="00B06B27">
      <w:pPr>
        <w:jc w:val="both"/>
        <w:rPr>
          <w:rFonts w:asciiTheme="minorHAnsi" w:hAnsiTheme="minorHAnsi" w:cstheme="minorHAnsi"/>
          <w:sz w:val="20"/>
          <w:szCs w:val="20"/>
        </w:rPr>
      </w:pPr>
    </w:p>
    <w:p w:rsidR="00B06B27" w:rsidRPr="005171E6" w:rsidRDefault="00B06B27" w:rsidP="0070725F">
      <w:pPr>
        <w:numPr>
          <w:ilvl w:val="2"/>
          <w:numId w:val="29"/>
        </w:numPr>
        <w:spacing w:line="276" w:lineRule="auto"/>
        <w:jc w:val="both"/>
        <w:rPr>
          <w:rFonts w:asciiTheme="minorHAnsi" w:hAnsiTheme="minorHAnsi" w:cstheme="minorHAnsi"/>
          <w:sz w:val="20"/>
          <w:szCs w:val="20"/>
        </w:rPr>
      </w:pPr>
      <w:r w:rsidRPr="005171E6">
        <w:rPr>
          <w:rFonts w:asciiTheme="minorHAnsi" w:hAnsiTheme="minorHAnsi" w:cstheme="minorHAnsi"/>
          <w:sz w:val="20"/>
          <w:szCs w:val="20"/>
        </w:rPr>
        <w:t>Cinta de señalización de 50 micrones (de carácter obligatorio)</w:t>
      </w:r>
    </w:p>
    <w:p w:rsidR="00B06B27" w:rsidRPr="005171E6" w:rsidRDefault="00B06B27" w:rsidP="0070725F">
      <w:pPr>
        <w:numPr>
          <w:ilvl w:val="2"/>
          <w:numId w:val="29"/>
        </w:numPr>
        <w:spacing w:line="276" w:lineRule="auto"/>
        <w:jc w:val="both"/>
        <w:rPr>
          <w:rFonts w:asciiTheme="minorHAnsi" w:hAnsiTheme="minorHAnsi" w:cstheme="minorHAnsi"/>
          <w:sz w:val="20"/>
          <w:szCs w:val="20"/>
        </w:rPr>
      </w:pPr>
      <w:r w:rsidRPr="005171E6">
        <w:rPr>
          <w:rFonts w:asciiTheme="minorHAnsi" w:hAnsiTheme="minorHAnsi" w:cstheme="minorHAnsi"/>
          <w:sz w:val="20"/>
          <w:szCs w:val="20"/>
        </w:rPr>
        <w:t>Ancho de la cinta de 35 cm. (como mínimo)</w:t>
      </w:r>
    </w:p>
    <w:p w:rsidR="00B06B27" w:rsidRPr="005171E6" w:rsidRDefault="00B06B27" w:rsidP="0070725F">
      <w:pPr>
        <w:numPr>
          <w:ilvl w:val="2"/>
          <w:numId w:val="29"/>
        </w:numPr>
        <w:spacing w:line="276" w:lineRule="auto"/>
        <w:jc w:val="both"/>
        <w:rPr>
          <w:rFonts w:asciiTheme="minorHAnsi" w:hAnsiTheme="minorHAnsi" w:cstheme="minorHAnsi"/>
          <w:sz w:val="20"/>
          <w:szCs w:val="20"/>
        </w:rPr>
      </w:pPr>
      <w:r w:rsidRPr="005171E6">
        <w:rPr>
          <w:rFonts w:asciiTheme="minorHAnsi" w:hAnsiTheme="minorHAnsi" w:cstheme="minorHAnsi"/>
          <w:sz w:val="20"/>
          <w:szCs w:val="20"/>
        </w:rPr>
        <w:lastRenderedPageBreak/>
        <w:t>Color amarillo</w:t>
      </w:r>
    </w:p>
    <w:p w:rsidR="00B06B27" w:rsidRPr="005171E6" w:rsidRDefault="00B06B27" w:rsidP="0070725F">
      <w:pPr>
        <w:numPr>
          <w:ilvl w:val="2"/>
          <w:numId w:val="29"/>
        </w:numPr>
        <w:spacing w:line="276" w:lineRule="auto"/>
        <w:jc w:val="both"/>
        <w:rPr>
          <w:rFonts w:asciiTheme="minorHAnsi" w:hAnsiTheme="minorHAnsi" w:cstheme="minorHAnsi"/>
          <w:sz w:val="20"/>
          <w:szCs w:val="20"/>
        </w:rPr>
      </w:pPr>
      <w:r w:rsidRPr="005171E6">
        <w:rPr>
          <w:rFonts w:asciiTheme="minorHAnsi" w:hAnsiTheme="minorHAnsi" w:cstheme="minorHAnsi"/>
          <w:sz w:val="20"/>
          <w:szCs w:val="20"/>
        </w:rPr>
        <w:t xml:space="preserve">Texto: </w:t>
      </w:r>
      <w:r w:rsidR="00667A51" w:rsidRPr="005171E6">
        <w:rPr>
          <w:rFonts w:asciiTheme="minorHAnsi" w:hAnsiTheme="minorHAnsi" w:cstheme="minorHAnsi"/>
          <w:sz w:val="20"/>
          <w:szCs w:val="20"/>
        </w:rPr>
        <w:t>ATENCION! DEBAJO HAY CABLES ELECTRICOS</w:t>
      </w:r>
    </w:p>
    <w:p w:rsidR="00B06B27" w:rsidRPr="005171E6" w:rsidRDefault="00B06B27" w:rsidP="0070725F">
      <w:pPr>
        <w:numPr>
          <w:ilvl w:val="2"/>
          <w:numId w:val="29"/>
        </w:numPr>
        <w:spacing w:line="276" w:lineRule="auto"/>
        <w:jc w:val="both"/>
        <w:rPr>
          <w:rFonts w:asciiTheme="minorHAnsi" w:hAnsiTheme="minorHAnsi" w:cstheme="minorHAnsi"/>
          <w:sz w:val="20"/>
          <w:szCs w:val="20"/>
        </w:rPr>
      </w:pPr>
    </w:p>
    <w:p w:rsidR="00B06B27" w:rsidRPr="005171E6" w:rsidRDefault="00B06B27" w:rsidP="00B06B27">
      <w:pPr>
        <w:tabs>
          <w:tab w:val="left" w:pos="1140"/>
        </w:tabs>
        <w:ind w:left="1108"/>
        <w:jc w:val="center"/>
        <w:rPr>
          <w:rFonts w:asciiTheme="minorHAnsi" w:eastAsia="Arial Unicode MS" w:hAnsiTheme="minorHAnsi" w:cstheme="minorHAnsi"/>
          <w:b/>
          <w:bCs/>
          <w:sz w:val="20"/>
          <w:szCs w:val="20"/>
        </w:rPr>
      </w:pPr>
      <w:r w:rsidRPr="005171E6">
        <w:rPr>
          <w:rFonts w:asciiTheme="minorHAnsi" w:eastAsia="Arial Unicode MS" w:hAnsiTheme="minorHAnsi" w:cstheme="minorHAnsi"/>
          <w:b/>
          <w:bCs/>
          <w:sz w:val="20"/>
          <w:szCs w:val="20"/>
        </w:rPr>
        <w:t>GRAFICO 1 (Dimensiones)</w:t>
      </w:r>
    </w:p>
    <w:p w:rsidR="00B06B27" w:rsidRPr="005171E6" w:rsidRDefault="00B06B27" w:rsidP="00B06B27">
      <w:pPr>
        <w:tabs>
          <w:tab w:val="left" w:pos="3960"/>
        </w:tabs>
        <w:rPr>
          <w:rFonts w:asciiTheme="minorHAnsi" w:hAnsiTheme="minorHAnsi" w:cstheme="minorHAnsi"/>
          <w:b/>
          <w:sz w:val="20"/>
          <w:szCs w:val="20"/>
        </w:rPr>
      </w:pPr>
      <w:r w:rsidRPr="005171E6">
        <w:rPr>
          <w:rFonts w:asciiTheme="minorHAnsi" w:hAnsiTheme="minorHAnsi" w:cstheme="minorHAnsi"/>
          <w:b/>
          <w:noProof/>
          <w:sz w:val="20"/>
          <w:szCs w:val="20"/>
          <w:lang w:val="es-BO" w:eastAsia="es-BO"/>
        </w:rPr>
        <w:t xml:space="preserve">                                   </w:t>
      </w:r>
    </w:p>
    <w:p w:rsidR="00B06B27" w:rsidRPr="005171E6" w:rsidRDefault="00B06B27" w:rsidP="00B06B27">
      <w:pPr>
        <w:jc w:val="both"/>
        <w:rPr>
          <w:rFonts w:asciiTheme="minorHAnsi" w:hAnsiTheme="minorHAnsi" w:cstheme="minorHAnsi"/>
          <w:b/>
          <w:sz w:val="20"/>
          <w:szCs w:val="20"/>
        </w:rPr>
      </w:pPr>
    </w:p>
    <w:p w:rsidR="00B06B27" w:rsidRPr="005171E6" w:rsidRDefault="00667A51" w:rsidP="00B06B27">
      <w:pPr>
        <w:jc w:val="both"/>
        <w:rPr>
          <w:rFonts w:asciiTheme="minorHAnsi" w:hAnsiTheme="minorHAnsi" w:cstheme="minorHAnsi"/>
          <w:b/>
          <w:sz w:val="20"/>
          <w:szCs w:val="20"/>
        </w:rPr>
      </w:pPr>
      <w:r w:rsidRPr="005171E6">
        <w:rPr>
          <w:rFonts w:asciiTheme="minorHAnsi" w:hAnsiTheme="minorHAnsi" w:cstheme="minorHAnsi"/>
          <w:b/>
          <w:noProof/>
          <w:sz w:val="20"/>
          <w:szCs w:val="20"/>
        </w:rPr>
        <mc:AlternateContent>
          <mc:Choice Requires="wps">
            <w:drawing>
              <wp:anchor distT="0" distB="0" distL="114300" distR="114300" simplePos="0" relativeHeight="251664384" behindDoc="0" locked="0" layoutInCell="1" allowOverlap="1" wp14:anchorId="6A233525" wp14:editId="63BABD35">
                <wp:simplePos x="0" y="0"/>
                <wp:positionH relativeFrom="column">
                  <wp:posOffset>4501432</wp:posOffset>
                </wp:positionH>
                <wp:positionV relativeFrom="paragraph">
                  <wp:posOffset>391713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06B27" w:rsidRPr="00723B04" w:rsidRDefault="00B06B27" w:rsidP="00B06B27">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233525" id="_x0000_t202" coordsize="21600,21600" o:spt="202" path="m,l,21600r21600,l21600,xe">
                <v:stroke joinstyle="miter"/>
                <v:path gradientshapeok="t" o:connecttype="rect"/>
              </v:shapetype>
              <v:shape id="Cuadro de texto 5" o:spid="_x0000_s1026" type="#_x0000_t202" style="position:absolute;left:0;text-align:left;margin-left:354.45pt;margin-top:30.85pt;width:58.65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" strokecolor="white">
                <v:textbox style="mso-fit-shape-to-text:t">
                  <w:txbxContent>
                    <w:p w:rsidR="00B06B27" w:rsidRPr="00723B04" w:rsidRDefault="00B06B27" w:rsidP="00B06B27">
                      <w:pPr>
                        <w:rPr>
                          <w:b/>
                          <w:lang w:val="es-BO"/>
                        </w:rPr>
                      </w:pPr>
                      <w:r w:rsidRPr="00723B04">
                        <w:rPr>
                          <w:b/>
                          <w:lang w:val="es-BO"/>
                        </w:rPr>
                        <w:t>35 (cm)</w:t>
                      </w:r>
                    </w:p>
                  </w:txbxContent>
                </v:textbox>
              </v:shape>
            </w:pict>
          </mc:Fallback>
        </mc:AlternateContent>
      </w:r>
      <w:r w:rsidRPr="005171E6">
        <w:rPr>
          <w:rFonts w:asciiTheme="minorHAnsi" w:hAnsiTheme="minorHAnsi" w:cstheme="minorHAnsi"/>
          <w:b/>
          <w:noProof/>
          <w:sz w:val="20"/>
          <w:szCs w:val="20"/>
        </w:rPr>
        <mc:AlternateContent>
          <mc:Choice Requires="wps">
            <w:drawing>
              <wp:anchor distT="0" distB="0" distL="114300" distR="114300" simplePos="0" relativeHeight="251663360" behindDoc="0" locked="0" layoutInCell="1" allowOverlap="1" wp14:anchorId="0DF98242" wp14:editId="3806D5F3">
                <wp:simplePos x="0" y="0"/>
                <wp:positionH relativeFrom="column">
                  <wp:posOffset>4390997</wp:posOffset>
                </wp:positionH>
                <wp:positionV relativeFrom="paragraph">
                  <wp:posOffset>22805</wp:posOffset>
                </wp:positionV>
                <wp:extent cx="45719" cy="1033669"/>
                <wp:effectExtent l="76200" t="38100" r="69215" b="527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103366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BDC33" id="_x0000_t32" coordsize="21600,21600" o:spt="32" o:oned="t" path="m,l21600,21600e" filled="f">
                <v:path arrowok="t" fillok="f" o:connecttype="none"/>
                <o:lock v:ext="edit" shapetype="t"/>
              </v:shapetype>
              <v:shape id="Conector recto de flecha 6" o:spid="_x0000_s1026" type="#_x0000_t32" style="position:absolute;margin-left:345.75pt;margin-top:1.8pt;width:3.6pt;height:81.4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">
                <v:stroke startarrow="block" endarrow="block"/>
              </v:shape>
            </w:pict>
          </mc:Fallback>
        </mc:AlternateContent>
      </w:r>
      <w:r w:rsidRPr="005171E6">
        <w:rPr>
          <w:noProof/>
        </w:rPr>
        <w:drawing>
          <wp:inline distT="0" distB="0" distL="0" distR="0" wp14:anchorId="794A990D" wp14:editId="3DDE7664">
            <wp:extent cx="4285615" cy="1232535"/>
            <wp:effectExtent l="0" t="0" r="635" b="5715"/>
            <wp:docPr id="2" name="Imagen 2" descr="http://www.madelsca.com/imagenes/productos/cinta-senalizadoracableselectr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elsca.com/imagenes/productos/cinta-senalizadoracableselectrico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5615" cy="1232535"/>
                    </a:xfrm>
                    <a:prstGeom prst="rect">
                      <a:avLst/>
                    </a:prstGeom>
                    <a:noFill/>
                    <a:ln>
                      <a:noFill/>
                    </a:ln>
                  </pic:spPr>
                </pic:pic>
              </a:graphicData>
            </a:graphic>
          </wp:inline>
        </w:drawing>
      </w:r>
      <w:r w:rsidR="00B06B27" w:rsidRPr="005171E6">
        <w:rPr>
          <w:rFonts w:asciiTheme="minorHAnsi" w:hAnsiTheme="minorHAnsi" w:cstheme="minorHAnsi"/>
          <w:b/>
          <w:sz w:val="20"/>
          <w:szCs w:val="20"/>
        </w:rPr>
        <w:t xml:space="preserve">                                                                   </w:t>
      </w:r>
    </w:p>
    <w:p w:rsidR="00667A51" w:rsidRPr="005171E6" w:rsidRDefault="00667A51" w:rsidP="00B06B27">
      <w:pPr>
        <w:widowControl w:val="0"/>
        <w:autoSpaceDE w:val="0"/>
        <w:autoSpaceDN w:val="0"/>
        <w:adjustRightInd w:val="0"/>
        <w:jc w:val="both"/>
        <w:rPr>
          <w:rFonts w:asciiTheme="minorHAnsi" w:hAnsiTheme="minorHAnsi" w:cstheme="minorHAnsi"/>
          <w:sz w:val="20"/>
          <w:szCs w:val="20"/>
        </w:rPr>
      </w:pPr>
    </w:p>
    <w:p w:rsidR="00B06B27" w:rsidRPr="005171E6" w:rsidRDefault="00B06B27" w:rsidP="00B06B27">
      <w:pPr>
        <w:widowControl w:val="0"/>
        <w:autoSpaceDE w:val="0"/>
        <w:autoSpaceDN w:val="0"/>
        <w:adjustRightInd w:val="0"/>
        <w:jc w:val="both"/>
        <w:rPr>
          <w:rFonts w:asciiTheme="minorHAnsi" w:hAnsiTheme="minorHAnsi" w:cstheme="minorHAnsi"/>
          <w:sz w:val="20"/>
          <w:szCs w:val="20"/>
        </w:rPr>
      </w:pPr>
      <w:r w:rsidRPr="005171E6">
        <w:rPr>
          <w:rFonts w:asciiTheme="minorHAnsi" w:hAnsiTheme="minorHAnsi" w:cstheme="minorHAnsi"/>
          <w:sz w:val="20"/>
          <w:szCs w:val="20"/>
        </w:rPr>
        <w:t>La cinta de señalización debe ser ubicada 30 cm antes del nivel superior de la zanja indicando “</w:t>
      </w:r>
      <w:r w:rsidR="00667A51" w:rsidRPr="005171E6">
        <w:rPr>
          <w:rFonts w:asciiTheme="minorHAnsi" w:hAnsiTheme="minorHAnsi" w:cstheme="minorHAnsi"/>
          <w:sz w:val="20"/>
          <w:szCs w:val="20"/>
        </w:rPr>
        <w:t>ATENCION! DEBAJO HAY CABLES ELECTRICOS</w:t>
      </w:r>
      <w:r w:rsidRPr="005171E6">
        <w:rPr>
          <w:rFonts w:asciiTheme="minorHAnsi" w:hAnsiTheme="minorHAnsi" w:cstheme="minorHAnsi"/>
          <w:sz w:val="20"/>
          <w:szCs w:val="20"/>
        </w:rPr>
        <w:t>”</w:t>
      </w:r>
    </w:p>
    <w:p w:rsidR="00B06B27" w:rsidRPr="005171E6" w:rsidRDefault="00B06B27" w:rsidP="00B06B27">
      <w:pPr>
        <w:widowControl w:val="0"/>
        <w:autoSpaceDE w:val="0"/>
        <w:autoSpaceDN w:val="0"/>
        <w:adjustRightInd w:val="0"/>
        <w:jc w:val="both"/>
        <w:rPr>
          <w:rFonts w:asciiTheme="minorHAnsi" w:hAnsiTheme="minorHAnsi" w:cstheme="minorHAnsi"/>
          <w:sz w:val="20"/>
          <w:szCs w:val="20"/>
        </w:rPr>
      </w:pPr>
      <w:r w:rsidRPr="005171E6">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B06B27" w:rsidRPr="005171E6" w:rsidRDefault="00B06B27" w:rsidP="0070725F">
      <w:pPr>
        <w:pStyle w:val="Estilo1"/>
        <w:numPr>
          <w:ilvl w:val="0"/>
          <w:numId w:val="30"/>
        </w:numPr>
        <w:spacing w:before="100" w:beforeAutospacing="1" w:after="100" w:afterAutospacing="1" w:line="276" w:lineRule="auto"/>
        <w:rPr>
          <w:rFonts w:asciiTheme="minorHAnsi" w:hAnsiTheme="minorHAnsi" w:cstheme="minorHAnsi"/>
          <w:iCs/>
          <w:sz w:val="20"/>
          <w:szCs w:val="20"/>
        </w:rPr>
      </w:pPr>
      <w:r w:rsidRPr="005171E6">
        <w:rPr>
          <w:rFonts w:asciiTheme="minorHAnsi" w:hAnsiTheme="minorHAnsi" w:cstheme="minorHAnsi"/>
          <w:iCs/>
          <w:sz w:val="20"/>
          <w:szCs w:val="20"/>
        </w:rPr>
        <w:t>MEDIDAS DE MITIGACION AMBIENTAL</w:t>
      </w:r>
    </w:p>
    <w:p w:rsidR="00B06B27" w:rsidRPr="005171E6" w:rsidRDefault="00B06B27" w:rsidP="00B06B27">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6B27" w:rsidRPr="005171E6" w:rsidRDefault="00B06B27" w:rsidP="00B06B27">
      <w:pPr>
        <w:contextualSpacing/>
        <w:jc w:val="both"/>
        <w:rPr>
          <w:rFonts w:asciiTheme="minorHAnsi" w:hAnsiTheme="minorHAnsi" w:cstheme="minorHAnsi"/>
          <w:kern w:val="28"/>
          <w:sz w:val="20"/>
          <w:szCs w:val="20"/>
        </w:rPr>
      </w:pPr>
    </w:p>
    <w:p w:rsidR="00B06B27" w:rsidRPr="005171E6" w:rsidRDefault="00B06B27" w:rsidP="00B06B27">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6B27" w:rsidRPr="005171E6" w:rsidRDefault="00B06B27" w:rsidP="00B06B27">
      <w:pPr>
        <w:contextualSpacing/>
        <w:jc w:val="both"/>
        <w:rPr>
          <w:rFonts w:asciiTheme="minorHAnsi" w:hAnsiTheme="minorHAnsi" w:cstheme="minorHAnsi"/>
          <w:kern w:val="28"/>
          <w:sz w:val="20"/>
          <w:szCs w:val="20"/>
        </w:rPr>
      </w:pPr>
    </w:p>
    <w:p w:rsidR="00B06B27" w:rsidRPr="005171E6" w:rsidRDefault="00B06B27" w:rsidP="00B06B27">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6B27" w:rsidRPr="005171E6" w:rsidRDefault="00B06B27" w:rsidP="00B06B27">
      <w:pPr>
        <w:contextualSpacing/>
        <w:jc w:val="both"/>
        <w:rPr>
          <w:rFonts w:asciiTheme="minorHAnsi" w:hAnsiTheme="minorHAnsi" w:cstheme="minorHAnsi"/>
          <w:kern w:val="28"/>
          <w:sz w:val="20"/>
          <w:szCs w:val="20"/>
        </w:rPr>
      </w:pPr>
    </w:p>
    <w:p w:rsidR="00B06B27" w:rsidRPr="005171E6" w:rsidRDefault="00B06B27" w:rsidP="00B06B27">
      <w:pPr>
        <w:contextualSpacing/>
        <w:jc w:val="both"/>
        <w:rPr>
          <w:rFonts w:asciiTheme="minorHAnsi" w:hAnsiTheme="minorHAnsi" w:cstheme="minorHAnsi"/>
          <w:kern w:val="28"/>
          <w:sz w:val="20"/>
          <w:szCs w:val="20"/>
        </w:rPr>
      </w:pPr>
      <w:r w:rsidRPr="005171E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6B27" w:rsidRPr="005171E6" w:rsidRDefault="00B06B27" w:rsidP="0070725F">
      <w:pPr>
        <w:pStyle w:val="Estilo1"/>
        <w:numPr>
          <w:ilvl w:val="0"/>
          <w:numId w:val="30"/>
        </w:numPr>
        <w:spacing w:before="100" w:beforeAutospacing="1" w:after="100" w:afterAutospacing="1" w:line="276" w:lineRule="auto"/>
        <w:rPr>
          <w:rFonts w:asciiTheme="minorHAnsi" w:eastAsia="Times New Roman" w:hAnsiTheme="minorHAnsi" w:cstheme="minorHAnsi"/>
          <w:sz w:val="20"/>
          <w:szCs w:val="20"/>
          <w:lang w:val="es-ES"/>
        </w:rPr>
      </w:pPr>
      <w:r w:rsidRPr="005171E6">
        <w:rPr>
          <w:rFonts w:asciiTheme="minorHAnsi" w:eastAsia="Times New Roman" w:hAnsiTheme="minorHAnsi" w:cstheme="minorHAnsi"/>
          <w:sz w:val="20"/>
          <w:szCs w:val="20"/>
          <w:lang w:val="es-ES"/>
        </w:rPr>
        <w:t>MEDICIÓN Y FORMA DE PAGO</w:t>
      </w:r>
    </w:p>
    <w:p w:rsidR="00B06B27" w:rsidRPr="005171E6" w:rsidRDefault="00B06B27" w:rsidP="00B06B27">
      <w:pPr>
        <w:pStyle w:val="Prrafodelista"/>
        <w:ind w:left="0"/>
        <w:jc w:val="both"/>
        <w:rPr>
          <w:rFonts w:asciiTheme="minorHAnsi" w:hAnsiTheme="minorHAnsi" w:cstheme="minorHAnsi"/>
          <w:sz w:val="20"/>
          <w:szCs w:val="20"/>
        </w:rPr>
      </w:pPr>
      <w:r w:rsidRPr="005171E6">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B06B27" w:rsidRPr="005171E6" w:rsidRDefault="00B06B27" w:rsidP="00B06B27">
      <w:pPr>
        <w:pStyle w:val="Prrafodelista"/>
        <w:ind w:left="0"/>
        <w:jc w:val="both"/>
        <w:rPr>
          <w:rFonts w:asciiTheme="minorHAnsi" w:hAnsiTheme="minorHAnsi" w:cstheme="minorHAnsi"/>
          <w:sz w:val="20"/>
          <w:szCs w:val="20"/>
        </w:rPr>
      </w:pPr>
    </w:p>
    <w:p w:rsidR="00E95CF1" w:rsidRPr="005171E6" w:rsidRDefault="00B06B27" w:rsidP="00B06B27">
      <w:pPr>
        <w:tabs>
          <w:tab w:val="left" w:pos="0"/>
          <w:tab w:val="left" w:pos="142"/>
        </w:tabs>
        <w:autoSpaceDE w:val="0"/>
        <w:autoSpaceDN w:val="0"/>
        <w:adjustRightInd w:val="0"/>
        <w:contextualSpacing/>
        <w:jc w:val="both"/>
        <w:rPr>
          <w:rFonts w:asciiTheme="minorHAnsi" w:hAnsiTheme="minorHAnsi" w:cstheme="minorHAnsi"/>
          <w:sz w:val="20"/>
          <w:szCs w:val="20"/>
        </w:rPr>
      </w:pPr>
      <w:r w:rsidRPr="005171E6">
        <w:rPr>
          <w:rFonts w:asciiTheme="minorHAnsi" w:hAnsiTheme="minorHAnsi" w:cstheme="minorHAnsi"/>
          <w:sz w:val="20"/>
          <w:szCs w:val="20"/>
        </w:rPr>
        <w:t>En este precio global están comprendidos todas las herramientas, mano de obra, material y transporte necesarios para la ejecución total de este ítem.</w:t>
      </w:r>
    </w:p>
    <w:p w:rsidR="00667A51" w:rsidRPr="005171E6" w:rsidRDefault="00667A51" w:rsidP="00B06B27">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667A51" w:rsidRPr="005171E6" w:rsidSect="00027F23">
      <w:headerReference w:type="default" r:id="rId11"/>
      <w:footerReference w:type="default" r:id="rId1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9DD" w:rsidRDefault="00BC39DD" w:rsidP="0031499A">
      <w:r>
        <w:separator/>
      </w:r>
    </w:p>
  </w:endnote>
  <w:endnote w:type="continuationSeparator" w:id="0">
    <w:p w:rsidR="00BC39DD" w:rsidRDefault="00BC39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ayout w:type="fixed"/>
      <w:tblLook w:val="04A0" w:firstRow="1" w:lastRow="0" w:firstColumn="1" w:lastColumn="0" w:noHBand="0" w:noVBand="1"/>
    </w:tblPr>
    <w:tblGrid>
      <w:gridCol w:w="4395"/>
      <w:gridCol w:w="4536"/>
    </w:tblGrid>
    <w:tr w:rsidR="00CF285F" w:rsidRPr="000810BB" w:rsidTr="007D39D2">
      <w:trPr>
        <w:trHeight w:val="81"/>
      </w:trPr>
      <w:tc>
        <w:tcPr>
          <w:tcW w:w="4395" w:type="dxa"/>
        </w:tcPr>
        <w:p w:rsidR="00CF285F" w:rsidRPr="000810BB" w:rsidRDefault="00CF285F" w:rsidP="007D39D2">
          <w:pPr>
            <w:pStyle w:val="Piedepgina"/>
            <w:rPr>
              <w:rFonts w:ascii="Calibri" w:hAnsi="Calibri"/>
              <w:sz w:val="16"/>
              <w:szCs w:val="20"/>
            </w:rPr>
          </w:pPr>
          <w:r w:rsidRPr="000810BB">
            <w:rPr>
              <w:rFonts w:ascii="Calibri" w:hAnsi="Calibri"/>
              <w:sz w:val="16"/>
              <w:szCs w:val="20"/>
            </w:rPr>
            <w:t>Elaborado por:</w:t>
          </w:r>
        </w:p>
      </w:tc>
      <w:tc>
        <w:tcPr>
          <w:tcW w:w="4536" w:type="dxa"/>
        </w:tcPr>
        <w:p w:rsidR="00CF285F" w:rsidRPr="000810BB" w:rsidRDefault="00CF285F" w:rsidP="007D39D2">
          <w:pPr>
            <w:pStyle w:val="Piedepgina"/>
            <w:rPr>
              <w:rFonts w:ascii="Calibri" w:hAnsi="Calibri"/>
              <w:sz w:val="16"/>
              <w:szCs w:val="20"/>
            </w:rPr>
          </w:pPr>
          <w:r w:rsidRPr="000810BB">
            <w:rPr>
              <w:rFonts w:ascii="Calibri" w:hAnsi="Calibri"/>
              <w:sz w:val="16"/>
              <w:szCs w:val="20"/>
            </w:rPr>
            <w:t>Aprobado por:</w:t>
          </w:r>
        </w:p>
      </w:tc>
    </w:tr>
    <w:tr w:rsidR="00CF285F" w:rsidRPr="000810BB" w:rsidTr="007D39D2">
      <w:trPr>
        <w:trHeight w:val="485"/>
      </w:trPr>
      <w:tc>
        <w:tcPr>
          <w:tcW w:w="4395" w:type="dxa"/>
        </w:tcPr>
        <w:p w:rsidR="00CF285F" w:rsidRDefault="00CF285F" w:rsidP="007D39D2">
          <w:pPr>
            <w:pStyle w:val="Piedepgina"/>
            <w:rPr>
              <w:rFonts w:ascii="Calibri" w:hAnsi="Calibri"/>
              <w:sz w:val="16"/>
              <w:szCs w:val="20"/>
            </w:rPr>
          </w:pPr>
        </w:p>
        <w:p w:rsidR="00CF285F" w:rsidRDefault="00CF285F" w:rsidP="007D39D2">
          <w:pPr>
            <w:pStyle w:val="Piedepgina"/>
            <w:jc w:val="center"/>
            <w:rPr>
              <w:rFonts w:ascii="Calibri" w:hAnsi="Calibri"/>
              <w:sz w:val="16"/>
              <w:szCs w:val="20"/>
            </w:rPr>
          </w:pPr>
        </w:p>
        <w:p w:rsidR="00CF285F" w:rsidRDefault="00CF285F" w:rsidP="007D39D2">
          <w:pPr>
            <w:pStyle w:val="Piedepgina"/>
            <w:jc w:val="center"/>
            <w:rPr>
              <w:rFonts w:ascii="Calibri" w:hAnsi="Calibri"/>
              <w:sz w:val="16"/>
              <w:szCs w:val="20"/>
            </w:rPr>
          </w:pPr>
        </w:p>
        <w:p w:rsidR="00CF285F" w:rsidRDefault="00CF285F" w:rsidP="007D39D2">
          <w:pPr>
            <w:pStyle w:val="Piedepgina"/>
            <w:jc w:val="center"/>
            <w:rPr>
              <w:rFonts w:ascii="Calibri" w:hAnsi="Calibri"/>
              <w:sz w:val="16"/>
              <w:szCs w:val="20"/>
            </w:rPr>
          </w:pPr>
        </w:p>
        <w:p w:rsidR="00CF285F" w:rsidRPr="000810BB" w:rsidRDefault="00CF285F" w:rsidP="007D39D2">
          <w:pPr>
            <w:pStyle w:val="Piedepgina"/>
            <w:jc w:val="center"/>
            <w:rPr>
              <w:rFonts w:ascii="Calibri" w:hAnsi="Calibri"/>
              <w:sz w:val="16"/>
              <w:szCs w:val="20"/>
            </w:rPr>
          </w:pPr>
        </w:p>
      </w:tc>
      <w:tc>
        <w:tcPr>
          <w:tcW w:w="4536" w:type="dxa"/>
        </w:tcPr>
        <w:p w:rsidR="00CF285F" w:rsidRPr="000810BB" w:rsidRDefault="00CF285F" w:rsidP="007D39D2">
          <w:pPr>
            <w:pStyle w:val="Piedepgina"/>
            <w:rPr>
              <w:rFonts w:ascii="Calibri" w:hAnsi="Calibri"/>
              <w:sz w:val="16"/>
              <w:szCs w:val="20"/>
            </w:rPr>
          </w:pPr>
        </w:p>
        <w:p w:rsidR="00CF285F" w:rsidRDefault="00CF285F" w:rsidP="007D39D2">
          <w:pPr>
            <w:pStyle w:val="Piedepgina"/>
            <w:jc w:val="center"/>
            <w:rPr>
              <w:rFonts w:ascii="Calibri" w:hAnsi="Calibri"/>
              <w:noProof/>
              <w:sz w:val="16"/>
              <w:szCs w:val="20"/>
              <w:lang w:val="es-BO" w:eastAsia="es-BO"/>
            </w:rPr>
          </w:pPr>
        </w:p>
        <w:p w:rsidR="00CF285F" w:rsidRPr="000810BB" w:rsidRDefault="00CF285F" w:rsidP="007D39D2">
          <w:pPr>
            <w:pStyle w:val="Piedepgina"/>
            <w:jc w:val="center"/>
            <w:rPr>
              <w:rFonts w:ascii="Calibri" w:hAnsi="Calibri"/>
              <w:sz w:val="16"/>
              <w:szCs w:val="20"/>
            </w:rPr>
          </w:pPr>
        </w:p>
      </w:tc>
    </w:tr>
    <w:tr w:rsidR="00CF285F" w:rsidRPr="000810BB" w:rsidTr="007D39D2">
      <w:trPr>
        <w:trHeight w:val="629"/>
      </w:trPr>
      <w:tc>
        <w:tcPr>
          <w:tcW w:w="4395" w:type="dxa"/>
        </w:tcPr>
        <w:p w:rsidR="00CF285F" w:rsidRPr="007D39D2" w:rsidRDefault="00CF285F" w:rsidP="007D39D2">
          <w:pPr>
            <w:jc w:val="center"/>
            <w:rPr>
              <w:rFonts w:ascii="Forte" w:hAnsi="Forte" w:cs="Arial"/>
              <w:color w:val="365F91"/>
              <w:sz w:val="20"/>
              <w:szCs w:val="20"/>
              <w:lang w:eastAsia="es-BO"/>
            </w:rPr>
          </w:pPr>
          <w:r w:rsidRPr="007D39D2">
            <w:rPr>
              <w:rFonts w:ascii="Forte" w:hAnsi="Forte" w:cs="Arial"/>
              <w:color w:val="365F91"/>
              <w:sz w:val="20"/>
              <w:szCs w:val="20"/>
              <w:lang w:eastAsia="es-BO"/>
            </w:rPr>
            <w:t>Ing. Wilder Rene Choque Paredes</w:t>
          </w:r>
        </w:p>
        <w:p w:rsidR="00CF285F" w:rsidRDefault="00CF285F"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SUPERVISOR DE </w:t>
          </w:r>
          <w:r>
            <w:rPr>
              <w:rFonts w:ascii="Arial" w:hAnsi="Arial" w:cs="Arial"/>
              <w:b/>
              <w:color w:val="365F91"/>
              <w:sz w:val="12"/>
              <w:szCs w:val="12"/>
              <w:lang w:eastAsia="es-BO"/>
            </w:rPr>
            <w:t xml:space="preserve">SISTEMA PRIMARIA - UDOM </w:t>
          </w:r>
        </w:p>
        <w:p w:rsidR="00CF285F" w:rsidRPr="00D2648D" w:rsidRDefault="00CF285F"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CF285F" w:rsidRPr="00D2648D" w:rsidRDefault="00CF285F" w:rsidP="007D39D2">
          <w:pPr>
            <w:pStyle w:val="Piedepgina"/>
            <w:jc w:val="center"/>
            <w:rPr>
              <w:rFonts w:ascii="Calibri" w:hAnsi="Calibri"/>
              <w:sz w:val="12"/>
              <w:szCs w:val="12"/>
            </w:rPr>
          </w:pPr>
          <w:r w:rsidRPr="00D2648D">
            <w:rPr>
              <w:rFonts w:ascii="Arial" w:hAnsi="Arial" w:cs="Arial"/>
              <w:b/>
              <w:color w:val="365F91"/>
              <w:sz w:val="12"/>
              <w:szCs w:val="12"/>
              <w:lang w:eastAsia="es-BO"/>
            </w:rPr>
            <w:t>GRGD – Y.P.F.B</w:t>
          </w:r>
        </w:p>
      </w:tc>
      <w:tc>
        <w:tcPr>
          <w:tcW w:w="4536" w:type="dxa"/>
        </w:tcPr>
        <w:p w:rsidR="00CF285F" w:rsidRPr="007D39D2" w:rsidRDefault="00CF285F" w:rsidP="007D39D2">
          <w:pPr>
            <w:jc w:val="center"/>
            <w:rPr>
              <w:rFonts w:ascii="Forte" w:hAnsi="Forte" w:cs="Arial"/>
              <w:color w:val="365F91"/>
              <w:sz w:val="20"/>
              <w:szCs w:val="20"/>
              <w:lang w:eastAsia="es-BO"/>
            </w:rPr>
          </w:pPr>
          <w:r>
            <w:rPr>
              <w:rFonts w:ascii="Forte" w:hAnsi="Forte" w:cs="Arial"/>
              <w:color w:val="365F91"/>
              <w:sz w:val="20"/>
              <w:szCs w:val="20"/>
              <w:lang w:eastAsia="es-BO"/>
            </w:rPr>
            <w:t xml:space="preserve">Ing. </w:t>
          </w:r>
          <w:r w:rsidRPr="007D39D2">
            <w:rPr>
              <w:rFonts w:ascii="Forte" w:hAnsi="Forte" w:cs="Arial"/>
              <w:color w:val="365F91"/>
              <w:sz w:val="20"/>
              <w:szCs w:val="20"/>
              <w:lang w:eastAsia="es-BO"/>
            </w:rPr>
            <w:t>Raúl Aliaga Téllez</w:t>
          </w:r>
        </w:p>
        <w:p w:rsidR="00CF285F" w:rsidRPr="00D2648D" w:rsidRDefault="00CF285F"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JEFE DE </w:t>
          </w:r>
          <w:r>
            <w:rPr>
              <w:rFonts w:ascii="Arial" w:hAnsi="Arial" w:cs="Arial"/>
              <w:b/>
              <w:color w:val="365F91"/>
              <w:sz w:val="12"/>
              <w:szCs w:val="12"/>
              <w:lang w:eastAsia="es-BO"/>
            </w:rPr>
            <w:t>UNIDAD DE OPERACIONES Y MANTENIMIENTO</w:t>
          </w:r>
        </w:p>
        <w:p w:rsidR="00CF285F" w:rsidRPr="00D2648D" w:rsidRDefault="00CF285F"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CF285F" w:rsidRPr="00D2648D" w:rsidRDefault="00CF285F" w:rsidP="007D39D2">
          <w:pPr>
            <w:pStyle w:val="Piedepgina"/>
            <w:jc w:val="center"/>
            <w:rPr>
              <w:rFonts w:ascii="Calibri" w:hAnsi="Calibri"/>
              <w:sz w:val="12"/>
              <w:szCs w:val="12"/>
            </w:rPr>
          </w:pPr>
          <w:r w:rsidRPr="00D2648D">
            <w:rPr>
              <w:rFonts w:ascii="Arial" w:hAnsi="Arial" w:cs="Arial"/>
              <w:b/>
              <w:color w:val="365F91"/>
              <w:sz w:val="12"/>
              <w:szCs w:val="12"/>
              <w:lang w:eastAsia="es-BO"/>
            </w:rPr>
            <w:t>GNRGD – Y.P.F.B</w:t>
          </w:r>
        </w:p>
      </w:tc>
    </w:tr>
  </w:tbl>
  <w:p w:rsidR="00CF285F" w:rsidRDefault="00CF28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9DD" w:rsidRDefault="00BC39DD" w:rsidP="0031499A">
      <w:r>
        <w:separator/>
      </w:r>
    </w:p>
  </w:footnote>
  <w:footnote w:type="continuationSeparator" w:id="0">
    <w:p w:rsidR="00BC39DD" w:rsidRDefault="00BC39D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F285F" w:rsidRPr="00FA0D94" w:rsidTr="00F04583">
      <w:tc>
        <w:tcPr>
          <w:tcW w:w="1446" w:type="dxa"/>
          <w:vMerge w:val="restart"/>
          <w:vAlign w:val="center"/>
        </w:tcPr>
        <w:p w:rsidR="00CF285F" w:rsidRPr="00FA0D94" w:rsidRDefault="00CF285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F285F" w:rsidRDefault="00CF28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F285F" w:rsidRDefault="00CF28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F285F" w:rsidRPr="0076024C" w:rsidRDefault="00CF285F" w:rsidP="00F0458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CF285F" w:rsidRPr="0076024C" w:rsidRDefault="00CF285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F285F" w:rsidRDefault="00CF285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F285F" w:rsidRPr="0076024C" w:rsidRDefault="00CF285F" w:rsidP="0031499A">
          <w:pPr>
            <w:pStyle w:val="Encabezado"/>
            <w:jc w:val="center"/>
            <w:rPr>
              <w:rFonts w:ascii="Calibri" w:eastAsia="Arial Unicode MS" w:hAnsi="Calibri" w:cs="Arial"/>
              <w:b/>
              <w:sz w:val="14"/>
              <w:szCs w:val="14"/>
              <w:lang w:val="es-MX"/>
            </w:rPr>
          </w:pPr>
        </w:p>
      </w:tc>
    </w:tr>
    <w:tr w:rsidR="00CF285F" w:rsidRPr="00FA0D94" w:rsidTr="00F04583">
      <w:trPr>
        <w:trHeight w:val="478"/>
      </w:trPr>
      <w:tc>
        <w:tcPr>
          <w:tcW w:w="1446" w:type="dxa"/>
          <w:vMerge/>
          <w:vAlign w:val="center"/>
        </w:tcPr>
        <w:p w:rsidR="00CF285F" w:rsidRPr="00FA0D94" w:rsidRDefault="00CF285F" w:rsidP="0031499A">
          <w:pPr>
            <w:pStyle w:val="Encabezado"/>
            <w:jc w:val="center"/>
            <w:rPr>
              <w:rFonts w:ascii="Arial Narrow" w:eastAsia="Arial Unicode MS" w:hAnsi="Arial Narrow"/>
              <w:szCs w:val="12"/>
              <w:lang w:val="es-MX"/>
            </w:rPr>
          </w:pPr>
        </w:p>
      </w:tc>
      <w:tc>
        <w:tcPr>
          <w:tcW w:w="6209" w:type="dxa"/>
          <w:vAlign w:val="center"/>
        </w:tcPr>
        <w:p w:rsidR="00CF285F" w:rsidRPr="0076024C" w:rsidRDefault="00CF285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F285F" w:rsidRPr="0076024C" w:rsidRDefault="00CF28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F285F" w:rsidRPr="0076024C" w:rsidRDefault="00CF285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3AE3">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3AE3">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p>
      </w:tc>
    </w:tr>
  </w:tbl>
  <w:p w:rsidR="00CF285F" w:rsidRDefault="00CF28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667AA"/>
    <w:multiLevelType w:val="hybridMultilevel"/>
    <w:tmpl w:val="DDB2A57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140EBE"/>
    <w:multiLevelType w:val="hybridMultilevel"/>
    <w:tmpl w:val="086A0A18"/>
    <w:lvl w:ilvl="0" w:tplc="9B4C299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2A65883"/>
    <w:multiLevelType w:val="hybridMultilevel"/>
    <w:tmpl w:val="4A4E1D4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5324C6"/>
    <w:multiLevelType w:val="hybridMultilevel"/>
    <w:tmpl w:val="0B865C08"/>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5A929FA"/>
    <w:multiLevelType w:val="hybridMultilevel"/>
    <w:tmpl w:val="EE9C6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5DA74CE"/>
    <w:multiLevelType w:val="hybridMultilevel"/>
    <w:tmpl w:val="1A9C1E6C"/>
    <w:lvl w:ilvl="0" w:tplc="19F2E148">
      <w:start w:val="1"/>
      <w:numFmt w:val="upperLetter"/>
      <w:lvlText w:val="%1)"/>
      <w:lvlJc w:val="left"/>
      <w:pPr>
        <w:ind w:left="735" w:hanging="360"/>
      </w:pPr>
      <w:rPr>
        <w:rFonts w:hint="default"/>
      </w:rPr>
    </w:lvl>
    <w:lvl w:ilvl="1" w:tplc="0C0A0019">
      <w:start w:val="1"/>
      <w:numFmt w:val="lowerLetter"/>
      <w:lvlText w:val="%2."/>
      <w:lvlJc w:val="left"/>
      <w:pPr>
        <w:ind w:left="1455" w:hanging="360"/>
      </w:pPr>
    </w:lvl>
    <w:lvl w:ilvl="2" w:tplc="0C0A001B" w:tentative="1">
      <w:start w:val="1"/>
      <w:numFmt w:val="lowerRoman"/>
      <w:lvlText w:val="%3."/>
      <w:lvlJc w:val="right"/>
      <w:pPr>
        <w:ind w:left="2175" w:hanging="180"/>
      </w:pPr>
    </w:lvl>
    <w:lvl w:ilvl="3" w:tplc="0C0A000F" w:tentative="1">
      <w:start w:val="1"/>
      <w:numFmt w:val="decimal"/>
      <w:lvlText w:val="%4."/>
      <w:lvlJc w:val="left"/>
      <w:pPr>
        <w:ind w:left="2895" w:hanging="360"/>
      </w:pPr>
    </w:lvl>
    <w:lvl w:ilvl="4" w:tplc="0C0A0019" w:tentative="1">
      <w:start w:val="1"/>
      <w:numFmt w:val="lowerLetter"/>
      <w:lvlText w:val="%5."/>
      <w:lvlJc w:val="left"/>
      <w:pPr>
        <w:ind w:left="3615" w:hanging="360"/>
      </w:pPr>
    </w:lvl>
    <w:lvl w:ilvl="5" w:tplc="0C0A001B" w:tentative="1">
      <w:start w:val="1"/>
      <w:numFmt w:val="lowerRoman"/>
      <w:lvlText w:val="%6."/>
      <w:lvlJc w:val="right"/>
      <w:pPr>
        <w:ind w:left="4335" w:hanging="180"/>
      </w:pPr>
    </w:lvl>
    <w:lvl w:ilvl="6" w:tplc="0C0A000F" w:tentative="1">
      <w:start w:val="1"/>
      <w:numFmt w:val="decimal"/>
      <w:lvlText w:val="%7."/>
      <w:lvlJc w:val="left"/>
      <w:pPr>
        <w:ind w:left="5055" w:hanging="360"/>
      </w:pPr>
    </w:lvl>
    <w:lvl w:ilvl="7" w:tplc="0C0A0019" w:tentative="1">
      <w:start w:val="1"/>
      <w:numFmt w:val="lowerLetter"/>
      <w:lvlText w:val="%8."/>
      <w:lvlJc w:val="left"/>
      <w:pPr>
        <w:ind w:left="5775" w:hanging="360"/>
      </w:pPr>
    </w:lvl>
    <w:lvl w:ilvl="8" w:tplc="0C0A001B" w:tentative="1">
      <w:start w:val="1"/>
      <w:numFmt w:val="lowerRoman"/>
      <w:lvlText w:val="%9."/>
      <w:lvlJc w:val="right"/>
      <w:pPr>
        <w:ind w:left="6495" w:hanging="180"/>
      </w:pPr>
    </w:lvl>
  </w:abstractNum>
  <w:abstractNum w:abstractNumId="16">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9DE5F9D"/>
    <w:multiLevelType w:val="hybridMultilevel"/>
    <w:tmpl w:val="89C6D4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E24037"/>
    <w:multiLevelType w:val="hybridMultilevel"/>
    <w:tmpl w:val="2B82825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38C2D26"/>
    <w:multiLevelType w:val="hybridMultilevel"/>
    <w:tmpl w:val="AD147BA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F105AF"/>
    <w:multiLevelType w:val="multilevel"/>
    <w:tmpl w:val="22A681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750C1072"/>
    <w:multiLevelType w:val="hybridMultilevel"/>
    <w:tmpl w:val="F00E051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5BE55B0"/>
    <w:multiLevelType w:val="hybridMultilevel"/>
    <w:tmpl w:val="DF82F7E8"/>
    <w:lvl w:ilvl="0" w:tplc="4D3C52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5"/>
  </w:num>
  <w:num w:numId="3">
    <w:abstractNumId w:val="6"/>
  </w:num>
  <w:num w:numId="4">
    <w:abstractNumId w:val="29"/>
  </w:num>
  <w:num w:numId="5">
    <w:abstractNumId w:val="28"/>
  </w:num>
  <w:num w:numId="6">
    <w:abstractNumId w:val="18"/>
  </w:num>
  <w:num w:numId="7">
    <w:abstractNumId w:val="3"/>
  </w:num>
  <w:num w:numId="8">
    <w:abstractNumId w:val="2"/>
  </w:num>
  <w:num w:numId="9">
    <w:abstractNumId w:val="1"/>
  </w:num>
  <w:num w:numId="10">
    <w:abstractNumId w:val="7"/>
  </w:num>
  <w:num w:numId="11">
    <w:abstractNumId w:val="12"/>
  </w:num>
  <w:num w:numId="12">
    <w:abstractNumId w:val="8"/>
  </w:num>
  <w:num w:numId="13">
    <w:abstractNumId w:val="25"/>
  </w:num>
  <w:num w:numId="14">
    <w:abstractNumId w:val="22"/>
  </w:num>
  <w:num w:numId="15">
    <w:abstractNumId w:val="26"/>
  </w:num>
  <w:num w:numId="16">
    <w:abstractNumId w:val="21"/>
  </w:num>
  <w:num w:numId="17">
    <w:abstractNumId w:val="19"/>
  </w:num>
  <w:num w:numId="18">
    <w:abstractNumId w:val="0"/>
  </w:num>
  <w:num w:numId="19">
    <w:abstractNumId w:val="10"/>
  </w:num>
  <w:num w:numId="20">
    <w:abstractNumId w:val="11"/>
  </w:num>
  <w:num w:numId="21">
    <w:abstractNumId w:val="16"/>
  </w:num>
  <w:num w:numId="22">
    <w:abstractNumId w:val="17"/>
  </w:num>
  <w:num w:numId="23">
    <w:abstractNumId w:val="23"/>
  </w:num>
  <w:num w:numId="24">
    <w:abstractNumId w:val="9"/>
  </w:num>
  <w:num w:numId="25">
    <w:abstractNumId w:val="4"/>
  </w:num>
  <w:num w:numId="26">
    <w:abstractNumId w:val="14"/>
  </w:num>
  <w:num w:numId="27">
    <w:abstractNumId w:val="20"/>
  </w:num>
  <w:num w:numId="28">
    <w:abstractNumId w:val="27"/>
  </w:num>
  <w:num w:numId="29">
    <w:abstractNumId w:val="24"/>
  </w:num>
  <w:num w:numId="3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7F23"/>
    <w:rsid w:val="000A42B4"/>
    <w:rsid w:val="000D276A"/>
    <w:rsid w:val="00197046"/>
    <w:rsid w:val="001D5E22"/>
    <w:rsid w:val="00225A6F"/>
    <w:rsid w:val="002341CF"/>
    <w:rsid w:val="00241B48"/>
    <w:rsid w:val="002D1009"/>
    <w:rsid w:val="002E5C4E"/>
    <w:rsid w:val="0031499A"/>
    <w:rsid w:val="00370961"/>
    <w:rsid w:val="00394189"/>
    <w:rsid w:val="003B188F"/>
    <w:rsid w:val="003B4060"/>
    <w:rsid w:val="003E1959"/>
    <w:rsid w:val="003F5CE0"/>
    <w:rsid w:val="0042501D"/>
    <w:rsid w:val="004619AB"/>
    <w:rsid w:val="004D0137"/>
    <w:rsid w:val="004F1ECD"/>
    <w:rsid w:val="005025FC"/>
    <w:rsid w:val="005171E6"/>
    <w:rsid w:val="00521A12"/>
    <w:rsid w:val="00522B6B"/>
    <w:rsid w:val="0053601F"/>
    <w:rsid w:val="0053614C"/>
    <w:rsid w:val="00540F65"/>
    <w:rsid w:val="00556E18"/>
    <w:rsid w:val="00582B19"/>
    <w:rsid w:val="005E4F1C"/>
    <w:rsid w:val="00667A51"/>
    <w:rsid w:val="00680B0F"/>
    <w:rsid w:val="006827CC"/>
    <w:rsid w:val="006857A6"/>
    <w:rsid w:val="006D5E32"/>
    <w:rsid w:val="0070725F"/>
    <w:rsid w:val="00717C46"/>
    <w:rsid w:val="00721194"/>
    <w:rsid w:val="007238CE"/>
    <w:rsid w:val="00747900"/>
    <w:rsid w:val="00764950"/>
    <w:rsid w:val="007A1255"/>
    <w:rsid w:val="007D39D2"/>
    <w:rsid w:val="008012DE"/>
    <w:rsid w:val="00873AE3"/>
    <w:rsid w:val="00877F3A"/>
    <w:rsid w:val="0088474D"/>
    <w:rsid w:val="00931CBE"/>
    <w:rsid w:val="009775F4"/>
    <w:rsid w:val="00980290"/>
    <w:rsid w:val="00A7311A"/>
    <w:rsid w:val="00A85733"/>
    <w:rsid w:val="00A87A6A"/>
    <w:rsid w:val="00AA104E"/>
    <w:rsid w:val="00B06B27"/>
    <w:rsid w:val="00B273BD"/>
    <w:rsid w:val="00BA5F85"/>
    <w:rsid w:val="00BC39DD"/>
    <w:rsid w:val="00C1597D"/>
    <w:rsid w:val="00C16C96"/>
    <w:rsid w:val="00C4001F"/>
    <w:rsid w:val="00C42706"/>
    <w:rsid w:val="00CC1DDA"/>
    <w:rsid w:val="00CF285F"/>
    <w:rsid w:val="00D15069"/>
    <w:rsid w:val="00DA103B"/>
    <w:rsid w:val="00DD5DCA"/>
    <w:rsid w:val="00DE2EEC"/>
    <w:rsid w:val="00DF2BC7"/>
    <w:rsid w:val="00E944CE"/>
    <w:rsid w:val="00E95CF1"/>
    <w:rsid w:val="00F04583"/>
    <w:rsid w:val="00F11DB1"/>
    <w:rsid w:val="00F873D0"/>
    <w:rsid w:val="00FA17C1"/>
    <w:rsid w:val="00FC21D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1E9EE-D76B-4383-90E6-774DFB04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30</Pages>
  <Words>12080</Words>
  <Characters>66440</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Wilder Rene Choque Paredes</cp:lastModifiedBy>
  <cp:revision>14</cp:revision>
  <cp:lastPrinted>2016-03-21T21:58:00Z</cp:lastPrinted>
  <dcterms:created xsi:type="dcterms:W3CDTF">2016-04-14T22:19:00Z</dcterms:created>
  <dcterms:modified xsi:type="dcterms:W3CDTF">2016-05-18T18:25:00Z</dcterms:modified>
</cp:coreProperties>
</file>