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6D8" w:rsidRPr="009636D8" w:rsidRDefault="009636D8" w:rsidP="00D04845">
      <w:pPr>
        <w:autoSpaceDE w:val="0"/>
        <w:autoSpaceDN w:val="0"/>
        <w:adjustRightInd w:val="0"/>
        <w:jc w:val="both"/>
        <w:rPr>
          <w:rFonts w:asciiTheme="minorHAnsi" w:eastAsiaTheme="minorHAnsi" w:hAnsiTheme="minorHAnsi"/>
          <w:sz w:val="18"/>
          <w:szCs w:val="18"/>
          <w:lang w:eastAsia="en-US"/>
        </w:rPr>
      </w:pPr>
      <w:r w:rsidRPr="009636D8">
        <w:rPr>
          <w:rFonts w:eastAsiaTheme="minorHAnsi"/>
          <w:b/>
          <w:bCs/>
          <w:sz w:val="22"/>
          <w:szCs w:val="22"/>
          <w:lang w:eastAsia="en-US"/>
        </w:rPr>
        <w:t>OBRAS CIVILES EN MANTENIMIENTO,</w:t>
      </w:r>
      <w:r w:rsidR="00D04845">
        <w:rPr>
          <w:rFonts w:eastAsiaTheme="minorHAnsi"/>
          <w:b/>
          <w:bCs/>
          <w:sz w:val="22"/>
          <w:szCs w:val="22"/>
          <w:lang w:eastAsia="en-US"/>
        </w:rPr>
        <w:t xml:space="preserve"> </w:t>
      </w:r>
      <w:r w:rsidRPr="009636D8">
        <w:rPr>
          <w:rFonts w:eastAsiaTheme="minorHAnsi"/>
          <w:b/>
          <w:bCs/>
          <w:sz w:val="22"/>
          <w:szCs w:val="22"/>
          <w:lang w:eastAsia="en-US"/>
        </w:rPr>
        <w:t>VARIANTES, PROFUNDIZACIONES EN RED SECUNDARIA</w:t>
      </w:r>
      <w:r w:rsidR="00D04845">
        <w:rPr>
          <w:rFonts w:eastAsiaTheme="minorHAnsi"/>
          <w:b/>
          <w:bCs/>
          <w:sz w:val="22"/>
          <w:szCs w:val="22"/>
          <w:lang w:eastAsia="en-US"/>
        </w:rPr>
        <w:t xml:space="preserve"> </w:t>
      </w:r>
      <w:r w:rsidRPr="009636D8">
        <w:rPr>
          <w:rFonts w:eastAsiaTheme="minorHAnsi"/>
          <w:b/>
          <w:bCs/>
          <w:sz w:val="22"/>
          <w:szCs w:val="22"/>
          <w:lang w:eastAsia="en-US"/>
        </w:rPr>
        <w:t>Y PARA ESTUDIO DE INTEGRIDAD DE DUCTOS E INSTALACIONES DE SEÑALIZACION VERTICAL</w:t>
      </w:r>
    </w:p>
    <w:p w:rsidR="009636D8" w:rsidRPr="00D00A46" w:rsidRDefault="009636D8" w:rsidP="009636D8">
      <w:pPr>
        <w:autoSpaceDE w:val="0"/>
        <w:autoSpaceDN w:val="0"/>
        <w:adjustRightInd w:val="0"/>
        <w:jc w:val="both"/>
        <w:rPr>
          <w:rFonts w:asciiTheme="minorHAnsi" w:eastAsiaTheme="minorHAnsi" w:hAnsiTheme="minorHAnsi" w:cs="Times,Bold"/>
          <w:b/>
          <w:bCs/>
          <w:color w:val="000000"/>
          <w:sz w:val="18"/>
          <w:szCs w:val="18"/>
          <w:lang w:eastAsia="en-US"/>
        </w:rPr>
      </w:pPr>
      <w:r w:rsidRPr="00D00A46">
        <w:rPr>
          <w:rFonts w:asciiTheme="minorHAnsi" w:eastAsiaTheme="minorHAnsi" w:hAnsiTheme="minorHAnsi"/>
          <w:sz w:val="18"/>
          <w:szCs w:val="18"/>
          <w:lang w:eastAsia="en-US"/>
        </w:rPr>
        <w:t>Las empresas contratistas, deben informar mensualmente y al concluir el proyecto al TSIMA del Distrito de Redes de Gas de acuerdo al detalle siguiente:</w:t>
      </w:r>
    </w:p>
    <w:p w:rsidR="009636D8" w:rsidRPr="00D00A46" w:rsidRDefault="009636D8" w:rsidP="009636D8">
      <w:pPr>
        <w:autoSpaceDE w:val="0"/>
        <w:autoSpaceDN w:val="0"/>
        <w:adjustRightInd w:val="0"/>
        <w:rPr>
          <w:rFonts w:asciiTheme="minorHAnsi" w:eastAsiaTheme="minorHAnsi" w:hAnsiTheme="minorHAnsi" w:cs="Times,Bold"/>
          <w:b/>
          <w:bCs/>
          <w:color w:val="000000"/>
          <w:sz w:val="18"/>
          <w:szCs w:val="18"/>
          <w:lang w:eastAsia="en-US"/>
        </w:rPr>
      </w:pPr>
    </w:p>
    <w:tbl>
      <w:tblPr>
        <w:tblStyle w:val="Tablaconcuadrcula"/>
        <w:tblW w:w="0" w:type="auto"/>
        <w:tblLook w:val="04A0" w:firstRow="1" w:lastRow="0" w:firstColumn="1" w:lastColumn="0" w:noHBand="0" w:noVBand="1"/>
      </w:tblPr>
      <w:tblGrid>
        <w:gridCol w:w="2207"/>
        <w:gridCol w:w="2207"/>
        <w:gridCol w:w="2207"/>
        <w:gridCol w:w="2207"/>
      </w:tblGrid>
      <w:tr w:rsidR="009636D8" w:rsidRPr="00787DA7" w:rsidTr="00181425">
        <w:tc>
          <w:tcPr>
            <w:tcW w:w="4414" w:type="dxa"/>
            <w:gridSpan w:val="2"/>
          </w:tcPr>
          <w:p w:rsidR="009636D8" w:rsidRPr="00787DA7" w:rsidRDefault="009636D8" w:rsidP="00181425">
            <w:pPr>
              <w:autoSpaceDE w:val="0"/>
              <w:autoSpaceDN w:val="0"/>
              <w:adjustRightInd w:val="0"/>
              <w:rPr>
                <w:rFonts w:asciiTheme="minorHAnsi" w:eastAsiaTheme="minorHAnsi" w:hAnsiTheme="minorHAnsi" w:cs="Times,Bold"/>
                <w:b/>
                <w:bCs/>
                <w:color w:val="000000"/>
                <w:sz w:val="18"/>
                <w:szCs w:val="18"/>
                <w:lang w:eastAsia="en-US"/>
              </w:rPr>
            </w:pPr>
            <w:r w:rsidRPr="00787DA7">
              <w:rPr>
                <w:rFonts w:asciiTheme="minorHAnsi" w:eastAsiaTheme="minorHAnsi" w:hAnsiTheme="minorHAnsi" w:cs="Times,Bold"/>
                <w:b/>
                <w:bCs/>
                <w:color w:val="000000"/>
                <w:sz w:val="18"/>
                <w:szCs w:val="18"/>
                <w:lang w:eastAsia="en-US"/>
              </w:rPr>
              <w:t>RESPALDO</w:t>
            </w:r>
          </w:p>
        </w:tc>
        <w:tc>
          <w:tcPr>
            <w:tcW w:w="2207" w:type="dxa"/>
          </w:tcPr>
          <w:p w:rsidR="009636D8" w:rsidRPr="00787DA7" w:rsidRDefault="009636D8" w:rsidP="00181425">
            <w:pPr>
              <w:autoSpaceDE w:val="0"/>
              <w:autoSpaceDN w:val="0"/>
              <w:adjustRightInd w:val="0"/>
              <w:rPr>
                <w:rFonts w:asciiTheme="minorHAnsi" w:eastAsiaTheme="minorHAnsi" w:hAnsiTheme="minorHAnsi" w:cs="Times,Bold"/>
                <w:b/>
                <w:bCs/>
                <w:color w:val="000000"/>
                <w:sz w:val="18"/>
                <w:szCs w:val="18"/>
                <w:lang w:eastAsia="en-US"/>
              </w:rPr>
            </w:pPr>
            <w:r w:rsidRPr="00787DA7">
              <w:rPr>
                <w:rFonts w:asciiTheme="minorHAnsi" w:eastAsiaTheme="minorHAnsi" w:hAnsiTheme="minorHAnsi" w:cs="Times,Bold"/>
                <w:b/>
                <w:bCs/>
                <w:color w:val="000000"/>
                <w:sz w:val="18"/>
                <w:szCs w:val="18"/>
                <w:lang w:eastAsia="en-US"/>
              </w:rPr>
              <w:t>FORMATO INFORME</w:t>
            </w:r>
          </w:p>
        </w:tc>
        <w:tc>
          <w:tcPr>
            <w:tcW w:w="2207" w:type="dxa"/>
          </w:tcPr>
          <w:p w:rsidR="009636D8" w:rsidRPr="00787DA7" w:rsidRDefault="009636D8" w:rsidP="00181425">
            <w:pPr>
              <w:autoSpaceDE w:val="0"/>
              <w:autoSpaceDN w:val="0"/>
              <w:adjustRightInd w:val="0"/>
              <w:rPr>
                <w:rFonts w:asciiTheme="minorHAnsi" w:eastAsiaTheme="minorHAnsi" w:hAnsiTheme="minorHAnsi" w:cs="Times,Bold"/>
                <w:b/>
                <w:bCs/>
                <w:color w:val="000000"/>
                <w:sz w:val="18"/>
                <w:szCs w:val="18"/>
                <w:lang w:eastAsia="en-US"/>
              </w:rPr>
            </w:pPr>
            <w:r w:rsidRPr="00787DA7">
              <w:rPr>
                <w:rFonts w:asciiTheme="minorHAnsi" w:eastAsiaTheme="minorHAnsi" w:hAnsiTheme="minorHAnsi" w:cs="Times,Bold"/>
                <w:b/>
                <w:bCs/>
                <w:color w:val="000000"/>
                <w:sz w:val="18"/>
                <w:szCs w:val="18"/>
                <w:lang w:eastAsia="en-US"/>
              </w:rPr>
              <w:t>PRESENTACION</w:t>
            </w:r>
          </w:p>
        </w:tc>
      </w:tr>
      <w:tr w:rsidR="009636D8" w:rsidRPr="00787DA7" w:rsidTr="00181425">
        <w:tc>
          <w:tcPr>
            <w:tcW w:w="4414" w:type="dxa"/>
            <w:gridSpan w:val="2"/>
          </w:tcPr>
          <w:p w:rsidR="009636D8" w:rsidRPr="00787DA7" w:rsidRDefault="00D04845" w:rsidP="00181425">
            <w:pPr>
              <w:autoSpaceDE w:val="0"/>
              <w:autoSpaceDN w:val="0"/>
              <w:adjustRightInd w:val="0"/>
              <w:rPr>
                <w:rFonts w:asciiTheme="minorHAnsi" w:eastAsiaTheme="minorHAnsi" w:hAnsiTheme="minorHAnsi" w:cs="Times"/>
                <w:sz w:val="18"/>
                <w:szCs w:val="18"/>
                <w:lang w:eastAsia="en-US"/>
              </w:rPr>
            </w:pPr>
            <w:r w:rsidRPr="00D04845">
              <w:rPr>
                <w:rFonts w:asciiTheme="minorHAnsi" w:eastAsiaTheme="minorHAnsi" w:hAnsiTheme="minorHAnsi" w:cs="Times"/>
                <w:sz w:val="18"/>
                <w:szCs w:val="18"/>
                <w:lang w:eastAsia="en-US"/>
              </w:rPr>
              <w:t>1.- PLANILLA MENSUAL DE GENERACION DE RESIDUOS SÓLIDOS</w:t>
            </w:r>
          </w:p>
        </w:tc>
        <w:tc>
          <w:tcPr>
            <w:tcW w:w="2207" w:type="dxa"/>
            <w:vAlign w:val="center"/>
          </w:tcPr>
          <w:p w:rsidR="009636D8" w:rsidRPr="00787DA7" w:rsidRDefault="009636D8" w:rsidP="00181425">
            <w:pPr>
              <w:autoSpaceDE w:val="0"/>
              <w:autoSpaceDN w:val="0"/>
              <w:adjustRightInd w:val="0"/>
              <w:jc w:val="center"/>
              <w:rPr>
                <w:rFonts w:asciiTheme="minorHAnsi" w:eastAsiaTheme="minorHAnsi" w:hAnsiTheme="minorHAnsi" w:cs="Times,Bold"/>
                <w:b/>
                <w:bCs/>
                <w:color w:val="000000"/>
                <w:sz w:val="18"/>
                <w:szCs w:val="18"/>
                <w:lang w:eastAsia="en-US"/>
              </w:rPr>
            </w:pPr>
            <w:r w:rsidRPr="00787DA7">
              <w:rPr>
                <w:rFonts w:asciiTheme="minorHAnsi" w:eastAsiaTheme="minorHAnsi" w:hAnsiTheme="minorHAnsi" w:cs="Times"/>
                <w:sz w:val="18"/>
                <w:szCs w:val="18"/>
                <w:lang w:eastAsia="en-US"/>
              </w:rPr>
              <w:t>FISICO/DIGITAL</w:t>
            </w:r>
          </w:p>
        </w:tc>
        <w:tc>
          <w:tcPr>
            <w:tcW w:w="2207" w:type="dxa"/>
            <w:vAlign w:val="center"/>
          </w:tcPr>
          <w:p w:rsidR="009636D8" w:rsidRPr="00787DA7" w:rsidRDefault="009636D8" w:rsidP="00181425">
            <w:pPr>
              <w:autoSpaceDE w:val="0"/>
              <w:autoSpaceDN w:val="0"/>
              <w:adjustRightInd w:val="0"/>
              <w:jc w:val="center"/>
              <w:rPr>
                <w:rFonts w:asciiTheme="minorHAnsi" w:eastAsiaTheme="minorHAnsi" w:hAnsiTheme="minorHAnsi" w:cs="Times,Bold"/>
                <w:b/>
                <w:bCs/>
                <w:color w:val="000000"/>
                <w:sz w:val="18"/>
                <w:szCs w:val="18"/>
                <w:lang w:eastAsia="en-US"/>
              </w:rPr>
            </w:pPr>
            <w:r w:rsidRPr="00787DA7">
              <w:rPr>
                <w:rFonts w:asciiTheme="minorHAnsi" w:eastAsiaTheme="minorHAnsi" w:hAnsiTheme="minorHAnsi" w:cs="Times"/>
                <w:sz w:val="18"/>
                <w:szCs w:val="18"/>
                <w:lang w:eastAsia="en-US"/>
              </w:rPr>
              <w:t>MENSUAL/FINAL</w:t>
            </w:r>
          </w:p>
        </w:tc>
      </w:tr>
      <w:tr w:rsidR="009636D8" w:rsidRPr="00787DA7" w:rsidTr="00181425">
        <w:tc>
          <w:tcPr>
            <w:tcW w:w="4414" w:type="dxa"/>
            <w:gridSpan w:val="2"/>
          </w:tcPr>
          <w:p w:rsidR="009636D8" w:rsidRPr="00787DA7" w:rsidRDefault="009636D8" w:rsidP="00181425">
            <w:pPr>
              <w:autoSpaceDE w:val="0"/>
              <w:autoSpaceDN w:val="0"/>
              <w:adjustRightInd w:val="0"/>
              <w:rPr>
                <w:rFonts w:asciiTheme="minorHAnsi" w:eastAsiaTheme="minorHAnsi" w:hAnsiTheme="minorHAnsi" w:cs="Times"/>
                <w:sz w:val="18"/>
                <w:szCs w:val="18"/>
                <w:lang w:eastAsia="en-US"/>
              </w:rPr>
            </w:pPr>
            <w:r w:rsidRPr="00787DA7">
              <w:rPr>
                <w:rFonts w:asciiTheme="minorHAnsi" w:eastAsiaTheme="minorHAnsi" w:hAnsiTheme="minorHAnsi" w:cs="Times"/>
                <w:sz w:val="18"/>
                <w:szCs w:val="18"/>
                <w:lang w:eastAsia="en-US"/>
              </w:rPr>
              <w:t>2.- INFORME DE LA GESTIÓN DE RESIDUOS SÓLIDOS</w:t>
            </w:r>
          </w:p>
        </w:tc>
        <w:tc>
          <w:tcPr>
            <w:tcW w:w="2207" w:type="dxa"/>
            <w:vAlign w:val="center"/>
          </w:tcPr>
          <w:p w:rsidR="009636D8" w:rsidRPr="00D04845" w:rsidRDefault="009636D8" w:rsidP="00181425">
            <w:pPr>
              <w:jc w:val="center"/>
              <w:rPr>
                <w:rFonts w:asciiTheme="minorHAnsi" w:eastAsiaTheme="minorHAnsi" w:hAnsiTheme="minorHAnsi" w:cs="Times"/>
                <w:sz w:val="18"/>
                <w:szCs w:val="18"/>
                <w:lang w:eastAsia="en-US"/>
              </w:rPr>
            </w:pPr>
            <w:r w:rsidRPr="00787DA7">
              <w:rPr>
                <w:rFonts w:asciiTheme="minorHAnsi" w:eastAsiaTheme="minorHAnsi" w:hAnsiTheme="minorHAnsi" w:cs="Times"/>
                <w:sz w:val="18"/>
                <w:szCs w:val="18"/>
                <w:lang w:eastAsia="en-US"/>
              </w:rPr>
              <w:t>FISICO/DIGITAL</w:t>
            </w:r>
          </w:p>
        </w:tc>
        <w:tc>
          <w:tcPr>
            <w:tcW w:w="2207" w:type="dxa"/>
            <w:vAlign w:val="center"/>
          </w:tcPr>
          <w:p w:rsidR="009636D8" w:rsidRPr="00D04845" w:rsidRDefault="009636D8" w:rsidP="00181425">
            <w:pPr>
              <w:autoSpaceDE w:val="0"/>
              <w:autoSpaceDN w:val="0"/>
              <w:adjustRightInd w:val="0"/>
              <w:jc w:val="center"/>
              <w:rPr>
                <w:rFonts w:asciiTheme="minorHAnsi" w:eastAsiaTheme="minorHAnsi" w:hAnsiTheme="minorHAnsi" w:cs="Times"/>
                <w:sz w:val="18"/>
                <w:szCs w:val="18"/>
                <w:lang w:eastAsia="en-US"/>
              </w:rPr>
            </w:pPr>
            <w:r w:rsidRPr="00787DA7">
              <w:rPr>
                <w:rFonts w:asciiTheme="minorHAnsi" w:eastAsiaTheme="minorHAnsi" w:hAnsiTheme="minorHAnsi" w:cs="Times"/>
                <w:sz w:val="18"/>
                <w:szCs w:val="18"/>
                <w:lang w:eastAsia="en-US"/>
              </w:rPr>
              <w:t>FINAL</w:t>
            </w:r>
          </w:p>
        </w:tc>
      </w:tr>
      <w:tr w:rsidR="009636D8" w:rsidRPr="00787DA7" w:rsidTr="00181425">
        <w:tc>
          <w:tcPr>
            <w:tcW w:w="4414" w:type="dxa"/>
            <w:gridSpan w:val="2"/>
          </w:tcPr>
          <w:p w:rsidR="009636D8" w:rsidRPr="00787DA7" w:rsidRDefault="009636D8" w:rsidP="00D04845">
            <w:pPr>
              <w:autoSpaceDE w:val="0"/>
              <w:autoSpaceDN w:val="0"/>
              <w:adjustRightInd w:val="0"/>
              <w:rPr>
                <w:rFonts w:asciiTheme="minorHAnsi" w:eastAsiaTheme="minorHAnsi" w:hAnsiTheme="minorHAnsi" w:cs="Times"/>
                <w:sz w:val="18"/>
                <w:szCs w:val="18"/>
                <w:lang w:eastAsia="en-US"/>
              </w:rPr>
            </w:pPr>
            <w:r w:rsidRPr="00787DA7">
              <w:rPr>
                <w:rFonts w:asciiTheme="minorHAnsi" w:eastAsiaTheme="minorHAnsi" w:hAnsiTheme="minorHAnsi" w:cs="Times"/>
                <w:sz w:val="18"/>
                <w:szCs w:val="18"/>
                <w:lang w:eastAsia="en-US"/>
              </w:rPr>
              <w:t xml:space="preserve">3.- PLANILLAS DE INSPECCION Y MANTENIMIENTO DE </w:t>
            </w:r>
            <w:r w:rsidR="00D04845">
              <w:rPr>
                <w:rFonts w:asciiTheme="minorHAnsi" w:eastAsiaTheme="minorHAnsi" w:hAnsiTheme="minorHAnsi" w:cs="Times"/>
                <w:sz w:val="18"/>
                <w:szCs w:val="18"/>
                <w:lang w:eastAsia="en-US"/>
              </w:rPr>
              <w:t xml:space="preserve"> V</w:t>
            </w:r>
            <w:r w:rsidRPr="00787DA7">
              <w:rPr>
                <w:rFonts w:asciiTheme="minorHAnsi" w:eastAsiaTheme="minorHAnsi" w:hAnsiTheme="minorHAnsi" w:cs="Times"/>
                <w:sz w:val="18"/>
                <w:szCs w:val="18"/>
                <w:lang w:eastAsia="en-US"/>
              </w:rPr>
              <w:t>EHICULOS Y EQUIPOS</w:t>
            </w:r>
          </w:p>
        </w:tc>
        <w:tc>
          <w:tcPr>
            <w:tcW w:w="2207" w:type="dxa"/>
            <w:vAlign w:val="center"/>
          </w:tcPr>
          <w:p w:rsidR="009636D8" w:rsidRPr="00D04845" w:rsidRDefault="009636D8" w:rsidP="00181425">
            <w:pPr>
              <w:jc w:val="center"/>
              <w:rPr>
                <w:rFonts w:asciiTheme="minorHAnsi" w:eastAsiaTheme="minorHAnsi" w:hAnsiTheme="minorHAnsi" w:cs="Times"/>
                <w:sz w:val="18"/>
                <w:szCs w:val="18"/>
                <w:lang w:eastAsia="en-US"/>
              </w:rPr>
            </w:pPr>
            <w:r w:rsidRPr="00787DA7">
              <w:rPr>
                <w:rFonts w:asciiTheme="minorHAnsi" w:eastAsiaTheme="minorHAnsi" w:hAnsiTheme="minorHAnsi" w:cs="Times"/>
                <w:sz w:val="18"/>
                <w:szCs w:val="18"/>
                <w:lang w:eastAsia="en-US"/>
              </w:rPr>
              <w:t>FISICO/DIGITAL</w:t>
            </w:r>
          </w:p>
        </w:tc>
        <w:tc>
          <w:tcPr>
            <w:tcW w:w="2207" w:type="dxa"/>
            <w:vAlign w:val="center"/>
          </w:tcPr>
          <w:p w:rsidR="009636D8" w:rsidRPr="00D04845" w:rsidRDefault="009636D8" w:rsidP="00181425">
            <w:pPr>
              <w:jc w:val="center"/>
              <w:rPr>
                <w:rFonts w:asciiTheme="minorHAnsi" w:eastAsiaTheme="minorHAnsi" w:hAnsiTheme="minorHAnsi" w:cs="Times"/>
                <w:sz w:val="18"/>
                <w:szCs w:val="18"/>
                <w:lang w:eastAsia="en-US"/>
              </w:rPr>
            </w:pPr>
            <w:r w:rsidRPr="00787DA7">
              <w:rPr>
                <w:rFonts w:asciiTheme="minorHAnsi" w:eastAsiaTheme="minorHAnsi" w:hAnsiTheme="minorHAnsi" w:cs="Times"/>
                <w:sz w:val="18"/>
                <w:szCs w:val="18"/>
                <w:lang w:eastAsia="en-US"/>
              </w:rPr>
              <w:t>MENSUAL/FINAL</w:t>
            </w:r>
          </w:p>
        </w:tc>
      </w:tr>
      <w:tr w:rsidR="009636D8" w:rsidRPr="00787DA7" w:rsidTr="00181425">
        <w:tc>
          <w:tcPr>
            <w:tcW w:w="4414" w:type="dxa"/>
            <w:gridSpan w:val="2"/>
          </w:tcPr>
          <w:p w:rsidR="009636D8" w:rsidRPr="00787DA7" w:rsidRDefault="00D04845" w:rsidP="00181425">
            <w:pPr>
              <w:autoSpaceDE w:val="0"/>
              <w:autoSpaceDN w:val="0"/>
              <w:adjustRightInd w:val="0"/>
              <w:rPr>
                <w:rFonts w:asciiTheme="minorHAnsi" w:eastAsiaTheme="minorHAnsi" w:hAnsiTheme="minorHAnsi" w:cs="Times"/>
                <w:sz w:val="18"/>
                <w:szCs w:val="18"/>
                <w:lang w:eastAsia="en-US"/>
              </w:rPr>
            </w:pPr>
            <w:r w:rsidRPr="00D04845">
              <w:rPr>
                <w:rFonts w:asciiTheme="minorHAnsi" w:eastAsiaTheme="minorHAnsi" w:hAnsiTheme="minorHAnsi" w:cs="Times"/>
                <w:sz w:val="18"/>
                <w:szCs w:val="18"/>
                <w:lang w:eastAsia="en-US"/>
              </w:rPr>
              <w:t>4.- REGISTRO DE EXTINTORES Y SU MANTENIMIENTO</w:t>
            </w:r>
          </w:p>
        </w:tc>
        <w:tc>
          <w:tcPr>
            <w:tcW w:w="2207" w:type="dxa"/>
            <w:vAlign w:val="center"/>
          </w:tcPr>
          <w:p w:rsidR="009636D8" w:rsidRPr="00D04845" w:rsidRDefault="00D04845" w:rsidP="00181425">
            <w:pPr>
              <w:jc w:val="center"/>
              <w:rPr>
                <w:rFonts w:asciiTheme="minorHAnsi" w:eastAsiaTheme="minorHAnsi" w:hAnsiTheme="minorHAnsi" w:cs="Times"/>
                <w:sz w:val="18"/>
                <w:szCs w:val="18"/>
                <w:lang w:eastAsia="en-US"/>
              </w:rPr>
            </w:pPr>
            <w:r w:rsidRPr="00D04845">
              <w:rPr>
                <w:rFonts w:asciiTheme="minorHAnsi" w:eastAsiaTheme="minorHAnsi" w:hAnsiTheme="minorHAnsi" w:cs="Times"/>
                <w:sz w:val="18"/>
                <w:szCs w:val="18"/>
                <w:lang w:eastAsia="en-US"/>
              </w:rPr>
              <w:t>FISICO/DIGITAL</w:t>
            </w:r>
          </w:p>
        </w:tc>
        <w:tc>
          <w:tcPr>
            <w:tcW w:w="2207" w:type="dxa"/>
            <w:vAlign w:val="center"/>
          </w:tcPr>
          <w:p w:rsidR="009636D8" w:rsidRPr="00D04845" w:rsidRDefault="00D04845" w:rsidP="00181425">
            <w:pPr>
              <w:jc w:val="center"/>
              <w:rPr>
                <w:rFonts w:asciiTheme="minorHAnsi" w:eastAsiaTheme="minorHAnsi" w:hAnsiTheme="minorHAnsi" w:cs="Times"/>
                <w:sz w:val="18"/>
                <w:szCs w:val="18"/>
                <w:lang w:eastAsia="en-US"/>
              </w:rPr>
            </w:pPr>
            <w:r w:rsidRPr="00D04845">
              <w:rPr>
                <w:rFonts w:asciiTheme="minorHAnsi" w:eastAsiaTheme="minorHAnsi" w:hAnsiTheme="minorHAnsi" w:cs="Times"/>
                <w:sz w:val="18"/>
                <w:szCs w:val="18"/>
                <w:lang w:eastAsia="en-US"/>
              </w:rPr>
              <w:t>MENSUAL/FINAL</w:t>
            </w:r>
          </w:p>
        </w:tc>
      </w:tr>
      <w:tr w:rsidR="009636D8" w:rsidRPr="00787DA7" w:rsidTr="00181425">
        <w:tc>
          <w:tcPr>
            <w:tcW w:w="4414" w:type="dxa"/>
            <w:gridSpan w:val="2"/>
          </w:tcPr>
          <w:p w:rsidR="009636D8" w:rsidRPr="00787DA7" w:rsidRDefault="00D04845" w:rsidP="00D04845">
            <w:pPr>
              <w:autoSpaceDE w:val="0"/>
              <w:autoSpaceDN w:val="0"/>
              <w:adjustRightInd w:val="0"/>
              <w:rPr>
                <w:rFonts w:asciiTheme="minorHAnsi" w:eastAsiaTheme="minorHAnsi" w:hAnsiTheme="minorHAnsi" w:cs="Times"/>
                <w:sz w:val="18"/>
                <w:szCs w:val="18"/>
                <w:lang w:eastAsia="en-US"/>
              </w:rPr>
            </w:pPr>
            <w:r w:rsidRPr="00D04845">
              <w:rPr>
                <w:rFonts w:asciiTheme="minorHAnsi" w:eastAsiaTheme="minorHAnsi" w:hAnsiTheme="minorHAnsi" w:cs="Times"/>
                <w:sz w:val="18"/>
                <w:szCs w:val="18"/>
                <w:lang w:eastAsia="en-US"/>
              </w:rPr>
              <w:t>5.- PLANILLA DE DOTACIÓN D</w:t>
            </w:r>
            <w:r>
              <w:rPr>
                <w:rFonts w:asciiTheme="minorHAnsi" w:eastAsiaTheme="minorHAnsi" w:hAnsiTheme="minorHAnsi" w:cs="Times"/>
                <w:sz w:val="18"/>
                <w:szCs w:val="18"/>
                <w:lang w:eastAsia="en-US"/>
              </w:rPr>
              <w:t xml:space="preserve">E EPP E INFORME DE SEÑALIZACION </w:t>
            </w:r>
            <w:r w:rsidRPr="00D04845">
              <w:rPr>
                <w:rFonts w:asciiTheme="minorHAnsi" w:eastAsiaTheme="minorHAnsi" w:hAnsiTheme="minorHAnsi" w:cs="Times"/>
                <w:sz w:val="18"/>
                <w:szCs w:val="18"/>
                <w:lang w:eastAsia="en-US"/>
              </w:rPr>
              <w:t>PARA MEDIO AMBIENTE Y SEGURIDAD CON EL RE</w:t>
            </w:r>
            <w:r>
              <w:rPr>
                <w:rFonts w:asciiTheme="minorHAnsi" w:eastAsiaTheme="minorHAnsi" w:hAnsiTheme="minorHAnsi" w:cs="Times"/>
                <w:sz w:val="18"/>
                <w:szCs w:val="18"/>
                <w:lang w:eastAsia="en-US"/>
              </w:rPr>
              <w:t xml:space="preserve">SPECTIVO REGISTRO </w:t>
            </w:r>
            <w:r w:rsidRPr="00D04845">
              <w:rPr>
                <w:rFonts w:asciiTheme="minorHAnsi" w:eastAsiaTheme="minorHAnsi" w:hAnsiTheme="minorHAnsi" w:cs="Times"/>
                <w:sz w:val="18"/>
                <w:szCs w:val="18"/>
                <w:lang w:eastAsia="en-US"/>
              </w:rPr>
              <w:t>FOTOGRÁFICO EN TO</w:t>
            </w:r>
            <w:r>
              <w:rPr>
                <w:rFonts w:asciiTheme="minorHAnsi" w:eastAsiaTheme="minorHAnsi" w:hAnsiTheme="minorHAnsi" w:cs="Times"/>
                <w:sz w:val="18"/>
                <w:szCs w:val="18"/>
                <w:lang w:eastAsia="en-US"/>
              </w:rPr>
              <w:t xml:space="preserve">DAS LAS ACTIVIDADES QUE VAYAN A </w:t>
            </w:r>
            <w:r w:rsidRPr="00D04845">
              <w:rPr>
                <w:rFonts w:asciiTheme="minorHAnsi" w:eastAsiaTheme="minorHAnsi" w:hAnsiTheme="minorHAnsi" w:cs="Times"/>
                <w:sz w:val="18"/>
                <w:szCs w:val="18"/>
                <w:lang w:eastAsia="en-US"/>
              </w:rPr>
              <w:t>REALIZARSE</w:t>
            </w:r>
          </w:p>
        </w:tc>
        <w:tc>
          <w:tcPr>
            <w:tcW w:w="2207" w:type="dxa"/>
            <w:vAlign w:val="center"/>
          </w:tcPr>
          <w:p w:rsidR="009636D8" w:rsidRPr="00D04845" w:rsidRDefault="00D04845" w:rsidP="00181425">
            <w:pPr>
              <w:jc w:val="center"/>
              <w:rPr>
                <w:rFonts w:asciiTheme="minorHAnsi" w:eastAsiaTheme="minorHAnsi" w:hAnsiTheme="minorHAnsi" w:cs="Times"/>
                <w:sz w:val="18"/>
                <w:szCs w:val="18"/>
                <w:lang w:eastAsia="en-US"/>
              </w:rPr>
            </w:pPr>
            <w:r w:rsidRPr="00D04845">
              <w:rPr>
                <w:rFonts w:asciiTheme="minorHAnsi" w:eastAsiaTheme="minorHAnsi" w:hAnsiTheme="minorHAnsi" w:cs="Times"/>
                <w:sz w:val="18"/>
                <w:szCs w:val="18"/>
                <w:lang w:eastAsia="en-US"/>
              </w:rPr>
              <w:t>FISICO/DIGITAL</w:t>
            </w:r>
          </w:p>
        </w:tc>
        <w:tc>
          <w:tcPr>
            <w:tcW w:w="2207" w:type="dxa"/>
            <w:vAlign w:val="center"/>
          </w:tcPr>
          <w:p w:rsidR="009636D8" w:rsidRPr="00D04845" w:rsidRDefault="00D04845" w:rsidP="00181425">
            <w:pPr>
              <w:jc w:val="center"/>
              <w:rPr>
                <w:rFonts w:asciiTheme="minorHAnsi" w:eastAsiaTheme="minorHAnsi" w:hAnsiTheme="minorHAnsi" w:cs="Times"/>
                <w:sz w:val="18"/>
                <w:szCs w:val="18"/>
                <w:lang w:eastAsia="en-US"/>
              </w:rPr>
            </w:pPr>
            <w:r w:rsidRPr="00D04845">
              <w:rPr>
                <w:rFonts w:asciiTheme="minorHAnsi" w:eastAsiaTheme="minorHAnsi" w:hAnsiTheme="minorHAnsi" w:cs="Times"/>
                <w:sz w:val="18"/>
                <w:szCs w:val="18"/>
                <w:lang w:eastAsia="en-US"/>
              </w:rPr>
              <w:t>MENSUAL/FINAL</w:t>
            </w:r>
          </w:p>
        </w:tc>
      </w:tr>
      <w:tr w:rsidR="009636D8" w:rsidRPr="00787DA7" w:rsidTr="00181425">
        <w:tc>
          <w:tcPr>
            <w:tcW w:w="4414" w:type="dxa"/>
            <w:gridSpan w:val="2"/>
          </w:tcPr>
          <w:p w:rsidR="009636D8" w:rsidRPr="00787DA7" w:rsidRDefault="00D04845" w:rsidP="00D04845">
            <w:pPr>
              <w:autoSpaceDE w:val="0"/>
              <w:autoSpaceDN w:val="0"/>
              <w:adjustRightInd w:val="0"/>
              <w:rPr>
                <w:rFonts w:asciiTheme="minorHAnsi" w:eastAsiaTheme="minorHAnsi" w:hAnsiTheme="minorHAnsi" w:cs="Times"/>
                <w:sz w:val="18"/>
                <w:szCs w:val="18"/>
                <w:lang w:eastAsia="en-US"/>
              </w:rPr>
            </w:pPr>
            <w:r w:rsidRPr="00D04845">
              <w:rPr>
                <w:rFonts w:asciiTheme="minorHAnsi" w:eastAsiaTheme="minorHAnsi" w:hAnsiTheme="minorHAnsi" w:cs="Times"/>
                <w:sz w:val="18"/>
                <w:szCs w:val="18"/>
                <w:lang w:eastAsia="en-US"/>
              </w:rPr>
              <w:t>6.- PLANILLAS</w:t>
            </w:r>
            <w:r>
              <w:rPr>
                <w:rFonts w:asciiTheme="minorHAnsi" w:eastAsiaTheme="minorHAnsi" w:hAnsiTheme="minorHAnsi" w:cs="Times"/>
                <w:sz w:val="18"/>
                <w:szCs w:val="18"/>
                <w:lang w:eastAsia="en-US"/>
              </w:rPr>
              <w:t xml:space="preserve"> DE INDUCCION Y CAPACITACION AL </w:t>
            </w:r>
            <w:r w:rsidRPr="00D04845">
              <w:rPr>
                <w:rFonts w:asciiTheme="minorHAnsi" w:eastAsiaTheme="minorHAnsi" w:hAnsiTheme="minorHAnsi" w:cs="Times"/>
                <w:sz w:val="18"/>
                <w:szCs w:val="18"/>
                <w:lang w:eastAsia="en-US"/>
              </w:rPr>
              <w:t>PERSONAL EN</w:t>
            </w:r>
            <w:r>
              <w:rPr>
                <w:rFonts w:asciiTheme="minorHAnsi" w:eastAsiaTheme="minorHAnsi" w:hAnsiTheme="minorHAnsi" w:cs="Times"/>
                <w:sz w:val="18"/>
                <w:szCs w:val="18"/>
                <w:lang w:eastAsia="en-US"/>
              </w:rPr>
              <w:t xml:space="preserve"> </w:t>
            </w:r>
            <w:r w:rsidRPr="00D04845">
              <w:rPr>
                <w:rFonts w:asciiTheme="minorHAnsi" w:eastAsiaTheme="minorHAnsi" w:hAnsiTheme="minorHAnsi" w:cs="Times"/>
                <w:sz w:val="18"/>
                <w:szCs w:val="18"/>
                <w:lang w:eastAsia="en-US"/>
              </w:rPr>
              <w:t>TEMAS DE SEGURIDAD, SALUD, AMBIENTE Y SOCIAL</w:t>
            </w:r>
          </w:p>
        </w:tc>
        <w:tc>
          <w:tcPr>
            <w:tcW w:w="2207" w:type="dxa"/>
            <w:vAlign w:val="center"/>
          </w:tcPr>
          <w:p w:rsidR="009636D8" w:rsidRPr="00D04845" w:rsidRDefault="00D04845" w:rsidP="00181425">
            <w:pPr>
              <w:jc w:val="center"/>
              <w:rPr>
                <w:rFonts w:asciiTheme="minorHAnsi" w:eastAsiaTheme="minorHAnsi" w:hAnsiTheme="minorHAnsi" w:cs="Times"/>
                <w:sz w:val="18"/>
                <w:szCs w:val="18"/>
                <w:lang w:eastAsia="en-US"/>
              </w:rPr>
            </w:pPr>
            <w:r w:rsidRPr="00D04845">
              <w:rPr>
                <w:rFonts w:asciiTheme="minorHAnsi" w:eastAsiaTheme="minorHAnsi" w:hAnsiTheme="minorHAnsi" w:cs="Times"/>
                <w:sz w:val="18"/>
                <w:szCs w:val="18"/>
                <w:lang w:eastAsia="en-US"/>
              </w:rPr>
              <w:t>FISICO/DIGITAL</w:t>
            </w:r>
          </w:p>
        </w:tc>
        <w:tc>
          <w:tcPr>
            <w:tcW w:w="2207" w:type="dxa"/>
            <w:vAlign w:val="center"/>
          </w:tcPr>
          <w:p w:rsidR="009636D8" w:rsidRPr="00D04845" w:rsidRDefault="00D04845" w:rsidP="00181425">
            <w:pPr>
              <w:jc w:val="center"/>
              <w:rPr>
                <w:rFonts w:asciiTheme="minorHAnsi" w:eastAsiaTheme="minorHAnsi" w:hAnsiTheme="minorHAnsi" w:cs="Times"/>
                <w:sz w:val="18"/>
                <w:szCs w:val="18"/>
                <w:lang w:eastAsia="en-US"/>
              </w:rPr>
            </w:pPr>
            <w:r w:rsidRPr="00D04845">
              <w:rPr>
                <w:rFonts w:asciiTheme="minorHAnsi" w:eastAsiaTheme="minorHAnsi" w:hAnsiTheme="minorHAnsi" w:cs="Times"/>
                <w:sz w:val="18"/>
                <w:szCs w:val="18"/>
                <w:lang w:eastAsia="en-US"/>
              </w:rPr>
              <w:t>MENSUAL/FINAL</w:t>
            </w:r>
          </w:p>
        </w:tc>
      </w:tr>
      <w:tr w:rsidR="009636D8" w:rsidRPr="00787DA7" w:rsidTr="00181425">
        <w:tc>
          <w:tcPr>
            <w:tcW w:w="2207" w:type="dxa"/>
          </w:tcPr>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r w:rsidRPr="00787DA7">
              <w:rPr>
                <w:rFonts w:asciiTheme="minorHAnsi" w:eastAsiaTheme="minorHAnsi" w:hAnsiTheme="minorHAnsi"/>
                <w:bCs/>
                <w:sz w:val="18"/>
                <w:szCs w:val="18"/>
                <w:lang w:eastAsia="en-US"/>
              </w:rPr>
              <w:t>Elabora y Presenta:</w:t>
            </w:r>
          </w:p>
          <w:p w:rsidR="009636D8" w:rsidRPr="00787DA7" w:rsidRDefault="009636D8" w:rsidP="00181425">
            <w:pPr>
              <w:autoSpaceDE w:val="0"/>
              <w:autoSpaceDN w:val="0"/>
              <w:adjustRightInd w:val="0"/>
              <w:jc w:val="center"/>
              <w:rPr>
                <w:rFonts w:asciiTheme="minorHAnsi" w:eastAsiaTheme="minorHAnsi" w:hAnsiTheme="minorHAnsi" w:cs="Times,Bold"/>
                <w:bCs/>
                <w:color w:val="000000"/>
                <w:sz w:val="18"/>
                <w:szCs w:val="18"/>
                <w:lang w:eastAsia="en-US"/>
              </w:rPr>
            </w:pPr>
            <w:r w:rsidRPr="00787DA7">
              <w:rPr>
                <w:rFonts w:asciiTheme="minorHAnsi" w:eastAsiaTheme="minorHAnsi" w:hAnsiTheme="minorHAnsi"/>
                <w:bCs/>
                <w:sz w:val="18"/>
                <w:szCs w:val="18"/>
                <w:lang w:eastAsia="en-US"/>
              </w:rPr>
              <w:t>Contratista</w:t>
            </w:r>
          </w:p>
        </w:tc>
        <w:tc>
          <w:tcPr>
            <w:tcW w:w="2207" w:type="dxa"/>
          </w:tcPr>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r w:rsidRPr="00787DA7">
              <w:rPr>
                <w:rFonts w:asciiTheme="minorHAnsi" w:eastAsiaTheme="minorHAnsi" w:hAnsiTheme="minorHAnsi"/>
                <w:bCs/>
                <w:sz w:val="18"/>
                <w:szCs w:val="18"/>
                <w:lang w:eastAsia="en-US"/>
              </w:rPr>
              <w:t>Verifica en obra:</w:t>
            </w:r>
          </w:p>
          <w:p w:rsidR="009636D8" w:rsidRPr="00787DA7" w:rsidRDefault="009636D8" w:rsidP="00181425">
            <w:pPr>
              <w:autoSpaceDE w:val="0"/>
              <w:autoSpaceDN w:val="0"/>
              <w:adjustRightInd w:val="0"/>
              <w:jc w:val="center"/>
              <w:rPr>
                <w:rFonts w:asciiTheme="minorHAnsi" w:eastAsiaTheme="minorHAnsi" w:hAnsiTheme="minorHAnsi" w:cs="Times,Bold"/>
                <w:bCs/>
                <w:color w:val="000000"/>
                <w:sz w:val="18"/>
                <w:szCs w:val="18"/>
                <w:lang w:eastAsia="en-US"/>
              </w:rPr>
            </w:pPr>
            <w:r w:rsidRPr="00787DA7">
              <w:rPr>
                <w:rFonts w:asciiTheme="minorHAnsi" w:eastAsiaTheme="minorHAnsi" w:hAnsiTheme="minorHAnsi"/>
                <w:bCs/>
                <w:sz w:val="18"/>
                <w:szCs w:val="18"/>
                <w:lang w:eastAsia="en-US"/>
              </w:rPr>
              <w:t>Supervisor DTRG</w:t>
            </w:r>
          </w:p>
        </w:tc>
        <w:tc>
          <w:tcPr>
            <w:tcW w:w="2207" w:type="dxa"/>
          </w:tcPr>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r w:rsidRPr="00787DA7">
              <w:rPr>
                <w:rFonts w:asciiTheme="minorHAnsi" w:eastAsiaTheme="minorHAnsi" w:hAnsiTheme="minorHAnsi"/>
                <w:bCs/>
                <w:sz w:val="18"/>
                <w:szCs w:val="18"/>
                <w:lang w:eastAsia="en-US"/>
              </w:rPr>
              <w:t>Revisa documentación:</w:t>
            </w:r>
          </w:p>
          <w:p w:rsidR="009636D8" w:rsidRPr="00787DA7" w:rsidRDefault="009636D8" w:rsidP="00181425">
            <w:pPr>
              <w:autoSpaceDE w:val="0"/>
              <w:autoSpaceDN w:val="0"/>
              <w:adjustRightInd w:val="0"/>
              <w:jc w:val="center"/>
              <w:rPr>
                <w:rFonts w:asciiTheme="minorHAnsi" w:eastAsiaTheme="minorHAnsi" w:hAnsiTheme="minorHAnsi" w:cs="Times,Bold"/>
                <w:bCs/>
                <w:color w:val="000000"/>
                <w:sz w:val="18"/>
                <w:szCs w:val="18"/>
                <w:lang w:eastAsia="en-US"/>
              </w:rPr>
            </w:pPr>
            <w:r w:rsidRPr="00787DA7">
              <w:rPr>
                <w:rFonts w:asciiTheme="minorHAnsi" w:eastAsiaTheme="minorHAnsi" w:hAnsiTheme="minorHAnsi"/>
                <w:bCs/>
                <w:sz w:val="18"/>
                <w:szCs w:val="18"/>
                <w:lang w:eastAsia="en-US"/>
              </w:rPr>
              <w:t>TSIMA-DTRG</w:t>
            </w:r>
          </w:p>
        </w:tc>
        <w:tc>
          <w:tcPr>
            <w:tcW w:w="2207" w:type="dxa"/>
          </w:tcPr>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p>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r w:rsidRPr="00787DA7">
              <w:rPr>
                <w:rFonts w:asciiTheme="minorHAnsi" w:eastAsiaTheme="minorHAnsi" w:hAnsiTheme="minorHAnsi"/>
                <w:bCs/>
                <w:sz w:val="18"/>
                <w:szCs w:val="18"/>
                <w:lang w:eastAsia="en-US"/>
              </w:rPr>
              <w:t>Aprueba:</w:t>
            </w:r>
          </w:p>
          <w:p w:rsidR="009636D8" w:rsidRPr="00787DA7" w:rsidRDefault="009636D8" w:rsidP="00181425">
            <w:pPr>
              <w:autoSpaceDE w:val="0"/>
              <w:autoSpaceDN w:val="0"/>
              <w:adjustRightInd w:val="0"/>
              <w:jc w:val="center"/>
              <w:rPr>
                <w:rFonts w:asciiTheme="minorHAnsi" w:eastAsiaTheme="minorHAnsi" w:hAnsiTheme="minorHAnsi" w:cs="Times,Bold"/>
                <w:bCs/>
                <w:color w:val="000000"/>
                <w:sz w:val="18"/>
                <w:szCs w:val="18"/>
                <w:lang w:eastAsia="en-US"/>
              </w:rPr>
            </w:pPr>
            <w:r w:rsidRPr="00787DA7">
              <w:rPr>
                <w:rFonts w:asciiTheme="minorHAnsi" w:eastAsiaTheme="minorHAnsi" w:hAnsiTheme="minorHAnsi"/>
                <w:bCs/>
                <w:sz w:val="18"/>
                <w:szCs w:val="18"/>
                <w:lang w:eastAsia="en-US"/>
              </w:rPr>
              <w:t>Distrital de Redes de Gas</w:t>
            </w:r>
          </w:p>
        </w:tc>
      </w:tr>
      <w:tr w:rsidR="009636D8" w:rsidRPr="00787DA7" w:rsidTr="00181425">
        <w:tc>
          <w:tcPr>
            <w:tcW w:w="2207" w:type="dxa"/>
            <w:vAlign w:val="center"/>
          </w:tcPr>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r w:rsidRPr="00787DA7">
              <w:rPr>
                <w:rFonts w:asciiTheme="minorHAnsi" w:eastAsiaTheme="minorHAnsi" w:hAnsiTheme="minorHAnsi"/>
                <w:sz w:val="18"/>
                <w:szCs w:val="18"/>
                <w:lang w:eastAsia="en-US"/>
              </w:rPr>
              <w:t>ELABORADO POR</w:t>
            </w:r>
          </w:p>
        </w:tc>
        <w:tc>
          <w:tcPr>
            <w:tcW w:w="2207" w:type="dxa"/>
            <w:vAlign w:val="center"/>
          </w:tcPr>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r w:rsidRPr="00787DA7">
              <w:rPr>
                <w:rFonts w:asciiTheme="minorHAnsi" w:eastAsiaTheme="minorHAnsi" w:hAnsiTheme="minorHAnsi"/>
                <w:sz w:val="18"/>
                <w:szCs w:val="18"/>
                <w:lang w:eastAsia="en-US"/>
              </w:rPr>
              <w:t>REVISADO POR</w:t>
            </w:r>
          </w:p>
        </w:tc>
        <w:tc>
          <w:tcPr>
            <w:tcW w:w="4414" w:type="dxa"/>
            <w:gridSpan w:val="2"/>
            <w:vAlign w:val="center"/>
          </w:tcPr>
          <w:p w:rsidR="009636D8" w:rsidRPr="00787DA7" w:rsidRDefault="009636D8" w:rsidP="00181425">
            <w:pPr>
              <w:autoSpaceDE w:val="0"/>
              <w:autoSpaceDN w:val="0"/>
              <w:adjustRightInd w:val="0"/>
              <w:jc w:val="center"/>
              <w:rPr>
                <w:rFonts w:asciiTheme="minorHAnsi" w:eastAsiaTheme="minorHAnsi" w:hAnsiTheme="minorHAnsi"/>
                <w:bCs/>
                <w:sz w:val="18"/>
                <w:szCs w:val="18"/>
                <w:lang w:eastAsia="en-US"/>
              </w:rPr>
            </w:pPr>
            <w:r w:rsidRPr="00787DA7">
              <w:rPr>
                <w:rFonts w:asciiTheme="minorHAnsi" w:eastAsiaTheme="minorHAnsi" w:hAnsiTheme="minorHAnsi"/>
                <w:sz w:val="18"/>
                <w:szCs w:val="18"/>
                <w:lang w:eastAsia="en-US"/>
              </w:rPr>
              <w:t>APROBADO POR</w:t>
            </w:r>
          </w:p>
        </w:tc>
      </w:tr>
      <w:tr w:rsidR="009636D8" w:rsidRPr="00787DA7" w:rsidTr="00181425">
        <w:tc>
          <w:tcPr>
            <w:tcW w:w="2207" w:type="dxa"/>
            <w:vAlign w:val="center"/>
          </w:tcPr>
          <w:p w:rsidR="009636D8" w:rsidRPr="00787DA7" w:rsidRDefault="009636D8" w:rsidP="00181425">
            <w:pPr>
              <w:autoSpaceDE w:val="0"/>
              <w:autoSpaceDN w:val="0"/>
              <w:adjustRightInd w:val="0"/>
              <w:jc w:val="center"/>
              <w:rPr>
                <w:rFonts w:asciiTheme="minorHAnsi" w:eastAsiaTheme="minorHAnsi" w:hAnsiTheme="minorHAnsi"/>
                <w:sz w:val="18"/>
                <w:szCs w:val="18"/>
                <w:lang w:eastAsia="en-US"/>
              </w:rPr>
            </w:pPr>
            <w:r w:rsidRPr="00787DA7">
              <w:rPr>
                <w:rFonts w:asciiTheme="minorHAnsi" w:eastAsiaTheme="minorHAnsi" w:hAnsiTheme="minorHAnsi"/>
                <w:sz w:val="18"/>
                <w:szCs w:val="18"/>
                <w:lang w:eastAsia="en-US"/>
              </w:rPr>
              <w:t>ING. JOSE M. BERNAL</w:t>
            </w:r>
          </w:p>
        </w:tc>
        <w:tc>
          <w:tcPr>
            <w:tcW w:w="2207" w:type="dxa"/>
            <w:vAlign w:val="center"/>
          </w:tcPr>
          <w:p w:rsidR="009636D8" w:rsidRPr="00787DA7" w:rsidRDefault="009636D8" w:rsidP="00181425">
            <w:pPr>
              <w:autoSpaceDE w:val="0"/>
              <w:autoSpaceDN w:val="0"/>
              <w:adjustRightInd w:val="0"/>
              <w:jc w:val="center"/>
              <w:rPr>
                <w:rFonts w:asciiTheme="minorHAnsi" w:eastAsiaTheme="minorHAnsi" w:hAnsiTheme="minorHAnsi"/>
                <w:sz w:val="18"/>
                <w:szCs w:val="18"/>
                <w:lang w:eastAsia="en-US"/>
              </w:rPr>
            </w:pPr>
            <w:r w:rsidRPr="00787DA7">
              <w:rPr>
                <w:rFonts w:asciiTheme="minorHAnsi" w:eastAsiaTheme="minorHAnsi" w:hAnsiTheme="minorHAnsi"/>
                <w:sz w:val="18"/>
                <w:szCs w:val="18"/>
                <w:lang w:eastAsia="en-US"/>
              </w:rPr>
              <w:t>ING. VIVIANA MENDIETA</w:t>
            </w:r>
          </w:p>
          <w:p w:rsidR="009636D8" w:rsidRPr="00787DA7" w:rsidRDefault="009636D8" w:rsidP="00181425">
            <w:pPr>
              <w:autoSpaceDE w:val="0"/>
              <w:autoSpaceDN w:val="0"/>
              <w:adjustRightInd w:val="0"/>
              <w:jc w:val="center"/>
              <w:rPr>
                <w:rFonts w:asciiTheme="minorHAnsi" w:eastAsiaTheme="minorHAnsi" w:hAnsiTheme="minorHAnsi"/>
                <w:sz w:val="18"/>
                <w:szCs w:val="18"/>
                <w:lang w:eastAsia="en-US"/>
              </w:rPr>
            </w:pPr>
            <w:r w:rsidRPr="00787DA7">
              <w:rPr>
                <w:rFonts w:asciiTheme="minorHAnsi" w:eastAsiaTheme="minorHAnsi" w:hAnsiTheme="minorHAnsi"/>
                <w:sz w:val="18"/>
                <w:szCs w:val="18"/>
                <w:lang w:eastAsia="en-US"/>
              </w:rPr>
              <w:t>ULAM-DMAC</w:t>
            </w:r>
          </w:p>
        </w:tc>
        <w:tc>
          <w:tcPr>
            <w:tcW w:w="4414" w:type="dxa"/>
            <w:gridSpan w:val="2"/>
            <w:vMerge w:val="restart"/>
            <w:vAlign w:val="center"/>
          </w:tcPr>
          <w:p w:rsidR="009636D8" w:rsidRPr="00787DA7" w:rsidRDefault="009636D8" w:rsidP="00181425">
            <w:pPr>
              <w:autoSpaceDE w:val="0"/>
              <w:autoSpaceDN w:val="0"/>
              <w:adjustRightInd w:val="0"/>
              <w:jc w:val="center"/>
              <w:rPr>
                <w:rFonts w:asciiTheme="minorHAnsi" w:eastAsiaTheme="minorHAnsi" w:hAnsiTheme="minorHAnsi"/>
                <w:sz w:val="18"/>
                <w:szCs w:val="18"/>
                <w:lang w:eastAsia="en-US"/>
              </w:rPr>
            </w:pPr>
            <w:r w:rsidRPr="00787DA7">
              <w:rPr>
                <w:rFonts w:asciiTheme="minorHAnsi" w:eastAsiaTheme="minorHAnsi" w:hAnsiTheme="minorHAnsi"/>
                <w:sz w:val="18"/>
                <w:szCs w:val="18"/>
                <w:lang w:eastAsia="en-US"/>
              </w:rPr>
              <w:t>ING. MIGUEL ANGEL ROJAS</w:t>
            </w:r>
          </w:p>
          <w:p w:rsidR="009636D8" w:rsidRPr="00787DA7" w:rsidRDefault="009636D8" w:rsidP="00181425">
            <w:pPr>
              <w:autoSpaceDE w:val="0"/>
              <w:autoSpaceDN w:val="0"/>
              <w:adjustRightInd w:val="0"/>
              <w:jc w:val="center"/>
              <w:rPr>
                <w:rFonts w:asciiTheme="minorHAnsi" w:eastAsiaTheme="minorHAnsi" w:hAnsiTheme="minorHAnsi"/>
                <w:sz w:val="18"/>
                <w:szCs w:val="18"/>
                <w:lang w:eastAsia="en-US"/>
              </w:rPr>
            </w:pPr>
            <w:r w:rsidRPr="00787DA7">
              <w:rPr>
                <w:rFonts w:asciiTheme="minorHAnsi" w:eastAsiaTheme="minorHAnsi" w:hAnsiTheme="minorHAnsi"/>
                <w:sz w:val="18"/>
                <w:szCs w:val="18"/>
                <w:lang w:eastAsia="en-US"/>
              </w:rPr>
              <w:t>GSAC - YPFB CORPORACION</w:t>
            </w:r>
          </w:p>
        </w:tc>
      </w:tr>
      <w:tr w:rsidR="009636D8" w:rsidRPr="009636D8" w:rsidTr="00181425">
        <w:tc>
          <w:tcPr>
            <w:tcW w:w="2207" w:type="dxa"/>
            <w:vAlign w:val="center"/>
          </w:tcPr>
          <w:p w:rsidR="009636D8" w:rsidRPr="00787DA7" w:rsidRDefault="009636D8" w:rsidP="00181425">
            <w:pPr>
              <w:autoSpaceDE w:val="0"/>
              <w:autoSpaceDN w:val="0"/>
              <w:adjustRightInd w:val="0"/>
              <w:jc w:val="center"/>
              <w:rPr>
                <w:rFonts w:asciiTheme="minorHAnsi" w:eastAsiaTheme="minorHAnsi" w:hAnsiTheme="minorHAnsi"/>
                <w:sz w:val="18"/>
                <w:szCs w:val="18"/>
                <w:lang w:eastAsia="en-US"/>
              </w:rPr>
            </w:pPr>
            <w:r w:rsidRPr="00787DA7">
              <w:rPr>
                <w:rFonts w:asciiTheme="minorHAnsi" w:eastAsiaTheme="minorHAnsi" w:hAnsiTheme="minorHAnsi"/>
                <w:sz w:val="18"/>
                <w:szCs w:val="18"/>
                <w:lang w:eastAsia="en-US"/>
              </w:rPr>
              <w:t>RESPONSABLE SISTEMA</w:t>
            </w:r>
          </w:p>
          <w:p w:rsidR="009636D8" w:rsidRPr="00787DA7" w:rsidRDefault="009636D8" w:rsidP="00181425">
            <w:pPr>
              <w:autoSpaceDE w:val="0"/>
              <w:autoSpaceDN w:val="0"/>
              <w:adjustRightInd w:val="0"/>
              <w:jc w:val="center"/>
              <w:rPr>
                <w:rFonts w:asciiTheme="minorHAnsi" w:eastAsiaTheme="minorHAnsi" w:hAnsiTheme="minorHAnsi"/>
                <w:sz w:val="18"/>
                <w:szCs w:val="18"/>
                <w:lang w:eastAsia="en-US"/>
              </w:rPr>
            </w:pPr>
            <w:r w:rsidRPr="00787DA7">
              <w:rPr>
                <w:rFonts w:asciiTheme="minorHAnsi" w:eastAsiaTheme="minorHAnsi" w:hAnsiTheme="minorHAnsi"/>
                <w:sz w:val="18"/>
                <w:szCs w:val="18"/>
                <w:lang w:eastAsia="en-US"/>
              </w:rPr>
              <w:t>DE GESTION</w:t>
            </w:r>
          </w:p>
          <w:p w:rsidR="009636D8" w:rsidRPr="00787DA7" w:rsidRDefault="009636D8" w:rsidP="00181425">
            <w:pPr>
              <w:autoSpaceDE w:val="0"/>
              <w:autoSpaceDN w:val="0"/>
              <w:adjustRightInd w:val="0"/>
              <w:jc w:val="center"/>
              <w:rPr>
                <w:rFonts w:asciiTheme="minorHAnsi" w:eastAsiaTheme="minorHAnsi" w:hAnsiTheme="minorHAnsi"/>
                <w:sz w:val="18"/>
                <w:szCs w:val="18"/>
                <w:lang w:eastAsia="en-US"/>
              </w:rPr>
            </w:pPr>
            <w:r w:rsidRPr="00787DA7">
              <w:rPr>
                <w:rFonts w:asciiTheme="minorHAnsi" w:eastAsiaTheme="minorHAnsi" w:hAnsiTheme="minorHAnsi"/>
                <w:sz w:val="18"/>
                <w:szCs w:val="18"/>
                <w:lang w:eastAsia="en-US"/>
              </w:rPr>
              <w:t>USSMSG - GRGD</w:t>
            </w:r>
          </w:p>
        </w:tc>
        <w:tc>
          <w:tcPr>
            <w:tcW w:w="2207" w:type="dxa"/>
            <w:vAlign w:val="center"/>
          </w:tcPr>
          <w:p w:rsidR="009636D8" w:rsidRPr="009636D8" w:rsidRDefault="009636D8" w:rsidP="00181425">
            <w:pPr>
              <w:autoSpaceDE w:val="0"/>
              <w:autoSpaceDN w:val="0"/>
              <w:adjustRightInd w:val="0"/>
              <w:jc w:val="center"/>
              <w:rPr>
                <w:rFonts w:asciiTheme="minorHAnsi" w:eastAsiaTheme="minorHAnsi" w:hAnsiTheme="minorHAnsi"/>
                <w:sz w:val="18"/>
                <w:szCs w:val="18"/>
                <w:lang w:val="en-US" w:eastAsia="en-US"/>
              </w:rPr>
            </w:pPr>
            <w:r w:rsidRPr="009636D8">
              <w:rPr>
                <w:rFonts w:asciiTheme="minorHAnsi" w:eastAsiaTheme="minorHAnsi" w:hAnsiTheme="minorHAnsi"/>
                <w:sz w:val="18"/>
                <w:szCs w:val="18"/>
                <w:lang w:val="en-US" w:eastAsia="en-US"/>
              </w:rPr>
              <w:t>ING. HELMUDT MULLER</w:t>
            </w:r>
          </w:p>
          <w:p w:rsidR="009636D8" w:rsidRPr="009636D8" w:rsidRDefault="009636D8" w:rsidP="00181425">
            <w:pPr>
              <w:autoSpaceDE w:val="0"/>
              <w:autoSpaceDN w:val="0"/>
              <w:adjustRightInd w:val="0"/>
              <w:jc w:val="center"/>
              <w:rPr>
                <w:rFonts w:asciiTheme="minorHAnsi" w:eastAsiaTheme="minorHAnsi" w:hAnsiTheme="minorHAnsi"/>
                <w:sz w:val="18"/>
                <w:szCs w:val="18"/>
                <w:lang w:val="en-US" w:eastAsia="en-US"/>
              </w:rPr>
            </w:pPr>
            <w:r w:rsidRPr="009636D8">
              <w:rPr>
                <w:rFonts w:asciiTheme="minorHAnsi" w:eastAsiaTheme="minorHAnsi" w:hAnsiTheme="minorHAnsi"/>
                <w:sz w:val="18"/>
                <w:szCs w:val="18"/>
                <w:lang w:val="en-US" w:eastAsia="en-US"/>
              </w:rPr>
              <w:t>DMAC-GSAC</w:t>
            </w:r>
          </w:p>
        </w:tc>
        <w:tc>
          <w:tcPr>
            <w:tcW w:w="4414" w:type="dxa"/>
            <w:gridSpan w:val="2"/>
            <w:vMerge/>
            <w:vAlign w:val="center"/>
          </w:tcPr>
          <w:p w:rsidR="009636D8" w:rsidRPr="009636D8" w:rsidRDefault="009636D8" w:rsidP="00181425">
            <w:pPr>
              <w:autoSpaceDE w:val="0"/>
              <w:autoSpaceDN w:val="0"/>
              <w:adjustRightInd w:val="0"/>
              <w:jc w:val="center"/>
              <w:rPr>
                <w:rFonts w:asciiTheme="minorHAnsi" w:eastAsiaTheme="minorHAnsi" w:hAnsiTheme="minorHAnsi"/>
                <w:sz w:val="18"/>
                <w:szCs w:val="18"/>
                <w:lang w:val="en-US" w:eastAsia="en-US"/>
              </w:rPr>
            </w:pPr>
          </w:p>
        </w:tc>
      </w:tr>
    </w:tbl>
    <w:p w:rsidR="009636D8" w:rsidRPr="009636D8" w:rsidRDefault="009636D8" w:rsidP="009636D8">
      <w:pPr>
        <w:autoSpaceDE w:val="0"/>
        <w:autoSpaceDN w:val="0"/>
        <w:adjustRightInd w:val="0"/>
        <w:rPr>
          <w:rFonts w:asciiTheme="minorHAnsi" w:eastAsiaTheme="minorHAnsi" w:hAnsiTheme="minorHAnsi" w:cs="Times,Bold"/>
          <w:b/>
          <w:bCs/>
          <w:color w:val="000000"/>
          <w:sz w:val="18"/>
          <w:szCs w:val="18"/>
          <w:lang w:val="en-US" w:eastAsia="en-US"/>
        </w:rPr>
      </w:pPr>
    </w:p>
    <w:p w:rsidR="009636D8" w:rsidRPr="00444AED" w:rsidRDefault="009636D8" w:rsidP="009636D8">
      <w:pPr>
        <w:pStyle w:val="Prrafodelista"/>
        <w:numPr>
          <w:ilvl w:val="0"/>
          <w:numId w:val="5"/>
        </w:numPr>
        <w:autoSpaceDE w:val="0"/>
        <w:autoSpaceDN w:val="0"/>
        <w:adjustRightInd w:val="0"/>
        <w:rPr>
          <w:rFonts w:asciiTheme="minorHAnsi" w:eastAsiaTheme="minorHAnsi" w:hAnsiTheme="minorHAnsi" w:cs="Times,Bold"/>
          <w:b/>
          <w:bCs/>
          <w:color w:val="000000"/>
          <w:sz w:val="18"/>
          <w:szCs w:val="18"/>
          <w:lang w:eastAsia="en-US"/>
        </w:rPr>
      </w:pPr>
      <w:r w:rsidRPr="00444AED">
        <w:rPr>
          <w:rFonts w:asciiTheme="minorHAnsi" w:eastAsiaTheme="minorHAnsi" w:hAnsiTheme="minorHAnsi" w:cs="Times,Bold"/>
          <w:b/>
          <w:bCs/>
          <w:color w:val="000000"/>
          <w:sz w:val="18"/>
          <w:szCs w:val="18"/>
          <w:lang w:eastAsia="en-US"/>
        </w:rPr>
        <w:t>CONTENIDO DEL INFORME AMBIENTAL</w:t>
      </w:r>
    </w:p>
    <w:p w:rsidR="009636D8" w:rsidRPr="00444AED" w:rsidRDefault="009636D8" w:rsidP="009636D8">
      <w:p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Cs/>
          <w:color w:val="000000"/>
          <w:sz w:val="18"/>
          <w:szCs w:val="18"/>
          <w:lang w:eastAsia="en-US"/>
        </w:rPr>
        <w:t>El Informe Ambiental debe contar con los siguie</w:t>
      </w:r>
      <w:bookmarkStart w:id="0" w:name="_GoBack"/>
      <w:bookmarkEnd w:id="0"/>
      <w:r w:rsidRPr="00444AED">
        <w:rPr>
          <w:rFonts w:asciiTheme="minorHAnsi" w:eastAsiaTheme="minorHAnsi" w:hAnsiTheme="minorHAnsi" w:cs="Times,Bold"/>
          <w:bCs/>
          <w:color w:val="000000"/>
          <w:sz w:val="18"/>
          <w:szCs w:val="18"/>
          <w:lang w:eastAsia="en-US"/>
        </w:rPr>
        <w:t>ntes acápites, mismos que serán debidamente llenados e</w:t>
      </w:r>
      <w:r>
        <w:rPr>
          <w:rFonts w:asciiTheme="minorHAnsi" w:eastAsiaTheme="minorHAnsi" w:hAnsiTheme="minorHAnsi" w:cs="Times,Bold"/>
          <w:bCs/>
          <w:color w:val="000000"/>
          <w:sz w:val="18"/>
          <w:szCs w:val="18"/>
          <w:lang w:eastAsia="en-US"/>
        </w:rPr>
        <w:t xml:space="preserve">n función a las características </w:t>
      </w:r>
      <w:r w:rsidRPr="00444AED">
        <w:rPr>
          <w:rFonts w:asciiTheme="minorHAnsi" w:eastAsiaTheme="minorHAnsi" w:hAnsiTheme="minorHAnsi" w:cs="Times,Bold"/>
          <w:bCs/>
          <w:color w:val="000000"/>
          <w:sz w:val="18"/>
          <w:szCs w:val="18"/>
          <w:lang w:eastAsia="en-US"/>
        </w:rPr>
        <w:t>específicas de cada actividad, obra y/o proyecto (AOP).</w:t>
      </w:r>
    </w:p>
    <w:p w:rsidR="009636D8" w:rsidRDefault="009636D8" w:rsidP="009636D8">
      <w:pPr>
        <w:pStyle w:val="Prrafodelista"/>
        <w:numPr>
          <w:ilvl w:val="1"/>
          <w:numId w:val="5"/>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Declaración Jurada:</w:t>
      </w:r>
      <w:r w:rsidRPr="00444AED">
        <w:rPr>
          <w:rFonts w:asciiTheme="minorHAnsi" w:eastAsiaTheme="minorHAnsi" w:hAnsiTheme="minorHAnsi" w:cs="Times,Bold"/>
          <w:bCs/>
          <w:color w:val="000000"/>
          <w:sz w:val="18"/>
          <w:szCs w:val="18"/>
          <w:lang w:eastAsia="en-US"/>
        </w:rPr>
        <w:t xml:space="preserve"> Debe contener Información General, Identificación y Ubicación del Proyecto, Aspectos del Estado de la AOP, Firmas y datos del Responsable Técnico (Supervisor SMS, Supervisor SMS Junior o Monitor SMS).</w:t>
      </w:r>
    </w:p>
    <w:p w:rsidR="009636D8" w:rsidRDefault="009636D8" w:rsidP="009636D8">
      <w:pPr>
        <w:pStyle w:val="Prrafodelista"/>
        <w:numPr>
          <w:ilvl w:val="1"/>
          <w:numId w:val="5"/>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Estado actual en que se encuentra la AOP:</w:t>
      </w:r>
      <w:r w:rsidRPr="00444AED">
        <w:rPr>
          <w:rFonts w:asciiTheme="minorHAnsi" w:eastAsiaTheme="minorHAnsi" w:hAnsiTheme="minorHAnsi" w:cs="Times,Bold"/>
          <w:bCs/>
          <w:color w:val="000000"/>
          <w:sz w:val="18"/>
          <w:szCs w:val="18"/>
          <w:lang w:eastAsia="en-US"/>
        </w:rPr>
        <w:t xml:space="preserve"> Breve descripción del estado actual de la Actividad, Obra o Proyecto. Incluir información referida a la etapa en que se encuentre la AOP, porcentaje de avance, entre otros.</w:t>
      </w:r>
    </w:p>
    <w:p w:rsidR="009636D8" w:rsidRDefault="009636D8" w:rsidP="009636D8">
      <w:pPr>
        <w:pStyle w:val="Prrafodelista"/>
        <w:numPr>
          <w:ilvl w:val="1"/>
          <w:numId w:val="5"/>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 xml:space="preserve">Datos Generales: </w:t>
      </w:r>
      <w:r w:rsidRPr="00444AED">
        <w:rPr>
          <w:rFonts w:asciiTheme="minorHAnsi" w:eastAsiaTheme="minorHAnsi" w:hAnsiTheme="minorHAnsi" w:cs="Times,Bold"/>
          <w:bCs/>
          <w:color w:val="000000"/>
          <w:sz w:val="18"/>
          <w:szCs w:val="18"/>
          <w:lang w:eastAsia="en-US"/>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9636D8" w:rsidRDefault="009636D8" w:rsidP="009636D8">
      <w:pPr>
        <w:pStyle w:val="Prrafodelista"/>
        <w:numPr>
          <w:ilvl w:val="1"/>
          <w:numId w:val="5"/>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Descripción de la AOP:</w:t>
      </w:r>
      <w:r w:rsidRPr="00444AED">
        <w:rPr>
          <w:rFonts w:asciiTheme="minorHAnsi" w:eastAsiaTheme="minorHAnsi" w:hAnsiTheme="minorHAnsi" w:cs="Times,Bold"/>
          <w:bCs/>
          <w:color w:val="000000"/>
          <w:sz w:val="18"/>
          <w:szCs w:val="18"/>
          <w:lang w:eastAsia="en-US"/>
        </w:rPr>
        <w:t xml:space="preserve"> Contemplar datos como ser la ubicación de la AOP, coordenadas, descripción de colindancias.</w:t>
      </w:r>
    </w:p>
    <w:p w:rsidR="009636D8" w:rsidRDefault="009636D8" w:rsidP="009636D8">
      <w:pPr>
        <w:pStyle w:val="Prrafodelista"/>
        <w:numPr>
          <w:ilvl w:val="1"/>
          <w:numId w:val="5"/>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 xml:space="preserve">Detalle de Actividades Realizadas en el Periodo: </w:t>
      </w:r>
      <w:r w:rsidRPr="00444AED">
        <w:rPr>
          <w:rFonts w:asciiTheme="minorHAnsi" w:eastAsiaTheme="minorHAnsi" w:hAnsiTheme="minorHAnsi" w:cs="Times,Bold"/>
          <w:bCs/>
          <w:color w:val="000000"/>
          <w:sz w:val="18"/>
          <w:szCs w:val="18"/>
          <w:lang w:eastAsia="en-US"/>
        </w:rPr>
        <w:t>Descripción de todas las actividades específicas del periodo al que pertenece el Informe Ambiental a elaborarse.</w:t>
      </w:r>
    </w:p>
    <w:p w:rsidR="009636D8" w:rsidRDefault="009636D8" w:rsidP="009636D8">
      <w:pPr>
        <w:pStyle w:val="Prrafodelista"/>
        <w:numPr>
          <w:ilvl w:val="1"/>
          <w:numId w:val="5"/>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lastRenderedPageBreak/>
        <w:t xml:space="preserve">Cumplimiento de los Compromisos Ambientales (Establecidos en el Documento Ambiental propio de cada proyecto): </w:t>
      </w:r>
      <w:r w:rsidRPr="00444AED">
        <w:rPr>
          <w:rFonts w:asciiTheme="minorHAnsi" w:eastAsiaTheme="minorHAnsi" w:hAnsiTheme="minorHAnsi" w:cs="Times,Bold"/>
          <w:bCs/>
          <w:color w:val="000000"/>
          <w:sz w:val="18"/>
          <w:szCs w:val="18"/>
          <w:lang w:eastAsia="en-US"/>
        </w:rPr>
        <w:t>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9636D8" w:rsidRDefault="009636D8" w:rsidP="009636D8">
      <w:pPr>
        <w:autoSpaceDE w:val="0"/>
        <w:autoSpaceDN w:val="0"/>
        <w:adjustRightInd w:val="0"/>
        <w:jc w:val="both"/>
        <w:rPr>
          <w:rFonts w:asciiTheme="minorHAnsi" w:eastAsiaTheme="minorHAnsi" w:hAnsiTheme="minorHAnsi" w:cs="Times,Bold"/>
          <w:bCs/>
          <w:color w:val="000000"/>
          <w:sz w:val="18"/>
          <w:szCs w:val="18"/>
          <w:lang w:eastAsia="en-US"/>
        </w:rPr>
      </w:pPr>
    </w:p>
    <w:p w:rsidR="009636D8" w:rsidRDefault="009636D8" w:rsidP="009636D8">
      <w:pPr>
        <w:autoSpaceDE w:val="0"/>
        <w:autoSpaceDN w:val="0"/>
        <w:adjustRightInd w:val="0"/>
        <w:jc w:val="both"/>
        <w:rPr>
          <w:rFonts w:asciiTheme="minorHAnsi" w:eastAsiaTheme="minorHAnsi" w:hAnsiTheme="minorHAnsi" w:cs="Times,Bold"/>
          <w:bCs/>
          <w:color w:val="000000"/>
          <w:sz w:val="18"/>
          <w:szCs w:val="18"/>
          <w:lang w:eastAsia="en-US"/>
        </w:rPr>
      </w:pPr>
    </w:p>
    <w:tbl>
      <w:tblPr>
        <w:tblStyle w:val="Tablaconcuadrcula"/>
        <w:tblW w:w="0" w:type="auto"/>
        <w:tblLook w:val="04A0" w:firstRow="1" w:lastRow="0" w:firstColumn="1" w:lastColumn="0" w:noHBand="0" w:noVBand="1"/>
      </w:tblPr>
      <w:tblGrid>
        <w:gridCol w:w="1075"/>
        <w:gridCol w:w="1146"/>
        <w:gridCol w:w="1817"/>
        <w:gridCol w:w="1238"/>
        <w:gridCol w:w="1238"/>
        <w:gridCol w:w="1152"/>
        <w:gridCol w:w="1162"/>
      </w:tblGrid>
      <w:tr w:rsidR="009636D8" w:rsidTr="00181425">
        <w:tc>
          <w:tcPr>
            <w:tcW w:w="1261" w:type="dxa"/>
            <w:vAlign w:val="center"/>
          </w:tcPr>
          <w:p w:rsidR="009636D8" w:rsidRPr="00444AED" w:rsidRDefault="009636D8" w:rsidP="00181425">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Código</w:t>
            </w:r>
          </w:p>
        </w:tc>
        <w:tc>
          <w:tcPr>
            <w:tcW w:w="1261" w:type="dxa"/>
            <w:vAlign w:val="center"/>
          </w:tcPr>
          <w:p w:rsidR="009636D8" w:rsidRPr="00444AED" w:rsidRDefault="009636D8" w:rsidP="00181425">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Factor</w:t>
            </w:r>
          </w:p>
          <w:p w:rsidR="009636D8" w:rsidRPr="00444AED" w:rsidRDefault="009636D8" w:rsidP="00181425">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Ambiental</w:t>
            </w:r>
          </w:p>
        </w:tc>
        <w:tc>
          <w:tcPr>
            <w:tcW w:w="1261" w:type="dxa"/>
            <w:vAlign w:val="center"/>
          </w:tcPr>
          <w:p w:rsidR="009636D8" w:rsidRPr="00444AED" w:rsidRDefault="009636D8" w:rsidP="00181425">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Medida a Monitorear</w:t>
            </w:r>
          </w:p>
          <w:p w:rsidR="009636D8" w:rsidRPr="00444AED" w:rsidRDefault="009636D8" w:rsidP="00181425">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de</w:t>
            </w:r>
          </w:p>
          <w:p w:rsidR="009636D8" w:rsidRPr="00444AED" w:rsidRDefault="009636D8" w:rsidP="00181425">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Adecuación/Mitigación</w:t>
            </w:r>
          </w:p>
        </w:tc>
        <w:tc>
          <w:tcPr>
            <w:tcW w:w="1261" w:type="dxa"/>
            <w:vAlign w:val="center"/>
          </w:tcPr>
          <w:p w:rsidR="009636D8" w:rsidRPr="00444AED" w:rsidRDefault="009636D8" w:rsidP="00181425">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Fecha de</w:t>
            </w:r>
          </w:p>
          <w:p w:rsidR="009636D8" w:rsidRPr="00444AED" w:rsidRDefault="009636D8" w:rsidP="00181425">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Cumplimiento</w:t>
            </w:r>
          </w:p>
          <w:p w:rsidR="009636D8" w:rsidRPr="00444AED" w:rsidRDefault="009636D8" w:rsidP="00181425">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(Inicio)</w:t>
            </w:r>
          </w:p>
        </w:tc>
        <w:tc>
          <w:tcPr>
            <w:tcW w:w="1261" w:type="dxa"/>
            <w:vAlign w:val="center"/>
          </w:tcPr>
          <w:p w:rsidR="009636D8" w:rsidRPr="00444AED" w:rsidRDefault="009636D8" w:rsidP="00181425">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Fecha de</w:t>
            </w:r>
          </w:p>
          <w:p w:rsidR="009636D8" w:rsidRPr="00444AED" w:rsidRDefault="009636D8" w:rsidP="00181425">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Cumplimiento</w:t>
            </w:r>
          </w:p>
          <w:p w:rsidR="009636D8" w:rsidRPr="00444AED" w:rsidRDefault="009636D8" w:rsidP="00181425">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(Final)</w:t>
            </w:r>
          </w:p>
        </w:tc>
        <w:tc>
          <w:tcPr>
            <w:tcW w:w="1261" w:type="dxa"/>
            <w:vAlign w:val="center"/>
          </w:tcPr>
          <w:p w:rsidR="009636D8" w:rsidRPr="00444AED" w:rsidRDefault="009636D8" w:rsidP="00181425">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Desarrollo</w:t>
            </w:r>
          </w:p>
          <w:p w:rsidR="009636D8" w:rsidRPr="00444AED" w:rsidRDefault="009636D8" w:rsidP="00181425">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de la</w:t>
            </w:r>
          </w:p>
          <w:p w:rsidR="009636D8" w:rsidRPr="00444AED" w:rsidRDefault="009636D8" w:rsidP="00181425">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Medida</w:t>
            </w:r>
          </w:p>
        </w:tc>
        <w:tc>
          <w:tcPr>
            <w:tcW w:w="1262" w:type="dxa"/>
            <w:vAlign w:val="center"/>
          </w:tcPr>
          <w:p w:rsidR="009636D8" w:rsidRPr="00444AED" w:rsidRDefault="009636D8" w:rsidP="00181425">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Respaldos</w:t>
            </w:r>
          </w:p>
        </w:tc>
      </w:tr>
      <w:tr w:rsidR="009636D8" w:rsidTr="00181425">
        <w:tc>
          <w:tcPr>
            <w:tcW w:w="1261" w:type="dxa"/>
          </w:tcPr>
          <w:p w:rsidR="009636D8" w:rsidRDefault="009636D8" w:rsidP="00181425">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9636D8" w:rsidRDefault="009636D8" w:rsidP="00181425">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9636D8" w:rsidRDefault="009636D8" w:rsidP="00181425">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9636D8" w:rsidRDefault="009636D8" w:rsidP="00181425">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9636D8" w:rsidRDefault="009636D8" w:rsidP="00181425">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9636D8" w:rsidRDefault="009636D8" w:rsidP="00181425">
            <w:pPr>
              <w:autoSpaceDE w:val="0"/>
              <w:autoSpaceDN w:val="0"/>
              <w:adjustRightInd w:val="0"/>
              <w:jc w:val="both"/>
              <w:rPr>
                <w:rFonts w:asciiTheme="minorHAnsi" w:eastAsiaTheme="minorHAnsi" w:hAnsiTheme="minorHAnsi" w:cs="Times,Bold"/>
                <w:bCs/>
                <w:color w:val="000000"/>
                <w:sz w:val="18"/>
                <w:szCs w:val="18"/>
                <w:lang w:eastAsia="en-US"/>
              </w:rPr>
            </w:pPr>
          </w:p>
        </w:tc>
        <w:tc>
          <w:tcPr>
            <w:tcW w:w="1262" w:type="dxa"/>
          </w:tcPr>
          <w:p w:rsidR="009636D8" w:rsidRDefault="009636D8" w:rsidP="00181425">
            <w:pPr>
              <w:autoSpaceDE w:val="0"/>
              <w:autoSpaceDN w:val="0"/>
              <w:adjustRightInd w:val="0"/>
              <w:jc w:val="both"/>
              <w:rPr>
                <w:rFonts w:asciiTheme="minorHAnsi" w:eastAsiaTheme="minorHAnsi" w:hAnsiTheme="minorHAnsi" w:cs="Times,Bold"/>
                <w:bCs/>
                <w:color w:val="000000"/>
                <w:sz w:val="18"/>
                <w:szCs w:val="18"/>
                <w:lang w:eastAsia="en-US"/>
              </w:rPr>
            </w:pPr>
          </w:p>
        </w:tc>
      </w:tr>
    </w:tbl>
    <w:p w:rsidR="009636D8" w:rsidRDefault="009636D8" w:rsidP="009636D8">
      <w:pPr>
        <w:autoSpaceDE w:val="0"/>
        <w:autoSpaceDN w:val="0"/>
        <w:adjustRightInd w:val="0"/>
        <w:jc w:val="both"/>
        <w:rPr>
          <w:rFonts w:asciiTheme="minorHAnsi" w:eastAsiaTheme="minorHAnsi" w:hAnsiTheme="minorHAnsi" w:cs="Times,Bold"/>
          <w:bCs/>
          <w:color w:val="000000"/>
          <w:sz w:val="18"/>
          <w:szCs w:val="18"/>
          <w:lang w:eastAsia="en-US"/>
        </w:rPr>
      </w:pPr>
    </w:p>
    <w:p w:rsidR="009636D8" w:rsidRPr="00444AED" w:rsidRDefault="009636D8" w:rsidP="009636D8">
      <w:pPr>
        <w:pStyle w:val="Prrafodelista"/>
        <w:numPr>
          <w:ilvl w:val="1"/>
          <w:numId w:val="5"/>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Análisis de Resultados por Factores:</w:t>
      </w:r>
      <w:r w:rsidRPr="00444AED">
        <w:rPr>
          <w:rFonts w:asciiTheme="minorHAnsi" w:eastAsiaTheme="minorHAnsi" w:hAnsiTheme="minorHAnsi" w:cs="Times,Bold"/>
          <w:bCs/>
          <w:color w:val="000000"/>
          <w:sz w:val="18"/>
          <w:szCs w:val="18"/>
          <w:lang w:eastAsia="en-US"/>
        </w:rPr>
        <w:t xml:space="preserve"> Realizar un análisis de todos los factores comprendidos en la AOP, como ser Aire,</w:t>
      </w:r>
      <w:r>
        <w:rPr>
          <w:rFonts w:asciiTheme="minorHAnsi" w:eastAsiaTheme="minorHAnsi" w:hAnsiTheme="minorHAnsi" w:cs="Times,Bold"/>
          <w:bCs/>
          <w:color w:val="000000"/>
          <w:sz w:val="18"/>
          <w:szCs w:val="18"/>
          <w:lang w:eastAsia="en-US"/>
        </w:rPr>
        <w:t xml:space="preserve"> </w:t>
      </w:r>
      <w:r w:rsidRPr="00444AED">
        <w:rPr>
          <w:rFonts w:asciiTheme="minorHAnsi" w:eastAsiaTheme="minorHAnsi" w:hAnsiTheme="minorHAnsi" w:cs="Times,Bold"/>
          <w:bCs/>
          <w:color w:val="000000"/>
          <w:sz w:val="18"/>
          <w:szCs w:val="18"/>
          <w:lang w:eastAsia="en-US"/>
        </w:rPr>
        <w:t>Ruido, Agua, Suelo, Residuos Sólidos, Socioeconómico, entre otros.</w:t>
      </w:r>
    </w:p>
    <w:p w:rsidR="009636D8" w:rsidRPr="00A74445" w:rsidRDefault="009636D8" w:rsidP="009636D8">
      <w:pPr>
        <w:pStyle w:val="Prrafodelista"/>
        <w:numPr>
          <w:ilvl w:val="1"/>
          <w:numId w:val="5"/>
        </w:numPr>
        <w:autoSpaceDE w:val="0"/>
        <w:autoSpaceDN w:val="0"/>
        <w:adjustRightInd w:val="0"/>
        <w:jc w:val="both"/>
        <w:rPr>
          <w:rFonts w:asciiTheme="minorHAnsi" w:eastAsiaTheme="minorHAnsi" w:hAnsiTheme="minorHAnsi" w:cs="Times,Bold"/>
          <w:bCs/>
          <w:color w:val="000000"/>
          <w:sz w:val="18"/>
          <w:szCs w:val="18"/>
          <w:lang w:eastAsia="en-US"/>
        </w:rPr>
      </w:pPr>
      <w:r w:rsidRPr="00A74445">
        <w:rPr>
          <w:rFonts w:asciiTheme="minorHAnsi" w:eastAsiaTheme="minorHAnsi" w:hAnsiTheme="minorHAnsi" w:cs="Times,Bold"/>
          <w:bCs/>
          <w:color w:val="000000"/>
          <w:sz w:val="18"/>
          <w:szCs w:val="18"/>
          <w:lang w:eastAsia="en-US"/>
        </w:rPr>
        <w:t xml:space="preserve"> Detección de No Conformidades: Si fuera el caso incluir información referida a no conformidades presentadas durante el desarrollo de la AOP</w:t>
      </w:r>
    </w:p>
    <w:p w:rsidR="009636D8" w:rsidRPr="00A74445" w:rsidRDefault="009636D8" w:rsidP="009636D8">
      <w:pPr>
        <w:pStyle w:val="Prrafodelista"/>
        <w:numPr>
          <w:ilvl w:val="1"/>
          <w:numId w:val="5"/>
        </w:numPr>
        <w:autoSpaceDE w:val="0"/>
        <w:autoSpaceDN w:val="0"/>
        <w:adjustRightInd w:val="0"/>
        <w:jc w:val="both"/>
        <w:rPr>
          <w:rFonts w:asciiTheme="minorHAnsi" w:eastAsiaTheme="minorHAnsi" w:hAnsiTheme="minorHAnsi" w:cs="Times,Bold"/>
          <w:bCs/>
          <w:color w:val="000000"/>
          <w:sz w:val="18"/>
          <w:szCs w:val="18"/>
          <w:lang w:eastAsia="en-US"/>
        </w:rPr>
      </w:pPr>
      <w:r w:rsidRPr="00A74445">
        <w:rPr>
          <w:rFonts w:asciiTheme="minorHAnsi" w:eastAsiaTheme="minorHAnsi" w:hAnsiTheme="minorHAnsi" w:cs="Times,Bold"/>
          <w:bCs/>
          <w:color w:val="000000"/>
          <w:sz w:val="18"/>
          <w:szCs w:val="18"/>
          <w:lang w:eastAsia="en-US"/>
        </w:rPr>
        <w:t>Conclusiones y Recomendaciones: Contemplar los aspectos más relevantes del Informe elaborado y las respectivas recomendaciones acorde a lo reportado.</w:t>
      </w:r>
    </w:p>
    <w:p w:rsidR="009636D8" w:rsidRPr="00A74445" w:rsidRDefault="009636D8" w:rsidP="009636D8">
      <w:pPr>
        <w:pStyle w:val="Prrafodelista"/>
        <w:numPr>
          <w:ilvl w:val="0"/>
          <w:numId w:val="5"/>
        </w:numPr>
        <w:autoSpaceDE w:val="0"/>
        <w:autoSpaceDN w:val="0"/>
        <w:adjustRightInd w:val="0"/>
        <w:jc w:val="both"/>
        <w:rPr>
          <w:rFonts w:asciiTheme="minorHAnsi" w:eastAsiaTheme="minorHAnsi" w:hAnsiTheme="minorHAnsi" w:cs="Times,Bold"/>
          <w:bCs/>
          <w:color w:val="000000"/>
          <w:sz w:val="18"/>
          <w:szCs w:val="18"/>
          <w:lang w:eastAsia="en-US"/>
        </w:rPr>
      </w:pPr>
      <w:r w:rsidRPr="00A74445">
        <w:rPr>
          <w:rFonts w:asciiTheme="minorHAnsi" w:eastAsiaTheme="minorHAnsi" w:hAnsiTheme="minorHAnsi" w:cs="Times,Bold"/>
          <w:b/>
          <w:bCs/>
          <w:color w:val="000000"/>
          <w:sz w:val="18"/>
          <w:szCs w:val="18"/>
          <w:lang w:eastAsia="en-US"/>
        </w:rPr>
        <w:t>ANEXO DEL INFORME AMBIENTAL</w:t>
      </w:r>
    </w:p>
    <w:p w:rsidR="009636D8" w:rsidRPr="00A74445" w:rsidRDefault="009636D8" w:rsidP="009636D8">
      <w:pPr>
        <w:pStyle w:val="Prrafodelista"/>
        <w:numPr>
          <w:ilvl w:val="1"/>
          <w:numId w:val="5"/>
        </w:numPr>
        <w:autoSpaceDE w:val="0"/>
        <w:autoSpaceDN w:val="0"/>
        <w:adjustRightInd w:val="0"/>
        <w:jc w:val="both"/>
        <w:rPr>
          <w:rFonts w:asciiTheme="minorHAnsi" w:eastAsiaTheme="minorHAnsi" w:hAnsiTheme="minorHAnsi" w:cs="Times,Bold"/>
          <w:b/>
          <w:bCs/>
          <w:color w:val="000000"/>
          <w:sz w:val="18"/>
          <w:szCs w:val="18"/>
          <w:lang w:eastAsia="en-US"/>
        </w:rPr>
      </w:pPr>
      <w:r w:rsidRPr="00A74445">
        <w:rPr>
          <w:rFonts w:asciiTheme="minorHAnsi" w:eastAsiaTheme="minorHAnsi" w:hAnsiTheme="minorHAnsi" w:cs="Times,Bold"/>
          <w:b/>
          <w:bCs/>
          <w:sz w:val="18"/>
          <w:szCs w:val="18"/>
          <w:lang w:eastAsia="en-US"/>
        </w:rPr>
        <w:t>Anexo de Mapas, Planos y Fotografías</w:t>
      </w:r>
    </w:p>
    <w:p w:rsidR="009636D8" w:rsidRPr="00A74445" w:rsidRDefault="009636D8" w:rsidP="009636D8">
      <w:pPr>
        <w:pStyle w:val="Prrafodelista"/>
        <w:autoSpaceDE w:val="0"/>
        <w:autoSpaceDN w:val="0"/>
        <w:adjustRightInd w:val="0"/>
        <w:ind w:left="810"/>
        <w:jc w:val="both"/>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El presente Anexo debe incluir:</w:t>
      </w:r>
    </w:p>
    <w:p w:rsidR="009636D8" w:rsidRPr="00A74445" w:rsidRDefault="009636D8" w:rsidP="009636D8">
      <w:pPr>
        <w:pStyle w:val="Prrafodelista"/>
        <w:autoSpaceDE w:val="0"/>
        <w:autoSpaceDN w:val="0"/>
        <w:adjustRightInd w:val="0"/>
        <w:ind w:left="810"/>
        <w:jc w:val="both"/>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Mapas y planos de la AOP.</w:t>
      </w:r>
    </w:p>
    <w:p w:rsidR="009636D8" w:rsidRPr="00A74445" w:rsidRDefault="009636D8" w:rsidP="009636D8">
      <w:pPr>
        <w:pStyle w:val="Prrafodelista"/>
        <w:autoSpaceDE w:val="0"/>
        <w:autoSpaceDN w:val="0"/>
        <w:adjustRightInd w:val="0"/>
        <w:ind w:left="810"/>
        <w:jc w:val="both"/>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Registro fotográfico significativo de la AOP, principalmente referidos a las medidas ambientales comprendidas.</w:t>
      </w:r>
    </w:p>
    <w:p w:rsidR="009636D8" w:rsidRPr="00A74445" w:rsidRDefault="009636D8" w:rsidP="009636D8">
      <w:pPr>
        <w:pStyle w:val="Prrafodelista"/>
        <w:numPr>
          <w:ilvl w:val="1"/>
          <w:numId w:val="5"/>
        </w:numPr>
        <w:autoSpaceDE w:val="0"/>
        <w:autoSpaceDN w:val="0"/>
        <w:adjustRightInd w:val="0"/>
        <w:rPr>
          <w:rFonts w:asciiTheme="minorHAnsi" w:eastAsiaTheme="minorHAnsi" w:hAnsiTheme="minorHAnsi" w:cs="Times,Bold"/>
          <w:b/>
          <w:bCs/>
          <w:sz w:val="18"/>
          <w:szCs w:val="18"/>
          <w:lang w:eastAsia="en-US"/>
        </w:rPr>
      </w:pPr>
      <w:r w:rsidRPr="00A74445">
        <w:rPr>
          <w:rFonts w:asciiTheme="minorHAnsi" w:eastAsiaTheme="minorHAnsi" w:hAnsiTheme="minorHAnsi" w:cs="Times,Bold"/>
          <w:b/>
          <w:bCs/>
          <w:sz w:val="18"/>
          <w:szCs w:val="18"/>
          <w:lang w:eastAsia="en-US"/>
        </w:rPr>
        <w:t>Anexo de Documentos Conexos (Lo aplicable para la AOP, específica que está realizando el Contratista)</w:t>
      </w:r>
    </w:p>
    <w:p w:rsidR="009636D8" w:rsidRPr="00A74445" w:rsidRDefault="009636D8" w:rsidP="009636D8">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El presente Anexo de incluir:</w:t>
      </w:r>
    </w:p>
    <w:p w:rsidR="009636D8" w:rsidRPr="00A74445" w:rsidRDefault="009636D8" w:rsidP="009636D8">
      <w:pPr>
        <w:pStyle w:val="Prrafodelista"/>
        <w:autoSpaceDE w:val="0"/>
        <w:autoSpaceDN w:val="0"/>
        <w:adjustRightInd w:val="0"/>
        <w:ind w:left="810"/>
        <w:rPr>
          <w:rFonts w:asciiTheme="minorHAnsi" w:eastAsiaTheme="minorHAnsi" w:hAnsiTheme="minorHAnsi" w:cs="Times"/>
          <w:sz w:val="18"/>
          <w:szCs w:val="18"/>
          <w:lang w:eastAsia="en-US"/>
        </w:rPr>
      </w:pPr>
    </w:p>
    <w:p w:rsidR="009636D8" w:rsidRPr="00A74445" w:rsidRDefault="009636D8" w:rsidP="009636D8">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Licencia Ambiental de la AOP</w:t>
      </w:r>
    </w:p>
    <w:p w:rsidR="009636D8" w:rsidRPr="00A74445" w:rsidRDefault="009636D8" w:rsidP="009636D8">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Planillas</w:t>
      </w:r>
    </w:p>
    <w:p w:rsidR="009636D8" w:rsidRPr="00A74445" w:rsidRDefault="009636D8" w:rsidP="009636D8">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Registros</w:t>
      </w:r>
    </w:p>
    <w:p w:rsidR="009636D8" w:rsidRPr="00A74445" w:rsidRDefault="009636D8" w:rsidP="009636D8">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Análisis</w:t>
      </w:r>
    </w:p>
    <w:p w:rsidR="009636D8" w:rsidRPr="00A74445" w:rsidRDefault="009636D8" w:rsidP="009636D8">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Actas</w:t>
      </w:r>
    </w:p>
    <w:p w:rsidR="009636D8" w:rsidRPr="00A74445" w:rsidRDefault="009636D8" w:rsidP="009636D8">
      <w:pPr>
        <w:pStyle w:val="Prrafodelista"/>
        <w:autoSpaceDE w:val="0"/>
        <w:autoSpaceDN w:val="0"/>
        <w:adjustRightInd w:val="0"/>
        <w:ind w:left="810"/>
        <w:rPr>
          <w:rFonts w:asciiTheme="minorHAnsi" w:eastAsiaTheme="minorHAnsi" w:hAnsiTheme="minorHAnsi" w:cs="Times,Bold"/>
          <w:b/>
          <w:bCs/>
          <w:sz w:val="18"/>
          <w:szCs w:val="18"/>
          <w:lang w:eastAsia="en-US"/>
        </w:rPr>
      </w:pPr>
      <w:r w:rsidRPr="00A74445">
        <w:rPr>
          <w:rFonts w:asciiTheme="minorHAnsi" w:eastAsiaTheme="minorHAnsi" w:hAnsiTheme="minorHAnsi" w:cs="Times"/>
          <w:sz w:val="18"/>
          <w:szCs w:val="18"/>
          <w:lang w:eastAsia="en-US"/>
        </w:rPr>
        <w:t>Certificados</w:t>
      </w:r>
    </w:p>
    <w:p w:rsidR="00E4466C" w:rsidRPr="003A3D8B" w:rsidRDefault="009C1C67" w:rsidP="003A3D8B"/>
    <w:sectPr w:rsidR="00E4466C" w:rsidRPr="003A3D8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67" w:rsidRDefault="009C1C67" w:rsidP="008710E5">
      <w:r>
        <w:separator/>
      </w:r>
    </w:p>
  </w:endnote>
  <w:endnote w:type="continuationSeparator" w:id="0">
    <w:p w:rsidR="009C1C67" w:rsidRDefault="009C1C67" w:rsidP="008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639" w:type="dxa"/>
      <w:tblInd w:w="-5" w:type="dxa"/>
      <w:tblLayout w:type="fixed"/>
      <w:tblLook w:val="04A0" w:firstRow="1" w:lastRow="0" w:firstColumn="1" w:lastColumn="0" w:noHBand="0" w:noVBand="1"/>
    </w:tblPr>
    <w:tblGrid>
      <w:gridCol w:w="4678"/>
      <w:gridCol w:w="4961"/>
    </w:tblGrid>
    <w:tr w:rsidR="00DF6F96" w:rsidRPr="000810BB" w:rsidTr="006159A6">
      <w:trPr>
        <w:trHeight w:val="81"/>
      </w:trPr>
      <w:tc>
        <w:tcPr>
          <w:tcW w:w="4678" w:type="dxa"/>
        </w:tcPr>
        <w:p w:rsidR="00DF6F96" w:rsidRPr="000810BB" w:rsidRDefault="00DF6F96" w:rsidP="00DF6F96">
          <w:pPr>
            <w:pStyle w:val="Piedepgina"/>
            <w:rPr>
              <w:rFonts w:ascii="Calibri" w:hAnsi="Calibri"/>
              <w:sz w:val="16"/>
              <w:szCs w:val="20"/>
            </w:rPr>
          </w:pPr>
          <w:r w:rsidRPr="000810BB">
            <w:rPr>
              <w:rFonts w:ascii="Calibri" w:hAnsi="Calibri"/>
              <w:sz w:val="16"/>
              <w:szCs w:val="20"/>
            </w:rPr>
            <w:t>Elaborado por:</w:t>
          </w:r>
        </w:p>
      </w:tc>
      <w:tc>
        <w:tcPr>
          <w:tcW w:w="4961" w:type="dxa"/>
        </w:tcPr>
        <w:p w:rsidR="00DF6F96" w:rsidRPr="000810BB" w:rsidRDefault="00DF6F96" w:rsidP="00DF6F96">
          <w:pPr>
            <w:pStyle w:val="Piedepgina"/>
            <w:rPr>
              <w:rFonts w:ascii="Calibri" w:hAnsi="Calibri"/>
              <w:sz w:val="16"/>
              <w:szCs w:val="20"/>
            </w:rPr>
          </w:pPr>
          <w:r w:rsidRPr="000810BB">
            <w:rPr>
              <w:rFonts w:ascii="Calibri" w:hAnsi="Calibri"/>
              <w:sz w:val="16"/>
              <w:szCs w:val="20"/>
            </w:rPr>
            <w:t>Aprobado por:</w:t>
          </w:r>
        </w:p>
      </w:tc>
    </w:tr>
    <w:tr w:rsidR="00DF6F96" w:rsidRPr="000810BB" w:rsidTr="006159A6">
      <w:trPr>
        <w:trHeight w:val="485"/>
      </w:trPr>
      <w:tc>
        <w:tcPr>
          <w:tcW w:w="4678" w:type="dxa"/>
        </w:tcPr>
        <w:p w:rsidR="00DF6F96" w:rsidRDefault="00DF6F96" w:rsidP="00DF6F96">
          <w:pPr>
            <w:pStyle w:val="Piedepgina"/>
            <w:rPr>
              <w:rFonts w:ascii="Calibri" w:hAnsi="Calibri"/>
              <w:sz w:val="16"/>
              <w:szCs w:val="20"/>
            </w:rPr>
          </w:pPr>
        </w:p>
        <w:p w:rsidR="00DF6F96" w:rsidRDefault="00DF6F96" w:rsidP="00DF6F96">
          <w:pPr>
            <w:pStyle w:val="Piedepgina"/>
            <w:jc w:val="center"/>
            <w:rPr>
              <w:rFonts w:ascii="Calibri" w:hAnsi="Calibri"/>
              <w:sz w:val="16"/>
              <w:szCs w:val="20"/>
            </w:rPr>
          </w:pPr>
        </w:p>
        <w:p w:rsidR="00DF6F96" w:rsidRDefault="00DF6F96" w:rsidP="00DF6F96">
          <w:pPr>
            <w:pStyle w:val="Piedepgina"/>
            <w:jc w:val="center"/>
            <w:rPr>
              <w:rFonts w:ascii="Calibri" w:hAnsi="Calibri"/>
              <w:sz w:val="16"/>
              <w:szCs w:val="20"/>
            </w:rPr>
          </w:pPr>
        </w:p>
        <w:p w:rsidR="00DF6F96" w:rsidRDefault="00DF6F96" w:rsidP="00DF6F96">
          <w:pPr>
            <w:pStyle w:val="Piedepgina"/>
            <w:jc w:val="center"/>
            <w:rPr>
              <w:rFonts w:ascii="Calibri" w:hAnsi="Calibri"/>
              <w:sz w:val="16"/>
              <w:szCs w:val="20"/>
            </w:rPr>
          </w:pPr>
        </w:p>
        <w:p w:rsidR="00DF6F96" w:rsidRPr="000810BB" w:rsidRDefault="00DF6F96" w:rsidP="00DF6F96">
          <w:pPr>
            <w:pStyle w:val="Piedepgina"/>
            <w:jc w:val="center"/>
            <w:rPr>
              <w:rFonts w:ascii="Calibri" w:hAnsi="Calibri"/>
              <w:sz w:val="16"/>
              <w:szCs w:val="20"/>
            </w:rPr>
          </w:pPr>
        </w:p>
      </w:tc>
      <w:tc>
        <w:tcPr>
          <w:tcW w:w="4961" w:type="dxa"/>
        </w:tcPr>
        <w:p w:rsidR="00DF6F96" w:rsidRPr="000810BB" w:rsidRDefault="00DF6F96" w:rsidP="00DF6F96">
          <w:pPr>
            <w:pStyle w:val="Piedepgina"/>
            <w:rPr>
              <w:rFonts w:ascii="Calibri" w:hAnsi="Calibri"/>
              <w:sz w:val="16"/>
              <w:szCs w:val="20"/>
            </w:rPr>
          </w:pPr>
        </w:p>
        <w:p w:rsidR="00DF6F96" w:rsidRDefault="00DF6F96" w:rsidP="00DF6F96">
          <w:pPr>
            <w:pStyle w:val="Piedepgina"/>
            <w:jc w:val="center"/>
            <w:rPr>
              <w:rFonts w:ascii="Calibri" w:hAnsi="Calibri"/>
              <w:noProof/>
              <w:sz w:val="16"/>
              <w:szCs w:val="20"/>
              <w:lang w:val="es-BO" w:eastAsia="es-BO"/>
            </w:rPr>
          </w:pPr>
        </w:p>
        <w:p w:rsidR="00DF6F96" w:rsidRPr="000810BB" w:rsidRDefault="00DF6F96" w:rsidP="00DF6F96">
          <w:pPr>
            <w:pStyle w:val="Piedepgina"/>
            <w:jc w:val="center"/>
            <w:rPr>
              <w:rFonts w:ascii="Calibri" w:hAnsi="Calibri"/>
              <w:sz w:val="16"/>
              <w:szCs w:val="20"/>
            </w:rPr>
          </w:pPr>
        </w:p>
      </w:tc>
    </w:tr>
    <w:tr w:rsidR="00DF6F96" w:rsidRPr="000810BB" w:rsidTr="006159A6">
      <w:trPr>
        <w:trHeight w:val="629"/>
      </w:trPr>
      <w:tc>
        <w:tcPr>
          <w:tcW w:w="4678" w:type="dxa"/>
        </w:tcPr>
        <w:p w:rsidR="00DF6F96" w:rsidRPr="00C36153" w:rsidRDefault="00DF6F96" w:rsidP="00DF6F96">
          <w:pPr>
            <w:jc w:val="center"/>
            <w:rPr>
              <w:rFonts w:ascii="Forte" w:hAnsi="Forte" w:cs="Arial"/>
              <w:color w:val="365F91"/>
              <w:sz w:val="20"/>
              <w:szCs w:val="12"/>
              <w:lang w:eastAsia="es-BO"/>
            </w:rPr>
          </w:pPr>
          <w:r w:rsidRPr="00C36153">
            <w:rPr>
              <w:rFonts w:ascii="Forte" w:hAnsi="Forte" w:cs="Arial"/>
              <w:color w:val="365F91"/>
              <w:sz w:val="20"/>
              <w:szCs w:val="12"/>
              <w:lang w:eastAsia="es-BO"/>
            </w:rPr>
            <w:t>Ing. Wilder Rene Choque Paredes</w:t>
          </w:r>
        </w:p>
        <w:p w:rsidR="00DF6F96" w:rsidRDefault="00DF6F96" w:rsidP="00DF6F96">
          <w:pPr>
            <w:jc w:val="center"/>
            <w:rPr>
              <w:rFonts w:ascii="Arial" w:hAnsi="Arial" w:cs="Arial"/>
              <w:b/>
              <w:color w:val="365F91"/>
              <w:sz w:val="12"/>
              <w:szCs w:val="12"/>
              <w:lang w:eastAsia="es-BO"/>
            </w:rPr>
          </w:pPr>
          <w:r w:rsidRPr="00D2648D">
            <w:rPr>
              <w:rFonts w:ascii="Arial" w:hAnsi="Arial" w:cs="Arial"/>
              <w:b/>
              <w:color w:val="365F91"/>
              <w:sz w:val="12"/>
              <w:szCs w:val="12"/>
              <w:lang w:eastAsia="es-BO"/>
            </w:rPr>
            <w:t xml:space="preserve">SUPERVISOR DE </w:t>
          </w:r>
          <w:r>
            <w:rPr>
              <w:rFonts w:ascii="Arial" w:hAnsi="Arial" w:cs="Arial"/>
              <w:b/>
              <w:color w:val="365F91"/>
              <w:sz w:val="12"/>
              <w:szCs w:val="12"/>
              <w:lang w:eastAsia="es-BO"/>
            </w:rPr>
            <w:t xml:space="preserve">SISTEMA PRIMARIA - UDOM </w:t>
          </w:r>
        </w:p>
        <w:p w:rsidR="00DF6F96" w:rsidRPr="00D2648D" w:rsidRDefault="00DF6F96" w:rsidP="00DF6F96">
          <w:pPr>
            <w:jc w:val="center"/>
            <w:rPr>
              <w:rFonts w:ascii="Arial" w:hAnsi="Arial" w:cs="Arial"/>
              <w:b/>
              <w:color w:val="365F91"/>
              <w:sz w:val="12"/>
              <w:szCs w:val="12"/>
              <w:lang w:eastAsia="es-BO"/>
            </w:rPr>
          </w:pPr>
          <w:r w:rsidRPr="00D2648D">
            <w:rPr>
              <w:rFonts w:ascii="Arial" w:hAnsi="Arial" w:cs="Arial"/>
              <w:b/>
              <w:color w:val="365F91"/>
              <w:sz w:val="12"/>
              <w:szCs w:val="12"/>
              <w:lang w:eastAsia="es-BO"/>
            </w:rPr>
            <w:t>DISTRITAL REDES DE GAS ORURO</w:t>
          </w:r>
        </w:p>
        <w:p w:rsidR="00DF6F96" w:rsidRPr="00D2648D" w:rsidRDefault="00DF6F96" w:rsidP="00DF6F96">
          <w:pPr>
            <w:pStyle w:val="Piedepgina"/>
            <w:jc w:val="center"/>
            <w:rPr>
              <w:rFonts w:ascii="Calibri" w:hAnsi="Calibri"/>
              <w:sz w:val="12"/>
              <w:szCs w:val="12"/>
            </w:rPr>
          </w:pPr>
          <w:r w:rsidRPr="00D2648D">
            <w:rPr>
              <w:rFonts w:ascii="Arial" w:hAnsi="Arial" w:cs="Arial"/>
              <w:b/>
              <w:color w:val="365F91"/>
              <w:sz w:val="12"/>
              <w:szCs w:val="12"/>
              <w:lang w:eastAsia="es-BO"/>
            </w:rPr>
            <w:t>GRGD – Y.P.F.B</w:t>
          </w:r>
        </w:p>
      </w:tc>
      <w:tc>
        <w:tcPr>
          <w:tcW w:w="4961" w:type="dxa"/>
        </w:tcPr>
        <w:p w:rsidR="00DF6F96" w:rsidRPr="00C36153" w:rsidRDefault="00C36153" w:rsidP="00DF6F96">
          <w:pPr>
            <w:jc w:val="center"/>
            <w:rPr>
              <w:rFonts w:ascii="Forte" w:hAnsi="Forte" w:cs="Arial"/>
              <w:color w:val="365F91"/>
              <w:sz w:val="20"/>
              <w:szCs w:val="20"/>
              <w:lang w:eastAsia="es-BO"/>
            </w:rPr>
          </w:pPr>
          <w:r w:rsidRPr="00C36153">
            <w:rPr>
              <w:rFonts w:ascii="Forte" w:hAnsi="Forte" w:cs="Arial"/>
              <w:color w:val="365F91"/>
              <w:sz w:val="20"/>
              <w:szCs w:val="20"/>
              <w:lang w:eastAsia="es-BO"/>
            </w:rPr>
            <w:t>Ing. Raúl</w:t>
          </w:r>
          <w:r w:rsidR="00DF6F96" w:rsidRPr="00C36153">
            <w:rPr>
              <w:rFonts w:ascii="Forte" w:hAnsi="Forte" w:cs="Arial"/>
              <w:color w:val="365F91"/>
              <w:sz w:val="20"/>
              <w:szCs w:val="20"/>
              <w:lang w:eastAsia="es-BO"/>
            </w:rPr>
            <w:t xml:space="preserve"> Aliaga </w:t>
          </w:r>
          <w:r w:rsidRPr="00C36153">
            <w:rPr>
              <w:rFonts w:ascii="Forte" w:hAnsi="Forte" w:cs="Arial"/>
              <w:color w:val="365F91"/>
              <w:sz w:val="20"/>
              <w:szCs w:val="20"/>
              <w:lang w:eastAsia="es-BO"/>
            </w:rPr>
            <w:t>Téllez</w:t>
          </w:r>
        </w:p>
        <w:p w:rsidR="00DF6F96" w:rsidRPr="00D2648D" w:rsidRDefault="00DF6F96" w:rsidP="00DF6F96">
          <w:pPr>
            <w:jc w:val="center"/>
            <w:rPr>
              <w:rFonts w:ascii="Arial" w:hAnsi="Arial" w:cs="Arial"/>
              <w:b/>
              <w:color w:val="365F91"/>
              <w:sz w:val="12"/>
              <w:szCs w:val="12"/>
              <w:lang w:eastAsia="es-BO"/>
            </w:rPr>
          </w:pPr>
          <w:r w:rsidRPr="00D2648D">
            <w:rPr>
              <w:rFonts w:ascii="Arial" w:hAnsi="Arial" w:cs="Arial"/>
              <w:b/>
              <w:color w:val="365F91"/>
              <w:sz w:val="12"/>
              <w:szCs w:val="12"/>
              <w:lang w:eastAsia="es-BO"/>
            </w:rPr>
            <w:t xml:space="preserve">JEFE DE </w:t>
          </w:r>
          <w:r>
            <w:rPr>
              <w:rFonts w:ascii="Arial" w:hAnsi="Arial" w:cs="Arial"/>
              <w:b/>
              <w:color w:val="365F91"/>
              <w:sz w:val="12"/>
              <w:szCs w:val="12"/>
              <w:lang w:eastAsia="es-BO"/>
            </w:rPr>
            <w:t>UNIDAD DE OPERACIONES Y MANTENIMIENTO</w:t>
          </w:r>
        </w:p>
        <w:p w:rsidR="00DF6F96" w:rsidRPr="00D2648D" w:rsidRDefault="00DF6F96" w:rsidP="00DF6F96">
          <w:pPr>
            <w:jc w:val="center"/>
            <w:rPr>
              <w:rFonts w:ascii="Arial" w:hAnsi="Arial" w:cs="Arial"/>
              <w:b/>
              <w:color w:val="365F91"/>
              <w:sz w:val="12"/>
              <w:szCs w:val="12"/>
              <w:lang w:eastAsia="es-BO"/>
            </w:rPr>
          </w:pPr>
          <w:r w:rsidRPr="00D2648D">
            <w:rPr>
              <w:rFonts w:ascii="Arial" w:hAnsi="Arial" w:cs="Arial"/>
              <w:b/>
              <w:color w:val="365F91"/>
              <w:sz w:val="12"/>
              <w:szCs w:val="12"/>
              <w:lang w:eastAsia="es-BO"/>
            </w:rPr>
            <w:t>DISTRITAL REDES DE GAS ORURO</w:t>
          </w:r>
        </w:p>
        <w:p w:rsidR="00DF6F96" w:rsidRPr="00D2648D" w:rsidRDefault="00DF6F96" w:rsidP="00DF6F96">
          <w:pPr>
            <w:pStyle w:val="Piedepgina"/>
            <w:jc w:val="center"/>
            <w:rPr>
              <w:rFonts w:ascii="Calibri" w:hAnsi="Calibri"/>
              <w:sz w:val="12"/>
              <w:szCs w:val="12"/>
            </w:rPr>
          </w:pPr>
          <w:r w:rsidRPr="00D2648D">
            <w:rPr>
              <w:rFonts w:ascii="Arial" w:hAnsi="Arial" w:cs="Arial"/>
              <w:b/>
              <w:color w:val="365F91"/>
              <w:sz w:val="12"/>
              <w:szCs w:val="12"/>
              <w:lang w:eastAsia="es-BO"/>
            </w:rPr>
            <w:t>GNRGD – Y.P.F.B</w:t>
          </w:r>
        </w:p>
      </w:tc>
    </w:tr>
  </w:tbl>
  <w:p w:rsidR="00882E1E" w:rsidRDefault="00882E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67" w:rsidRDefault="009C1C67" w:rsidP="008710E5">
      <w:r>
        <w:separator/>
      </w:r>
    </w:p>
  </w:footnote>
  <w:footnote w:type="continuationSeparator" w:id="0">
    <w:p w:rsidR="009C1C67" w:rsidRDefault="009C1C67" w:rsidP="0087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8710E5" w:rsidRPr="00FA0D94" w:rsidTr="005B7E99">
      <w:tc>
        <w:tcPr>
          <w:tcW w:w="1446" w:type="dxa"/>
          <w:vMerge w:val="restart"/>
          <w:vAlign w:val="center"/>
        </w:tcPr>
        <w:p w:rsidR="008710E5" w:rsidRPr="00FA0D94" w:rsidRDefault="008710E5" w:rsidP="008710E5">
          <w:pPr>
            <w:pStyle w:val="Encabezado"/>
            <w:rPr>
              <w:rFonts w:ascii="Arial Narrow" w:eastAsia="Arial Unicode MS" w:hAnsi="Arial Narrow"/>
              <w:szCs w:val="12"/>
              <w:lang w:val="es-MX"/>
            </w:rPr>
          </w:pPr>
          <w:r w:rsidRPr="00454F7C">
            <w:rPr>
              <w:noProof/>
            </w:rPr>
            <w:drawing>
              <wp:inline distT="0" distB="0" distL="0" distR="0" wp14:anchorId="18EF309D" wp14:editId="2B28B4B4">
                <wp:extent cx="773475" cy="533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96" cy="536932"/>
                        </a:xfrm>
                        <a:prstGeom prst="rect">
                          <a:avLst/>
                        </a:prstGeom>
                        <a:noFill/>
                        <a:ln>
                          <a:noFill/>
                        </a:ln>
                      </pic:spPr>
                    </pic:pic>
                  </a:graphicData>
                </a:graphic>
              </wp:inline>
            </w:drawing>
          </w:r>
        </w:p>
      </w:tc>
      <w:tc>
        <w:tcPr>
          <w:tcW w:w="6209" w:type="dxa"/>
          <w:vAlign w:val="center"/>
        </w:tcPr>
        <w:p w:rsidR="008710E5" w:rsidRPr="0076024C" w:rsidRDefault="009636D8" w:rsidP="00FA1817">
          <w:pPr>
            <w:pStyle w:val="Encabezado"/>
            <w:jc w:val="center"/>
            <w:rPr>
              <w:rFonts w:ascii="Calibri" w:eastAsia="Arial Unicode MS" w:hAnsi="Calibri" w:cs="Calibri"/>
              <w:szCs w:val="12"/>
              <w:lang w:val="es-MX"/>
            </w:rPr>
          </w:pPr>
          <w:r>
            <w:rPr>
              <w:rFonts w:ascii="Bookman Old Style,Bold" w:eastAsiaTheme="minorHAnsi" w:hAnsi="Bookman Old Style,Bold" w:cs="Bookman Old Style,Bold"/>
              <w:b/>
              <w:bCs/>
              <w:sz w:val="18"/>
              <w:szCs w:val="18"/>
              <w:lang w:eastAsia="en-US"/>
            </w:rPr>
            <w:t>DISPOSICIONES AMBIENTALES PARA LA CONTRATACIÓN DE EMPRESAS DE PROYECTOS DE REDES DE GAS</w:t>
          </w:r>
        </w:p>
      </w:tc>
      <w:tc>
        <w:tcPr>
          <w:tcW w:w="1134" w:type="dxa"/>
          <w:vAlign w:val="center"/>
        </w:tcPr>
        <w:p w:rsidR="008710E5" w:rsidRPr="0076024C" w:rsidRDefault="008710E5" w:rsidP="008710E5">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710E5" w:rsidRDefault="00C3101D" w:rsidP="008710E5">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00656D">
            <w:rPr>
              <w:rFonts w:ascii="Calibri" w:eastAsia="Arial Unicode MS" w:hAnsi="Calibri" w:cs="Arial"/>
              <w:b/>
              <w:sz w:val="14"/>
              <w:szCs w:val="14"/>
              <w:lang w:val="es-MX"/>
            </w:rPr>
            <w:t>4</w:t>
          </w:r>
        </w:p>
        <w:p w:rsidR="008710E5" w:rsidRPr="0076024C" w:rsidRDefault="008710E5" w:rsidP="008710E5">
          <w:pPr>
            <w:pStyle w:val="Encabezado"/>
            <w:jc w:val="center"/>
            <w:rPr>
              <w:rFonts w:ascii="Calibri" w:eastAsia="Arial Unicode MS" w:hAnsi="Calibri" w:cs="Arial"/>
              <w:b/>
              <w:sz w:val="14"/>
              <w:szCs w:val="14"/>
              <w:lang w:val="es-MX"/>
            </w:rPr>
          </w:pPr>
        </w:p>
      </w:tc>
    </w:tr>
    <w:tr w:rsidR="008710E5" w:rsidRPr="00FA0D94" w:rsidTr="005B7E99">
      <w:trPr>
        <w:trHeight w:val="478"/>
      </w:trPr>
      <w:tc>
        <w:tcPr>
          <w:tcW w:w="1446" w:type="dxa"/>
          <w:vMerge/>
          <w:vAlign w:val="center"/>
        </w:tcPr>
        <w:p w:rsidR="008710E5" w:rsidRPr="00FA0D94" w:rsidRDefault="008710E5" w:rsidP="008710E5">
          <w:pPr>
            <w:pStyle w:val="Encabezado"/>
            <w:jc w:val="center"/>
            <w:rPr>
              <w:rFonts w:ascii="Arial Narrow" w:eastAsia="Arial Unicode MS" w:hAnsi="Arial Narrow"/>
              <w:szCs w:val="12"/>
              <w:lang w:val="es-MX"/>
            </w:rPr>
          </w:pPr>
        </w:p>
      </w:tc>
      <w:tc>
        <w:tcPr>
          <w:tcW w:w="6209" w:type="dxa"/>
          <w:vAlign w:val="center"/>
        </w:tcPr>
        <w:p w:rsidR="008710E5" w:rsidRPr="0076024C" w:rsidRDefault="009636D8" w:rsidP="003A3D8B">
          <w:pPr>
            <w:pStyle w:val="Encabezado"/>
            <w:jc w:val="center"/>
            <w:rPr>
              <w:rFonts w:ascii="Calibri" w:eastAsia="Arial Unicode MS" w:hAnsi="Calibri" w:cs="Calibri"/>
              <w:szCs w:val="12"/>
              <w:lang w:val="es-MX"/>
            </w:rPr>
          </w:pPr>
          <w:r>
            <w:rPr>
              <w:rFonts w:ascii="Bookman Old Style,Bold" w:eastAsiaTheme="minorHAnsi" w:hAnsi="Bookman Old Style,Bold" w:cs="Bookman Old Style,Bold"/>
              <w:b/>
              <w:bCs/>
              <w:color w:val="7F7F7F"/>
              <w:sz w:val="18"/>
              <w:szCs w:val="18"/>
              <w:lang w:eastAsia="en-US"/>
            </w:rPr>
            <w:t>REQUISITOS DE PROTECCION AMBIENTAL CONTRATISTAS</w:t>
          </w:r>
        </w:p>
      </w:tc>
      <w:tc>
        <w:tcPr>
          <w:tcW w:w="1134" w:type="dxa"/>
          <w:vAlign w:val="center"/>
        </w:tcPr>
        <w:p w:rsidR="008710E5" w:rsidRPr="0076024C" w:rsidRDefault="008710E5" w:rsidP="008710E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710E5" w:rsidRPr="0076024C" w:rsidRDefault="008710E5" w:rsidP="008710E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04845">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04845">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p>
      </w:tc>
    </w:tr>
  </w:tbl>
  <w:p w:rsidR="008710E5" w:rsidRDefault="008710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1BFF4DC3"/>
    <w:multiLevelType w:val="hybridMultilevel"/>
    <w:tmpl w:val="15469D9A"/>
    <w:lvl w:ilvl="0" w:tplc="A2146A80">
      <w:start w:val="5"/>
      <w:numFmt w:val="bullet"/>
      <w:lvlText w:val="-"/>
      <w:lvlJc w:val="left"/>
      <w:pPr>
        <w:ind w:left="720" w:hanging="360"/>
      </w:pPr>
      <w:rPr>
        <w:rFonts w:ascii="Century Schoolbook" w:eastAsia="Times New Roman" w:hAnsi="Century Schoolbook"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263278D5"/>
    <w:multiLevelType w:val="multilevel"/>
    <w:tmpl w:val="4BD8F9DA"/>
    <w:lvl w:ilvl="0">
      <w:start w:val="1"/>
      <w:numFmt w:val="decimal"/>
      <w:lvlText w:val="%1."/>
      <w:lvlJc w:val="left"/>
      <w:pPr>
        <w:ind w:left="360" w:hanging="360"/>
      </w:pPr>
      <w:rPr>
        <w:rFonts w:hint="default"/>
      </w:rPr>
    </w:lvl>
    <w:lvl w:ilvl="1">
      <w:start w:val="1"/>
      <w:numFmt w:val="decimal"/>
      <w:lvlText w:val="%1.%2."/>
      <w:lvlJc w:val="left"/>
      <w:pPr>
        <w:ind w:left="792" w:hanging="432"/>
      </w:pPr>
      <w:rPr>
        <w:b/>
        <w:lang w:val="es-B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64037DD"/>
    <w:multiLevelType w:val="multilevel"/>
    <w:tmpl w:val="5C0E032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73"/>
    <w:rsid w:val="0000656D"/>
    <w:rsid w:val="000B5773"/>
    <w:rsid w:val="001C09E2"/>
    <w:rsid w:val="0038508D"/>
    <w:rsid w:val="003A3D8B"/>
    <w:rsid w:val="003D48B2"/>
    <w:rsid w:val="003F3FBF"/>
    <w:rsid w:val="007845E9"/>
    <w:rsid w:val="00823604"/>
    <w:rsid w:val="008710E5"/>
    <w:rsid w:val="00882E1E"/>
    <w:rsid w:val="009636D8"/>
    <w:rsid w:val="00973777"/>
    <w:rsid w:val="009C1C67"/>
    <w:rsid w:val="00A26F09"/>
    <w:rsid w:val="00A927BB"/>
    <w:rsid w:val="00A95662"/>
    <w:rsid w:val="00C3101D"/>
    <w:rsid w:val="00C36153"/>
    <w:rsid w:val="00C709AB"/>
    <w:rsid w:val="00C81028"/>
    <w:rsid w:val="00D04845"/>
    <w:rsid w:val="00DD518D"/>
    <w:rsid w:val="00DF6F96"/>
    <w:rsid w:val="00FA181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59E00D-CE97-46D7-B7CB-3F8A834C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7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0B5773"/>
    <w:pPr>
      <w:keepNext/>
      <w:jc w:val="both"/>
      <w:outlineLvl w:val="0"/>
    </w:pPr>
    <w:rPr>
      <w:b/>
      <w:bCs/>
      <w:lang w:val="x-none" w:eastAsia="x-none"/>
    </w:rPr>
  </w:style>
  <w:style w:type="paragraph" w:styleId="Ttulo4">
    <w:name w:val="heading 4"/>
    <w:basedOn w:val="Normal"/>
    <w:next w:val="Normal"/>
    <w:link w:val="Ttulo4Car"/>
    <w:uiPriority w:val="9"/>
    <w:semiHidden/>
    <w:unhideWhenUsed/>
    <w:qFormat/>
    <w:rsid w:val="00C3101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B5773"/>
    <w:rPr>
      <w:rFonts w:ascii="Times New Roman" w:eastAsia="Times New Roman" w:hAnsi="Times New Roman" w:cs="Times New Roman"/>
      <w:b/>
      <w:bCs/>
      <w:sz w:val="24"/>
      <w:szCs w:val="24"/>
      <w:lang w:val="x-none" w:eastAsia="x-none"/>
    </w:rPr>
  </w:style>
  <w:style w:type="paragraph" w:styleId="Prrafodelista">
    <w:name w:val="List Paragraph"/>
    <w:basedOn w:val="Normal"/>
    <w:link w:val="PrrafodelistaCar"/>
    <w:qFormat/>
    <w:rsid w:val="000B5773"/>
    <w:pPr>
      <w:ind w:left="708"/>
    </w:pPr>
  </w:style>
  <w:style w:type="character" w:customStyle="1" w:styleId="PrrafodelistaCar">
    <w:name w:val="Párrafo de lista Car"/>
    <w:link w:val="Prrafodelista"/>
    <w:locked/>
    <w:rsid w:val="000B577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710E5"/>
    <w:pPr>
      <w:tabs>
        <w:tab w:val="center" w:pos="4419"/>
        <w:tab w:val="right" w:pos="8838"/>
      </w:tabs>
    </w:pPr>
  </w:style>
  <w:style w:type="character" w:customStyle="1" w:styleId="EncabezadoCar">
    <w:name w:val="Encabezado Car"/>
    <w:basedOn w:val="Fuentedeprrafopredeter"/>
    <w:link w:val="Encabezado"/>
    <w:uiPriority w:val="99"/>
    <w:rsid w:val="008710E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710E5"/>
    <w:pPr>
      <w:tabs>
        <w:tab w:val="center" w:pos="4419"/>
        <w:tab w:val="right" w:pos="8838"/>
      </w:tabs>
    </w:pPr>
  </w:style>
  <w:style w:type="character" w:customStyle="1" w:styleId="PiedepginaCar">
    <w:name w:val="Pie de página Car"/>
    <w:basedOn w:val="Fuentedeprrafopredeter"/>
    <w:link w:val="Piedepgina"/>
    <w:uiPriority w:val="99"/>
    <w:rsid w:val="008710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710E5"/>
  </w:style>
  <w:style w:type="character" w:customStyle="1" w:styleId="Ttulo4Car">
    <w:name w:val="Título 4 Car"/>
    <w:basedOn w:val="Fuentedeprrafopredeter"/>
    <w:link w:val="Ttulo4"/>
    <w:uiPriority w:val="9"/>
    <w:rsid w:val="00C3101D"/>
    <w:rPr>
      <w:rFonts w:asciiTheme="majorHAnsi" w:eastAsiaTheme="majorEastAsia" w:hAnsiTheme="majorHAnsi" w:cstheme="majorBidi"/>
      <w:i/>
      <w:iCs/>
      <w:color w:val="2E74B5" w:themeColor="accent1" w:themeShade="BF"/>
      <w:sz w:val="24"/>
      <w:szCs w:val="24"/>
      <w:lang w:val="es-ES" w:eastAsia="es-ES"/>
    </w:rPr>
  </w:style>
  <w:style w:type="table" w:styleId="Tablaconcuadrcula">
    <w:name w:val="Table Grid"/>
    <w:basedOn w:val="Tablanormal"/>
    <w:uiPriority w:val="39"/>
    <w:rsid w:val="00A26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61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15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636</Words>
  <Characters>3502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Yherika Oroza Parra</dc:creator>
  <cp:keywords/>
  <dc:description/>
  <cp:lastModifiedBy>Wilder Rene Choque Paredes</cp:lastModifiedBy>
  <cp:revision>8</cp:revision>
  <cp:lastPrinted>2016-03-21T22:07:00Z</cp:lastPrinted>
  <dcterms:created xsi:type="dcterms:W3CDTF">2016-03-14T14:59:00Z</dcterms:created>
  <dcterms:modified xsi:type="dcterms:W3CDTF">2016-05-17T19:30:00Z</dcterms:modified>
</cp:coreProperties>
</file>