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253E5595" w:rsidR="003B18C3" w:rsidRPr="004F6A50" w:rsidRDefault="00830A30" w:rsidP="00830A30">
      <w:pPr>
        <w:tabs>
          <w:tab w:val="left" w:pos="426"/>
        </w:tabs>
        <w:ind w:right="-1"/>
        <w:jc w:val="center"/>
        <w:rPr>
          <w:rFonts w:asciiTheme="minorHAnsi" w:hAnsiTheme="minorHAnsi" w:cstheme="minorHAnsi"/>
          <w:b/>
        </w:rPr>
      </w:pPr>
      <w:r w:rsidRPr="004F6A50">
        <w:rPr>
          <w:rFonts w:asciiTheme="minorHAnsi" w:hAnsiTheme="minorHAnsi" w:cstheme="minorHAnsi"/>
          <w:b/>
        </w:rPr>
        <w:t xml:space="preserve">ESPECIFICACIONES TECNICAS PARA LA CONSTRUCCION DE RED </w:t>
      </w:r>
      <w:r w:rsidR="00353FF3">
        <w:rPr>
          <w:rFonts w:asciiTheme="minorHAnsi" w:hAnsiTheme="minorHAnsi" w:cstheme="minorHAnsi"/>
          <w:b/>
        </w:rPr>
        <w:t>SECUNDARIA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0" w:name="_Toc314666488"/>
    </w:p>
    <w:p w14:paraId="32D802E8" w14:textId="77777777" w:rsidR="00980B1B" w:rsidRDefault="00980B1B"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77C2B8F4" w14:textId="4176387A"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PLANOS Y GRAFICOS</w:t>
      </w:r>
    </w:p>
    <w:p w14:paraId="043E53B8" w14:textId="77777777"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211C43" w:rsidRPr="004F6A50">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4F6A50">
        <w:rPr>
          <w:rFonts w:asciiTheme="minorHAnsi" w:hAnsiTheme="minorHAnsi" w:cstheme="minorHAnsi"/>
          <w:color w:val="000000" w:themeColor="text1"/>
          <w:sz w:val="22"/>
          <w:szCs w:val="22"/>
        </w:rPr>
        <w:t>4</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08A6D36F"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.3</w:t>
      </w:r>
      <w:r w:rsidR="00E25566" w:rsidRPr="004F6A50">
        <w:rPr>
          <w:rFonts w:asciiTheme="minorHAnsi" w:hAnsiTheme="minorHAnsi" w:cstheme="minorHAnsi"/>
          <w:b/>
          <w:color w:val="000000" w:themeColor="text1"/>
          <w:sz w:val="22"/>
          <w:szCs w:val="22"/>
          <w:u w:val="single"/>
        </w:rPr>
        <w:t>. EQUIPO MINIMO REQUERIDO PARA LA OBRA</w:t>
      </w:r>
    </w:p>
    <w:p w14:paraId="671DF1C9" w14:textId="4EAA4D1A"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obras. </w:t>
      </w:r>
    </w:p>
    <w:p w14:paraId="0C5B995B" w14:textId="77777777" w:rsidR="00980B1B" w:rsidRDefault="00980B1B" w:rsidP="00980B1B">
      <w:pPr>
        <w:jc w:val="center"/>
        <w:rPr>
          <w:rFonts w:asciiTheme="minorHAnsi" w:hAnsiTheme="minorHAnsi" w:cstheme="minorHAnsi"/>
          <w:b/>
          <w:bCs/>
          <w:sz w:val="22"/>
          <w:szCs w:val="22"/>
        </w:rPr>
      </w:pPr>
    </w:p>
    <w:p w14:paraId="00ECC8BB" w14:textId="7E548ABE" w:rsidR="003B18C3" w:rsidRDefault="003B18C3" w:rsidP="00980B1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r w:rsidR="000E08CF">
        <w:rPr>
          <w:rFonts w:asciiTheme="minorHAnsi" w:hAnsiTheme="minorHAnsi" w:cstheme="minorHAnsi"/>
          <w:b/>
          <w:bCs/>
          <w:sz w:val="22"/>
          <w:szCs w:val="22"/>
        </w:rPr>
        <w:t xml:space="preserve"> PARA CADA FRENTE DE TRABAJO</w:t>
      </w:r>
    </w:p>
    <w:p w14:paraId="7CC5298D" w14:textId="77777777" w:rsidR="00980B1B" w:rsidRDefault="00980B1B" w:rsidP="00980B1B">
      <w:pPr>
        <w:jc w:val="center"/>
        <w:rPr>
          <w:rFonts w:asciiTheme="minorHAnsi" w:hAnsiTheme="minorHAnsi" w:cstheme="minorHAnsi"/>
          <w:b/>
          <w:bCs/>
          <w:sz w:val="22"/>
          <w:szCs w:val="22"/>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980B1B" w:rsidRPr="004F6A50" w14:paraId="495E71B4"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A63FFF0"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980B1B" w:rsidRPr="004F6A50" w14:paraId="06626964" w14:textId="77777777" w:rsidTr="00980B1B">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3CE63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658FEC3"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F324174"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605C4F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4273BF85"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71C825" w14:textId="77777777" w:rsidR="00980B1B" w:rsidRPr="004F6A50" w:rsidRDefault="00980B1B" w:rsidP="005F111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1017EA5E" w14:textId="77777777" w:rsidR="00980B1B" w:rsidRPr="000D6348" w:rsidRDefault="00980B1B" w:rsidP="005F111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086D119" w14:textId="77777777" w:rsidR="00980B1B" w:rsidRPr="000D6348" w:rsidRDefault="00980B1B" w:rsidP="005F111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F10615B" w14:textId="0FC81459" w:rsidR="00980B1B" w:rsidRPr="000D6348" w:rsidRDefault="005F111E" w:rsidP="005F111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5F111E" w:rsidRPr="004F6A50" w14:paraId="39B79236"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871FFD" w14:textId="77777777" w:rsidR="005F111E" w:rsidRPr="004F6A50" w:rsidRDefault="005F111E" w:rsidP="005F111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73E3227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6BAE55A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A18851E" w14:textId="1E8F7E9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B12D4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270F1F1"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51FE7999"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2A8BD4A0"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168C322" w14:textId="343FBD7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2D53246E"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C697B34"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55A8530E"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35871FC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DAA0AF" w14:textId="238E4DF4"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94C20ED"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A9550B"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203072F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DB7641D"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88AC6F" w14:textId="3C514F2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980B1B" w:rsidRPr="004F6A50" w14:paraId="696A905C"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97EEA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AB4C3E"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4198BC9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88C7E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4944E1F4"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30FB4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4A24B52C"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7D4745C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24CD99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321080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29D34E4"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402F43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505F65F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6D70D2A" w14:textId="48123738"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980B1B" w:rsidRPr="004F6A50" w14:paraId="0A352121"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3EEE69"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2A4CE625"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6325F58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2491EF3" w14:textId="2D9692D7"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9F69E02"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44A21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6B0B218C"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2512E5D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CEE9"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172A5268"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51872A3"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45F2D518"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0FE5D98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D7DC45" w14:textId="628BC06B"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980B1B" w:rsidRPr="004F6A50" w14:paraId="3E1A8A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A825B0"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6BABCD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04EB26C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C3C3DC5"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512B68DA"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B3A8C1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301D2FB0" w14:textId="77777777" w:rsidR="00980B1B" w:rsidRPr="000D6348" w:rsidRDefault="00980B1B" w:rsidP="005F111E">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6ABB4AE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E356333" w14:textId="0C04E246"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55F6FFA7"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9625E6C"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1DCD05F1"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5D69A49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8DB73D2" w14:textId="0CFB317E"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5760242" w14:textId="77777777" w:rsidTr="00980B1B">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7FBA84A1"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317F01F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707AFC60"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3930F00D" w14:textId="56E09C45"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286BE0D" w14:textId="77777777" w:rsidTr="00980B1B">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B41682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574599A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242379D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694C6334" w14:textId="01A65143" w:rsidR="00980B1B" w:rsidRPr="001635AD" w:rsidRDefault="005F111E" w:rsidP="001635A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80B1B" w:rsidRPr="004F6A50" w14:paraId="23A8F3E1"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0360E5"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lastRenderedPageBreak/>
              <w:t>DE ACUERDO A REQUERIMIENTO</w:t>
            </w:r>
          </w:p>
        </w:tc>
      </w:tr>
      <w:tr w:rsidR="00980B1B" w:rsidRPr="004F6A50" w14:paraId="28F64953" w14:textId="77777777" w:rsidTr="00980B1B">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3A0CB8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6AAD4DF0"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593E41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5A29335"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6636FA38"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67AC4E"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2349D3D3" w14:textId="77777777" w:rsidR="00980B1B" w:rsidRPr="004F6A50" w:rsidRDefault="00980B1B" w:rsidP="005F111E">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625014ED"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353FA8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980B1B" w:rsidRPr="004F6A50" w14:paraId="399B4675"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62A1C78"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78931789" w14:textId="77777777" w:rsidR="00980B1B" w:rsidRPr="004F6A50" w:rsidRDefault="00980B1B" w:rsidP="005F111E">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3DFACA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5944A5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4A6CE1BF" w14:textId="77777777" w:rsidTr="00980B1B">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4EABB11"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C17365F" w14:textId="77777777" w:rsidR="00980B1B" w:rsidRPr="004F6A50" w:rsidRDefault="00980B1B" w:rsidP="005F111E">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718DA104"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616713BB"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980B1B" w:rsidRPr="004F6A50" w14:paraId="566B78A0" w14:textId="77777777" w:rsidTr="00980B1B">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D3D0B"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52BBB4F9" w14:textId="77777777" w:rsidR="00980B1B" w:rsidRPr="004F6A50" w:rsidRDefault="00980B1B" w:rsidP="005F111E">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1A967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1D2F"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980B1B" w:rsidRPr="004F6A50" w14:paraId="53B3EE42" w14:textId="77777777" w:rsidTr="00980B1B">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FF89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2D3EC1F7" w14:textId="77777777" w:rsidR="00980B1B" w:rsidRPr="004F6A50" w:rsidRDefault="00980B1B" w:rsidP="005F111E">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5BA3FE2A"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3D5A7E81"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980B1B" w:rsidRPr="004F6A50" w14:paraId="36ACF56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8C83A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746CFF9A" w14:textId="77777777" w:rsidR="00980B1B" w:rsidRPr="004F6A50" w:rsidRDefault="00980B1B" w:rsidP="005F111E">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1496B1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742B2810"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51C4CD2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507479"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3D9114EF" w14:textId="77777777" w:rsidR="00980B1B" w:rsidRPr="004F6A50" w:rsidRDefault="00980B1B" w:rsidP="005F111E">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01DCD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109225E7"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980B1B" w:rsidRPr="004F6A50" w14:paraId="01540152"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0072BF"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5A3EC7BA" w14:textId="77777777" w:rsidR="00980B1B" w:rsidRPr="004F6A50" w:rsidRDefault="00980B1B" w:rsidP="005F111E">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35810935"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324AF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980B1B" w:rsidRPr="004F6A50" w14:paraId="76871A3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EC366A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7944FF09" w14:textId="77777777" w:rsidR="00980B1B" w:rsidRPr="004F6A50" w:rsidRDefault="00980B1B" w:rsidP="005F111E">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66F8EBB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6780C91"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3873320A"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06E197"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7B093DAF" w14:textId="77777777" w:rsidR="00980B1B" w:rsidRPr="004F6A50" w:rsidRDefault="00980B1B" w:rsidP="005F111E">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2C906EFE"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3BFEC90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13E84BA8"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53865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3D54C5B7" w14:textId="77777777" w:rsidR="00980B1B" w:rsidRPr="004F6A50" w:rsidRDefault="00980B1B" w:rsidP="005F111E">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7831D3B8"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2A943CAC"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980B1B" w:rsidRPr="004F6A50" w14:paraId="304B88B7" w14:textId="77777777" w:rsidTr="00980B1B">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1AB3636" w14:textId="77777777" w:rsidR="00980B1B" w:rsidRPr="004F6A50" w:rsidRDefault="00980B1B" w:rsidP="005F111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80B73BE" w14:textId="77777777" w:rsidR="00980B1B" w:rsidRDefault="00980B1B" w:rsidP="001065BB">
      <w:pPr>
        <w:jc w:val="center"/>
        <w:rPr>
          <w:rFonts w:asciiTheme="minorHAnsi" w:hAnsiTheme="minorHAnsi" w:cstheme="minorHAnsi"/>
          <w:b/>
          <w:bCs/>
          <w:sz w:val="22"/>
          <w:szCs w:val="22"/>
        </w:rPr>
      </w:pPr>
    </w:p>
    <w:p w14:paraId="7E545C8A" w14:textId="314B151C"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4</w:t>
      </w:r>
      <w:r w:rsidR="00C900E5" w:rsidRPr="004F6A50">
        <w:rPr>
          <w:rFonts w:asciiTheme="minorHAnsi" w:hAnsiTheme="minorHAnsi" w:cstheme="minorHAnsi"/>
          <w:b/>
          <w:color w:val="000000" w:themeColor="text1"/>
          <w:sz w:val="22"/>
          <w:szCs w:val="22"/>
          <w:u w:val="single"/>
        </w:rPr>
        <w:t>. VOLUMENES DE OBRA</w:t>
      </w:r>
      <w:r w:rsidR="00710156" w:rsidRPr="004F6A50">
        <w:rPr>
          <w:rFonts w:asciiTheme="minorHAnsi" w:hAnsiTheme="minorHAnsi" w:cstheme="minorHAnsi"/>
          <w:b/>
          <w:color w:val="000000" w:themeColor="text1"/>
          <w:sz w:val="22"/>
          <w:szCs w:val="22"/>
          <w:u w:val="single"/>
        </w:rPr>
        <w:t xml:space="preserve"> </w:t>
      </w:r>
    </w:p>
    <w:p w14:paraId="0B349F05" w14:textId="77777777" w:rsidR="00980B1B" w:rsidRDefault="00980B1B" w:rsidP="00C900E5">
      <w:pPr>
        <w:tabs>
          <w:tab w:val="left" w:pos="426"/>
        </w:tabs>
        <w:contextualSpacing/>
        <w:rPr>
          <w:rFonts w:asciiTheme="minorHAnsi" w:hAnsiTheme="minorHAnsi" w:cstheme="minorHAnsi"/>
          <w:b/>
          <w:color w:val="000000" w:themeColor="text1"/>
          <w:sz w:val="22"/>
          <w:szCs w:val="22"/>
          <w:u w:val="single"/>
        </w:rPr>
      </w:pP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854"/>
        <w:gridCol w:w="1440"/>
        <w:gridCol w:w="1440"/>
      </w:tblGrid>
      <w:tr w:rsidR="002C6BE4" w:rsidRPr="00A36FEA" w14:paraId="4DD2D90F" w14:textId="77777777" w:rsidTr="002C6BE4">
        <w:trPr>
          <w:trHeight w:val="267"/>
          <w:jc w:val="center"/>
        </w:trPr>
        <w:tc>
          <w:tcPr>
            <w:tcW w:w="9301" w:type="dxa"/>
            <w:gridSpan w:val="4"/>
            <w:shd w:val="clear" w:color="auto" w:fill="D0CECE" w:themeFill="background2" w:themeFillShade="E6"/>
            <w:noWrap/>
            <w:vAlign w:val="center"/>
          </w:tcPr>
          <w:p w14:paraId="4EA93E96" w14:textId="1914B5A2" w:rsidR="002C6BE4" w:rsidRPr="00A36FEA" w:rsidRDefault="002C6BE4" w:rsidP="00B72A52">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OBRAS CIVILES</w:t>
            </w:r>
          </w:p>
        </w:tc>
      </w:tr>
      <w:tr w:rsidR="00B72A52" w:rsidRPr="00A36FEA" w14:paraId="14A08471" w14:textId="77777777" w:rsidTr="00E80287">
        <w:trPr>
          <w:trHeight w:val="267"/>
          <w:jc w:val="center"/>
        </w:trPr>
        <w:tc>
          <w:tcPr>
            <w:tcW w:w="567" w:type="dxa"/>
            <w:shd w:val="clear" w:color="auto" w:fill="D0CECE" w:themeFill="background2" w:themeFillShade="E6"/>
            <w:noWrap/>
            <w:vAlign w:val="center"/>
            <w:hideMark/>
          </w:tcPr>
          <w:p w14:paraId="2F5BC2F5" w14:textId="77777777"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ITEM</w:t>
            </w:r>
          </w:p>
        </w:tc>
        <w:tc>
          <w:tcPr>
            <w:tcW w:w="5854" w:type="dxa"/>
            <w:shd w:val="clear" w:color="auto" w:fill="C9C9C9" w:themeFill="accent3" w:themeFillTint="99"/>
            <w:noWrap/>
            <w:vAlign w:val="center"/>
            <w:hideMark/>
          </w:tcPr>
          <w:p w14:paraId="6E5305E5" w14:textId="7C4CCB58"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DESCRIPCIÓN</w:t>
            </w:r>
            <w:r w:rsidR="00A36FEA">
              <w:rPr>
                <w:rFonts w:asciiTheme="minorHAnsi" w:hAnsiTheme="minorHAnsi" w:cstheme="minorHAnsi"/>
                <w:b/>
                <w:bCs/>
                <w:color w:val="000000"/>
                <w:sz w:val="16"/>
                <w:szCs w:val="16"/>
                <w:lang w:val="es-BO" w:eastAsia="es-BO"/>
              </w:rPr>
              <w:t xml:space="preserve"> DEL ÍTEM</w:t>
            </w:r>
          </w:p>
        </w:tc>
        <w:tc>
          <w:tcPr>
            <w:tcW w:w="1440" w:type="dxa"/>
            <w:shd w:val="clear" w:color="auto" w:fill="C9C9C9" w:themeFill="accent3" w:themeFillTint="99"/>
            <w:vAlign w:val="center"/>
          </w:tcPr>
          <w:p w14:paraId="41F47EC9" w14:textId="29F98B46"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UNIDAD</w:t>
            </w:r>
          </w:p>
        </w:tc>
        <w:tc>
          <w:tcPr>
            <w:tcW w:w="1440" w:type="dxa"/>
            <w:shd w:val="clear" w:color="auto" w:fill="C9C9C9" w:themeFill="accent3" w:themeFillTint="99"/>
            <w:noWrap/>
            <w:vAlign w:val="center"/>
            <w:hideMark/>
          </w:tcPr>
          <w:p w14:paraId="02161AAE" w14:textId="1FB4141F"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CANTIDAD</w:t>
            </w:r>
          </w:p>
        </w:tc>
      </w:tr>
      <w:tr w:rsidR="00B72A52" w:rsidRPr="00A36FEA" w14:paraId="67B847C8" w14:textId="77777777" w:rsidTr="00B72A52">
        <w:trPr>
          <w:trHeight w:val="330"/>
          <w:jc w:val="center"/>
        </w:trPr>
        <w:tc>
          <w:tcPr>
            <w:tcW w:w="567" w:type="dxa"/>
            <w:shd w:val="clear" w:color="auto" w:fill="auto"/>
            <w:noWrap/>
            <w:vAlign w:val="bottom"/>
            <w:hideMark/>
          </w:tcPr>
          <w:p w14:paraId="6D05A1B0"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c>
          <w:tcPr>
            <w:tcW w:w="5854" w:type="dxa"/>
            <w:shd w:val="clear" w:color="auto" w:fill="auto"/>
            <w:noWrap/>
            <w:vAlign w:val="bottom"/>
            <w:hideMark/>
          </w:tcPr>
          <w:p w14:paraId="0C18D773"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INSTALACION DE FAENAS - PROVISION Y COLOCADO DE LETREROS DE OBRA</w:t>
            </w:r>
          </w:p>
        </w:tc>
        <w:tc>
          <w:tcPr>
            <w:tcW w:w="1440" w:type="dxa"/>
            <w:vAlign w:val="bottom"/>
          </w:tcPr>
          <w:p w14:paraId="24BF64CE" w14:textId="6560B898"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GLOBAL</w:t>
            </w:r>
          </w:p>
        </w:tc>
        <w:tc>
          <w:tcPr>
            <w:tcW w:w="1440" w:type="dxa"/>
            <w:shd w:val="clear" w:color="auto" w:fill="auto"/>
            <w:noWrap/>
            <w:vAlign w:val="bottom"/>
            <w:hideMark/>
          </w:tcPr>
          <w:p w14:paraId="300E09A8" w14:textId="4A17A904"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r>
      <w:tr w:rsidR="00B72A52" w:rsidRPr="00A36FEA" w14:paraId="5143AC5A" w14:textId="77777777" w:rsidTr="00B72A52">
        <w:trPr>
          <w:trHeight w:val="330"/>
          <w:jc w:val="center"/>
        </w:trPr>
        <w:tc>
          <w:tcPr>
            <w:tcW w:w="567" w:type="dxa"/>
            <w:shd w:val="clear" w:color="auto" w:fill="auto"/>
            <w:noWrap/>
            <w:vAlign w:val="bottom"/>
            <w:hideMark/>
          </w:tcPr>
          <w:p w14:paraId="23A6B540"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w:t>
            </w:r>
          </w:p>
        </w:tc>
        <w:tc>
          <w:tcPr>
            <w:tcW w:w="5854" w:type="dxa"/>
            <w:shd w:val="clear" w:color="auto" w:fill="auto"/>
            <w:noWrap/>
            <w:vAlign w:val="bottom"/>
            <w:hideMark/>
          </w:tcPr>
          <w:p w14:paraId="4D8419D0" w14:textId="77777777" w:rsidR="00B72A52" w:rsidRPr="00A36FEA" w:rsidRDefault="00B72A52" w:rsidP="00B72A52">
            <w:pPr>
              <w:rPr>
                <w:rFonts w:asciiTheme="minorHAnsi" w:hAnsiTheme="minorHAnsi" w:cstheme="minorHAnsi"/>
                <w:sz w:val="16"/>
                <w:szCs w:val="16"/>
                <w:lang w:val="es-BO" w:eastAsia="es-BO"/>
              </w:rPr>
            </w:pPr>
            <w:r w:rsidRPr="00A36FEA">
              <w:rPr>
                <w:rFonts w:asciiTheme="minorHAnsi" w:hAnsiTheme="minorHAnsi" w:cstheme="minorHAnsi"/>
                <w:sz w:val="16"/>
                <w:szCs w:val="16"/>
                <w:lang w:val="es-BO" w:eastAsia="es-BO"/>
              </w:rPr>
              <w:t>REPLANTEO Y TRAZADO TOPOGRAFICO</w:t>
            </w:r>
          </w:p>
        </w:tc>
        <w:tc>
          <w:tcPr>
            <w:tcW w:w="1440" w:type="dxa"/>
            <w:vAlign w:val="bottom"/>
          </w:tcPr>
          <w:p w14:paraId="382D74A5" w14:textId="4A9699F3"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ML</w:t>
            </w:r>
          </w:p>
        </w:tc>
        <w:tc>
          <w:tcPr>
            <w:tcW w:w="1440" w:type="dxa"/>
            <w:shd w:val="clear" w:color="auto" w:fill="auto"/>
            <w:noWrap/>
            <w:vAlign w:val="bottom"/>
            <w:hideMark/>
          </w:tcPr>
          <w:p w14:paraId="5FDF17ED" w14:textId="2B4E30EF"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1562</w:t>
            </w:r>
          </w:p>
        </w:tc>
      </w:tr>
      <w:tr w:rsidR="00B72A52" w:rsidRPr="00A36FEA" w14:paraId="15E0B644" w14:textId="77777777" w:rsidTr="00B72A52">
        <w:trPr>
          <w:trHeight w:val="330"/>
          <w:jc w:val="center"/>
        </w:trPr>
        <w:tc>
          <w:tcPr>
            <w:tcW w:w="567" w:type="dxa"/>
            <w:shd w:val="clear" w:color="auto" w:fill="auto"/>
            <w:noWrap/>
            <w:vAlign w:val="bottom"/>
            <w:hideMark/>
          </w:tcPr>
          <w:p w14:paraId="2C37E0EC"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w:t>
            </w:r>
          </w:p>
        </w:tc>
        <w:tc>
          <w:tcPr>
            <w:tcW w:w="5854" w:type="dxa"/>
            <w:shd w:val="clear" w:color="auto" w:fill="auto"/>
            <w:noWrap/>
            <w:vAlign w:val="bottom"/>
            <w:hideMark/>
          </w:tcPr>
          <w:p w14:paraId="76BC8A9C"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 xml:space="preserve">TRANSPORTE DE TUBERIA  </w:t>
            </w:r>
          </w:p>
        </w:tc>
        <w:tc>
          <w:tcPr>
            <w:tcW w:w="1440" w:type="dxa"/>
            <w:vAlign w:val="bottom"/>
          </w:tcPr>
          <w:p w14:paraId="402B5A05" w14:textId="0E9CED5A"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GLOBAL</w:t>
            </w:r>
          </w:p>
        </w:tc>
        <w:tc>
          <w:tcPr>
            <w:tcW w:w="1440" w:type="dxa"/>
            <w:shd w:val="clear" w:color="auto" w:fill="auto"/>
            <w:noWrap/>
            <w:vAlign w:val="bottom"/>
            <w:hideMark/>
          </w:tcPr>
          <w:p w14:paraId="3A1E6A73" w14:textId="3D514F89"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r>
      <w:tr w:rsidR="00B72A52" w:rsidRPr="00A36FEA" w14:paraId="3DF29501" w14:textId="77777777" w:rsidTr="00B72A52">
        <w:trPr>
          <w:trHeight w:val="360"/>
          <w:jc w:val="center"/>
        </w:trPr>
        <w:tc>
          <w:tcPr>
            <w:tcW w:w="567" w:type="dxa"/>
            <w:shd w:val="clear" w:color="auto" w:fill="auto"/>
            <w:noWrap/>
            <w:vAlign w:val="bottom"/>
            <w:hideMark/>
          </w:tcPr>
          <w:p w14:paraId="68BD11C3"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c>
          <w:tcPr>
            <w:tcW w:w="5854" w:type="dxa"/>
            <w:shd w:val="clear" w:color="auto" w:fill="auto"/>
            <w:noWrap/>
            <w:vAlign w:val="bottom"/>
            <w:hideMark/>
          </w:tcPr>
          <w:p w14:paraId="385F557C"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REMOCIÓN DE EMPEDRADO</w:t>
            </w:r>
          </w:p>
        </w:tc>
        <w:tc>
          <w:tcPr>
            <w:tcW w:w="1440" w:type="dxa"/>
            <w:vAlign w:val="bottom"/>
          </w:tcPr>
          <w:p w14:paraId="7E4AF20F" w14:textId="354A42A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2</w:t>
            </w:r>
          </w:p>
        </w:tc>
        <w:tc>
          <w:tcPr>
            <w:tcW w:w="1440" w:type="dxa"/>
            <w:shd w:val="clear" w:color="auto" w:fill="auto"/>
            <w:noWrap/>
            <w:vAlign w:val="bottom"/>
            <w:hideMark/>
          </w:tcPr>
          <w:p w14:paraId="3C5F4240" w14:textId="0802744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20</w:t>
            </w:r>
          </w:p>
        </w:tc>
      </w:tr>
      <w:tr w:rsidR="00B72A52" w:rsidRPr="00A36FEA" w14:paraId="26C3D806" w14:textId="77777777" w:rsidTr="00B72A52">
        <w:trPr>
          <w:trHeight w:val="360"/>
          <w:jc w:val="center"/>
        </w:trPr>
        <w:tc>
          <w:tcPr>
            <w:tcW w:w="567" w:type="dxa"/>
            <w:shd w:val="clear" w:color="auto" w:fill="auto"/>
            <w:noWrap/>
            <w:vAlign w:val="bottom"/>
            <w:hideMark/>
          </w:tcPr>
          <w:p w14:paraId="1E4B1E22"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w:t>
            </w:r>
          </w:p>
        </w:tc>
        <w:tc>
          <w:tcPr>
            <w:tcW w:w="5854" w:type="dxa"/>
            <w:shd w:val="clear" w:color="auto" w:fill="auto"/>
            <w:noWrap/>
            <w:vAlign w:val="bottom"/>
            <w:hideMark/>
          </w:tcPr>
          <w:p w14:paraId="42CFBEDD"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 xml:space="preserve"> CORTE, ROTURA Y REMOCION DE ACERA Y/O CUNETAS</w:t>
            </w:r>
          </w:p>
        </w:tc>
        <w:tc>
          <w:tcPr>
            <w:tcW w:w="1440" w:type="dxa"/>
            <w:vAlign w:val="bottom"/>
          </w:tcPr>
          <w:p w14:paraId="40632835" w14:textId="7CEBD9E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2</w:t>
            </w:r>
          </w:p>
        </w:tc>
        <w:tc>
          <w:tcPr>
            <w:tcW w:w="1440" w:type="dxa"/>
            <w:shd w:val="clear" w:color="auto" w:fill="auto"/>
            <w:noWrap/>
            <w:vAlign w:val="bottom"/>
            <w:hideMark/>
          </w:tcPr>
          <w:p w14:paraId="36DA0D30" w14:textId="109F45A3"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466</w:t>
            </w:r>
          </w:p>
        </w:tc>
      </w:tr>
      <w:tr w:rsidR="00B72A52" w:rsidRPr="00A36FEA" w14:paraId="3E8CABBA" w14:textId="77777777" w:rsidTr="00B72A52">
        <w:trPr>
          <w:trHeight w:val="360"/>
          <w:jc w:val="center"/>
        </w:trPr>
        <w:tc>
          <w:tcPr>
            <w:tcW w:w="567" w:type="dxa"/>
            <w:shd w:val="clear" w:color="auto" w:fill="auto"/>
            <w:noWrap/>
            <w:vAlign w:val="bottom"/>
            <w:hideMark/>
          </w:tcPr>
          <w:p w14:paraId="42432AFB"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6</w:t>
            </w:r>
          </w:p>
        </w:tc>
        <w:tc>
          <w:tcPr>
            <w:tcW w:w="5854" w:type="dxa"/>
            <w:shd w:val="clear" w:color="auto" w:fill="auto"/>
            <w:noWrap/>
            <w:vAlign w:val="bottom"/>
            <w:hideMark/>
          </w:tcPr>
          <w:p w14:paraId="25D4BFFE"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CORTE, ROTURA Y REMOCION  DE PAVIMENTO FLEXIBLE</w:t>
            </w:r>
          </w:p>
        </w:tc>
        <w:tc>
          <w:tcPr>
            <w:tcW w:w="1440" w:type="dxa"/>
            <w:vAlign w:val="bottom"/>
          </w:tcPr>
          <w:p w14:paraId="1F904F02" w14:textId="7F137FEE"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2</w:t>
            </w:r>
          </w:p>
        </w:tc>
        <w:tc>
          <w:tcPr>
            <w:tcW w:w="1440" w:type="dxa"/>
            <w:shd w:val="clear" w:color="auto" w:fill="auto"/>
            <w:noWrap/>
            <w:vAlign w:val="bottom"/>
            <w:hideMark/>
          </w:tcPr>
          <w:p w14:paraId="6DD640D2" w14:textId="18176856"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31</w:t>
            </w:r>
          </w:p>
        </w:tc>
      </w:tr>
      <w:tr w:rsidR="00B72A52" w:rsidRPr="00A36FEA" w14:paraId="2C923236" w14:textId="77777777" w:rsidTr="00B72A52">
        <w:trPr>
          <w:trHeight w:val="360"/>
          <w:jc w:val="center"/>
        </w:trPr>
        <w:tc>
          <w:tcPr>
            <w:tcW w:w="567" w:type="dxa"/>
            <w:shd w:val="clear" w:color="auto" w:fill="auto"/>
            <w:noWrap/>
            <w:vAlign w:val="bottom"/>
            <w:hideMark/>
          </w:tcPr>
          <w:p w14:paraId="35A4C3A8"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7</w:t>
            </w:r>
          </w:p>
        </w:tc>
        <w:tc>
          <w:tcPr>
            <w:tcW w:w="5854" w:type="dxa"/>
            <w:shd w:val="clear" w:color="auto" w:fill="auto"/>
            <w:noWrap/>
            <w:vAlign w:val="bottom"/>
            <w:hideMark/>
          </w:tcPr>
          <w:p w14:paraId="0CF2C9A5"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 xml:space="preserve"> CORTE, ROTURA Y  REMOCIÓN DE ESTRUCTURAS DE HORMIGÓN CICLÓPEO  </w:t>
            </w:r>
          </w:p>
        </w:tc>
        <w:tc>
          <w:tcPr>
            <w:tcW w:w="1440" w:type="dxa"/>
            <w:vAlign w:val="bottom"/>
          </w:tcPr>
          <w:p w14:paraId="23CFDCA3" w14:textId="2A1FC7F8"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3</w:t>
            </w:r>
          </w:p>
        </w:tc>
        <w:tc>
          <w:tcPr>
            <w:tcW w:w="1440" w:type="dxa"/>
            <w:shd w:val="clear" w:color="auto" w:fill="auto"/>
            <w:noWrap/>
            <w:vAlign w:val="bottom"/>
            <w:hideMark/>
          </w:tcPr>
          <w:p w14:paraId="592E689A" w14:textId="0E5E56CA"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2,3</w:t>
            </w:r>
          </w:p>
        </w:tc>
      </w:tr>
      <w:tr w:rsidR="00B72A52" w:rsidRPr="00A36FEA" w14:paraId="6F891867" w14:textId="77777777" w:rsidTr="00B72A52">
        <w:trPr>
          <w:trHeight w:val="360"/>
          <w:jc w:val="center"/>
        </w:trPr>
        <w:tc>
          <w:tcPr>
            <w:tcW w:w="567" w:type="dxa"/>
            <w:shd w:val="clear" w:color="auto" w:fill="auto"/>
            <w:noWrap/>
            <w:vAlign w:val="bottom"/>
            <w:hideMark/>
          </w:tcPr>
          <w:p w14:paraId="7F9D0520"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8</w:t>
            </w:r>
          </w:p>
        </w:tc>
        <w:tc>
          <w:tcPr>
            <w:tcW w:w="5854" w:type="dxa"/>
            <w:shd w:val="clear" w:color="auto" w:fill="auto"/>
            <w:noWrap/>
            <w:vAlign w:val="bottom"/>
            <w:hideMark/>
          </w:tcPr>
          <w:p w14:paraId="45DA8FB7"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EXCAVACIÓN DE ZANJA TERRENO SEMIDURO</w:t>
            </w:r>
          </w:p>
        </w:tc>
        <w:tc>
          <w:tcPr>
            <w:tcW w:w="1440" w:type="dxa"/>
            <w:vAlign w:val="bottom"/>
          </w:tcPr>
          <w:p w14:paraId="35C98885" w14:textId="20474E56"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3</w:t>
            </w:r>
          </w:p>
        </w:tc>
        <w:tc>
          <w:tcPr>
            <w:tcW w:w="1440" w:type="dxa"/>
            <w:shd w:val="clear" w:color="auto" w:fill="auto"/>
            <w:noWrap/>
            <w:vAlign w:val="bottom"/>
            <w:hideMark/>
          </w:tcPr>
          <w:p w14:paraId="6CC83951" w14:textId="7246264C"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587</w:t>
            </w:r>
          </w:p>
        </w:tc>
      </w:tr>
      <w:tr w:rsidR="00B72A52" w:rsidRPr="00A36FEA" w14:paraId="60B8BF64" w14:textId="77777777" w:rsidTr="00B72A52">
        <w:trPr>
          <w:trHeight w:val="330"/>
          <w:jc w:val="center"/>
        </w:trPr>
        <w:tc>
          <w:tcPr>
            <w:tcW w:w="567" w:type="dxa"/>
            <w:shd w:val="clear" w:color="auto" w:fill="auto"/>
            <w:noWrap/>
            <w:vAlign w:val="bottom"/>
            <w:hideMark/>
          </w:tcPr>
          <w:p w14:paraId="797A29F1"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9</w:t>
            </w:r>
          </w:p>
        </w:tc>
        <w:tc>
          <w:tcPr>
            <w:tcW w:w="5854" w:type="dxa"/>
            <w:shd w:val="clear" w:color="auto" w:fill="auto"/>
            <w:noWrap/>
            <w:vAlign w:val="bottom"/>
            <w:hideMark/>
          </w:tcPr>
          <w:p w14:paraId="5EA7EC93"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 xml:space="preserve">TENDIDO DE TUBERÍA </w:t>
            </w:r>
          </w:p>
        </w:tc>
        <w:tc>
          <w:tcPr>
            <w:tcW w:w="1440" w:type="dxa"/>
            <w:vAlign w:val="bottom"/>
          </w:tcPr>
          <w:p w14:paraId="4FB9C6ED" w14:textId="6A94F98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ML</w:t>
            </w:r>
          </w:p>
        </w:tc>
        <w:tc>
          <w:tcPr>
            <w:tcW w:w="1440" w:type="dxa"/>
            <w:shd w:val="clear" w:color="auto" w:fill="auto"/>
            <w:noWrap/>
            <w:vAlign w:val="bottom"/>
            <w:hideMark/>
          </w:tcPr>
          <w:p w14:paraId="6B2B9E23" w14:textId="6E5D4FFF"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1562</w:t>
            </w:r>
          </w:p>
        </w:tc>
      </w:tr>
      <w:tr w:rsidR="00B72A52" w:rsidRPr="00A36FEA" w14:paraId="3C92D662" w14:textId="77777777" w:rsidTr="00B72A52">
        <w:trPr>
          <w:trHeight w:val="360"/>
          <w:jc w:val="center"/>
        </w:trPr>
        <w:tc>
          <w:tcPr>
            <w:tcW w:w="567" w:type="dxa"/>
            <w:shd w:val="clear" w:color="auto" w:fill="auto"/>
            <w:noWrap/>
            <w:vAlign w:val="bottom"/>
            <w:hideMark/>
          </w:tcPr>
          <w:p w14:paraId="2A933FFD"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10</w:t>
            </w:r>
          </w:p>
        </w:tc>
        <w:tc>
          <w:tcPr>
            <w:tcW w:w="5854" w:type="dxa"/>
            <w:shd w:val="clear" w:color="auto" w:fill="auto"/>
            <w:noWrap/>
            <w:vAlign w:val="bottom"/>
            <w:hideMark/>
          </w:tcPr>
          <w:p w14:paraId="6E0A8C86"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RELLENO Y COMPACTADO DE ZANJA CON TIERRA CERNIDA</w:t>
            </w:r>
          </w:p>
        </w:tc>
        <w:tc>
          <w:tcPr>
            <w:tcW w:w="1440" w:type="dxa"/>
            <w:vAlign w:val="bottom"/>
          </w:tcPr>
          <w:p w14:paraId="26E821D7" w14:textId="7035AA66"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3</w:t>
            </w:r>
          </w:p>
        </w:tc>
        <w:tc>
          <w:tcPr>
            <w:tcW w:w="1440" w:type="dxa"/>
            <w:shd w:val="clear" w:color="auto" w:fill="auto"/>
            <w:noWrap/>
            <w:vAlign w:val="bottom"/>
            <w:hideMark/>
          </w:tcPr>
          <w:p w14:paraId="25BDD2B0" w14:textId="11C955C9"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211</w:t>
            </w:r>
          </w:p>
        </w:tc>
      </w:tr>
      <w:tr w:rsidR="00B72A52" w:rsidRPr="00A36FEA" w14:paraId="166F24AD" w14:textId="77777777" w:rsidTr="00B72A52">
        <w:trPr>
          <w:trHeight w:val="360"/>
          <w:jc w:val="center"/>
        </w:trPr>
        <w:tc>
          <w:tcPr>
            <w:tcW w:w="567" w:type="dxa"/>
            <w:shd w:val="clear" w:color="auto" w:fill="auto"/>
            <w:noWrap/>
            <w:vAlign w:val="bottom"/>
            <w:hideMark/>
          </w:tcPr>
          <w:p w14:paraId="68373E72"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11</w:t>
            </w:r>
          </w:p>
        </w:tc>
        <w:tc>
          <w:tcPr>
            <w:tcW w:w="5854" w:type="dxa"/>
            <w:shd w:val="clear" w:color="auto" w:fill="auto"/>
            <w:noWrap/>
            <w:vAlign w:val="bottom"/>
            <w:hideMark/>
          </w:tcPr>
          <w:p w14:paraId="2A639B3E"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RELLENO Y COMPACTADO DE ZANJA CON TIERRA COMUN</w:t>
            </w:r>
          </w:p>
        </w:tc>
        <w:tc>
          <w:tcPr>
            <w:tcW w:w="1440" w:type="dxa"/>
            <w:vAlign w:val="bottom"/>
          </w:tcPr>
          <w:p w14:paraId="334B52E7" w14:textId="55D6FCA5"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3</w:t>
            </w:r>
          </w:p>
        </w:tc>
        <w:tc>
          <w:tcPr>
            <w:tcW w:w="1440" w:type="dxa"/>
            <w:shd w:val="clear" w:color="auto" w:fill="auto"/>
            <w:noWrap/>
            <w:vAlign w:val="bottom"/>
            <w:hideMark/>
          </w:tcPr>
          <w:p w14:paraId="4A476EB7" w14:textId="5AF0FDD5"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359</w:t>
            </w:r>
          </w:p>
        </w:tc>
      </w:tr>
      <w:tr w:rsidR="00B72A52" w:rsidRPr="00A36FEA" w14:paraId="641A75CD" w14:textId="77777777" w:rsidTr="00B72A52">
        <w:trPr>
          <w:trHeight w:val="360"/>
          <w:jc w:val="center"/>
        </w:trPr>
        <w:tc>
          <w:tcPr>
            <w:tcW w:w="567" w:type="dxa"/>
            <w:shd w:val="clear" w:color="auto" w:fill="auto"/>
            <w:noWrap/>
            <w:vAlign w:val="bottom"/>
            <w:hideMark/>
          </w:tcPr>
          <w:p w14:paraId="40DEB7D8"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lastRenderedPageBreak/>
              <w:t>12</w:t>
            </w:r>
          </w:p>
        </w:tc>
        <w:tc>
          <w:tcPr>
            <w:tcW w:w="5854" w:type="dxa"/>
            <w:shd w:val="clear" w:color="auto" w:fill="auto"/>
            <w:noWrap/>
            <w:vAlign w:val="bottom"/>
            <w:hideMark/>
          </w:tcPr>
          <w:p w14:paraId="3B3FBFBF"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REPOSICIÓN  DE EMPEDRADO</w:t>
            </w:r>
          </w:p>
        </w:tc>
        <w:tc>
          <w:tcPr>
            <w:tcW w:w="1440" w:type="dxa"/>
            <w:vAlign w:val="bottom"/>
          </w:tcPr>
          <w:p w14:paraId="14B458B0" w14:textId="33A72DDE"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2</w:t>
            </w:r>
          </w:p>
        </w:tc>
        <w:tc>
          <w:tcPr>
            <w:tcW w:w="1440" w:type="dxa"/>
            <w:shd w:val="clear" w:color="auto" w:fill="auto"/>
            <w:noWrap/>
            <w:vAlign w:val="bottom"/>
            <w:hideMark/>
          </w:tcPr>
          <w:p w14:paraId="17ABD9E8" w14:textId="3793099E"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20</w:t>
            </w:r>
          </w:p>
        </w:tc>
      </w:tr>
      <w:tr w:rsidR="00B72A52" w:rsidRPr="00A36FEA" w14:paraId="2419338D" w14:textId="77777777" w:rsidTr="00B72A52">
        <w:trPr>
          <w:trHeight w:val="360"/>
          <w:jc w:val="center"/>
        </w:trPr>
        <w:tc>
          <w:tcPr>
            <w:tcW w:w="567" w:type="dxa"/>
            <w:shd w:val="clear" w:color="auto" w:fill="auto"/>
            <w:noWrap/>
            <w:vAlign w:val="bottom"/>
            <w:hideMark/>
          </w:tcPr>
          <w:p w14:paraId="66262272"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13</w:t>
            </w:r>
          </w:p>
        </w:tc>
        <w:tc>
          <w:tcPr>
            <w:tcW w:w="5854" w:type="dxa"/>
            <w:shd w:val="clear" w:color="auto" w:fill="auto"/>
            <w:noWrap/>
            <w:vAlign w:val="bottom"/>
            <w:hideMark/>
          </w:tcPr>
          <w:p w14:paraId="60045B9C"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REPOSICIÓN Y AFINADO DE ACERAS Y/O CUNETAS</w:t>
            </w:r>
          </w:p>
        </w:tc>
        <w:tc>
          <w:tcPr>
            <w:tcW w:w="1440" w:type="dxa"/>
            <w:vAlign w:val="bottom"/>
          </w:tcPr>
          <w:p w14:paraId="56CB0F7C" w14:textId="2F977504"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2</w:t>
            </w:r>
          </w:p>
        </w:tc>
        <w:tc>
          <w:tcPr>
            <w:tcW w:w="1440" w:type="dxa"/>
            <w:shd w:val="clear" w:color="auto" w:fill="auto"/>
            <w:noWrap/>
            <w:vAlign w:val="bottom"/>
            <w:hideMark/>
          </w:tcPr>
          <w:p w14:paraId="223B549A" w14:textId="471DB8A1"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466</w:t>
            </w:r>
          </w:p>
        </w:tc>
      </w:tr>
      <w:tr w:rsidR="00B72A52" w:rsidRPr="00A36FEA" w14:paraId="0455E489" w14:textId="77777777" w:rsidTr="00B72A52">
        <w:trPr>
          <w:trHeight w:val="360"/>
          <w:jc w:val="center"/>
        </w:trPr>
        <w:tc>
          <w:tcPr>
            <w:tcW w:w="567" w:type="dxa"/>
            <w:shd w:val="clear" w:color="auto" w:fill="auto"/>
            <w:noWrap/>
            <w:vAlign w:val="bottom"/>
            <w:hideMark/>
          </w:tcPr>
          <w:p w14:paraId="75DB612A"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14</w:t>
            </w:r>
          </w:p>
        </w:tc>
        <w:tc>
          <w:tcPr>
            <w:tcW w:w="5854" w:type="dxa"/>
            <w:shd w:val="clear" w:color="auto" w:fill="auto"/>
            <w:noWrap/>
            <w:vAlign w:val="bottom"/>
            <w:hideMark/>
          </w:tcPr>
          <w:p w14:paraId="7C2B8A41"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CONSTRUCCION DE BASE DE SUELO CEMENTO</w:t>
            </w:r>
          </w:p>
        </w:tc>
        <w:tc>
          <w:tcPr>
            <w:tcW w:w="1440" w:type="dxa"/>
            <w:vAlign w:val="bottom"/>
          </w:tcPr>
          <w:p w14:paraId="6263BCA2" w14:textId="6070EC59"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3</w:t>
            </w:r>
          </w:p>
        </w:tc>
        <w:tc>
          <w:tcPr>
            <w:tcW w:w="1440" w:type="dxa"/>
            <w:shd w:val="clear" w:color="auto" w:fill="auto"/>
            <w:noWrap/>
            <w:vAlign w:val="bottom"/>
            <w:hideMark/>
          </w:tcPr>
          <w:p w14:paraId="2D63E583" w14:textId="050DE3F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0,9</w:t>
            </w:r>
          </w:p>
        </w:tc>
      </w:tr>
      <w:tr w:rsidR="00B72A52" w:rsidRPr="00A36FEA" w14:paraId="743DA161" w14:textId="77777777" w:rsidTr="00B72A52">
        <w:trPr>
          <w:trHeight w:val="360"/>
          <w:jc w:val="center"/>
        </w:trPr>
        <w:tc>
          <w:tcPr>
            <w:tcW w:w="567" w:type="dxa"/>
            <w:shd w:val="clear" w:color="auto" w:fill="auto"/>
            <w:noWrap/>
            <w:vAlign w:val="bottom"/>
            <w:hideMark/>
          </w:tcPr>
          <w:p w14:paraId="6E2D1C21"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15</w:t>
            </w:r>
          </w:p>
        </w:tc>
        <w:tc>
          <w:tcPr>
            <w:tcW w:w="5854" w:type="dxa"/>
            <w:shd w:val="clear" w:color="auto" w:fill="auto"/>
            <w:noWrap/>
            <w:vAlign w:val="bottom"/>
            <w:hideMark/>
          </w:tcPr>
          <w:p w14:paraId="539D1F50"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PROVISIÓN, RELLENO Y COMPACTADO DE CAPA BASE</w:t>
            </w:r>
          </w:p>
        </w:tc>
        <w:tc>
          <w:tcPr>
            <w:tcW w:w="1440" w:type="dxa"/>
            <w:vAlign w:val="bottom"/>
          </w:tcPr>
          <w:p w14:paraId="22338051" w14:textId="672800A0"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3</w:t>
            </w:r>
          </w:p>
        </w:tc>
        <w:tc>
          <w:tcPr>
            <w:tcW w:w="1440" w:type="dxa"/>
            <w:shd w:val="clear" w:color="auto" w:fill="auto"/>
            <w:noWrap/>
            <w:vAlign w:val="bottom"/>
            <w:hideMark/>
          </w:tcPr>
          <w:p w14:paraId="4DC72DAF" w14:textId="73C96D8B"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9</w:t>
            </w:r>
          </w:p>
        </w:tc>
      </w:tr>
      <w:tr w:rsidR="00B72A52" w:rsidRPr="00A36FEA" w14:paraId="7F217B83" w14:textId="77777777" w:rsidTr="00B72A52">
        <w:trPr>
          <w:trHeight w:val="360"/>
          <w:jc w:val="center"/>
        </w:trPr>
        <w:tc>
          <w:tcPr>
            <w:tcW w:w="567" w:type="dxa"/>
            <w:shd w:val="clear" w:color="auto" w:fill="auto"/>
            <w:noWrap/>
            <w:vAlign w:val="bottom"/>
            <w:hideMark/>
          </w:tcPr>
          <w:p w14:paraId="7B64EAB7"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16</w:t>
            </w:r>
          </w:p>
        </w:tc>
        <w:tc>
          <w:tcPr>
            <w:tcW w:w="5854" w:type="dxa"/>
            <w:shd w:val="clear" w:color="auto" w:fill="auto"/>
            <w:noWrap/>
            <w:vAlign w:val="bottom"/>
            <w:hideMark/>
          </w:tcPr>
          <w:p w14:paraId="698D5EA5"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 xml:space="preserve">REPOSICION DE ESTRUCTURAS DE HORMIGÓN CICLÓPEO  </w:t>
            </w:r>
          </w:p>
        </w:tc>
        <w:tc>
          <w:tcPr>
            <w:tcW w:w="1440" w:type="dxa"/>
            <w:vAlign w:val="bottom"/>
          </w:tcPr>
          <w:p w14:paraId="06B441E2" w14:textId="04ACE25B"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w:t>
            </w:r>
            <w:r w:rsidRPr="00A36FEA">
              <w:rPr>
                <w:rFonts w:asciiTheme="minorHAnsi" w:hAnsiTheme="minorHAnsi" w:cstheme="minorHAnsi"/>
                <w:color w:val="000000"/>
                <w:sz w:val="16"/>
                <w:szCs w:val="16"/>
                <w:vertAlign w:val="superscript"/>
                <w:lang w:val="es-BO" w:eastAsia="es-BO"/>
              </w:rPr>
              <w:t>3</w:t>
            </w:r>
          </w:p>
        </w:tc>
        <w:tc>
          <w:tcPr>
            <w:tcW w:w="1440" w:type="dxa"/>
            <w:shd w:val="clear" w:color="auto" w:fill="auto"/>
            <w:noWrap/>
            <w:vAlign w:val="bottom"/>
            <w:hideMark/>
          </w:tcPr>
          <w:p w14:paraId="6F74DCFF" w14:textId="6ADD281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2,3</w:t>
            </w:r>
          </w:p>
        </w:tc>
      </w:tr>
      <w:tr w:rsidR="00B72A52" w:rsidRPr="00A36FEA" w14:paraId="488CC43E" w14:textId="77777777" w:rsidTr="00B72A52">
        <w:trPr>
          <w:trHeight w:val="330"/>
          <w:jc w:val="center"/>
        </w:trPr>
        <w:tc>
          <w:tcPr>
            <w:tcW w:w="567" w:type="dxa"/>
            <w:shd w:val="clear" w:color="auto" w:fill="auto"/>
            <w:noWrap/>
            <w:vAlign w:val="bottom"/>
            <w:hideMark/>
          </w:tcPr>
          <w:p w14:paraId="428C5BE2"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17</w:t>
            </w:r>
          </w:p>
        </w:tc>
        <w:tc>
          <w:tcPr>
            <w:tcW w:w="5854" w:type="dxa"/>
            <w:shd w:val="clear" w:color="auto" w:fill="auto"/>
            <w:noWrap/>
            <w:vAlign w:val="bottom"/>
            <w:hideMark/>
          </w:tcPr>
          <w:p w14:paraId="1DADBA5B" w14:textId="71F11A1D" w:rsidR="00B72A52" w:rsidRPr="00A36FEA" w:rsidRDefault="00875718" w:rsidP="00875718">
            <w:pP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 xml:space="preserve">BASE DE </w:t>
            </w:r>
            <w:bookmarkStart w:id="1" w:name="_GoBack"/>
            <w:bookmarkEnd w:id="1"/>
            <w:r w:rsidR="00B72A52" w:rsidRPr="00A36FEA">
              <w:rPr>
                <w:rFonts w:asciiTheme="minorHAnsi" w:hAnsiTheme="minorHAnsi" w:cstheme="minorHAnsi"/>
                <w:sz w:val="16"/>
                <w:szCs w:val="16"/>
                <w:lang w:val="es-BO" w:eastAsia="es-BO"/>
              </w:rPr>
              <w:t xml:space="preserve">FIJACIÓN PARA VÁLVULA DE P.E. Ø 90 </w:t>
            </w:r>
            <w:proofErr w:type="spellStart"/>
            <w:r w:rsidR="00B72A52" w:rsidRPr="00A36FEA">
              <w:rPr>
                <w:rFonts w:asciiTheme="minorHAnsi" w:hAnsiTheme="minorHAnsi" w:cstheme="minorHAnsi"/>
                <w:sz w:val="16"/>
                <w:szCs w:val="16"/>
                <w:lang w:val="es-BO" w:eastAsia="es-BO"/>
              </w:rPr>
              <w:t>mm.</w:t>
            </w:r>
            <w:proofErr w:type="spellEnd"/>
          </w:p>
        </w:tc>
        <w:tc>
          <w:tcPr>
            <w:tcW w:w="1440" w:type="dxa"/>
            <w:vAlign w:val="bottom"/>
          </w:tcPr>
          <w:p w14:paraId="39404AA6" w14:textId="77746392"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PZA</w:t>
            </w:r>
          </w:p>
        </w:tc>
        <w:tc>
          <w:tcPr>
            <w:tcW w:w="1440" w:type="dxa"/>
            <w:shd w:val="clear" w:color="auto" w:fill="auto"/>
            <w:noWrap/>
            <w:vAlign w:val="bottom"/>
            <w:hideMark/>
          </w:tcPr>
          <w:p w14:paraId="2CD2F2F3" w14:textId="6587C50A"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r>
      <w:tr w:rsidR="00B72A52" w:rsidRPr="00A36FEA" w14:paraId="14026BF5" w14:textId="77777777" w:rsidTr="00B72A52">
        <w:trPr>
          <w:trHeight w:val="330"/>
          <w:jc w:val="center"/>
        </w:trPr>
        <w:tc>
          <w:tcPr>
            <w:tcW w:w="567" w:type="dxa"/>
            <w:shd w:val="clear" w:color="auto" w:fill="auto"/>
            <w:noWrap/>
            <w:vAlign w:val="bottom"/>
            <w:hideMark/>
          </w:tcPr>
          <w:p w14:paraId="5B515A76"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18</w:t>
            </w:r>
          </w:p>
        </w:tc>
        <w:tc>
          <w:tcPr>
            <w:tcW w:w="5854" w:type="dxa"/>
            <w:shd w:val="clear" w:color="auto" w:fill="auto"/>
            <w:noWrap/>
            <w:vAlign w:val="bottom"/>
            <w:hideMark/>
          </w:tcPr>
          <w:p w14:paraId="5B0835D6"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 xml:space="preserve">ELABORACION DE PLANOS AS-BUILT </w:t>
            </w:r>
          </w:p>
        </w:tc>
        <w:tc>
          <w:tcPr>
            <w:tcW w:w="1440" w:type="dxa"/>
            <w:vAlign w:val="bottom"/>
          </w:tcPr>
          <w:p w14:paraId="2F3A633D" w14:textId="471CBFD1"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ML</w:t>
            </w:r>
          </w:p>
        </w:tc>
        <w:tc>
          <w:tcPr>
            <w:tcW w:w="1440" w:type="dxa"/>
            <w:shd w:val="clear" w:color="auto" w:fill="auto"/>
            <w:noWrap/>
            <w:vAlign w:val="bottom"/>
            <w:hideMark/>
          </w:tcPr>
          <w:p w14:paraId="65062BD4" w14:textId="01A3FDF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1562</w:t>
            </w:r>
          </w:p>
        </w:tc>
      </w:tr>
      <w:tr w:rsidR="00B72A52" w:rsidRPr="00A36FEA" w14:paraId="44170F66" w14:textId="77777777" w:rsidTr="00B72A52">
        <w:trPr>
          <w:trHeight w:val="330"/>
          <w:jc w:val="center"/>
        </w:trPr>
        <w:tc>
          <w:tcPr>
            <w:tcW w:w="567" w:type="dxa"/>
            <w:shd w:val="clear" w:color="auto" w:fill="auto"/>
            <w:noWrap/>
            <w:vAlign w:val="bottom"/>
            <w:hideMark/>
          </w:tcPr>
          <w:p w14:paraId="3BF4607C" w14:textId="77777777"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19</w:t>
            </w:r>
          </w:p>
        </w:tc>
        <w:tc>
          <w:tcPr>
            <w:tcW w:w="5854" w:type="dxa"/>
            <w:shd w:val="clear" w:color="auto" w:fill="auto"/>
            <w:noWrap/>
            <w:vAlign w:val="bottom"/>
            <w:hideMark/>
          </w:tcPr>
          <w:p w14:paraId="29263DA7" w14:textId="77777777" w:rsidR="00B72A52" w:rsidRPr="00A36FEA" w:rsidRDefault="00B72A52" w:rsidP="00B72A52">
            <w:pP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LIMPIEZA Y RETIRO DE ESCOMBROS</w:t>
            </w:r>
          </w:p>
        </w:tc>
        <w:tc>
          <w:tcPr>
            <w:tcW w:w="1440" w:type="dxa"/>
            <w:vAlign w:val="bottom"/>
          </w:tcPr>
          <w:p w14:paraId="40E0E75D" w14:textId="34F77E6E"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GLOBAL</w:t>
            </w:r>
          </w:p>
        </w:tc>
        <w:tc>
          <w:tcPr>
            <w:tcW w:w="1440" w:type="dxa"/>
            <w:shd w:val="clear" w:color="auto" w:fill="auto"/>
            <w:noWrap/>
            <w:vAlign w:val="bottom"/>
            <w:hideMark/>
          </w:tcPr>
          <w:p w14:paraId="3B1809E2" w14:textId="7DBEAD11" w:rsidR="00B72A52" w:rsidRPr="00A36FEA" w:rsidRDefault="00B72A52" w:rsidP="00B72A52">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r>
    </w:tbl>
    <w:p w14:paraId="1F60AE0C" w14:textId="77777777" w:rsidR="00DB2590" w:rsidRDefault="00DB2590" w:rsidP="00C900E5">
      <w:pPr>
        <w:tabs>
          <w:tab w:val="left" w:pos="426"/>
        </w:tabs>
        <w:contextualSpacing/>
        <w:rPr>
          <w:rFonts w:asciiTheme="minorHAnsi" w:hAnsiTheme="minorHAnsi" w:cstheme="minorHAnsi"/>
          <w:color w:val="000000" w:themeColor="text1"/>
          <w:sz w:val="22"/>
          <w:szCs w:val="22"/>
        </w:rPr>
      </w:pPr>
    </w:p>
    <w:p w14:paraId="3A930785" w14:textId="4638EC3B" w:rsidR="0062456A" w:rsidRPr="000D6348" w:rsidRDefault="0062456A" w:rsidP="000D634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C</w:t>
      </w:r>
      <w:r w:rsidRPr="000D6348">
        <w:rPr>
          <w:rFonts w:asciiTheme="minorHAnsi" w:hAnsiTheme="minorHAnsi" w:cstheme="minorHAnsi"/>
          <w:b/>
          <w:color w:val="000000" w:themeColor="text1"/>
          <w:sz w:val="22"/>
          <w:szCs w:val="22"/>
          <w:u w:val="single"/>
        </w:rPr>
        <w:t xml:space="preserve">LAUSULA DE SEGURIDAD Y SALUD OCUPACIONAL </w:t>
      </w:r>
    </w:p>
    <w:p w14:paraId="2921F9AA" w14:textId="77777777" w:rsidR="00A36FEA" w:rsidRDefault="00A36FEA" w:rsidP="0062456A">
      <w:pPr>
        <w:autoSpaceDE w:val="0"/>
        <w:autoSpaceDN w:val="0"/>
        <w:adjustRightInd w:val="0"/>
        <w:jc w:val="both"/>
        <w:rPr>
          <w:rFonts w:asciiTheme="minorHAnsi" w:hAnsiTheme="minorHAnsi" w:cstheme="minorHAnsi"/>
          <w:sz w:val="22"/>
          <w:szCs w:val="22"/>
          <w:lang w:val="es-BO"/>
        </w:rPr>
      </w:pPr>
    </w:p>
    <w:p w14:paraId="5B05EF66" w14:textId="77777777" w:rsidR="0062456A" w:rsidRDefault="0062456A" w:rsidP="0062456A">
      <w:p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La Contratista deberá presentar con su oferta para evaluación del Contratante, una descripción del sistema de gestión de seguridad y salud a aplicar en el Servicio / Proyecto (Plan de Seguridad, salud), entre los que se encontraran: </w:t>
      </w:r>
    </w:p>
    <w:p w14:paraId="0DBDEFD4" w14:textId="77777777" w:rsidR="0062456A" w:rsidRDefault="0062456A" w:rsidP="0062456A">
      <w:pPr>
        <w:autoSpaceDE w:val="0"/>
        <w:autoSpaceDN w:val="0"/>
        <w:adjustRightInd w:val="0"/>
        <w:jc w:val="both"/>
        <w:rPr>
          <w:rFonts w:asciiTheme="minorHAnsi" w:hAnsiTheme="minorHAnsi" w:cstheme="minorHAnsi"/>
          <w:sz w:val="22"/>
          <w:szCs w:val="22"/>
          <w:lang w:val="es-BO"/>
        </w:rPr>
      </w:pPr>
    </w:p>
    <w:p w14:paraId="4AA64E57"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Evaluación y cumplimiento requisitos legales </w:t>
      </w:r>
    </w:p>
    <w:p w14:paraId="69182D87"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Programas de medidas preventivas en seguridad y salud</w:t>
      </w:r>
    </w:p>
    <w:p w14:paraId="5F9790A6"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Planes de emergencias </w:t>
      </w:r>
    </w:p>
    <w:p w14:paraId="54950CC4"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Capacitación del Personal </w:t>
      </w:r>
    </w:p>
    <w:p w14:paraId="75179A95"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Sistema de Permisos de trabajo </w:t>
      </w:r>
    </w:p>
    <w:p w14:paraId="25924F1A"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Reporte de accidentes </w:t>
      </w:r>
    </w:p>
    <w:p w14:paraId="78F14D6B"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Identificación y evaluación de riesgos </w:t>
      </w:r>
    </w:p>
    <w:p w14:paraId="5C33EBD1"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Lista de Procedimientos y registros relacionados con prácticas de SISO </w:t>
      </w:r>
    </w:p>
    <w:p w14:paraId="4EEAAB22" w14:textId="77777777" w:rsidR="0062456A" w:rsidRDefault="0062456A" w:rsidP="0062456A">
      <w:pPr>
        <w:autoSpaceDE w:val="0"/>
        <w:autoSpaceDN w:val="0"/>
        <w:adjustRightInd w:val="0"/>
        <w:jc w:val="both"/>
        <w:rPr>
          <w:rFonts w:asciiTheme="minorHAnsi" w:hAnsiTheme="minorHAnsi" w:cstheme="minorHAnsi"/>
          <w:sz w:val="22"/>
          <w:szCs w:val="22"/>
          <w:lang w:val="es-BO"/>
        </w:rPr>
      </w:pPr>
    </w:p>
    <w:p w14:paraId="1BB41B02" w14:textId="77777777" w:rsidR="0062456A" w:rsidRDefault="0062456A" w:rsidP="0062456A">
      <w:p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La Contratista tendrá que cumplir de forma obligatoria con los siguientes Estándares de Seguridad y Salud: </w:t>
      </w:r>
    </w:p>
    <w:p w14:paraId="677CE587" w14:textId="77777777" w:rsidR="0062456A" w:rsidRDefault="0062456A" w:rsidP="0062456A">
      <w:pPr>
        <w:autoSpaceDE w:val="0"/>
        <w:autoSpaceDN w:val="0"/>
        <w:adjustRightInd w:val="0"/>
        <w:jc w:val="both"/>
        <w:rPr>
          <w:rFonts w:asciiTheme="minorHAnsi" w:hAnsiTheme="minorHAnsi" w:cstheme="minorHAnsi"/>
          <w:sz w:val="22"/>
          <w:szCs w:val="22"/>
          <w:lang w:val="es-BO"/>
        </w:rPr>
      </w:pPr>
    </w:p>
    <w:p w14:paraId="3D7E6906"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Requisitos de Seguridad Industrial para Contratistas de YPFB Corporación. </w:t>
      </w:r>
    </w:p>
    <w:p w14:paraId="358FE41F" w14:textId="77777777" w:rsidR="0062456A" w:rsidRDefault="0062456A" w:rsidP="0062456A">
      <w:pPr>
        <w:autoSpaceDE w:val="0"/>
        <w:autoSpaceDN w:val="0"/>
        <w:adjustRightInd w:val="0"/>
        <w:ind w:left="708"/>
        <w:jc w:val="both"/>
        <w:rPr>
          <w:rFonts w:asciiTheme="minorHAnsi" w:hAnsiTheme="minorHAnsi" w:cstheme="minorHAnsi"/>
          <w:sz w:val="22"/>
          <w:szCs w:val="22"/>
          <w:lang w:val="es-BO"/>
        </w:rPr>
      </w:pPr>
      <w:r>
        <w:rPr>
          <w:rFonts w:asciiTheme="minorHAnsi" w:hAnsiTheme="minorHAnsi" w:cstheme="minorHAnsi"/>
          <w:sz w:val="22"/>
          <w:szCs w:val="22"/>
          <w:lang w:val="es-BO"/>
        </w:rPr>
        <w:t>(“Procedimiento Gerencial PG – 1 – GSAC/DSIC-8-B y sus Anexos (Anexo – A- Clausula de Seguridad Industrial, Anexo –B- Políticas – de – Seguridad – Industrial, Anexo-C- Requisitos-Seguridad-Contratistas”)</w:t>
      </w:r>
    </w:p>
    <w:p w14:paraId="6C2F440A" w14:textId="77777777" w:rsidR="0062456A" w:rsidRDefault="0062456A" w:rsidP="0062456A">
      <w:pPr>
        <w:autoSpaceDE w:val="0"/>
        <w:autoSpaceDN w:val="0"/>
        <w:adjustRightInd w:val="0"/>
        <w:ind w:left="708"/>
        <w:jc w:val="both"/>
        <w:rPr>
          <w:rFonts w:asciiTheme="minorHAnsi" w:hAnsiTheme="minorHAnsi" w:cstheme="minorHAnsi"/>
          <w:sz w:val="22"/>
          <w:szCs w:val="22"/>
          <w:lang w:val="es-BO"/>
        </w:rPr>
      </w:pPr>
    </w:p>
    <w:p w14:paraId="6C52181C" w14:textId="77777777" w:rsidR="0062456A" w:rsidRDefault="0062456A" w:rsidP="0062456A">
      <w:p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Posterior a la adjudicación y antes del inicio de las actividades de la Empresa adjudicada deberá presentar para aprobación de YPFB los siguientes documentos: </w:t>
      </w:r>
    </w:p>
    <w:p w14:paraId="2473DA57" w14:textId="77777777" w:rsidR="0062456A" w:rsidRDefault="0062456A" w:rsidP="0062456A">
      <w:pPr>
        <w:autoSpaceDE w:val="0"/>
        <w:autoSpaceDN w:val="0"/>
        <w:adjustRightInd w:val="0"/>
        <w:jc w:val="both"/>
        <w:rPr>
          <w:rFonts w:asciiTheme="minorHAnsi" w:hAnsiTheme="minorHAnsi" w:cstheme="minorHAnsi"/>
          <w:sz w:val="22"/>
          <w:szCs w:val="22"/>
          <w:lang w:val="es-BO"/>
        </w:rPr>
      </w:pPr>
    </w:p>
    <w:p w14:paraId="0B8C124D"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Programas o Planes de Gestión de Seguridad y Salud para el Servicio / Proyecto </w:t>
      </w:r>
    </w:p>
    <w:p w14:paraId="17A6CD85"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Políticas y programas de control de Alcohol y drogas, vehicular, etc. </w:t>
      </w:r>
    </w:p>
    <w:p w14:paraId="75272DF9"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Objetivos y Metas de Seguridad y Salud para el Servicio / Proyecto. </w:t>
      </w:r>
    </w:p>
    <w:p w14:paraId="7B1B8E4F"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Procedimientos específicos de Seguridad y Salud para el Servicio / Proyecto. </w:t>
      </w:r>
    </w:p>
    <w:p w14:paraId="6B2F596B"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Plan de respuesta a Emergencias específico para el Servicio / Proyecto. </w:t>
      </w:r>
    </w:p>
    <w:p w14:paraId="12864D4B"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Organigrama de área de Seguridad y Salud del Servicio / Proyecto. </w:t>
      </w:r>
    </w:p>
    <w:p w14:paraId="454FED9E"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proofErr w:type="spellStart"/>
      <w:r>
        <w:rPr>
          <w:rFonts w:asciiTheme="minorHAnsi" w:hAnsiTheme="minorHAnsi" w:cstheme="minorHAnsi"/>
          <w:sz w:val="22"/>
          <w:szCs w:val="22"/>
          <w:lang w:val="es-BO"/>
        </w:rPr>
        <w:t>Curriculum</w:t>
      </w:r>
      <w:proofErr w:type="spellEnd"/>
      <w:r>
        <w:rPr>
          <w:rFonts w:asciiTheme="minorHAnsi" w:hAnsiTheme="minorHAnsi" w:cstheme="minorHAnsi"/>
          <w:sz w:val="22"/>
          <w:szCs w:val="22"/>
          <w:lang w:val="es-BO"/>
        </w:rPr>
        <w:t xml:space="preserve"> Vitae de los supervisores (inspectores) de Servicio / Seguridad. </w:t>
      </w:r>
    </w:p>
    <w:p w14:paraId="265BA928"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proofErr w:type="spellStart"/>
      <w:r>
        <w:rPr>
          <w:rFonts w:asciiTheme="minorHAnsi" w:hAnsiTheme="minorHAnsi" w:cstheme="minorHAnsi"/>
          <w:sz w:val="22"/>
          <w:szCs w:val="22"/>
          <w:lang w:val="es-BO"/>
        </w:rPr>
        <w:t>Curriculum</w:t>
      </w:r>
      <w:proofErr w:type="spellEnd"/>
      <w:r>
        <w:rPr>
          <w:rFonts w:asciiTheme="minorHAnsi" w:hAnsiTheme="minorHAnsi" w:cstheme="minorHAnsi"/>
          <w:sz w:val="22"/>
          <w:szCs w:val="22"/>
          <w:lang w:val="es-BO"/>
        </w:rPr>
        <w:t xml:space="preserve"> Vitae del personal de salud asignado para el Servicio / Proyecto. </w:t>
      </w:r>
    </w:p>
    <w:p w14:paraId="25752672" w14:textId="77777777" w:rsidR="0062456A" w:rsidRDefault="0062456A" w:rsidP="0062456A">
      <w:pPr>
        <w:autoSpaceDE w:val="0"/>
        <w:autoSpaceDN w:val="0"/>
        <w:adjustRightInd w:val="0"/>
        <w:jc w:val="both"/>
        <w:rPr>
          <w:rFonts w:asciiTheme="minorHAnsi" w:hAnsiTheme="minorHAnsi" w:cstheme="minorHAnsi"/>
          <w:sz w:val="22"/>
          <w:szCs w:val="22"/>
          <w:lang w:val="es-BO"/>
        </w:rPr>
      </w:pPr>
    </w:p>
    <w:p w14:paraId="1A509EC3" w14:textId="77777777" w:rsidR="0062456A" w:rsidRDefault="0062456A" w:rsidP="0062456A">
      <w:p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Antes del inicio de actividades, debe cumplirse con los requisitos de ingreso a obra como ser: </w:t>
      </w:r>
    </w:p>
    <w:p w14:paraId="21E74CEC" w14:textId="77777777" w:rsidR="0062456A" w:rsidRDefault="0062456A" w:rsidP="0062456A">
      <w:pPr>
        <w:autoSpaceDE w:val="0"/>
        <w:autoSpaceDN w:val="0"/>
        <w:adjustRightInd w:val="0"/>
        <w:jc w:val="both"/>
        <w:rPr>
          <w:rFonts w:asciiTheme="minorHAnsi" w:hAnsiTheme="minorHAnsi" w:cstheme="minorHAnsi"/>
          <w:sz w:val="22"/>
          <w:szCs w:val="22"/>
          <w:lang w:val="es-BO"/>
        </w:rPr>
      </w:pPr>
    </w:p>
    <w:p w14:paraId="417EC869"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Contratos del Personal </w:t>
      </w:r>
    </w:p>
    <w:p w14:paraId="37DB3358"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Seguro Medico </w:t>
      </w:r>
    </w:p>
    <w:p w14:paraId="6F4D9095"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Pólizas contra accidentes personales y muerte </w:t>
      </w:r>
    </w:p>
    <w:p w14:paraId="0DB08743" w14:textId="77777777" w:rsidR="0062456A" w:rsidRDefault="0062456A" w:rsidP="0062456A">
      <w:pPr>
        <w:pStyle w:val="Prrafodelista"/>
        <w:numPr>
          <w:ilvl w:val="0"/>
          <w:numId w:val="12"/>
        </w:numPr>
        <w:autoSpaceDE w:val="0"/>
        <w:autoSpaceDN w:val="0"/>
        <w:adjustRightInd w:val="0"/>
        <w:jc w:val="both"/>
        <w:rPr>
          <w:rFonts w:asciiTheme="minorHAnsi" w:hAnsiTheme="minorHAnsi" w:cstheme="minorHAnsi"/>
          <w:sz w:val="22"/>
          <w:szCs w:val="22"/>
          <w:lang w:val="es-BO"/>
        </w:rPr>
      </w:pPr>
      <w:r>
        <w:rPr>
          <w:rFonts w:asciiTheme="minorHAnsi" w:hAnsiTheme="minorHAnsi" w:cstheme="minorHAnsi"/>
          <w:sz w:val="22"/>
          <w:szCs w:val="22"/>
          <w:lang w:val="es-BO"/>
        </w:rPr>
        <w:t>Capacitación en cursos básicos de seguridad industrial (Manejo Defensivo, Excavaciones, Trabajo en altura, espacio confinado, trabajo eléctrico, etc.)</w:t>
      </w:r>
    </w:p>
    <w:p w14:paraId="6483E8FC" w14:textId="77777777" w:rsidR="0062456A" w:rsidRDefault="0062456A" w:rsidP="00C900E5">
      <w:pPr>
        <w:rPr>
          <w:rFonts w:asciiTheme="minorHAnsi" w:hAnsiTheme="minorHAnsi" w:cstheme="minorHAnsi"/>
          <w:sz w:val="22"/>
          <w:szCs w:val="22"/>
          <w:lang w:val="es-BO"/>
        </w:rPr>
      </w:pPr>
    </w:p>
    <w:p w14:paraId="2BB5D729" w14:textId="653A9E79" w:rsidR="00710156" w:rsidRPr="004F6A50" w:rsidRDefault="0062456A" w:rsidP="00C900E5">
      <w:pPr>
        <w:tabs>
          <w:tab w:val="left" w:pos="426"/>
        </w:tabs>
        <w:contextualSpacing/>
        <w:rPr>
          <w:rFonts w:asciiTheme="minorHAnsi" w:hAnsiTheme="minorHAnsi" w:cstheme="minorHAnsi"/>
          <w:b/>
          <w:color w:val="000000" w:themeColor="text1"/>
          <w:sz w:val="22"/>
          <w:szCs w:val="22"/>
          <w:u w:val="single"/>
        </w:rPr>
      </w:pPr>
      <w:r w:rsidRPr="00A36FEA">
        <w:rPr>
          <w:rFonts w:asciiTheme="minorHAnsi" w:hAnsiTheme="minorHAnsi" w:cstheme="minorHAnsi"/>
          <w:b/>
          <w:sz w:val="22"/>
          <w:szCs w:val="22"/>
          <w:u w:val="single"/>
          <w:lang w:val="es-BO"/>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6</w:t>
      </w:r>
      <w:r w:rsidR="00C900E5" w:rsidRPr="004F6A50">
        <w:rPr>
          <w:rFonts w:asciiTheme="minorHAnsi" w:hAnsiTheme="minorHAnsi" w:cstheme="minorHAnsi"/>
          <w:b/>
          <w:color w:val="000000" w:themeColor="text1"/>
          <w:sz w:val="22"/>
          <w:szCs w:val="22"/>
          <w:u w:val="single"/>
        </w:rPr>
        <w:t xml:space="preserve">. </w:t>
      </w:r>
      <w:r w:rsidR="00710156" w:rsidRPr="004F6A50">
        <w:rPr>
          <w:rFonts w:asciiTheme="minorHAnsi" w:hAnsiTheme="minorHAnsi" w:cstheme="minorHAnsi"/>
          <w:b/>
          <w:color w:val="000000" w:themeColor="text1"/>
          <w:sz w:val="22"/>
          <w:szCs w:val="22"/>
          <w:u w:val="single"/>
        </w:rPr>
        <w:t>FACTURACIÓN Y TRIBUTOS</w:t>
      </w:r>
    </w:p>
    <w:p w14:paraId="7A0C17B5" w14:textId="77777777" w:rsidR="00710156" w:rsidRPr="004F6A50" w:rsidRDefault="00710156" w:rsidP="00C900E5">
      <w:pPr>
        <w:tabs>
          <w:tab w:val="left" w:pos="426"/>
        </w:tabs>
        <w:contextualSpacing/>
        <w:rPr>
          <w:rFonts w:asciiTheme="minorHAnsi" w:hAnsiTheme="minorHAnsi" w:cstheme="minorHAnsi"/>
          <w:b/>
          <w:color w:val="000000" w:themeColor="text1"/>
          <w:sz w:val="22"/>
          <w:szCs w:val="22"/>
          <w:u w:val="single"/>
        </w:rPr>
      </w:pPr>
    </w:p>
    <w:p w14:paraId="3CF67676" w14:textId="35A4DAE4" w:rsidR="00C900E5" w:rsidRPr="004F6A50" w:rsidRDefault="0062456A"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00710156"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710156" w:rsidRPr="004F6A50">
        <w:rPr>
          <w:rFonts w:asciiTheme="minorHAnsi" w:hAnsiTheme="minorHAnsi" w:cstheme="minorHAnsi"/>
          <w:b/>
          <w:sz w:val="22"/>
          <w:szCs w:val="22"/>
          <w:u w:val="single"/>
        </w:rPr>
        <w:t xml:space="preserve">.1. </w:t>
      </w:r>
      <w:r w:rsidR="00C900E5" w:rsidRPr="004F6A50">
        <w:rPr>
          <w:rFonts w:asciiTheme="minorHAnsi" w:hAnsiTheme="minorHAnsi" w:cstheme="minorHAnsi"/>
          <w:b/>
          <w:sz w:val="22"/>
          <w:szCs w:val="22"/>
          <w:u w:val="single"/>
        </w:rPr>
        <w:t xml:space="preserve">FACTURACIÓN </w:t>
      </w:r>
    </w:p>
    <w:p w14:paraId="562B6282" w14:textId="77777777" w:rsidR="006831C4" w:rsidRPr="004F6A50" w:rsidRDefault="006831C4" w:rsidP="006831C4">
      <w:pPr>
        <w:jc w:val="both"/>
        <w:rPr>
          <w:rFonts w:asciiTheme="minorHAnsi" w:hAnsiTheme="minorHAnsi" w:cstheme="minorHAnsi"/>
          <w:sz w:val="22"/>
          <w:szCs w:val="22"/>
        </w:rPr>
      </w:pPr>
      <w:r w:rsidRPr="004F6A50">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596F06AB" w14:textId="77777777" w:rsidR="006831C4" w:rsidRPr="004F6A50" w:rsidRDefault="006831C4" w:rsidP="006831C4">
      <w:pPr>
        <w:jc w:val="both"/>
        <w:rPr>
          <w:rFonts w:asciiTheme="minorHAnsi" w:hAnsiTheme="minorHAnsi" w:cstheme="minorHAnsi"/>
          <w:sz w:val="22"/>
          <w:szCs w:val="22"/>
        </w:rPr>
      </w:pPr>
    </w:p>
    <w:p w14:paraId="1D321032" w14:textId="77777777" w:rsidR="004D4A7E" w:rsidRDefault="00A961FA" w:rsidP="006831C4">
      <w:pPr>
        <w:jc w:val="both"/>
        <w:rPr>
          <w:rFonts w:asciiTheme="minorHAnsi" w:hAnsiTheme="minorHAnsi" w:cstheme="minorHAnsi"/>
          <w:sz w:val="22"/>
          <w:szCs w:val="22"/>
        </w:rPr>
      </w:pPr>
      <w:r>
        <w:rPr>
          <w:rFonts w:asciiTheme="minorHAnsi" w:hAnsiTheme="minorHAnsi" w:cstheme="minorHAnsi"/>
          <w:sz w:val="22"/>
          <w:szCs w:val="22"/>
        </w:rPr>
        <w:t>La factura</w:t>
      </w:r>
      <w:r w:rsidR="004D4A7E">
        <w:rPr>
          <w:rFonts w:asciiTheme="minorHAnsi" w:hAnsiTheme="minorHAnsi" w:cstheme="minorHAnsi"/>
          <w:sz w:val="22"/>
          <w:szCs w:val="22"/>
        </w:rPr>
        <w:t xml:space="preserve"> deberá emitirse en el momento que finalice la ejecución o la prestación del servicio o a momento de percibir el pago total o parcial, lo que ocurra primero, sin deducir las multas ni otros cargos.</w:t>
      </w:r>
    </w:p>
    <w:p w14:paraId="4503232B" w14:textId="77777777" w:rsidR="004D4A7E" w:rsidRDefault="004D4A7E" w:rsidP="006831C4">
      <w:pPr>
        <w:jc w:val="both"/>
        <w:rPr>
          <w:rFonts w:asciiTheme="minorHAnsi" w:hAnsiTheme="minorHAnsi" w:cstheme="minorHAnsi"/>
          <w:sz w:val="22"/>
          <w:szCs w:val="22"/>
        </w:rPr>
      </w:pPr>
    </w:p>
    <w:p w14:paraId="60ED5188" w14:textId="5A80BD9C" w:rsidR="00F22572" w:rsidRDefault="006831C4">
      <w:pPr>
        <w:jc w:val="both"/>
        <w:rPr>
          <w:rFonts w:asciiTheme="minorHAnsi" w:hAnsiTheme="minorHAnsi" w:cstheme="minorHAnsi"/>
          <w:sz w:val="22"/>
          <w:szCs w:val="22"/>
        </w:rPr>
      </w:pPr>
      <w:r w:rsidRPr="004F6A50">
        <w:rPr>
          <w:rFonts w:asciiTheme="minorHAnsi" w:hAnsiTheme="minorHAnsi" w:cstheme="minorHAnsi"/>
          <w:sz w:val="22"/>
          <w:szCs w:val="22"/>
        </w:rPr>
        <w:t>L</w:t>
      </w:r>
      <w:r w:rsidR="00F22572">
        <w:rPr>
          <w:rFonts w:asciiTheme="minorHAnsi" w:hAnsiTheme="minorHAnsi" w:cstheme="minorHAnsi"/>
          <w:sz w:val="22"/>
          <w:szCs w:val="22"/>
        </w:rPr>
        <w:t>o</w:t>
      </w:r>
      <w:r w:rsidRPr="004F6A50">
        <w:rPr>
          <w:rFonts w:asciiTheme="minorHAnsi" w:hAnsiTheme="minorHAnsi" w:cstheme="minorHAnsi"/>
          <w:sz w:val="22"/>
          <w:szCs w:val="22"/>
        </w:rPr>
        <w:t xml:space="preserve">s proponentes deberán presentar el certificado de inscripción en el Padrón Nacional de Contribuyentes </w:t>
      </w:r>
      <w:r w:rsidR="00F22572">
        <w:rPr>
          <w:rFonts w:asciiTheme="minorHAnsi" w:hAnsiTheme="minorHAnsi" w:cstheme="minorHAnsi"/>
          <w:sz w:val="22"/>
          <w:szCs w:val="22"/>
        </w:rPr>
        <w:t>con el domicilio fiscal debidamente actualizado, así como fotocopia de la dosificación de facturas cuya actividad guarde directa relación con el objeto del contrato.</w:t>
      </w:r>
    </w:p>
    <w:p w14:paraId="27229B7C" w14:textId="77777777" w:rsidR="00F22572" w:rsidRDefault="00F22572">
      <w:pPr>
        <w:jc w:val="both"/>
        <w:rPr>
          <w:rFonts w:asciiTheme="minorHAnsi" w:hAnsiTheme="minorHAnsi" w:cstheme="minorHAnsi"/>
          <w:sz w:val="22"/>
          <w:szCs w:val="22"/>
        </w:rPr>
      </w:pPr>
    </w:p>
    <w:p w14:paraId="592EE3FC" w14:textId="6658100F" w:rsidR="00F22572" w:rsidRDefault="004D4A7E">
      <w:pPr>
        <w:jc w:val="both"/>
        <w:rPr>
          <w:rFonts w:asciiTheme="minorHAnsi" w:hAnsiTheme="minorHAnsi" w:cstheme="minorHAnsi"/>
          <w:sz w:val="22"/>
          <w:szCs w:val="22"/>
        </w:rPr>
      </w:pPr>
      <w:r>
        <w:rPr>
          <w:rFonts w:asciiTheme="minorHAnsi" w:hAnsiTheme="minorHAnsi" w:cstheme="minorHAnsi"/>
          <w:sz w:val="22"/>
          <w:szCs w:val="22"/>
        </w:rPr>
        <w:t>En caso de otorgarse un anticipo el contratado está obligado a emitir factura</w:t>
      </w:r>
      <w:r w:rsidR="008A711A">
        <w:rPr>
          <w:rFonts w:asciiTheme="minorHAnsi" w:hAnsiTheme="minorHAnsi" w:cstheme="minorHAnsi"/>
          <w:sz w:val="22"/>
          <w:szCs w:val="22"/>
        </w:rPr>
        <w:t>, debiendo cumplir con lo dispuesto por el Articulo 19 del Decreto Supremo N° 181.</w:t>
      </w:r>
    </w:p>
    <w:p w14:paraId="3831708B" w14:textId="77777777" w:rsidR="00F22572" w:rsidRPr="004F6A50" w:rsidRDefault="00F22572">
      <w:pPr>
        <w:jc w:val="both"/>
        <w:rPr>
          <w:rFonts w:asciiTheme="minorHAnsi" w:hAnsiTheme="minorHAnsi" w:cstheme="minorHAnsi"/>
          <w:sz w:val="22"/>
          <w:szCs w:val="22"/>
        </w:rPr>
      </w:pPr>
    </w:p>
    <w:p w14:paraId="099CAF74" w14:textId="6C684FFE" w:rsidR="006831C4" w:rsidRPr="004F6A50" w:rsidRDefault="0062456A" w:rsidP="006831C4">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006831C4"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AD53A2" w:rsidRPr="004F6A50">
        <w:rPr>
          <w:rFonts w:asciiTheme="minorHAnsi" w:hAnsiTheme="minorHAnsi" w:cstheme="minorHAnsi"/>
          <w:b/>
          <w:sz w:val="22"/>
          <w:szCs w:val="22"/>
          <w:u w:val="single"/>
        </w:rPr>
        <w:t>.</w:t>
      </w:r>
      <w:r w:rsidR="00710156" w:rsidRPr="004F6A50">
        <w:rPr>
          <w:rFonts w:asciiTheme="minorHAnsi" w:hAnsiTheme="minorHAnsi" w:cstheme="minorHAnsi"/>
          <w:b/>
          <w:sz w:val="22"/>
          <w:szCs w:val="22"/>
          <w:u w:val="single"/>
        </w:rPr>
        <w:t>2</w:t>
      </w:r>
      <w:r>
        <w:rPr>
          <w:rFonts w:asciiTheme="minorHAnsi" w:hAnsiTheme="minorHAnsi" w:cstheme="minorHAnsi"/>
          <w:b/>
          <w:sz w:val="22"/>
          <w:szCs w:val="22"/>
          <w:u w:val="single"/>
        </w:rPr>
        <w:t xml:space="preserve">. </w:t>
      </w:r>
      <w:r w:rsidR="006831C4" w:rsidRPr="004F6A50">
        <w:rPr>
          <w:rFonts w:asciiTheme="minorHAnsi" w:hAnsiTheme="minorHAnsi" w:cstheme="minorHAnsi"/>
          <w:b/>
          <w:sz w:val="22"/>
          <w:szCs w:val="22"/>
          <w:u w:val="single"/>
        </w:rPr>
        <w:t>TRIBUTOS.</w:t>
      </w:r>
    </w:p>
    <w:p w14:paraId="5B03A252" w14:textId="64E4D084" w:rsidR="00C900E5" w:rsidRPr="004F6A50" w:rsidRDefault="006831C4" w:rsidP="00C900E5">
      <w:pPr>
        <w:jc w:val="both"/>
        <w:rPr>
          <w:rFonts w:asciiTheme="minorHAnsi" w:hAnsiTheme="minorHAnsi" w:cstheme="minorHAnsi"/>
          <w:sz w:val="22"/>
          <w:szCs w:val="22"/>
        </w:rPr>
      </w:pPr>
      <w:r w:rsidRPr="004F6A50">
        <w:rPr>
          <w:rFonts w:asciiTheme="minorHAnsi" w:hAnsiTheme="minorHAnsi" w:cstheme="minorHAnsi"/>
          <w:sz w:val="22"/>
          <w:szCs w:val="22"/>
        </w:rPr>
        <w:t xml:space="preserve">El proponente declara que todos los tributos </w:t>
      </w:r>
      <w:r w:rsidR="00F22572">
        <w:rPr>
          <w:rFonts w:asciiTheme="minorHAnsi" w:hAnsiTheme="minorHAnsi" w:cstheme="minorHAnsi"/>
          <w:sz w:val="22"/>
          <w:szCs w:val="22"/>
        </w:rPr>
        <w:t xml:space="preserve">vigentes a la fecha y </w:t>
      </w:r>
      <w:r w:rsidRPr="004F6A50">
        <w:rPr>
          <w:rFonts w:asciiTheme="minorHAnsi" w:hAnsiTheme="minorHAnsi" w:cstheme="minorHAnsi"/>
          <w:sz w:val="22"/>
          <w:szCs w:val="22"/>
        </w:rPr>
        <w:t xml:space="preserve">que puedan originarse directa o indirectamente en aplicación del contrato, </w:t>
      </w:r>
      <w:r w:rsidR="008A711A">
        <w:rPr>
          <w:rFonts w:asciiTheme="minorHAnsi" w:hAnsiTheme="minorHAnsi" w:cstheme="minorHAnsi"/>
          <w:sz w:val="22"/>
          <w:szCs w:val="22"/>
        </w:rPr>
        <w:t xml:space="preserve">son </w:t>
      </w:r>
      <w:r w:rsidRPr="004F6A50">
        <w:rPr>
          <w:rFonts w:asciiTheme="minorHAnsi" w:hAnsiTheme="minorHAnsi" w:cstheme="minorHAnsi"/>
          <w:sz w:val="22"/>
          <w:szCs w:val="22"/>
        </w:rPr>
        <w:t>de su responsabilidad, no correspondiendo ningún reclamo posterior.</w:t>
      </w:r>
    </w:p>
    <w:p w14:paraId="357711EF" w14:textId="77777777" w:rsidR="00C900E5" w:rsidRPr="004F6A50" w:rsidRDefault="00C900E5" w:rsidP="00C900E5">
      <w:pPr>
        <w:rPr>
          <w:rFonts w:asciiTheme="minorHAnsi" w:hAnsiTheme="minorHAnsi" w:cstheme="minorHAnsi"/>
          <w:b/>
          <w:bCs/>
          <w:sz w:val="22"/>
          <w:szCs w:val="22"/>
          <w:u w:val="single"/>
        </w:rPr>
      </w:pPr>
    </w:p>
    <w:p w14:paraId="33F7D81D" w14:textId="20C0E274" w:rsidR="00C900E5" w:rsidRPr="004F6A50" w:rsidRDefault="0062456A"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1</w:t>
      </w:r>
      <w:r w:rsidR="00C900E5"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7</w:t>
      </w:r>
      <w:r w:rsidR="00C900E5" w:rsidRPr="004F6A50">
        <w:rPr>
          <w:rFonts w:asciiTheme="minorHAnsi" w:hAnsiTheme="minorHAnsi" w:cstheme="minorHAnsi"/>
          <w:b/>
          <w:sz w:val="22"/>
          <w:szCs w:val="22"/>
          <w:u w:val="single"/>
        </w:rPr>
        <w:t xml:space="preserve">. SEGUROS </w:t>
      </w:r>
    </w:p>
    <w:p w14:paraId="462AA5A7" w14:textId="77777777" w:rsidR="0089650F" w:rsidRPr="004F6A50" w:rsidRDefault="0089650F" w:rsidP="0089650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6D21DEB1" w14:textId="2A3DB0BD" w:rsidR="00CD683A" w:rsidRDefault="00CD683A">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7692323" w14:textId="77777777" w:rsidR="0089650F" w:rsidRPr="004F6A50"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lastRenderedPageBreak/>
        <w:t>Póliza Todo Riesgo de Construcción</w:t>
      </w:r>
    </w:p>
    <w:p w14:paraId="2775D2DA" w14:textId="77777777" w:rsidR="0089650F" w:rsidRPr="004F6A50" w:rsidRDefault="0089650F" w:rsidP="0089650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B659AFC" w14:textId="77777777" w:rsidR="00A36FEA" w:rsidRDefault="00A36FEA" w:rsidP="0089650F">
      <w:pPr>
        <w:tabs>
          <w:tab w:val="left" w:pos="1206"/>
        </w:tabs>
        <w:contextualSpacing/>
        <w:jc w:val="both"/>
        <w:rPr>
          <w:rFonts w:asciiTheme="minorHAnsi" w:hAnsiTheme="minorHAnsi" w:cstheme="minorHAnsi"/>
          <w:sz w:val="22"/>
          <w:szCs w:val="22"/>
        </w:rPr>
      </w:pPr>
    </w:p>
    <w:p w14:paraId="6E26C691" w14:textId="77777777" w:rsidR="0089650F" w:rsidRPr="004F6A50" w:rsidRDefault="0089650F" w:rsidP="0089650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09C8C8E" w14:textId="77777777" w:rsidR="0089650F" w:rsidRPr="004F6A50" w:rsidRDefault="0089650F" w:rsidP="0089650F">
      <w:pPr>
        <w:tabs>
          <w:tab w:val="left" w:pos="1206"/>
        </w:tabs>
        <w:contextualSpacing/>
        <w:jc w:val="both"/>
        <w:rPr>
          <w:rFonts w:asciiTheme="minorHAnsi" w:hAnsiTheme="minorHAnsi" w:cstheme="minorHAnsi"/>
          <w:sz w:val="22"/>
          <w:szCs w:val="22"/>
        </w:rPr>
      </w:pPr>
    </w:p>
    <w:p w14:paraId="70C9025E" w14:textId="77777777" w:rsidR="0089650F" w:rsidRPr="004F6A50"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6A6CC7BB" w14:textId="4BD04BC6" w:rsidR="0089650F" w:rsidRPr="004F6A50" w:rsidRDefault="0089650F" w:rsidP="0089650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F6A50">
        <w:rPr>
          <w:rFonts w:asciiTheme="minorHAnsi" w:hAnsiTheme="minorHAnsi" w:cstheme="minorHAnsi"/>
          <w:sz w:val="22"/>
          <w:szCs w:val="22"/>
        </w:rPr>
        <w:t>us</w:t>
      </w:r>
      <w:proofErr w:type="spellEnd"/>
      <w:r w:rsidRPr="004F6A50">
        <w:rPr>
          <w:rFonts w:asciiTheme="minorHAnsi" w:hAnsiTheme="minorHAnsi" w:cstheme="minorHAnsi"/>
          <w:sz w:val="22"/>
          <w:szCs w:val="22"/>
        </w:rPr>
        <w:t>. 10.000.</w:t>
      </w:r>
    </w:p>
    <w:p w14:paraId="6A374D3D" w14:textId="77777777" w:rsidR="0089650F" w:rsidRPr="004F6A50" w:rsidRDefault="0089650F" w:rsidP="0089650F">
      <w:pPr>
        <w:tabs>
          <w:tab w:val="left" w:pos="1206"/>
        </w:tabs>
        <w:contextualSpacing/>
        <w:jc w:val="both"/>
        <w:rPr>
          <w:rFonts w:asciiTheme="minorHAnsi" w:hAnsiTheme="minorHAnsi" w:cstheme="minorHAnsi"/>
          <w:sz w:val="22"/>
          <w:szCs w:val="22"/>
        </w:rPr>
      </w:pPr>
    </w:p>
    <w:p w14:paraId="669B041C" w14:textId="77777777" w:rsidR="0089650F" w:rsidRPr="004F6A50"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63F9960A" w14:textId="77777777" w:rsidR="0089650F" w:rsidRPr="004F6A50" w:rsidRDefault="0089650F" w:rsidP="0089650F">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8FDDEBD" w14:textId="77777777" w:rsidR="0089650F" w:rsidRPr="004F6A50" w:rsidRDefault="0089650F" w:rsidP="0089650F">
      <w:pPr>
        <w:tabs>
          <w:tab w:val="left" w:pos="1206"/>
        </w:tabs>
        <w:contextualSpacing/>
        <w:jc w:val="both"/>
        <w:rPr>
          <w:rFonts w:asciiTheme="minorHAnsi" w:hAnsiTheme="minorHAnsi" w:cstheme="minorHAnsi"/>
          <w:sz w:val="22"/>
          <w:szCs w:val="22"/>
        </w:rPr>
      </w:pPr>
    </w:p>
    <w:p w14:paraId="3E56E216" w14:textId="77777777" w:rsidR="0089650F" w:rsidRPr="004F6A50" w:rsidRDefault="0089650F" w:rsidP="0089650F">
      <w:p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262C2F59" w14:textId="77777777" w:rsidR="0089650F" w:rsidRPr="00BC4AC2"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 xml:space="preserve">De suspenderse por cualquier razón la vigencia o cobertura de las Pólizas nominadas </w:t>
      </w:r>
      <w:r w:rsidRPr="00BC4AC2">
        <w:rPr>
          <w:rFonts w:asciiTheme="minorHAnsi" w:hAnsiTheme="minorHAnsi" w:cstheme="minorHAnsi"/>
          <w:sz w:val="22"/>
          <w:szCs w:val="22"/>
        </w:rPr>
        <w:t>precedentemente, o bien se presente la existencia de eventos no cubiertos por las mismas; la empresa adjudicada, se hace enteramente responsable frente a YPFB,  por todos los accidentes que hayan podido sufrir su personal en el desempeño de sus funciones.</w:t>
      </w:r>
    </w:p>
    <w:p w14:paraId="13F78DBE" w14:textId="77777777" w:rsidR="00A36FEA" w:rsidRDefault="00A36FEA" w:rsidP="00A36FEA">
      <w:pPr>
        <w:pStyle w:val="Prrafodelista"/>
        <w:tabs>
          <w:tab w:val="left" w:pos="1206"/>
        </w:tabs>
        <w:ind w:left="720"/>
        <w:contextualSpacing/>
        <w:jc w:val="both"/>
        <w:rPr>
          <w:rFonts w:asciiTheme="minorHAnsi" w:hAnsiTheme="minorHAnsi" w:cstheme="minorHAnsi"/>
          <w:sz w:val="22"/>
          <w:szCs w:val="22"/>
        </w:rPr>
      </w:pPr>
    </w:p>
    <w:p w14:paraId="08213C82" w14:textId="77777777" w:rsidR="00C900E5" w:rsidRPr="00BC4AC2"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BC4AC2">
        <w:rPr>
          <w:rFonts w:asciiTheme="minorHAnsi" w:hAnsiTheme="minorHAnsi" w:cstheme="minorHAnsi"/>
          <w:sz w:val="22"/>
          <w:szCs w:val="22"/>
        </w:rPr>
        <w:t>La empresa adjudicada, deberá entregar una copia de las citadas pólizas a YPFB antes de la suscripción del contrato.</w:t>
      </w:r>
    </w:p>
    <w:p w14:paraId="7BBB00A0" w14:textId="77777777" w:rsidR="00D72220" w:rsidRPr="00BC4AC2" w:rsidRDefault="00D72220" w:rsidP="000D6348">
      <w:pPr>
        <w:tabs>
          <w:tab w:val="left" w:pos="1206"/>
        </w:tabs>
        <w:contextualSpacing/>
        <w:jc w:val="both"/>
        <w:rPr>
          <w:rFonts w:asciiTheme="minorHAnsi" w:hAnsiTheme="minorHAnsi" w:cstheme="minorHAnsi"/>
          <w:sz w:val="22"/>
          <w:szCs w:val="22"/>
        </w:rPr>
      </w:pPr>
    </w:p>
    <w:p w14:paraId="20E71290" w14:textId="2B4FF17B" w:rsidR="009E6F09" w:rsidRPr="00D9572F" w:rsidRDefault="009E6F09" w:rsidP="009E6F0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8</w:t>
      </w:r>
      <w:r>
        <w:rPr>
          <w:rFonts w:asciiTheme="minorHAnsi" w:hAnsiTheme="minorHAnsi" w:cstheme="minorHAnsi"/>
          <w:b/>
          <w:bCs/>
          <w:sz w:val="22"/>
          <w:szCs w:val="22"/>
          <w:u w:val="single"/>
          <w:lang w:val="es-BO"/>
        </w:rPr>
        <w:t>.</w:t>
      </w:r>
      <w:r w:rsidRPr="00D9572F">
        <w:rPr>
          <w:rFonts w:asciiTheme="minorHAnsi" w:hAnsiTheme="minorHAnsi" w:cstheme="minorHAnsi"/>
          <w:b/>
          <w:bCs/>
          <w:sz w:val="22"/>
          <w:szCs w:val="22"/>
          <w:u w:val="single"/>
          <w:lang w:val="es-BO"/>
        </w:rPr>
        <w:t xml:space="preserve"> </w:t>
      </w:r>
      <w:r>
        <w:rPr>
          <w:rFonts w:asciiTheme="minorHAnsi" w:hAnsiTheme="minorHAnsi" w:cstheme="minorHAnsi"/>
          <w:b/>
          <w:bCs/>
          <w:sz w:val="22"/>
          <w:szCs w:val="22"/>
          <w:u w:val="single"/>
          <w:lang w:val="es-BO"/>
        </w:rPr>
        <w:t>GARANTÍAS FINANCIERAS</w:t>
      </w:r>
    </w:p>
    <w:p w14:paraId="750FE4A3" w14:textId="77777777" w:rsidR="009E6F09" w:rsidRDefault="009E6F09" w:rsidP="009E6F09">
      <w:pPr>
        <w:rPr>
          <w:rFonts w:asciiTheme="minorHAnsi" w:hAnsiTheme="minorHAnsi" w:cstheme="minorHAnsi"/>
          <w:b/>
          <w:bCs/>
          <w:sz w:val="22"/>
          <w:szCs w:val="22"/>
          <w:u w:val="single"/>
          <w:lang w:val="es-BO"/>
        </w:rPr>
      </w:pPr>
    </w:p>
    <w:p w14:paraId="1CB7EBFA" w14:textId="6F668CC8" w:rsidR="000348F6" w:rsidRDefault="00080754" w:rsidP="000348F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.1. </w:t>
      </w:r>
      <w:r w:rsidR="000348F6" w:rsidRPr="007E0CC3">
        <w:rPr>
          <w:rFonts w:asciiTheme="minorHAnsi" w:hAnsiTheme="minorHAnsi" w:cstheme="minorHAnsi"/>
          <w:b/>
          <w:sz w:val="22"/>
          <w:szCs w:val="22"/>
          <w:u w:val="single"/>
        </w:rPr>
        <w:t xml:space="preserve">GARANTÍA DE </w:t>
      </w:r>
      <w:r w:rsidR="00F602E3">
        <w:rPr>
          <w:rFonts w:asciiTheme="minorHAnsi" w:hAnsiTheme="minorHAnsi" w:cstheme="minorHAnsi"/>
          <w:b/>
          <w:sz w:val="22"/>
          <w:szCs w:val="22"/>
          <w:u w:val="single"/>
        </w:rPr>
        <w:t>SERIEDAD DE PROPUESTA</w:t>
      </w:r>
    </w:p>
    <w:p w14:paraId="059ACAB8" w14:textId="1CD0B65B" w:rsidR="000348F6" w:rsidRDefault="000348F6" w:rsidP="000348F6">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Boleta de Garantía</w:t>
      </w:r>
      <w:r w:rsidRPr="000348F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w:t>
      </w:r>
      <w:r w:rsidRPr="000348F6">
        <w:rPr>
          <w:rFonts w:asciiTheme="minorHAnsi" w:hAnsiTheme="minorHAnsi" w:cstheme="minorHAnsi"/>
          <w:sz w:val="22"/>
          <w:szCs w:val="22"/>
        </w:rPr>
        <w:lastRenderedPageBreak/>
        <w:t>irrevocable y de ejecución inmediata con vigencia de</w:t>
      </w:r>
      <w:r>
        <w:rPr>
          <w:rFonts w:asciiTheme="minorHAnsi" w:hAnsiTheme="minorHAnsi" w:cstheme="minorHAnsi"/>
          <w:sz w:val="22"/>
          <w:szCs w:val="22"/>
        </w:rPr>
        <w:t xml:space="preserve"> 90</w:t>
      </w:r>
      <w:r>
        <w:rPr>
          <w:rFonts w:asciiTheme="minorHAnsi" w:hAnsiTheme="minorHAnsi" w:cstheme="minorHAnsi"/>
          <w:b/>
          <w:bCs/>
          <w:sz w:val="22"/>
          <w:szCs w:val="22"/>
        </w:rPr>
        <w:t xml:space="preserve"> </w:t>
      </w:r>
      <w:r w:rsidRPr="000348F6">
        <w:rPr>
          <w:rFonts w:asciiTheme="minorHAnsi" w:hAnsiTheme="minorHAnsi" w:cstheme="minorHAnsi"/>
          <w:sz w:val="22"/>
          <w:szCs w:val="22"/>
        </w:rPr>
        <w:t>días por un importe equivalente al</w:t>
      </w:r>
      <w:r>
        <w:rPr>
          <w:rFonts w:asciiTheme="minorHAnsi" w:hAnsiTheme="minorHAnsi" w:cstheme="minorHAnsi"/>
          <w:sz w:val="22"/>
          <w:szCs w:val="22"/>
        </w:rPr>
        <w:t xml:space="preserve"> 0.5</w:t>
      </w:r>
      <w:r>
        <w:rPr>
          <w:rFonts w:asciiTheme="minorHAnsi" w:hAnsiTheme="minorHAnsi" w:cstheme="minorHAnsi"/>
          <w:b/>
          <w:bCs/>
          <w:sz w:val="22"/>
          <w:szCs w:val="22"/>
        </w:rPr>
        <w:t xml:space="preserve"> </w:t>
      </w:r>
      <w:r w:rsidRPr="000348F6">
        <w:rPr>
          <w:rFonts w:asciiTheme="minorHAnsi" w:hAnsiTheme="minorHAnsi" w:cstheme="minorHAnsi"/>
          <w:b/>
          <w:bCs/>
          <w:sz w:val="22"/>
          <w:szCs w:val="22"/>
        </w:rPr>
        <w:t xml:space="preserve">(%) </w:t>
      </w:r>
      <w:r w:rsidRPr="000348F6">
        <w:rPr>
          <w:rFonts w:asciiTheme="minorHAnsi" w:hAnsiTheme="minorHAnsi" w:cstheme="minorHAnsi"/>
          <w:sz w:val="22"/>
          <w:szCs w:val="22"/>
        </w:rPr>
        <w:t>del valor total de la propuesta económica.</w:t>
      </w:r>
    </w:p>
    <w:p w14:paraId="510EEDDD" w14:textId="77777777" w:rsidR="000348F6" w:rsidRDefault="000348F6" w:rsidP="000348F6">
      <w:pPr>
        <w:tabs>
          <w:tab w:val="left" w:pos="1206"/>
        </w:tabs>
        <w:contextualSpacing/>
        <w:jc w:val="both"/>
        <w:rPr>
          <w:rFonts w:asciiTheme="minorHAnsi" w:hAnsiTheme="minorHAnsi" w:cstheme="minorHAnsi"/>
          <w:sz w:val="22"/>
          <w:szCs w:val="22"/>
        </w:rPr>
      </w:pPr>
    </w:p>
    <w:p w14:paraId="44C81984" w14:textId="32A2B70F" w:rsidR="000348F6" w:rsidRPr="000348F6" w:rsidRDefault="000348F6" w:rsidP="000348F6">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Garantía a Primer Requerimiento</w:t>
      </w:r>
      <w:r w:rsidRPr="000348F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0348F6">
        <w:rPr>
          <w:rFonts w:asciiTheme="minorHAnsi" w:hAnsiTheme="minorHAnsi" w:cstheme="minorHAnsi"/>
          <w:sz w:val="22"/>
          <w:szCs w:val="22"/>
        </w:rPr>
        <w:t>días, por un</w:t>
      </w:r>
      <w:r>
        <w:rPr>
          <w:rFonts w:asciiTheme="minorHAnsi" w:hAnsiTheme="minorHAnsi" w:cstheme="minorHAnsi"/>
          <w:sz w:val="22"/>
          <w:szCs w:val="22"/>
        </w:rPr>
        <w:t xml:space="preserve"> </w:t>
      </w:r>
      <w:r w:rsidRPr="000348F6">
        <w:rPr>
          <w:rFonts w:asciiTheme="minorHAnsi" w:hAnsiTheme="minorHAnsi" w:cstheme="minorHAnsi"/>
          <w:sz w:val="22"/>
          <w:szCs w:val="22"/>
        </w:rPr>
        <w:t>importe equivalente al</w:t>
      </w:r>
      <w:r>
        <w:rPr>
          <w:rFonts w:asciiTheme="minorHAnsi" w:hAnsiTheme="minorHAnsi" w:cstheme="minorHAnsi"/>
          <w:sz w:val="22"/>
          <w:szCs w:val="22"/>
        </w:rPr>
        <w:t xml:space="preserve"> 0.5 </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del valor total la</w:t>
      </w:r>
      <w:r>
        <w:rPr>
          <w:rFonts w:asciiTheme="minorHAnsi" w:hAnsiTheme="minorHAnsi" w:cstheme="minorHAnsi"/>
          <w:sz w:val="22"/>
          <w:szCs w:val="22"/>
        </w:rPr>
        <w:t xml:space="preserve"> </w:t>
      </w:r>
      <w:r w:rsidRPr="000348F6">
        <w:rPr>
          <w:rFonts w:asciiTheme="minorHAnsi" w:hAnsiTheme="minorHAnsi" w:cstheme="minorHAnsi"/>
          <w:sz w:val="22"/>
          <w:szCs w:val="22"/>
        </w:rPr>
        <w:t>propuesta económica.</w:t>
      </w:r>
    </w:p>
    <w:p w14:paraId="29D6A326" w14:textId="77777777" w:rsidR="00CD683A" w:rsidRDefault="00CD683A" w:rsidP="000348F6">
      <w:pPr>
        <w:tabs>
          <w:tab w:val="left" w:pos="1206"/>
        </w:tabs>
        <w:contextualSpacing/>
        <w:jc w:val="both"/>
        <w:rPr>
          <w:rFonts w:asciiTheme="minorHAnsi" w:hAnsiTheme="minorHAnsi" w:cstheme="minorHAnsi"/>
          <w:b/>
          <w:sz w:val="22"/>
          <w:szCs w:val="22"/>
        </w:rPr>
      </w:pPr>
    </w:p>
    <w:p w14:paraId="49B9DF4A" w14:textId="21285567" w:rsidR="000348F6" w:rsidRPr="000348F6" w:rsidRDefault="000348F6" w:rsidP="000348F6">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Póliza de caución a Primer requerimiento</w:t>
      </w:r>
      <w:r w:rsidRPr="000348F6">
        <w:rPr>
          <w:rFonts w:asciiTheme="minorHAnsi" w:hAnsiTheme="minorHAnsi" w:cstheme="minorHAnsi"/>
          <w:sz w:val="22"/>
          <w:szCs w:val="22"/>
        </w:rPr>
        <w:t>, emitida por una empresa aseguradora del Estado Plurinacional de Bolivia</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 xml:space="preserve">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0348F6">
        <w:rPr>
          <w:rFonts w:asciiTheme="minorHAnsi" w:hAnsiTheme="minorHAnsi" w:cstheme="minorHAnsi"/>
          <w:sz w:val="22"/>
          <w:szCs w:val="22"/>
        </w:rPr>
        <w:t>días y por un</w:t>
      </w:r>
      <w:r>
        <w:rPr>
          <w:rFonts w:asciiTheme="minorHAnsi" w:hAnsiTheme="minorHAnsi" w:cstheme="minorHAnsi"/>
          <w:sz w:val="22"/>
          <w:szCs w:val="22"/>
        </w:rPr>
        <w:t xml:space="preserve"> </w:t>
      </w:r>
      <w:r w:rsidRPr="000348F6">
        <w:rPr>
          <w:rFonts w:asciiTheme="minorHAnsi" w:hAnsiTheme="minorHAnsi" w:cstheme="minorHAnsi"/>
          <w:sz w:val="22"/>
          <w:szCs w:val="22"/>
        </w:rPr>
        <w:t xml:space="preserve">importe equivalente a </w:t>
      </w:r>
      <w:r>
        <w:rPr>
          <w:rFonts w:asciiTheme="minorHAnsi" w:hAnsiTheme="minorHAnsi" w:cstheme="minorHAnsi"/>
          <w:sz w:val="22"/>
          <w:szCs w:val="22"/>
        </w:rPr>
        <w:t xml:space="preserve">0.5 </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del valor total de la</w:t>
      </w:r>
      <w:r>
        <w:rPr>
          <w:rFonts w:asciiTheme="minorHAnsi" w:hAnsiTheme="minorHAnsi" w:cstheme="minorHAnsi"/>
          <w:sz w:val="22"/>
          <w:szCs w:val="22"/>
        </w:rPr>
        <w:t xml:space="preserve"> </w:t>
      </w:r>
      <w:r w:rsidRPr="000348F6">
        <w:rPr>
          <w:rFonts w:asciiTheme="minorHAnsi" w:hAnsiTheme="minorHAnsi" w:cstheme="minorHAnsi"/>
          <w:sz w:val="22"/>
          <w:szCs w:val="22"/>
        </w:rPr>
        <w:t>propuesta económica</w:t>
      </w:r>
      <w:r>
        <w:rPr>
          <w:rFonts w:asciiTheme="minorHAnsi" w:hAnsiTheme="minorHAnsi" w:cstheme="minorHAnsi"/>
          <w:sz w:val="22"/>
          <w:szCs w:val="22"/>
        </w:rPr>
        <w:t>.</w:t>
      </w:r>
    </w:p>
    <w:p w14:paraId="1E5F97D6" w14:textId="77777777" w:rsidR="000348F6" w:rsidRDefault="000348F6" w:rsidP="000348F6">
      <w:pPr>
        <w:widowControl w:val="0"/>
        <w:autoSpaceDE w:val="0"/>
        <w:autoSpaceDN w:val="0"/>
        <w:adjustRightInd w:val="0"/>
        <w:jc w:val="both"/>
        <w:rPr>
          <w:rFonts w:asciiTheme="minorHAnsi" w:hAnsiTheme="minorHAnsi" w:cstheme="minorHAnsi"/>
          <w:sz w:val="22"/>
          <w:szCs w:val="22"/>
          <w:u w:val="single"/>
          <w:lang w:val="es-BO"/>
        </w:rPr>
      </w:pPr>
    </w:p>
    <w:p w14:paraId="0BE13692" w14:textId="7899EEC6" w:rsidR="000348F6" w:rsidRPr="007E0CC3" w:rsidRDefault="00080754" w:rsidP="000348F6">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.2. </w:t>
      </w:r>
      <w:r w:rsidR="000348F6" w:rsidRPr="007E0CC3">
        <w:rPr>
          <w:rFonts w:asciiTheme="minorHAnsi" w:hAnsiTheme="minorHAnsi" w:cstheme="minorHAnsi"/>
          <w:b/>
          <w:sz w:val="22"/>
          <w:szCs w:val="22"/>
          <w:u w:val="single"/>
        </w:rPr>
        <w:t>GARANTÍA DE CORRECTA INVERSIÓN DE ANTICIPO</w:t>
      </w:r>
    </w:p>
    <w:p w14:paraId="59F7301E" w14:textId="10ABBA13" w:rsidR="000348F6" w:rsidRDefault="000348F6" w:rsidP="000348F6">
      <w:pPr>
        <w:widowControl w:val="0"/>
        <w:autoSpaceDE w:val="0"/>
        <w:autoSpaceDN w:val="0"/>
        <w:adjustRightInd w:val="0"/>
        <w:jc w:val="both"/>
        <w:rPr>
          <w:rFonts w:asciiTheme="minorHAnsi" w:hAnsiTheme="minorHAnsi" w:cstheme="minorHAnsi"/>
          <w:sz w:val="22"/>
          <w:szCs w:val="22"/>
          <w:lang w:val="es-BO"/>
        </w:rPr>
      </w:pPr>
      <w:r w:rsidRPr="00972B0F">
        <w:rPr>
          <w:rFonts w:asciiTheme="minorHAnsi" w:hAnsiTheme="minorHAnsi" w:cstheme="minorHAnsi"/>
          <w:b/>
          <w:sz w:val="22"/>
          <w:szCs w:val="22"/>
          <w:lang w:val="es-BO"/>
        </w:rPr>
        <w:t>Boleta de Garantía</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renovable, irrevocable y de ejecución inmediata</w:t>
      </w:r>
      <w:r>
        <w:rPr>
          <w:rFonts w:asciiTheme="minorHAnsi" w:hAnsiTheme="minorHAnsi" w:cstheme="minorHAnsi"/>
          <w:sz w:val="22"/>
          <w:szCs w:val="22"/>
          <w:lang w:val="es-BO"/>
        </w:rPr>
        <w:t xml:space="preserve"> cuya vigencia será de </w:t>
      </w:r>
      <w:r w:rsidR="00F913F7">
        <w:rPr>
          <w:rFonts w:asciiTheme="minorHAnsi" w:hAnsiTheme="minorHAnsi" w:cstheme="minorHAnsi"/>
          <w:sz w:val="22"/>
          <w:szCs w:val="22"/>
          <w:lang w:val="es-BO"/>
        </w:rPr>
        <w:t>60</w:t>
      </w:r>
      <w:r>
        <w:rPr>
          <w:rFonts w:asciiTheme="minorHAnsi" w:hAnsiTheme="minorHAnsi" w:cstheme="minorHAnsi"/>
          <w:sz w:val="22"/>
          <w:szCs w:val="22"/>
          <w:lang w:val="es-BO"/>
        </w:rPr>
        <w:t xml:space="preserve"> días</w:t>
      </w:r>
      <w:r w:rsidR="00F913F7">
        <w:rPr>
          <w:rFonts w:asciiTheme="minorHAnsi" w:hAnsiTheme="minorHAnsi" w:cstheme="minorHAnsi"/>
          <w:sz w:val="22"/>
          <w:szCs w:val="22"/>
          <w:lang w:val="es-BO"/>
        </w:rPr>
        <w:t xml:space="preserve"> calendario adicionales </w:t>
      </w:r>
      <w:r w:rsidR="00C243CF">
        <w:rPr>
          <w:rFonts w:asciiTheme="minorHAnsi" w:hAnsiTheme="minorHAnsi" w:cstheme="minorHAnsi"/>
          <w:sz w:val="22"/>
          <w:szCs w:val="22"/>
          <w:lang w:val="es-BO"/>
        </w:rPr>
        <w:t>a la vigencia del contrato</w:t>
      </w:r>
      <w:r>
        <w:rPr>
          <w:rFonts w:asciiTheme="minorHAnsi" w:hAnsiTheme="minorHAnsi" w:cstheme="minorHAnsi"/>
          <w:sz w:val="22"/>
          <w:szCs w:val="22"/>
          <w:lang w:val="es-BO"/>
        </w:rPr>
        <w:t>, por un importe equivalente al 100% del monto del anticipo.</w:t>
      </w:r>
    </w:p>
    <w:p w14:paraId="7AFDC7C3" w14:textId="77777777" w:rsidR="000348F6" w:rsidRDefault="000348F6" w:rsidP="000348F6">
      <w:pPr>
        <w:widowControl w:val="0"/>
        <w:autoSpaceDE w:val="0"/>
        <w:autoSpaceDN w:val="0"/>
        <w:adjustRightInd w:val="0"/>
        <w:jc w:val="both"/>
        <w:rPr>
          <w:rFonts w:asciiTheme="minorHAnsi" w:hAnsiTheme="minorHAnsi" w:cstheme="minorHAnsi"/>
          <w:sz w:val="22"/>
          <w:szCs w:val="22"/>
          <w:lang w:val="es-BO"/>
        </w:rPr>
      </w:pPr>
    </w:p>
    <w:p w14:paraId="74E56E03" w14:textId="19116CEA" w:rsidR="000348F6" w:rsidRDefault="000348F6" w:rsidP="000348F6">
      <w:pPr>
        <w:widowControl w:val="0"/>
        <w:autoSpaceDE w:val="0"/>
        <w:autoSpaceDN w:val="0"/>
        <w:adjustRightInd w:val="0"/>
        <w:jc w:val="both"/>
        <w:rPr>
          <w:rFonts w:asciiTheme="minorHAnsi" w:hAnsiTheme="minorHAnsi" w:cstheme="minorHAnsi"/>
          <w:sz w:val="22"/>
          <w:szCs w:val="22"/>
          <w:lang w:val="es-BO"/>
        </w:rPr>
      </w:pPr>
      <w:r>
        <w:rPr>
          <w:rFonts w:asciiTheme="minorHAnsi" w:hAnsiTheme="minorHAnsi" w:cstheme="minorHAnsi"/>
          <w:b/>
          <w:sz w:val="22"/>
          <w:szCs w:val="22"/>
          <w:lang w:val="es-BO"/>
        </w:rPr>
        <w:t>Garantía a Primer Requerimiento</w:t>
      </w:r>
      <w:r>
        <w:rPr>
          <w:rFonts w:asciiTheme="minorHAnsi" w:hAnsiTheme="minorHAnsi" w:cstheme="minorHAnsi"/>
          <w:sz w:val="22"/>
          <w:szCs w:val="22"/>
          <w:lang w:val="es-BO"/>
        </w:rPr>
        <w:t>, emitida por una Entidad Bancaria del Estado Plurinacional de Bolivia, registrada, autorizada y bajo el control de la Autoridad de Sup</w:t>
      </w:r>
      <w:r w:rsidR="00C243CF">
        <w:rPr>
          <w:rFonts w:asciiTheme="minorHAnsi" w:hAnsiTheme="minorHAnsi" w:cstheme="minorHAnsi"/>
          <w:sz w:val="22"/>
          <w:szCs w:val="22"/>
          <w:lang w:val="es-BO"/>
        </w:rPr>
        <w:t>ervisión del Sistema Financiero</w:t>
      </w:r>
      <w:r>
        <w:rPr>
          <w:rFonts w:asciiTheme="minorHAnsi" w:hAnsiTheme="minorHAnsi" w:cstheme="minorHAnsi"/>
          <w:sz w:val="22"/>
          <w:szCs w:val="22"/>
          <w:lang w:val="es-BO"/>
        </w:rPr>
        <w:t xml:space="preserve">–ASFI, a la orden/a favor de Yacimientos Petrolíferos Fiscales Bolivianos, con características expresas de </w:t>
      </w:r>
      <w:r w:rsidRPr="00972B0F">
        <w:rPr>
          <w:rFonts w:asciiTheme="minorHAnsi" w:hAnsiTheme="minorHAnsi" w:cstheme="minorHAnsi"/>
          <w:b/>
          <w:sz w:val="22"/>
          <w:szCs w:val="22"/>
          <w:lang w:val="es-BO"/>
        </w:rPr>
        <w:t xml:space="preserve">renovable, irrevocable y de ejecución </w:t>
      </w:r>
      <w:r>
        <w:rPr>
          <w:rFonts w:asciiTheme="minorHAnsi" w:hAnsiTheme="minorHAnsi" w:cstheme="minorHAnsi"/>
          <w:b/>
          <w:sz w:val="22"/>
          <w:szCs w:val="22"/>
          <w:lang w:val="es-BO"/>
        </w:rPr>
        <w:t>a primer requerimiento</w:t>
      </w:r>
      <w:r>
        <w:rPr>
          <w:rFonts w:asciiTheme="minorHAnsi" w:hAnsiTheme="minorHAnsi" w:cstheme="minorHAnsi"/>
          <w:sz w:val="22"/>
          <w:szCs w:val="22"/>
          <w:lang w:val="es-BO"/>
        </w:rPr>
        <w:t xml:space="preserve"> cuya vigencia será de </w:t>
      </w:r>
      <w:r w:rsidR="00C243CF">
        <w:rPr>
          <w:rFonts w:asciiTheme="minorHAnsi" w:hAnsiTheme="minorHAnsi" w:cstheme="minorHAnsi"/>
          <w:sz w:val="22"/>
          <w:szCs w:val="22"/>
          <w:lang w:val="es-BO"/>
        </w:rPr>
        <w:t>60 días calendario adicionales a la vigencia del contrato</w:t>
      </w:r>
      <w:r>
        <w:rPr>
          <w:rFonts w:asciiTheme="minorHAnsi" w:hAnsiTheme="minorHAnsi" w:cstheme="minorHAnsi"/>
          <w:sz w:val="22"/>
          <w:szCs w:val="22"/>
          <w:lang w:val="es-BO"/>
        </w:rPr>
        <w:t>, a la orden de Yacimientos Petrolíferos Fiscales Bolivianos, por un importe equivalente al 100% por un importe equivalente al 100% del monto del anticipo.</w:t>
      </w:r>
    </w:p>
    <w:p w14:paraId="26DF9C9A" w14:textId="34C67A08" w:rsidR="000348F6" w:rsidRPr="007E0CC3" w:rsidRDefault="000348F6" w:rsidP="000348F6">
      <w:pPr>
        <w:widowControl w:val="0"/>
        <w:autoSpaceDE w:val="0"/>
        <w:autoSpaceDN w:val="0"/>
        <w:adjustRightInd w:val="0"/>
        <w:jc w:val="both"/>
        <w:rPr>
          <w:rFonts w:asciiTheme="minorHAnsi" w:hAnsiTheme="minorHAnsi" w:cstheme="minorHAnsi"/>
          <w:sz w:val="22"/>
          <w:szCs w:val="22"/>
          <w:u w:val="single"/>
        </w:rPr>
      </w:pPr>
      <w:bookmarkStart w:id="2" w:name="_Toc314666251"/>
      <w:r>
        <w:rPr>
          <w:rFonts w:asciiTheme="minorHAnsi" w:hAnsiTheme="minorHAnsi" w:cstheme="minorHAnsi"/>
          <w:b/>
          <w:sz w:val="22"/>
          <w:szCs w:val="22"/>
          <w:u w:val="single"/>
        </w:rPr>
        <w:t>1.</w:t>
      </w:r>
      <w:r w:rsidR="00080754">
        <w:rPr>
          <w:rFonts w:asciiTheme="minorHAnsi" w:hAnsiTheme="minorHAnsi" w:cstheme="minorHAnsi"/>
          <w:b/>
          <w:sz w:val="22"/>
          <w:szCs w:val="22"/>
          <w:u w:val="single"/>
        </w:rPr>
        <w:t>8</w:t>
      </w:r>
      <w:r>
        <w:rPr>
          <w:rFonts w:asciiTheme="minorHAnsi" w:hAnsiTheme="minorHAnsi" w:cstheme="minorHAnsi"/>
          <w:b/>
          <w:sz w:val="22"/>
          <w:szCs w:val="22"/>
          <w:u w:val="single"/>
        </w:rPr>
        <w:t xml:space="preserve">.3. </w:t>
      </w:r>
      <w:r w:rsidRPr="007E0CC3">
        <w:rPr>
          <w:rFonts w:asciiTheme="minorHAnsi" w:hAnsiTheme="minorHAnsi" w:cstheme="minorHAnsi"/>
          <w:b/>
          <w:sz w:val="22"/>
          <w:szCs w:val="22"/>
          <w:u w:val="single"/>
        </w:rPr>
        <w:t>GARANTÍA DE CUMPLIMIENTO DE CONTRATO</w:t>
      </w:r>
      <w:bookmarkEnd w:id="2"/>
    </w:p>
    <w:p w14:paraId="6B8795F6" w14:textId="77777777" w:rsidR="000348F6" w:rsidRDefault="000348F6" w:rsidP="000348F6">
      <w:pPr>
        <w:widowControl w:val="0"/>
        <w:autoSpaceDE w:val="0"/>
        <w:autoSpaceDN w:val="0"/>
        <w:adjustRightInd w:val="0"/>
        <w:jc w:val="both"/>
        <w:rPr>
          <w:rFonts w:asciiTheme="minorHAnsi" w:hAnsiTheme="minorHAnsi" w:cstheme="minorHAnsi"/>
          <w:sz w:val="22"/>
          <w:szCs w:val="22"/>
          <w:lang w:val="es-BO"/>
        </w:rPr>
      </w:pPr>
      <w:r w:rsidRPr="00972B0F">
        <w:rPr>
          <w:rFonts w:asciiTheme="minorHAnsi" w:hAnsiTheme="minorHAnsi" w:cstheme="minorHAnsi"/>
          <w:b/>
          <w:sz w:val="22"/>
          <w:szCs w:val="22"/>
          <w:lang w:val="es-BO"/>
        </w:rPr>
        <w:t>Boleta de Garantía</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renovable, irrevocable y de ejecución inmediata</w:t>
      </w:r>
      <w:r>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B90EC49" w14:textId="77777777" w:rsidR="000348F6" w:rsidRDefault="000348F6" w:rsidP="000348F6">
      <w:pPr>
        <w:widowControl w:val="0"/>
        <w:autoSpaceDE w:val="0"/>
        <w:autoSpaceDN w:val="0"/>
        <w:adjustRightInd w:val="0"/>
        <w:jc w:val="both"/>
        <w:rPr>
          <w:rFonts w:asciiTheme="minorHAnsi" w:hAnsiTheme="minorHAnsi" w:cstheme="minorHAnsi"/>
          <w:sz w:val="22"/>
          <w:szCs w:val="22"/>
          <w:lang w:val="es-BO"/>
        </w:rPr>
      </w:pPr>
    </w:p>
    <w:p w14:paraId="11C59858" w14:textId="77777777" w:rsidR="000348F6" w:rsidRPr="00826717" w:rsidRDefault="000348F6" w:rsidP="000348F6">
      <w:pPr>
        <w:widowControl w:val="0"/>
        <w:autoSpaceDE w:val="0"/>
        <w:autoSpaceDN w:val="0"/>
        <w:adjustRightInd w:val="0"/>
        <w:jc w:val="both"/>
        <w:rPr>
          <w:rFonts w:asciiTheme="minorHAnsi" w:hAnsiTheme="minorHAnsi" w:cstheme="minorHAnsi"/>
          <w:sz w:val="22"/>
          <w:szCs w:val="22"/>
          <w:lang w:val="es-BO"/>
        </w:rPr>
      </w:pPr>
      <w:r>
        <w:rPr>
          <w:rFonts w:asciiTheme="minorHAnsi" w:hAnsiTheme="minorHAnsi" w:cstheme="minorHAnsi"/>
          <w:b/>
          <w:sz w:val="22"/>
          <w:szCs w:val="22"/>
          <w:lang w:val="es-BO"/>
        </w:rPr>
        <w:t>Garantía a Primer Requerimiento</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 xml:space="preserve">renovable, irrevocable y de ejecución </w:t>
      </w:r>
      <w:r>
        <w:rPr>
          <w:rFonts w:asciiTheme="minorHAnsi" w:hAnsiTheme="minorHAnsi" w:cstheme="minorHAnsi"/>
          <w:b/>
          <w:sz w:val="22"/>
          <w:szCs w:val="22"/>
          <w:lang w:val="es-BO"/>
        </w:rPr>
        <w:t>a primer requerimiento</w:t>
      </w:r>
      <w:r>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0AC43CDF" w14:textId="001C57C8" w:rsidR="000348F6" w:rsidRPr="007E0CC3" w:rsidRDefault="00080754" w:rsidP="000348F6">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lastRenderedPageBreak/>
        <w:t>1.8</w:t>
      </w:r>
      <w:r w:rsidR="000348F6">
        <w:rPr>
          <w:rFonts w:asciiTheme="minorHAnsi" w:hAnsiTheme="minorHAnsi" w:cstheme="minorHAnsi"/>
          <w:b/>
          <w:sz w:val="22"/>
          <w:szCs w:val="22"/>
          <w:u w:val="single"/>
        </w:rPr>
        <w:t xml:space="preserve">.4. </w:t>
      </w:r>
      <w:r w:rsidR="000348F6" w:rsidRPr="007E0CC3">
        <w:rPr>
          <w:rFonts w:asciiTheme="minorHAnsi" w:hAnsiTheme="minorHAnsi" w:cstheme="minorHAnsi"/>
          <w:b/>
          <w:sz w:val="22"/>
          <w:szCs w:val="22"/>
          <w:u w:val="single"/>
        </w:rPr>
        <w:t>GARANTÍA ADICIONAL A LA GARANTÍA DE CUMPLIMIENTO DE CONTRATO</w:t>
      </w:r>
    </w:p>
    <w:p w14:paraId="255FEC10" w14:textId="636D4383" w:rsidR="000348F6" w:rsidRDefault="000348F6" w:rsidP="000348F6">
      <w:pPr>
        <w:widowControl w:val="0"/>
        <w:autoSpaceDE w:val="0"/>
        <w:autoSpaceDN w:val="0"/>
        <w:adjustRightInd w:val="0"/>
        <w:jc w:val="both"/>
        <w:rPr>
          <w:rFonts w:asciiTheme="minorHAnsi" w:hAnsiTheme="minorHAnsi" w:cstheme="minorHAnsi"/>
          <w:sz w:val="22"/>
          <w:szCs w:val="22"/>
          <w:lang w:val="es-BO"/>
        </w:rPr>
      </w:pPr>
      <w:r w:rsidRPr="00972B0F">
        <w:rPr>
          <w:rFonts w:asciiTheme="minorHAnsi" w:hAnsiTheme="minorHAnsi" w:cstheme="minorHAnsi"/>
          <w:b/>
          <w:sz w:val="22"/>
          <w:szCs w:val="22"/>
          <w:lang w:val="es-BO"/>
        </w:rPr>
        <w:t>Boleta de Garantía</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renovable, irrevocable y de ejecución inmediata</w:t>
      </w:r>
      <w:r>
        <w:rPr>
          <w:rFonts w:asciiTheme="minorHAnsi" w:hAnsiTheme="minorHAnsi" w:cstheme="minorHAnsi"/>
          <w:sz w:val="22"/>
          <w:szCs w:val="22"/>
          <w:lang w:val="es-BO"/>
        </w:rPr>
        <w:t xml:space="preserve"> con vigencia de 60 días calendario adicionales a la vigencia del contrato, </w:t>
      </w:r>
      <w:r w:rsidR="0023565B">
        <w:rPr>
          <w:rFonts w:asciiTheme="minorHAnsi" w:hAnsiTheme="minorHAnsi" w:cstheme="minorHAnsi"/>
          <w:sz w:val="22"/>
          <w:szCs w:val="22"/>
          <w:lang w:val="es-BO"/>
        </w:rPr>
        <w:t>por un importe equivalente a la diferencia entre el ochenta y cinco por ciento (85 %) del Precio Referencial y el del valor de la propuesta económica.</w:t>
      </w:r>
    </w:p>
    <w:p w14:paraId="6BEFEC5D" w14:textId="77777777" w:rsidR="000348F6" w:rsidRDefault="000348F6" w:rsidP="000348F6">
      <w:pPr>
        <w:widowControl w:val="0"/>
        <w:autoSpaceDE w:val="0"/>
        <w:autoSpaceDN w:val="0"/>
        <w:adjustRightInd w:val="0"/>
        <w:jc w:val="both"/>
        <w:rPr>
          <w:rFonts w:asciiTheme="minorHAnsi" w:hAnsiTheme="minorHAnsi" w:cstheme="minorHAnsi"/>
          <w:sz w:val="22"/>
          <w:szCs w:val="22"/>
          <w:lang w:val="es-BO"/>
        </w:rPr>
      </w:pPr>
    </w:p>
    <w:p w14:paraId="528005B2" w14:textId="6624ECB1" w:rsidR="009E6F09" w:rsidRDefault="000348F6" w:rsidP="000348F6">
      <w:pPr>
        <w:widowControl w:val="0"/>
        <w:autoSpaceDE w:val="0"/>
        <w:autoSpaceDN w:val="0"/>
        <w:adjustRightInd w:val="0"/>
        <w:jc w:val="both"/>
        <w:rPr>
          <w:rFonts w:asciiTheme="minorHAnsi" w:hAnsiTheme="minorHAnsi" w:cstheme="minorHAnsi"/>
          <w:sz w:val="22"/>
          <w:szCs w:val="22"/>
          <w:lang w:val="es-BO"/>
        </w:rPr>
      </w:pPr>
      <w:r>
        <w:rPr>
          <w:rFonts w:asciiTheme="minorHAnsi" w:hAnsiTheme="minorHAnsi" w:cstheme="minorHAnsi"/>
          <w:b/>
          <w:sz w:val="22"/>
          <w:szCs w:val="22"/>
          <w:lang w:val="es-BO"/>
        </w:rPr>
        <w:t>Garantía a Primer Requerimiento</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 xml:space="preserve">renovable, irrevocable y de ejecución </w:t>
      </w:r>
      <w:r>
        <w:rPr>
          <w:rFonts w:asciiTheme="minorHAnsi" w:hAnsiTheme="minorHAnsi" w:cstheme="minorHAnsi"/>
          <w:b/>
          <w:sz w:val="22"/>
          <w:szCs w:val="22"/>
          <w:lang w:val="es-BO"/>
        </w:rPr>
        <w:t>a primer requerimiento</w:t>
      </w:r>
      <w:r>
        <w:rPr>
          <w:rFonts w:asciiTheme="minorHAnsi" w:hAnsiTheme="minorHAnsi" w:cstheme="minorHAnsi"/>
          <w:sz w:val="22"/>
          <w:szCs w:val="22"/>
          <w:lang w:val="es-BO"/>
        </w:rPr>
        <w:t xml:space="preserve"> con vigencia de 60 días calendario adicionales a la vigencia del contrato, por un importe equivalente a</w:t>
      </w:r>
      <w:r w:rsidR="0023565B">
        <w:rPr>
          <w:rFonts w:asciiTheme="minorHAnsi" w:hAnsiTheme="minorHAnsi" w:cstheme="minorHAnsi"/>
          <w:sz w:val="22"/>
          <w:szCs w:val="22"/>
          <w:lang w:val="es-BO"/>
        </w:rPr>
        <w:t xml:space="preserve"> la diferencia entre el ochenta y cinco por ciento (85 %) de</w:t>
      </w:r>
      <w:r>
        <w:rPr>
          <w:rFonts w:asciiTheme="minorHAnsi" w:hAnsiTheme="minorHAnsi" w:cstheme="minorHAnsi"/>
          <w:sz w:val="22"/>
          <w:szCs w:val="22"/>
          <w:lang w:val="es-BO"/>
        </w:rPr>
        <w:t xml:space="preserve">l </w:t>
      </w:r>
      <w:r w:rsidR="0023565B">
        <w:rPr>
          <w:rFonts w:asciiTheme="minorHAnsi" w:hAnsiTheme="minorHAnsi" w:cstheme="minorHAnsi"/>
          <w:sz w:val="22"/>
          <w:szCs w:val="22"/>
          <w:lang w:val="es-BO"/>
        </w:rPr>
        <w:t xml:space="preserve">Precio Referencial y el </w:t>
      </w:r>
      <w:r>
        <w:rPr>
          <w:rFonts w:asciiTheme="minorHAnsi" w:hAnsiTheme="minorHAnsi" w:cstheme="minorHAnsi"/>
          <w:sz w:val="22"/>
          <w:szCs w:val="22"/>
          <w:lang w:val="es-BO"/>
        </w:rPr>
        <w:t>del valor de la propuesta económica.</w:t>
      </w:r>
    </w:p>
    <w:p w14:paraId="146760F2" w14:textId="77777777" w:rsidR="009E6F09" w:rsidRPr="00826717" w:rsidRDefault="009E6F09" w:rsidP="009E6F09">
      <w:pPr>
        <w:widowControl w:val="0"/>
        <w:autoSpaceDE w:val="0"/>
        <w:autoSpaceDN w:val="0"/>
        <w:adjustRightInd w:val="0"/>
        <w:jc w:val="both"/>
        <w:rPr>
          <w:rFonts w:asciiTheme="minorHAnsi" w:hAnsiTheme="minorHAnsi" w:cstheme="minorHAnsi"/>
          <w:sz w:val="22"/>
          <w:szCs w:val="22"/>
          <w:lang w:val="es-BO"/>
        </w:rPr>
      </w:pPr>
    </w:p>
    <w:p w14:paraId="167D5409" w14:textId="39AFB7AA" w:rsidR="009E6F09" w:rsidRPr="00D9572F" w:rsidRDefault="009E6F09" w:rsidP="009E6F0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9</w:t>
      </w:r>
      <w:r>
        <w:rPr>
          <w:rFonts w:asciiTheme="minorHAnsi" w:hAnsiTheme="minorHAnsi" w:cstheme="minorHAnsi"/>
          <w:b/>
          <w:bCs/>
          <w:sz w:val="22"/>
          <w:szCs w:val="22"/>
          <w:u w:val="single"/>
          <w:lang w:val="es-BO"/>
        </w:rPr>
        <w:t xml:space="preserve">. </w:t>
      </w:r>
      <w:r w:rsidR="00353FF3">
        <w:rPr>
          <w:rFonts w:asciiTheme="minorHAnsi" w:hAnsiTheme="minorHAnsi" w:cstheme="minorHAnsi"/>
          <w:b/>
          <w:bCs/>
          <w:sz w:val="22"/>
          <w:szCs w:val="22"/>
          <w:u w:val="single"/>
          <w:lang w:val="es-BO"/>
        </w:rPr>
        <w:t>DISPOSICIONES AMBIENTALES</w:t>
      </w:r>
    </w:p>
    <w:p w14:paraId="610D9ED5" w14:textId="77777777" w:rsidR="009E6F09" w:rsidRDefault="009E6F09" w:rsidP="009E6F09">
      <w:pPr>
        <w:tabs>
          <w:tab w:val="left" w:pos="1206"/>
        </w:tabs>
        <w:contextualSpacing/>
        <w:jc w:val="both"/>
        <w:rPr>
          <w:rFonts w:ascii="Verdana" w:hAnsi="Verdana" w:cs="Arial"/>
          <w:sz w:val="18"/>
          <w:szCs w:val="18"/>
        </w:rPr>
      </w:pPr>
    </w:p>
    <w:p w14:paraId="38A9A0FC" w14:textId="77777777" w:rsidR="00353FF3" w:rsidRPr="00353FF3" w:rsidRDefault="00353FF3" w:rsidP="00353FF3">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53FF3">
        <w:rPr>
          <w:rFonts w:ascii="Calibri" w:eastAsia="Calibri" w:hAnsi="Calibri"/>
          <w:color w:val="000000"/>
          <w:sz w:val="22"/>
          <w:lang w:val="es-BO" w:eastAsia="es-BO"/>
        </w:rPr>
        <w:t>LA</w:t>
      </w:r>
      <w:proofErr w:type="spellEnd"/>
      <w:r w:rsidRPr="00353FF3">
        <w:rPr>
          <w:rFonts w:ascii="Calibri" w:eastAsia="Calibri" w:hAnsi="Calibri"/>
          <w:color w:val="000000"/>
          <w:sz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06DBA56D" w14:textId="77777777" w:rsidR="00353FF3" w:rsidRDefault="00353FF3" w:rsidP="00353FF3">
      <w:pPr>
        <w:jc w:val="both"/>
        <w:rPr>
          <w:rFonts w:ascii="Calibri" w:eastAsia="Calibri" w:hAnsi="Calibri"/>
          <w:color w:val="000000"/>
          <w:sz w:val="22"/>
          <w:lang w:val="es-BO" w:eastAsia="es-BO"/>
        </w:rPr>
      </w:pPr>
    </w:p>
    <w:p w14:paraId="5E91B644" w14:textId="77777777" w:rsidR="00353FF3" w:rsidRPr="00353FF3" w:rsidRDefault="00353FF3" w:rsidP="00353FF3">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Toda esta documentación de respaldo deberá demostrar el cumplimiento de la legislación aplicable, misma que será de insumo para la elaboración de los Informes de Monitoreo Ambiental que elabore YPFB cuando corresponda.</w:t>
      </w:r>
    </w:p>
    <w:p w14:paraId="33660145" w14:textId="77777777" w:rsidR="00353FF3" w:rsidRDefault="00353FF3" w:rsidP="00353FF3">
      <w:pPr>
        <w:jc w:val="both"/>
        <w:rPr>
          <w:rFonts w:ascii="Calibri" w:eastAsia="Calibri" w:hAnsi="Calibri"/>
          <w:color w:val="000000"/>
          <w:sz w:val="22"/>
          <w:lang w:val="es-BO" w:eastAsia="es-BO"/>
        </w:rPr>
      </w:pPr>
    </w:p>
    <w:p w14:paraId="170A3CED" w14:textId="045761A7" w:rsidR="00353FF3" w:rsidRPr="00353FF3" w:rsidRDefault="00353FF3" w:rsidP="00353FF3">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B4B7028" w14:textId="77777777" w:rsidR="00353FF3" w:rsidRDefault="00353FF3" w:rsidP="00353FF3">
      <w:pPr>
        <w:jc w:val="both"/>
        <w:rPr>
          <w:rFonts w:ascii="Calibri" w:eastAsia="Calibri" w:hAnsi="Calibri"/>
          <w:color w:val="000000"/>
          <w:sz w:val="22"/>
          <w:lang w:val="es-BO" w:eastAsia="es-BO"/>
        </w:rPr>
      </w:pPr>
    </w:p>
    <w:p w14:paraId="7ED00AFD" w14:textId="75097508" w:rsidR="00353FF3" w:rsidRPr="00353FF3" w:rsidRDefault="00353FF3" w:rsidP="00353FF3">
      <w:pPr>
        <w:jc w:val="both"/>
        <w:rPr>
          <w:rFonts w:ascii="Calibri" w:eastAsia="Calibri" w:hAnsi="Calibri"/>
          <w:color w:val="000000"/>
          <w:sz w:val="22"/>
          <w:lang w:val="es-BO" w:eastAsia="es-BO"/>
        </w:rPr>
      </w:pPr>
      <w:r w:rsidRPr="00353FF3">
        <w:rPr>
          <w:rFonts w:ascii="Calibri" w:eastAsia="Calibri" w:hAnsi="Calibri"/>
          <w:color w:val="000000"/>
          <w:sz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w:t>
      </w:r>
      <w:r w:rsidRPr="00353FF3">
        <w:rPr>
          <w:rFonts w:ascii="Calibri" w:eastAsia="Calibri" w:hAnsi="Calibri"/>
          <w:color w:val="000000"/>
          <w:sz w:val="22"/>
          <w:lang w:val="es-BO" w:eastAsia="es-BO"/>
        </w:rPr>
        <w:lastRenderedPageBreak/>
        <w:t>acciones inmediatas de prevención, mitigación y/o remediación. Para tal efecto, el mismo deberá remitir a YPFB informes, planillas, registros, comprobantes y toda documentación de respaldo que demuestre el cumplimiento del Plan de Contingencias.</w:t>
      </w:r>
    </w:p>
    <w:p w14:paraId="481AA24C" w14:textId="77777777" w:rsidR="00353FF3" w:rsidRDefault="00353FF3" w:rsidP="00353FF3">
      <w:pPr>
        <w:jc w:val="both"/>
        <w:rPr>
          <w:rFonts w:ascii="Calibri" w:eastAsia="Calibri" w:hAnsi="Calibri"/>
          <w:color w:val="000000"/>
          <w:sz w:val="22"/>
          <w:lang w:val="es-BO" w:eastAsia="es-BO"/>
        </w:rPr>
      </w:pPr>
    </w:p>
    <w:p w14:paraId="1232F7ED" w14:textId="46EB4322" w:rsidR="00353FF3" w:rsidRDefault="00353FF3" w:rsidP="00353FF3">
      <w:pPr>
        <w:jc w:val="both"/>
        <w:rPr>
          <w:rFonts w:ascii="Verdana" w:hAnsi="Verdana" w:cs="Arial"/>
          <w:sz w:val="18"/>
          <w:szCs w:val="18"/>
        </w:rPr>
      </w:pPr>
      <w:r w:rsidRPr="00353FF3">
        <w:rPr>
          <w:rFonts w:ascii="Calibri" w:eastAsia="Calibri" w:hAnsi="Calibri"/>
          <w:color w:val="000000"/>
          <w:sz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85DEE4D" w14:textId="77777777" w:rsidR="00353FF3" w:rsidRDefault="00353FF3" w:rsidP="009E6F09">
      <w:pPr>
        <w:tabs>
          <w:tab w:val="left" w:pos="1206"/>
        </w:tabs>
        <w:contextualSpacing/>
        <w:jc w:val="both"/>
        <w:rPr>
          <w:rFonts w:ascii="Verdana" w:hAnsi="Verdana" w:cs="Arial"/>
          <w:sz w:val="18"/>
          <w:szCs w:val="18"/>
        </w:rPr>
      </w:pPr>
    </w:p>
    <w:p w14:paraId="5EB932BB" w14:textId="3303FCD4" w:rsidR="00D72220" w:rsidRPr="000D6348" w:rsidRDefault="00D72220" w:rsidP="000D6348">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1.1</w:t>
      </w:r>
      <w:r w:rsidR="00080754">
        <w:rPr>
          <w:rFonts w:asciiTheme="minorHAnsi" w:hAnsiTheme="minorHAnsi" w:cstheme="minorHAnsi"/>
          <w:b/>
          <w:bCs/>
          <w:sz w:val="22"/>
          <w:szCs w:val="22"/>
          <w:u w:val="single"/>
        </w:rPr>
        <w:t>0</w:t>
      </w:r>
      <w:r>
        <w:rPr>
          <w:rFonts w:asciiTheme="minorHAnsi" w:hAnsiTheme="minorHAnsi" w:cstheme="minorHAnsi"/>
          <w:b/>
          <w:bCs/>
          <w:sz w:val="22"/>
          <w:szCs w:val="22"/>
          <w:u w:val="single"/>
        </w:rPr>
        <w:t xml:space="preserve">. </w:t>
      </w:r>
      <w:r w:rsidRPr="000D6348">
        <w:rPr>
          <w:rFonts w:asciiTheme="minorHAnsi" w:hAnsiTheme="minorHAnsi" w:cstheme="minorHAnsi"/>
          <w:b/>
          <w:bCs/>
          <w:sz w:val="22"/>
          <w:szCs w:val="22"/>
          <w:u w:val="single"/>
        </w:rPr>
        <w:t xml:space="preserve">EXPERIENCIA DE LA EMPRESA </w:t>
      </w:r>
    </w:p>
    <w:p w14:paraId="1E40716F" w14:textId="77777777" w:rsidR="00A50BCE" w:rsidRDefault="00A50BCE" w:rsidP="000D6348">
      <w:pPr>
        <w:spacing w:line="276" w:lineRule="auto"/>
        <w:contextualSpacing/>
        <w:jc w:val="both"/>
        <w:rPr>
          <w:rFonts w:asciiTheme="minorHAnsi" w:hAnsiTheme="minorHAnsi" w:cstheme="minorHAnsi"/>
          <w:sz w:val="22"/>
          <w:szCs w:val="22"/>
          <w:lang w:val="es-BO" w:eastAsia="es-BO"/>
        </w:rPr>
      </w:pPr>
    </w:p>
    <w:p w14:paraId="01DC1145" w14:textId="77777777" w:rsidR="00D72220" w:rsidRPr="00271B44" w:rsidRDefault="00D72220" w:rsidP="000D6348">
      <w:pPr>
        <w:spacing w:line="276" w:lineRule="auto"/>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7B0AC466"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671D87BF" w14:textId="77777777" w:rsidR="00D72220" w:rsidRPr="00B33F72"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Pr>
          <w:rFonts w:asciiTheme="minorHAnsi" w:hAnsiTheme="minorHAnsi" w:cstheme="minorHAnsi"/>
          <w:sz w:val="22"/>
          <w:szCs w:val="22"/>
          <w:lang w:val="es-BO" w:eastAsia="es-BO"/>
        </w:rPr>
        <w:t>.</w:t>
      </w:r>
    </w:p>
    <w:p w14:paraId="72ED8C9D" w14:textId="77777777" w:rsidR="00D72220" w:rsidRPr="00B33F72" w:rsidRDefault="00D72220" w:rsidP="00D72220">
      <w:pPr>
        <w:spacing w:line="276" w:lineRule="auto"/>
        <w:contextualSpacing/>
        <w:jc w:val="both"/>
        <w:rPr>
          <w:rFonts w:asciiTheme="minorHAnsi" w:hAnsiTheme="minorHAnsi" w:cstheme="minorHAnsi"/>
          <w:sz w:val="22"/>
          <w:szCs w:val="22"/>
          <w:lang w:val="es-BO" w:eastAsia="es-BO"/>
        </w:rPr>
      </w:pPr>
    </w:p>
    <w:p w14:paraId="1E386843"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75048450" w14:textId="181A749E" w:rsidR="00D72220" w:rsidRPr="00271B44"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0E08CF">
        <w:rPr>
          <w:rFonts w:asciiTheme="minorHAnsi" w:hAnsiTheme="minorHAnsi" w:cstheme="minorHAnsi"/>
          <w:sz w:val="22"/>
          <w:szCs w:val="22"/>
          <w:lang w:val="es-BO" w:eastAsia="es-BO"/>
        </w:rPr>
        <w:t xml:space="preserve">0,5 </w:t>
      </w:r>
      <w:r w:rsidRPr="00B33F72">
        <w:rPr>
          <w:rFonts w:asciiTheme="minorHAnsi" w:hAnsiTheme="minorHAnsi" w:cstheme="minorHAnsi"/>
          <w:sz w:val="22"/>
          <w:szCs w:val="22"/>
          <w:lang w:val="es-BO" w:eastAsia="es-BO"/>
        </w:rPr>
        <w:t>veces el monto del precio referencial establecido en el Documento Base de Contratación</w:t>
      </w:r>
      <w:r>
        <w:rPr>
          <w:rFonts w:asciiTheme="minorHAnsi" w:hAnsiTheme="minorHAnsi" w:cstheme="minorHAnsi"/>
          <w:sz w:val="22"/>
          <w:szCs w:val="22"/>
          <w:lang w:val="es-BO" w:eastAsia="es-BO"/>
        </w:rPr>
        <w:t>.</w:t>
      </w:r>
    </w:p>
    <w:p w14:paraId="4954F72F" w14:textId="77777777" w:rsidR="00D72220" w:rsidRPr="00271B44" w:rsidRDefault="00D72220" w:rsidP="00D72220">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5B9BA54F" w14:textId="77777777" w:rsidR="00D72220" w:rsidRPr="00271B44" w:rsidRDefault="00D72220" w:rsidP="000D6348">
      <w:pPr>
        <w:spacing w:line="276" w:lineRule="auto"/>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p>
    <w:p w14:paraId="7D219C5D" w14:textId="77777777" w:rsidR="00D72220" w:rsidRPr="00271B44"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D78A5BB" w14:textId="77777777" w:rsidR="00D72220" w:rsidRPr="00271B44" w:rsidRDefault="00D72220" w:rsidP="00D72220">
      <w:pPr>
        <w:spacing w:line="276" w:lineRule="auto"/>
        <w:contextualSpacing/>
        <w:jc w:val="both"/>
        <w:rPr>
          <w:rFonts w:asciiTheme="minorHAnsi" w:hAnsiTheme="minorHAnsi" w:cstheme="minorHAnsi"/>
          <w:sz w:val="22"/>
          <w:szCs w:val="22"/>
          <w:lang w:val="es-BO" w:eastAsia="es-BO"/>
        </w:rPr>
      </w:pPr>
    </w:p>
    <w:p w14:paraId="7F8EFF1D"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2BDDEFFA"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7C4C07C8"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49829C51" w14:textId="0BD38C2E" w:rsidR="00D72220" w:rsidRPr="00271B44" w:rsidRDefault="00B64D2A" w:rsidP="00B64D2A">
      <w:pPr>
        <w:pStyle w:val="Prrafodelista"/>
        <w:numPr>
          <w:ilvl w:val="0"/>
          <w:numId w:val="9"/>
        </w:numPr>
        <w:spacing w:line="276" w:lineRule="auto"/>
        <w:contextualSpacing/>
        <w:jc w:val="both"/>
        <w:rPr>
          <w:rFonts w:asciiTheme="minorHAnsi" w:hAnsiTheme="minorHAnsi" w:cstheme="minorHAnsi"/>
          <w:b/>
          <w:bCs/>
          <w:sz w:val="22"/>
          <w:szCs w:val="22"/>
          <w:u w:val="single"/>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68B1A681" w14:textId="77777777" w:rsidR="009E6F09" w:rsidRDefault="009E6F09" w:rsidP="0089650F">
      <w:pPr>
        <w:tabs>
          <w:tab w:val="left" w:pos="1206"/>
        </w:tabs>
        <w:contextualSpacing/>
        <w:jc w:val="both"/>
        <w:rPr>
          <w:rFonts w:asciiTheme="minorHAnsi" w:hAnsiTheme="minorHAnsi" w:cstheme="minorHAnsi"/>
          <w:b/>
          <w:bCs/>
          <w:sz w:val="22"/>
          <w:szCs w:val="22"/>
          <w:u w:val="single"/>
        </w:rPr>
      </w:pPr>
    </w:p>
    <w:p w14:paraId="486BE2B8" w14:textId="77777777" w:rsidR="00A50BCE" w:rsidRDefault="00A50BCE" w:rsidP="0089650F">
      <w:pPr>
        <w:tabs>
          <w:tab w:val="left" w:pos="1206"/>
        </w:tabs>
        <w:contextualSpacing/>
        <w:jc w:val="both"/>
        <w:rPr>
          <w:rFonts w:asciiTheme="minorHAnsi" w:hAnsiTheme="minorHAnsi" w:cstheme="minorHAnsi"/>
          <w:b/>
          <w:bCs/>
          <w:sz w:val="22"/>
          <w:szCs w:val="22"/>
          <w:u w:val="single"/>
        </w:rPr>
      </w:pPr>
    </w:p>
    <w:p w14:paraId="6DE59045" w14:textId="77777777" w:rsidR="00A50BCE" w:rsidRDefault="00A50BCE" w:rsidP="0089650F">
      <w:pPr>
        <w:tabs>
          <w:tab w:val="left" w:pos="1206"/>
        </w:tabs>
        <w:contextualSpacing/>
        <w:jc w:val="both"/>
        <w:rPr>
          <w:rFonts w:asciiTheme="minorHAnsi" w:hAnsiTheme="minorHAnsi" w:cstheme="minorHAnsi"/>
          <w:b/>
          <w:bCs/>
          <w:sz w:val="22"/>
          <w:szCs w:val="22"/>
          <w:u w:val="single"/>
        </w:rPr>
      </w:pPr>
    </w:p>
    <w:p w14:paraId="14703176" w14:textId="1C34EE8B"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lastRenderedPageBreak/>
        <w:t>1</w:t>
      </w:r>
      <w:r w:rsidR="006D1974"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B64D2A" w:rsidRPr="009F7057" w14:paraId="6ABF46A5" w14:textId="77777777" w:rsidTr="00E8028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5A5B4C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114E3DA"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75E6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B16DC2F"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3709F46E"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3F2F5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CARGOS SIMILARES</w:t>
            </w:r>
          </w:p>
        </w:tc>
      </w:tr>
      <w:tr w:rsidR="00B64D2A" w:rsidRPr="009F7057" w14:paraId="0EDD6895" w14:textId="77777777" w:rsidTr="00E8028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7060A2C" w14:textId="5E9B30B5" w:rsidR="00B64D2A" w:rsidRPr="009F7057" w:rsidRDefault="000E08CF" w:rsidP="00E80287">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DC118D8" w14:textId="77777777" w:rsidR="00B64D2A" w:rsidRPr="009F7057" w:rsidRDefault="00B64D2A" w:rsidP="002C6BE4">
            <w:pPr>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3E2EEAA" w14:textId="77777777" w:rsidR="00B64D2A" w:rsidRPr="009F7057" w:rsidRDefault="00B64D2A" w:rsidP="00E80287">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33EA9B38" w14:textId="77777777" w:rsidR="00B64D2A" w:rsidRPr="009F7057" w:rsidRDefault="00B64D2A" w:rsidP="00E8028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4A51744E" w14:textId="77777777" w:rsidR="00B64D2A" w:rsidRPr="009F7057" w:rsidRDefault="00B64D2A" w:rsidP="002C6BE4">
            <w:pPr>
              <w:rPr>
                <w:rFonts w:ascii="Calibri" w:hAnsi="Calibri" w:cs="Calibri"/>
                <w:sz w:val="18"/>
                <w:szCs w:val="18"/>
              </w:rPr>
            </w:pPr>
            <w:r w:rsidRPr="009F7057">
              <w:rPr>
                <w:rFonts w:ascii="Calibri" w:hAnsi="Calibri" w:cs="Calibri"/>
                <w:sz w:val="18"/>
                <w:szCs w:val="18"/>
              </w:rPr>
              <w:t>GENERAL: 2 años</w:t>
            </w:r>
          </w:p>
          <w:p w14:paraId="31E7C0AF" w14:textId="77777777" w:rsidR="00B64D2A" w:rsidRPr="009F7057" w:rsidRDefault="00B64D2A" w:rsidP="002C6BE4">
            <w:pPr>
              <w:rPr>
                <w:rFonts w:ascii="Calibri" w:hAnsi="Calibri" w:cs="Calibri"/>
                <w:sz w:val="18"/>
                <w:szCs w:val="18"/>
              </w:rPr>
            </w:pPr>
            <w:r w:rsidRPr="009F7057">
              <w:rPr>
                <w:rFonts w:ascii="Calibri" w:hAnsi="Calibri" w:cs="Calibri"/>
                <w:sz w:val="18"/>
                <w:szCs w:val="18"/>
              </w:rPr>
              <w:t>ESPECIFICA: 1 año en cargos similares y obras similares (*)</w:t>
            </w:r>
          </w:p>
          <w:p w14:paraId="22D7C614" w14:textId="77777777" w:rsidR="00B64D2A" w:rsidRPr="009F7057" w:rsidRDefault="00B64D2A" w:rsidP="002C6BE4">
            <w:pPr>
              <w:rPr>
                <w:rFonts w:ascii="Calibri" w:hAnsi="Calibri" w:cs="Calibri"/>
                <w:sz w:val="18"/>
                <w:szCs w:val="18"/>
              </w:rPr>
            </w:pPr>
          </w:p>
          <w:p w14:paraId="4AD6B233" w14:textId="77777777" w:rsidR="00B64D2A" w:rsidRPr="009F7057" w:rsidRDefault="00B64D2A" w:rsidP="002C6BE4">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97F2C90" w14:textId="77777777" w:rsidR="00B64D2A" w:rsidRPr="009F7057" w:rsidRDefault="00B64D2A" w:rsidP="002C6BE4">
            <w:pP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B64D2A" w:rsidRPr="009F7057" w14:paraId="39CB9533" w14:textId="77777777" w:rsidTr="00E8028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5F01CE8E" w14:textId="16122DEA" w:rsidR="00B64D2A" w:rsidRPr="009F7057" w:rsidRDefault="000E08CF" w:rsidP="00E80287">
            <w:pPr>
              <w:rPr>
                <w:rFonts w:ascii="Calibri" w:hAnsi="Calibri" w:cs="Calibri"/>
                <w:sz w:val="18"/>
                <w:szCs w:val="18"/>
              </w:rPr>
            </w:pPr>
            <w:r>
              <w:rPr>
                <w:rFonts w:ascii="Calibri" w:hAnsi="Calibri" w:cs="Calibri"/>
                <w:sz w:val="18"/>
                <w:szCs w:val="18"/>
              </w:rPr>
              <w:t>2</w:t>
            </w:r>
          </w:p>
        </w:tc>
        <w:tc>
          <w:tcPr>
            <w:tcW w:w="1639" w:type="pct"/>
            <w:shd w:val="clear" w:color="auto" w:fill="auto"/>
          </w:tcPr>
          <w:p w14:paraId="635E00CA" w14:textId="77777777" w:rsidR="00B64D2A" w:rsidRPr="009F7057" w:rsidRDefault="00B64D2A" w:rsidP="002C6BE4">
            <w:pPr>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2851321B" w14:textId="77777777" w:rsidR="00B64D2A" w:rsidRPr="009F7057" w:rsidRDefault="00B64D2A" w:rsidP="00E80287">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tcPr>
          <w:p w14:paraId="4DFBFECA" w14:textId="77777777" w:rsidR="00B64D2A" w:rsidRPr="009F7057" w:rsidRDefault="00B64D2A" w:rsidP="00E80287">
            <w:pPr>
              <w:jc w:val="center"/>
              <w:rPr>
                <w:rFonts w:ascii="Calibri" w:hAnsi="Calibri" w:cs="Calibri"/>
                <w:sz w:val="18"/>
                <w:szCs w:val="18"/>
              </w:rPr>
            </w:pPr>
            <w:r>
              <w:rPr>
                <w:rFonts w:ascii="Calibri" w:hAnsi="Calibri" w:cs="Calibri"/>
                <w:sz w:val="18"/>
                <w:szCs w:val="18"/>
              </w:rPr>
              <w:t>1</w:t>
            </w:r>
          </w:p>
        </w:tc>
        <w:tc>
          <w:tcPr>
            <w:tcW w:w="1124" w:type="pct"/>
          </w:tcPr>
          <w:p w14:paraId="576A6213" w14:textId="77777777" w:rsidR="00B64D2A" w:rsidRPr="009F7057" w:rsidRDefault="00B64D2A" w:rsidP="002C6BE4">
            <w:pPr>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274152D0" w14:textId="77777777" w:rsidR="00B64D2A" w:rsidRPr="009F7057" w:rsidRDefault="00B64D2A" w:rsidP="002C6BE4">
            <w:pPr>
              <w:rPr>
                <w:rFonts w:ascii="Calibri" w:hAnsi="Calibri" w:cs="Calibri"/>
                <w:sz w:val="18"/>
                <w:szCs w:val="18"/>
              </w:rPr>
            </w:pPr>
          </w:p>
        </w:tc>
        <w:tc>
          <w:tcPr>
            <w:tcW w:w="828" w:type="pct"/>
          </w:tcPr>
          <w:p w14:paraId="1012BC39" w14:textId="77777777" w:rsidR="00B64D2A" w:rsidRPr="009F7057" w:rsidRDefault="00B64D2A" w:rsidP="002C6BE4">
            <w:pPr>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165E54B4" w14:textId="4220609E" w:rsidR="009D5098" w:rsidRPr="004F6A50" w:rsidRDefault="009D5098" w:rsidP="00972424">
      <w:pPr>
        <w:jc w:val="both"/>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7777777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17FC679B" w14:textId="77777777" w:rsidR="002C6BE4" w:rsidRPr="002C6BE4" w:rsidRDefault="002C6BE4" w:rsidP="002C6BE4">
      <w:pPr>
        <w:pStyle w:val="Prrafodelista"/>
        <w:numPr>
          <w:ilvl w:val="0"/>
          <w:numId w:val="15"/>
        </w:numPr>
        <w:ind w:left="851"/>
        <w:jc w:val="both"/>
        <w:rPr>
          <w:rFonts w:asciiTheme="minorHAnsi" w:hAnsiTheme="minorHAnsi" w:cstheme="minorHAnsi"/>
          <w:bCs/>
          <w:sz w:val="22"/>
          <w:szCs w:val="22"/>
        </w:rPr>
      </w:pPr>
      <w:r w:rsidRPr="002C6BE4">
        <w:rPr>
          <w:rFonts w:asciiTheme="minorHAnsi" w:hAnsiTheme="minorHAnsi" w:cstheme="minorHAnsi"/>
          <w:bCs/>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429441D" w14:textId="77777777" w:rsidR="00FD3D32" w:rsidRDefault="00FD3D32" w:rsidP="00D72220">
      <w:pPr>
        <w:pStyle w:val="Prrafodelista"/>
        <w:spacing w:line="276" w:lineRule="auto"/>
        <w:ind w:left="851"/>
        <w:jc w:val="both"/>
        <w:rPr>
          <w:rFonts w:asciiTheme="minorHAnsi" w:hAnsiTheme="minorHAnsi" w:cstheme="minorHAnsi"/>
          <w:sz w:val="22"/>
          <w:szCs w:val="22"/>
        </w:rPr>
      </w:pPr>
    </w:p>
    <w:p w14:paraId="610EE192" w14:textId="78AAB452" w:rsidR="00D72220" w:rsidRPr="00AD0D9C"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Residente de Obra:</w:t>
      </w:r>
    </w:p>
    <w:p w14:paraId="12F0843F" w14:textId="77777777" w:rsidR="00D72220" w:rsidRDefault="00D72220" w:rsidP="00D72220">
      <w:pPr>
        <w:pStyle w:val="Prrafodelista"/>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0D2A0C74" w14:textId="77777777" w:rsidR="00D72220" w:rsidRPr="004A6EBB" w:rsidRDefault="00D72220" w:rsidP="00D72220">
      <w:pPr>
        <w:pStyle w:val="Prrafodelista"/>
        <w:tabs>
          <w:tab w:val="left" w:pos="2310"/>
        </w:tabs>
        <w:ind w:left="851"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12C8447" w14:textId="77777777" w:rsidR="00D72220" w:rsidRPr="004A6EBB"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3DB4BDE" w14:textId="77777777" w:rsidR="00D72220" w:rsidRDefault="00D72220" w:rsidP="00D72220">
      <w:pPr>
        <w:pStyle w:val="Prrafodelista"/>
        <w:ind w:left="851"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A4FAAE" w14:textId="77777777" w:rsidR="00A779D8" w:rsidRDefault="00A779D8" w:rsidP="00972424">
      <w:pPr>
        <w:rPr>
          <w:rFonts w:asciiTheme="minorHAnsi" w:hAnsiTheme="minorHAnsi" w:cstheme="minorHAnsi"/>
          <w:b/>
          <w:bCs/>
          <w:sz w:val="22"/>
          <w:szCs w:val="22"/>
          <w:u w:val="single"/>
        </w:rPr>
      </w:pPr>
    </w:p>
    <w:p w14:paraId="099868A3" w14:textId="3FD69B47"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1</w:t>
      </w:r>
      <w:r w:rsidR="00304431" w:rsidRPr="004F6A50">
        <w:rPr>
          <w:rFonts w:asciiTheme="minorHAnsi" w:hAnsiTheme="minorHAnsi" w:cstheme="minorHAnsi"/>
          <w:b/>
          <w:bCs/>
          <w:sz w:val="22"/>
          <w:szCs w:val="22"/>
          <w:u w:val="single"/>
        </w:rPr>
        <w:t>.1</w:t>
      </w:r>
      <w:r w:rsidR="00080754">
        <w:rPr>
          <w:rFonts w:asciiTheme="minorHAnsi" w:hAnsiTheme="minorHAnsi" w:cstheme="minorHAnsi"/>
          <w:b/>
          <w:bCs/>
          <w:sz w:val="22"/>
          <w:szCs w:val="22"/>
          <w:u w:val="single"/>
        </w:rPr>
        <w:t>2</w:t>
      </w:r>
      <w:r>
        <w:rPr>
          <w:rFonts w:asciiTheme="minorHAnsi" w:hAnsiTheme="minorHAnsi" w:cstheme="minorHAnsi"/>
          <w:b/>
          <w:bCs/>
          <w:sz w:val="22"/>
          <w:szCs w:val="22"/>
          <w:u w:val="single"/>
        </w:rPr>
        <w:t>.</w:t>
      </w:r>
      <w:r w:rsidR="00304431" w:rsidRPr="004F6A50">
        <w:rPr>
          <w:rFonts w:asciiTheme="minorHAnsi" w:hAnsiTheme="minorHAnsi" w:cstheme="minorHAnsi"/>
          <w:b/>
          <w:bCs/>
          <w:sz w:val="22"/>
          <w:szCs w:val="22"/>
          <w:u w:val="single"/>
        </w:rPr>
        <w:t xml:space="preserve"> PERSONAL TECNICO Y DE APOYO MINIMO REQUERIDO (OBLIGATORIO PERO NO SUJETO A EVALUACION)</w:t>
      </w:r>
    </w:p>
    <w:p w14:paraId="36F2D92E" w14:textId="77777777" w:rsidR="00A426F3" w:rsidRPr="004F6A50" w:rsidRDefault="00A426F3" w:rsidP="001065BB">
      <w:pPr>
        <w:contextualSpacing/>
        <w:jc w:val="center"/>
        <w:rPr>
          <w:rFonts w:asciiTheme="minorHAnsi" w:eastAsia="Calibri" w:hAnsiTheme="minorHAnsi" w:cstheme="minorHAnsi"/>
          <w:b/>
          <w:iCs/>
          <w:sz w:val="22"/>
          <w:szCs w:val="22"/>
          <w:lang w:eastAsia="en-US"/>
        </w:rPr>
      </w:pPr>
      <w:r w:rsidRPr="004F6A50">
        <w:rPr>
          <w:rFonts w:asciiTheme="minorHAnsi" w:eastAsia="Calibri" w:hAnsiTheme="minorHAnsi" w:cstheme="minorHAnsi"/>
          <w:b/>
          <w:iCs/>
          <w:sz w:val="22"/>
          <w:szCs w:val="22"/>
          <w:lang w:val="es-MX" w:eastAsia="en-US"/>
        </w:rPr>
        <w:t>TABLA: PERSONAL TÉCNICO Y DE APOYO MÍNIMO REQUERIDO</w:t>
      </w:r>
    </w:p>
    <w:p w14:paraId="1D829ABF" w14:textId="0287DC32"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 </w:t>
      </w:r>
      <w:r w:rsidRPr="004F6A50">
        <w:rPr>
          <w:rFonts w:asciiTheme="minorHAnsi" w:hAnsiTheme="minorHAnsi" w:cstheme="minorHAnsi"/>
          <w:sz w:val="22"/>
          <w:szCs w:val="22"/>
          <w:lang w:val="es-BO"/>
        </w:rPr>
        <w:t>(OBLIGATORIO PERO NO SUJETO A EVALUACION)</w:t>
      </w:r>
      <w:r w:rsidRPr="004F6A50">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D72220" w:rsidRPr="0059136C" w14:paraId="0693B5EF" w14:textId="77777777" w:rsidTr="00A961FA">
        <w:trPr>
          <w:trHeight w:val="45"/>
          <w:tblHeader/>
          <w:jc w:val="center"/>
        </w:trPr>
        <w:tc>
          <w:tcPr>
            <w:tcW w:w="204" w:type="pct"/>
            <w:shd w:val="clear" w:color="auto" w:fill="F2F2F2"/>
            <w:tcMar>
              <w:left w:w="0" w:type="dxa"/>
              <w:right w:w="0" w:type="dxa"/>
            </w:tcMar>
            <w:vAlign w:val="center"/>
          </w:tcPr>
          <w:p w14:paraId="6C325621"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1F2D0B"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610FDEFA"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38EA10CF"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0348F6" w:rsidRPr="0059136C" w14:paraId="2C11A7A8" w14:textId="77777777" w:rsidTr="00DB2590">
        <w:trPr>
          <w:trHeight w:val="45"/>
          <w:jc w:val="center"/>
        </w:trPr>
        <w:tc>
          <w:tcPr>
            <w:tcW w:w="204" w:type="pct"/>
            <w:shd w:val="clear" w:color="auto" w:fill="FFFFFF" w:themeFill="background1"/>
            <w:tcMar>
              <w:left w:w="0" w:type="dxa"/>
              <w:right w:w="0" w:type="dxa"/>
            </w:tcMar>
            <w:vAlign w:val="center"/>
          </w:tcPr>
          <w:p w14:paraId="2E386AB9" w14:textId="05CB2E40" w:rsidR="000348F6" w:rsidRPr="0059136C" w:rsidRDefault="000348F6" w:rsidP="000348F6">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4563102D" w14:textId="689DD901" w:rsidR="000348F6" w:rsidRPr="0059136C" w:rsidRDefault="000348F6" w:rsidP="000348F6">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Supervisor SMS Junior</w:t>
            </w:r>
          </w:p>
        </w:tc>
        <w:tc>
          <w:tcPr>
            <w:tcW w:w="1846" w:type="pct"/>
            <w:shd w:val="clear" w:color="auto" w:fill="FFFFFF" w:themeFill="background1"/>
          </w:tcPr>
          <w:p w14:paraId="33122220" w14:textId="77777777" w:rsidR="00783B2B" w:rsidRDefault="00783B2B" w:rsidP="00783B2B">
            <w:pPr>
              <w:spacing w:line="276" w:lineRule="auto"/>
              <w:jc w:val="center"/>
              <w:rPr>
                <w:rFonts w:asciiTheme="minorHAnsi" w:hAnsiTheme="minorHAnsi" w:cstheme="minorHAnsi"/>
                <w:sz w:val="18"/>
                <w:szCs w:val="22"/>
              </w:rPr>
            </w:pPr>
            <w:r>
              <w:rPr>
                <w:rFonts w:asciiTheme="minorHAnsi" w:hAnsiTheme="minorHAnsi" w:cstheme="minorHAnsi"/>
                <w:sz w:val="18"/>
                <w:szCs w:val="22"/>
              </w:rPr>
              <w:t xml:space="preserve">Profesional de Ing. En Medio Ambiente, Industrial, Petrolero, Químico, Forestal, </w:t>
            </w:r>
            <w:r>
              <w:rPr>
                <w:rFonts w:asciiTheme="minorHAnsi" w:hAnsiTheme="minorHAnsi" w:cstheme="minorHAnsi"/>
                <w:sz w:val="18"/>
                <w:szCs w:val="22"/>
              </w:rPr>
              <w:lastRenderedPageBreak/>
              <w:t>Agrónomo, Recursos Naturales. Lic. En Biología o Ecología.</w:t>
            </w:r>
          </w:p>
          <w:p w14:paraId="04706771" w14:textId="59B3F7D2" w:rsidR="000348F6" w:rsidRPr="0059136C" w:rsidRDefault="00783B2B" w:rsidP="00783B2B">
            <w:pPr>
              <w:spacing w:line="276" w:lineRule="auto"/>
              <w:jc w:val="center"/>
              <w:rPr>
                <w:rFonts w:asciiTheme="minorHAnsi" w:hAnsiTheme="minorHAnsi" w:cstheme="minorHAnsi"/>
                <w:sz w:val="20"/>
                <w:szCs w:val="22"/>
                <w:lang w:val="es-BO"/>
              </w:rPr>
            </w:pPr>
            <w:r w:rsidRPr="00A16974">
              <w:rPr>
                <w:rFonts w:asciiTheme="minorHAnsi" w:hAnsiTheme="minorHAnsi" w:cstheme="minorHAnsi"/>
                <w:b/>
                <w:sz w:val="18"/>
                <w:szCs w:val="22"/>
              </w:rPr>
              <w:t>Experiencia:</w:t>
            </w:r>
            <w:r>
              <w:rPr>
                <w:rFonts w:asciiTheme="minorHAnsi" w:hAnsiTheme="minorHAnsi" w:cstheme="minorHAnsi"/>
                <w:sz w:val="18"/>
                <w:szCs w:val="22"/>
              </w:rPr>
              <w:t xml:space="preserve"> 3 años de experiencia general y 2 años de experiencia especifica como monitor de SMS o HSE.</w:t>
            </w:r>
          </w:p>
        </w:tc>
        <w:tc>
          <w:tcPr>
            <w:tcW w:w="1471" w:type="pct"/>
            <w:shd w:val="clear" w:color="auto" w:fill="FFFFFF" w:themeFill="background1"/>
            <w:vAlign w:val="center"/>
          </w:tcPr>
          <w:p w14:paraId="673D0C67" w14:textId="7385BEE8" w:rsidR="000348F6" w:rsidRPr="0059136C" w:rsidRDefault="000348F6" w:rsidP="000348F6">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lastRenderedPageBreak/>
              <w:t>1</w:t>
            </w:r>
          </w:p>
        </w:tc>
      </w:tr>
      <w:tr w:rsidR="00B64D2A" w:rsidRPr="0059136C" w14:paraId="24D1567A" w14:textId="77777777" w:rsidTr="00A961FA">
        <w:trPr>
          <w:trHeight w:val="45"/>
          <w:jc w:val="center"/>
        </w:trPr>
        <w:tc>
          <w:tcPr>
            <w:tcW w:w="204" w:type="pct"/>
            <w:shd w:val="clear" w:color="auto" w:fill="FFFFFF" w:themeFill="background1"/>
            <w:tcMar>
              <w:left w:w="0" w:type="dxa"/>
              <w:right w:w="0" w:type="dxa"/>
            </w:tcMar>
            <w:vAlign w:val="center"/>
          </w:tcPr>
          <w:p w14:paraId="42EBE8AB" w14:textId="30BDD026"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w:t>
            </w:r>
          </w:p>
        </w:tc>
        <w:tc>
          <w:tcPr>
            <w:tcW w:w="1479" w:type="pct"/>
            <w:shd w:val="clear" w:color="auto" w:fill="FFFFFF" w:themeFill="background1"/>
            <w:vAlign w:val="center"/>
          </w:tcPr>
          <w:p w14:paraId="6F49CE3F" w14:textId="2CFD29CC"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D7A36D4" w14:textId="4C11A8A2"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4964B3D" w14:textId="1176E934"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0E08CF" w:rsidRPr="0059136C" w14:paraId="18EA1206" w14:textId="77777777" w:rsidTr="00A961FA">
        <w:trPr>
          <w:trHeight w:val="45"/>
          <w:jc w:val="center"/>
        </w:trPr>
        <w:tc>
          <w:tcPr>
            <w:tcW w:w="204" w:type="pct"/>
            <w:shd w:val="clear" w:color="auto" w:fill="FFFFFF" w:themeFill="background1"/>
            <w:tcMar>
              <w:left w:w="0" w:type="dxa"/>
              <w:right w:w="0" w:type="dxa"/>
            </w:tcMar>
            <w:vAlign w:val="center"/>
          </w:tcPr>
          <w:p w14:paraId="72470819" w14:textId="503C6E31" w:rsidR="000E08CF"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2A0E91EE" w14:textId="0DF96A9F" w:rsidR="000E08CF" w:rsidRPr="008B4F92" w:rsidRDefault="000E08CF"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0C013234" w14:textId="347C16CD" w:rsidR="000E08CF" w:rsidRDefault="000E08CF"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24EFA718" w14:textId="1783836D" w:rsidR="000E08CF"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39AE4A32" w14:textId="77777777" w:rsidTr="00A961FA">
        <w:trPr>
          <w:trHeight w:val="45"/>
          <w:jc w:val="center"/>
        </w:trPr>
        <w:tc>
          <w:tcPr>
            <w:tcW w:w="204" w:type="pct"/>
            <w:shd w:val="clear" w:color="auto" w:fill="FFFFFF" w:themeFill="background1"/>
            <w:tcMar>
              <w:left w:w="0" w:type="dxa"/>
              <w:right w:w="0" w:type="dxa"/>
            </w:tcMar>
            <w:vAlign w:val="center"/>
          </w:tcPr>
          <w:p w14:paraId="0DEF4EB4" w14:textId="7DD51964" w:rsidR="00B64D2A" w:rsidRPr="0059136C"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30AB14B3" w14:textId="07393920"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2E45F18B" w14:textId="5C7F3893"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4C502528" w14:textId="19DD1AF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B64D2A" w:rsidRPr="0059136C" w14:paraId="5B8E85EC" w14:textId="77777777" w:rsidTr="00A961FA">
        <w:trPr>
          <w:trHeight w:val="45"/>
          <w:jc w:val="center"/>
        </w:trPr>
        <w:tc>
          <w:tcPr>
            <w:tcW w:w="204" w:type="pct"/>
            <w:shd w:val="clear" w:color="auto" w:fill="FFFFFF" w:themeFill="background1"/>
            <w:tcMar>
              <w:left w:w="0" w:type="dxa"/>
              <w:right w:w="0" w:type="dxa"/>
            </w:tcMar>
            <w:vAlign w:val="center"/>
          </w:tcPr>
          <w:p w14:paraId="6E6131C2" w14:textId="733BFE92" w:rsidR="00B64D2A" w:rsidRPr="0059136C"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21BED843" w14:textId="39513513"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317B54B0" w14:textId="17AA448F"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636CAF50" w14:textId="5260AD4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1D67229D" w14:textId="77777777" w:rsidTr="00A961FA">
        <w:trPr>
          <w:trHeight w:val="45"/>
          <w:jc w:val="center"/>
        </w:trPr>
        <w:tc>
          <w:tcPr>
            <w:tcW w:w="204" w:type="pct"/>
            <w:shd w:val="clear" w:color="auto" w:fill="FFFFFF" w:themeFill="background1"/>
            <w:tcMar>
              <w:left w:w="0" w:type="dxa"/>
              <w:right w:w="0" w:type="dxa"/>
            </w:tcMar>
            <w:vAlign w:val="center"/>
          </w:tcPr>
          <w:p w14:paraId="05B4A43A" w14:textId="5FA220F2" w:rsidR="00B64D2A" w:rsidRPr="0059136C"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7E0CF159" w14:textId="7B6DF96F"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193F0F2" w14:textId="7A14DDAA"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38F5971" w14:textId="61E563EC"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B64D2A" w:rsidRPr="0059136C" w14:paraId="55EB680F" w14:textId="77777777" w:rsidTr="00E80287">
        <w:trPr>
          <w:trHeight w:val="45"/>
          <w:jc w:val="center"/>
        </w:trPr>
        <w:tc>
          <w:tcPr>
            <w:tcW w:w="204" w:type="pct"/>
            <w:shd w:val="clear" w:color="auto" w:fill="FFFFFF" w:themeFill="background1"/>
            <w:tcMar>
              <w:left w:w="0" w:type="dxa"/>
              <w:right w:w="0" w:type="dxa"/>
            </w:tcMar>
            <w:vAlign w:val="center"/>
          </w:tcPr>
          <w:p w14:paraId="18A79D5B" w14:textId="69D6D222" w:rsidR="00B64D2A" w:rsidRPr="0059136C"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714C6800" w14:textId="450707DE"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B3EADD5" w14:textId="72CD6110"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4E9F7229" w14:textId="383745B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2965A10C" w14:textId="77777777" w:rsidTr="00A961FA">
        <w:trPr>
          <w:trHeight w:val="45"/>
          <w:jc w:val="center"/>
        </w:trPr>
        <w:tc>
          <w:tcPr>
            <w:tcW w:w="204" w:type="pct"/>
            <w:shd w:val="clear" w:color="auto" w:fill="FFFFFF" w:themeFill="background1"/>
            <w:tcMar>
              <w:left w:w="0" w:type="dxa"/>
              <w:right w:w="0" w:type="dxa"/>
            </w:tcMar>
            <w:vAlign w:val="center"/>
          </w:tcPr>
          <w:p w14:paraId="4303E722" w14:textId="5BFF147A" w:rsidR="00B64D2A" w:rsidRPr="0059136C" w:rsidRDefault="0059577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07C6DB79" w14:textId="39C5A2E5"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72DE5572" w14:textId="0D88BA0C"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680E1DC" w14:textId="3B7AC71D"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23A18C7" w14:textId="77777777" w:rsidTr="00A961FA">
        <w:trPr>
          <w:trHeight w:val="45"/>
          <w:jc w:val="center"/>
        </w:trPr>
        <w:tc>
          <w:tcPr>
            <w:tcW w:w="204" w:type="pct"/>
            <w:shd w:val="clear" w:color="auto" w:fill="FFFFFF" w:themeFill="background1"/>
            <w:tcMar>
              <w:left w:w="0" w:type="dxa"/>
              <w:right w:w="0" w:type="dxa"/>
            </w:tcMar>
            <w:vAlign w:val="center"/>
          </w:tcPr>
          <w:p w14:paraId="3AE000F5" w14:textId="11DFD1E0" w:rsidR="00B64D2A" w:rsidRPr="0059136C" w:rsidRDefault="0059577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3E91884D" w14:textId="6E06FD76"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7026CEE2" w14:textId="5156186E"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BDB96EF" w14:textId="70357581"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E75AE6A" w14:textId="77777777" w:rsidTr="00A961FA">
        <w:trPr>
          <w:trHeight w:val="45"/>
          <w:jc w:val="center"/>
        </w:trPr>
        <w:tc>
          <w:tcPr>
            <w:tcW w:w="204" w:type="pct"/>
            <w:shd w:val="clear" w:color="auto" w:fill="FFFFFF" w:themeFill="background1"/>
            <w:tcMar>
              <w:left w:w="0" w:type="dxa"/>
              <w:right w:w="0" w:type="dxa"/>
            </w:tcMar>
            <w:vAlign w:val="center"/>
          </w:tcPr>
          <w:p w14:paraId="6BB75868" w14:textId="0D6A11E4" w:rsidR="00B64D2A" w:rsidRPr="0059136C" w:rsidRDefault="00595778"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73C76BAA" w14:textId="4F3EA146" w:rsidR="00B64D2A" w:rsidRPr="0059136C" w:rsidRDefault="00B64D2A" w:rsidP="00B64D2A">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447A4986" w14:textId="77777777" w:rsidR="00B64D2A" w:rsidRPr="0059136C" w:rsidRDefault="00B64D2A" w:rsidP="00B64D2A">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226381C2" w14:textId="1D226EC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430E55A8" w14:textId="77777777" w:rsidR="00DE4A66" w:rsidRDefault="00DE4A66" w:rsidP="000D6348">
      <w:pPr>
        <w:rPr>
          <w:rFonts w:asciiTheme="minorHAnsi" w:hAnsiTheme="minorHAnsi" w:cstheme="minorHAnsi"/>
          <w:b/>
          <w:bCs/>
          <w:sz w:val="22"/>
          <w:szCs w:val="22"/>
          <w:u w:val="single"/>
        </w:rPr>
      </w:pPr>
    </w:p>
    <w:p w14:paraId="4D01A90E" w14:textId="16D7B267" w:rsidR="00B64D2A" w:rsidRDefault="00B64D2A" w:rsidP="000D6348">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 </w:t>
      </w:r>
      <w:r>
        <w:rPr>
          <w:rFonts w:asciiTheme="minorHAnsi" w:hAnsiTheme="minorHAnsi" w:cstheme="minorHAnsi"/>
          <w:b/>
          <w:bCs/>
          <w:sz w:val="22"/>
          <w:szCs w:val="22"/>
          <w:u w:val="single"/>
        </w:rPr>
        <w:t>CONDICIONES REQUERIDAS</w:t>
      </w:r>
    </w:p>
    <w:p w14:paraId="6BE3D37C" w14:textId="77777777" w:rsidR="00B64D2A" w:rsidRDefault="00B64D2A" w:rsidP="000D6348">
      <w:pPr>
        <w:rPr>
          <w:rFonts w:asciiTheme="minorHAnsi" w:hAnsiTheme="minorHAnsi" w:cstheme="minorHAnsi"/>
          <w:b/>
          <w:bCs/>
          <w:color w:val="000000" w:themeColor="text1"/>
          <w:sz w:val="22"/>
          <w:szCs w:val="22"/>
          <w:lang w:eastAsia="es-BO"/>
        </w:rPr>
      </w:pPr>
    </w:p>
    <w:p w14:paraId="7239DD35" w14:textId="0F70F06B" w:rsidR="00B72A52" w:rsidRDefault="00B72A52" w:rsidP="00B72A52">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1</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NORMATIVA APLICABLE AL PROCESO DE CONTRATACIÓN</w:t>
      </w:r>
    </w:p>
    <w:p w14:paraId="7AC3F6FC" w14:textId="77777777" w:rsidR="00B72A52" w:rsidRDefault="00B72A52" w:rsidP="00B72A52">
      <w:pPr>
        <w:rPr>
          <w:rFonts w:asciiTheme="minorHAnsi" w:hAnsiTheme="minorHAnsi" w:cstheme="minorHAnsi"/>
          <w:b/>
          <w:bCs/>
          <w:sz w:val="22"/>
          <w:szCs w:val="22"/>
          <w:u w:val="single"/>
        </w:rPr>
      </w:pPr>
    </w:p>
    <w:p w14:paraId="4F10DA30" w14:textId="7FCBDFA9" w:rsidR="00B72A52" w:rsidRPr="00B72A52" w:rsidRDefault="00B72A52" w:rsidP="00B72A52">
      <w:pPr>
        <w:rPr>
          <w:rFonts w:asciiTheme="minorHAnsi" w:hAnsiTheme="minorHAnsi" w:cstheme="minorHAnsi"/>
          <w:b/>
          <w:bCs/>
          <w:sz w:val="22"/>
          <w:szCs w:val="22"/>
          <w:u w:val="single"/>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 xml:space="preserve">rco del Decreto Supremo N° </w:t>
      </w:r>
      <w:r w:rsidR="009F4C30">
        <w:rPr>
          <w:rFonts w:asciiTheme="minorHAnsi" w:eastAsiaTheme="minorHAnsi" w:hAnsiTheme="minorHAnsi" w:cstheme="minorHAnsi"/>
          <w:color w:val="000000"/>
          <w:sz w:val="22"/>
          <w:szCs w:val="22"/>
          <w:lang w:val="es-BO" w:eastAsia="en-US"/>
        </w:rPr>
        <w:t>29506.</w:t>
      </w:r>
    </w:p>
    <w:p w14:paraId="32D6642D" w14:textId="77777777" w:rsidR="00B72A52" w:rsidRDefault="00B72A52" w:rsidP="000D6348">
      <w:pPr>
        <w:rPr>
          <w:rFonts w:asciiTheme="minorHAnsi" w:hAnsiTheme="minorHAnsi" w:cstheme="minorHAnsi"/>
          <w:b/>
          <w:bCs/>
          <w:sz w:val="22"/>
          <w:szCs w:val="22"/>
          <w:u w:val="single"/>
        </w:rPr>
      </w:pPr>
    </w:p>
    <w:p w14:paraId="5EC5E388" w14:textId="634526D8" w:rsidR="00B64D2A" w:rsidRDefault="00B64D2A" w:rsidP="000D6348">
      <w:pPr>
        <w:rPr>
          <w:rFonts w:asciiTheme="minorHAnsi" w:hAnsiTheme="minorHAnsi" w:cstheme="minorHAnsi"/>
          <w:b/>
          <w:bCs/>
          <w:color w:val="000000" w:themeColor="text1"/>
          <w:sz w:val="22"/>
          <w:szCs w:val="22"/>
          <w:lang w:eastAsia="es-BO"/>
        </w:rPr>
      </w:pPr>
      <w:r w:rsidRPr="000D6348">
        <w:rPr>
          <w:rFonts w:asciiTheme="minorHAnsi" w:hAnsiTheme="minorHAnsi" w:cstheme="minorHAnsi"/>
          <w:b/>
          <w:bCs/>
          <w:sz w:val="22"/>
          <w:szCs w:val="22"/>
          <w:u w:val="single"/>
        </w:rPr>
        <w:t>2.</w:t>
      </w:r>
      <w:r w:rsidR="009F4C30">
        <w:rPr>
          <w:rFonts w:asciiTheme="minorHAnsi" w:hAnsiTheme="minorHAnsi" w:cstheme="minorHAnsi"/>
          <w:b/>
          <w:bCs/>
          <w:sz w:val="22"/>
          <w:szCs w:val="22"/>
          <w:u w:val="single"/>
        </w:rPr>
        <w:t>2</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PLAZO DE EJECUCIÓN DE LA OBRA</w:t>
      </w:r>
    </w:p>
    <w:p w14:paraId="6F8E65E7" w14:textId="77777777" w:rsidR="00B64D2A" w:rsidRDefault="00B64D2A" w:rsidP="000D6348">
      <w:pPr>
        <w:rPr>
          <w:rFonts w:asciiTheme="minorHAnsi" w:hAnsiTheme="minorHAnsi" w:cstheme="minorHAnsi"/>
          <w:b/>
          <w:bCs/>
          <w:color w:val="000000" w:themeColor="text1"/>
          <w:sz w:val="22"/>
          <w:szCs w:val="22"/>
          <w:lang w:eastAsia="es-BO"/>
        </w:rPr>
      </w:pPr>
    </w:p>
    <w:p w14:paraId="1EFC6C57" w14:textId="1E74122C" w:rsidR="00B64D2A" w:rsidRPr="000D6348" w:rsidRDefault="002C6BE4" w:rsidP="002C6BE4">
      <w:pPr>
        <w:jc w:val="both"/>
        <w:rPr>
          <w:rFonts w:asciiTheme="minorHAnsi" w:hAnsiTheme="minorHAnsi" w:cstheme="minorHAnsi"/>
          <w:b/>
          <w:bCs/>
          <w:color w:val="000000" w:themeColor="text1"/>
          <w:sz w:val="22"/>
          <w:szCs w:val="22"/>
          <w:lang w:eastAsia="es-BO"/>
        </w:rPr>
      </w:pPr>
      <w:r w:rsidRPr="002C6BE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6D5DBD" w:rsidRPr="004F6A50" w14:paraId="1A9CA4B1" w14:textId="77777777" w:rsidTr="00735CE0">
        <w:trPr>
          <w:trHeight w:val="189"/>
        </w:trPr>
        <w:tc>
          <w:tcPr>
            <w:tcW w:w="3486" w:type="pct"/>
            <w:shd w:val="clear" w:color="auto" w:fill="BFBFBF" w:themeFill="background1" w:themeFillShade="BF"/>
            <w:vAlign w:val="center"/>
          </w:tcPr>
          <w:p w14:paraId="0D811A70" w14:textId="77777777" w:rsidR="006D5DBD" w:rsidRPr="004F6A50" w:rsidRDefault="006D5DBD"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NOMBRE/DISTRITO/DESCRIPCIÓN</w:t>
            </w:r>
          </w:p>
          <w:p w14:paraId="2CDFFAD4" w14:textId="77777777" w:rsidR="006D5DBD" w:rsidRPr="004F6A50"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27A65D13" w14:textId="77777777" w:rsidR="006D5DBD" w:rsidRPr="004F6A50" w:rsidRDefault="006D5DBD"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 xml:space="preserve">PLAZO DE </w:t>
            </w:r>
            <w:r w:rsidR="00342E93" w:rsidRPr="004F6A50">
              <w:rPr>
                <w:rFonts w:asciiTheme="minorHAnsi" w:hAnsiTheme="minorHAnsi" w:cstheme="minorHAnsi"/>
                <w:b/>
                <w:bCs/>
                <w:color w:val="000000" w:themeColor="text1"/>
                <w:sz w:val="22"/>
                <w:szCs w:val="22"/>
              </w:rPr>
              <w:t>EJECUCION</w:t>
            </w:r>
          </w:p>
          <w:p w14:paraId="344D7560" w14:textId="77777777" w:rsidR="006D5DBD" w:rsidRPr="004F6A50"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4F6A50">
              <w:rPr>
                <w:rFonts w:asciiTheme="minorHAnsi" w:hAnsiTheme="minorHAnsi" w:cstheme="minorHAnsi"/>
                <w:b/>
                <w:bCs/>
                <w:color w:val="000000" w:themeColor="text1"/>
                <w:sz w:val="22"/>
                <w:szCs w:val="22"/>
              </w:rPr>
              <w:t>[Días Calendario]</w:t>
            </w:r>
          </w:p>
        </w:tc>
      </w:tr>
      <w:tr w:rsidR="006D5DBD" w:rsidRPr="004F6A50" w14:paraId="73B84473" w14:textId="77777777" w:rsidTr="006831C4">
        <w:trPr>
          <w:trHeight w:val="189"/>
        </w:trPr>
        <w:tc>
          <w:tcPr>
            <w:tcW w:w="3486" w:type="pct"/>
            <w:shd w:val="clear" w:color="auto" w:fill="FFFFFF" w:themeFill="background1"/>
            <w:vAlign w:val="center"/>
          </w:tcPr>
          <w:p w14:paraId="0666D25A" w14:textId="0589C0C9" w:rsidR="006D5DBD" w:rsidRPr="004F6A50" w:rsidRDefault="000348F6"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sidRPr="000348F6">
              <w:rPr>
                <w:rFonts w:ascii="Calibri" w:eastAsia="Arial Unicode MS" w:hAnsi="Calibri" w:cs="Calibri"/>
                <w:b/>
                <w:sz w:val="18"/>
                <w:szCs w:val="18"/>
                <w:lang w:val="es-MX"/>
              </w:rPr>
              <w:t>TRABAJOS DE OBRAS CIVILES PARA EL TENDIDO DE RED SECUNDARIA AMPLIACIONES MACRODISTRITO SAN ANTONIO CIUDAD DE LA PAZ</w:t>
            </w:r>
          </w:p>
        </w:tc>
        <w:tc>
          <w:tcPr>
            <w:tcW w:w="1514" w:type="pct"/>
            <w:vAlign w:val="center"/>
          </w:tcPr>
          <w:p w14:paraId="31A07514" w14:textId="14DC4434" w:rsidR="006D5DBD" w:rsidRPr="004F6A50" w:rsidRDefault="000E08CF"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27</w:t>
            </w:r>
          </w:p>
        </w:tc>
      </w:tr>
    </w:tbl>
    <w:p w14:paraId="7F26D4DA" w14:textId="77777777" w:rsidR="006D5DBD" w:rsidRPr="004F6A50"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0FC0B0C0" w14:textId="77777777" w:rsidR="006D5DBD" w:rsidRPr="004F6A50"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Las Empresas Proponentes </w:t>
      </w:r>
      <w:r w:rsidR="00624A4B" w:rsidRPr="004F6A50">
        <w:rPr>
          <w:rFonts w:asciiTheme="minorHAnsi" w:eastAsiaTheme="minorHAnsi" w:hAnsiTheme="minorHAnsi" w:cstheme="minorHAnsi"/>
          <w:color w:val="000000"/>
          <w:sz w:val="22"/>
          <w:szCs w:val="22"/>
          <w:lang w:val="es-BO" w:eastAsia="en-US"/>
        </w:rPr>
        <w:t xml:space="preserve">deberán </w:t>
      </w:r>
      <w:r w:rsidRPr="004F6A50">
        <w:rPr>
          <w:rFonts w:asciiTheme="minorHAnsi" w:eastAsiaTheme="minorHAnsi" w:hAnsiTheme="minorHAnsi" w:cstheme="minorHAnsi"/>
          <w:color w:val="000000"/>
          <w:sz w:val="22"/>
          <w:szCs w:val="22"/>
          <w:lang w:val="es-BO" w:eastAsia="en-US"/>
        </w:rPr>
        <w:t>ofertar un plazo</w:t>
      </w:r>
      <w:r w:rsidR="00624A4B" w:rsidRPr="004F6A50">
        <w:rPr>
          <w:rFonts w:asciiTheme="minorHAnsi" w:eastAsiaTheme="minorHAnsi" w:hAnsiTheme="minorHAnsi" w:cstheme="minorHAnsi"/>
          <w:color w:val="000000"/>
          <w:sz w:val="22"/>
          <w:szCs w:val="22"/>
          <w:lang w:val="es-BO" w:eastAsia="en-US"/>
        </w:rPr>
        <w:t xml:space="preserve"> </w:t>
      </w:r>
      <w:r w:rsidR="00342E93" w:rsidRPr="004F6A50">
        <w:rPr>
          <w:rFonts w:asciiTheme="minorHAnsi" w:eastAsiaTheme="minorHAnsi" w:hAnsiTheme="minorHAnsi" w:cstheme="minorHAnsi"/>
          <w:color w:val="000000"/>
          <w:sz w:val="22"/>
          <w:szCs w:val="22"/>
          <w:lang w:val="es-BO" w:eastAsia="en-US"/>
        </w:rPr>
        <w:t>de ejecución</w:t>
      </w:r>
      <w:r w:rsidRPr="004F6A50">
        <w:rPr>
          <w:rFonts w:asciiTheme="minorHAnsi" w:eastAsiaTheme="minorHAnsi" w:hAnsiTheme="minorHAnsi" w:cstheme="minorHAnsi"/>
          <w:color w:val="000000"/>
          <w:sz w:val="22"/>
          <w:szCs w:val="22"/>
          <w:lang w:val="es-BO" w:eastAsia="en-US"/>
        </w:rPr>
        <w:t xml:space="preserve"> igual o </w:t>
      </w:r>
      <w:r w:rsidR="00624A4B" w:rsidRPr="004F6A50">
        <w:rPr>
          <w:rFonts w:asciiTheme="minorHAnsi" w:eastAsiaTheme="minorHAnsi" w:hAnsiTheme="minorHAnsi" w:cstheme="minorHAnsi"/>
          <w:color w:val="000000"/>
          <w:sz w:val="22"/>
          <w:szCs w:val="22"/>
          <w:lang w:val="es-BO" w:eastAsia="en-US"/>
        </w:rPr>
        <w:t xml:space="preserve">menor al establecido </w:t>
      </w:r>
      <w:r w:rsidRPr="004F6A50">
        <w:rPr>
          <w:rFonts w:asciiTheme="minorHAnsi" w:eastAsiaTheme="minorHAnsi" w:hAnsiTheme="minorHAnsi" w:cstheme="minorHAnsi"/>
          <w:color w:val="000000"/>
          <w:sz w:val="22"/>
          <w:szCs w:val="22"/>
          <w:lang w:val="es-BO" w:eastAsia="en-US"/>
        </w:rPr>
        <w:t xml:space="preserve">y en ningún caso un plazo mayor al estimado. </w:t>
      </w:r>
    </w:p>
    <w:p w14:paraId="644A5209" w14:textId="77777777" w:rsidR="007A3E0D" w:rsidRDefault="007A3E0D"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4472"/>
      </w:tblGrid>
      <w:tr w:rsidR="00817370" w:rsidRPr="004F6A50" w14:paraId="0BEABBC5" w14:textId="77777777" w:rsidTr="00CD683A">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B72A52" w:rsidRPr="004F6A50" w14:paraId="48C511F9" w14:textId="77777777" w:rsidTr="00CD683A">
        <w:trPr>
          <w:trHeight w:val="124"/>
        </w:trPr>
        <w:tc>
          <w:tcPr>
            <w:tcW w:w="2427" w:type="pct"/>
            <w:vAlign w:val="center"/>
          </w:tcPr>
          <w:p w14:paraId="47323B99" w14:textId="4A6EC3CF" w:rsidR="00B72A52" w:rsidRPr="004F6A50"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Municipio </w:t>
            </w:r>
          </w:p>
        </w:tc>
        <w:tc>
          <w:tcPr>
            <w:tcW w:w="2573" w:type="pct"/>
            <w:vAlign w:val="center"/>
          </w:tcPr>
          <w:p w14:paraId="6D253DE9" w14:textId="35333835" w:rsidR="00B72A52" w:rsidRPr="000D6348"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817370" w:rsidRPr="004F6A50" w14:paraId="4B7C258D" w14:textId="77777777" w:rsidTr="00CD683A">
        <w:trPr>
          <w:trHeight w:val="124"/>
        </w:trPr>
        <w:tc>
          <w:tcPr>
            <w:tcW w:w="2427" w:type="pct"/>
            <w:vAlign w:val="center"/>
          </w:tcPr>
          <w:p w14:paraId="4B4F60E3" w14:textId="3E4EAC91" w:rsidR="00735CE0" w:rsidRPr="004F6A50" w:rsidRDefault="00221EC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Distritos </w:t>
            </w:r>
          </w:p>
        </w:tc>
        <w:tc>
          <w:tcPr>
            <w:tcW w:w="2573" w:type="pct"/>
            <w:vAlign w:val="center"/>
          </w:tcPr>
          <w:p w14:paraId="3F44BFBA" w14:textId="75287CA5" w:rsidR="00735CE0" w:rsidRPr="000D6348" w:rsidRDefault="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14 Y 17</w:t>
            </w:r>
          </w:p>
        </w:tc>
      </w:tr>
      <w:tr w:rsidR="00817370" w:rsidRPr="004F6A50" w14:paraId="2EB50A77" w14:textId="77777777" w:rsidTr="00CD683A">
        <w:trPr>
          <w:trHeight w:val="124"/>
        </w:trPr>
        <w:tc>
          <w:tcPr>
            <w:tcW w:w="2427" w:type="pct"/>
            <w:vAlign w:val="center"/>
          </w:tcPr>
          <w:p w14:paraId="74B96A09" w14:textId="65F8B9C2" w:rsidR="00735CE0" w:rsidRPr="004F6A50" w:rsidRDefault="00B72A5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Zonas</w:t>
            </w:r>
          </w:p>
        </w:tc>
        <w:tc>
          <w:tcPr>
            <w:tcW w:w="2573" w:type="pct"/>
            <w:vAlign w:val="center"/>
          </w:tcPr>
          <w:p w14:paraId="0825D6FB" w14:textId="6DF72708" w:rsidR="00735CE0" w:rsidRPr="000D6348" w:rsidRDefault="00B72A52"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Alto San Isidro y San </w:t>
            </w:r>
            <w:proofErr w:type="spellStart"/>
            <w:r>
              <w:rPr>
                <w:rFonts w:asciiTheme="minorHAnsi" w:eastAsiaTheme="minorHAnsi" w:hAnsiTheme="minorHAnsi" w:cstheme="minorHAnsi"/>
                <w:color w:val="000000"/>
                <w:sz w:val="22"/>
                <w:szCs w:val="22"/>
                <w:lang w:val="es-BO" w:eastAsia="en-US"/>
              </w:rPr>
              <w:t>Simon</w:t>
            </w:r>
            <w:proofErr w:type="spellEnd"/>
          </w:p>
        </w:tc>
      </w:tr>
      <w:tr w:rsidR="009F4C30" w:rsidRPr="004F6A50" w14:paraId="1DC5113E" w14:textId="77777777" w:rsidTr="00CD683A">
        <w:trPr>
          <w:trHeight w:val="124"/>
        </w:trPr>
        <w:tc>
          <w:tcPr>
            <w:tcW w:w="5000" w:type="pct"/>
            <w:gridSpan w:val="2"/>
            <w:vAlign w:val="center"/>
          </w:tcPr>
          <w:p w14:paraId="61CA023F" w14:textId="00B8575A" w:rsidR="009F4C30" w:rsidRDefault="00CD683A"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3AFBC03B" wp14:editId="09A0302F">
                  <wp:extent cx="5115464" cy="3124835"/>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5968" cy="3131252"/>
                          </a:xfrm>
                          <a:prstGeom prst="rect">
                            <a:avLst/>
                          </a:prstGeom>
                          <a:noFill/>
                          <a:ln>
                            <a:noFill/>
                          </a:ln>
                        </pic:spPr>
                      </pic:pic>
                    </a:graphicData>
                  </a:graphic>
                </wp:inline>
              </w:drawing>
            </w:r>
          </w:p>
        </w:tc>
      </w:tr>
      <w:tr w:rsidR="00CD683A" w:rsidRPr="004F6A50" w14:paraId="2446894A" w14:textId="77777777" w:rsidTr="00CD683A">
        <w:trPr>
          <w:trHeight w:val="124"/>
        </w:trPr>
        <w:tc>
          <w:tcPr>
            <w:tcW w:w="5000" w:type="pct"/>
            <w:gridSpan w:val="2"/>
            <w:vAlign w:val="center"/>
          </w:tcPr>
          <w:p w14:paraId="007504D1" w14:textId="65A4C072" w:rsidR="00CD683A" w:rsidRDefault="00CD683A"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7C77C9ED" wp14:editId="7812E140">
                  <wp:extent cx="5115464" cy="2997835"/>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8398" cy="2999555"/>
                          </a:xfrm>
                          <a:prstGeom prst="rect">
                            <a:avLst/>
                          </a:prstGeom>
                          <a:noFill/>
                          <a:ln>
                            <a:noFill/>
                          </a:ln>
                        </pic:spPr>
                      </pic:pic>
                    </a:graphicData>
                  </a:graphic>
                </wp:inline>
              </w:drawing>
            </w:r>
          </w:p>
        </w:tc>
      </w:tr>
      <w:tr w:rsidR="00CD683A" w:rsidRPr="004F6A50" w14:paraId="5C6A0788" w14:textId="77777777" w:rsidTr="00CD683A">
        <w:trPr>
          <w:trHeight w:val="124"/>
        </w:trPr>
        <w:tc>
          <w:tcPr>
            <w:tcW w:w="5000" w:type="pct"/>
            <w:gridSpan w:val="2"/>
            <w:vAlign w:val="center"/>
          </w:tcPr>
          <w:p w14:paraId="016A0C64" w14:textId="7A0F3412" w:rsidR="00CD683A" w:rsidRDefault="00CD683A" w:rsidP="00785229">
            <w:pPr>
              <w:autoSpaceDE w:val="0"/>
              <w:autoSpaceDN w:val="0"/>
              <w:adjustRightInd w:val="0"/>
              <w:jc w:val="center"/>
              <w:rPr>
                <w:noProof/>
                <w:lang w:eastAsia="es-BO"/>
              </w:rPr>
            </w:pPr>
            <w:r>
              <w:rPr>
                <w:noProof/>
                <w:lang w:val="es-BO" w:eastAsia="es-BO"/>
              </w:rPr>
              <w:lastRenderedPageBreak/>
              <w:drawing>
                <wp:inline distT="0" distB="0" distL="0" distR="0" wp14:anchorId="344D7E04" wp14:editId="1BE83373">
                  <wp:extent cx="5772785" cy="32200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2785" cy="3220085"/>
                          </a:xfrm>
                          <a:prstGeom prst="rect">
                            <a:avLst/>
                          </a:prstGeom>
                          <a:noFill/>
                          <a:ln>
                            <a:noFill/>
                          </a:ln>
                        </pic:spPr>
                      </pic:pic>
                    </a:graphicData>
                  </a:graphic>
                </wp:inline>
              </w:drawing>
            </w:r>
          </w:p>
        </w:tc>
      </w:tr>
    </w:tbl>
    <w:p w14:paraId="4677A2BC" w14:textId="77777777" w:rsidR="009E6F09" w:rsidRDefault="009E6F09"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79DAB477" w14:textId="11DBFAE7" w:rsidR="00080754" w:rsidRDefault="00080754" w:rsidP="001065BB">
      <w:pPr>
        <w:rPr>
          <w:rFonts w:asciiTheme="minorHAnsi" w:eastAsiaTheme="minorHAnsi" w:hAnsiTheme="minorHAnsi" w:cstheme="minorBidi"/>
          <w:sz w:val="22"/>
          <w:szCs w:val="22"/>
          <w:lang w:val="es-BO" w:eastAsia="en-US"/>
        </w:rPr>
      </w:pPr>
      <w:r w:rsidRPr="00080754">
        <w:rPr>
          <w:rFonts w:asciiTheme="minorHAnsi" w:eastAsiaTheme="minorHAnsi" w:hAnsiTheme="minorHAnsi" w:cstheme="minorBidi"/>
          <w:sz w:val="22"/>
          <w:szCs w:val="22"/>
          <w:lang w:val="es-BO" w:eastAsia="en-US"/>
        </w:rPr>
        <w:t>Los pagos serán parciales, y de acuerdo a la solicitud de la Empresa CONTRATISTA se realizarán según planilla o certificado de avance aprobado por el Supervisor y Fiscal de Obras.</w:t>
      </w:r>
    </w:p>
    <w:p w14:paraId="78818962" w14:textId="77777777" w:rsidR="00080754" w:rsidRPr="004F6A50" w:rsidRDefault="00080754" w:rsidP="001065BB">
      <w:pPr>
        <w:rPr>
          <w:rFonts w:asciiTheme="minorHAnsi" w:hAnsiTheme="minorHAnsi" w:cstheme="minorHAnsi"/>
          <w:b/>
          <w:bCs/>
          <w:sz w:val="22"/>
          <w:szCs w:val="22"/>
          <w:u w:val="single"/>
        </w:rPr>
      </w:pPr>
    </w:p>
    <w:p w14:paraId="0F038BF3" w14:textId="5FE2CB3E" w:rsidR="00735CE0" w:rsidRPr="004F6A50" w:rsidRDefault="00FD3D32" w:rsidP="001065BB">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335FEABB" w14:textId="77777777" w:rsidR="00FD3D32" w:rsidRDefault="00FD3D32" w:rsidP="000325EA">
      <w:pPr>
        <w:rPr>
          <w:rFonts w:asciiTheme="minorHAnsi" w:hAnsiTheme="minorHAnsi" w:cstheme="minorHAnsi"/>
          <w:b/>
          <w:bCs/>
          <w:sz w:val="22"/>
          <w:szCs w:val="22"/>
          <w:u w:val="single"/>
          <w:lang w:val="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FD3D32" w:rsidRPr="00271B44" w14:paraId="5CD0F507" w14:textId="77777777" w:rsidTr="00A961FA">
        <w:trPr>
          <w:trHeight w:val="189"/>
        </w:trPr>
        <w:tc>
          <w:tcPr>
            <w:tcW w:w="1415"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A961FA">
        <w:trPr>
          <w:trHeight w:val="189"/>
        </w:trPr>
        <w:tc>
          <w:tcPr>
            <w:tcW w:w="1415" w:type="pct"/>
            <w:vAlign w:val="center"/>
          </w:tcPr>
          <w:p w14:paraId="5754EA9A" w14:textId="2DBCE8C0" w:rsidR="00FD3D32" w:rsidRPr="00271B44" w:rsidRDefault="00FA7979"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585" w:type="pct"/>
            <w:vAlign w:val="center"/>
          </w:tcPr>
          <w:p w14:paraId="5C2EB167" w14:textId="13A94D2E" w:rsidR="00A36FEA" w:rsidRPr="00A36FEA" w:rsidRDefault="00A36FEA" w:rsidP="00A36F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b/>
                <w:color w:val="000000"/>
                <w:sz w:val="22"/>
                <w:szCs w:val="22"/>
                <w:lang w:val="es-BO" w:eastAsia="en-US"/>
              </w:rPr>
              <w:t xml:space="preserve">A) </w:t>
            </w:r>
            <w:r w:rsidRPr="00A36FEA">
              <w:rPr>
                <w:rFonts w:asciiTheme="minorHAnsi" w:eastAsiaTheme="minorHAnsi" w:hAnsiTheme="minorHAnsi" w:cstheme="minorHAnsi"/>
                <w:color w:val="000000"/>
                <w:sz w:val="22"/>
                <w:szCs w:val="22"/>
                <w:lang w:val="es-BO" w:eastAsia="en-US"/>
              </w:rPr>
              <w:t>(Para obras de Bs. 1  a 200.000,00)</w:t>
            </w:r>
          </w:p>
          <w:p w14:paraId="21935F50"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2DBC502A"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2C5C1567"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35F08000" w14:textId="21BBBAC1" w:rsidR="00FD3D32"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FD3D32" w:rsidRPr="00271B44" w14:paraId="6F0D766B" w14:textId="77777777" w:rsidTr="00A961FA">
        <w:trPr>
          <w:trHeight w:val="189"/>
        </w:trPr>
        <w:tc>
          <w:tcPr>
            <w:tcW w:w="1415" w:type="pct"/>
            <w:vAlign w:val="center"/>
          </w:tcPr>
          <w:p w14:paraId="3F795DBE" w14:textId="77777777" w:rsidR="00FD3D32" w:rsidRPr="00271B44" w:rsidRDefault="00FD3D32" w:rsidP="00A961FA">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2E0E20C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FD3D32" w:rsidRPr="00271B44" w14:paraId="3EA95F6C" w14:textId="77777777" w:rsidTr="00A961FA">
        <w:trPr>
          <w:trHeight w:val="189"/>
        </w:trPr>
        <w:tc>
          <w:tcPr>
            <w:tcW w:w="1415" w:type="pct"/>
            <w:vAlign w:val="center"/>
          </w:tcPr>
          <w:p w14:paraId="7284E32D" w14:textId="4BEF2B90" w:rsidR="00FD3D32" w:rsidRPr="00271B44" w:rsidRDefault="00FA7979" w:rsidP="00A961FA">
            <w:pPr>
              <w:tabs>
                <w:tab w:val="left" w:pos="426"/>
              </w:tabs>
              <w:spacing w:line="276" w:lineRule="auto"/>
              <w:contextualSpacing/>
              <w:jc w:val="both"/>
              <w:rPr>
                <w:rFonts w:asciiTheme="minorHAnsi" w:hAnsiTheme="minorHAnsi" w:cstheme="minorHAnsi"/>
                <w:sz w:val="22"/>
                <w:szCs w:val="22"/>
              </w:rPr>
            </w:pPr>
            <w:r w:rsidRPr="00FA7979">
              <w:rPr>
                <w:rFonts w:asciiTheme="minorHAnsi" w:hAnsiTheme="minorHAnsi" w:cstheme="minorHAnsi"/>
                <w:sz w:val="22"/>
                <w:szCs w:val="22"/>
              </w:rPr>
              <w:t>Por llamada de atención</w:t>
            </w:r>
          </w:p>
        </w:tc>
        <w:tc>
          <w:tcPr>
            <w:tcW w:w="3585" w:type="pct"/>
            <w:vAlign w:val="center"/>
          </w:tcPr>
          <w:p w14:paraId="6F0C1C5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360A8E02" w14:textId="77777777" w:rsidR="00CD683A" w:rsidRDefault="00CD683A" w:rsidP="000325EA">
      <w:pPr>
        <w:rPr>
          <w:rFonts w:asciiTheme="minorHAnsi" w:hAnsiTheme="minorHAnsi" w:cstheme="minorHAnsi"/>
          <w:b/>
          <w:bCs/>
          <w:sz w:val="22"/>
          <w:szCs w:val="22"/>
          <w:u w:val="single"/>
          <w:lang w:val="es-BO"/>
        </w:rPr>
      </w:pPr>
    </w:p>
    <w:p w14:paraId="316702AA" w14:textId="77777777" w:rsidR="00FA7979" w:rsidRDefault="00FA7979" w:rsidP="000325EA">
      <w:pPr>
        <w:rPr>
          <w:rFonts w:asciiTheme="minorHAnsi" w:hAnsiTheme="minorHAnsi" w:cstheme="minorHAnsi"/>
          <w:b/>
          <w:bCs/>
          <w:sz w:val="22"/>
          <w:szCs w:val="22"/>
          <w:u w:val="single"/>
          <w:lang w:val="es-BO"/>
        </w:rPr>
      </w:pPr>
    </w:p>
    <w:p w14:paraId="57DDF4F2" w14:textId="77777777" w:rsidR="00FA7979" w:rsidRDefault="00FA7979" w:rsidP="000325EA">
      <w:pPr>
        <w:rPr>
          <w:rFonts w:asciiTheme="minorHAnsi" w:hAnsiTheme="minorHAnsi" w:cstheme="minorHAnsi"/>
          <w:b/>
          <w:bCs/>
          <w:sz w:val="22"/>
          <w:szCs w:val="22"/>
          <w:u w:val="single"/>
          <w:lang w:val="es-BO"/>
        </w:rPr>
      </w:pPr>
    </w:p>
    <w:p w14:paraId="4DF6A44A" w14:textId="77777777" w:rsidR="00CD683A" w:rsidRDefault="00CD683A"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lastRenderedPageBreak/>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2A2050BF" w14:textId="77777777" w:rsidR="000E08CF" w:rsidRDefault="000E08CF" w:rsidP="000D6348">
      <w:pPr>
        <w:tabs>
          <w:tab w:val="left" w:pos="426"/>
        </w:tabs>
        <w:contextualSpacing/>
        <w:jc w:val="both"/>
        <w:rPr>
          <w:rFonts w:asciiTheme="minorHAnsi" w:hAnsiTheme="minorHAnsi" w:cstheme="minorHAnsi"/>
          <w:sz w:val="22"/>
          <w:szCs w:val="22"/>
          <w:lang w:val="es-BO" w:eastAsia="es-BO"/>
        </w:rPr>
      </w:pPr>
    </w:p>
    <w:p w14:paraId="1F2D4919" w14:textId="1AE5DFD8" w:rsidR="002C6BE4" w:rsidRDefault="002C6BE4" w:rsidP="002C6BE4">
      <w:pPr>
        <w:tabs>
          <w:tab w:val="left" w:pos="851"/>
        </w:tabs>
        <w:spacing w:line="276" w:lineRule="auto"/>
        <w:contextualSpacing/>
        <w:jc w:val="both"/>
        <w:rPr>
          <w:rFonts w:asciiTheme="minorHAnsi" w:hAnsiTheme="minorHAnsi" w:cstheme="minorHAnsi"/>
          <w:sz w:val="22"/>
          <w:szCs w:val="22"/>
          <w:lang w:val="es-BO" w:eastAsia="es-BO"/>
        </w:rPr>
      </w:pPr>
      <w:r w:rsidRPr="002C6BE4">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466EA197" w14:textId="77777777" w:rsidR="002C6BE4" w:rsidRDefault="002C6BE4" w:rsidP="009F4C30">
      <w:pPr>
        <w:tabs>
          <w:tab w:val="left" w:pos="851"/>
        </w:tabs>
        <w:spacing w:line="276" w:lineRule="auto"/>
        <w:contextualSpacing/>
        <w:rPr>
          <w:rFonts w:asciiTheme="minorHAnsi" w:hAnsiTheme="minorHAnsi" w:cstheme="minorHAnsi"/>
          <w:sz w:val="22"/>
          <w:szCs w:val="22"/>
          <w:lang w:val="es-BO" w:eastAsia="es-BO"/>
        </w:rPr>
      </w:pPr>
    </w:p>
    <w:p w14:paraId="7D8ABE97" w14:textId="77777777" w:rsidR="009F4C30" w:rsidRPr="000D6348" w:rsidRDefault="009F4C30" w:rsidP="009F4C30">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 xml:space="preserve">2.7. PROPUESTA TECNICA </w:t>
      </w:r>
    </w:p>
    <w:p w14:paraId="3AADBA75" w14:textId="77777777" w:rsidR="009F4C30" w:rsidRDefault="009F4C30" w:rsidP="009F4C30">
      <w:pPr>
        <w:tabs>
          <w:tab w:val="left" w:pos="851"/>
        </w:tabs>
        <w:spacing w:line="276" w:lineRule="auto"/>
        <w:contextualSpacing/>
        <w:rPr>
          <w:rFonts w:asciiTheme="minorHAnsi" w:hAnsiTheme="minorHAnsi" w:cstheme="minorHAnsi"/>
          <w:b/>
          <w:sz w:val="22"/>
          <w:szCs w:val="22"/>
          <w:u w:val="single"/>
        </w:rPr>
      </w:pPr>
    </w:p>
    <w:p w14:paraId="4EBEA077"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0A2E2425" w14:textId="3B88CC0B" w:rsidR="002C6BE4" w:rsidRDefault="002C6BE4" w:rsidP="009F4C30">
      <w:pPr>
        <w:spacing w:line="276" w:lineRule="auto"/>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72D650D" w14:textId="77777777" w:rsidR="002C6BE4" w:rsidRDefault="002C6BE4" w:rsidP="009F4C30">
      <w:pPr>
        <w:spacing w:line="276" w:lineRule="auto"/>
        <w:rPr>
          <w:rFonts w:asciiTheme="minorHAnsi" w:eastAsiaTheme="minorHAnsi" w:hAnsiTheme="minorHAnsi" w:cstheme="minorHAnsi"/>
          <w:color w:val="000000"/>
          <w:sz w:val="22"/>
          <w:szCs w:val="22"/>
          <w:lang w:val="es-BO" w:eastAsia="en-US"/>
        </w:rPr>
      </w:pPr>
    </w:p>
    <w:p w14:paraId="2C9419AE"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48A9F1CA" w14:textId="4C05E7EF" w:rsidR="009F4C30" w:rsidRDefault="009F4C30" w:rsidP="009F4C30">
      <w:pPr>
        <w:spacing w:line="276" w:lineRule="auto"/>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Pr="000D6348">
        <w:rPr>
          <w:rFonts w:asciiTheme="minorHAnsi" w:eastAsiaTheme="minorHAnsi" w:hAnsiTheme="minorHAnsi" w:cstheme="minorHAnsi"/>
          <w:b/>
          <w:color w:val="000000"/>
          <w:sz w:val="22"/>
          <w:szCs w:val="22"/>
          <w:lang w:val="es-BO" w:eastAsia="en-US"/>
        </w:rPr>
        <w:t>2 frentes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r>
        <w:rPr>
          <w:rFonts w:asciiTheme="minorHAnsi" w:eastAsiaTheme="minorHAnsi" w:hAnsiTheme="minorHAnsi" w:cstheme="minorHAnsi"/>
          <w:color w:val="000000"/>
          <w:sz w:val="22"/>
          <w:szCs w:val="22"/>
          <w:lang w:val="es-BO" w:eastAsia="en-US"/>
        </w:rPr>
        <w:t>.</w:t>
      </w:r>
    </w:p>
    <w:p w14:paraId="5A7A66BE" w14:textId="0BE1A61A" w:rsidR="00A36FEA" w:rsidRDefault="00A36FEA">
      <w:pPr>
        <w:spacing w:after="160" w:line="259" w:lineRule="auto"/>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br w:type="page"/>
      </w:r>
    </w:p>
    <w:p w14:paraId="5A400E99" w14:textId="77777777" w:rsidR="00080754" w:rsidRDefault="00080754" w:rsidP="00484CAF">
      <w:pPr>
        <w:spacing w:after="160" w:line="259" w:lineRule="auto"/>
        <w:jc w:val="center"/>
        <w:rPr>
          <w:rFonts w:asciiTheme="minorHAnsi" w:eastAsiaTheme="minorHAnsi" w:hAnsiTheme="minorHAnsi" w:cstheme="minorHAnsi"/>
          <w:b/>
          <w:color w:val="000000"/>
          <w:sz w:val="96"/>
          <w:szCs w:val="96"/>
          <w:lang w:val="es-BO" w:eastAsia="en-US"/>
        </w:rPr>
      </w:pPr>
    </w:p>
    <w:p w14:paraId="667CD9F9" w14:textId="77777777" w:rsidR="00080754" w:rsidRDefault="00080754" w:rsidP="00484CAF">
      <w:pPr>
        <w:spacing w:after="160" w:line="259" w:lineRule="auto"/>
        <w:jc w:val="center"/>
        <w:rPr>
          <w:rFonts w:asciiTheme="minorHAnsi" w:eastAsiaTheme="minorHAnsi" w:hAnsiTheme="minorHAnsi" w:cstheme="minorHAnsi"/>
          <w:b/>
          <w:color w:val="000000"/>
          <w:sz w:val="96"/>
          <w:szCs w:val="96"/>
          <w:lang w:val="es-BO" w:eastAsia="en-US"/>
        </w:rPr>
      </w:pPr>
    </w:p>
    <w:p w14:paraId="15A863C4" w14:textId="77777777" w:rsidR="00484CAF"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78080135" w14:textId="77777777" w:rsidR="00484CAF" w:rsidRPr="003B0C0C"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6623587F"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p>
    <w:p w14:paraId="7506DEEB"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23A2D4F5" w14:textId="77777777" w:rsidR="00484CAF" w:rsidRPr="003B0C0C"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38D090F3" w14:textId="77777777" w:rsidR="00484CAF" w:rsidRPr="00772084"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196"/>
        <w:gridCol w:w="3436"/>
        <w:gridCol w:w="1564"/>
        <w:gridCol w:w="1632"/>
      </w:tblGrid>
      <w:tr w:rsidR="00484CAF" w:rsidRPr="00772084" w14:paraId="5CD4FBDA" w14:textId="77777777" w:rsidTr="00F602E3">
        <w:tc>
          <w:tcPr>
            <w:tcW w:w="5665" w:type="dxa"/>
            <w:gridSpan w:val="2"/>
            <w:shd w:val="clear" w:color="auto" w:fill="BDD6EE" w:themeFill="accent1" w:themeFillTint="66"/>
            <w:vAlign w:val="center"/>
          </w:tcPr>
          <w:p w14:paraId="34557ADE" w14:textId="77777777" w:rsidR="00484CAF" w:rsidRPr="00772084" w:rsidRDefault="00484CAF" w:rsidP="00F602E3">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4E576027" w14:textId="77777777" w:rsidR="00484CAF" w:rsidRPr="00772084" w:rsidRDefault="00484CAF" w:rsidP="00F602E3">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09109947" w14:textId="77777777" w:rsidR="00484CAF" w:rsidRPr="00772084" w:rsidRDefault="00484CAF" w:rsidP="00F602E3">
            <w:pPr>
              <w:spacing w:after="160" w:line="259" w:lineRule="auto"/>
              <w:jc w:val="center"/>
              <w:rPr>
                <w:rFonts w:asciiTheme="minorHAnsi" w:eastAsiaTheme="minorHAnsi" w:hAnsiTheme="minorHAnsi" w:cstheme="minorHAnsi"/>
                <w:b/>
                <w:color w:val="000000"/>
                <w:sz w:val="22"/>
                <w:szCs w:val="20"/>
                <w:lang w:val="es-BO" w:eastAsia="en-US"/>
              </w:rPr>
            </w:pPr>
            <w:r w:rsidRPr="00772084">
              <w:rPr>
                <w:rFonts w:asciiTheme="minorHAnsi" w:eastAsiaTheme="minorHAnsi" w:hAnsiTheme="minorHAnsi" w:cstheme="minorHAnsi"/>
                <w:b/>
                <w:color w:val="000000"/>
                <w:sz w:val="22"/>
                <w:szCs w:val="20"/>
                <w:lang w:val="es-BO" w:eastAsia="en-US"/>
              </w:rPr>
              <w:t>PRESENTACION</w:t>
            </w:r>
          </w:p>
        </w:tc>
      </w:tr>
      <w:tr w:rsidR="00484CAF" w:rsidRPr="00772084" w14:paraId="09402351" w14:textId="77777777" w:rsidTr="00F602E3">
        <w:tc>
          <w:tcPr>
            <w:tcW w:w="5665" w:type="dxa"/>
            <w:gridSpan w:val="2"/>
          </w:tcPr>
          <w:p w14:paraId="71CEC9D6" w14:textId="77777777" w:rsidR="00484CAF" w:rsidRPr="00772084" w:rsidRDefault="00484CAF" w:rsidP="00F602E3">
            <w:pPr>
              <w:autoSpaceDE w:val="0"/>
              <w:autoSpaceDN w:val="0"/>
              <w:adjustRightInd w:val="0"/>
              <w:rPr>
                <w:rFonts w:asciiTheme="minorHAnsi" w:eastAsiaTheme="minorHAnsi" w:hAnsiTheme="minorHAnsi" w:cstheme="minorHAnsi"/>
                <w:sz w:val="20"/>
                <w:szCs w:val="20"/>
                <w:lang w:val="es-BO" w:eastAsia="en-US"/>
              </w:rPr>
            </w:pPr>
            <w:r w:rsidRPr="00772084">
              <w:rPr>
                <w:rFonts w:asciiTheme="minorHAnsi" w:eastAsiaTheme="minorHAnsi" w:hAnsiTheme="minorHAnsi" w:cstheme="minorHAnsi"/>
                <w:sz w:val="20"/>
                <w:szCs w:val="20"/>
                <w:lang w:val="es-BO" w:eastAsia="en-US"/>
              </w:rPr>
              <w:t>1.- INFORME DE LA SITUACIÓN AMBIENTAL INICIAL DEL ÁREA</w:t>
            </w:r>
          </w:p>
          <w:p w14:paraId="2522094F"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INCLUYE REGISTRO FOTOGRÁFICO</w:t>
            </w:r>
          </w:p>
        </w:tc>
        <w:tc>
          <w:tcPr>
            <w:tcW w:w="1560" w:type="dxa"/>
          </w:tcPr>
          <w:p w14:paraId="25CBEB33"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B0AD2A7"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INICIAL</w:t>
            </w:r>
          </w:p>
        </w:tc>
      </w:tr>
      <w:tr w:rsidR="00484CAF" w:rsidRPr="00772084" w14:paraId="3B441A3B" w14:textId="77777777" w:rsidTr="00F602E3">
        <w:tc>
          <w:tcPr>
            <w:tcW w:w="5665" w:type="dxa"/>
            <w:gridSpan w:val="2"/>
          </w:tcPr>
          <w:p w14:paraId="7C979B4F" w14:textId="77777777" w:rsidR="00484CAF" w:rsidRPr="00772084" w:rsidRDefault="00484CAF" w:rsidP="00F602E3">
            <w:pPr>
              <w:autoSpaceDE w:val="0"/>
              <w:autoSpaceDN w:val="0"/>
              <w:adjustRightInd w:val="0"/>
              <w:rPr>
                <w:rFonts w:asciiTheme="minorHAnsi" w:eastAsiaTheme="minorHAnsi" w:hAnsiTheme="minorHAnsi" w:cstheme="minorHAnsi"/>
                <w:sz w:val="20"/>
                <w:szCs w:val="20"/>
                <w:lang w:val="es-BO" w:eastAsia="en-US"/>
              </w:rPr>
            </w:pPr>
            <w:r w:rsidRPr="00772084">
              <w:rPr>
                <w:rFonts w:asciiTheme="minorHAnsi" w:eastAsiaTheme="minorHAnsi" w:hAnsiTheme="minorHAnsi" w:cstheme="minorHAnsi"/>
                <w:sz w:val="20"/>
                <w:szCs w:val="20"/>
                <w:lang w:val="es-BO" w:eastAsia="en-US"/>
              </w:rPr>
              <w:t>2.- PLANILLA MENSUAL DE GENERACION DE RESIDUOS SÓLIDOS</w:t>
            </w:r>
          </w:p>
          <w:p w14:paraId="5F2E3170"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(ÉNFASIS EN LOS ESCOMBROS)</w:t>
            </w:r>
          </w:p>
        </w:tc>
        <w:tc>
          <w:tcPr>
            <w:tcW w:w="1560" w:type="dxa"/>
          </w:tcPr>
          <w:p w14:paraId="0A2B8CC1"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43C36D47"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7B6E58AA" w14:textId="77777777" w:rsidTr="00F602E3">
        <w:tc>
          <w:tcPr>
            <w:tcW w:w="5665" w:type="dxa"/>
            <w:gridSpan w:val="2"/>
          </w:tcPr>
          <w:p w14:paraId="3EAF1051"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5D11C6D2"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E054680"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113F9A63" w14:textId="77777777" w:rsidTr="00F602E3">
        <w:tc>
          <w:tcPr>
            <w:tcW w:w="5665" w:type="dxa"/>
            <w:gridSpan w:val="2"/>
          </w:tcPr>
          <w:p w14:paraId="534C6C7D"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4.- PLANILLA DE CONSUMO DE AGUA UTILIZADA PARA RIEGO</w:t>
            </w:r>
          </w:p>
        </w:tc>
        <w:tc>
          <w:tcPr>
            <w:tcW w:w="1560" w:type="dxa"/>
          </w:tcPr>
          <w:p w14:paraId="35EAE5A1"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F7832C0"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3611A1A9" w14:textId="77777777" w:rsidTr="00F602E3">
        <w:tc>
          <w:tcPr>
            <w:tcW w:w="5665" w:type="dxa"/>
            <w:gridSpan w:val="2"/>
          </w:tcPr>
          <w:p w14:paraId="50128900"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5.- PLANILLA DE CONSUMO DE COMBUSTIBLES Y LUBRICANTES</w:t>
            </w:r>
          </w:p>
        </w:tc>
        <w:tc>
          <w:tcPr>
            <w:tcW w:w="1560" w:type="dxa"/>
          </w:tcPr>
          <w:p w14:paraId="721EB850"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F91C3CF"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10631E80" w14:textId="77777777" w:rsidTr="00F602E3">
        <w:tc>
          <w:tcPr>
            <w:tcW w:w="5665" w:type="dxa"/>
            <w:gridSpan w:val="2"/>
          </w:tcPr>
          <w:p w14:paraId="5D73927B"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6.- PLANILLA DE CONSUMO DE SUSTANCIAS PELIGROSAS</w:t>
            </w:r>
          </w:p>
        </w:tc>
        <w:tc>
          <w:tcPr>
            <w:tcW w:w="1560" w:type="dxa"/>
          </w:tcPr>
          <w:p w14:paraId="35C75A77"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BE662A5"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7D8C87B3" w14:textId="77777777" w:rsidTr="00F602E3">
        <w:tc>
          <w:tcPr>
            <w:tcW w:w="5665" w:type="dxa"/>
            <w:gridSpan w:val="2"/>
          </w:tcPr>
          <w:p w14:paraId="4595BDB6"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1C9BC536"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EE97725"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00190462" w14:textId="77777777" w:rsidTr="00F602E3">
        <w:tc>
          <w:tcPr>
            <w:tcW w:w="5665" w:type="dxa"/>
            <w:gridSpan w:val="2"/>
          </w:tcPr>
          <w:p w14:paraId="133EE640"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6F13E16A"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68BB9A3D"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4A303B87" w14:textId="77777777" w:rsidTr="00F602E3">
        <w:tc>
          <w:tcPr>
            <w:tcW w:w="5665" w:type="dxa"/>
            <w:gridSpan w:val="2"/>
          </w:tcPr>
          <w:p w14:paraId="5AC9DE7E"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0D697F24"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233F3064"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53A16E68" w14:textId="77777777" w:rsidTr="00F602E3">
        <w:tc>
          <w:tcPr>
            <w:tcW w:w="5665" w:type="dxa"/>
            <w:gridSpan w:val="2"/>
          </w:tcPr>
          <w:p w14:paraId="376883A8"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10.- INSTRUCTIVO DE HORARIOS DE TRABAJO</w:t>
            </w:r>
          </w:p>
        </w:tc>
        <w:tc>
          <w:tcPr>
            <w:tcW w:w="1560" w:type="dxa"/>
          </w:tcPr>
          <w:p w14:paraId="3F8FA729"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050CB5A7"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INICIAL</w:t>
            </w:r>
          </w:p>
        </w:tc>
      </w:tr>
      <w:tr w:rsidR="00484CAF" w:rsidRPr="00772084" w14:paraId="6809960B" w14:textId="77777777" w:rsidTr="00F602E3">
        <w:tc>
          <w:tcPr>
            <w:tcW w:w="5665" w:type="dxa"/>
            <w:gridSpan w:val="2"/>
          </w:tcPr>
          <w:p w14:paraId="73156219"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11.- INFORME DE SIMULACRO DE EMERGENCIAS</w:t>
            </w:r>
          </w:p>
        </w:tc>
        <w:tc>
          <w:tcPr>
            <w:tcW w:w="1560" w:type="dxa"/>
          </w:tcPr>
          <w:p w14:paraId="16613C84"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2B5B48EE"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FINAL</w:t>
            </w:r>
          </w:p>
        </w:tc>
      </w:tr>
      <w:tr w:rsidR="00484CAF" w:rsidRPr="00772084" w14:paraId="2C1317F9" w14:textId="77777777" w:rsidTr="00F602E3">
        <w:tc>
          <w:tcPr>
            <w:tcW w:w="5665" w:type="dxa"/>
            <w:gridSpan w:val="2"/>
          </w:tcPr>
          <w:p w14:paraId="52CE1E0E"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4863D4CE"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38E7B4E2"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7B7F7EE4" w14:textId="77777777" w:rsidTr="00F602E3">
        <w:tc>
          <w:tcPr>
            <w:tcW w:w="5665" w:type="dxa"/>
            <w:gridSpan w:val="2"/>
          </w:tcPr>
          <w:p w14:paraId="738B6513"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13.- REGISTRO DE EXTINTORES Y SU MANTENIMIENTO</w:t>
            </w:r>
          </w:p>
        </w:tc>
        <w:tc>
          <w:tcPr>
            <w:tcW w:w="1560" w:type="dxa"/>
          </w:tcPr>
          <w:p w14:paraId="45B17DE4"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45377490"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0E76859A" w14:textId="77777777" w:rsidTr="00F602E3">
        <w:tc>
          <w:tcPr>
            <w:tcW w:w="5665" w:type="dxa"/>
            <w:gridSpan w:val="2"/>
          </w:tcPr>
          <w:p w14:paraId="6533F513"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14.- MONITOREO DE RUIDO EN AL MENOS 3 PUNTOS PARA CADA UNA DE LAS SIGUIENTES ACTIVIDADES CUANDO APLIQUE: 1) CORTADO</w:t>
            </w:r>
            <w:r>
              <w:rPr>
                <w:rFonts w:asciiTheme="minorHAnsi" w:eastAsiaTheme="minorHAnsi" w:hAnsiTheme="minorHAnsi" w:cstheme="minorHAnsi"/>
                <w:sz w:val="20"/>
                <w:szCs w:val="20"/>
                <w:lang w:val="es-BO" w:eastAsia="en-US"/>
              </w:rPr>
              <w:t xml:space="preserve"> </w:t>
            </w:r>
            <w:r w:rsidRPr="00772084">
              <w:rPr>
                <w:rFonts w:asciiTheme="minorHAnsi" w:eastAsiaTheme="minorHAnsi" w:hAnsiTheme="minorHAnsi" w:cstheme="minorHAnsi"/>
                <w:sz w:val="20"/>
                <w:szCs w:val="20"/>
                <w:lang w:val="es-BO" w:eastAsia="en-US"/>
              </w:rPr>
              <w:t>DE ACERA, 2) RUPTURA DE ACERA, 3) APERTURA DE ZANJA ( 3.1 MANUAL Y 3.2 MECÁNICA) Y 4) COMPACTADO DE ZANJA</w:t>
            </w:r>
          </w:p>
        </w:tc>
        <w:tc>
          <w:tcPr>
            <w:tcW w:w="1560" w:type="dxa"/>
          </w:tcPr>
          <w:p w14:paraId="154DCAAC"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6464EA1F"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FINAL</w:t>
            </w:r>
          </w:p>
        </w:tc>
      </w:tr>
      <w:tr w:rsidR="00484CAF" w:rsidRPr="00772084" w14:paraId="4AFA84EF" w14:textId="77777777" w:rsidTr="00F602E3">
        <w:tc>
          <w:tcPr>
            <w:tcW w:w="5665" w:type="dxa"/>
            <w:gridSpan w:val="2"/>
          </w:tcPr>
          <w:p w14:paraId="73F00C5B"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5B16EDBA"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19AADD5A"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09B6048E" w14:textId="77777777" w:rsidTr="00F602E3">
        <w:tc>
          <w:tcPr>
            <w:tcW w:w="5665" w:type="dxa"/>
            <w:gridSpan w:val="2"/>
          </w:tcPr>
          <w:p w14:paraId="07CAAA5B" w14:textId="77777777" w:rsidR="00484CAF" w:rsidRPr="00772084" w:rsidRDefault="00484CAF" w:rsidP="00F602E3">
            <w:pPr>
              <w:autoSpaceDE w:val="0"/>
              <w:autoSpaceDN w:val="0"/>
              <w:adjustRightInd w:val="0"/>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16.- INFORME DE LA SITUACIÓN AMBIENTAL FINAL DEL ÁREA INCLUYE REGISTRO FOTOGRÁFICO Y MEDIDAS DE RESTAURACIÓN</w:t>
            </w:r>
          </w:p>
        </w:tc>
        <w:tc>
          <w:tcPr>
            <w:tcW w:w="1560" w:type="dxa"/>
          </w:tcPr>
          <w:p w14:paraId="04F61D42"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FISICO/DIGITAL</w:t>
            </w:r>
          </w:p>
        </w:tc>
        <w:tc>
          <w:tcPr>
            <w:tcW w:w="1603" w:type="dxa"/>
          </w:tcPr>
          <w:p w14:paraId="70CD294B" w14:textId="77777777" w:rsidR="00484CAF" w:rsidRPr="00772084" w:rsidRDefault="00484CAF" w:rsidP="00F602E3">
            <w:pPr>
              <w:spacing w:after="160" w:line="259" w:lineRule="auto"/>
              <w:jc w:val="center"/>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sz w:val="20"/>
                <w:szCs w:val="20"/>
                <w:lang w:val="es-BO" w:eastAsia="en-US"/>
              </w:rPr>
              <w:t>MENSUAL/FINAL</w:t>
            </w:r>
          </w:p>
        </w:tc>
      </w:tr>
      <w:tr w:rsidR="00484CAF" w:rsidRPr="00772084" w14:paraId="11C043FD" w14:textId="77777777" w:rsidTr="00F602E3">
        <w:trPr>
          <w:trHeight w:val="756"/>
        </w:trPr>
        <w:tc>
          <w:tcPr>
            <w:tcW w:w="2207" w:type="dxa"/>
          </w:tcPr>
          <w:p w14:paraId="26D97B0D"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lastRenderedPageBreak/>
              <w:t>Elabora y Presenta:</w:t>
            </w:r>
          </w:p>
          <w:p w14:paraId="005275CC"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767DBEF0"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5113075B"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620E142F"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51293F04"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36636488"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1E147459"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17FD0998" w14:textId="77777777" w:rsidR="00484CAF" w:rsidRDefault="00484CAF" w:rsidP="00484CAF">
      <w:pPr>
        <w:spacing w:after="160" w:line="259" w:lineRule="auto"/>
        <w:rPr>
          <w:rFonts w:asciiTheme="minorHAnsi" w:eastAsiaTheme="minorHAnsi" w:hAnsiTheme="minorHAnsi" w:cstheme="minorHAnsi"/>
          <w:color w:val="000000"/>
          <w:sz w:val="22"/>
          <w:szCs w:val="22"/>
          <w:lang w:val="es-BO" w:eastAsia="en-US"/>
        </w:rPr>
      </w:pPr>
    </w:p>
    <w:p w14:paraId="6165C709"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189194AA"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240102EB"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55D9BDF2"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1D58DF2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7576C19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67EEEFC3"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5471078C"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484CAF" w:rsidRPr="008C232C" w14:paraId="3DA613C0" w14:textId="77777777" w:rsidTr="00F602E3">
        <w:trPr>
          <w:trHeight w:val="696"/>
        </w:trPr>
        <w:tc>
          <w:tcPr>
            <w:tcW w:w="847" w:type="dxa"/>
            <w:vAlign w:val="center"/>
          </w:tcPr>
          <w:p w14:paraId="0F3B5B6E"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Código</w:t>
            </w:r>
          </w:p>
        </w:tc>
        <w:tc>
          <w:tcPr>
            <w:tcW w:w="1148" w:type="dxa"/>
            <w:vAlign w:val="center"/>
          </w:tcPr>
          <w:p w14:paraId="732F4F11"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Factor Ambiental</w:t>
            </w:r>
          </w:p>
        </w:tc>
        <w:tc>
          <w:tcPr>
            <w:tcW w:w="2290" w:type="dxa"/>
            <w:vAlign w:val="center"/>
          </w:tcPr>
          <w:p w14:paraId="78F943A5"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Medida a Monitorear de Adecuación/Mitigación</w:t>
            </w:r>
          </w:p>
        </w:tc>
        <w:tc>
          <w:tcPr>
            <w:tcW w:w="1489" w:type="dxa"/>
            <w:vAlign w:val="center"/>
          </w:tcPr>
          <w:p w14:paraId="0DA5168B"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(Inicio)</w:t>
            </w:r>
          </w:p>
        </w:tc>
        <w:tc>
          <w:tcPr>
            <w:tcW w:w="1489" w:type="dxa"/>
            <w:vAlign w:val="center"/>
          </w:tcPr>
          <w:p w14:paraId="115E80E1"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(Final)</w:t>
            </w:r>
          </w:p>
        </w:tc>
        <w:tc>
          <w:tcPr>
            <w:tcW w:w="1148" w:type="dxa"/>
            <w:vAlign w:val="center"/>
          </w:tcPr>
          <w:p w14:paraId="7182FBEC"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Desarrollo de la Medida</w:t>
            </w:r>
          </w:p>
        </w:tc>
        <w:tc>
          <w:tcPr>
            <w:tcW w:w="1044" w:type="dxa"/>
            <w:vAlign w:val="center"/>
          </w:tcPr>
          <w:p w14:paraId="490771D0"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Respaldo</w:t>
            </w:r>
          </w:p>
        </w:tc>
      </w:tr>
      <w:tr w:rsidR="00484CAF" w:rsidRPr="008C232C" w14:paraId="26CB6413" w14:textId="77777777" w:rsidTr="00F602E3">
        <w:trPr>
          <w:trHeight w:val="445"/>
        </w:trPr>
        <w:tc>
          <w:tcPr>
            <w:tcW w:w="847" w:type="dxa"/>
            <w:vAlign w:val="center"/>
          </w:tcPr>
          <w:p w14:paraId="275088C4"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579B7CC7"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p>
        </w:tc>
        <w:tc>
          <w:tcPr>
            <w:tcW w:w="2290" w:type="dxa"/>
            <w:vAlign w:val="center"/>
          </w:tcPr>
          <w:p w14:paraId="030EB344"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65FFEA6D"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25D156AE"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6AF71E16"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p>
        </w:tc>
        <w:tc>
          <w:tcPr>
            <w:tcW w:w="1044" w:type="dxa"/>
            <w:vAlign w:val="center"/>
          </w:tcPr>
          <w:p w14:paraId="254A19C5" w14:textId="77777777" w:rsidR="00484CAF" w:rsidRPr="008C232C" w:rsidRDefault="00484CAF" w:rsidP="00F602E3">
            <w:pPr>
              <w:spacing w:after="160" w:line="259" w:lineRule="auto"/>
              <w:jc w:val="center"/>
              <w:rPr>
                <w:rFonts w:asciiTheme="minorHAnsi" w:eastAsiaTheme="minorHAnsi" w:hAnsiTheme="minorHAnsi" w:cstheme="minorHAnsi"/>
                <w:b/>
                <w:color w:val="000000"/>
                <w:sz w:val="22"/>
                <w:szCs w:val="22"/>
                <w:lang w:val="es-BO" w:eastAsia="en-US"/>
              </w:rPr>
            </w:pPr>
          </w:p>
        </w:tc>
      </w:tr>
    </w:tbl>
    <w:p w14:paraId="63CAE7A5" w14:textId="77777777" w:rsidR="00484CAF" w:rsidRPr="008C232C" w:rsidRDefault="00484CAF" w:rsidP="00484CAF">
      <w:pPr>
        <w:spacing w:after="160" w:line="259" w:lineRule="auto"/>
        <w:rPr>
          <w:rFonts w:asciiTheme="minorHAnsi" w:eastAsiaTheme="minorHAnsi" w:hAnsiTheme="minorHAnsi" w:cstheme="minorHAnsi"/>
          <w:color w:val="000000"/>
          <w:sz w:val="22"/>
          <w:szCs w:val="22"/>
          <w:lang w:val="es-BO" w:eastAsia="en-US"/>
        </w:rPr>
      </w:pPr>
    </w:p>
    <w:p w14:paraId="7A258E5D"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DD3756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044CC951" w14:textId="77777777" w:rsidR="00484CAF"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10D3DF6D"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2B2F1883"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48CC311B" w14:textId="77777777" w:rsidR="00484CAF" w:rsidRPr="008C232C"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5C84B8A4"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6AAC51A1"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FC47676"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5F017910" w14:textId="77777777" w:rsidR="00484CAF" w:rsidRPr="008C232C"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568E3FBD"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2A302934"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14A966D1"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41DA18DF"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66F8FEA6"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794E05C3"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6AADDBFB" w14:textId="77777777" w:rsidR="00FD3D32" w:rsidRPr="008B4F92" w:rsidRDefault="00FD3D32" w:rsidP="000325EA">
      <w:pPr>
        <w:rPr>
          <w:rFonts w:asciiTheme="minorHAnsi" w:hAnsiTheme="minorHAnsi" w:cstheme="minorHAnsi"/>
          <w:b/>
          <w:bCs/>
          <w:sz w:val="22"/>
          <w:szCs w:val="22"/>
          <w:u w:val="single"/>
          <w:lang w:val="es-BO"/>
        </w:rPr>
      </w:pPr>
    </w:p>
    <w:sectPr w:rsidR="00FD3D32" w:rsidRPr="008B4F92" w:rsidSect="003A771C">
      <w:headerReference w:type="default" r:id="rId11"/>
      <w:footerReference w:type="default" r:id="rId1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AB14A" w14:textId="77777777" w:rsidR="004D4B37" w:rsidRDefault="004D4B37" w:rsidP="002D1D82">
      <w:r>
        <w:separator/>
      </w:r>
    </w:p>
  </w:endnote>
  <w:endnote w:type="continuationSeparator" w:id="0">
    <w:p w14:paraId="1CD0B3C5" w14:textId="77777777" w:rsidR="004D4B37" w:rsidRDefault="004D4B37"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635AD" w:rsidRPr="000810BB" w14:paraId="7516B1A0" w14:textId="77777777" w:rsidTr="000810BB">
      <w:tc>
        <w:tcPr>
          <w:tcW w:w="2942" w:type="dxa"/>
        </w:tcPr>
        <w:p w14:paraId="7D83A7EB" w14:textId="77777777" w:rsidR="001635AD" w:rsidRPr="000810BB" w:rsidRDefault="001635A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299B6E74" w:rsidR="001635AD" w:rsidRPr="000810BB" w:rsidRDefault="001635A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1635AD" w:rsidRPr="000810BB" w:rsidRDefault="001635AD" w:rsidP="000810BB">
          <w:pPr>
            <w:pStyle w:val="Piedepgina"/>
            <w:rPr>
              <w:rFonts w:ascii="Calibri" w:hAnsi="Calibri"/>
              <w:sz w:val="16"/>
              <w:szCs w:val="20"/>
            </w:rPr>
          </w:pPr>
          <w:r w:rsidRPr="000810BB">
            <w:rPr>
              <w:rFonts w:ascii="Calibri" w:hAnsi="Calibri"/>
              <w:sz w:val="16"/>
              <w:szCs w:val="20"/>
            </w:rPr>
            <w:t>Aprobado por:</w:t>
          </w:r>
        </w:p>
      </w:tc>
    </w:tr>
    <w:tr w:rsidR="001635AD" w:rsidRPr="000810BB" w14:paraId="2C444796" w14:textId="77777777" w:rsidTr="000810BB">
      <w:tc>
        <w:tcPr>
          <w:tcW w:w="2942" w:type="dxa"/>
        </w:tcPr>
        <w:p w14:paraId="02A93340" w14:textId="77777777" w:rsidR="001635AD" w:rsidRDefault="001635AD" w:rsidP="000810BB">
          <w:pPr>
            <w:pStyle w:val="Piedepgina"/>
            <w:rPr>
              <w:rFonts w:ascii="Calibri" w:hAnsi="Calibri"/>
              <w:sz w:val="16"/>
              <w:szCs w:val="20"/>
            </w:rPr>
          </w:pPr>
        </w:p>
        <w:p w14:paraId="301FD5EC" w14:textId="77777777" w:rsidR="001635AD" w:rsidRDefault="001635AD" w:rsidP="000810BB">
          <w:pPr>
            <w:pStyle w:val="Piedepgina"/>
            <w:rPr>
              <w:rFonts w:ascii="Calibri" w:hAnsi="Calibri"/>
              <w:sz w:val="16"/>
              <w:szCs w:val="20"/>
            </w:rPr>
          </w:pPr>
        </w:p>
        <w:p w14:paraId="505E9700" w14:textId="77777777" w:rsidR="001635AD" w:rsidRDefault="001635AD" w:rsidP="000810BB">
          <w:pPr>
            <w:pStyle w:val="Piedepgina"/>
            <w:rPr>
              <w:rFonts w:ascii="Calibri" w:hAnsi="Calibri"/>
              <w:sz w:val="16"/>
              <w:szCs w:val="20"/>
            </w:rPr>
          </w:pPr>
        </w:p>
        <w:p w14:paraId="57D3CACB" w14:textId="77777777" w:rsidR="001635AD" w:rsidRDefault="001635AD" w:rsidP="000810BB">
          <w:pPr>
            <w:pStyle w:val="Piedepgina"/>
            <w:rPr>
              <w:rFonts w:ascii="Calibri" w:hAnsi="Calibri"/>
              <w:sz w:val="16"/>
              <w:szCs w:val="20"/>
            </w:rPr>
          </w:pPr>
        </w:p>
        <w:p w14:paraId="7317A7E2" w14:textId="77777777" w:rsidR="001635AD" w:rsidRDefault="001635AD" w:rsidP="000810BB">
          <w:pPr>
            <w:pStyle w:val="Piedepgina"/>
            <w:rPr>
              <w:rFonts w:ascii="Calibri" w:hAnsi="Calibri"/>
              <w:sz w:val="16"/>
              <w:szCs w:val="20"/>
            </w:rPr>
          </w:pPr>
        </w:p>
        <w:p w14:paraId="6D9076A5" w14:textId="77777777" w:rsidR="001635AD" w:rsidRPr="000810BB" w:rsidRDefault="001635AD" w:rsidP="000810BB">
          <w:pPr>
            <w:pStyle w:val="Piedepgina"/>
            <w:rPr>
              <w:rFonts w:ascii="Calibri" w:hAnsi="Calibri"/>
              <w:sz w:val="16"/>
              <w:szCs w:val="20"/>
            </w:rPr>
          </w:pPr>
        </w:p>
      </w:tc>
      <w:tc>
        <w:tcPr>
          <w:tcW w:w="2943" w:type="dxa"/>
        </w:tcPr>
        <w:p w14:paraId="5A24875C" w14:textId="77777777" w:rsidR="001635AD" w:rsidRPr="000810BB" w:rsidRDefault="001635AD" w:rsidP="000810BB">
          <w:pPr>
            <w:pStyle w:val="Piedepgina"/>
            <w:rPr>
              <w:rFonts w:ascii="Calibri" w:hAnsi="Calibri"/>
              <w:sz w:val="16"/>
              <w:szCs w:val="20"/>
            </w:rPr>
          </w:pPr>
        </w:p>
      </w:tc>
      <w:tc>
        <w:tcPr>
          <w:tcW w:w="2943" w:type="dxa"/>
        </w:tcPr>
        <w:p w14:paraId="4669B228" w14:textId="77777777" w:rsidR="001635AD" w:rsidRPr="000810BB" w:rsidRDefault="001635AD" w:rsidP="000810BB">
          <w:pPr>
            <w:pStyle w:val="Piedepgina"/>
            <w:rPr>
              <w:rFonts w:ascii="Calibri" w:hAnsi="Calibri"/>
              <w:sz w:val="16"/>
              <w:szCs w:val="20"/>
            </w:rPr>
          </w:pPr>
        </w:p>
        <w:p w14:paraId="5FE48B49" w14:textId="77777777" w:rsidR="001635AD" w:rsidRPr="000810BB" w:rsidRDefault="001635AD" w:rsidP="000810BB">
          <w:pPr>
            <w:pStyle w:val="Piedepgina"/>
            <w:rPr>
              <w:rFonts w:ascii="Calibri" w:hAnsi="Calibri"/>
              <w:sz w:val="16"/>
              <w:szCs w:val="20"/>
            </w:rPr>
          </w:pPr>
        </w:p>
        <w:p w14:paraId="5DC058CB" w14:textId="77777777" w:rsidR="001635AD" w:rsidRPr="000810BB" w:rsidRDefault="001635AD" w:rsidP="000810BB">
          <w:pPr>
            <w:pStyle w:val="Piedepgina"/>
            <w:rPr>
              <w:rFonts w:ascii="Calibri" w:hAnsi="Calibri"/>
              <w:sz w:val="16"/>
              <w:szCs w:val="20"/>
            </w:rPr>
          </w:pPr>
        </w:p>
        <w:p w14:paraId="371B4574" w14:textId="77777777" w:rsidR="001635AD" w:rsidRPr="000810BB" w:rsidRDefault="001635AD" w:rsidP="000810BB">
          <w:pPr>
            <w:pStyle w:val="Piedepgina"/>
            <w:rPr>
              <w:rFonts w:ascii="Calibri" w:hAnsi="Calibri"/>
              <w:sz w:val="16"/>
              <w:szCs w:val="20"/>
            </w:rPr>
          </w:pPr>
        </w:p>
      </w:tc>
    </w:tr>
    <w:tr w:rsidR="001635AD" w:rsidRPr="000810BB" w14:paraId="06B3920D" w14:textId="77777777" w:rsidTr="000810BB">
      <w:tc>
        <w:tcPr>
          <w:tcW w:w="2942" w:type="dxa"/>
        </w:tcPr>
        <w:p w14:paraId="527B142B" w14:textId="77777777" w:rsidR="001635AD" w:rsidRPr="000810BB" w:rsidRDefault="001635AD"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1635AD" w:rsidRPr="000810BB" w:rsidRDefault="001635AD"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1635AD" w:rsidRPr="000810BB" w:rsidRDefault="001635AD"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1635AD" w:rsidRDefault="001635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2A3BE" w14:textId="77777777" w:rsidR="004D4B37" w:rsidRDefault="004D4B37" w:rsidP="002D1D82">
      <w:r>
        <w:separator/>
      </w:r>
    </w:p>
  </w:footnote>
  <w:footnote w:type="continuationSeparator" w:id="0">
    <w:p w14:paraId="1E850D12" w14:textId="77777777" w:rsidR="004D4B37" w:rsidRDefault="004D4B37"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635AD" w:rsidRPr="00FA0D94" w14:paraId="2AB6714F" w14:textId="77777777" w:rsidTr="001065BB">
      <w:tc>
        <w:tcPr>
          <w:tcW w:w="1446" w:type="dxa"/>
          <w:vMerge w:val="restart"/>
          <w:vAlign w:val="center"/>
        </w:tcPr>
        <w:p w14:paraId="63BBF296" w14:textId="77777777" w:rsidR="001635AD" w:rsidRPr="00FA0D94" w:rsidRDefault="001635AD"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C88CCA5" w14:textId="77777777" w:rsidR="001635AD" w:rsidRDefault="001635AD" w:rsidP="0078522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w:t>
          </w:r>
        </w:p>
        <w:p w14:paraId="3C563EC8" w14:textId="771F8DE9" w:rsidR="001635AD" w:rsidRPr="0076024C" w:rsidRDefault="001635AD" w:rsidP="00785229">
          <w:pPr>
            <w:pStyle w:val="Encabezado"/>
            <w:jc w:val="center"/>
            <w:rPr>
              <w:rFonts w:ascii="Calibri" w:eastAsia="Arial Unicode MS" w:hAnsi="Calibri" w:cs="Calibri"/>
              <w:szCs w:val="12"/>
              <w:lang w:val="es-MX"/>
            </w:rPr>
          </w:pPr>
          <w:r w:rsidRPr="00353FF3">
            <w:rPr>
              <w:rFonts w:ascii="Calibri" w:eastAsia="Arial Unicode MS" w:hAnsi="Calibri" w:cs="Calibri"/>
              <w:b/>
              <w:sz w:val="18"/>
              <w:szCs w:val="18"/>
              <w:lang w:val="es-MX"/>
            </w:rPr>
            <w:t>TRABAJOS DE OBRAS CIVILES PARA EL TENDIDO DE RED SECUNDARIA AMPLIACIONES MACRODISTRITO SAN ANTONIO CIUDAD DE LA PAZ</w:t>
          </w:r>
        </w:p>
      </w:tc>
      <w:tc>
        <w:tcPr>
          <w:tcW w:w="1276" w:type="dxa"/>
          <w:vAlign w:val="center"/>
        </w:tcPr>
        <w:p w14:paraId="53B353C6" w14:textId="77777777" w:rsidR="001635AD" w:rsidRPr="0076024C" w:rsidRDefault="001635AD"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1C61427A" w:rsidR="001635AD" w:rsidRDefault="001635AD"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RG-02-GCC</w:t>
          </w:r>
          <w:r w:rsidRPr="00847025" w:rsidDel="0062456A">
            <w:rPr>
              <w:rFonts w:ascii="Calibri" w:eastAsia="Arial Unicode MS" w:hAnsi="Calibri" w:cs="Arial"/>
              <w:b/>
              <w:sz w:val="14"/>
              <w:szCs w:val="14"/>
              <w:lang w:val="es-MX"/>
            </w:rPr>
            <w:t xml:space="preserve"> </w:t>
          </w:r>
        </w:p>
        <w:p w14:paraId="5467BC7A" w14:textId="77777777" w:rsidR="001635AD" w:rsidRPr="0076024C" w:rsidRDefault="001635AD" w:rsidP="002D1D82">
          <w:pPr>
            <w:pStyle w:val="Encabezado"/>
            <w:jc w:val="center"/>
            <w:rPr>
              <w:rFonts w:ascii="Calibri" w:eastAsia="Arial Unicode MS" w:hAnsi="Calibri" w:cs="Arial"/>
              <w:b/>
              <w:sz w:val="14"/>
              <w:szCs w:val="14"/>
              <w:lang w:val="es-MX"/>
            </w:rPr>
          </w:pPr>
        </w:p>
      </w:tc>
    </w:tr>
    <w:tr w:rsidR="001635AD" w:rsidRPr="00FA0D94" w14:paraId="0ACB071C" w14:textId="77777777" w:rsidTr="001065BB">
      <w:trPr>
        <w:trHeight w:val="478"/>
      </w:trPr>
      <w:tc>
        <w:tcPr>
          <w:tcW w:w="1446" w:type="dxa"/>
          <w:vMerge/>
          <w:vAlign w:val="center"/>
        </w:tcPr>
        <w:p w14:paraId="3425A723" w14:textId="77777777" w:rsidR="001635AD" w:rsidRPr="00FA0D94" w:rsidRDefault="001635AD" w:rsidP="002D1D82">
          <w:pPr>
            <w:pStyle w:val="Encabezado"/>
            <w:jc w:val="center"/>
            <w:rPr>
              <w:rFonts w:ascii="Arial Narrow" w:eastAsia="Arial Unicode MS" w:hAnsi="Arial Narrow"/>
              <w:szCs w:val="12"/>
              <w:lang w:val="es-MX"/>
            </w:rPr>
          </w:pPr>
        </w:p>
      </w:tc>
      <w:tc>
        <w:tcPr>
          <w:tcW w:w="6209" w:type="dxa"/>
          <w:vMerge/>
          <w:vAlign w:val="center"/>
        </w:tcPr>
        <w:p w14:paraId="2389AF7A" w14:textId="301764F5" w:rsidR="001635AD" w:rsidRPr="0076024C" w:rsidRDefault="001635AD" w:rsidP="00785229">
          <w:pPr>
            <w:pStyle w:val="Encabezado"/>
            <w:jc w:val="center"/>
            <w:rPr>
              <w:rFonts w:ascii="Calibri" w:eastAsia="Arial Unicode MS" w:hAnsi="Calibri" w:cs="Calibri"/>
              <w:szCs w:val="12"/>
              <w:lang w:val="es-MX"/>
            </w:rPr>
          </w:pPr>
        </w:p>
      </w:tc>
      <w:tc>
        <w:tcPr>
          <w:tcW w:w="1276" w:type="dxa"/>
          <w:vAlign w:val="center"/>
        </w:tcPr>
        <w:p w14:paraId="741D92EA" w14:textId="77777777" w:rsidR="001635AD" w:rsidRPr="0076024C" w:rsidRDefault="001635AD"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1635AD" w:rsidRPr="0076024C" w:rsidRDefault="001635AD"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960E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960E5">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14:paraId="29DC809C" w14:textId="77777777" w:rsidR="001635AD" w:rsidRDefault="001635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3">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7"/>
  </w:num>
  <w:num w:numId="3">
    <w:abstractNumId w:val="10"/>
  </w:num>
  <w:num w:numId="4">
    <w:abstractNumId w:val="23"/>
  </w:num>
  <w:num w:numId="5">
    <w:abstractNumId w:val="6"/>
  </w:num>
  <w:num w:numId="6">
    <w:abstractNumId w:val="13"/>
  </w:num>
  <w:num w:numId="7">
    <w:abstractNumId w:val="11"/>
  </w:num>
  <w:num w:numId="8">
    <w:abstractNumId w:val="17"/>
  </w:num>
  <w:num w:numId="9">
    <w:abstractNumId w:val="14"/>
  </w:num>
  <w:num w:numId="10">
    <w:abstractNumId w:val="15"/>
  </w:num>
  <w:num w:numId="11">
    <w:abstractNumId w:val="26"/>
  </w:num>
  <w:num w:numId="12">
    <w:abstractNumId w:val="5"/>
  </w:num>
  <w:num w:numId="13">
    <w:abstractNumId w:val="9"/>
  </w:num>
  <w:num w:numId="14">
    <w:abstractNumId w:val="19"/>
  </w:num>
  <w:num w:numId="15">
    <w:abstractNumId w:val="24"/>
  </w:num>
  <w:num w:numId="16">
    <w:abstractNumId w:val="12"/>
  </w:num>
  <w:num w:numId="17">
    <w:abstractNumId w:val="4"/>
  </w:num>
  <w:num w:numId="18">
    <w:abstractNumId w:val="1"/>
  </w:num>
  <w:num w:numId="19">
    <w:abstractNumId w:val="2"/>
  </w:num>
  <w:num w:numId="20">
    <w:abstractNumId w:val="22"/>
  </w:num>
  <w:num w:numId="21">
    <w:abstractNumId w:val="3"/>
  </w:num>
  <w:num w:numId="22">
    <w:abstractNumId w:val="16"/>
  </w:num>
  <w:num w:numId="23">
    <w:abstractNumId w:val="0"/>
  </w:num>
  <w:num w:numId="24">
    <w:abstractNumId w:val="25"/>
  </w:num>
  <w:num w:numId="25">
    <w:abstractNumId w:val="20"/>
  </w:num>
  <w:num w:numId="26">
    <w:abstractNumId w:val="21"/>
  </w:num>
  <w:num w:numId="2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142B"/>
    <w:rsid w:val="00024257"/>
    <w:rsid w:val="00025E09"/>
    <w:rsid w:val="00031A9B"/>
    <w:rsid w:val="000325EA"/>
    <w:rsid w:val="00033740"/>
    <w:rsid w:val="000348F6"/>
    <w:rsid w:val="000415C4"/>
    <w:rsid w:val="0005249A"/>
    <w:rsid w:val="000627AB"/>
    <w:rsid w:val="00072FEB"/>
    <w:rsid w:val="00080754"/>
    <w:rsid w:val="000810BB"/>
    <w:rsid w:val="0008596D"/>
    <w:rsid w:val="00092EF0"/>
    <w:rsid w:val="00093379"/>
    <w:rsid w:val="000A72BC"/>
    <w:rsid w:val="000C20F2"/>
    <w:rsid w:val="000C7779"/>
    <w:rsid w:val="000D2BE1"/>
    <w:rsid w:val="000D6348"/>
    <w:rsid w:val="000E08CF"/>
    <w:rsid w:val="000F20CF"/>
    <w:rsid w:val="001065BB"/>
    <w:rsid w:val="00113274"/>
    <w:rsid w:val="00124CF0"/>
    <w:rsid w:val="001254F0"/>
    <w:rsid w:val="00134813"/>
    <w:rsid w:val="00135E23"/>
    <w:rsid w:val="00147C13"/>
    <w:rsid w:val="00155A98"/>
    <w:rsid w:val="001635AD"/>
    <w:rsid w:val="00174441"/>
    <w:rsid w:val="001745A3"/>
    <w:rsid w:val="00174716"/>
    <w:rsid w:val="00174FF0"/>
    <w:rsid w:val="00175DA4"/>
    <w:rsid w:val="0018639D"/>
    <w:rsid w:val="001872FE"/>
    <w:rsid w:val="001927C5"/>
    <w:rsid w:val="00196FB4"/>
    <w:rsid w:val="001B119D"/>
    <w:rsid w:val="001B7CDA"/>
    <w:rsid w:val="001C11FD"/>
    <w:rsid w:val="001C2C53"/>
    <w:rsid w:val="001C4082"/>
    <w:rsid w:val="001E04F8"/>
    <w:rsid w:val="001E6FD7"/>
    <w:rsid w:val="001F1645"/>
    <w:rsid w:val="001F19E9"/>
    <w:rsid w:val="001F235A"/>
    <w:rsid w:val="001F2C0B"/>
    <w:rsid w:val="001F30AA"/>
    <w:rsid w:val="001F6BF3"/>
    <w:rsid w:val="001F6E05"/>
    <w:rsid w:val="00204CA7"/>
    <w:rsid w:val="00211C43"/>
    <w:rsid w:val="002154AA"/>
    <w:rsid w:val="00215F49"/>
    <w:rsid w:val="00221EC0"/>
    <w:rsid w:val="0022405F"/>
    <w:rsid w:val="00224C1F"/>
    <w:rsid w:val="00235500"/>
    <w:rsid w:val="0023565B"/>
    <w:rsid w:val="00235C1D"/>
    <w:rsid w:val="002447F5"/>
    <w:rsid w:val="00254C70"/>
    <w:rsid w:val="00260829"/>
    <w:rsid w:val="00263F51"/>
    <w:rsid w:val="00273DAA"/>
    <w:rsid w:val="0028190C"/>
    <w:rsid w:val="002826BB"/>
    <w:rsid w:val="0029791A"/>
    <w:rsid w:val="002C6BE4"/>
    <w:rsid w:val="002D1D82"/>
    <w:rsid w:val="002E5603"/>
    <w:rsid w:val="002E766B"/>
    <w:rsid w:val="002E7F95"/>
    <w:rsid w:val="002F0C6B"/>
    <w:rsid w:val="002F16E1"/>
    <w:rsid w:val="002F556E"/>
    <w:rsid w:val="00304431"/>
    <w:rsid w:val="0031090A"/>
    <w:rsid w:val="003157D4"/>
    <w:rsid w:val="003173BC"/>
    <w:rsid w:val="00320759"/>
    <w:rsid w:val="0033249B"/>
    <w:rsid w:val="00333618"/>
    <w:rsid w:val="003354DE"/>
    <w:rsid w:val="00337296"/>
    <w:rsid w:val="00337B37"/>
    <w:rsid w:val="00342E93"/>
    <w:rsid w:val="00353FF3"/>
    <w:rsid w:val="003542C7"/>
    <w:rsid w:val="00365B0F"/>
    <w:rsid w:val="00365F95"/>
    <w:rsid w:val="003867DC"/>
    <w:rsid w:val="003909B8"/>
    <w:rsid w:val="0039427A"/>
    <w:rsid w:val="00396CBA"/>
    <w:rsid w:val="003A0954"/>
    <w:rsid w:val="003A0DD3"/>
    <w:rsid w:val="003A1BD6"/>
    <w:rsid w:val="003A3A5C"/>
    <w:rsid w:val="003A771C"/>
    <w:rsid w:val="003B1762"/>
    <w:rsid w:val="003B18C3"/>
    <w:rsid w:val="003C2DBD"/>
    <w:rsid w:val="003D2E2F"/>
    <w:rsid w:val="003E3750"/>
    <w:rsid w:val="003E39EF"/>
    <w:rsid w:val="003F3BFC"/>
    <w:rsid w:val="004059E7"/>
    <w:rsid w:val="00417C3C"/>
    <w:rsid w:val="00420239"/>
    <w:rsid w:val="00420BF4"/>
    <w:rsid w:val="00433D79"/>
    <w:rsid w:val="00435140"/>
    <w:rsid w:val="0044670D"/>
    <w:rsid w:val="00453A39"/>
    <w:rsid w:val="00455539"/>
    <w:rsid w:val="004656DA"/>
    <w:rsid w:val="00466AC8"/>
    <w:rsid w:val="00466B39"/>
    <w:rsid w:val="0047023F"/>
    <w:rsid w:val="00473FD9"/>
    <w:rsid w:val="00484CAF"/>
    <w:rsid w:val="00491667"/>
    <w:rsid w:val="004947ED"/>
    <w:rsid w:val="004B29F2"/>
    <w:rsid w:val="004B54FF"/>
    <w:rsid w:val="004D4A7E"/>
    <w:rsid w:val="004D4B37"/>
    <w:rsid w:val="004E597B"/>
    <w:rsid w:val="004F1F72"/>
    <w:rsid w:val="004F6A50"/>
    <w:rsid w:val="00502160"/>
    <w:rsid w:val="00502618"/>
    <w:rsid w:val="0050776D"/>
    <w:rsid w:val="00507DF8"/>
    <w:rsid w:val="00522D5A"/>
    <w:rsid w:val="005252D9"/>
    <w:rsid w:val="005279CE"/>
    <w:rsid w:val="005354BC"/>
    <w:rsid w:val="005464C7"/>
    <w:rsid w:val="00557525"/>
    <w:rsid w:val="00560159"/>
    <w:rsid w:val="005821EF"/>
    <w:rsid w:val="00586A4B"/>
    <w:rsid w:val="00587A51"/>
    <w:rsid w:val="00595778"/>
    <w:rsid w:val="005A3A77"/>
    <w:rsid w:val="005A6454"/>
    <w:rsid w:val="005B764E"/>
    <w:rsid w:val="005D3ABE"/>
    <w:rsid w:val="005E5545"/>
    <w:rsid w:val="005F111E"/>
    <w:rsid w:val="005F2AFE"/>
    <w:rsid w:val="005F3D5E"/>
    <w:rsid w:val="006009DF"/>
    <w:rsid w:val="00603C91"/>
    <w:rsid w:val="00605E30"/>
    <w:rsid w:val="0062456A"/>
    <w:rsid w:val="00624A4B"/>
    <w:rsid w:val="00641BCB"/>
    <w:rsid w:val="00652FAA"/>
    <w:rsid w:val="00654CD3"/>
    <w:rsid w:val="006576AD"/>
    <w:rsid w:val="00670EB3"/>
    <w:rsid w:val="006831A6"/>
    <w:rsid w:val="006831C4"/>
    <w:rsid w:val="00684D76"/>
    <w:rsid w:val="006A0CCA"/>
    <w:rsid w:val="006A46DC"/>
    <w:rsid w:val="006C29EE"/>
    <w:rsid w:val="006C3DB8"/>
    <w:rsid w:val="006D1974"/>
    <w:rsid w:val="006D5DBD"/>
    <w:rsid w:val="006D771C"/>
    <w:rsid w:val="006E3E3A"/>
    <w:rsid w:val="006E5DBA"/>
    <w:rsid w:val="006F0A1B"/>
    <w:rsid w:val="00702D0C"/>
    <w:rsid w:val="00704F94"/>
    <w:rsid w:val="007070D8"/>
    <w:rsid w:val="00710156"/>
    <w:rsid w:val="00714655"/>
    <w:rsid w:val="00724027"/>
    <w:rsid w:val="0073284A"/>
    <w:rsid w:val="00735CE0"/>
    <w:rsid w:val="0075072A"/>
    <w:rsid w:val="007514DA"/>
    <w:rsid w:val="007562A8"/>
    <w:rsid w:val="007651D6"/>
    <w:rsid w:val="00765D7A"/>
    <w:rsid w:val="00766481"/>
    <w:rsid w:val="00772CD5"/>
    <w:rsid w:val="00782714"/>
    <w:rsid w:val="00783B2B"/>
    <w:rsid w:val="00785229"/>
    <w:rsid w:val="00786477"/>
    <w:rsid w:val="00787623"/>
    <w:rsid w:val="00787CBE"/>
    <w:rsid w:val="007960E5"/>
    <w:rsid w:val="007A0C47"/>
    <w:rsid w:val="007A3E0D"/>
    <w:rsid w:val="007A6C8E"/>
    <w:rsid w:val="007B193C"/>
    <w:rsid w:val="007B23E6"/>
    <w:rsid w:val="007B592C"/>
    <w:rsid w:val="007C3E78"/>
    <w:rsid w:val="007C5A86"/>
    <w:rsid w:val="00801524"/>
    <w:rsid w:val="0080531E"/>
    <w:rsid w:val="0081271D"/>
    <w:rsid w:val="00817370"/>
    <w:rsid w:val="00830A30"/>
    <w:rsid w:val="008352E2"/>
    <w:rsid w:val="00847025"/>
    <w:rsid w:val="00853E5E"/>
    <w:rsid w:val="0085472C"/>
    <w:rsid w:val="00856F4E"/>
    <w:rsid w:val="0085701D"/>
    <w:rsid w:val="00875718"/>
    <w:rsid w:val="00876600"/>
    <w:rsid w:val="0089650F"/>
    <w:rsid w:val="00897CB0"/>
    <w:rsid w:val="008A711A"/>
    <w:rsid w:val="008B4F92"/>
    <w:rsid w:val="008D1F19"/>
    <w:rsid w:val="008D3B73"/>
    <w:rsid w:val="008E04D8"/>
    <w:rsid w:val="008E4067"/>
    <w:rsid w:val="008E5A31"/>
    <w:rsid w:val="00913518"/>
    <w:rsid w:val="00914B92"/>
    <w:rsid w:val="009156A0"/>
    <w:rsid w:val="00917883"/>
    <w:rsid w:val="00917DDA"/>
    <w:rsid w:val="009253FC"/>
    <w:rsid w:val="009279D3"/>
    <w:rsid w:val="0094255D"/>
    <w:rsid w:val="009457B5"/>
    <w:rsid w:val="00964FAA"/>
    <w:rsid w:val="00972424"/>
    <w:rsid w:val="0097258F"/>
    <w:rsid w:val="0097327A"/>
    <w:rsid w:val="00973D5E"/>
    <w:rsid w:val="00974073"/>
    <w:rsid w:val="00980B1B"/>
    <w:rsid w:val="009907AB"/>
    <w:rsid w:val="00995355"/>
    <w:rsid w:val="009A29B9"/>
    <w:rsid w:val="009B47E5"/>
    <w:rsid w:val="009C3E27"/>
    <w:rsid w:val="009D5098"/>
    <w:rsid w:val="009D530C"/>
    <w:rsid w:val="009E0A62"/>
    <w:rsid w:val="009E1BCE"/>
    <w:rsid w:val="009E6F09"/>
    <w:rsid w:val="009F4C30"/>
    <w:rsid w:val="009F4C4C"/>
    <w:rsid w:val="00A046AB"/>
    <w:rsid w:val="00A06948"/>
    <w:rsid w:val="00A34575"/>
    <w:rsid w:val="00A358AE"/>
    <w:rsid w:val="00A36FEA"/>
    <w:rsid w:val="00A426F3"/>
    <w:rsid w:val="00A4690F"/>
    <w:rsid w:val="00A47728"/>
    <w:rsid w:val="00A50BCE"/>
    <w:rsid w:val="00A57140"/>
    <w:rsid w:val="00A6205E"/>
    <w:rsid w:val="00A64990"/>
    <w:rsid w:val="00A703C1"/>
    <w:rsid w:val="00A72749"/>
    <w:rsid w:val="00A779D8"/>
    <w:rsid w:val="00A80AA0"/>
    <w:rsid w:val="00A8606E"/>
    <w:rsid w:val="00A9336D"/>
    <w:rsid w:val="00A961FA"/>
    <w:rsid w:val="00A96F9A"/>
    <w:rsid w:val="00AA1A8E"/>
    <w:rsid w:val="00AA2C28"/>
    <w:rsid w:val="00AA740B"/>
    <w:rsid w:val="00AB6C30"/>
    <w:rsid w:val="00AC62F2"/>
    <w:rsid w:val="00AD00A2"/>
    <w:rsid w:val="00AD1A26"/>
    <w:rsid w:val="00AD24ED"/>
    <w:rsid w:val="00AD53A2"/>
    <w:rsid w:val="00B06E29"/>
    <w:rsid w:val="00B322CE"/>
    <w:rsid w:val="00B32649"/>
    <w:rsid w:val="00B43175"/>
    <w:rsid w:val="00B46816"/>
    <w:rsid w:val="00B51B60"/>
    <w:rsid w:val="00B51D5B"/>
    <w:rsid w:val="00B52A3A"/>
    <w:rsid w:val="00B63E58"/>
    <w:rsid w:val="00B6434C"/>
    <w:rsid w:val="00B64D2A"/>
    <w:rsid w:val="00B6606E"/>
    <w:rsid w:val="00B72A52"/>
    <w:rsid w:val="00B741F2"/>
    <w:rsid w:val="00B82CA3"/>
    <w:rsid w:val="00B90F6A"/>
    <w:rsid w:val="00B9339F"/>
    <w:rsid w:val="00B96B75"/>
    <w:rsid w:val="00BA5522"/>
    <w:rsid w:val="00BB25AE"/>
    <w:rsid w:val="00BC0817"/>
    <w:rsid w:val="00BC0A2D"/>
    <w:rsid w:val="00BC4AC2"/>
    <w:rsid w:val="00BC6CAC"/>
    <w:rsid w:val="00BC732D"/>
    <w:rsid w:val="00BC7B14"/>
    <w:rsid w:val="00BD3085"/>
    <w:rsid w:val="00BE5E88"/>
    <w:rsid w:val="00BE7FFE"/>
    <w:rsid w:val="00BF6EC1"/>
    <w:rsid w:val="00C00002"/>
    <w:rsid w:val="00C00F36"/>
    <w:rsid w:val="00C06881"/>
    <w:rsid w:val="00C16425"/>
    <w:rsid w:val="00C21BEC"/>
    <w:rsid w:val="00C243CF"/>
    <w:rsid w:val="00C355BF"/>
    <w:rsid w:val="00C45A3B"/>
    <w:rsid w:val="00C51E0D"/>
    <w:rsid w:val="00C55B7E"/>
    <w:rsid w:val="00C615CE"/>
    <w:rsid w:val="00C61E83"/>
    <w:rsid w:val="00C62FC9"/>
    <w:rsid w:val="00C7325A"/>
    <w:rsid w:val="00C82724"/>
    <w:rsid w:val="00C837E4"/>
    <w:rsid w:val="00C83AA2"/>
    <w:rsid w:val="00C900E5"/>
    <w:rsid w:val="00C9454D"/>
    <w:rsid w:val="00C95BD7"/>
    <w:rsid w:val="00CA2A1D"/>
    <w:rsid w:val="00CB4470"/>
    <w:rsid w:val="00CC0869"/>
    <w:rsid w:val="00CC61CD"/>
    <w:rsid w:val="00CD0758"/>
    <w:rsid w:val="00CD25D4"/>
    <w:rsid w:val="00CD683A"/>
    <w:rsid w:val="00CE0C15"/>
    <w:rsid w:val="00CF5006"/>
    <w:rsid w:val="00D27CF6"/>
    <w:rsid w:val="00D33C35"/>
    <w:rsid w:val="00D35311"/>
    <w:rsid w:val="00D356A9"/>
    <w:rsid w:val="00D46830"/>
    <w:rsid w:val="00D51C18"/>
    <w:rsid w:val="00D535AF"/>
    <w:rsid w:val="00D56DCF"/>
    <w:rsid w:val="00D72220"/>
    <w:rsid w:val="00D811AF"/>
    <w:rsid w:val="00D84126"/>
    <w:rsid w:val="00D9272D"/>
    <w:rsid w:val="00DA0D69"/>
    <w:rsid w:val="00DB2590"/>
    <w:rsid w:val="00DC115C"/>
    <w:rsid w:val="00DD2F58"/>
    <w:rsid w:val="00DE4A66"/>
    <w:rsid w:val="00DE5478"/>
    <w:rsid w:val="00DF45EA"/>
    <w:rsid w:val="00E14388"/>
    <w:rsid w:val="00E14809"/>
    <w:rsid w:val="00E20960"/>
    <w:rsid w:val="00E25566"/>
    <w:rsid w:val="00E60CA0"/>
    <w:rsid w:val="00E64568"/>
    <w:rsid w:val="00E65404"/>
    <w:rsid w:val="00E66C20"/>
    <w:rsid w:val="00E7013A"/>
    <w:rsid w:val="00E74161"/>
    <w:rsid w:val="00E75215"/>
    <w:rsid w:val="00E75423"/>
    <w:rsid w:val="00E80287"/>
    <w:rsid w:val="00E80D2F"/>
    <w:rsid w:val="00E83BEF"/>
    <w:rsid w:val="00E83ECA"/>
    <w:rsid w:val="00E850C9"/>
    <w:rsid w:val="00E938B0"/>
    <w:rsid w:val="00E93B7A"/>
    <w:rsid w:val="00EB44CA"/>
    <w:rsid w:val="00EB5EC2"/>
    <w:rsid w:val="00EC6883"/>
    <w:rsid w:val="00ED1F1E"/>
    <w:rsid w:val="00EE01D7"/>
    <w:rsid w:val="00EE2263"/>
    <w:rsid w:val="00EE3AF0"/>
    <w:rsid w:val="00EE42E2"/>
    <w:rsid w:val="00EF2EFA"/>
    <w:rsid w:val="00F05AEE"/>
    <w:rsid w:val="00F10AB4"/>
    <w:rsid w:val="00F16CAC"/>
    <w:rsid w:val="00F17A73"/>
    <w:rsid w:val="00F17CDC"/>
    <w:rsid w:val="00F22572"/>
    <w:rsid w:val="00F234D6"/>
    <w:rsid w:val="00F305EE"/>
    <w:rsid w:val="00F31A67"/>
    <w:rsid w:val="00F4649E"/>
    <w:rsid w:val="00F50B09"/>
    <w:rsid w:val="00F50C97"/>
    <w:rsid w:val="00F52964"/>
    <w:rsid w:val="00F55649"/>
    <w:rsid w:val="00F602E3"/>
    <w:rsid w:val="00F6712C"/>
    <w:rsid w:val="00F71239"/>
    <w:rsid w:val="00F82E9C"/>
    <w:rsid w:val="00F913F7"/>
    <w:rsid w:val="00F918A3"/>
    <w:rsid w:val="00F91BD6"/>
    <w:rsid w:val="00FA6DF8"/>
    <w:rsid w:val="00FA7979"/>
    <w:rsid w:val="00FB38A9"/>
    <w:rsid w:val="00FC6D36"/>
    <w:rsid w:val="00FD3D32"/>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B49B3E09-7C73-4A8C-8DF6-DCA17161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customStyle="1" w:styleId="Cuerpodeltexto">
    <w:name w:val="Cuerpo del texto_"/>
    <w:basedOn w:val="Fuentedeprrafopredeter"/>
    <w:link w:val="Cuerpodeltexto0"/>
    <w:rsid w:val="000348F6"/>
    <w:rPr>
      <w:rFonts w:ascii="Arial" w:eastAsia="Arial" w:hAnsi="Arial" w:cs="Arial"/>
      <w:spacing w:val="4"/>
      <w:sz w:val="18"/>
      <w:szCs w:val="18"/>
      <w:shd w:val="clear" w:color="auto" w:fill="FFFFFF"/>
    </w:rPr>
  </w:style>
  <w:style w:type="character" w:customStyle="1" w:styleId="CuerpodeltextoSegoeUI55ptoEspaciado0pto">
    <w:name w:val="Cuerpo del texto + Segoe UI|5.5 pto|Espaciado 0 pto"/>
    <w:basedOn w:val="Cuerpodeltexto"/>
    <w:rsid w:val="000348F6"/>
    <w:rPr>
      <w:rFonts w:ascii="Segoe UI" w:eastAsia="Segoe UI" w:hAnsi="Segoe UI" w:cs="Segoe UI"/>
      <w:color w:val="000000"/>
      <w:spacing w:val="1"/>
      <w:w w:val="100"/>
      <w:position w:val="0"/>
      <w:sz w:val="11"/>
      <w:szCs w:val="11"/>
      <w:shd w:val="clear" w:color="auto" w:fill="FFFFFF"/>
      <w:lang w:val="es-ES" w:eastAsia="es-ES" w:bidi="es-ES"/>
    </w:rPr>
  </w:style>
  <w:style w:type="character" w:customStyle="1" w:styleId="CuerpodeltextoSegoeUI45ptoNegritaEspaciado0pto">
    <w:name w:val="Cuerpo del texto + Segoe UI|4.5 pto|Negrita|Espaciado 0 pto"/>
    <w:basedOn w:val="Cuerpodeltexto"/>
    <w:rsid w:val="000348F6"/>
    <w:rPr>
      <w:rFonts w:ascii="Segoe UI" w:eastAsia="Segoe UI" w:hAnsi="Segoe UI" w:cs="Segoe UI"/>
      <w:b/>
      <w:bCs/>
      <w:color w:val="000000"/>
      <w:spacing w:val="8"/>
      <w:w w:val="100"/>
      <w:position w:val="0"/>
      <w:sz w:val="9"/>
      <w:szCs w:val="9"/>
      <w:shd w:val="clear" w:color="auto" w:fill="FFFFFF"/>
      <w:lang w:val="es-ES" w:eastAsia="es-ES" w:bidi="es-ES"/>
    </w:rPr>
  </w:style>
  <w:style w:type="paragraph" w:customStyle="1" w:styleId="Cuerpodeltexto0">
    <w:name w:val="Cuerpo del texto"/>
    <w:basedOn w:val="Normal"/>
    <w:link w:val="Cuerpodeltexto"/>
    <w:rsid w:val="000348F6"/>
    <w:pPr>
      <w:widowControl w:val="0"/>
      <w:shd w:val="clear" w:color="auto" w:fill="FFFFFF"/>
      <w:spacing w:before="780" w:after="60" w:line="0" w:lineRule="atLeast"/>
      <w:ind w:hanging="360"/>
      <w:jc w:val="both"/>
    </w:pPr>
    <w:rPr>
      <w:rFonts w:ascii="Arial" w:eastAsia="Arial" w:hAnsi="Arial" w:cs="Arial"/>
      <w:spacing w:val="4"/>
      <w:sz w:val="18"/>
      <w:szCs w:val="18"/>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8189616">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4E9E0-4861-461E-B9A7-D3741244D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4363</Words>
  <Characters>23997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adminypfb</cp:lastModifiedBy>
  <cp:revision>17</cp:revision>
  <cp:lastPrinted>2016-06-02T21:09:00Z</cp:lastPrinted>
  <dcterms:created xsi:type="dcterms:W3CDTF">2016-05-03T23:03:00Z</dcterms:created>
  <dcterms:modified xsi:type="dcterms:W3CDTF">2016-06-02T23:38:00Z</dcterms:modified>
</cp:coreProperties>
</file>