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1C533" w14:textId="2D8916D0" w:rsidR="00F8574B" w:rsidRPr="000C0DB3" w:rsidRDefault="008220A2" w:rsidP="003B0599">
      <w:pPr>
        <w:jc w:val="center"/>
        <w:rPr>
          <w:rFonts w:asciiTheme="minorHAnsi" w:hAnsiTheme="minorHAnsi" w:cs="Calibri"/>
          <w:b/>
          <w:sz w:val="32"/>
          <w:szCs w:val="28"/>
          <w:u w:val="single"/>
        </w:rPr>
      </w:pPr>
      <w:r w:rsidRPr="000C0DB3">
        <w:rPr>
          <w:rFonts w:asciiTheme="minorHAnsi" w:hAnsiTheme="minorHAnsi" w:cs="Arial"/>
          <w:b/>
          <w:sz w:val="20"/>
          <w:szCs w:val="18"/>
          <w:u w:val="single"/>
        </w:rPr>
        <w:t xml:space="preserve"> </w:t>
      </w:r>
      <w:r w:rsidR="000A516A" w:rsidRPr="000C0DB3">
        <w:rPr>
          <w:rFonts w:asciiTheme="minorHAnsi" w:hAnsiTheme="minorHAnsi" w:cs="Arial"/>
          <w:b/>
          <w:sz w:val="20"/>
          <w:szCs w:val="18"/>
          <w:u w:val="single"/>
        </w:rPr>
        <w:t>TÉRMINOS DE REFERENCIA</w:t>
      </w:r>
    </w:p>
    <w:p w14:paraId="742703F9" w14:textId="77777777" w:rsidR="00F8574B" w:rsidRPr="000C0DB3" w:rsidRDefault="00F8574B" w:rsidP="00057DDE">
      <w:pPr>
        <w:rPr>
          <w:rFonts w:asciiTheme="minorHAnsi" w:hAnsiTheme="minorHAnsi" w:cs="Calibri"/>
          <w:b/>
        </w:rPr>
      </w:pPr>
    </w:p>
    <w:p w14:paraId="322B2473" w14:textId="77777777" w:rsidR="000A516A" w:rsidRPr="000C0DB3" w:rsidRDefault="000A516A" w:rsidP="000A516A">
      <w:pPr>
        <w:pStyle w:val="Prrafodelista"/>
        <w:numPr>
          <w:ilvl w:val="0"/>
          <w:numId w:val="13"/>
        </w:numPr>
        <w:contextualSpacing/>
        <w:jc w:val="both"/>
        <w:rPr>
          <w:rFonts w:asciiTheme="minorHAnsi" w:hAnsiTheme="minorHAnsi" w:cs="Calibri"/>
          <w:b/>
          <w:bCs/>
          <w:sz w:val="22"/>
          <w:szCs w:val="22"/>
          <w:lang w:eastAsia="es-BO"/>
        </w:rPr>
      </w:pPr>
      <w:r w:rsidRPr="000C0DB3">
        <w:rPr>
          <w:rFonts w:asciiTheme="minorHAnsi" w:hAnsiTheme="minorHAnsi" w:cs="Calibri"/>
          <w:b/>
          <w:bCs/>
          <w:sz w:val="22"/>
          <w:szCs w:val="22"/>
          <w:lang w:eastAsia="es-BO"/>
        </w:rPr>
        <w:t xml:space="preserve">CARACTERÍSTICAS TÉCNICAS </w:t>
      </w:r>
    </w:p>
    <w:p w14:paraId="2DE90F9C" w14:textId="77777777" w:rsidR="00037A89" w:rsidRPr="000C0DB3" w:rsidRDefault="00037A89" w:rsidP="00037A89">
      <w:pPr>
        <w:pStyle w:val="Prrafodelista"/>
        <w:ind w:left="720"/>
        <w:contextualSpacing/>
        <w:jc w:val="both"/>
        <w:rPr>
          <w:rFonts w:asciiTheme="minorHAnsi" w:hAnsiTheme="minorHAnsi" w:cs="Calibri"/>
          <w:b/>
          <w:bCs/>
          <w:sz w:val="22"/>
          <w:szCs w:val="22"/>
          <w:lang w:eastAsia="es-BO"/>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0A516A" w:rsidRPr="000C0DB3" w14:paraId="0333A023" w14:textId="77777777" w:rsidTr="00FA03A2">
        <w:trPr>
          <w:trHeight w:val="427"/>
        </w:trPr>
        <w:tc>
          <w:tcPr>
            <w:tcW w:w="9356" w:type="dxa"/>
            <w:shd w:val="clear" w:color="auto" w:fill="B8CCE4"/>
            <w:vAlign w:val="center"/>
            <w:hideMark/>
          </w:tcPr>
          <w:p w14:paraId="3C22195C" w14:textId="77777777" w:rsidR="000A516A" w:rsidRPr="000C0DB3" w:rsidRDefault="000A516A" w:rsidP="005673FF">
            <w:pPr>
              <w:pStyle w:val="Prrafodelista"/>
              <w:numPr>
                <w:ilvl w:val="1"/>
                <w:numId w:val="13"/>
              </w:numPr>
              <w:jc w:val="both"/>
              <w:rPr>
                <w:rFonts w:asciiTheme="minorHAnsi" w:hAnsiTheme="minorHAnsi" w:cs="Calibri"/>
                <w:b/>
                <w:bCs/>
                <w:sz w:val="22"/>
                <w:szCs w:val="22"/>
                <w:lang w:eastAsia="es-BO"/>
              </w:rPr>
            </w:pPr>
            <w:r w:rsidRPr="000C0DB3">
              <w:rPr>
                <w:rFonts w:asciiTheme="minorHAnsi" w:hAnsiTheme="minorHAnsi" w:cs="Calibri"/>
                <w:b/>
                <w:bCs/>
                <w:sz w:val="22"/>
                <w:szCs w:val="22"/>
                <w:lang w:eastAsia="es-BO"/>
              </w:rPr>
              <w:t>ANTECEDENTES</w:t>
            </w:r>
          </w:p>
        </w:tc>
      </w:tr>
      <w:tr w:rsidR="000A516A" w:rsidRPr="000C0DB3" w14:paraId="3DE99398" w14:textId="77777777" w:rsidTr="006B6490">
        <w:trPr>
          <w:trHeight w:val="971"/>
        </w:trPr>
        <w:tc>
          <w:tcPr>
            <w:tcW w:w="9356" w:type="dxa"/>
            <w:shd w:val="clear" w:color="auto" w:fill="auto"/>
            <w:vAlign w:val="bottom"/>
          </w:tcPr>
          <w:p w14:paraId="6E931DA7" w14:textId="216DE062" w:rsidR="00A23923" w:rsidRPr="000C0DB3" w:rsidRDefault="00A23923" w:rsidP="00A23923">
            <w:pPr>
              <w:jc w:val="both"/>
              <w:rPr>
                <w:rFonts w:asciiTheme="minorHAnsi" w:hAnsiTheme="minorHAnsi" w:cs="Arial"/>
                <w:sz w:val="22"/>
                <w:szCs w:val="22"/>
              </w:rPr>
            </w:pPr>
            <w:r w:rsidRPr="000C0DB3">
              <w:rPr>
                <w:rFonts w:asciiTheme="minorHAnsi" w:hAnsiTheme="minorHAnsi" w:cs="Arial"/>
                <w:sz w:val="22"/>
                <w:szCs w:val="22"/>
              </w:rPr>
              <w:t xml:space="preserve">La Gerencia de Talento Humano Corporativo, en el marco del Plan Estratégico de YPFB ha programado dos Objetivos Estratégicos; el primero relacionado con el Fortalecimiento de la Gestión de Talento Humano de Casa Matriz y el segundo relacionado con la Integración de Talento Humano a Nivel Corporativo. En ese marco, se programaron varias iniciativas estratégicas importantes, entre ellas la Implementación de un “Plan de Gestión Cambio”, que entre sus acciones tiene la Implementación de un “Programa Comunicacional </w:t>
            </w:r>
            <w:r w:rsidR="00BB2B39" w:rsidRPr="000C0DB3">
              <w:rPr>
                <w:rFonts w:asciiTheme="minorHAnsi" w:hAnsiTheme="minorHAnsi" w:cs="Arial"/>
                <w:sz w:val="22"/>
                <w:szCs w:val="22"/>
              </w:rPr>
              <w:t>d</w:t>
            </w:r>
            <w:r w:rsidRPr="000C0DB3">
              <w:rPr>
                <w:rFonts w:asciiTheme="minorHAnsi" w:hAnsiTheme="minorHAnsi" w:cs="Arial"/>
                <w:sz w:val="22"/>
                <w:szCs w:val="22"/>
              </w:rPr>
              <w:t xml:space="preserve">el Talento Humano” que acompañe todos el proyectos de fortalecimiento y ajustes que están implementándose en la Corporación, </w:t>
            </w:r>
            <w:r w:rsidR="00EB1C36" w:rsidRPr="000C0DB3">
              <w:rPr>
                <w:rFonts w:asciiTheme="minorHAnsi" w:hAnsiTheme="minorHAnsi" w:cs="Arial"/>
                <w:sz w:val="22"/>
                <w:szCs w:val="22"/>
              </w:rPr>
              <w:t>el cual será desarrollado con el apoyo de un servicio de consultoría por producto.</w:t>
            </w:r>
          </w:p>
          <w:p w14:paraId="1CE57FB1" w14:textId="77777777" w:rsidR="00A23923" w:rsidRPr="000C0DB3" w:rsidRDefault="00A23923" w:rsidP="00A23923">
            <w:pPr>
              <w:jc w:val="both"/>
              <w:rPr>
                <w:rFonts w:asciiTheme="minorHAnsi" w:hAnsiTheme="minorHAnsi" w:cs="Arial"/>
                <w:sz w:val="22"/>
                <w:szCs w:val="22"/>
                <w:lang w:eastAsia="en-US"/>
              </w:rPr>
            </w:pPr>
          </w:p>
          <w:p w14:paraId="2B60629F" w14:textId="77777777" w:rsidR="00DC2699" w:rsidRPr="000C0DB3" w:rsidRDefault="00EB1C36" w:rsidP="00A23923">
            <w:pPr>
              <w:jc w:val="both"/>
              <w:rPr>
                <w:rFonts w:asciiTheme="minorHAnsi" w:hAnsiTheme="minorHAnsi" w:cs="Arial"/>
                <w:sz w:val="22"/>
                <w:szCs w:val="22"/>
              </w:rPr>
            </w:pPr>
            <w:r w:rsidRPr="000C0DB3">
              <w:rPr>
                <w:rFonts w:asciiTheme="minorHAnsi" w:hAnsiTheme="minorHAnsi" w:cs="Arial"/>
                <w:sz w:val="22"/>
                <w:szCs w:val="22"/>
              </w:rPr>
              <w:t>La</w:t>
            </w:r>
            <w:r w:rsidR="00A23923" w:rsidRPr="000C0DB3">
              <w:rPr>
                <w:rFonts w:asciiTheme="minorHAnsi" w:hAnsiTheme="minorHAnsi" w:cs="Arial"/>
                <w:sz w:val="22"/>
                <w:szCs w:val="22"/>
              </w:rPr>
              <w:t xml:space="preserve"> mencionada consultoría, </w:t>
            </w:r>
            <w:r w:rsidRPr="000C0DB3">
              <w:rPr>
                <w:rFonts w:asciiTheme="minorHAnsi" w:hAnsiTheme="minorHAnsi" w:cs="Arial"/>
                <w:sz w:val="22"/>
                <w:szCs w:val="22"/>
              </w:rPr>
              <w:t>acompañará en la</w:t>
            </w:r>
            <w:r w:rsidR="00DC2699" w:rsidRPr="000C0DB3">
              <w:rPr>
                <w:rFonts w:asciiTheme="minorHAnsi" w:hAnsiTheme="minorHAnsi" w:cs="Arial"/>
                <w:sz w:val="22"/>
                <w:szCs w:val="22"/>
              </w:rPr>
              <w:t xml:space="preserve"> implementación</w:t>
            </w:r>
            <w:r w:rsidR="00A23923" w:rsidRPr="000C0DB3">
              <w:rPr>
                <w:rFonts w:asciiTheme="minorHAnsi" w:hAnsiTheme="minorHAnsi" w:cs="Arial"/>
                <w:sz w:val="22"/>
                <w:szCs w:val="22"/>
              </w:rPr>
              <w:t xml:space="preserve"> </w:t>
            </w:r>
            <w:r w:rsidRPr="000C0DB3">
              <w:rPr>
                <w:rFonts w:asciiTheme="minorHAnsi" w:hAnsiTheme="minorHAnsi" w:cs="Arial"/>
                <w:sz w:val="22"/>
                <w:szCs w:val="22"/>
              </w:rPr>
              <w:t xml:space="preserve">del </w:t>
            </w:r>
            <w:r w:rsidR="00A23923" w:rsidRPr="000C0DB3">
              <w:rPr>
                <w:rFonts w:asciiTheme="minorHAnsi" w:hAnsiTheme="minorHAnsi" w:cs="Arial"/>
                <w:sz w:val="22"/>
                <w:szCs w:val="22"/>
              </w:rPr>
              <w:t>cambio de estructura organizacional</w:t>
            </w:r>
            <w:r w:rsidRPr="000C0DB3">
              <w:rPr>
                <w:rFonts w:asciiTheme="minorHAnsi" w:hAnsiTheme="minorHAnsi" w:cs="Arial"/>
                <w:sz w:val="22"/>
                <w:szCs w:val="22"/>
              </w:rPr>
              <w:t xml:space="preserve"> y </w:t>
            </w:r>
            <w:r w:rsidR="007F2326" w:rsidRPr="000C0DB3">
              <w:rPr>
                <w:rFonts w:asciiTheme="minorHAnsi" w:hAnsiTheme="minorHAnsi" w:cs="Arial"/>
                <w:sz w:val="22"/>
                <w:szCs w:val="22"/>
              </w:rPr>
              <w:t xml:space="preserve">de </w:t>
            </w:r>
            <w:r w:rsidRPr="000C0DB3">
              <w:rPr>
                <w:rFonts w:asciiTheme="minorHAnsi" w:hAnsiTheme="minorHAnsi" w:cs="Arial"/>
                <w:sz w:val="22"/>
                <w:szCs w:val="22"/>
              </w:rPr>
              <w:t xml:space="preserve">procesos, mismos que ya han sido y se encuentran en </w:t>
            </w:r>
            <w:r w:rsidR="00DC2699" w:rsidRPr="000C0DB3">
              <w:rPr>
                <w:rFonts w:asciiTheme="minorHAnsi" w:hAnsiTheme="minorHAnsi" w:cs="Arial"/>
                <w:sz w:val="22"/>
                <w:szCs w:val="22"/>
              </w:rPr>
              <w:t>marcha, sin embargo para la</w:t>
            </w:r>
            <w:r w:rsidR="007F2326" w:rsidRPr="000C0DB3">
              <w:rPr>
                <w:rFonts w:asciiTheme="minorHAnsi" w:hAnsiTheme="minorHAnsi" w:cs="Arial"/>
                <w:sz w:val="22"/>
                <w:szCs w:val="22"/>
              </w:rPr>
              <w:t xml:space="preserve"> materialización de todos esos cambios, </w:t>
            </w:r>
            <w:r w:rsidR="00DC2699" w:rsidRPr="000C0DB3">
              <w:rPr>
                <w:rFonts w:asciiTheme="minorHAnsi" w:hAnsiTheme="minorHAnsi" w:cs="Arial"/>
                <w:sz w:val="22"/>
                <w:szCs w:val="22"/>
              </w:rPr>
              <w:t xml:space="preserve">se </w:t>
            </w:r>
            <w:r w:rsidR="007F2326" w:rsidRPr="000C0DB3">
              <w:rPr>
                <w:rFonts w:asciiTheme="minorHAnsi" w:hAnsiTheme="minorHAnsi" w:cs="Arial"/>
                <w:sz w:val="22"/>
                <w:szCs w:val="22"/>
              </w:rPr>
              <w:t xml:space="preserve">precisa de personal correctamente informado y comprometido </w:t>
            </w:r>
            <w:r w:rsidR="00DC2699" w:rsidRPr="000C0DB3">
              <w:rPr>
                <w:rFonts w:asciiTheme="minorHAnsi" w:hAnsiTheme="minorHAnsi" w:cs="Arial"/>
                <w:sz w:val="22"/>
                <w:szCs w:val="22"/>
              </w:rPr>
              <w:t>con toda</w:t>
            </w:r>
            <w:r w:rsidR="00A23923" w:rsidRPr="000C0DB3">
              <w:rPr>
                <w:rFonts w:asciiTheme="minorHAnsi" w:hAnsiTheme="minorHAnsi" w:cs="Arial"/>
                <w:sz w:val="22"/>
                <w:szCs w:val="22"/>
              </w:rPr>
              <w:t xml:space="preserve"> </w:t>
            </w:r>
            <w:r w:rsidR="00DC2699" w:rsidRPr="000C0DB3">
              <w:rPr>
                <w:rFonts w:asciiTheme="minorHAnsi" w:hAnsiTheme="minorHAnsi" w:cs="Arial"/>
                <w:sz w:val="22"/>
                <w:szCs w:val="22"/>
              </w:rPr>
              <w:t>la</w:t>
            </w:r>
            <w:r w:rsidR="007F2326" w:rsidRPr="000C0DB3">
              <w:rPr>
                <w:rFonts w:asciiTheme="minorHAnsi" w:hAnsiTheme="minorHAnsi" w:cs="Arial"/>
                <w:sz w:val="22"/>
                <w:szCs w:val="22"/>
              </w:rPr>
              <w:t xml:space="preserve"> </w:t>
            </w:r>
            <w:r w:rsidR="00DC2699" w:rsidRPr="000C0DB3">
              <w:rPr>
                <w:rFonts w:asciiTheme="minorHAnsi" w:hAnsiTheme="minorHAnsi" w:cs="Arial"/>
                <w:sz w:val="22"/>
                <w:szCs w:val="22"/>
              </w:rPr>
              <w:t>planificación estratégica que se está implementando en</w:t>
            </w:r>
            <w:r w:rsidR="007F2326" w:rsidRPr="000C0DB3">
              <w:rPr>
                <w:rFonts w:asciiTheme="minorHAnsi" w:hAnsiTheme="minorHAnsi" w:cs="Arial"/>
                <w:sz w:val="22"/>
                <w:szCs w:val="22"/>
              </w:rPr>
              <w:t xml:space="preserve"> materia de talento humano,</w:t>
            </w:r>
            <w:r w:rsidR="00DC2699" w:rsidRPr="000C0DB3">
              <w:rPr>
                <w:rFonts w:asciiTheme="minorHAnsi" w:hAnsiTheme="minorHAnsi" w:cs="Arial"/>
                <w:sz w:val="22"/>
                <w:szCs w:val="22"/>
              </w:rPr>
              <w:t xml:space="preserve"> razón por la cual la GTHC contratará un servicio de consultoría por producto para el desarrollo e implementación de un plan de comunicación de gestión del cambio organizacional en YPFB</w:t>
            </w:r>
            <w:r w:rsidR="001775F5" w:rsidRPr="000C0DB3">
              <w:rPr>
                <w:rFonts w:asciiTheme="minorHAnsi" w:hAnsiTheme="minorHAnsi" w:cs="Arial"/>
                <w:sz w:val="22"/>
                <w:szCs w:val="22"/>
              </w:rPr>
              <w:t xml:space="preserve"> </w:t>
            </w:r>
            <w:r w:rsidR="003E1155" w:rsidRPr="000C0DB3">
              <w:rPr>
                <w:rFonts w:asciiTheme="minorHAnsi" w:hAnsiTheme="minorHAnsi" w:cs="Arial"/>
                <w:sz w:val="22"/>
                <w:szCs w:val="22"/>
              </w:rPr>
              <w:t>Corporación</w:t>
            </w:r>
            <w:r w:rsidR="001775F5" w:rsidRPr="000C0DB3">
              <w:rPr>
                <w:rFonts w:asciiTheme="minorHAnsi" w:hAnsiTheme="minorHAnsi" w:cs="Arial"/>
                <w:sz w:val="22"/>
                <w:szCs w:val="22"/>
              </w:rPr>
              <w:t>.</w:t>
            </w:r>
          </w:p>
          <w:p w14:paraId="2BB445E1" w14:textId="77777777" w:rsidR="003A6885" w:rsidRPr="000C0DB3" w:rsidRDefault="003A6885" w:rsidP="00DC2699">
            <w:pPr>
              <w:jc w:val="both"/>
              <w:rPr>
                <w:rFonts w:asciiTheme="minorHAnsi" w:hAnsiTheme="minorHAnsi" w:cs="Arial"/>
                <w:sz w:val="22"/>
                <w:szCs w:val="22"/>
              </w:rPr>
            </w:pPr>
          </w:p>
        </w:tc>
      </w:tr>
      <w:tr w:rsidR="005673FF" w:rsidRPr="000C0DB3" w14:paraId="78B5BCF1" w14:textId="77777777" w:rsidTr="00FA03A2">
        <w:trPr>
          <w:trHeight w:val="449"/>
        </w:trPr>
        <w:tc>
          <w:tcPr>
            <w:tcW w:w="9356" w:type="dxa"/>
            <w:shd w:val="clear" w:color="auto" w:fill="B8CCE4"/>
            <w:vAlign w:val="center"/>
          </w:tcPr>
          <w:p w14:paraId="44CFF34D" w14:textId="77777777" w:rsidR="005673FF" w:rsidRPr="000C0DB3" w:rsidRDefault="005673FF" w:rsidP="00DA69B0">
            <w:pPr>
              <w:rPr>
                <w:rFonts w:asciiTheme="minorHAnsi" w:hAnsiTheme="minorHAnsi" w:cs="Arial"/>
                <w:b/>
                <w:bCs/>
                <w:sz w:val="22"/>
                <w:szCs w:val="22"/>
                <w:lang w:eastAsia="es-BO"/>
              </w:rPr>
            </w:pPr>
            <w:r w:rsidRPr="000C0DB3">
              <w:rPr>
                <w:rFonts w:asciiTheme="minorHAnsi" w:hAnsiTheme="minorHAnsi" w:cs="Arial"/>
                <w:b/>
                <w:bCs/>
                <w:sz w:val="22"/>
                <w:szCs w:val="22"/>
                <w:lang w:eastAsia="es-BO"/>
              </w:rPr>
              <w:t xml:space="preserve">        1.2  MARCO REFERENCIAL</w:t>
            </w:r>
          </w:p>
        </w:tc>
      </w:tr>
      <w:tr w:rsidR="005673FF" w:rsidRPr="000C0DB3" w14:paraId="3DB5E70D" w14:textId="77777777" w:rsidTr="005673FF">
        <w:trPr>
          <w:trHeight w:val="449"/>
        </w:trPr>
        <w:tc>
          <w:tcPr>
            <w:tcW w:w="9356" w:type="dxa"/>
            <w:shd w:val="clear" w:color="auto" w:fill="auto"/>
            <w:vAlign w:val="center"/>
          </w:tcPr>
          <w:p w14:paraId="6F1E5FEF" w14:textId="77777777" w:rsidR="005673FF" w:rsidRPr="000C0DB3" w:rsidRDefault="005673FF" w:rsidP="005673FF">
            <w:pPr>
              <w:pStyle w:val="Cuerpodeltexto0"/>
              <w:shd w:val="clear" w:color="auto" w:fill="auto"/>
              <w:spacing w:after="176" w:line="276" w:lineRule="auto"/>
              <w:ind w:left="60" w:right="20" w:firstLine="0"/>
              <w:rPr>
                <w:rFonts w:asciiTheme="minorHAnsi" w:hAnsiTheme="minorHAnsi"/>
                <w:sz w:val="22"/>
                <w:szCs w:val="22"/>
              </w:rPr>
            </w:pPr>
            <w:r w:rsidRPr="000C0DB3">
              <w:rPr>
                <w:rFonts w:asciiTheme="minorHAnsi" w:hAnsiTheme="minorHAnsi"/>
                <w:sz w:val="22"/>
                <w:szCs w:val="22"/>
              </w:rPr>
              <w:t>Para su desarrollo, la consultora deberá tomar en cuenta como mínimo lo siguiente:</w:t>
            </w:r>
          </w:p>
          <w:p w14:paraId="7B5353B9" w14:textId="77777777" w:rsidR="009235AC" w:rsidRPr="000C0DB3" w:rsidRDefault="00D56160" w:rsidP="005673FF">
            <w:pPr>
              <w:pStyle w:val="Cuerpodeltexto0"/>
              <w:numPr>
                <w:ilvl w:val="1"/>
                <w:numId w:val="35"/>
              </w:numPr>
              <w:shd w:val="clear" w:color="auto" w:fill="auto"/>
              <w:tabs>
                <w:tab w:val="left" w:pos="792"/>
              </w:tabs>
              <w:spacing w:after="0" w:line="276" w:lineRule="auto"/>
              <w:ind w:left="780" w:hanging="300"/>
              <w:jc w:val="left"/>
              <w:rPr>
                <w:rFonts w:asciiTheme="minorHAnsi" w:hAnsiTheme="minorHAnsi"/>
                <w:sz w:val="22"/>
                <w:szCs w:val="22"/>
              </w:rPr>
            </w:pPr>
            <w:r w:rsidRPr="000C0DB3">
              <w:rPr>
                <w:rFonts w:asciiTheme="minorHAnsi" w:hAnsiTheme="minorHAnsi"/>
                <w:sz w:val="22"/>
                <w:szCs w:val="22"/>
              </w:rPr>
              <w:t>Fundamento estratégico corporativo M</w:t>
            </w:r>
            <w:r w:rsidR="009235AC" w:rsidRPr="000C0DB3">
              <w:rPr>
                <w:rFonts w:asciiTheme="minorHAnsi" w:hAnsiTheme="minorHAnsi"/>
                <w:sz w:val="22"/>
                <w:szCs w:val="22"/>
              </w:rPr>
              <w:t>isi</w:t>
            </w:r>
            <w:r w:rsidRPr="000C0DB3">
              <w:rPr>
                <w:rFonts w:asciiTheme="minorHAnsi" w:hAnsiTheme="minorHAnsi"/>
                <w:sz w:val="22"/>
                <w:szCs w:val="22"/>
              </w:rPr>
              <w:t>ó</w:t>
            </w:r>
            <w:r w:rsidR="009235AC" w:rsidRPr="000C0DB3">
              <w:rPr>
                <w:rFonts w:asciiTheme="minorHAnsi" w:hAnsiTheme="minorHAnsi"/>
                <w:sz w:val="22"/>
                <w:szCs w:val="22"/>
              </w:rPr>
              <w:t>n</w:t>
            </w:r>
            <w:r w:rsidRPr="000C0DB3">
              <w:rPr>
                <w:rFonts w:asciiTheme="minorHAnsi" w:hAnsiTheme="minorHAnsi"/>
                <w:sz w:val="22"/>
                <w:szCs w:val="22"/>
              </w:rPr>
              <w:t xml:space="preserve"> y </w:t>
            </w:r>
            <w:r w:rsidR="009235AC" w:rsidRPr="000C0DB3">
              <w:rPr>
                <w:rFonts w:asciiTheme="minorHAnsi" w:hAnsiTheme="minorHAnsi"/>
                <w:sz w:val="22"/>
                <w:szCs w:val="22"/>
              </w:rPr>
              <w:t xml:space="preserve">visión </w:t>
            </w:r>
            <w:r w:rsidRPr="000C0DB3">
              <w:rPr>
                <w:rFonts w:asciiTheme="minorHAnsi" w:hAnsiTheme="minorHAnsi"/>
                <w:sz w:val="22"/>
                <w:szCs w:val="22"/>
              </w:rPr>
              <w:t>institucionales.</w:t>
            </w:r>
          </w:p>
          <w:p w14:paraId="46BFE2CF" w14:textId="77777777" w:rsidR="009235AC" w:rsidRPr="000C0DB3" w:rsidRDefault="00D56160" w:rsidP="005673FF">
            <w:pPr>
              <w:pStyle w:val="Cuerpodeltexto0"/>
              <w:numPr>
                <w:ilvl w:val="1"/>
                <w:numId w:val="35"/>
              </w:numPr>
              <w:shd w:val="clear" w:color="auto" w:fill="auto"/>
              <w:tabs>
                <w:tab w:val="left" w:pos="792"/>
              </w:tabs>
              <w:spacing w:after="0" w:line="276" w:lineRule="auto"/>
              <w:ind w:left="780" w:hanging="300"/>
              <w:jc w:val="left"/>
              <w:rPr>
                <w:rFonts w:asciiTheme="minorHAnsi" w:hAnsiTheme="minorHAnsi"/>
                <w:sz w:val="22"/>
                <w:szCs w:val="22"/>
              </w:rPr>
            </w:pPr>
            <w:r w:rsidRPr="000C0DB3">
              <w:rPr>
                <w:rFonts w:asciiTheme="minorHAnsi" w:hAnsiTheme="minorHAnsi"/>
                <w:sz w:val="22"/>
                <w:szCs w:val="22"/>
              </w:rPr>
              <w:t>Código de Ética (</w:t>
            </w:r>
            <w:r w:rsidR="009235AC" w:rsidRPr="000C0DB3">
              <w:rPr>
                <w:rFonts w:asciiTheme="minorHAnsi" w:hAnsiTheme="minorHAnsi"/>
                <w:sz w:val="22"/>
                <w:szCs w:val="22"/>
              </w:rPr>
              <w:t>Valores</w:t>
            </w:r>
            <w:r w:rsidRPr="000C0DB3">
              <w:rPr>
                <w:rFonts w:asciiTheme="minorHAnsi" w:hAnsiTheme="minorHAnsi"/>
                <w:sz w:val="22"/>
                <w:szCs w:val="22"/>
              </w:rPr>
              <w:t xml:space="preserve"> y Principios)</w:t>
            </w:r>
          </w:p>
          <w:p w14:paraId="4A6CE9C1" w14:textId="77777777" w:rsidR="005673FF" w:rsidRPr="000C0DB3" w:rsidRDefault="005673FF" w:rsidP="005673FF">
            <w:pPr>
              <w:pStyle w:val="Cuerpodeltexto0"/>
              <w:numPr>
                <w:ilvl w:val="1"/>
                <w:numId w:val="35"/>
              </w:numPr>
              <w:shd w:val="clear" w:color="auto" w:fill="auto"/>
              <w:tabs>
                <w:tab w:val="left" w:pos="792"/>
              </w:tabs>
              <w:spacing w:after="0" w:line="276" w:lineRule="auto"/>
              <w:ind w:left="780" w:hanging="300"/>
              <w:jc w:val="left"/>
              <w:rPr>
                <w:rFonts w:asciiTheme="minorHAnsi" w:hAnsiTheme="minorHAnsi"/>
                <w:sz w:val="22"/>
                <w:szCs w:val="22"/>
              </w:rPr>
            </w:pPr>
            <w:r w:rsidRPr="000C0DB3">
              <w:rPr>
                <w:rFonts w:asciiTheme="minorHAnsi" w:hAnsiTheme="minorHAnsi"/>
                <w:sz w:val="22"/>
                <w:szCs w:val="22"/>
              </w:rPr>
              <w:t>Estructuras organizativas pertinentes</w:t>
            </w:r>
          </w:p>
          <w:p w14:paraId="4F5060B0" w14:textId="77777777" w:rsidR="005673FF" w:rsidRPr="000C0DB3" w:rsidRDefault="005673FF" w:rsidP="005673FF">
            <w:pPr>
              <w:pStyle w:val="Cuerpodeltexto0"/>
              <w:numPr>
                <w:ilvl w:val="1"/>
                <w:numId w:val="35"/>
              </w:numPr>
              <w:shd w:val="clear" w:color="auto" w:fill="auto"/>
              <w:tabs>
                <w:tab w:val="left" w:pos="797"/>
              </w:tabs>
              <w:spacing w:after="0" w:line="276" w:lineRule="auto"/>
              <w:ind w:left="780" w:hanging="300"/>
              <w:jc w:val="left"/>
              <w:rPr>
                <w:rFonts w:asciiTheme="minorHAnsi" w:hAnsiTheme="minorHAnsi"/>
                <w:sz w:val="22"/>
                <w:szCs w:val="22"/>
              </w:rPr>
            </w:pPr>
            <w:r w:rsidRPr="000C0DB3">
              <w:rPr>
                <w:rFonts w:asciiTheme="minorHAnsi" w:hAnsiTheme="minorHAnsi"/>
                <w:sz w:val="22"/>
                <w:szCs w:val="22"/>
              </w:rPr>
              <w:t xml:space="preserve">Manuales de Organización y Funciones </w:t>
            </w:r>
          </w:p>
          <w:p w14:paraId="599A1607" w14:textId="77777777" w:rsidR="005673FF" w:rsidRPr="000C0DB3" w:rsidRDefault="005673FF" w:rsidP="005673FF">
            <w:pPr>
              <w:pStyle w:val="Cuerpodeltexto0"/>
              <w:numPr>
                <w:ilvl w:val="1"/>
                <w:numId w:val="35"/>
              </w:numPr>
              <w:shd w:val="clear" w:color="auto" w:fill="auto"/>
              <w:tabs>
                <w:tab w:val="left" w:pos="797"/>
              </w:tabs>
              <w:spacing w:after="0" w:line="276" w:lineRule="auto"/>
              <w:ind w:left="780" w:hanging="300"/>
              <w:jc w:val="left"/>
              <w:rPr>
                <w:rFonts w:asciiTheme="minorHAnsi" w:hAnsiTheme="minorHAnsi"/>
                <w:sz w:val="22"/>
                <w:szCs w:val="22"/>
              </w:rPr>
            </w:pPr>
            <w:r w:rsidRPr="000C0DB3">
              <w:rPr>
                <w:rFonts w:asciiTheme="minorHAnsi" w:hAnsiTheme="minorHAnsi"/>
                <w:sz w:val="22"/>
                <w:szCs w:val="22"/>
              </w:rPr>
              <w:t>Manuales de puestos</w:t>
            </w:r>
          </w:p>
          <w:p w14:paraId="074BFF6F" w14:textId="77777777" w:rsidR="005673FF" w:rsidRPr="000C0DB3" w:rsidRDefault="005673FF" w:rsidP="005673FF">
            <w:pPr>
              <w:pStyle w:val="Cuerpodeltexto0"/>
              <w:numPr>
                <w:ilvl w:val="1"/>
                <w:numId w:val="35"/>
              </w:numPr>
              <w:shd w:val="clear" w:color="auto" w:fill="auto"/>
              <w:tabs>
                <w:tab w:val="left" w:pos="797"/>
              </w:tabs>
              <w:spacing w:after="0" w:line="276" w:lineRule="auto"/>
              <w:ind w:left="780" w:hanging="300"/>
              <w:jc w:val="left"/>
              <w:rPr>
                <w:rFonts w:asciiTheme="minorHAnsi" w:hAnsiTheme="minorHAnsi"/>
                <w:sz w:val="22"/>
                <w:szCs w:val="22"/>
              </w:rPr>
            </w:pPr>
            <w:r w:rsidRPr="000C0DB3">
              <w:rPr>
                <w:rFonts w:asciiTheme="minorHAnsi" w:hAnsiTheme="minorHAnsi"/>
                <w:sz w:val="22"/>
                <w:szCs w:val="22"/>
              </w:rPr>
              <w:t xml:space="preserve">Normatividad legal externa como procedimental interna vigentes relacionadas a la corporación como al sector </w:t>
            </w:r>
            <w:proofErr w:type="spellStart"/>
            <w:r w:rsidRPr="000C0DB3">
              <w:rPr>
                <w:rFonts w:asciiTheme="minorHAnsi" w:hAnsiTheme="minorHAnsi"/>
                <w:sz w:val="22"/>
                <w:szCs w:val="22"/>
              </w:rPr>
              <w:t>hidrocarburífero</w:t>
            </w:r>
            <w:proofErr w:type="spellEnd"/>
            <w:r w:rsidRPr="000C0DB3">
              <w:rPr>
                <w:rFonts w:asciiTheme="minorHAnsi" w:hAnsiTheme="minorHAnsi"/>
                <w:sz w:val="22"/>
                <w:szCs w:val="22"/>
              </w:rPr>
              <w:t xml:space="preserve"> en general.</w:t>
            </w:r>
          </w:p>
          <w:p w14:paraId="09930697" w14:textId="77777777" w:rsidR="00725B45" w:rsidRPr="000C0DB3" w:rsidRDefault="00725B45" w:rsidP="005673FF">
            <w:pPr>
              <w:pStyle w:val="Cuerpodeltexto0"/>
              <w:numPr>
                <w:ilvl w:val="1"/>
                <w:numId w:val="35"/>
              </w:numPr>
              <w:shd w:val="clear" w:color="auto" w:fill="auto"/>
              <w:tabs>
                <w:tab w:val="left" w:pos="797"/>
              </w:tabs>
              <w:spacing w:after="0" w:line="276" w:lineRule="auto"/>
              <w:ind w:left="780" w:hanging="300"/>
              <w:jc w:val="left"/>
              <w:rPr>
                <w:rFonts w:asciiTheme="minorHAnsi" w:hAnsiTheme="minorHAnsi"/>
                <w:sz w:val="22"/>
                <w:szCs w:val="22"/>
              </w:rPr>
            </w:pPr>
            <w:r w:rsidRPr="000C0DB3">
              <w:rPr>
                <w:rFonts w:asciiTheme="minorHAnsi" w:hAnsiTheme="minorHAnsi"/>
                <w:sz w:val="22"/>
                <w:szCs w:val="22"/>
              </w:rPr>
              <w:t>Programas, Proyectos o Planes de fortalecimiento institucional en implementación, relacionados con el objeto de la consultoría.</w:t>
            </w:r>
          </w:p>
          <w:p w14:paraId="68708A59" w14:textId="77777777" w:rsidR="005673FF" w:rsidRPr="000C0DB3" w:rsidRDefault="005673FF" w:rsidP="005673FF">
            <w:pPr>
              <w:pStyle w:val="Cuerpodeltexto0"/>
              <w:numPr>
                <w:ilvl w:val="1"/>
                <w:numId w:val="35"/>
              </w:numPr>
              <w:shd w:val="clear" w:color="auto" w:fill="auto"/>
              <w:tabs>
                <w:tab w:val="left" w:pos="792"/>
              </w:tabs>
              <w:spacing w:after="0" w:line="276" w:lineRule="auto"/>
              <w:ind w:left="780" w:hanging="300"/>
              <w:jc w:val="left"/>
              <w:rPr>
                <w:rFonts w:asciiTheme="minorHAnsi" w:hAnsiTheme="minorHAnsi"/>
                <w:sz w:val="22"/>
                <w:szCs w:val="22"/>
              </w:rPr>
            </w:pPr>
            <w:r w:rsidRPr="000C0DB3">
              <w:rPr>
                <w:rFonts w:asciiTheme="minorHAnsi" w:hAnsiTheme="minorHAnsi"/>
                <w:sz w:val="22"/>
                <w:szCs w:val="22"/>
              </w:rPr>
              <w:t xml:space="preserve">Normatividad laboral </w:t>
            </w:r>
            <w:r w:rsidR="001E7B51" w:rsidRPr="000C0DB3">
              <w:rPr>
                <w:rFonts w:asciiTheme="minorHAnsi" w:hAnsiTheme="minorHAnsi"/>
                <w:sz w:val="22"/>
                <w:szCs w:val="22"/>
              </w:rPr>
              <w:t xml:space="preserve">interna </w:t>
            </w:r>
            <w:r w:rsidRPr="000C0DB3">
              <w:rPr>
                <w:rFonts w:asciiTheme="minorHAnsi" w:hAnsiTheme="minorHAnsi"/>
                <w:sz w:val="22"/>
                <w:szCs w:val="22"/>
              </w:rPr>
              <w:t>en los casos que corresponda.</w:t>
            </w:r>
          </w:p>
          <w:p w14:paraId="40785AB7" w14:textId="77777777" w:rsidR="005673FF" w:rsidRPr="000C0DB3" w:rsidRDefault="005673FF" w:rsidP="005673FF">
            <w:pPr>
              <w:pStyle w:val="Cuerpodeltexto0"/>
              <w:numPr>
                <w:ilvl w:val="1"/>
                <w:numId w:val="35"/>
              </w:numPr>
              <w:shd w:val="clear" w:color="auto" w:fill="auto"/>
              <w:tabs>
                <w:tab w:val="left" w:pos="797"/>
              </w:tabs>
              <w:spacing w:after="0" w:line="276" w:lineRule="auto"/>
              <w:ind w:left="780" w:right="20" w:hanging="300"/>
              <w:jc w:val="left"/>
              <w:rPr>
                <w:rFonts w:asciiTheme="minorHAnsi" w:hAnsiTheme="minorHAnsi"/>
                <w:sz w:val="22"/>
                <w:szCs w:val="22"/>
              </w:rPr>
            </w:pPr>
            <w:r w:rsidRPr="000C0DB3">
              <w:rPr>
                <w:rFonts w:asciiTheme="minorHAnsi" w:hAnsiTheme="minorHAnsi"/>
                <w:sz w:val="22"/>
                <w:szCs w:val="22"/>
              </w:rPr>
              <w:t>Otras disposiciones normativas legales relacionadas para el correcto desarrollo de la consultoría.</w:t>
            </w:r>
          </w:p>
          <w:p w14:paraId="643CE4E9" w14:textId="77777777" w:rsidR="003A6885" w:rsidRPr="000C0DB3" w:rsidRDefault="003A6885" w:rsidP="003A6885">
            <w:pPr>
              <w:pStyle w:val="Cuerpodeltexto0"/>
              <w:shd w:val="clear" w:color="auto" w:fill="auto"/>
              <w:tabs>
                <w:tab w:val="left" w:pos="797"/>
              </w:tabs>
              <w:spacing w:after="0" w:line="276" w:lineRule="auto"/>
              <w:ind w:left="780" w:right="20" w:firstLine="0"/>
              <w:jc w:val="left"/>
              <w:rPr>
                <w:rFonts w:asciiTheme="minorHAnsi" w:hAnsiTheme="minorHAnsi"/>
                <w:sz w:val="22"/>
                <w:szCs w:val="22"/>
              </w:rPr>
            </w:pPr>
          </w:p>
          <w:p w14:paraId="6C2FF37F" w14:textId="77777777" w:rsidR="001E7B51" w:rsidRDefault="005673FF" w:rsidP="001E7B51">
            <w:pPr>
              <w:rPr>
                <w:rFonts w:asciiTheme="minorHAnsi" w:hAnsiTheme="minorHAnsi" w:cs="Arial"/>
                <w:sz w:val="22"/>
                <w:szCs w:val="22"/>
              </w:rPr>
            </w:pPr>
            <w:r w:rsidRPr="000C0DB3">
              <w:rPr>
                <w:rFonts w:asciiTheme="minorHAnsi" w:hAnsiTheme="minorHAnsi" w:cs="Arial"/>
                <w:sz w:val="22"/>
                <w:szCs w:val="22"/>
              </w:rPr>
              <w:lastRenderedPageBreak/>
              <w:t xml:space="preserve">La revisión de esta documentación permitirá que la empresa consultora tenga información </w:t>
            </w:r>
            <w:r w:rsidR="001E7B51" w:rsidRPr="000C0DB3">
              <w:rPr>
                <w:rFonts w:asciiTheme="minorHAnsi" w:hAnsiTheme="minorHAnsi" w:cs="Arial"/>
                <w:sz w:val="22"/>
                <w:szCs w:val="22"/>
              </w:rPr>
              <w:t>a</w:t>
            </w:r>
            <w:r w:rsidRPr="000C0DB3">
              <w:rPr>
                <w:rFonts w:asciiTheme="minorHAnsi" w:hAnsiTheme="minorHAnsi" w:cs="Arial"/>
                <w:sz w:val="22"/>
                <w:szCs w:val="22"/>
              </w:rPr>
              <w:t xml:space="preserve"> detalle s</w:t>
            </w:r>
            <w:r w:rsidR="00D56160" w:rsidRPr="000C0DB3">
              <w:rPr>
                <w:rFonts w:asciiTheme="minorHAnsi" w:hAnsiTheme="minorHAnsi" w:cs="Arial"/>
                <w:sz w:val="22"/>
                <w:szCs w:val="22"/>
              </w:rPr>
              <w:t xml:space="preserve">obre el contexto organizacional y estratégico corporativo de YPFB </w:t>
            </w:r>
            <w:r w:rsidRPr="000C0DB3">
              <w:rPr>
                <w:rFonts w:asciiTheme="minorHAnsi" w:hAnsiTheme="minorHAnsi" w:cs="Arial"/>
                <w:sz w:val="22"/>
                <w:szCs w:val="22"/>
              </w:rPr>
              <w:t xml:space="preserve">en el que se desarrollará el servicio </w:t>
            </w:r>
            <w:r w:rsidR="00D56160" w:rsidRPr="000C0DB3">
              <w:rPr>
                <w:rFonts w:asciiTheme="minorHAnsi" w:hAnsiTheme="minorHAnsi" w:cs="Arial"/>
                <w:sz w:val="22"/>
                <w:szCs w:val="22"/>
              </w:rPr>
              <w:t>prestado</w:t>
            </w:r>
            <w:r w:rsidRPr="000C0DB3">
              <w:rPr>
                <w:rFonts w:asciiTheme="minorHAnsi" w:hAnsiTheme="minorHAnsi" w:cs="Arial"/>
                <w:sz w:val="22"/>
                <w:szCs w:val="22"/>
              </w:rPr>
              <w:t>.</w:t>
            </w:r>
          </w:p>
          <w:p w14:paraId="54258040" w14:textId="2C86B6D7" w:rsidR="000C0DB3" w:rsidRPr="000C0DB3" w:rsidRDefault="000C0DB3" w:rsidP="001E7B51">
            <w:pPr>
              <w:rPr>
                <w:rFonts w:asciiTheme="minorHAnsi" w:hAnsiTheme="minorHAnsi" w:cs="Arial"/>
                <w:sz w:val="22"/>
                <w:szCs w:val="22"/>
              </w:rPr>
            </w:pPr>
          </w:p>
        </w:tc>
      </w:tr>
      <w:tr w:rsidR="000A516A" w:rsidRPr="000C0DB3" w14:paraId="36FA6596" w14:textId="77777777" w:rsidTr="00FA03A2">
        <w:trPr>
          <w:trHeight w:val="449"/>
        </w:trPr>
        <w:tc>
          <w:tcPr>
            <w:tcW w:w="9356" w:type="dxa"/>
            <w:shd w:val="clear" w:color="auto" w:fill="B8CCE4"/>
            <w:vAlign w:val="center"/>
          </w:tcPr>
          <w:p w14:paraId="066DA25C" w14:textId="77777777" w:rsidR="000A516A" w:rsidRPr="000C0DB3" w:rsidRDefault="005673FF" w:rsidP="00DA69B0">
            <w:pPr>
              <w:rPr>
                <w:rFonts w:asciiTheme="minorHAnsi" w:hAnsiTheme="minorHAnsi" w:cs="Calibri"/>
                <w:sz w:val="22"/>
                <w:szCs w:val="22"/>
                <w:lang w:eastAsia="es-BO"/>
              </w:rPr>
            </w:pPr>
            <w:r w:rsidRPr="000C0DB3">
              <w:rPr>
                <w:rFonts w:asciiTheme="minorHAnsi" w:hAnsiTheme="minorHAnsi" w:cs="Calibri"/>
                <w:b/>
                <w:bCs/>
                <w:sz w:val="22"/>
                <w:szCs w:val="22"/>
                <w:lang w:eastAsia="es-BO"/>
              </w:rPr>
              <w:lastRenderedPageBreak/>
              <w:t xml:space="preserve">       1.3 </w:t>
            </w:r>
            <w:r w:rsidR="000A516A" w:rsidRPr="000C0DB3">
              <w:rPr>
                <w:rFonts w:asciiTheme="minorHAnsi" w:hAnsiTheme="minorHAnsi" w:cs="Calibri"/>
                <w:b/>
                <w:bCs/>
                <w:sz w:val="22"/>
                <w:szCs w:val="22"/>
                <w:lang w:eastAsia="es-BO"/>
              </w:rPr>
              <w:t>OBJETIVO GENERAL Y OBJETIVOS ESPECÍFICOS DE LA CONSULTORÍA.</w:t>
            </w:r>
          </w:p>
        </w:tc>
      </w:tr>
      <w:tr w:rsidR="000A516A" w:rsidRPr="000C0DB3" w14:paraId="3F2A14D0" w14:textId="77777777" w:rsidTr="00C8043D">
        <w:trPr>
          <w:trHeight w:val="823"/>
        </w:trPr>
        <w:tc>
          <w:tcPr>
            <w:tcW w:w="9356" w:type="dxa"/>
            <w:shd w:val="clear" w:color="auto" w:fill="auto"/>
            <w:vAlign w:val="center"/>
            <w:hideMark/>
          </w:tcPr>
          <w:p w14:paraId="3F17EDE1" w14:textId="77777777" w:rsidR="001E7B51" w:rsidRPr="000C0DB3" w:rsidRDefault="001E7B51" w:rsidP="004B4B75">
            <w:pPr>
              <w:jc w:val="both"/>
              <w:rPr>
                <w:rFonts w:asciiTheme="minorHAnsi" w:hAnsiTheme="minorHAnsi" w:cs="Arial"/>
                <w:b/>
                <w:bCs/>
                <w:sz w:val="10"/>
                <w:szCs w:val="10"/>
                <w:lang w:eastAsia="es-BO"/>
              </w:rPr>
            </w:pPr>
            <w:bookmarkStart w:id="0" w:name="bookmark0"/>
          </w:p>
          <w:p w14:paraId="140DA808" w14:textId="77777777" w:rsidR="00EA7C1D" w:rsidRPr="000C0DB3" w:rsidRDefault="004B4B75" w:rsidP="00571AFA">
            <w:pPr>
              <w:jc w:val="both"/>
              <w:rPr>
                <w:rFonts w:asciiTheme="minorHAnsi" w:hAnsiTheme="minorHAnsi" w:cs="Arial"/>
                <w:sz w:val="22"/>
                <w:szCs w:val="22"/>
              </w:rPr>
            </w:pPr>
            <w:r w:rsidRPr="000C0DB3">
              <w:rPr>
                <w:rFonts w:asciiTheme="minorHAnsi" w:hAnsiTheme="minorHAnsi" w:cs="Arial"/>
                <w:b/>
                <w:bCs/>
                <w:sz w:val="22"/>
                <w:szCs w:val="22"/>
                <w:lang w:eastAsia="es-BO"/>
              </w:rPr>
              <w:t>OBJETIVO GENERAL.-</w:t>
            </w:r>
            <w:r w:rsidRPr="000C0DB3">
              <w:rPr>
                <w:rFonts w:asciiTheme="minorHAnsi" w:hAnsiTheme="minorHAnsi" w:cs="Arial"/>
                <w:sz w:val="22"/>
                <w:szCs w:val="22"/>
                <w:lang w:eastAsia="es-BO"/>
              </w:rPr>
              <w:t xml:space="preserve"> </w:t>
            </w:r>
            <w:r w:rsidR="00903239" w:rsidRPr="000C0DB3">
              <w:rPr>
                <w:rFonts w:asciiTheme="minorHAnsi" w:hAnsiTheme="minorHAnsi" w:cs="Arial"/>
                <w:sz w:val="22"/>
                <w:szCs w:val="22"/>
              </w:rPr>
              <w:t>Gestionar el Cambio Or</w:t>
            </w:r>
            <w:r w:rsidR="00635CDA" w:rsidRPr="000C0DB3">
              <w:rPr>
                <w:rFonts w:asciiTheme="minorHAnsi" w:hAnsiTheme="minorHAnsi" w:cs="Arial"/>
                <w:sz w:val="22"/>
                <w:szCs w:val="22"/>
              </w:rPr>
              <w:t>ganizacional de YPFB</w:t>
            </w:r>
            <w:r w:rsidR="003E1155" w:rsidRPr="000C0DB3">
              <w:rPr>
                <w:rFonts w:asciiTheme="minorHAnsi" w:hAnsiTheme="minorHAnsi" w:cs="Arial"/>
                <w:sz w:val="22"/>
                <w:szCs w:val="22"/>
              </w:rPr>
              <w:t xml:space="preserve"> Corporación</w:t>
            </w:r>
            <w:r w:rsidR="00D72C15" w:rsidRPr="000C0DB3">
              <w:rPr>
                <w:rFonts w:asciiTheme="minorHAnsi" w:hAnsiTheme="minorHAnsi" w:cs="Arial"/>
                <w:sz w:val="22"/>
                <w:szCs w:val="22"/>
              </w:rPr>
              <w:t>,</w:t>
            </w:r>
            <w:r w:rsidR="00635CDA" w:rsidRPr="000C0DB3">
              <w:rPr>
                <w:rFonts w:asciiTheme="minorHAnsi" w:hAnsiTheme="minorHAnsi" w:cs="Arial"/>
                <w:sz w:val="22"/>
                <w:szCs w:val="22"/>
              </w:rPr>
              <w:t xml:space="preserve"> </w:t>
            </w:r>
            <w:r w:rsidR="00A23923" w:rsidRPr="000C0DB3">
              <w:rPr>
                <w:rFonts w:asciiTheme="minorHAnsi" w:hAnsiTheme="minorHAnsi" w:cs="Arial"/>
                <w:sz w:val="22"/>
                <w:szCs w:val="22"/>
              </w:rPr>
              <w:t xml:space="preserve">en materia de </w:t>
            </w:r>
            <w:r w:rsidR="003E1155" w:rsidRPr="000C0DB3">
              <w:rPr>
                <w:rFonts w:asciiTheme="minorHAnsi" w:hAnsiTheme="minorHAnsi" w:cs="Arial"/>
                <w:sz w:val="22"/>
                <w:szCs w:val="22"/>
              </w:rPr>
              <w:t>Talento Humano</w:t>
            </w:r>
            <w:r w:rsidR="00451579" w:rsidRPr="000C0DB3">
              <w:rPr>
                <w:rFonts w:asciiTheme="minorHAnsi" w:hAnsiTheme="minorHAnsi" w:cs="Arial"/>
                <w:sz w:val="22"/>
                <w:szCs w:val="22"/>
              </w:rPr>
              <w:t>,</w:t>
            </w:r>
            <w:r w:rsidR="00EA7C1D" w:rsidRPr="000C0DB3">
              <w:rPr>
                <w:rFonts w:asciiTheme="minorHAnsi" w:hAnsiTheme="minorHAnsi" w:cs="Arial"/>
                <w:sz w:val="22"/>
                <w:szCs w:val="22"/>
              </w:rPr>
              <w:t xml:space="preserve"> </w:t>
            </w:r>
            <w:r w:rsidR="00B91F8C" w:rsidRPr="000C0DB3">
              <w:rPr>
                <w:rFonts w:asciiTheme="minorHAnsi" w:hAnsiTheme="minorHAnsi" w:cs="Arial"/>
                <w:sz w:val="22"/>
                <w:szCs w:val="22"/>
              </w:rPr>
              <w:t xml:space="preserve">originado por </w:t>
            </w:r>
            <w:r w:rsidR="00CF221B" w:rsidRPr="000C0DB3">
              <w:rPr>
                <w:rFonts w:asciiTheme="minorHAnsi" w:hAnsiTheme="minorHAnsi" w:cs="Arial"/>
                <w:sz w:val="22"/>
                <w:szCs w:val="22"/>
              </w:rPr>
              <w:t>ajustes en su estructura y procesos a nivel corporativo, incorporando una estrategia de comunicación que asegure que el cambio organizacional pueda producirse de manera efectiva.</w:t>
            </w:r>
          </w:p>
          <w:p w14:paraId="6AF405D5" w14:textId="77777777" w:rsidR="00CF221B" w:rsidRPr="000C0DB3" w:rsidRDefault="00CF221B" w:rsidP="00571AFA">
            <w:pPr>
              <w:jc w:val="both"/>
              <w:rPr>
                <w:rFonts w:asciiTheme="minorHAnsi" w:hAnsiTheme="minorHAnsi" w:cs="Arial"/>
                <w:sz w:val="22"/>
                <w:szCs w:val="22"/>
              </w:rPr>
            </w:pPr>
          </w:p>
          <w:p w14:paraId="2E90AECC" w14:textId="243D548A" w:rsidR="004B4B75" w:rsidRPr="000C0DB3" w:rsidRDefault="004B4B75" w:rsidP="004B4B75">
            <w:pPr>
              <w:pStyle w:val="Ttulo11"/>
              <w:keepNext/>
              <w:keepLines/>
              <w:shd w:val="clear" w:color="auto" w:fill="auto"/>
              <w:spacing w:before="0" w:after="134" w:line="200" w:lineRule="exact"/>
              <w:ind w:left="60" w:firstLine="0"/>
              <w:rPr>
                <w:rFonts w:asciiTheme="minorHAnsi" w:hAnsiTheme="minorHAnsi"/>
                <w:b/>
                <w:sz w:val="22"/>
                <w:szCs w:val="22"/>
              </w:rPr>
            </w:pPr>
            <w:r w:rsidRPr="000C0DB3">
              <w:rPr>
                <w:rFonts w:asciiTheme="minorHAnsi" w:hAnsiTheme="minorHAnsi"/>
                <w:b/>
                <w:sz w:val="22"/>
                <w:szCs w:val="22"/>
              </w:rPr>
              <w:t>OBJETIVOS</w:t>
            </w:r>
            <w:bookmarkEnd w:id="0"/>
            <w:r w:rsidRPr="000C0DB3">
              <w:rPr>
                <w:rFonts w:asciiTheme="minorHAnsi" w:hAnsiTheme="minorHAnsi"/>
                <w:b/>
                <w:sz w:val="22"/>
                <w:szCs w:val="22"/>
              </w:rPr>
              <w:t xml:space="preserve"> ESPECÍFICOS</w:t>
            </w:r>
            <w:r w:rsidR="00037A89" w:rsidRPr="000C0DB3">
              <w:rPr>
                <w:rFonts w:asciiTheme="minorHAnsi" w:hAnsiTheme="minorHAnsi"/>
                <w:b/>
                <w:sz w:val="22"/>
                <w:szCs w:val="22"/>
              </w:rPr>
              <w:t>.-</w:t>
            </w:r>
            <w:r w:rsidRPr="000C0DB3">
              <w:rPr>
                <w:rFonts w:asciiTheme="minorHAnsi" w:hAnsiTheme="minorHAnsi"/>
                <w:b/>
                <w:sz w:val="22"/>
                <w:szCs w:val="22"/>
              </w:rPr>
              <w:t xml:space="preserve"> </w:t>
            </w:r>
          </w:p>
          <w:p w14:paraId="1A4462DA" w14:textId="77777777" w:rsidR="00F74C3E" w:rsidRPr="000C0DB3" w:rsidRDefault="00562C6B" w:rsidP="00F74C3E">
            <w:pPr>
              <w:pStyle w:val="Cuerpodeltexto0"/>
              <w:numPr>
                <w:ilvl w:val="0"/>
                <w:numId w:val="41"/>
              </w:numPr>
              <w:shd w:val="clear" w:color="auto" w:fill="auto"/>
              <w:tabs>
                <w:tab w:val="left" w:pos="377"/>
              </w:tabs>
              <w:spacing w:after="0" w:line="240" w:lineRule="auto"/>
              <w:rPr>
                <w:rFonts w:asciiTheme="minorHAnsi" w:hAnsiTheme="minorHAnsi"/>
                <w:sz w:val="22"/>
                <w:szCs w:val="22"/>
              </w:rPr>
            </w:pPr>
            <w:r w:rsidRPr="000C0DB3">
              <w:rPr>
                <w:rFonts w:asciiTheme="minorHAnsi" w:hAnsiTheme="minorHAnsi"/>
                <w:sz w:val="22"/>
                <w:szCs w:val="22"/>
              </w:rPr>
              <w:t xml:space="preserve">Formulación e implementación de </w:t>
            </w:r>
            <w:r w:rsidR="00630D5D" w:rsidRPr="000C0DB3">
              <w:rPr>
                <w:rFonts w:asciiTheme="minorHAnsi" w:hAnsiTheme="minorHAnsi"/>
                <w:sz w:val="22"/>
                <w:szCs w:val="22"/>
              </w:rPr>
              <w:t>un Programa de Gestión de</w:t>
            </w:r>
            <w:r w:rsidR="00346094" w:rsidRPr="000C0DB3">
              <w:rPr>
                <w:rFonts w:asciiTheme="minorHAnsi" w:hAnsiTheme="minorHAnsi"/>
                <w:sz w:val="22"/>
                <w:szCs w:val="22"/>
              </w:rPr>
              <w:t xml:space="preserve"> Cambio O</w:t>
            </w:r>
            <w:r w:rsidRPr="000C0DB3">
              <w:rPr>
                <w:rFonts w:asciiTheme="minorHAnsi" w:hAnsiTheme="minorHAnsi"/>
                <w:sz w:val="22"/>
                <w:szCs w:val="22"/>
              </w:rPr>
              <w:t xml:space="preserve">rganizacional y </w:t>
            </w:r>
            <w:r w:rsidR="00346094" w:rsidRPr="000C0DB3">
              <w:rPr>
                <w:rFonts w:asciiTheme="minorHAnsi" w:hAnsiTheme="minorHAnsi"/>
                <w:sz w:val="22"/>
                <w:szCs w:val="22"/>
              </w:rPr>
              <w:t>C</w:t>
            </w:r>
            <w:r w:rsidRPr="000C0DB3">
              <w:rPr>
                <w:rFonts w:asciiTheme="minorHAnsi" w:hAnsiTheme="minorHAnsi"/>
                <w:sz w:val="22"/>
                <w:szCs w:val="22"/>
              </w:rPr>
              <w:t xml:space="preserve">ompromiso de los empleados de YPFB </w:t>
            </w:r>
            <w:r w:rsidR="001775F5" w:rsidRPr="000C0DB3">
              <w:rPr>
                <w:rFonts w:asciiTheme="minorHAnsi" w:hAnsiTheme="minorHAnsi"/>
                <w:sz w:val="22"/>
                <w:szCs w:val="22"/>
              </w:rPr>
              <w:t>Casa Matriz</w:t>
            </w:r>
            <w:r w:rsidRPr="000C0DB3">
              <w:rPr>
                <w:rFonts w:asciiTheme="minorHAnsi" w:hAnsiTheme="minorHAnsi"/>
                <w:sz w:val="22"/>
                <w:szCs w:val="22"/>
              </w:rPr>
              <w:t xml:space="preserve">, filiales y empresas subsidiarias, a través de un proyecto de intervención directa durante el proceso de transición organizacional y estructural, que aseguren la continuidad de las operaciones y una cultura corporativa única asentando los valores y conductas </w:t>
            </w:r>
            <w:r w:rsidR="006F7443" w:rsidRPr="000C0DB3">
              <w:rPr>
                <w:rFonts w:asciiTheme="minorHAnsi" w:hAnsiTheme="minorHAnsi"/>
                <w:sz w:val="22"/>
                <w:szCs w:val="22"/>
              </w:rPr>
              <w:t>transversales.</w:t>
            </w:r>
            <w:r w:rsidR="00F74C3E" w:rsidRPr="000C0DB3">
              <w:rPr>
                <w:rFonts w:asciiTheme="minorHAnsi" w:hAnsiTheme="minorHAnsi"/>
                <w:sz w:val="22"/>
                <w:szCs w:val="22"/>
              </w:rPr>
              <w:t xml:space="preserve"> </w:t>
            </w:r>
          </w:p>
          <w:p w14:paraId="4C91173E" w14:textId="77777777" w:rsidR="00346094" w:rsidRPr="000C0DB3" w:rsidRDefault="00346094" w:rsidP="00346094">
            <w:pPr>
              <w:pStyle w:val="Cuerpodeltexto0"/>
              <w:shd w:val="clear" w:color="auto" w:fill="auto"/>
              <w:tabs>
                <w:tab w:val="left" w:pos="377"/>
              </w:tabs>
              <w:spacing w:after="0" w:line="240" w:lineRule="auto"/>
              <w:ind w:left="720" w:firstLine="0"/>
              <w:rPr>
                <w:rFonts w:asciiTheme="minorHAnsi" w:hAnsiTheme="minorHAnsi"/>
                <w:sz w:val="22"/>
                <w:szCs w:val="22"/>
              </w:rPr>
            </w:pPr>
          </w:p>
          <w:p w14:paraId="75357B63" w14:textId="77777777" w:rsidR="00346094" w:rsidRPr="000C0DB3" w:rsidRDefault="00346094" w:rsidP="00346094">
            <w:pPr>
              <w:pStyle w:val="Prrafodelista"/>
              <w:numPr>
                <w:ilvl w:val="0"/>
                <w:numId w:val="41"/>
              </w:numPr>
              <w:jc w:val="both"/>
              <w:rPr>
                <w:rFonts w:asciiTheme="minorHAnsi" w:eastAsia="Arial" w:hAnsiTheme="minorHAnsi" w:cs="Arial"/>
                <w:spacing w:val="-10"/>
                <w:sz w:val="22"/>
                <w:szCs w:val="22"/>
              </w:rPr>
            </w:pPr>
            <w:r w:rsidRPr="000C0DB3">
              <w:rPr>
                <w:rFonts w:asciiTheme="minorHAnsi" w:eastAsia="Arial" w:hAnsiTheme="minorHAnsi" w:cs="Arial"/>
                <w:spacing w:val="-10"/>
                <w:sz w:val="22"/>
                <w:szCs w:val="22"/>
              </w:rPr>
              <w:t xml:space="preserve">Formular e implementar herramientas de Diagnóstico, Preparación, Plan de Intervención, Ejecución, Acompañamiento, Evaluación y Medición de Impacto de los procesos de cambio organizacional y estructural, acompañando de </w:t>
            </w:r>
            <w:r w:rsidR="00630D5D" w:rsidRPr="000C0DB3">
              <w:rPr>
                <w:rFonts w:asciiTheme="minorHAnsi" w:eastAsia="Arial" w:hAnsiTheme="minorHAnsi" w:cs="Arial"/>
                <w:spacing w:val="-10"/>
                <w:sz w:val="22"/>
                <w:szCs w:val="22"/>
              </w:rPr>
              <w:t>una estrategia comunicacional que</w:t>
            </w:r>
            <w:r w:rsidRPr="000C0DB3">
              <w:rPr>
                <w:rFonts w:asciiTheme="minorHAnsi" w:eastAsia="Arial" w:hAnsiTheme="minorHAnsi" w:cs="Arial"/>
                <w:spacing w:val="-10"/>
                <w:sz w:val="22"/>
                <w:szCs w:val="22"/>
              </w:rPr>
              <w:t xml:space="preserve"> regulen los procesos de comunicación interna que se requieran en las diferentes etapas.</w:t>
            </w:r>
          </w:p>
          <w:p w14:paraId="1FCB8B50" w14:textId="77777777" w:rsidR="00F74C3E" w:rsidRPr="000C0DB3" w:rsidRDefault="00F74C3E" w:rsidP="00346094">
            <w:pPr>
              <w:pStyle w:val="Cuerpodeltexto0"/>
              <w:shd w:val="clear" w:color="auto" w:fill="auto"/>
              <w:tabs>
                <w:tab w:val="left" w:pos="377"/>
              </w:tabs>
              <w:spacing w:after="0" w:line="240" w:lineRule="auto"/>
              <w:ind w:firstLine="0"/>
              <w:rPr>
                <w:rFonts w:asciiTheme="minorHAnsi" w:hAnsiTheme="minorHAnsi"/>
                <w:sz w:val="22"/>
                <w:szCs w:val="22"/>
              </w:rPr>
            </w:pPr>
          </w:p>
          <w:p w14:paraId="5EAC49C3" w14:textId="77777777" w:rsidR="004B4B75" w:rsidRPr="000C0DB3" w:rsidRDefault="006F7443" w:rsidP="00F74C3E">
            <w:pPr>
              <w:pStyle w:val="Cuerpodeltexto0"/>
              <w:numPr>
                <w:ilvl w:val="0"/>
                <w:numId w:val="41"/>
              </w:numPr>
              <w:shd w:val="clear" w:color="auto" w:fill="auto"/>
              <w:tabs>
                <w:tab w:val="left" w:pos="377"/>
              </w:tabs>
              <w:spacing w:after="0" w:line="240" w:lineRule="auto"/>
              <w:rPr>
                <w:rFonts w:asciiTheme="minorHAnsi" w:hAnsiTheme="minorHAnsi"/>
                <w:sz w:val="22"/>
                <w:szCs w:val="22"/>
              </w:rPr>
            </w:pPr>
            <w:r w:rsidRPr="000C0DB3">
              <w:rPr>
                <w:rFonts w:asciiTheme="minorHAnsi" w:hAnsiTheme="minorHAnsi"/>
                <w:sz w:val="22"/>
                <w:szCs w:val="22"/>
              </w:rPr>
              <w:t>Generar las pautas y capacitación de los equipos de Talento Humano, en herramientas y prácticas de cambio, a fin de asegurar la continuidad, acompañamiento y sostenibilidad del cambio</w:t>
            </w:r>
            <w:r w:rsidR="00F74C3E" w:rsidRPr="000C0DB3">
              <w:rPr>
                <w:rFonts w:asciiTheme="minorHAnsi" w:hAnsiTheme="minorHAnsi"/>
                <w:sz w:val="22"/>
                <w:szCs w:val="22"/>
              </w:rPr>
              <w:t>.</w:t>
            </w:r>
            <w:r w:rsidR="003A6885" w:rsidRPr="000C0DB3">
              <w:rPr>
                <w:rFonts w:asciiTheme="minorHAnsi" w:hAnsiTheme="minorHAnsi"/>
                <w:sz w:val="22"/>
                <w:szCs w:val="22"/>
              </w:rPr>
              <w:t xml:space="preserve"> </w:t>
            </w:r>
          </w:p>
          <w:p w14:paraId="1296A58B" w14:textId="77777777" w:rsidR="0072516C" w:rsidRPr="000C0DB3" w:rsidRDefault="0072516C" w:rsidP="00F74C3E">
            <w:pPr>
              <w:pStyle w:val="Prrafodelista"/>
              <w:jc w:val="both"/>
              <w:rPr>
                <w:rFonts w:asciiTheme="minorHAnsi" w:hAnsiTheme="minorHAnsi"/>
                <w:sz w:val="22"/>
                <w:szCs w:val="22"/>
              </w:rPr>
            </w:pPr>
          </w:p>
          <w:p w14:paraId="385987F5" w14:textId="77777777" w:rsidR="004B4B75" w:rsidRPr="000C0DB3" w:rsidRDefault="00DD30AB" w:rsidP="00CD3580">
            <w:pPr>
              <w:pStyle w:val="Cuerpodeltexto0"/>
              <w:numPr>
                <w:ilvl w:val="0"/>
                <w:numId w:val="41"/>
              </w:numPr>
              <w:shd w:val="clear" w:color="auto" w:fill="auto"/>
              <w:tabs>
                <w:tab w:val="left" w:pos="377"/>
              </w:tabs>
              <w:spacing w:after="0" w:line="240" w:lineRule="auto"/>
              <w:ind w:right="20"/>
              <w:rPr>
                <w:rFonts w:asciiTheme="minorHAnsi" w:hAnsiTheme="minorHAnsi"/>
                <w:sz w:val="22"/>
                <w:szCs w:val="22"/>
              </w:rPr>
            </w:pPr>
            <w:r w:rsidRPr="000C0DB3">
              <w:rPr>
                <w:rFonts w:asciiTheme="minorHAnsi" w:hAnsiTheme="minorHAnsi"/>
                <w:sz w:val="22"/>
                <w:szCs w:val="22"/>
              </w:rPr>
              <w:t>Sensibilizar a los trabajares de YPFB</w:t>
            </w:r>
            <w:r w:rsidR="003E1155" w:rsidRPr="000C0DB3">
              <w:rPr>
                <w:rFonts w:asciiTheme="minorHAnsi" w:hAnsiTheme="minorHAnsi"/>
                <w:sz w:val="22"/>
                <w:szCs w:val="22"/>
              </w:rPr>
              <w:t xml:space="preserve"> Corporación</w:t>
            </w:r>
            <w:r w:rsidRPr="000C0DB3">
              <w:rPr>
                <w:rFonts w:asciiTheme="minorHAnsi" w:hAnsiTheme="minorHAnsi"/>
                <w:sz w:val="22"/>
                <w:szCs w:val="22"/>
              </w:rPr>
              <w:t xml:space="preserve"> respecto a  los aspectos definidos en la estrategia de comunicación interna, </w:t>
            </w:r>
            <w:r w:rsidR="00346094" w:rsidRPr="000C0DB3">
              <w:rPr>
                <w:rFonts w:asciiTheme="minorHAnsi" w:hAnsiTheme="minorHAnsi"/>
                <w:sz w:val="22"/>
                <w:szCs w:val="22"/>
              </w:rPr>
              <w:t xml:space="preserve">sobre </w:t>
            </w:r>
            <w:r w:rsidRPr="000C0DB3">
              <w:rPr>
                <w:rFonts w:asciiTheme="minorHAnsi" w:hAnsiTheme="minorHAnsi"/>
                <w:sz w:val="22"/>
                <w:szCs w:val="22"/>
              </w:rPr>
              <w:t xml:space="preserve">los cambios de estructuras, procesos y conducta individual </w:t>
            </w:r>
            <w:r w:rsidR="00346094" w:rsidRPr="000C0DB3">
              <w:rPr>
                <w:rFonts w:asciiTheme="minorHAnsi" w:hAnsiTheme="minorHAnsi"/>
                <w:sz w:val="22"/>
                <w:szCs w:val="22"/>
              </w:rPr>
              <w:t xml:space="preserve">necesarios a fin de que el cambio organizacional pueda producirse de manera efectiva. </w:t>
            </w:r>
          </w:p>
          <w:p w14:paraId="5DC1A043" w14:textId="77777777" w:rsidR="0072516C" w:rsidRPr="000C0DB3" w:rsidRDefault="0072516C" w:rsidP="0072516C">
            <w:pPr>
              <w:pStyle w:val="Prrafodelista"/>
              <w:rPr>
                <w:rFonts w:asciiTheme="minorHAnsi" w:hAnsiTheme="minorHAnsi"/>
                <w:sz w:val="22"/>
                <w:szCs w:val="22"/>
              </w:rPr>
            </w:pPr>
          </w:p>
          <w:p w14:paraId="682E1782" w14:textId="77777777" w:rsidR="004B4B75" w:rsidRPr="000C0DB3" w:rsidRDefault="004B4B75" w:rsidP="00CD3580">
            <w:pPr>
              <w:pStyle w:val="Cuerpodeltexto0"/>
              <w:numPr>
                <w:ilvl w:val="0"/>
                <w:numId w:val="41"/>
              </w:numPr>
              <w:shd w:val="clear" w:color="auto" w:fill="auto"/>
              <w:tabs>
                <w:tab w:val="left" w:pos="362"/>
              </w:tabs>
              <w:spacing w:after="0" w:line="240" w:lineRule="auto"/>
              <w:rPr>
                <w:rFonts w:asciiTheme="minorHAnsi" w:hAnsiTheme="minorHAnsi"/>
                <w:sz w:val="22"/>
                <w:szCs w:val="22"/>
              </w:rPr>
            </w:pPr>
            <w:r w:rsidRPr="000C0DB3">
              <w:rPr>
                <w:rFonts w:asciiTheme="minorHAnsi" w:hAnsiTheme="minorHAnsi"/>
                <w:sz w:val="22"/>
                <w:szCs w:val="22"/>
              </w:rPr>
              <w:t>Acompañar</w:t>
            </w:r>
            <w:r w:rsidR="00CD3580" w:rsidRPr="000C0DB3">
              <w:rPr>
                <w:rFonts w:asciiTheme="minorHAnsi" w:hAnsiTheme="minorHAnsi"/>
                <w:sz w:val="22"/>
                <w:szCs w:val="22"/>
              </w:rPr>
              <w:t xml:space="preserve"> en</w:t>
            </w:r>
            <w:r w:rsidR="00346094" w:rsidRPr="000C0DB3">
              <w:rPr>
                <w:rFonts w:asciiTheme="minorHAnsi" w:hAnsiTheme="minorHAnsi"/>
                <w:sz w:val="22"/>
                <w:szCs w:val="22"/>
              </w:rPr>
              <w:t xml:space="preserve"> la implementación de</w:t>
            </w:r>
            <w:r w:rsidR="001769CD" w:rsidRPr="000C0DB3">
              <w:rPr>
                <w:rFonts w:asciiTheme="minorHAnsi" w:hAnsiTheme="minorHAnsi"/>
                <w:sz w:val="22"/>
                <w:szCs w:val="22"/>
              </w:rPr>
              <w:t xml:space="preserve">l Programa de </w:t>
            </w:r>
            <w:r w:rsidR="00346094" w:rsidRPr="000C0DB3">
              <w:rPr>
                <w:rFonts w:asciiTheme="minorHAnsi" w:hAnsiTheme="minorHAnsi"/>
                <w:sz w:val="22"/>
                <w:szCs w:val="22"/>
              </w:rPr>
              <w:t>Cambio Organizacional</w:t>
            </w:r>
            <w:r w:rsidRPr="000C0DB3">
              <w:rPr>
                <w:rFonts w:asciiTheme="minorHAnsi" w:hAnsiTheme="minorHAnsi"/>
                <w:sz w:val="22"/>
                <w:szCs w:val="22"/>
              </w:rPr>
              <w:t xml:space="preserve"> </w:t>
            </w:r>
            <w:r w:rsidR="00346094" w:rsidRPr="000C0DB3">
              <w:rPr>
                <w:rFonts w:asciiTheme="minorHAnsi" w:hAnsiTheme="minorHAnsi"/>
                <w:sz w:val="22"/>
                <w:szCs w:val="22"/>
              </w:rPr>
              <w:t>y Compromiso de l</w:t>
            </w:r>
            <w:r w:rsidR="001775F5" w:rsidRPr="000C0DB3">
              <w:rPr>
                <w:rFonts w:asciiTheme="minorHAnsi" w:hAnsiTheme="minorHAnsi"/>
                <w:sz w:val="22"/>
                <w:szCs w:val="22"/>
              </w:rPr>
              <w:t>os empleados de YPFB</w:t>
            </w:r>
            <w:r w:rsidR="003E1155" w:rsidRPr="000C0DB3">
              <w:rPr>
                <w:rFonts w:asciiTheme="minorHAnsi" w:hAnsiTheme="minorHAnsi"/>
                <w:sz w:val="22"/>
                <w:szCs w:val="22"/>
              </w:rPr>
              <w:t xml:space="preserve"> Corporación.</w:t>
            </w:r>
          </w:p>
          <w:p w14:paraId="4B48C904" w14:textId="77777777" w:rsidR="0072516C" w:rsidRPr="000C0DB3" w:rsidRDefault="0072516C" w:rsidP="0072516C">
            <w:pPr>
              <w:pStyle w:val="Prrafodelista"/>
              <w:rPr>
                <w:rFonts w:asciiTheme="minorHAnsi" w:hAnsiTheme="minorHAnsi"/>
                <w:sz w:val="22"/>
                <w:szCs w:val="22"/>
              </w:rPr>
            </w:pPr>
          </w:p>
          <w:p w14:paraId="04F2182A" w14:textId="77777777" w:rsidR="00535108" w:rsidRDefault="004B4B75" w:rsidP="00842F05">
            <w:pPr>
              <w:pStyle w:val="Cuerpodeltexto0"/>
              <w:numPr>
                <w:ilvl w:val="0"/>
                <w:numId w:val="41"/>
              </w:numPr>
              <w:shd w:val="clear" w:color="auto" w:fill="auto"/>
              <w:tabs>
                <w:tab w:val="left" w:pos="377"/>
              </w:tabs>
              <w:spacing w:after="369" w:line="240" w:lineRule="auto"/>
              <w:ind w:right="20"/>
              <w:rPr>
                <w:rFonts w:asciiTheme="minorHAnsi" w:hAnsiTheme="minorHAnsi"/>
                <w:sz w:val="22"/>
                <w:szCs w:val="22"/>
              </w:rPr>
            </w:pPr>
            <w:r w:rsidRPr="000C0DB3">
              <w:rPr>
                <w:rFonts w:asciiTheme="minorHAnsi" w:hAnsiTheme="minorHAnsi"/>
                <w:sz w:val="22"/>
                <w:szCs w:val="22"/>
              </w:rPr>
              <w:t xml:space="preserve">Evaluación de los resultados alcanzados </w:t>
            </w:r>
            <w:r w:rsidR="00CD3580" w:rsidRPr="000C0DB3">
              <w:rPr>
                <w:rFonts w:asciiTheme="minorHAnsi" w:hAnsiTheme="minorHAnsi"/>
                <w:sz w:val="22"/>
                <w:szCs w:val="22"/>
              </w:rPr>
              <w:t>posterior a la(</w:t>
            </w:r>
            <w:r w:rsidRPr="000C0DB3">
              <w:rPr>
                <w:rFonts w:asciiTheme="minorHAnsi" w:hAnsiTheme="minorHAnsi"/>
                <w:sz w:val="22"/>
                <w:szCs w:val="22"/>
              </w:rPr>
              <w:t>s</w:t>
            </w:r>
            <w:r w:rsidR="00CD3580" w:rsidRPr="000C0DB3">
              <w:rPr>
                <w:rFonts w:asciiTheme="minorHAnsi" w:hAnsiTheme="minorHAnsi"/>
                <w:sz w:val="22"/>
                <w:szCs w:val="22"/>
              </w:rPr>
              <w:t>)</w:t>
            </w:r>
            <w:r w:rsidRPr="000C0DB3">
              <w:rPr>
                <w:rFonts w:asciiTheme="minorHAnsi" w:hAnsiTheme="minorHAnsi"/>
                <w:sz w:val="22"/>
                <w:szCs w:val="22"/>
              </w:rPr>
              <w:t xml:space="preserve"> impleme</w:t>
            </w:r>
            <w:r w:rsidR="00CD3580" w:rsidRPr="000C0DB3">
              <w:rPr>
                <w:rFonts w:asciiTheme="minorHAnsi" w:hAnsiTheme="minorHAnsi"/>
                <w:sz w:val="22"/>
                <w:szCs w:val="22"/>
              </w:rPr>
              <w:t>n</w:t>
            </w:r>
            <w:r w:rsidRPr="000C0DB3">
              <w:rPr>
                <w:rFonts w:asciiTheme="minorHAnsi" w:hAnsiTheme="minorHAnsi"/>
                <w:sz w:val="22"/>
                <w:szCs w:val="22"/>
              </w:rPr>
              <w:t>taci</w:t>
            </w:r>
            <w:r w:rsidR="00CD3580" w:rsidRPr="000C0DB3">
              <w:rPr>
                <w:rFonts w:asciiTheme="minorHAnsi" w:hAnsiTheme="minorHAnsi"/>
                <w:sz w:val="22"/>
                <w:szCs w:val="22"/>
              </w:rPr>
              <w:t>ó</w:t>
            </w:r>
            <w:r w:rsidRPr="000C0DB3">
              <w:rPr>
                <w:rFonts w:asciiTheme="minorHAnsi" w:hAnsiTheme="minorHAnsi"/>
                <w:sz w:val="22"/>
                <w:szCs w:val="22"/>
              </w:rPr>
              <w:t>n</w:t>
            </w:r>
            <w:r w:rsidR="00CD3580" w:rsidRPr="000C0DB3">
              <w:rPr>
                <w:rFonts w:asciiTheme="minorHAnsi" w:hAnsiTheme="minorHAnsi"/>
                <w:sz w:val="22"/>
                <w:szCs w:val="22"/>
              </w:rPr>
              <w:t>(</w:t>
            </w:r>
            <w:r w:rsidRPr="000C0DB3">
              <w:rPr>
                <w:rFonts w:asciiTheme="minorHAnsi" w:hAnsiTheme="minorHAnsi"/>
                <w:sz w:val="22"/>
                <w:szCs w:val="22"/>
              </w:rPr>
              <w:t>es</w:t>
            </w:r>
            <w:r w:rsidR="00CD3580" w:rsidRPr="000C0DB3">
              <w:rPr>
                <w:rFonts w:asciiTheme="minorHAnsi" w:hAnsiTheme="minorHAnsi"/>
                <w:sz w:val="22"/>
                <w:szCs w:val="22"/>
              </w:rPr>
              <w:t>)</w:t>
            </w:r>
            <w:r w:rsidRPr="000C0DB3">
              <w:rPr>
                <w:rFonts w:asciiTheme="minorHAnsi" w:hAnsiTheme="minorHAnsi"/>
                <w:sz w:val="22"/>
                <w:szCs w:val="22"/>
              </w:rPr>
              <w:t xml:space="preserve"> realizadas.</w:t>
            </w:r>
          </w:p>
          <w:p w14:paraId="5695B9E1" w14:textId="77777777" w:rsidR="00C8043D" w:rsidRDefault="00C8043D" w:rsidP="00C8043D">
            <w:pPr>
              <w:pStyle w:val="Prrafodelista"/>
              <w:rPr>
                <w:rFonts w:asciiTheme="minorHAnsi" w:hAnsiTheme="minorHAnsi"/>
                <w:sz w:val="22"/>
                <w:szCs w:val="22"/>
              </w:rPr>
            </w:pPr>
          </w:p>
          <w:p w14:paraId="4908D689" w14:textId="77777777" w:rsidR="00C8043D" w:rsidRDefault="00C8043D" w:rsidP="00C8043D">
            <w:pPr>
              <w:pStyle w:val="Cuerpodeltexto0"/>
              <w:shd w:val="clear" w:color="auto" w:fill="auto"/>
              <w:tabs>
                <w:tab w:val="left" w:pos="377"/>
              </w:tabs>
              <w:spacing w:after="369" w:line="240" w:lineRule="auto"/>
              <w:ind w:left="720" w:right="20" w:firstLine="0"/>
              <w:rPr>
                <w:rFonts w:asciiTheme="minorHAnsi" w:hAnsiTheme="minorHAnsi"/>
                <w:sz w:val="22"/>
                <w:szCs w:val="22"/>
              </w:rPr>
            </w:pPr>
          </w:p>
          <w:p w14:paraId="425482C8" w14:textId="77777777" w:rsidR="00C8043D" w:rsidRPr="000C0DB3" w:rsidRDefault="00C8043D" w:rsidP="00C8043D">
            <w:pPr>
              <w:pStyle w:val="Cuerpodeltexto0"/>
              <w:shd w:val="clear" w:color="auto" w:fill="auto"/>
              <w:tabs>
                <w:tab w:val="left" w:pos="377"/>
              </w:tabs>
              <w:spacing w:after="369" w:line="240" w:lineRule="auto"/>
              <w:ind w:left="720" w:right="20" w:firstLine="0"/>
              <w:rPr>
                <w:rFonts w:asciiTheme="minorHAnsi" w:hAnsiTheme="minorHAnsi"/>
                <w:sz w:val="22"/>
                <w:szCs w:val="22"/>
              </w:rPr>
            </w:pPr>
          </w:p>
        </w:tc>
      </w:tr>
      <w:tr w:rsidR="00BB0BDA" w:rsidRPr="000C0DB3" w14:paraId="33CCFD57" w14:textId="77777777" w:rsidTr="00D10137">
        <w:trPr>
          <w:trHeight w:val="334"/>
        </w:trPr>
        <w:tc>
          <w:tcPr>
            <w:tcW w:w="9356" w:type="dxa"/>
            <w:shd w:val="clear" w:color="auto" w:fill="B8CCE4"/>
            <w:vAlign w:val="center"/>
          </w:tcPr>
          <w:p w14:paraId="4C6D4774" w14:textId="77777777" w:rsidR="00372B26" w:rsidRPr="000C0DB3" w:rsidRDefault="005673FF" w:rsidP="00934D05">
            <w:pPr>
              <w:jc w:val="both"/>
              <w:rPr>
                <w:rFonts w:asciiTheme="minorHAnsi" w:hAnsiTheme="minorHAnsi" w:cs="Arial"/>
                <w:b/>
                <w:bCs/>
                <w:sz w:val="8"/>
                <w:szCs w:val="8"/>
                <w:lang w:eastAsia="es-BO"/>
              </w:rPr>
            </w:pPr>
            <w:r w:rsidRPr="000C0DB3">
              <w:rPr>
                <w:rFonts w:asciiTheme="minorHAnsi" w:hAnsiTheme="minorHAnsi" w:cs="Arial"/>
                <w:b/>
                <w:bCs/>
                <w:sz w:val="22"/>
                <w:szCs w:val="22"/>
                <w:lang w:eastAsia="es-BO"/>
              </w:rPr>
              <w:lastRenderedPageBreak/>
              <w:t xml:space="preserve">      </w:t>
            </w:r>
          </w:p>
          <w:p w14:paraId="175B0975" w14:textId="5FE106BA" w:rsidR="00BB0BDA" w:rsidRPr="000C0DB3" w:rsidRDefault="0072516C" w:rsidP="00934D05">
            <w:p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 xml:space="preserve">        </w:t>
            </w:r>
            <w:r w:rsidR="005673FF" w:rsidRPr="000C0DB3">
              <w:rPr>
                <w:rFonts w:asciiTheme="minorHAnsi" w:hAnsiTheme="minorHAnsi" w:cs="Arial"/>
                <w:b/>
                <w:bCs/>
                <w:sz w:val="22"/>
                <w:szCs w:val="22"/>
                <w:lang w:eastAsia="es-BO"/>
              </w:rPr>
              <w:t>1.4. METODOLOGÍA DE TRABAJO</w:t>
            </w:r>
            <w:r w:rsidR="00037A89" w:rsidRPr="000C0DB3">
              <w:rPr>
                <w:rFonts w:asciiTheme="minorHAnsi" w:hAnsiTheme="minorHAnsi" w:cs="Arial"/>
                <w:b/>
                <w:bCs/>
                <w:sz w:val="22"/>
                <w:szCs w:val="22"/>
                <w:lang w:eastAsia="es-BO"/>
              </w:rPr>
              <w:t>.-</w:t>
            </w:r>
          </w:p>
          <w:p w14:paraId="1A867897" w14:textId="77777777" w:rsidR="00D10137" w:rsidRPr="000C0DB3" w:rsidRDefault="00D10137" w:rsidP="00934D05">
            <w:pPr>
              <w:jc w:val="both"/>
              <w:rPr>
                <w:rFonts w:asciiTheme="minorHAnsi" w:hAnsiTheme="minorHAnsi" w:cs="Arial"/>
                <w:b/>
                <w:bCs/>
                <w:sz w:val="8"/>
                <w:szCs w:val="8"/>
                <w:lang w:eastAsia="es-BO"/>
              </w:rPr>
            </w:pPr>
          </w:p>
        </w:tc>
      </w:tr>
      <w:tr w:rsidR="00BB0BDA" w:rsidRPr="000C0DB3" w14:paraId="06467D04" w14:textId="77777777" w:rsidTr="00842F05">
        <w:trPr>
          <w:trHeight w:val="1164"/>
        </w:trPr>
        <w:tc>
          <w:tcPr>
            <w:tcW w:w="9356" w:type="dxa"/>
            <w:shd w:val="clear" w:color="auto" w:fill="auto"/>
            <w:vAlign w:val="center"/>
          </w:tcPr>
          <w:p w14:paraId="5A1FCD31" w14:textId="77777777" w:rsidR="0072516C" w:rsidRPr="000C0DB3" w:rsidRDefault="0072516C" w:rsidP="005673FF">
            <w:pPr>
              <w:jc w:val="both"/>
              <w:rPr>
                <w:rFonts w:asciiTheme="minorHAnsi" w:hAnsiTheme="minorHAnsi" w:cs="Arial"/>
                <w:sz w:val="10"/>
                <w:szCs w:val="10"/>
                <w:lang w:eastAsia="es-BO"/>
              </w:rPr>
            </w:pPr>
          </w:p>
          <w:p w14:paraId="110FC1CC" w14:textId="77777777" w:rsidR="005673FF" w:rsidRPr="000C0DB3" w:rsidRDefault="005673FF" w:rsidP="005673FF">
            <w:pPr>
              <w:jc w:val="both"/>
              <w:rPr>
                <w:rFonts w:asciiTheme="minorHAnsi" w:hAnsiTheme="minorHAnsi" w:cs="Arial"/>
                <w:sz w:val="22"/>
                <w:szCs w:val="22"/>
                <w:lang w:eastAsia="es-BO"/>
              </w:rPr>
            </w:pPr>
            <w:r w:rsidRPr="000C0DB3">
              <w:rPr>
                <w:rFonts w:asciiTheme="minorHAnsi" w:hAnsiTheme="minorHAnsi" w:cs="Arial"/>
                <w:sz w:val="22"/>
                <w:szCs w:val="22"/>
                <w:lang w:eastAsia="es-BO"/>
              </w:rPr>
              <w:t xml:space="preserve">La empresa consultora podrá realizar encuestas, entrevistas a profundidad, </w:t>
            </w:r>
            <w:proofErr w:type="spellStart"/>
            <w:r w:rsidRPr="000C0DB3">
              <w:rPr>
                <w:rFonts w:asciiTheme="minorHAnsi" w:hAnsiTheme="minorHAnsi" w:cs="Arial"/>
                <w:sz w:val="22"/>
                <w:szCs w:val="22"/>
                <w:lang w:eastAsia="es-BO"/>
              </w:rPr>
              <w:t>focus</w:t>
            </w:r>
            <w:proofErr w:type="spellEnd"/>
            <w:r w:rsidRPr="000C0DB3">
              <w:rPr>
                <w:rFonts w:asciiTheme="minorHAnsi" w:hAnsiTheme="minorHAnsi" w:cs="Arial"/>
                <w:sz w:val="22"/>
                <w:szCs w:val="22"/>
                <w:lang w:eastAsia="es-BO"/>
              </w:rPr>
              <w:t xml:space="preserve"> </w:t>
            </w:r>
            <w:proofErr w:type="spellStart"/>
            <w:r w:rsidRPr="000C0DB3">
              <w:rPr>
                <w:rFonts w:asciiTheme="minorHAnsi" w:hAnsiTheme="minorHAnsi" w:cs="Arial"/>
                <w:sz w:val="22"/>
                <w:szCs w:val="22"/>
                <w:lang w:eastAsia="es-BO"/>
              </w:rPr>
              <w:t>groups</w:t>
            </w:r>
            <w:proofErr w:type="spellEnd"/>
            <w:r w:rsidRPr="000C0DB3">
              <w:rPr>
                <w:rFonts w:asciiTheme="minorHAnsi" w:hAnsiTheme="minorHAnsi" w:cs="Arial"/>
                <w:sz w:val="22"/>
                <w:szCs w:val="22"/>
                <w:lang w:eastAsia="es-BO"/>
              </w:rPr>
              <w:t xml:space="preserve"> y otros similares, como parte de la auditoría del marketing interno </w:t>
            </w:r>
            <w:r w:rsidR="00D101C7" w:rsidRPr="000C0DB3">
              <w:rPr>
                <w:rFonts w:asciiTheme="minorHAnsi" w:hAnsiTheme="minorHAnsi" w:cs="Arial"/>
                <w:sz w:val="22"/>
                <w:szCs w:val="22"/>
              </w:rPr>
              <w:t>del Talento Humano</w:t>
            </w:r>
            <w:r w:rsidR="00D101C7" w:rsidRPr="000C0DB3">
              <w:rPr>
                <w:rFonts w:asciiTheme="minorHAnsi" w:hAnsiTheme="minorHAnsi" w:cs="Arial"/>
                <w:sz w:val="22"/>
                <w:szCs w:val="22"/>
                <w:lang w:eastAsia="es-BO"/>
              </w:rPr>
              <w:t xml:space="preserve"> </w:t>
            </w:r>
            <w:r w:rsidRPr="000C0DB3">
              <w:rPr>
                <w:rFonts w:asciiTheme="minorHAnsi" w:hAnsiTheme="minorHAnsi" w:cs="Arial"/>
                <w:sz w:val="22"/>
                <w:szCs w:val="22"/>
                <w:lang w:eastAsia="es-BO"/>
              </w:rPr>
              <w:t xml:space="preserve">y así poder elaborar el diagnóstico. Para la etapa de sensibilización podrán emplear talleres con dinámicas de grupos, exposiciones u otros. Proponiéndose la </w:t>
            </w:r>
            <w:r w:rsidR="00372B26" w:rsidRPr="000C0DB3">
              <w:rPr>
                <w:rFonts w:asciiTheme="minorHAnsi" w:hAnsiTheme="minorHAnsi" w:cs="Arial"/>
                <w:sz w:val="22"/>
                <w:szCs w:val="22"/>
                <w:lang w:eastAsia="es-BO"/>
              </w:rPr>
              <w:t>siguiente metodología, misma que no es limitante</w:t>
            </w:r>
            <w:r w:rsidRPr="000C0DB3">
              <w:rPr>
                <w:rFonts w:asciiTheme="minorHAnsi" w:hAnsiTheme="minorHAnsi" w:cs="Arial"/>
                <w:sz w:val="22"/>
                <w:szCs w:val="22"/>
                <w:lang w:eastAsia="es-BO"/>
              </w:rPr>
              <w:t>:</w:t>
            </w:r>
          </w:p>
          <w:p w14:paraId="248A5F4A"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Determinación de objetivos</w:t>
            </w:r>
          </w:p>
          <w:p w14:paraId="6B766BDA"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Definición de ámbito de acción</w:t>
            </w:r>
          </w:p>
          <w:p w14:paraId="39147F75"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Recojo de Información</w:t>
            </w:r>
          </w:p>
          <w:p w14:paraId="626A8FAE"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 xml:space="preserve">Análisis </w:t>
            </w:r>
          </w:p>
          <w:p w14:paraId="2D1700CC"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Evaluación</w:t>
            </w:r>
          </w:p>
          <w:p w14:paraId="66864BE1"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Elevación de propuesta</w:t>
            </w:r>
          </w:p>
          <w:p w14:paraId="4919D24D"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Implementación</w:t>
            </w:r>
          </w:p>
          <w:p w14:paraId="7EA5AC76"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Presentación de resultados</w:t>
            </w:r>
          </w:p>
          <w:p w14:paraId="34D61890" w14:textId="77777777" w:rsidR="005673FF" w:rsidRPr="000C0DB3" w:rsidRDefault="005673FF" w:rsidP="005673FF">
            <w:pPr>
              <w:numPr>
                <w:ilvl w:val="0"/>
                <w:numId w:val="33"/>
              </w:num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Conclusiones y recomendaciones</w:t>
            </w:r>
          </w:p>
          <w:p w14:paraId="14792328" w14:textId="77777777" w:rsidR="00BB0BDA" w:rsidRPr="000C0DB3" w:rsidRDefault="00372B26" w:rsidP="00842F05">
            <w:pPr>
              <w:jc w:val="both"/>
              <w:rPr>
                <w:rFonts w:asciiTheme="minorHAnsi" w:hAnsiTheme="minorHAnsi"/>
                <w:sz w:val="16"/>
                <w:szCs w:val="16"/>
              </w:rPr>
            </w:pPr>
            <w:r w:rsidRPr="000C0DB3">
              <w:rPr>
                <w:rFonts w:asciiTheme="minorHAnsi" w:hAnsiTheme="minorHAnsi" w:cs="Arial"/>
                <w:bCs/>
                <w:sz w:val="22"/>
                <w:szCs w:val="22"/>
                <w:lang w:eastAsia="es-BO"/>
              </w:rPr>
              <w:t xml:space="preserve">Así </w:t>
            </w:r>
            <w:r w:rsidR="005673FF" w:rsidRPr="000C0DB3">
              <w:rPr>
                <w:rFonts w:asciiTheme="minorHAnsi" w:hAnsiTheme="minorHAnsi" w:cs="Arial"/>
                <w:bCs/>
                <w:sz w:val="22"/>
                <w:szCs w:val="22"/>
                <w:lang w:eastAsia="es-BO"/>
              </w:rPr>
              <w:t xml:space="preserve">mismo la empresa consultora podrá plantear una </w:t>
            </w:r>
            <w:r w:rsidRPr="000C0DB3">
              <w:rPr>
                <w:rFonts w:asciiTheme="minorHAnsi" w:hAnsiTheme="minorHAnsi" w:cs="Arial"/>
                <w:bCs/>
                <w:sz w:val="22"/>
                <w:szCs w:val="22"/>
                <w:lang w:eastAsia="es-BO"/>
              </w:rPr>
              <w:t>metodología complementaria d</w:t>
            </w:r>
            <w:r w:rsidR="005673FF" w:rsidRPr="000C0DB3">
              <w:rPr>
                <w:rFonts w:asciiTheme="minorHAnsi" w:hAnsiTheme="minorHAnsi" w:cs="Arial"/>
                <w:bCs/>
                <w:sz w:val="22"/>
                <w:szCs w:val="22"/>
                <w:lang w:eastAsia="es-BO"/>
              </w:rPr>
              <w:t xml:space="preserve">e </w:t>
            </w:r>
            <w:r w:rsidR="00DC5036" w:rsidRPr="000C0DB3">
              <w:rPr>
                <w:rFonts w:asciiTheme="minorHAnsi" w:hAnsiTheme="minorHAnsi" w:cs="Arial"/>
                <w:bCs/>
                <w:sz w:val="22"/>
                <w:szCs w:val="22"/>
                <w:lang w:eastAsia="es-BO"/>
              </w:rPr>
              <w:t>cómo</w:t>
            </w:r>
            <w:r w:rsidR="005673FF" w:rsidRPr="000C0DB3">
              <w:rPr>
                <w:rFonts w:asciiTheme="minorHAnsi" w:hAnsiTheme="minorHAnsi" w:cs="Arial"/>
                <w:bCs/>
                <w:sz w:val="22"/>
                <w:szCs w:val="22"/>
                <w:lang w:eastAsia="es-BO"/>
              </w:rPr>
              <w:t xml:space="preserve"> realizar </w:t>
            </w:r>
            <w:r w:rsidRPr="000C0DB3">
              <w:rPr>
                <w:rFonts w:asciiTheme="minorHAnsi" w:hAnsiTheme="minorHAnsi" w:cs="Arial"/>
                <w:bCs/>
                <w:sz w:val="22"/>
                <w:szCs w:val="22"/>
                <w:lang w:eastAsia="es-BO"/>
              </w:rPr>
              <w:t xml:space="preserve">y/o mejorar </w:t>
            </w:r>
            <w:r w:rsidR="005673FF" w:rsidRPr="000C0DB3">
              <w:rPr>
                <w:rFonts w:asciiTheme="minorHAnsi" w:hAnsiTheme="minorHAnsi" w:cs="Arial"/>
                <w:bCs/>
                <w:sz w:val="22"/>
                <w:szCs w:val="22"/>
                <w:lang w:eastAsia="es-BO"/>
              </w:rPr>
              <w:t>cada una de las etapas</w:t>
            </w:r>
            <w:r w:rsidR="009441A0" w:rsidRPr="000C0DB3">
              <w:rPr>
                <w:rFonts w:asciiTheme="minorHAnsi" w:hAnsiTheme="minorHAnsi" w:cs="Arial"/>
                <w:bCs/>
                <w:sz w:val="22"/>
                <w:szCs w:val="22"/>
                <w:lang w:eastAsia="es-BO"/>
              </w:rPr>
              <w:t xml:space="preserve"> para llegar al objetivo (en el marco de nuevas tendencias metodológicas que mejoren el resultado)</w:t>
            </w:r>
            <w:r w:rsidR="005673FF" w:rsidRPr="000C0DB3">
              <w:rPr>
                <w:rFonts w:asciiTheme="minorHAnsi" w:hAnsiTheme="minorHAnsi" w:cs="Arial"/>
                <w:bCs/>
                <w:sz w:val="22"/>
                <w:szCs w:val="22"/>
                <w:lang w:eastAsia="es-BO"/>
              </w:rPr>
              <w:t xml:space="preserve">, lo cual deberá ser </w:t>
            </w:r>
            <w:r w:rsidR="009441A0" w:rsidRPr="000C0DB3">
              <w:rPr>
                <w:rFonts w:asciiTheme="minorHAnsi" w:hAnsiTheme="minorHAnsi" w:cs="Arial"/>
                <w:bCs/>
                <w:sz w:val="22"/>
                <w:szCs w:val="22"/>
                <w:lang w:eastAsia="es-BO"/>
              </w:rPr>
              <w:t xml:space="preserve">justificado y </w:t>
            </w:r>
            <w:r w:rsidR="005673FF" w:rsidRPr="000C0DB3">
              <w:rPr>
                <w:rFonts w:asciiTheme="minorHAnsi" w:hAnsiTheme="minorHAnsi" w:cs="Arial"/>
                <w:bCs/>
                <w:sz w:val="22"/>
                <w:szCs w:val="22"/>
                <w:lang w:eastAsia="es-BO"/>
              </w:rPr>
              <w:t>detallado en su plan de trabajo</w:t>
            </w:r>
            <w:r w:rsidR="009441A0" w:rsidRPr="000C0DB3">
              <w:rPr>
                <w:rFonts w:asciiTheme="minorHAnsi" w:hAnsiTheme="minorHAnsi" w:cs="Arial"/>
                <w:bCs/>
                <w:sz w:val="22"/>
                <w:szCs w:val="22"/>
                <w:lang w:eastAsia="es-BO"/>
              </w:rPr>
              <w:t>.</w:t>
            </w:r>
          </w:p>
        </w:tc>
      </w:tr>
      <w:tr w:rsidR="001337FB" w:rsidRPr="000C0DB3" w14:paraId="2491EA41" w14:textId="77777777" w:rsidTr="001337FB">
        <w:trPr>
          <w:trHeight w:val="412"/>
        </w:trPr>
        <w:tc>
          <w:tcPr>
            <w:tcW w:w="9356" w:type="dxa"/>
            <w:shd w:val="clear" w:color="auto" w:fill="B8CCE4"/>
            <w:vAlign w:val="center"/>
          </w:tcPr>
          <w:p w14:paraId="5936C0DE" w14:textId="56CBEA2E" w:rsidR="001337FB" w:rsidRPr="000C0DB3" w:rsidRDefault="001337FB" w:rsidP="00934D05">
            <w:pPr>
              <w:jc w:val="both"/>
              <w:rPr>
                <w:rFonts w:asciiTheme="minorHAnsi" w:hAnsiTheme="minorHAnsi" w:cs="Arial"/>
                <w:b/>
                <w:bCs/>
                <w:sz w:val="22"/>
                <w:szCs w:val="22"/>
                <w:lang w:eastAsia="es-BO"/>
              </w:rPr>
            </w:pPr>
            <w:r w:rsidRPr="000C0DB3">
              <w:rPr>
                <w:rFonts w:asciiTheme="minorHAnsi" w:hAnsiTheme="minorHAnsi" w:cs="Arial"/>
                <w:b/>
                <w:bCs/>
                <w:sz w:val="22"/>
                <w:szCs w:val="22"/>
                <w:lang w:eastAsia="es-BO"/>
              </w:rPr>
              <w:t xml:space="preserve">       1.5  ALCANCE DEL TRABAJO</w:t>
            </w:r>
            <w:r w:rsidR="00037A89" w:rsidRPr="000C0DB3">
              <w:rPr>
                <w:rFonts w:asciiTheme="minorHAnsi" w:hAnsiTheme="minorHAnsi" w:cs="Arial"/>
                <w:b/>
                <w:bCs/>
                <w:sz w:val="22"/>
                <w:szCs w:val="22"/>
                <w:lang w:eastAsia="es-BO"/>
              </w:rPr>
              <w:t>.-</w:t>
            </w:r>
          </w:p>
        </w:tc>
      </w:tr>
      <w:tr w:rsidR="001337FB" w:rsidRPr="000C0DB3" w14:paraId="4DBA583A" w14:textId="77777777" w:rsidTr="001337FB">
        <w:trPr>
          <w:trHeight w:val="269"/>
        </w:trPr>
        <w:tc>
          <w:tcPr>
            <w:tcW w:w="9356" w:type="dxa"/>
            <w:shd w:val="clear" w:color="auto" w:fill="auto"/>
            <w:vAlign w:val="center"/>
          </w:tcPr>
          <w:p w14:paraId="0CD47EC8" w14:textId="77777777" w:rsidR="001337FB" w:rsidRPr="000C0DB3" w:rsidRDefault="001337FB" w:rsidP="001337FB">
            <w:pPr>
              <w:pStyle w:val="Cuerpodeltexto0"/>
              <w:shd w:val="clear" w:color="auto" w:fill="auto"/>
              <w:spacing w:after="120" w:line="200" w:lineRule="exact"/>
              <w:ind w:left="20" w:firstLine="0"/>
              <w:rPr>
                <w:rFonts w:asciiTheme="minorHAnsi" w:hAnsiTheme="minorHAnsi"/>
                <w:sz w:val="22"/>
                <w:szCs w:val="22"/>
              </w:rPr>
            </w:pPr>
          </w:p>
          <w:p w14:paraId="4F1076DA" w14:textId="77777777" w:rsidR="001337FB" w:rsidRPr="000C0DB3" w:rsidRDefault="00283F9E" w:rsidP="00283F9E">
            <w:pPr>
              <w:pStyle w:val="Cuerpodeltexto0"/>
              <w:shd w:val="clear" w:color="auto" w:fill="auto"/>
              <w:spacing w:after="120" w:line="200" w:lineRule="exact"/>
              <w:ind w:firstLine="0"/>
              <w:rPr>
                <w:rFonts w:asciiTheme="minorHAnsi" w:hAnsiTheme="minorHAnsi"/>
                <w:sz w:val="22"/>
                <w:szCs w:val="22"/>
              </w:rPr>
            </w:pPr>
            <w:r w:rsidRPr="000C0DB3">
              <w:rPr>
                <w:rFonts w:asciiTheme="minorHAnsi" w:hAnsiTheme="minorHAnsi"/>
                <w:sz w:val="22"/>
                <w:szCs w:val="22"/>
              </w:rPr>
              <w:t>La coordinación General del Trabajo, será con YPFB Casa Matriz, donde deberá validar toda la información que se vaya procesando, con todas las áreas en directa relación con la Consultoría, incluyendo la realización de las</w:t>
            </w:r>
            <w:r w:rsidR="001337FB" w:rsidRPr="000C0DB3">
              <w:rPr>
                <w:rFonts w:asciiTheme="minorHAnsi" w:hAnsiTheme="minorHAnsi"/>
                <w:sz w:val="22"/>
                <w:szCs w:val="22"/>
              </w:rPr>
              <w:t xml:space="preserve"> siguientes etapas:</w:t>
            </w:r>
          </w:p>
          <w:p w14:paraId="45AC6BE0" w14:textId="77777777" w:rsidR="001337FB" w:rsidRPr="000C0DB3" w:rsidRDefault="001337FB" w:rsidP="001337FB">
            <w:pPr>
              <w:pStyle w:val="Cuerpodeltexto0"/>
              <w:numPr>
                <w:ilvl w:val="0"/>
                <w:numId w:val="38"/>
              </w:numPr>
              <w:shd w:val="clear" w:color="auto" w:fill="auto"/>
              <w:tabs>
                <w:tab w:val="left" w:pos="787"/>
              </w:tabs>
              <w:spacing w:after="184" w:line="276" w:lineRule="auto"/>
              <w:ind w:right="20"/>
              <w:rPr>
                <w:rFonts w:asciiTheme="minorHAnsi" w:hAnsiTheme="minorHAnsi"/>
                <w:sz w:val="22"/>
                <w:szCs w:val="22"/>
                <w:lang w:eastAsia="es-BO"/>
              </w:rPr>
            </w:pPr>
            <w:r w:rsidRPr="000C0DB3">
              <w:rPr>
                <w:rStyle w:val="CuerpodeltextoNegrita"/>
                <w:rFonts w:asciiTheme="minorHAnsi" w:hAnsiTheme="minorHAnsi"/>
                <w:sz w:val="22"/>
                <w:szCs w:val="22"/>
              </w:rPr>
              <w:t xml:space="preserve">Plan de Trabajo. </w:t>
            </w:r>
            <w:r w:rsidRPr="000C0DB3">
              <w:rPr>
                <w:rFonts w:asciiTheme="minorHAnsi" w:hAnsiTheme="minorHAnsi"/>
                <w:sz w:val="22"/>
                <w:szCs w:val="22"/>
                <w:lang w:eastAsia="es-BO"/>
              </w:rPr>
              <w:t xml:space="preserve">establecido a través de la descripción de una secuencia lógica de la propuesta, expresada en un cronograma de trabajo que contendrá </w:t>
            </w:r>
            <w:r w:rsidR="009441A0" w:rsidRPr="000C0DB3">
              <w:rPr>
                <w:rFonts w:asciiTheme="minorHAnsi" w:hAnsiTheme="minorHAnsi"/>
                <w:sz w:val="22"/>
                <w:szCs w:val="22"/>
                <w:lang w:eastAsia="es-BO"/>
              </w:rPr>
              <w:t xml:space="preserve">todas </w:t>
            </w:r>
            <w:r w:rsidRPr="000C0DB3">
              <w:rPr>
                <w:rFonts w:asciiTheme="minorHAnsi" w:hAnsiTheme="minorHAnsi"/>
                <w:sz w:val="22"/>
                <w:szCs w:val="22"/>
                <w:lang w:eastAsia="es-BO"/>
              </w:rPr>
              <w:t>las actividades del servicio y su interrelación con los productos intermedios y finales descritos en los objetivos.</w:t>
            </w:r>
          </w:p>
          <w:p w14:paraId="02B352AF" w14:textId="77777777" w:rsidR="001337FB" w:rsidRPr="000C0DB3" w:rsidRDefault="001337FB" w:rsidP="00F6683E">
            <w:pPr>
              <w:pStyle w:val="Cuerpodeltexto0"/>
              <w:numPr>
                <w:ilvl w:val="0"/>
                <w:numId w:val="38"/>
              </w:numPr>
              <w:shd w:val="clear" w:color="auto" w:fill="auto"/>
              <w:tabs>
                <w:tab w:val="left" w:pos="792"/>
              </w:tabs>
              <w:spacing w:after="176" w:line="276" w:lineRule="auto"/>
              <w:ind w:right="20"/>
              <w:rPr>
                <w:rFonts w:asciiTheme="minorHAnsi" w:hAnsiTheme="minorHAnsi"/>
                <w:sz w:val="22"/>
                <w:szCs w:val="22"/>
              </w:rPr>
            </w:pPr>
            <w:r w:rsidRPr="000C0DB3">
              <w:rPr>
                <w:rStyle w:val="CuerpodeltextoNegrita"/>
                <w:rFonts w:asciiTheme="minorHAnsi" w:hAnsiTheme="minorHAnsi"/>
                <w:sz w:val="22"/>
                <w:szCs w:val="22"/>
              </w:rPr>
              <w:t>Alineación estratégica:</w:t>
            </w:r>
            <w:r w:rsidRPr="000C0DB3">
              <w:rPr>
                <w:rFonts w:asciiTheme="minorHAnsi" w:hAnsiTheme="minorHAnsi"/>
                <w:sz w:val="22"/>
                <w:szCs w:val="22"/>
              </w:rPr>
              <w:t xml:space="preserve"> La </w:t>
            </w:r>
            <w:r w:rsidR="009441A0" w:rsidRPr="000C0DB3">
              <w:rPr>
                <w:rFonts w:asciiTheme="minorHAnsi" w:hAnsiTheme="minorHAnsi"/>
                <w:sz w:val="22"/>
                <w:szCs w:val="22"/>
              </w:rPr>
              <w:t xml:space="preserve">empresa adjudicada </w:t>
            </w:r>
            <w:r w:rsidRPr="000C0DB3">
              <w:rPr>
                <w:rFonts w:asciiTheme="minorHAnsi" w:hAnsiTheme="minorHAnsi"/>
                <w:sz w:val="22"/>
                <w:szCs w:val="22"/>
              </w:rPr>
              <w:t>deberá contextualizar la consultoría a brindar, evalua</w:t>
            </w:r>
            <w:r w:rsidR="009441A0" w:rsidRPr="000C0DB3">
              <w:rPr>
                <w:rFonts w:asciiTheme="minorHAnsi" w:hAnsiTheme="minorHAnsi"/>
                <w:sz w:val="22"/>
                <w:szCs w:val="22"/>
              </w:rPr>
              <w:t>ndo</w:t>
            </w:r>
            <w:r w:rsidRPr="000C0DB3">
              <w:rPr>
                <w:rFonts w:asciiTheme="minorHAnsi" w:hAnsiTheme="minorHAnsi"/>
                <w:sz w:val="22"/>
                <w:szCs w:val="22"/>
              </w:rPr>
              <w:t xml:space="preserve"> </w:t>
            </w:r>
            <w:r w:rsidR="003E1155" w:rsidRPr="000C0DB3">
              <w:rPr>
                <w:rFonts w:asciiTheme="minorHAnsi" w:hAnsiTheme="minorHAnsi"/>
                <w:sz w:val="22"/>
                <w:szCs w:val="22"/>
              </w:rPr>
              <w:t>todos los factores de cambio asociados</w:t>
            </w:r>
            <w:r w:rsidR="00F6683E" w:rsidRPr="000C0DB3">
              <w:rPr>
                <w:rFonts w:asciiTheme="minorHAnsi" w:hAnsiTheme="minorHAnsi"/>
                <w:sz w:val="22"/>
                <w:szCs w:val="22"/>
              </w:rPr>
              <w:t>;</w:t>
            </w:r>
            <w:r w:rsidR="003E1155" w:rsidRPr="000C0DB3">
              <w:rPr>
                <w:rFonts w:asciiTheme="minorHAnsi" w:hAnsiTheme="minorHAnsi"/>
                <w:sz w:val="22"/>
                <w:szCs w:val="22"/>
              </w:rPr>
              <w:t xml:space="preserve"> con el cambio de estructura</w:t>
            </w:r>
            <w:r w:rsidR="00F6683E" w:rsidRPr="000C0DB3">
              <w:rPr>
                <w:rFonts w:asciiTheme="minorHAnsi" w:hAnsiTheme="minorHAnsi"/>
                <w:sz w:val="22"/>
                <w:szCs w:val="22"/>
              </w:rPr>
              <w:t>;</w:t>
            </w:r>
            <w:r w:rsidR="003E1155" w:rsidRPr="000C0DB3">
              <w:rPr>
                <w:rFonts w:asciiTheme="minorHAnsi" w:hAnsiTheme="minorHAnsi"/>
                <w:sz w:val="22"/>
                <w:szCs w:val="22"/>
              </w:rPr>
              <w:t xml:space="preserve"> procesos y conducta individual de los trabajadores de YPFB</w:t>
            </w:r>
            <w:r w:rsidR="009441A0" w:rsidRPr="000C0DB3">
              <w:rPr>
                <w:rFonts w:asciiTheme="minorHAnsi" w:hAnsiTheme="minorHAnsi"/>
                <w:sz w:val="22"/>
                <w:szCs w:val="22"/>
              </w:rPr>
              <w:t xml:space="preserve">, así mismo </w:t>
            </w:r>
            <w:r w:rsidRPr="000C0DB3">
              <w:rPr>
                <w:rFonts w:asciiTheme="minorHAnsi" w:hAnsiTheme="minorHAnsi"/>
                <w:sz w:val="22"/>
                <w:szCs w:val="22"/>
              </w:rPr>
              <w:t>definir los lineamientos macro</w:t>
            </w:r>
            <w:r w:rsidR="009441A0" w:rsidRPr="000C0DB3">
              <w:rPr>
                <w:rFonts w:asciiTheme="minorHAnsi" w:hAnsiTheme="minorHAnsi"/>
                <w:sz w:val="22"/>
                <w:szCs w:val="22"/>
              </w:rPr>
              <w:t>s</w:t>
            </w:r>
            <w:r w:rsidRPr="000C0DB3">
              <w:rPr>
                <w:rFonts w:asciiTheme="minorHAnsi" w:hAnsiTheme="minorHAnsi"/>
                <w:sz w:val="22"/>
                <w:szCs w:val="22"/>
              </w:rPr>
              <w:t xml:space="preserve"> de</w:t>
            </w:r>
            <w:r w:rsidR="009441A0" w:rsidRPr="000C0DB3">
              <w:rPr>
                <w:rFonts w:asciiTheme="minorHAnsi" w:hAnsiTheme="minorHAnsi"/>
                <w:sz w:val="22"/>
                <w:szCs w:val="22"/>
              </w:rPr>
              <w:t xml:space="preserve"> la estrategia de</w:t>
            </w:r>
            <w:r w:rsidR="003E1155" w:rsidRPr="000C0DB3">
              <w:rPr>
                <w:rFonts w:asciiTheme="minorHAnsi" w:hAnsiTheme="minorHAnsi"/>
                <w:sz w:val="22"/>
                <w:szCs w:val="22"/>
              </w:rPr>
              <w:t xml:space="preserve"> Comunicación a ser desarrollada por las </w:t>
            </w:r>
            <w:r w:rsidR="00F6683E" w:rsidRPr="000C0DB3">
              <w:rPr>
                <w:rFonts w:asciiTheme="minorHAnsi" w:hAnsiTheme="minorHAnsi"/>
                <w:sz w:val="22"/>
                <w:szCs w:val="22"/>
              </w:rPr>
              <w:t xml:space="preserve">áreas de Gerencias y Responsables de </w:t>
            </w:r>
            <w:r w:rsidR="009441A0" w:rsidRPr="000C0DB3">
              <w:rPr>
                <w:rFonts w:asciiTheme="minorHAnsi" w:hAnsiTheme="minorHAnsi"/>
                <w:sz w:val="22"/>
                <w:szCs w:val="22"/>
              </w:rPr>
              <w:t xml:space="preserve"> Talento Humano</w:t>
            </w:r>
            <w:r w:rsidR="00F6683E" w:rsidRPr="000C0DB3">
              <w:rPr>
                <w:rFonts w:asciiTheme="minorHAnsi" w:hAnsiTheme="minorHAnsi"/>
                <w:sz w:val="22"/>
                <w:szCs w:val="22"/>
              </w:rPr>
              <w:t xml:space="preserve"> a nivel corporativo</w:t>
            </w:r>
            <w:r w:rsidR="00921756" w:rsidRPr="000C0DB3">
              <w:rPr>
                <w:rFonts w:asciiTheme="minorHAnsi" w:hAnsiTheme="minorHAnsi"/>
                <w:sz w:val="22"/>
                <w:szCs w:val="22"/>
              </w:rPr>
              <w:t xml:space="preserve">, </w:t>
            </w:r>
            <w:r w:rsidR="00F6683E" w:rsidRPr="000C0DB3">
              <w:rPr>
                <w:rFonts w:asciiTheme="minorHAnsi" w:hAnsiTheme="minorHAnsi"/>
                <w:sz w:val="22"/>
                <w:szCs w:val="22"/>
              </w:rPr>
              <w:t xml:space="preserve">todo ello, </w:t>
            </w:r>
            <w:r w:rsidR="00921756" w:rsidRPr="000C0DB3">
              <w:rPr>
                <w:rFonts w:asciiTheme="minorHAnsi" w:hAnsiTheme="minorHAnsi"/>
                <w:sz w:val="22"/>
                <w:szCs w:val="22"/>
              </w:rPr>
              <w:t xml:space="preserve">plasmados en </w:t>
            </w:r>
            <w:r w:rsidRPr="000C0DB3">
              <w:rPr>
                <w:rFonts w:asciiTheme="minorHAnsi" w:hAnsiTheme="minorHAnsi"/>
                <w:sz w:val="22"/>
                <w:szCs w:val="22"/>
              </w:rPr>
              <w:t xml:space="preserve">un documento con </w:t>
            </w:r>
            <w:r w:rsidR="002F210B" w:rsidRPr="000C0DB3">
              <w:rPr>
                <w:rFonts w:asciiTheme="minorHAnsi" w:hAnsiTheme="minorHAnsi"/>
                <w:sz w:val="22"/>
                <w:szCs w:val="22"/>
              </w:rPr>
              <w:t>una estructura,</w:t>
            </w:r>
            <w:r w:rsidRPr="000C0DB3">
              <w:rPr>
                <w:rFonts w:asciiTheme="minorHAnsi" w:hAnsiTheme="minorHAnsi"/>
                <w:sz w:val="22"/>
                <w:szCs w:val="22"/>
              </w:rPr>
              <w:t xml:space="preserve"> políticas</w:t>
            </w:r>
            <w:r w:rsidR="002F210B" w:rsidRPr="000C0DB3">
              <w:rPr>
                <w:rFonts w:asciiTheme="minorHAnsi" w:hAnsiTheme="minorHAnsi"/>
                <w:sz w:val="22"/>
                <w:szCs w:val="22"/>
              </w:rPr>
              <w:t xml:space="preserve"> y lin</w:t>
            </w:r>
            <w:r w:rsidR="00F46A85" w:rsidRPr="000C0DB3">
              <w:rPr>
                <w:rFonts w:asciiTheme="minorHAnsi" w:hAnsiTheme="minorHAnsi"/>
                <w:sz w:val="22"/>
                <w:szCs w:val="22"/>
              </w:rPr>
              <w:t>e</w:t>
            </w:r>
            <w:r w:rsidR="002F210B" w:rsidRPr="000C0DB3">
              <w:rPr>
                <w:rFonts w:asciiTheme="minorHAnsi" w:hAnsiTheme="minorHAnsi"/>
                <w:sz w:val="22"/>
                <w:szCs w:val="22"/>
              </w:rPr>
              <w:t xml:space="preserve">amientos </w:t>
            </w:r>
            <w:r w:rsidRPr="000C0DB3">
              <w:rPr>
                <w:rFonts w:asciiTheme="minorHAnsi" w:hAnsiTheme="minorHAnsi"/>
                <w:sz w:val="22"/>
                <w:szCs w:val="22"/>
              </w:rPr>
              <w:t>que regirán el proceso</w:t>
            </w:r>
            <w:r w:rsidR="00F6683E" w:rsidRPr="000C0DB3">
              <w:rPr>
                <w:rFonts w:asciiTheme="minorHAnsi" w:hAnsiTheme="minorHAnsi"/>
                <w:sz w:val="22"/>
                <w:szCs w:val="22"/>
              </w:rPr>
              <w:t xml:space="preserve"> desarrollo e implementación de un plan de comunicación de gestión del cambio organizacional en YPFB Corporación.</w:t>
            </w:r>
          </w:p>
          <w:p w14:paraId="3477C30A" w14:textId="77777777" w:rsidR="001337FB" w:rsidRPr="000C0DB3" w:rsidRDefault="001337FB" w:rsidP="001337FB">
            <w:pPr>
              <w:pStyle w:val="Cuerpodeltexto0"/>
              <w:numPr>
                <w:ilvl w:val="0"/>
                <w:numId w:val="38"/>
              </w:numPr>
              <w:shd w:val="clear" w:color="auto" w:fill="auto"/>
              <w:tabs>
                <w:tab w:val="left" w:pos="757"/>
              </w:tabs>
              <w:spacing w:after="184" w:line="276" w:lineRule="auto"/>
              <w:ind w:right="20"/>
              <w:rPr>
                <w:rFonts w:asciiTheme="minorHAnsi" w:hAnsiTheme="minorHAnsi"/>
                <w:sz w:val="22"/>
                <w:szCs w:val="22"/>
              </w:rPr>
            </w:pPr>
            <w:r w:rsidRPr="000C0DB3">
              <w:rPr>
                <w:rStyle w:val="CuerpodeltextoNegrita"/>
                <w:rFonts w:asciiTheme="minorHAnsi" w:hAnsiTheme="minorHAnsi"/>
                <w:sz w:val="22"/>
                <w:szCs w:val="22"/>
              </w:rPr>
              <w:lastRenderedPageBreak/>
              <w:t>Diseño</w:t>
            </w:r>
            <w:r w:rsidRPr="000C0DB3">
              <w:rPr>
                <w:rFonts w:asciiTheme="minorHAnsi" w:hAnsiTheme="minorHAnsi"/>
                <w:sz w:val="22"/>
                <w:szCs w:val="22"/>
              </w:rPr>
              <w:t xml:space="preserve"> </w:t>
            </w:r>
            <w:r w:rsidRPr="000C0DB3">
              <w:rPr>
                <w:rFonts w:asciiTheme="minorHAnsi" w:hAnsiTheme="minorHAnsi"/>
                <w:b/>
                <w:sz w:val="22"/>
                <w:szCs w:val="22"/>
              </w:rPr>
              <w:t>de</w:t>
            </w:r>
            <w:r w:rsidR="002F210B" w:rsidRPr="000C0DB3">
              <w:rPr>
                <w:rFonts w:asciiTheme="minorHAnsi" w:hAnsiTheme="minorHAnsi"/>
                <w:b/>
                <w:sz w:val="22"/>
                <w:szCs w:val="22"/>
              </w:rPr>
              <w:t xml:space="preserve"> </w:t>
            </w:r>
            <w:r w:rsidRPr="000C0DB3">
              <w:rPr>
                <w:rFonts w:asciiTheme="minorHAnsi" w:hAnsiTheme="minorHAnsi"/>
                <w:b/>
                <w:sz w:val="22"/>
                <w:szCs w:val="22"/>
              </w:rPr>
              <w:t>l</w:t>
            </w:r>
            <w:r w:rsidR="002F210B" w:rsidRPr="000C0DB3">
              <w:rPr>
                <w:rFonts w:asciiTheme="minorHAnsi" w:hAnsiTheme="minorHAnsi"/>
                <w:b/>
                <w:sz w:val="22"/>
                <w:szCs w:val="22"/>
              </w:rPr>
              <w:t>a</w:t>
            </w:r>
            <w:r w:rsidR="002F210B" w:rsidRPr="000C0DB3">
              <w:rPr>
                <w:rStyle w:val="CuerpodeltextoNegrita"/>
                <w:rFonts w:asciiTheme="minorHAnsi" w:hAnsiTheme="minorHAnsi"/>
                <w:sz w:val="22"/>
                <w:szCs w:val="22"/>
              </w:rPr>
              <w:t xml:space="preserve"> estrategia </w:t>
            </w:r>
            <w:r w:rsidR="00F6683E" w:rsidRPr="000C0DB3">
              <w:rPr>
                <w:rStyle w:val="CuerpodeltextoNegrita"/>
                <w:rFonts w:asciiTheme="minorHAnsi" w:hAnsiTheme="minorHAnsi"/>
                <w:sz w:val="22"/>
                <w:szCs w:val="22"/>
              </w:rPr>
              <w:t>Comunicacional</w:t>
            </w:r>
            <w:r w:rsidR="002F210B" w:rsidRPr="000C0DB3">
              <w:rPr>
                <w:rStyle w:val="CuerpodeltextoNegrita"/>
                <w:rFonts w:asciiTheme="minorHAnsi" w:hAnsiTheme="minorHAnsi"/>
                <w:sz w:val="22"/>
                <w:szCs w:val="22"/>
              </w:rPr>
              <w:t xml:space="preserve"> del Talento Humano</w:t>
            </w:r>
            <w:r w:rsidR="00A23923" w:rsidRPr="000C0DB3">
              <w:rPr>
                <w:rStyle w:val="CuerpodeltextoNegrita"/>
                <w:rFonts w:asciiTheme="minorHAnsi" w:hAnsiTheme="minorHAnsi"/>
                <w:sz w:val="22"/>
                <w:szCs w:val="22"/>
              </w:rPr>
              <w:t>,</w:t>
            </w:r>
            <w:r w:rsidR="00A23923" w:rsidRPr="000C0DB3">
              <w:rPr>
                <w:rStyle w:val="Hipervnculo"/>
                <w:rFonts w:asciiTheme="minorHAnsi" w:hAnsiTheme="minorHAnsi"/>
                <w:sz w:val="22"/>
                <w:szCs w:val="22"/>
              </w:rPr>
              <w:t xml:space="preserve"> </w:t>
            </w:r>
            <w:r w:rsidR="00A23923" w:rsidRPr="000C0DB3">
              <w:rPr>
                <w:rStyle w:val="CuerpodeltextoNegrita"/>
                <w:rFonts w:asciiTheme="minorHAnsi" w:hAnsiTheme="minorHAnsi"/>
                <w:sz w:val="22"/>
                <w:szCs w:val="22"/>
              </w:rPr>
              <w:t>orientado a la Gestión del Cambio</w:t>
            </w:r>
            <w:r w:rsidRPr="000C0DB3">
              <w:rPr>
                <w:rStyle w:val="CuerpodeltextoNegrita"/>
                <w:rFonts w:asciiTheme="minorHAnsi" w:hAnsiTheme="minorHAnsi"/>
                <w:sz w:val="22"/>
                <w:szCs w:val="22"/>
              </w:rPr>
              <w:t>:</w:t>
            </w:r>
            <w:r w:rsidRPr="000C0DB3">
              <w:rPr>
                <w:rFonts w:asciiTheme="minorHAnsi" w:hAnsiTheme="minorHAnsi"/>
                <w:sz w:val="22"/>
                <w:szCs w:val="22"/>
              </w:rPr>
              <w:t xml:space="preserve"> </w:t>
            </w:r>
            <w:r w:rsidR="00F46A85" w:rsidRPr="000C0DB3">
              <w:rPr>
                <w:rFonts w:asciiTheme="minorHAnsi" w:hAnsiTheme="minorHAnsi"/>
                <w:sz w:val="22"/>
                <w:szCs w:val="22"/>
              </w:rPr>
              <w:t xml:space="preserve">Deberá determinar </w:t>
            </w:r>
            <w:r w:rsidRPr="000C0DB3">
              <w:rPr>
                <w:rFonts w:asciiTheme="minorHAnsi" w:hAnsiTheme="minorHAnsi"/>
                <w:sz w:val="22"/>
                <w:szCs w:val="22"/>
              </w:rPr>
              <w:t>la definición de objetivos, selección de medios, planificación de acciones, calendarización propuesta, establecimiento de mecanismos y procedimientos para el seguimiento durante y al final de la implementación. Para una elección adecuada de los medios deberá</w:t>
            </w:r>
            <w:r w:rsidR="00F46A85" w:rsidRPr="000C0DB3">
              <w:rPr>
                <w:rFonts w:asciiTheme="minorHAnsi" w:hAnsiTheme="minorHAnsi"/>
                <w:sz w:val="22"/>
                <w:szCs w:val="22"/>
              </w:rPr>
              <w:t xml:space="preserve"> tenerse en cuenta la finalidad: “</w:t>
            </w:r>
            <w:r w:rsidRPr="000C0DB3">
              <w:rPr>
                <w:rFonts w:asciiTheme="minorHAnsi" w:hAnsiTheme="minorHAnsi"/>
                <w:sz w:val="22"/>
                <w:szCs w:val="22"/>
              </w:rPr>
              <w:t>que se trata de conseguir con</w:t>
            </w:r>
            <w:r w:rsidR="00F46A85" w:rsidRPr="000C0DB3">
              <w:rPr>
                <w:rFonts w:asciiTheme="minorHAnsi" w:hAnsiTheme="minorHAnsi"/>
                <w:sz w:val="22"/>
                <w:szCs w:val="22"/>
              </w:rPr>
              <w:t xml:space="preserve"> el mensaje comunicado (motivar, </w:t>
            </w:r>
            <w:r w:rsidRPr="000C0DB3">
              <w:rPr>
                <w:rFonts w:asciiTheme="minorHAnsi" w:hAnsiTheme="minorHAnsi"/>
                <w:sz w:val="22"/>
                <w:szCs w:val="22"/>
              </w:rPr>
              <w:t>integrar</w:t>
            </w:r>
            <w:r w:rsidR="00F46A85" w:rsidRPr="000C0DB3">
              <w:rPr>
                <w:rFonts w:asciiTheme="minorHAnsi" w:hAnsiTheme="minorHAnsi"/>
                <w:sz w:val="22"/>
                <w:szCs w:val="22"/>
              </w:rPr>
              <w:t xml:space="preserve"> o</w:t>
            </w:r>
            <w:r w:rsidRPr="000C0DB3">
              <w:rPr>
                <w:rFonts w:asciiTheme="minorHAnsi" w:hAnsiTheme="minorHAnsi"/>
                <w:sz w:val="22"/>
                <w:szCs w:val="22"/>
              </w:rPr>
              <w:t xml:space="preserve"> transmitir cuestiones relativas al trabajo, logros, informar, etc.)</w:t>
            </w:r>
            <w:r w:rsidR="00F46A85" w:rsidRPr="000C0DB3">
              <w:rPr>
                <w:rFonts w:asciiTheme="minorHAnsi" w:hAnsiTheme="minorHAnsi"/>
                <w:sz w:val="22"/>
                <w:szCs w:val="22"/>
              </w:rPr>
              <w:t>”</w:t>
            </w:r>
            <w:r w:rsidRPr="000C0DB3">
              <w:rPr>
                <w:rFonts w:asciiTheme="minorHAnsi" w:hAnsiTheme="minorHAnsi"/>
                <w:sz w:val="22"/>
                <w:szCs w:val="22"/>
              </w:rPr>
              <w:t xml:space="preserve"> y el tipo de información que se desea comunicar (hechos objetivos, sentimientos, temas controvertidos o delicados). El plan deberá contener líneas de acción internas (a nivel de los integrantes de la Gestión del Talento Humano corporativo) y externas (entre la Gestión del Talento Humano corporativo y sus clientes, es decir los trabajadores y todo aquel que demande un servicio de la misma, al interior de YPFB corporativo).</w:t>
            </w:r>
          </w:p>
          <w:p w14:paraId="71822AB4" w14:textId="77777777" w:rsidR="001337FB" w:rsidRPr="000C0DB3" w:rsidRDefault="001337FB" w:rsidP="001337FB">
            <w:pPr>
              <w:pStyle w:val="Cuerpodeltexto0"/>
              <w:numPr>
                <w:ilvl w:val="0"/>
                <w:numId w:val="38"/>
              </w:numPr>
              <w:shd w:val="clear" w:color="auto" w:fill="auto"/>
              <w:tabs>
                <w:tab w:val="left" w:pos="762"/>
              </w:tabs>
              <w:spacing w:after="185" w:line="276" w:lineRule="auto"/>
              <w:ind w:right="20"/>
              <w:rPr>
                <w:rFonts w:asciiTheme="minorHAnsi" w:hAnsiTheme="minorHAnsi"/>
                <w:sz w:val="22"/>
                <w:szCs w:val="22"/>
              </w:rPr>
            </w:pPr>
            <w:r w:rsidRPr="000C0DB3">
              <w:rPr>
                <w:rStyle w:val="CuerpodeltextoNegrita"/>
                <w:rFonts w:asciiTheme="minorHAnsi" w:hAnsiTheme="minorHAnsi"/>
                <w:sz w:val="22"/>
                <w:szCs w:val="22"/>
              </w:rPr>
              <w:t>Estrategia de comunicación, sensibilización</w:t>
            </w:r>
            <w:r w:rsidRPr="000C0DB3">
              <w:rPr>
                <w:rFonts w:asciiTheme="minorHAnsi" w:hAnsiTheme="minorHAnsi"/>
                <w:sz w:val="22"/>
                <w:szCs w:val="22"/>
              </w:rPr>
              <w:t xml:space="preserve"> y</w:t>
            </w:r>
            <w:r w:rsidRPr="000C0DB3">
              <w:rPr>
                <w:rStyle w:val="CuerpodeltextoNegrita"/>
                <w:rFonts w:asciiTheme="minorHAnsi" w:hAnsiTheme="minorHAnsi"/>
                <w:sz w:val="22"/>
                <w:szCs w:val="22"/>
              </w:rPr>
              <w:t xml:space="preserve"> negociación:</w:t>
            </w:r>
            <w:r w:rsidRPr="000C0DB3">
              <w:rPr>
                <w:rFonts w:asciiTheme="minorHAnsi" w:hAnsiTheme="minorHAnsi"/>
                <w:sz w:val="22"/>
                <w:szCs w:val="22"/>
              </w:rPr>
              <w:t xml:space="preserve"> Para asegurar la eficacia del plan de </w:t>
            </w:r>
            <w:r w:rsidR="00F6683E" w:rsidRPr="000C0DB3">
              <w:rPr>
                <w:rFonts w:asciiTheme="minorHAnsi" w:hAnsiTheme="minorHAnsi"/>
                <w:sz w:val="22"/>
                <w:szCs w:val="22"/>
              </w:rPr>
              <w:t>Comunicacional</w:t>
            </w:r>
            <w:r w:rsidR="00F46A85" w:rsidRPr="000C0DB3">
              <w:rPr>
                <w:rFonts w:asciiTheme="minorHAnsi" w:hAnsiTheme="minorHAnsi"/>
                <w:sz w:val="22"/>
                <w:szCs w:val="22"/>
              </w:rPr>
              <w:t xml:space="preserve"> del Talento Humano</w:t>
            </w:r>
            <w:r w:rsidRPr="000C0DB3">
              <w:rPr>
                <w:rFonts w:asciiTheme="minorHAnsi" w:hAnsiTheme="minorHAnsi"/>
                <w:sz w:val="22"/>
                <w:szCs w:val="22"/>
              </w:rPr>
              <w:t>, debe</w:t>
            </w:r>
            <w:r w:rsidR="00F46A85" w:rsidRPr="000C0DB3">
              <w:rPr>
                <w:rFonts w:asciiTheme="minorHAnsi" w:hAnsiTheme="minorHAnsi"/>
                <w:sz w:val="22"/>
                <w:szCs w:val="22"/>
              </w:rPr>
              <w:t>rá</w:t>
            </w:r>
            <w:r w:rsidRPr="000C0DB3">
              <w:rPr>
                <w:rFonts w:asciiTheme="minorHAnsi" w:hAnsiTheme="minorHAnsi"/>
                <w:sz w:val="22"/>
                <w:szCs w:val="22"/>
              </w:rPr>
              <w:t xml:space="preserve"> abordarse simultáneamente el cambio positivo de paradigmas y las conductas, que condicionan</w:t>
            </w:r>
            <w:r w:rsidR="002C0CBD" w:rsidRPr="000C0DB3">
              <w:rPr>
                <w:rFonts w:asciiTheme="minorHAnsi" w:hAnsiTheme="minorHAnsi"/>
                <w:sz w:val="22"/>
                <w:szCs w:val="22"/>
              </w:rPr>
              <w:t xml:space="preserve"> el Marketing Interno </w:t>
            </w:r>
            <w:r w:rsidRPr="000C0DB3">
              <w:rPr>
                <w:rFonts w:asciiTheme="minorHAnsi" w:hAnsiTheme="minorHAnsi"/>
                <w:sz w:val="22"/>
                <w:szCs w:val="22"/>
              </w:rPr>
              <w:t>corporativ</w:t>
            </w:r>
            <w:r w:rsidR="002C0CBD" w:rsidRPr="000C0DB3">
              <w:rPr>
                <w:rFonts w:asciiTheme="minorHAnsi" w:hAnsiTheme="minorHAnsi"/>
                <w:sz w:val="22"/>
                <w:szCs w:val="22"/>
              </w:rPr>
              <w:t>o</w:t>
            </w:r>
            <w:r w:rsidRPr="000C0DB3">
              <w:rPr>
                <w:rFonts w:asciiTheme="minorHAnsi" w:hAnsiTheme="minorHAnsi"/>
                <w:sz w:val="22"/>
                <w:szCs w:val="22"/>
              </w:rPr>
              <w:t>. Por ello, se deberá prever la sensibilización, concientización y formación en comunicación a los funcionarios</w:t>
            </w:r>
            <w:r w:rsidR="002C0CBD" w:rsidRPr="000C0DB3">
              <w:rPr>
                <w:rFonts w:asciiTheme="minorHAnsi" w:hAnsiTheme="minorHAnsi"/>
                <w:sz w:val="22"/>
                <w:szCs w:val="22"/>
              </w:rPr>
              <w:t xml:space="preserve"> (relacionados)</w:t>
            </w:r>
            <w:r w:rsidRPr="000C0DB3">
              <w:rPr>
                <w:rFonts w:asciiTheme="minorHAnsi" w:hAnsiTheme="minorHAnsi"/>
                <w:sz w:val="22"/>
                <w:szCs w:val="22"/>
              </w:rPr>
              <w:t xml:space="preserve"> para que tomen conciencia de su importancia. La difusión del proyecto deberá incluir actividades que permitan alcanzar la motivación y el compromiso de los distintos actores implicados, a fin de garantizar el éxito de la intervención.</w:t>
            </w:r>
          </w:p>
          <w:p w14:paraId="29AD2497" w14:textId="77777777" w:rsidR="001337FB" w:rsidRPr="000C0DB3" w:rsidRDefault="001337FB" w:rsidP="001337FB">
            <w:pPr>
              <w:pStyle w:val="Cuerpodeltexto20"/>
              <w:numPr>
                <w:ilvl w:val="0"/>
                <w:numId w:val="38"/>
              </w:numPr>
              <w:shd w:val="clear" w:color="auto" w:fill="auto"/>
              <w:tabs>
                <w:tab w:val="left" w:pos="752"/>
              </w:tabs>
              <w:spacing w:before="0" w:line="276" w:lineRule="auto"/>
              <w:ind w:right="20"/>
              <w:rPr>
                <w:rFonts w:asciiTheme="minorHAnsi" w:hAnsiTheme="minorHAnsi"/>
                <w:sz w:val="22"/>
                <w:szCs w:val="22"/>
              </w:rPr>
            </w:pPr>
            <w:r w:rsidRPr="000C0DB3">
              <w:rPr>
                <w:rFonts w:asciiTheme="minorHAnsi" w:hAnsiTheme="minorHAnsi"/>
                <w:b/>
                <w:sz w:val="22"/>
                <w:szCs w:val="22"/>
              </w:rPr>
              <w:t>Participación en la Implantación de</w:t>
            </w:r>
            <w:r w:rsidR="002C0CBD" w:rsidRPr="000C0DB3">
              <w:rPr>
                <w:rFonts w:asciiTheme="minorHAnsi" w:hAnsiTheme="minorHAnsi"/>
                <w:b/>
                <w:sz w:val="22"/>
                <w:szCs w:val="22"/>
              </w:rPr>
              <w:t xml:space="preserve"> la </w:t>
            </w:r>
            <w:r w:rsidR="00F6683E" w:rsidRPr="000C0DB3">
              <w:rPr>
                <w:rFonts w:asciiTheme="minorHAnsi" w:hAnsiTheme="minorHAnsi"/>
                <w:b/>
                <w:sz w:val="22"/>
                <w:szCs w:val="22"/>
              </w:rPr>
              <w:t>Comunicacional</w:t>
            </w:r>
            <w:r w:rsidR="002C0CBD" w:rsidRPr="000C0DB3">
              <w:rPr>
                <w:rFonts w:asciiTheme="minorHAnsi" w:hAnsiTheme="minorHAnsi"/>
                <w:b/>
                <w:sz w:val="22"/>
                <w:szCs w:val="22"/>
              </w:rPr>
              <w:t xml:space="preserve"> del Talento Humano</w:t>
            </w:r>
            <w:r w:rsidRPr="000C0DB3">
              <w:rPr>
                <w:rFonts w:asciiTheme="minorHAnsi" w:hAnsiTheme="minorHAnsi"/>
                <w:b/>
                <w:sz w:val="22"/>
                <w:szCs w:val="22"/>
              </w:rPr>
              <w:t>:</w:t>
            </w:r>
            <w:r w:rsidRPr="000C0DB3">
              <w:rPr>
                <w:rFonts w:asciiTheme="minorHAnsi" w:hAnsiTheme="minorHAnsi"/>
                <w:sz w:val="22"/>
                <w:szCs w:val="22"/>
              </w:rPr>
              <w:t xml:space="preserve"> </w:t>
            </w:r>
            <w:r w:rsidR="002C0CBD" w:rsidRPr="000C0DB3">
              <w:rPr>
                <w:rFonts w:asciiTheme="minorHAnsi" w:hAnsiTheme="minorHAnsi"/>
                <w:sz w:val="22"/>
                <w:szCs w:val="22"/>
              </w:rPr>
              <w:t>La consultora a</w:t>
            </w:r>
            <w:r w:rsidRPr="000C0DB3">
              <w:rPr>
                <w:rFonts w:asciiTheme="minorHAnsi" w:hAnsiTheme="minorHAnsi"/>
                <w:sz w:val="22"/>
                <w:szCs w:val="22"/>
              </w:rPr>
              <w:t>compañar</w:t>
            </w:r>
            <w:r w:rsidR="002C0CBD" w:rsidRPr="000C0DB3">
              <w:rPr>
                <w:rFonts w:asciiTheme="minorHAnsi" w:hAnsiTheme="minorHAnsi"/>
                <w:sz w:val="22"/>
                <w:szCs w:val="22"/>
              </w:rPr>
              <w:t>á</w:t>
            </w:r>
            <w:r w:rsidRPr="000C0DB3">
              <w:rPr>
                <w:rFonts w:asciiTheme="minorHAnsi" w:hAnsiTheme="minorHAnsi"/>
                <w:sz w:val="22"/>
                <w:szCs w:val="22"/>
              </w:rPr>
              <w:t xml:space="preserve"> el proceso de implementación de la propuesta, preparando</w:t>
            </w:r>
            <w:r w:rsidR="002C0CBD" w:rsidRPr="000C0DB3">
              <w:rPr>
                <w:rFonts w:asciiTheme="minorHAnsi" w:hAnsiTheme="minorHAnsi"/>
                <w:sz w:val="22"/>
                <w:szCs w:val="22"/>
              </w:rPr>
              <w:t xml:space="preserve"> el material y otros que se requiera, y</w:t>
            </w:r>
            <w:r w:rsidRPr="000C0DB3">
              <w:rPr>
                <w:rFonts w:asciiTheme="minorHAnsi" w:hAnsiTheme="minorHAnsi"/>
                <w:sz w:val="22"/>
                <w:szCs w:val="22"/>
              </w:rPr>
              <w:t xml:space="preserve"> de ser el caso, participando activamente en el proceso</w:t>
            </w:r>
            <w:r w:rsidR="002C0CBD" w:rsidRPr="000C0DB3">
              <w:rPr>
                <w:rFonts w:asciiTheme="minorHAnsi" w:hAnsiTheme="minorHAnsi"/>
                <w:sz w:val="22"/>
                <w:szCs w:val="22"/>
              </w:rPr>
              <w:t xml:space="preserve"> de manera </w:t>
            </w:r>
            <w:r w:rsidRPr="000C0DB3">
              <w:rPr>
                <w:rFonts w:asciiTheme="minorHAnsi" w:hAnsiTheme="minorHAnsi"/>
                <w:sz w:val="22"/>
                <w:szCs w:val="22"/>
              </w:rPr>
              <w:t>direct</w:t>
            </w:r>
            <w:r w:rsidR="002C0CBD" w:rsidRPr="000C0DB3">
              <w:rPr>
                <w:rFonts w:asciiTheme="minorHAnsi" w:hAnsiTheme="minorHAnsi"/>
                <w:sz w:val="22"/>
                <w:szCs w:val="22"/>
              </w:rPr>
              <w:t>a</w:t>
            </w:r>
            <w:r w:rsidRPr="000C0DB3">
              <w:rPr>
                <w:rFonts w:asciiTheme="minorHAnsi" w:hAnsiTheme="minorHAnsi"/>
                <w:sz w:val="22"/>
                <w:szCs w:val="22"/>
              </w:rPr>
              <w:t xml:space="preserve"> </w:t>
            </w:r>
            <w:r w:rsidR="002C0CBD" w:rsidRPr="000C0DB3">
              <w:rPr>
                <w:rFonts w:asciiTheme="minorHAnsi" w:hAnsiTheme="minorHAnsi"/>
                <w:sz w:val="22"/>
                <w:szCs w:val="22"/>
              </w:rPr>
              <w:t>a los usuarios que se defina (</w:t>
            </w:r>
            <w:r w:rsidRPr="000C0DB3">
              <w:rPr>
                <w:rFonts w:asciiTheme="minorHAnsi" w:hAnsiTheme="minorHAnsi"/>
                <w:sz w:val="22"/>
                <w:szCs w:val="22"/>
              </w:rPr>
              <w:t>capacitación</w:t>
            </w:r>
            <w:r w:rsidR="002C0CBD" w:rsidRPr="000C0DB3">
              <w:rPr>
                <w:rFonts w:asciiTheme="minorHAnsi" w:hAnsiTheme="minorHAnsi"/>
                <w:sz w:val="22"/>
                <w:szCs w:val="22"/>
              </w:rPr>
              <w:t xml:space="preserve">, </w:t>
            </w:r>
            <w:r w:rsidRPr="000C0DB3">
              <w:rPr>
                <w:rFonts w:asciiTheme="minorHAnsi" w:hAnsiTheme="minorHAnsi"/>
                <w:sz w:val="22"/>
                <w:szCs w:val="22"/>
              </w:rPr>
              <w:t>sensibilización</w:t>
            </w:r>
            <w:r w:rsidR="002C0CBD" w:rsidRPr="000C0DB3">
              <w:rPr>
                <w:rFonts w:asciiTheme="minorHAnsi" w:hAnsiTheme="minorHAnsi"/>
                <w:sz w:val="22"/>
                <w:szCs w:val="22"/>
              </w:rPr>
              <w:t xml:space="preserve"> y otros que se requieran)</w:t>
            </w:r>
            <w:r w:rsidRPr="000C0DB3">
              <w:rPr>
                <w:rFonts w:asciiTheme="minorHAnsi" w:hAnsiTheme="minorHAnsi"/>
                <w:sz w:val="22"/>
                <w:szCs w:val="22"/>
              </w:rPr>
              <w:t>.</w:t>
            </w:r>
          </w:p>
          <w:p w14:paraId="72618F97" w14:textId="77777777" w:rsidR="001337FB" w:rsidRPr="000C0DB3" w:rsidRDefault="001337FB" w:rsidP="001337FB">
            <w:pPr>
              <w:pStyle w:val="Cuerpodeltexto20"/>
              <w:shd w:val="clear" w:color="auto" w:fill="auto"/>
              <w:tabs>
                <w:tab w:val="left" w:pos="752"/>
              </w:tabs>
              <w:spacing w:before="0" w:line="276" w:lineRule="auto"/>
              <w:ind w:left="720" w:right="20" w:firstLine="0"/>
              <w:rPr>
                <w:rFonts w:asciiTheme="minorHAnsi" w:hAnsiTheme="minorHAnsi"/>
                <w:sz w:val="22"/>
                <w:szCs w:val="22"/>
              </w:rPr>
            </w:pPr>
          </w:p>
          <w:p w14:paraId="23CE92C9" w14:textId="77777777" w:rsidR="001337FB" w:rsidRPr="000C0DB3" w:rsidRDefault="001337FB" w:rsidP="001337FB">
            <w:pPr>
              <w:pStyle w:val="Cuerpodeltexto0"/>
              <w:numPr>
                <w:ilvl w:val="0"/>
                <w:numId w:val="38"/>
              </w:numPr>
              <w:shd w:val="clear" w:color="auto" w:fill="auto"/>
              <w:tabs>
                <w:tab w:val="left" w:pos="752"/>
              </w:tabs>
              <w:spacing w:line="276" w:lineRule="auto"/>
              <w:ind w:right="20"/>
              <w:rPr>
                <w:rFonts w:asciiTheme="minorHAnsi" w:hAnsiTheme="minorHAnsi"/>
                <w:sz w:val="22"/>
                <w:szCs w:val="22"/>
              </w:rPr>
            </w:pPr>
            <w:r w:rsidRPr="000C0DB3">
              <w:rPr>
                <w:rStyle w:val="CuerpodeltextoNegrita"/>
                <w:rFonts w:asciiTheme="minorHAnsi" w:hAnsiTheme="minorHAnsi"/>
                <w:sz w:val="22"/>
                <w:szCs w:val="22"/>
              </w:rPr>
              <w:t>Mecanismos de gestión</w:t>
            </w:r>
            <w:r w:rsidR="002C0CBD" w:rsidRPr="000C0DB3">
              <w:rPr>
                <w:rStyle w:val="CuerpodeltextoNegrita"/>
                <w:rFonts w:asciiTheme="minorHAnsi" w:hAnsiTheme="minorHAnsi"/>
                <w:sz w:val="22"/>
                <w:szCs w:val="22"/>
              </w:rPr>
              <w:t xml:space="preserve"> </w:t>
            </w:r>
            <w:r w:rsidR="00F6683E" w:rsidRPr="000C0DB3">
              <w:rPr>
                <w:rFonts w:asciiTheme="minorHAnsi" w:hAnsiTheme="minorHAnsi"/>
                <w:b/>
                <w:sz w:val="22"/>
                <w:szCs w:val="22"/>
              </w:rPr>
              <w:t>Comunicacional</w:t>
            </w:r>
            <w:r w:rsidR="002C0CBD" w:rsidRPr="000C0DB3">
              <w:rPr>
                <w:rFonts w:asciiTheme="minorHAnsi" w:hAnsiTheme="minorHAnsi"/>
                <w:b/>
                <w:sz w:val="22"/>
                <w:szCs w:val="22"/>
              </w:rPr>
              <w:t xml:space="preserve"> del Talento Humano</w:t>
            </w:r>
            <w:r w:rsidRPr="000C0DB3">
              <w:rPr>
                <w:rStyle w:val="CuerpodeltextoNegrita"/>
                <w:rFonts w:asciiTheme="minorHAnsi" w:hAnsiTheme="minorHAnsi"/>
                <w:sz w:val="22"/>
                <w:szCs w:val="22"/>
              </w:rPr>
              <w:t>.</w:t>
            </w:r>
            <w:r w:rsidRPr="000C0DB3">
              <w:rPr>
                <w:rFonts w:asciiTheme="minorHAnsi" w:hAnsiTheme="minorHAnsi"/>
                <w:sz w:val="22"/>
                <w:szCs w:val="22"/>
              </w:rPr>
              <w:t xml:space="preserve"> La empresa consultora deberá proponer un sistema de seguimiento y retroalimentación constante con indicadores de gestión definidos, que permita identificar las desviaciones a los objetivos y sus causas y poder diseñar acciones correctoras y de mejora.</w:t>
            </w:r>
          </w:p>
          <w:p w14:paraId="46E1F778" w14:textId="2A4A1145" w:rsidR="001337FB" w:rsidRPr="000C0DB3" w:rsidRDefault="001337FB" w:rsidP="001337FB">
            <w:pPr>
              <w:pStyle w:val="Prrafodelista"/>
              <w:numPr>
                <w:ilvl w:val="0"/>
                <w:numId w:val="38"/>
              </w:numPr>
              <w:jc w:val="both"/>
              <w:rPr>
                <w:rStyle w:val="CuerpodeltextoNegrita"/>
                <w:rFonts w:asciiTheme="minorHAnsi" w:eastAsia="Times New Roman" w:hAnsiTheme="minorHAnsi"/>
                <w:spacing w:val="0"/>
                <w:sz w:val="22"/>
                <w:szCs w:val="22"/>
                <w:shd w:val="clear" w:color="auto" w:fill="auto"/>
                <w:lang w:eastAsia="es-BO"/>
              </w:rPr>
            </w:pPr>
            <w:r w:rsidRPr="000C0DB3">
              <w:rPr>
                <w:rStyle w:val="CuerpodeltextoNegrita"/>
                <w:rFonts w:asciiTheme="minorHAnsi" w:hAnsiTheme="minorHAnsi"/>
                <w:sz w:val="22"/>
                <w:szCs w:val="22"/>
              </w:rPr>
              <w:t>Medición del Impacto de las mejoras implementadas.</w:t>
            </w:r>
            <w:r w:rsidRPr="000C0DB3">
              <w:rPr>
                <w:rFonts w:asciiTheme="minorHAnsi" w:hAnsiTheme="minorHAnsi" w:cs="Arial"/>
                <w:sz w:val="22"/>
                <w:szCs w:val="22"/>
              </w:rPr>
              <w:t xml:space="preserve"> La empresa consultora deberá tomar la información (a partir de muestras estadísticas representativas) que le permitan identificar el impacto de las mejoras implementadas, tanto al interior del equipo de Gestión del Talento Humano como a nivel de sus clientes internos</w:t>
            </w:r>
            <w:r w:rsidRPr="000C0DB3">
              <w:rPr>
                <w:rStyle w:val="CuerpodeltextoNegrita"/>
                <w:rFonts w:asciiTheme="minorHAnsi" w:hAnsiTheme="minorHAnsi"/>
                <w:sz w:val="22"/>
                <w:szCs w:val="22"/>
              </w:rPr>
              <w:t>.</w:t>
            </w:r>
          </w:p>
          <w:p w14:paraId="6E3363FD" w14:textId="77777777" w:rsidR="001337FB" w:rsidRDefault="001337FB" w:rsidP="001337FB">
            <w:pPr>
              <w:pStyle w:val="Prrafodelista"/>
              <w:ind w:left="720"/>
              <w:jc w:val="both"/>
              <w:rPr>
                <w:rFonts w:asciiTheme="minorHAnsi" w:hAnsiTheme="minorHAnsi" w:cs="Calibri"/>
                <w:b/>
                <w:bCs/>
                <w:sz w:val="22"/>
                <w:szCs w:val="22"/>
                <w:lang w:eastAsia="es-BO"/>
              </w:rPr>
            </w:pPr>
          </w:p>
          <w:p w14:paraId="448FE5FC" w14:textId="77777777" w:rsidR="00C8043D" w:rsidRDefault="00C8043D" w:rsidP="001337FB">
            <w:pPr>
              <w:pStyle w:val="Prrafodelista"/>
              <w:ind w:left="720"/>
              <w:jc w:val="both"/>
              <w:rPr>
                <w:rFonts w:asciiTheme="minorHAnsi" w:hAnsiTheme="minorHAnsi" w:cs="Calibri"/>
                <w:b/>
                <w:bCs/>
                <w:sz w:val="22"/>
                <w:szCs w:val="22"/>
                <w:lang w:eastAsia="es-BO"/>
              </w:rPr>
            </w:pPr>
          </w:p>
          <w:p w14:paraId="65DF9740" w14:textId="77777777" w:rsidR="00C8043D" w:rsidRPr="000C0DB3" w:rsidRDefault="00C8043D" w:rsidP="001337FB">
            <w:pPr>
              <w:pStyle w:val="Prrafodelista"/>
              <w:ind w:left="720"/>
              <w:jc w:val="both"/>
              <w:rPr>
                <w:rFonts w:asciiTheme="minorHAnsi" w:hAnsiTheme="minorHAnsi" w:cs="Calibri"/>
                <w:b/>
                <w:bCs/>
                <w:sz w:val="22"/>
                <w:szCs w:val="22"/>
                <w:lang w:eastAsia="es-BO"/>
              </w:rPr>
            </w:pPr>
          </w:p>
        </w:tc>
      </w:tr>
      <w:tr w:rsidR="000A516A" w:rsidRPr="000C0DB3" w14:paraId="723203B7" w14:textId="77777777" w:rsidTr="00FA03A2">
        <w:trPr>
          <w:trHeight w:val="269"/>
        </w:trPr>
        <w:tc>
          <w:tcPr>
            <w:tcW w:w="9356" w:type="dxa"/>
            <w:shd w:val="clear" w:color="auto" w:fill="B8CCE4"/>
            <w:vAlign w:val="center"/>
          </w:tcPr>
          <w:p w14:paraId="00D78B15" w14:textId="77777777" w:rsidR="00625FE4" w:rsidRPr="000C0DB3" w:rsidRDefault="001337FB" w:rsidP="00934D05">
            <w:pPr>
              <w:jc w:val="both"/>
              <w:rPr>
                <w:rFonts w:asciiTheme="minorHAnsi" w:hAnsiTheme="minorHAnsi" w:cs="Arial"/>
                <w:b/>
                <w:bCs/>
                <w:sz w:val="8"/>
                <w:szCs w:val="8"/>
                <w:lang w:eastAsia="es-BO"/>
              </w:rPr>
            </w:pPr>
            <w:r w:rsidRPr="000C0DB3">
              <w:rPr>
                <w:rFonts w:asciiTheme="minorHAnsi" w:hAnsiTheme="minorHAnsi" w:cs="Arial"/>
                <w:b/>
                <w:bCs/>
                <w:sz w:val="22"/>
                <w:szCs w:val="22"/>
                <w:lang w:eastAsia="es-BO"/>
              </w:rPr>
              <w:lastRenderedPageBreak/>
              <w:t xml:space="preserve">    </w:t>
            </w:r>
          </w:p>
          <w:p w14:paraId="67FF4838" w14:textId="67E3D407" w:rsidR="000A516A" w:rsidRPr="000C0DB3" w:rsidRDefault="001337FB" w:rsidP="00934D05">
            <w:pPr>
              <w:jc w:val="both"/>
              <w:rPr>
                <w:rFonts w:asciiTheme="minorHAnsi" w:hAnsiTheme="minorHAnsi" w:cs="Arial"/>
                <w:b/>
                <w:bCs/>
                <w:sz w:val="22"/>
                <w:szCs w:val="22"/>
                <w:lang w:val="es-BO" w:eastAsia="es-BO"/>
              </w:rPr>
            </w:pPr>
            <w:r w:rsidRPr="000C0DB3">
              <w:rPr>
                <w:rFonts w:asciiTheme="minorHAnsi" w:hAnsiTheme="minorHAnsi" w:cs="Arial"/>
                <w:b/>
                <w:bCs/>
                <w:sz w:val="22"/>
                <w:szCs w:val="22"/>
                <w:lang w:eastAsia="es-BO"/>
              </w:rPr>
              <w:t xml:space="preserve">  </w:t>
            </w:r>
            <w:r w:rsidR="00D71CA1" w:rsidRPr="000C0DB3">
              <w:rPr>
                <w:rFonts w:asciiTheme="minorHAnsi" w:hAnsiTheme="minorHAnsi" w:cs="Arial"/>
                <w:b/>
                <w:bCs/>
                <w:sz w:val="22"/>
                <w:szCs w:val="22"/>
                <w:lang w:eastAsia="es-BO"/>
              </w:rPr>
              <w:t>1.6 ENTREGABLES Y CRITERIOS DE ACEPTACIÓN.</w:t>
            </w:r>
            <w:r w:rsidR="00037A89" w:rsidRPr="000C0DB3">
              <w:rPr>
                <w:rFonts w:asciiTheme="minorHAnsi" w:hAnsiTheme="minorHAnsi" w:cs="Arial"/>
                <w:b/>
                <w:bCs/>
                <w:sz w:val="22"/>
                <w:szCs w:val="22"/>
                <w:lang w:eastAsia="es-BO"/>
              </w:rPr>
              <w:t>-</w:t>
            </w:r>
          </w:p>
          <w:p w14:paraId="478270E6" w14:textId="77777777" w:rsidR="00625FE4" w:rsidRPr="000C0DB3" w:rsidRDefault="00625FE4" w:rsidP="00934D05">
            <w:pPr>
              <w:jc w:val="both"/>
              <w:rPr>
                <w:rFonts w:asciiTheme="minorHAnsi" w:hAnsiTheme="minorHAnsi" w:cs="Arial"/>
                <w:b/>
                <w:bCs/>
                <w:sz w:val="8"/>
                <w:szCs w:val="8"/>
                <w:lang w:eastAsia="es-BO"/>
              </w:rPr>
            </w:pPr>
          </w:p>
        </w:tc>
      </w:tr>
      <w:tr w:rsidR="000A516A" w:rsidRPr="000C0DB3" w14:paraId="0581CA4F" w14:textId="77777777" w:rsidTr="000C0DB3">
        <w:trPr>
          <w:trHeight w:val="1248"/>
        </w:trPr>
        <w:tc>
          <w:tcPr>
            <w:tcW w:w="9356" w:type="dxa"/>
            <w:shd w:val="clear" w:color="auto" w:fill="auto"/>
            <w:vAlign w:val="center"/>
            <w:hideMark/>
          </w:tcPr>
          <w:p w14:paraId="03C56D5C" w14:textId="77777777" w:rsidR="00C11065" w:rsidRPr="000C0DB3" w:rsidRDefault="00C11065" w:rsidP="00C11065">
            <w:pPr>
              <w:pStyle w:val="Cuerpodeltexto0"/>
              <w:shd w:val="clear" w:color="auto" w:fill="auto"/>
              <w:spacing w:line="216" w:lineRule="exact"/>
              <w:ind w:right="20" w:firstLine="0"/>
              <w:rPr>
                <w:rFonts w:asciiTheme="minorHAnsi" w:hAnsiTheme="minorHAnsi"/>
                <w:sz w:val="22"/>
                <w:szCs w:val="22"/>
              </w:rPr>
            </w:pPr>
            <w:r w:rsidRPr="000C0DB3">
              <w:rPr>
                <w:rFonts w:asciiTheme="minorHAnsi" w:hAnsiTheme="minorHAnsi"/>
                <w:sz w:val="22"/>
                <w:szCs w:val="22"/>
              </w:rPr>
              <w:t xml:space="preserve">Como resultado de la consultoría, la </w:t>
            </w:r>
            <w:r w:rsidR="00625FE4" w:rsidRPr="000C0DB3">
              <w:rPr>
                <w:rFonts w:asciiTheme="minorHAnsi" w:hAnsiTheme="minorHAnsi"/>
                <w:sz w:val="22"/>
                <w:szCs w:val="22"/>
              </w:rPr>
              <w:t xml:space="preserve">empresa deberá </w:t>
            </w:r>
            <w:r w:rsidRPr="000C0DB3">
              <w:rPr>
                <w:rFonts w:asciiTheme="minorHAnsi" w:hAnsiTheme="minorHAnsi"/>
                <w:sz w:val="22"/>
                <w:szCs w:val="22"/>
              </w:rPr>
              <w:t>entregar</w:t>
            </w:r>
            <w:r w:rsidR="00625FE4" w:rsidRPr="000C0DB3">
              <w:rPr>
                <w:rFonts w:asciiTheme="minorHAnsi" w:hAnsiTheme="minorHAnsi"/>
                <w:sz w:val="22"/>
                <w:szCs w:val="22"/>
              </w:rPr>
              <w:t xml:space="preserve"> de manera </w:t>
            </w:r>
            <w:r w:rsidRPr="000C0DB3">
              <w:rPr>
                <w:rFonts w:asciiTheme="minorHAnsi" w:hAnsiTheme="minorHAnsi"/>
                <w:sz w:val="22"/>
                <w:szCs w:val="22"/>
              </w:rPr>
              <w:t>impres</w:t>
            </w:r>
            <w:r w:rsidR="00625FE4" w:rsidRPr="000C0DB3">
              <w:rPr>
                <w:rFonts w:asciiTheme="minorHAnsi" w:hAnsiTheme="minorHAnsi"/>
                <w:sz w:val="22"/>
                <w:szCs w:val="22"/>
              </w:rPr>
              <w:t>a</w:t>
            </w:r>
            <w:r w:rsidRPr="000C0DB3">
              <w:rPr>
                <w:rFonts w:asciiTheme="minorHAnsi" w:hAnsiTheme="minorHAnsi"/>
                <w:sz w:val="22"/>
                <w:szCs w:val="22"/>
              </w:rPr>
              <w:t xml:space="preserve"> como en medio magnético, los siguientes productos:</w:t>
            </w:r>
          </w:p>
          <w:tbl>
            <w:tblPr>
              <w:tblW w:w="9260" w:type="dxa"/>
              <w:tblLayout w:type="fixed"/>
              <w:tblCellMar>
                <w:left w:w="70" w:type="dxa"/>
                <w:right w:w="70" w:type="dxa"/>
              </w:tblCellMar>
              <w:tblLook w:val="04A0" w:firstRow="1" w:lastRow="0" w:firstColumn="1" w:lastColumn="0" w:noHBand="0" w:noVBand="1"/>
            </w:tblPr>
            <w:tblGrid>
              <w:gridCol w:w="5235"/>
              <w:gridCol w:w="3222"/>
              <w:gridCol w:w="803"/>
            </w:tblGrid>
            <w:tr w:rsidR="00D71CA1" w:rsidRPr="000C0DB3" w14:paraId="2E01D5D0" w14:textId="77777777" w:rsidTr="005C3256">
              <w:trPr>
                <w:trHeight w:val="465"/>
              </w:trPr>
              <w:tc>
                <w:tcPr>
                  <w:tcW w:w="5235"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480108DC" w14:textId="77777777" w:rsidR="00D71CA1" w:rsidRPr="000C0DB3" w:rsidRDefault="00D71CA1" w:rsidP="00D71CA1">
                  <w:pPr>
                    <w:jc w:val="center"/>
                    <w:rPr>
                      <w:rFonts w:asciiTheme="minorHAnsi" w:hAnsiTheme="minorHAnsi" w:cs="Calibri"/>
                      <w:b/>
                      <w:bCs/>
                      <w:color w:val="000000"/>
                      <w:sz w:val="22"/>
                      <w:szCs w:val="22"/>
                    </w:rPr>
                  </w:pPr>
                  <w:r w:rsidRPr="000C0DB3">
                    <w:rPr>
                      <w:rFonts w:asciiTheme="minorHAnsi" w:hAnsiTheme="minorHAnsi"/>
                      <w:b/>
                      <w:bCs/>
                      <w:iCs/>
                    </w:rPr>
                    <w:br w:type="page"/>
                  </w:r>
                  <w:r w:rsidRPr="000C0DB3">
                    <w:rPr>
                      <w:rFonts w:asciiTheme="minorHAnsi" w:hAnsiTheme="minorHAnsi" w:cs="Calibri"/>
                      <w:b/>
                      <w:bCs/>
                      <w:color w:val="000000"/>
                      <w:sz w:val="22"/>
                      <w:szCs w:val="22"/>
                    </w:rPr>
                    <w:t>ACTIVIDAD</w:t>
                  </w:r>
                </w:p>
              </w:tc>
              <w:tc>
                <w:tcPr>
                  <w:tcW w:w="322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ABDC0BA" w14:textId="77777777" w:rsidR="00D71CA1" w:rsidRPr="000C0DB3" w:rsidRDefault="00D71CA1" w:rsidP="00D71CA1">
                  <w:pPr>
                    <w:jc w:val="center"/>
                    <w:rPr>
                      <w:rFonts w:asciiTheme="minorHAnsi" w:hAnsiTheme="minorHAnsi" w:cs="Calibri"/>
                      <w:b/>
                      <w:bCs/>
                      <w:color w:val="000000"/>
                      <w:sz w:val="22"/>
                      <w:szCs w:val="22"/>
                    </w:rPr>
                  </w:pPr>
                  <w:r w:rsidRPr="000C0DB3">
                    <w:rPr>
                      <w:rFonts w:asciiTheme="minorHAnsi" w:hAnsiTheme="minorHAnsi" w:cs="Calibri"/>
                      <w:b/>
                      <w:bCs/>
                      <w:color w:val="000000"/>
                      <w:sz w:val="22"/>
                      <w:szCs w:val="22"/>
                    </w:rPr>
                    <w:t>ENTREGABLE</w:t>
                  </w:r>
                </w:p>
              </w:tc>
              <w:tc>
                <w:tcPr>
                  <w:tcW w:w="80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C97937D" w14:textId="77777777" w:rsidR="00D71CA1" w:rsidRPr="000C0DB3" w:rsidRDefault="00D71CA1" w:rsidP="00D71CA1">
                  <w:pPr>
                    <w:rPr>
                      <w:rFonts w:asciiTheme="minorHAnsi" w:hAnsiTheme="minorHAnsi" w:cs="Calibri"/>
                      <w:b/>
                      <w:bCs/>
                      <w:color w:val="000000"/>
                      <w:sz w:val="16"/>
                      <w:szCs w:val="16"/>
                    </w:rPr>
                  </w:pPr>
                  <w:r w:rsidRPr="000C0DB3">
                    <w:rPr>
                      <w:rFonts w:asciiTheme="minorHAnsi" w:hAnsiTheme="minorHAnsi" w:cs="Calibri"/>
                      <w:b/>
                      <w:bCs/>
                      <w:color w:val="000000"/>
                      <w:sz w:val="16"/>
                      <w:szCs w:val="16"/>
                    </w:rPr>
                    <w:t>INFORME DE AVANCE</w:t>
                  </w:r>
                </w:p>
              </w:tc>
            </w:tr>
            <w:tr w:rsidR="00D71CA1" w:rsidRPr="000C0DB3" w14:paraId="5C216AA7" w14:textId="77777777" w:rsidTr="005C3256">
              <w:trPr>
                <w:trHeight w:val="555"/>
              </w:trPr>
              <w:tc>
                <w:tcPr>
                  <w:tcW w:w="5235" w:type="dxa"/>
                  <w:tcBorders>
                    <w:top w:val="nil"/>
                    <w:left w:val="single" w:sz="8" w:space="0" w:color="auto"/>
                    <w:bottom w:val="single" w:sz="8" w:space="0" w:color="auto"/>
                    <w:right w:val="single" w:sz="8" w:space="0" w:color="auto"/>
                  </w:tcBorders>
                  <w:shd w:val="clear" w:color="auto" w:fill="auto"/>
                  <w:vAlign w:val="center"/>
                  <w:hideMark/>
                </w:tcPr>
                <w:p w14:paraId="17745745" w14:textId="77777777"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bCs/>
                      <w:color w:val="000000"/>
                      <w:sz w:val="20"/>
                      <w:szCs w:val="20"/>
                    </w:rPr>
                    <w:t>Plan de Trabajo:</w:t>
                  </w:r>
                  <w:r w:rsidRPr="000C0DB3">
                    <w:rPr>
                      <w:rFonts w:asciiTheme="minorHAnsi" w:hAnsiTheme="minorHAnsi" w:cs="Arial"/>
                      <w:color w:val="000000"/>
                      <w:sz w:val="20"/>
                      <w:szCs w:val="20"/>
                    </w:rPr>
                    <w:t xml:space="preserve"> Descripción de una secuencia lógica de la propuesta, expresada en un cronograma de trabajo que contendrá todas las actividades del servicio y su interrelación con los productos intermedios y finales descritos en los objetivos</w:t>
                  </w:r>
                </w:p>
              </w:tc>
              <w:tc>
                <w:tcPr>
                  <w:tcW w:w="3222" w:type="dxa"/>
                  <w:tcBorders>
                    <w:top w:val="nil"/>
                    <w:left w:val="nil"/>
                    <w:bottom w:val="single" w:sz="8" w:space="0" w:color="auto"/>
                    <w:right w:val="single" w:sz="8" w:space="0" w:color="auto"/>
                  </w:tcBorders>
                  <w:shd w:val="clear" w:color="auto" w:fill="auto"/>
                  <w:vAlign w:val="center"/>
                  <w:hideMark/>
                </w:tcPr>
                <w:p w14:paraId="2082D60F" w14:textId="77777777"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t>Producto 1</w:t>
                  </w:r>
                  <w:r w:rsidRPr="000C0DB3">
                    <w:rPr>
                      <w:rFonts w:asciiTheme="minorHAnsi" w:hAnsiTheme="minorHAnsi" w:cs="Arial"/>
                      <w:color w:val="000000"/>
                      <w:sz w:val="20"/>
                      <w:szCs w:val="20"/>
                    </w:rPr>
                    <w:t xml:space="preserve">. Plan de trabajo de la consultoría. </w:t>
                  </w:r>
                </w:p>
                <w:p w14:paraId="3AE1A6DD" w14:textId="77777777" w:rsidR="000A4FBE" w:rsidRPr="000C0DB3" w:rsidRDefault="000A4FBE" w:rsidP="00D71CA1">
                  <w:pPr>
                    <w:jc w:val="both"/>
                    <w:rPr>
                      <w:rFonts w:asciiTheme="minorHAnsi" w:hAnsiTheme="minorHAnsi" w:cs="Arial"/>
                      <w:color w:val="000000"/>
                      <w:sz w:val="20"/>
                      <w:szCs w:val="20"/>
                    </w:rPr>
                  </w:pPr>
                  <w:r w:rsidRPr="000C0DB3">
                    <w:rPr>
                      <w:rFonts w:asciiTheme="minorHAnsi" w:hAnsiTheme="minorHAnsi" w:cs="Arial"/>
                      <w:color w:val="000000"/>
                      <w:sz w:val="20"/>
                      <w:szCs w:val="20"/>
                    </w:rPr>
                    <w:t>Modelo y Estrategia de Intervención de Gestión del Cambio Organizacional</w:t>
                  </w:r>
                  <w:r w:rsidR="00C30F1C" w:rsidRPr="000C0DB3">
                    <w:rPr>
                      <w:rFonts w:asciiTheme="minorHAnsi" w:hAnsiTheme="minorHAnsi" w:cs="Arial"/>
                      <w:color w:val="000000"/>
                      <w:sz w:val="20"/>
                      <w:szCs w:val="20"/>
                    </w:rPr>
                    <w:t xml:space="preserve"> en el que se defina un alcance de tiempo adecuado de entre 1 y 3 años.</w:t>
                  </w:r>
                </w:p>
                <w:p w14:paraId="6544A936" w14:textId="1180D987" w:rsidR="00C30F1C" w:rsidRPr="000C0DB3" w:rsidRDefault="00C30F1C" w:rsidP="00D71CA1">
                  <w:pPr>
                    <w:jc w:val="both"/>
                    <w:rPr>
                      <w:rFonts w:asciiTheme="minorHAnsi" w:hAnsiTheme="minorHAnsi" w:cs="Arial"/>
                      <w:color w:val="000000"/>
                      <w:sz w:val="20"/>
                      <w:szCs w:val="20"/>
                    </w:rPr>
                  </w:pPr>
                  <w:r w:rsidRPr="000C0DB3">
                    <w:rPr>
                      <w:rFonts w:asciiTheme="minorHAnsi" w:hAnsiTheme="minorHAnsi" w:cs="Arial"/>
                      <w:color w:val="000000"/>
                      <w:sz w:val="20"/>
                      <w:szCs w:val="20"/>
                    </w:rPr>
                    <w:t xml:space="preserve">Programa de Entrenamiento y Capacitación a personal de la GTH en temas y herramientas de Gestión del Cambio. </w:t>
                  </w:r>
                </w:p>
              </w:tc>
              <w:tc>
                <w:tcPr>
                  <w:tcW w:w="803" w:type="dxa"/>
                  <w:tcBorders>
                    <w:top w:val="nil"/>
                    <w:left w:val="single" w:sz="8" w:space="0" w:color="auto"/>
                    <w:bottom w:val="single" w:sz="8" w:space="0" w:color="000000"/>
                    <w:right w:val="single" w:sz="8" w:space="0" w:color="auto"/>
                  </w:tcBorders>
                  <w:shd w:val="clear" w:color="auto" w:fill="auto"/>
                  <w:vAlign w:val="center"/>
                  <w:hideMark/>
                </w:tcPr>
                <w:p w14:paraId="161C70D5" w14:textId="77777777" w:rsidR="00D71CA1" w:rsidRPr="000C0DB3" w:rsidRDefault="00D71CA1" w:rsidP="00D71CA1">
                  <w:pPr>
                    <w:rPr>
                      <w:rFonts w:asciiTheme="minorHAnsi" w:hAnsiTheme="minorHAnsi" w:cs="Calibri"/>
                      <w:color w:val="000000"/>
                      <w:sz w:val="16"/>
                      <w:szCs w:val="16"/>
                    </w:rPr>
                  </w:pPr>
                  <w:r w:rsidRPr="000C0DB3">
                    <w:rPr>
                      <w:rFonts w:asciiTheme="minorHAnsi" w:hAnsiTheme="minorHAnsi" w:cs="Calibri"/>
                      <w:color w:val="000000"/>
                      <w:sz w:val="16"/>
                      <w:szCs w:val="16"/>
                    </w:rPr>
                    <w:t>PRIMER INFORME</w:t>
                  </w:r>
                </w:p>
              </w:tc>
            </w:tr>
            <w:tr w:rsidR="00D71CA1" w:rsidRPr="000C0DB3" w14:paraId="3E27C00A" w14:textId="77777777" w:rsidTr="005C3256">
              <w:trPr>
                <w:trHeight w:val="915"/>
              </w:trPr>
              <w:tc>
                <w:tcPr>
                  <w:tcW w:w="523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9056941" w14:textId="77777777"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t>Alineación estratégica:</w:t>
                  </w:r>
                  <w:r w:rsidRPr="000C0DB3">
                    <w:rPr>
                      <w:rFonts w:asciiTheme="minorHAnsi" w:hAnsiTheme="minorHAnsi" w:cs="Arial"/>
                      <w:bCs/>
                      <w:color w:val="000000"/>
                      <w:sz w:val="20"/>
                      <w:szCs w:val="20"/>
                    </w:rPr>
                    <w:t xml:space="preserve"> </w:t>
                  </w:r>
                  <w:r w:rsidR="00F6683E" w:rsidRPr="000C0DB3">
                    <w:rPr>
                      <w:rFonts w:asciiTheme="minorHAnsi" w:hAnsiTheme="minorHAnsi" w:cs="Arial"/>
                      <w:bCs/>
                      <w:color w:val="000000"/>
                      <w:sz w:val="20"/>
                      <w:szCs w:val="20"/>
                    </w:rPr>
                    <w:t>La empresa adjudicada deberá contextualizar la consultoría a brindar, evaluando todos los factores de cambio asociados; con el cambio de estructura; procesos y conducta individual de los trabajadores de YPFB, así mismo definir los lineamientos macros de la estrategia de Comunicación a ser desarrollada por las áreas de Gerencias y Responsables de  Talento Humano a nivel corporativo, todo ello, plasmados en un documento con una estructura, políticas y lineamientos que regirán el proceso desarrollo e implementación de un plan de comunicación de gestión del cambio organizacional en YPFB Corporación.</w:t>
                  </w:r>
                </w:p>
              </w:tc>
              <w:tc>
                <w:tcPr>
                  <w:tcW w:w="3222" w:type="dxa"/>
                  <w:tcBorders>
                    <w:top w:val="single" w:sz="4" w:space="0" w:color="auto"/>
                    <w:left w:val="nil"/>
                    <w:bottom w:val="single" w:sz="8" w:space="0" w:color="auto"/>
                    <w:right w:val="single" w:sz="8" w:space="0" w:color="auto"/>
                  </w:tcBorders>
                  <w:shd w:val="clear" w:color="auto" w:fill="auto"/>
                  <w:vAlign w:val="center"/>
                  <w:hideMark/>
                </w:tcPr>
                <w:p w14:paraId="2FA39B43" w14:textId="22144813"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t>Producto 2.</w:t>
                  </w:r>
                  <w:r w:rsidRPr="000C0DB3">
                    <w:rPr>
                      <w:rFonts w:asciiTheme="minorHAnsi" w:hAnsiTheme="minorHAnsi" w:cs="Arial"/>
                      <w:color w:val="000000"/>
                      <w:sz w:val="20"/>
                      <w:szCs w:val="20"/>
                    </w:rPr>
                    <w:t xml:space="preserve"> Documento de alineación estratégica</w:t>
                  </w:r>
                  <w:r w:rsidR="00504375" w:rsidRPr="000C0DB3">
                    <w:rPr>
                      <w:rFonts w:asciiTheme="minorHAnsi" w:hAnsiTheme="minorHAnsi" w:cs="Arial"/>
                      <w:color w:val="000000"/>
                      <w:sz w:val="20"/>
                      <w:szCs w:val="20"/>
                    </w:rPr>
                    <w:t xml:space="preserve"> para el Desarrollo e Implementación del Plan de Ge</w:t>
                  </w:r>
                  <w:r w:rsidR="0071759B" w:rsidRPr="000C0DB3">
                    <w:rPr>
                      <w:rFonts w:asciiTheme="minorHAnsi" w:hAnsiTheme="minorHAnsi" w:cs="Arial"/>
                      <w:color w:val="000000"/>
                      <w:sz w:val="20"/>
                      <w:szCs w:val="20"/>
                    </w:rPr>
                    <w:t>stión del Cambio Organizacional que genere Compromiso.</w:t>
                  </w:r>
                </w:p>
                <w:p w14:paraId="3288191B" w14:textId="77777777" w:rsidR="00D71CA1" w:rsidRPr="000C0DB3" w:rsidRDefault="00D71CA1" w:rsidP="00D71CA1">
                  <w:pPr>
                    <w:jc w:val="both"/>
                    <w:rPr>
                      <w:rFonts w:asciiTheme="minorHAnsi" w:hAnsiTheme="minorHAnsi" w:cs="Arial"/>
                      <w:color w:val="000000"/>
                      <w:sz w:val="20"/>
                      <w:szCs w:val="20"/>
                    </w:rPr>
                  </w:pPr>
                </w:p>
              </w:tc>
              <w:tc>
                <w:tcPr>
                  <w:tcW w:w="803" w:type="dxa"/>
                  <w:vMerge w:val="restart"/>
                  <w:tcBorders>
                    <w:top w:val="single" w:sz="4" w:space="0" w:color="auto"/>
                    <w:left w:val="single" w:sz="8" w:space="0" w:color="auto"/>
                    <w:right w:val="single" w:sz="8" w:space="0" w:color="auto"/>
                  </w:tcBorders>
                  <w:shd w:val="clear" w:color="auto" w:fill="auto"/>
                  <w:vAlign w:val="center"/>
                  <w:hideMark/>
                </w:tcPr>
                <w:p w14:paraId="2A37EA64" w14:textId="77777777" w:rsidR="00D71CA1" w:rsidRPr="000C0DB3" w:rsidRDefault="00D71CA1" w:rsidP="00D71CA1">
                  <w:pPr>
                    <w:rPr>
                      <w:rFonts w:asciiTheme="minorHAnsi" w:hAnsiTheme="minorHAnsi" w:cs="Calibri"/>
                      <w:color w:val="000000"/>
                      <w:sz w:val="16"/>
                      <w:szCs w:val="16"/>
                    </w:rPr>
                  </w:pPr>
                  <w:r w:rsidRPr="000C0DB3">
                    <w:rPr>
                      <w:rFonts w:asciiTheme="minorHAnsi" w:hAnsiTheme="minorHAnsi" w:cs="Calibri"/>
                      <w:color w:val="000000"/>
                      <w:sz w:val="16"/>
                      <w:szCs w:val="16"/>
                    </w:rPr>
                    <w:t>SEGUNDO INFORME</w:t>
                  </w:r>
                </w:p>
              </w:tc>
            </w:tr>
            <w:tr w:rsidR="00D71CA1" w:rsidRPr="000C0DB3" w14:paraId="729E40AE" w14:textId="77777777" w:rsidTr="005C3256">
              <w:trPr>
                <w:trHeight w:val="555"/>
              </w:trPr>
              <w:tc>
                <w:tcPr>
                  <w:tcW w:w="5235" w:type="dxa"/>
                  <w:tcBorders>
                    <w:top w:val="nil"/>
                    <w:left w:val="single" w:sz="8" w:space="0" w:color="auto"/>
                    <w:bottom w:val="single" w:sz="8" w:space="0" w:color="auto"/>
                    <w:right w:val="single" w:sz="8" w:space="0" w:color="auto"/>
                  </w:tcBorders>
                  <w:shd w:val="clear" w:color="auto" w:fill="auto"/>
                  <w:vAlign w:val="center"/>
                  <w:hideMark/>
                </w:tcPr>
                <w:p w14:paraId="15FF24F0" w14:textId="77777777" w:rsidR="00D71CA1" w:rsidRPr="000C0DB3" w:rsidRDefault="00D71CA1" w:rsidP="000C6A4B">
                  <w:pPr>
                    <w:jc w:val="both"/>
                    <w:rPr>
                      <w:rFonts w:asciiTheme="minorHAnsi" w:hAnsiTheme="minorHAnsi" w:cs="Arial"/>
                      <w:color w:val="000000"/>
                      <w:sz w:val="20"/>
                      <w:szCs w:val="20"/>
                    </w:rPr>
                  </w:pPr>
                  <w:r w:rsidRPr="000C0DB3">
                    <w:rPr>
                      <w:rFonts w:asciiTheme="minorHAnsi" w:hAnsiTheme="minorHAnsi" w:cs="Arial"/>
                      <w:b/>
                      <w:bCs/>
                      <w:color w:val="000000"/>
                      <w:sz w:val="20"/>
                      <w:szCs w:val="20"/>
                    </w:rPr>
                    <w:t>Diseño</w:t>
                  </w:r>
                  <w:r w:rsidRPr="000C0DB3">
                    <w:rPr>
                      <w:rFonts w:asciiTheme="minorHAnsi" w:hAnsiTheme="minorHAnsi" w:cs="Arial"/>
                      <w:b/>
                      <w:color w:val="000000"/>
                      <w:sz w:val="20"/>
                      <w:szCs w:val="20"/>
                    </w:rPr>
                    <w:t xml:space="preserve"> de la</w:t>
                  </w:r>
                  <w:r w:rsidRPr="000C0DB3">
                    <w:rPr>
                      <w:rFonts w:asciiTheme="minorHAnsi" w:hAnsiTheme="minorHAnsi" w:cs="Arial"/>
                      <w:b/>
                      <w:bCs/>
                      <w:color w:val="000000"/>
                      <w:sz w:val="20"/>
                      <w:szCs w:val="20"/>
                    </w:rPr>
                    <w:t xml:space="preserve"> estrategia </w:t>
                  </w:r>
                  <w:r w:rsidR="000C6A4B" w:rsidRPr="000C0DB3">
                    <w:rPr>
                      <w:rFonts w:asciiTheme="minorHAnsi" w:hAnsiTheme="minorHAnsi" w:cs="Arial"/>
                      <w:b/>
                      <w:bCs/>
                      <w:color w:val="000000"/>
                      <w:sz w:val="20"/>
                      <w:szCs w:val="20"/>
                    </w:rPr>
                    <w:t>Comunicacional</w:t>
                  </w:r>
                  <w:r w:rsidRPr="000C0DB3">
                    <w:rPr>
                      <w:rFonts w:asciiTheme="minorHAnsi" w:hAnsiTheme="minorHAnsi" w:cs="Arial"/>
                      <w:b/>
                      <w:bCs/>
                      <w:color w:val="000000"/>
                      <w:sz w:val="20"/>
                      <w:szCs w:val="20"/>
                    </w:rPr>
                    <w:t xml:space="preserve"> del Talento Humano</w:t>
                  </w:r>
                  <w:r w:rsidR="00A23923" w:rsidRPr="000C0DB3">
                    <w:rPr>
                      <w:rFonts w:asciiTheme="minorHAnsi" w:hAnsiTheme="minorHAnsi" w:cs="Arial"/>
                      <w:b/>
                      <w:bCs/>
                      <w:color w:val="000000"/>
                      <w:sz w:val="20"/>
                      <w:szCs w:val="20"/>
                    </w:rPr>
                    <w:t>, orientado a la gestión del cambio</w:t>
                  </w:r>
                  <w:r w:rsidRPr="000C0DB3">
                    <w:rPr>
                      <w:rFonts w:asciiTheme="minorHAnsi" w:hAnsiTheme="minorHAnsi" w:cs="Arial"/>
                      <w:b/>
                      <w:bCs/>
                      <w:color w:val="000000"/>
                      <w:sz w:val="20"/>
                      <w:szCs w:val="20"/>
                    </w:rPr>
                    <w:t>:</w:t>
                  </w:r>
                  <w:r w:rsidRPr="000C0DB3">
                    <w:rPr>
                      <w:rFonts w:asciiTheme="minorHAnsi" w:hAnsiTheme="minorHAnsi" w:cs="Arial"/>
                      <w:color w:val="000000"/>
                      <w:sz w:val="20"/>
                      <w:szCs w:val="20"/>
                    </w:rPr>
                    <w:t xml:space="preserve"> Deberá determinar la definición de objetivos, selección de medios, planificación de acciones, calendarización propuesta, establecimiento de mecanismos y procedimientos para el seguimiento durante y al final de la implementación. Para una elección adecuada de los medios deberá tenerse en cuenta la finalidad: “que se trata de conseguir con el mensaje comunicado (motivar, integrar o transmitir cuestiones relativas al trabajo, logros, informar, etc.)” y el tipo de información que se desea comunicar (hechos objetivos, sentimientos, temas controvertidos o delicados). El plan deberá contener líneas de acción internas (a nivel de los integrantes de la Gestión del Talento Humano corporativo) y externas (entre la Gestión del Talento Humano corporativo y sus clientes, es decir los trabajadores y todo aquel que </w:t>
                  </w:r>
                  <w:r w:rsidRPr="000C0DB3">
                    <w:rPr>
                      <w:rFonts w:asciiTheme="minorHAnsi" w:hAnsiTheme="minorHAnsi" w:cs="Arial"/>
                      <w:color w:val="000000"/>
                      <w:sz w:val="20"/>
                      <w:szCs w:val="20"/>
                    </w:rPr>
                    <w:lastRenderedPageBreak/>
                    <w:t>demande un servicio de la misma, al interior de YPFB corporativo).</w:t>
                  </w:r>
                </w:p>
              </w:tc>
              <w:tc>
                <w:tcPr>
                  <w:tcW w:w="3222" w:type="dxa"/>
                  <w:tcBorders>
                    <w:top w:val="nil"/>
                    <w:left w:val="nil"/>
                    <w:bottom w:val="single" w:sz="8" w:space="0" w:color="auto"/>
                    <w:right w:val="single" w:sz="8" w:space="0" w:color="auto"/>
                  </w:tcBorders>
                  <w:shd w:val="clear" w:color="auto" w:fill="auto"/>
                  <w:vAlign w:val="center"/>
                  <w:hideMark/>
                </w:tcPr>
                <w:p w14:paraId="7838D4D7" w14:textId="364C68FB"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lastRenderedPageBreak/>
                    <w:t>Producto 3.</w:t>
                  </w:r>
                  <w:r w:rsidRPr="000C0DB3">
                    <w:rPr>
                      <w:rFonts w:asciiTheme="minorHAnsi" w:hAnsiTheme="minorHAnsi" w:cs="Arial"/>
                      <w:color w:val="000000"/>
                      <w:sz w:val="20"/>
                      <w:szCs w:val="20"/>
                    </w:rPr>
                    <w:t xml:space="preserve"> Plan </w:t>
                  </w:r>
                  <w:r w:rsidR="000C6A4B" w:rsidRPr="000C0DB3">
                    <w:rPr>
                      <w:rFonts w:asciiTheme="minorHAnsi" w:hAnsiTheme="minorHAnsi" w:cs="Arial"/>
                      <w:color w:val="000000"/>
                      <w:sz w:val="20"/>
                      <w:szCs w:val="20"/>
                    </w:rPr>
                    <w:t>Comunicacional</w:t>
                  </w:r>
                  <w:r w:rsidRPr="000C0DB3">
                    <w:rPr>
                      <w:rFonts w:asciiTheme="minorHAnsi" w:hAnsiTheme="minorHAnsi" w:cs="Arial"/>
                      <w:color w:val="000000"/>
                      <w:sz w:val="20"/>
                      <w:szCs w:val="20"/>
                    </w:rPr>
                    <w:t xml:space="preserve"> del Talento Humano, incluye el diseño de Políticas y otros lineamientos para</w:t>
                  </w:r>
                  <w:r w:rsidR="00504375" w:rsidRPr="000C0DB3">
                    <w:rPr>
                      <w:rFonts w:asciiTheme="minorHAnsi" w:hAnsiTheme="minorHAnsi" w:cs="Arial"/>
                      <w:color w:val="000000"/>
                      <w:sz w:val="20"/>
                      <w:szCs w:val="20"/>
                    </w:rPr>
                    <w:t xml:space="preserve"> implementar</w:t>
                  </w:r>
                  <w:r w:rsidRPr="000C0DB3">
                    <w:rPr>
                      <w:rFonts w:asciiTheme="minorHAnsi" w:hAnsiTheme="minorHAnsi" w:cs="Arial"/>
                      <w:color w:val="000000"/>
                      <w:sz w:val="20"/>
                      <w:szCs w:val="20"/>
                    </w:rPr>
                    <w:t xml:space="preserve"> la estrategia de </w:t>
                  </w:r>
                  <w:r w:rsidR="003E33C7" w:rsidRPr="000C0DB3">
                    <w:rPr>
                      <w:rFonts w:asciiTheme="minorHAnsi" w:hAnsiTheme="minorHAnsi" w:cs="Arial"/>
                      <w:color w:val="000000"/>
                      <w:sz w:val="20"/>
                      <w:szCs w:val="20"/>
                    </w:rPr>
                    <w:t>Gestión del Cambio</w:t>
                  </w:r>
                  <w:r w:rsidR="00504375" w:rsidRPr="000C0DB3">
                    <w:rPr>
                      <w:rFonts w:asciiTheme="minorHAnsi" w:hAnsiTheme="minorHAnsi" w:cs="Arial"/>
                      <w:color w:val="000000"/>
                      <w:sz w:val="20"/>
                      <w:szCs w:val="20"/>
                    </w:rPr>
                    <w:t>.</w:t>
                  </w:r>
                  <w:r w:rsidRPr="000C0DB3">
                    <w:rPr>
                      <w:rFonts w:asciiTheme="minorHAnsi" w:hAnsiTheme="minorHAnsi" w:cs="Arial"/>
                      <w:color w:val="000000"/>
                      <w:sz w:val="20"/>
                      <w:szCs w:val="20"/>
                    </w:rPr>
                    <w:t xml:space="preserve">  </w:t>
                  </w:r>
                </w:p>
                <w:p w14:paraId="374A2B26" w14:textId="77777777" w:rsidR="00D71CA1" w:rsidRPr="000C0DB3" w:rsidRDefault="00D71CA1" w:rsidP="00D71CA1">
                  <w:pPr>
                    <w:jc w:val="both"/>
                    <w:rPr>
                      <w:rFonts w:asciiTheme="minorHAnsi" w:hAnsiTheme="minorHAnsi" w:cs="Arial"/>
                      <w:color w:val="000000"/>
                      <w:sz w:val="20"/>
                      <w:szCs w:val="20"/>
                    </w:rPr>
                  </w:pPr>
                </w:p>
              </w:tc>
              <w:tc>
                <w:tcPr>
                  <w:tcW w:w="803" w:type="dxa"/>
                  <w:vMerge/>
                  <w:tcBorders>
                    <w:left w:val="single" w:sz="8" w:space="0" w:color="auto"/>
                    <w:right w:val="single" w:sz="8" w:space="0" w:color="auto"/>
                  </w:tcBorders>
                  <w:shd w:val="clear" w:color="auto" w:fill="auto"/>
                  <w:vAlign w:val="center"/>
                  <w:hideMark/>
                </w:tcPr>
                <w:p w14:paraId="33663223" w14:textId="77777777" w:rsidR="00D71CA1" w:rsidRPr="000C0DB3" w:rsidRDefault="00D71CA1" w:rsidP="00D71CA1">
                  <w:pPr>
                    <w:rPr>
                      <w:rFonts w:asciiTheme="minorHAnsi" w:hAnsiTheme="minorHAnsi" w:cs="Calibri"/>
                      <w:color w:val="000000"/>
                      <w:sz w:val="16"/>
                      <w:szCs w:val="16"/>
                    </w:rPr>
                  </w:pPr>
                </w:p>
              </w:tc>
            </w:tr>
            <w:tr w:rsidR="00D71CA1" w:rsidRPr="000C0DB3" w14:paraId="11A1284C" w14:textId="77777777" w:rsidTr="005C3256">
              <w:trPr>
                <w:trHeight w:val="915"/>
              </w:trPr>
              <w:tc>
                <w:tcPr>
                  <w:tcW w:w="5235" w:type="dxa"/>
                  <w:tcBorders>
                    <w:top w:val="nil"/>
                    <w:left w:val="single" w:sz="8" w:space="0" w:color="auto"/>
                    <w:bottom w:val="single" w:sz="8" w:space="0" w:color="auto"/>
                    <w:right w:val="single" w:sz="8" w:space="0" w:color="auto"/>
                  </w:tcBorders>
                  <w:shd w:val="clear" w:color="auto" w:fill="auto"/>
                  <w:vAlign w:val="center"/>
                  <w:hideMark/>
                </w:tcPr>
                <w:p w14:paraId="3C24367E" w14:textId="77777777" w:rsidR="00D71CA1" w:rsidRPr="000C0DB3" w:rsidRDefault="00D71CA1" w:rsidP="000C6A4B">
                  <w:pPr>
                    <w:jc w:val="both"/>
                    <w:rPr>
                      <w:rFonts w:asciiTheme="minorHAnsi" w:hAnsiTheme="minorHAnsi" w:cs="Arial"/>
                      <w:color w:val="000000"/>
                      <w:sz w:val="20"/>
                      <w:szCs w:val="20"/>
                    </w:rPr>
                  </w:pPr>
                  <w:r w:rsidRPr="000C0DB3">
                    <w:rPr>
                      <w:rFonts w:asciiTheme="minorHAnsi" w:hAnsiTheme="minorHAnsi" w:cs="Arial"/>
                      <w:b/>
                      <w:color w:val="000000"/>
                      <w:sz w:val="20"/>
                      <w:szCs w:val="20"/>
                    </w:rPr>
                    <w:lastRenderedPageBreak/>
                    <w:t>Estrategia de comunicación:</w:t>
                  </w:r>
                  <w:r w:rsidRPr="000C0DB3">
                    <w:rPr>
                      <w:rFonts w:asciiTheme="minorHAnsi" w:hAnsiTheme="minorHAnsi" w:cs="Arial"/>
                      <w:color w:val="000000"/>
                      <w:sz w:val="20"/>
                      <w:szCs w:val="20"/>
                    </w:rPr>
                    <w:t xml:space="preserve"> sensibilización y negociación: Para asegurar la eficacia del plan </w:t>
                  </w:r>
                  <w:r w:rsidR="000C6A4B" w:rsidRPr="000C0DB3">
                    <w:rPr>
                      <w:rFonts w:asciiTheme="minorHAnsi" w:hAnsiTheme="minorHAnsi" w:cs="Arial"/>
                      <w:color w:val="000000"/>
                      <w:sz w:val="20"/>
                      <w:szCs w:val="20"/>
                    </w:rPr>
                    <w:t>comunicacional</w:t>
                  </w:r>
                  <w:r w:rsidRPr="000C0DB3">
                    <w:rPr>
                      <w:rFonts w:asciiTheme="minorHAnsi" w:hAnsiTheme="minorHAnsi" w:cs="Arial"/>
                      <w:color w:val="000000"/>
                      <w:sz w:val="20"/>
                      <w:szCs w:val="20"/>
                    </w:rPr>
                    <w:t xml:space="preserve"> del Talento Humano, deberá abordarse simultáneamente el cambio positivo de paradigmas y las conductas, que condicionan el Marketing Interno corporativo. Por ello, se deberá prever la sensibilización, concientización y formación en comunicación a los funcionarios (relacionados) para que tomen conciencia de su importancia. La difusión del proyecto deberá incluir actividades que permitan alcanzar la motivación y el compromiso de los distintos actores implicados, a fin de garantizar el éxito de la intervención.</w:t>
                  </w:r>
                </w:p>
              </w:tc>
              <w:tc>
                <w:tcPr>
                  <w:tcW w:w="3222" w:type="dxa"/>
                  <w:tcBorders>
                    <w:top w:val="single" w:sz="4" w:space="0" w:color="auto"/>
                    <w:left w:val="nil"/>
                    <w:bottom w:val="single" w:sz="8" w:space="0" w:color="auto"/>
                    <w:right w:val="single" w:sz="8" w:space="0" w:color="auto"/>
                  </w:tcBorders>
                  <w:shd w:val="clear" w:color="auto" w:fill="auto"/>
                  <w:vAlign w:val="center"/>
                  <w:hideMark/>
                </w:tcPr>
                <w:p w14:paraId="544B4D2C" w14:textId="1DF20DEC"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t>Producto 4.</w:t>
                  </w:r>
                  <w:r w:rsidRPr="000C0DB3">
                    <w:rPr>
                      <w:rFonts w:asciiTheme="minorHAnsi" w:hAnsiTheme="minorHAnsi" w:cs="Arial"/>
                      <w:color w:val="000000"/>
                      <w:sz w:val="20"/>
                      <w:szCs w:val="20"/>
                    </w:rPr>
                    <w:t xml:space="preserve"> Estrategia</w:t>
                  </w:r>
                  <w:r w:rsidR="00504375" w:rsidRPr="000C0DB3">
                    <w:rPr>
                      <w:rFonts w:asciiTheme="minorHAnsi" w:hAnsiTheme="minorHAnsi" w:cs="Arial"/>
                      <w:color w:val="000000"/>
                      <w:sz w:val="20"/>
                      <w:szCs w:val="20"/>
                    </w:rPr>
                    <w:t>s</w:t>
                  </w:r>
                  <w:r w:rsidRPr="000C0DB3">
                    <w:rPr>
                      <w:rFonts w:asciiTheme="minorHAnsi" w:hAnsiTheme="minorHAnsi" w:cs="Arial"/>
                      <w:color w:val="000000"/>
                      <w:sz w:val="20"/>
                      <w:szCs w:val="20"/>
                    </w:rPr>
                    <w:t xml:space="preserve"> de comunicación</w:t>
                  </w:r>
                  <w:r w:rsidR="00504375" w:rsidRPr="000C0DB3">
                    <w:rPr>
                      <w:rFonts w:asciiTheme="minorHAnsi" w:hAnsiTheme="minorHAnsi" w:cs="Arial"/>
                      <w:color w:val="000000"/>
                      <w:sz w:val="20"/>
                      <w:szCs w:val="20"/>
                    </w:rPr>
                    <w:t>,</w:t>
                  </w:r>
                  <w:r w:rsidRPr="000C0DB3">
                    <w:rPr>
                      <w:rFonts w:asciiTheme="minorHAnsi" w:hAnsiTheme="minorHAnsi" w:cs="Arial"/>
                      <w:color w:val="000000"/>
                      <w:sz w:val="20"/>
                      <w:szCs w:val="20"/>
                    </w:rPr>
                    <w:t xml:space="preserve"> sensibilización y </w:t>
                  </w:r>
                  <w:r w:rsidR="00504375" w:rsidRPr="000C0DB3">
                    <w:rPr>
                      <w:rFonts w:asciiTheme="minorHAnsi" w:hAnsiTheme="minorHAnsi" w:cs="Arial"/>
                      <w:color w:val="000000"/>
                      <w:sz w:val="20"/>
                      <w:szCs w:val="20"/>
                    </w:rPr>
                    <w:t>n</w:t>
                  </w:r>
                  <w:r w:rsidRPr="000C0DB3">
                    <w:rPr>
                      <w:rFonts w:asciiTheme="minorHAnsi" w:hAnsiTheme="minorHAnsi" w:cs="Arial"/>
                      <w:color w:val="000000"/>
                      <w:sz w:val="20"/>
                      <w:szCs w:val="20"/>
                    </w:rPr>
                    <w:t>egociación</w:t>
                  </w:r>
                  <w:r w:rsidR="00FD182C" w:rsidRPr="000C0DB3">
                    <w:rPr>
                      <w:rFonts w:asciiTheme="minorHAnsi" w:hAnsiTheme="minorHAnsi" w:cs="Arial"/>
                      <w:color w:val="000000"/>
                      <w:sz w:val="20"/>
                      <w:szCs w:val="20"/>
                    </w:rPr>
                    <w:t>, orientadas a alcanzar la motivación y compromiso</w:t>
                  </w:r>
                  <w:r w:rsidR="0071759B" w:rsidRPr="000C0DB3">
                    <w:rPr>
                      <w:rFonts w:asciiTheme="minorHAnsi" w:hAnsiTheme="minorHAnsi" w:cs="Arial"/>
                      <w:color w:val="000000"/>
                      <w:sz w:val="20"/>
                      <w:szCs w:val="20"/>
                    </w:rPr>
                    <w:t xml:space="preserve"> a los cambios</w:t>
                  </w:r>
                  <w:r w:rsidR="00FD182C" w:rsidRPr="000C0DB3">
                    <w:rPr>
                      <w:rFonts w:asciiTheme="minorHAnsi" w:hAnsiTheme="minorHAnsi" w:cs="Arial"/>
                      <w:color w:val="000000"/>
                      <w:sz w:val="20"/>
                      <w:szCs w:val="20"/>
                    </w:rPr>
                    <w:t>.</w:t>
                  </w:r>
                  <w:r w:rsidRPr="000C0DB3">
                    <w:rPr>
                      <w:rFonts w:asciiTheme="minorHAnsi" w:hAnsiTheme="minorHAnsi" w:cs="Arial"/>
                      <w:color w:val="000000"/>
                      <w:sz w:val="20"/>
                      <w:szCs w:val="20"/>
                    </w:rPr>
                    <w:t xml:space="preserve"> </w:t>
                  </w:r>
                </w:p>
              </w:tc>
              <w:tc>
                <w:tcPr>
                  <w:tcW w:w="803" w:type="dxa"/>
                  <w:vMerge w:val="restart"/>
                  <w:tcBorders>
                    <w:top w:val="single" w:sz="4" w:space="0" w:color="auto"/>
                    <w:left w:val="single" w:sz="8" w:space="0" w:color="auto"/>
                    <w:right w:val="single" w:sz="8" w:space="0" w:color="auto"/>
                  </w:tcBorders>
                  <w:shd w:val="clear" w:color="auto" w:fill="auto"/>
                  <w:vAlign w:val="center"/>
                </w:tcPr>
                <w:p w14:paraId="67DC832C" w14:textId="77777777" w:rsidR="00D71CA1" w:rsidRPr="000C0DB3" w:rsidRDefault="00D71CA1" w:rsidP="00D71CA1">
                  <w:pPr>
                    <w:rPr>
                      <w:rFonts w:asciiTheme="minorHAnsi" w:hAnsiTheme="minorHAnsi" w:cs="Calibri"/>
                      <w:color w:val="000000"/>
                      <w:sz w:val="16"/>
                      <w:szCs w:val="16"/>
                    </w:rPr>
                  </w:pPr>
                  <w:r w:rsidRPr="000C0DB3">
                    <w:rPr>
                      <w:rFonts w:asciiTheme="minorHAnsi" w:hAnsiTheme="minorHAnsi" w:cs="Calibri"/>
                      <w:color w:val="000000"/>
                      <w:sz w:val="16"/>
                      <w:szCs w:val="16"/>
                    </w:rPr>
                    <w:t>TERCER INFORME</w:t>
                  </w:r>
                </w:p>
              </w:tc>
            </w:tr>
            <w:tr w:rsidR="00D71CA1" w:rsidRPr="000C0DB3" w14:paraId="66AEE600" w14:textId="77777777" w:rsidTr="005C3256">
              <w:trPr>
                <w:trHeight w:val="735"/>
              </w:trPr>
              <w:tc>
                <w:tcPr>
                  <w:tcW w:w="5235" w:type="dxa"/>
                  <w:tcBorders>
                    <w:top w:val="nil"/>
                    <w:left w:val="single" w:sz="8" w:space="0" w:color="auto"/>
                    <w:bottom w:val="single" w:sz="8" w:space="0" w:color="auto"/>
                    <w:right w:val="single" w:sz="8" w:space="0" w:color="auto"/>
                  </w:tcBorders>
                  <w:shd w:val="clear" w:color="auto" w:fill="auto"/>
                  <w:vAlign w:val="center"/>
                  <w:hideMark/>
                </w:tcPr>
                <w:p w14:paraId="30BAFB9F" w14:textId="520EFB49" w:rsidR="00D71CA1" w:rsidRPr="008F641B" w:rsidRDefault="00D71CA1" w:rsidP="00D71CA1">
                  <w:pPr>
                    <w:jc w:val="both"/>
                    <w:rPr>
                      <w:rFonts w:asciiTheme="minorHAnsi" w:hAnsiTheme="minorHAnsi" w:cs="Arial"/>
                      <w:b/>
                      <w:color w:val="000000"/>
                      <w:sz w:val="20"/>
                      <w:szCs w:val="20"/>
                    </w:rPr>
                  </w:pPr>
                  <w:r w:rsidRPr="000C0DB3">
                    <w:rPr>
                      <w:rFonts w:asciiTheme="minorHAnsi" w:hAnsiTheme="minorHAnsi" w:cs="Arial"/>
                      <w:b/>
                      <w:color w:val="000000"/>
                      <w:sz w:val="20"/>
                      <w:szCs w:val="20"/>
                    </w:rPr>
                    <w:t xml:space="preserve">Participación en la Implantación de la Estrategia </w:t>
                  </w:r>
                  <w:r w:rsidR="000C6A4B" w:rsidRPr="000C0DB3">
                    <w:rPr>
                      <w:rFonts w:asciiTheme="minorHAnsi" w:hAnsiTheme="minorHAnsi" w:cs="Arial"/>
                      <w:b/>
                      <w:color w:val="000000"/>
                      <w:sz w:val="20"/>
                      <w:szCs w:val="20"/>
                    </w:rPr>
                    <w:t>Comunicacional</w:t>
                  </w:r>
                  <w:r w:rsidRPr="000C0DB3">
                    <w:rPr>
                      <w:rFonts w:asciiTheme="minorHAnsi" w:hAnsiTheme="minorHAnsi" w:cs="Arial"/>
                      <w:b/>
                      <w:color w:val="000000"/>
                      <w:sz w:val="20"/>
                      <w:szCs w:val="20"/>
                    </w:rPr>
                    <w:t xml:space="preserve"> del Talento Humano: </w:t>
                  </w:r>
                  <w:r w:rsidRPr="000C0DB3">
                    <w:rPr>
                      <w:rFonts w:asciiTheme="minorHAnsi" w:hAnsiTheme="minorHAnsi" w:cs="Arial"/>
                      <w:color w:val="000000"/>
                      <w:sz w:val="20"/>
                      <w:szCs w:val="20"/>
                    </w:rPr>
                    <w:t xml:space="preserve">La consultora acompañará el proceso de implementación de la propuesta, preparando el material y otros que se requiera, y de ser el caso, participando activamente en el proceso de manera directa a los usuarios que se defina (capacitación, </w:t>
                  </w:r>
                  <w:r w:rsidR="00504375" w:rsidRPr="000C0DB3">
                    <w:rPr>
                      <w:rFonts w:asciiTheme="minorHAnsi" w:hAnsiTheme="minorHAnsi" w:cs="Arial"/>
                      <w:color w:val="000000"/>
                      <w:sz w:val="20"/>
                      <w:szCs w:val="20"/>
                    </w:rPr>
                    <w:t xml:space="preserve">asesoramiento, coaching, </w:t>
                  </w:r>
                  <w:r w:rsidRPr="000C0DB3">
                    <w:rPr>
                      <w:rFonts w:asciiTheme="minorHAnsi" w:hAnsiTheme="minorHAnsi" w:cs="Arial"/>
                      <w:color w:val="000000"/>
                      <w:sz w:val="20"/>
                      <w:szCs w:val="20"/>
                    </w:rPr>
                    <w:t>sensibilización y otros que se requieran).</w:t>
                  </w:r>
                </w:p>
              </w:tc>
              <w:tc>
                <w:tcPr>
                  <w:tcW w:w="3222" w:type="dxa"/>
                  <w:tcBorders>
                    <w:top w:val="nil"/>
                    <w:left w:val="nil"/>
                    <w:bottom w:val="single" w:sz="8" w:space="0" w:color="auto"/>
                    <w:right w:val="single" w:sz="8" w:space="0" w:color="auto"/>
                  </w:tcBorders>
                  <w:shd w:val="clear" w:color="auto" w:fill="auto"/>
                  <w:vAlign w:val="center"/>
                  <w:hideMark/>
                </w:tcPr>
                <w:p w14:paraId="1053D4F6" w14:textId="19391D8D"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t>Producto 5</w:t>
                  </w:r>
                  <w:r w:rsidRPr="000C0DB3">
                    <w:rPr>
                      <w:rFonts w:asciiTheme="minorHAnsi" w:hAnsiTheme="minorHAnsi" w:cs="Arial"/>
                      <w:color w:val="000000"/>
                      <w:sz w:val="20"/>
                      <w:szCs w:val="20"/>
                    </w:rPr>
                    <w:t xml:space="preserve">. Presentación de </w:t>
                  </w:r>
                  <w:r w:rsidR="00504375" w:rsidRPr="000C0DB3">
                    <w:rPr>
                      <w:rFonts w:asciiTheme="minorHAnsi" w:hAnsiTheme="minorHAnsi" w:cs="Arial"/>
                      <w:color w:val="000000"/>
                      <w:sz w:val="20"/>
                      <w:szCs w:val="20"/>
                    </w:rPr>
                    <w:t xml:space="preserve">Informes de los </w:t>
                  </w:r>
                  <w:r w:rsidRPr="000C0DB3">
                    <w:rPr>
                      <w:rFonts w:asciiTheme="minorHAnsi" w:hAnsiTheme="minorHAnsi" w:cs="Arial"/>
                      <w:color w:val="000000"/>
                      <w:sz w:val="20"/>
                      <w:szCs w:val="20"/>
                    </w:rPr>
                    <w:t>Resultado</w:t>
                  </w:r>
                  <w:r w:rsidR="00504375" w:rsidRPr="000C0DB3">
                    <w:rPr>
                      <w:rFonts w:asciiTheme="minorHAnsi" w:hAnsiTheme="minorHAnsi" w:cs="Arial"/>
                      <w:color w:val="000000"/>
                      <w:sz w:val="20"/>
                      <w:szCs w:val="20"/>
                    </w:rPr>
                    <w:t>s</w:t>
                  </w:r>
                  <w:r w:rsidRPr="000C0DB3">
                    <w:rPr>
                      <w:rFonts w:asciiTheme="minorHAnsi" w:hAnsiTheme="minorHAnsi" w:cs="Arial"/>
                      <w:color w:val="000000"/>
                      <w:sz w:val="20"/>
                      <w:szCs w:val="20"/>
                    </w:rPr>
                    <w:t xml:space="preserve"> de la implementación del Plan </w:t>
                  </w:r>
                  <w:r w:rsidR="000C6A4B" w:rsidRPr="000C0DB3">
                    <w:rPr>
                      <w:rFonts w:asciiTheme="minorHAnsi" w:hAnsiTheme="minorHAnsi" w:cs="Arial"/>
                      <w:color w:val="000000"/>
                      <w:sz w:val="20"/>
                      <w:szCs w:val="20"/>
                    </w:rPr>
                    <w:t>Comunicacional de Talento Humano</w:t>
                  </w:r>
                  <w:r w:rsidRPr="000C0DB3">
                    <w:rPr>
                      <w:rFonts w:asciiTheme="minorHAnsi" w:hAnsiTheme="minorHAnsi" w:cs="Arial"/>
                      <w:color w:val="000000"/>
                      <w:sz w:val="20"/>
                      <w:szCs w:val="20"/>
                    </w:rPr>
                    <w:t xml:space="preserve">. </w:t>
                  </w:r>
                </w:p>
                <w:p w14:paraId="7B1D9ECE" w14:textId="77777777" w:rsidR="00D71CA1" w:rsidRPr="000C0DB3" w:rsidRDefault="00D71CA1" w:rsidP="00D71CA1">
                  <w:pPr>
                    <w:jc w:val="both"/>
                    <w:rPr>
                      <w:rFonts w:asciiTheme="minorHAnsi" w:hAnsiTheme="minorHAnsi" w:cs="Arial"/>
                      <w:color w:val="000000"/>
                      <w:sz w:val="20"/>
                      <w:szCs w:val="20"/>
                    </w:rPr>
                  </w:pPr>
                </w:p>
              </w:tc>
              <w:tc>
                <w:tcPr>
                  <w:tcW w:w="803" w:type="dxa"/>
                  <w:vMerge/>
                  <w:tcBorders>
                    <w:left w:val="single" w:sz="8" w:space="0" w:color="auto"/>
                    <w:bottom w:val="single" w:sz="4" w:space="0" w:color="auto"/>
                    <w:right w:val="single" w:sz="8" w:space="0" w:color="auto"/>
                  </w:tcBorders>
                  <w:shd w:val="clear" w:color="auto" w:fill="auto"/>
                  <w:vAlign w:val="center"/>
                </w:tcPr>
                <w:p w14:paraId="3A6242F1" w14:textId="77777777" w:rsidR="00D71CA1" w:rsidRPr="000C0DB3" w:rsidRDefault="00D71CA1" w:rsidP="00D71CA1">
                  <w:pPr>
                    <w:rPr>
                      <w:rFonts w:asciiTheme="minorHAnsi" w:hAnsiTheme="minorHAnsi" w:cs="Calibri"/>
                      <w:color w:val="000000"/>
                      <w:sz w:val="16"/>
                      <w:szCs w:val="16"/>
                    </w:rPr>
                  </w:pPr>
                </w:p>
              </w:tc>
            </w:tr>
            <w:tr w:rsidR="00D71CA1" w:rsidRPr="000C0DB3" w14:paraId="5FD724CD" w14:textId="77777777" w:rsidTr="005C3256">
              <w:trPr>
                <w:trHeight w:val="375"/>
              </w:trPr>
              <w:tc>
                <w:tcPr>
                  <w:tcW w:w="5235" w:type="dxa"/>
                  <w:tcBorders>
                    <w:top w:val="nil"/>
                    <w:left w:val="single" w:sz="8" w:space="0" w:color="auto"/>
                    <w:bottom w:val="single" w:sz="8" w:space="0" w:color="auto"/>
                    <w:right w:val="single" w:sz="8" w:space="0" w:color="auto"/>
                  </w:tcBorders>
                  <w:shd w:val="clear" w:color="auto" w:fill="auto"/>
                  <w:noWrap/>
                  <w:vAlign w:val="center"/>
                  <w:hideMark/>
                </w:tcPr>
                <w:p w14:paraId="5EBA6EA8" w14:textId="6A0CD3A6" w:rsidR="00D71CA1" w:rsidRPr="000C0DB3" w:rsidRDefault="00D71CA1" w:rsidP="000C6A4B">
                  <w:pPr>
                    <w:jc w:val="both"/>
                    <w:rPr>
                      <w:rFonts w:asciiTheme="minorHAnsi" w:hAnsiTheme="minorHAnsi" w:cs="Arial"/>
                      <w:color w:val="000000"/>
                      <w:sz w:val="20"/>
                      <w:szCs w:val="20"/>
                    </w:rPr>
                  </w:pPr>
                  <w:r w:rsidRPr="000C0DB3">
                    <w:rPr>
                      <w:rFonts w:asciiTheme="minorHAnsi" w:hAnsiTheme="minorHAnsi" w:cs="Arial"/>
                      <w:b/>
                      <w:color w:val="000000"/>
                      <w:sz w:val="20"/>
                      <w:szCs w:val="20"/>
                    </w:rPr>
                    <w:t xml:space="preserve">Mecanismos de gestión </w:t>
                  </w:r>
                  <w:r w:rsidR="000C6A4B" w:rsidRPr="000C0DB3">
                    <w:rPr>
                      <w:rFonts w:asciiTheme="minorHAnsi" w:hAnsiTheme="minorHAnsi" w:cs="Arial"/>
                      <w:b/>
                      <w:color w:val="000000"/>
                      <w:sz w:val="20"/>
                      <w:szCs w:val="20"/>
                    </w:rPr>
                    <w:t>Comunicacional</w:t>
                  </w:r>
                  <w:r w:rsidRPr="000C0DB3">
                    <w:rPr>
                      <w:rFonts w:asciiTheme="minorHAnsi" w:hAnsiTheme="minorHAnsi" w:cs="Arial"/>
                      <w:b/>
                      <w:color w:val="000000"/>
                      <w:sz w:val="20"/>
                      <w:szCs w:val="20"/>
                    </w:rPr>
                    <w:t xml:space="preserve"> del Talento Humano</w:t>
                  </w:r>
                  <w:r w:rsidRPr="000C0DB3">
                    <w:rPr>
                      <w:rFonts w:asciiTheme="minorHAnsi" w:hAnsiTheme="minorHAnsi" w:cs="Arial"/>
                      <w:color w:val="000000"/>
                      <w:sz w:val="20"/>
                      <w:szCs w:val="20"/>
                    </w:rPr>
                    <w:t>. La empresa consultora deberá proponer un sistema de seguimiento y retroalimentación constante con indicadores de gestión definidos, que permita identificar las desviaciones a los objetivos y sus causas y poder diseñar acciones correct</w:t>
                  </w:r>
                  <w:r w:rsidR="00FD182C" w:rsidRPr="000C0DB3">
                    <w:rPr>
                      <w:rFonts w:asciiTheme="minorHAnsi" w:hAnsiTheme="minorHAnsi" w:cs="Arial"/>
                      <w:color w:val="000000"/>
                      <w:sz w:val="20"/>
                      <w:szCs w:val="20"/>
                    </w:rPr>
                    <w:t>ivas</w:t>
                  </w:r>
                  <w:r w:rsidRPr="000C0DB3">
                    <w:rPr>
                      <w:rFonts w:asciiTheme="minorHAnsi" w:hAnsiTheme="minorHAnsi" w:cs="Arial"/>
                      <w:color w:val="000000"/>
                      <w:sz w:val="20"/>
                      <w:szCs w:val="20"/>
                    </w:rPr>
                    <w:t xml:space="preserve"> y de mejora.</w:t>
                  </w:r>
                </w:p>
              </w:tc>
              <w:tc>
                <w:tcPr>
                  <w:tcW w:w="3222" w:type="dxa"/>
                  <w:tcBorders>
                    <w:top w:val="nil"/>
                    <w:left w:val="nil"/>
                    <w:bottom w:val="single" w:sz="8" w:space="0" w:color="auto"/>
                    <w:right w:val="single" w:sz="8" w:space="0" w:color="auto"/>
                  </w:tcBorders>
                  <w:shd w:val="clear" w:color="auto" w:fill="auto"/>
                  <w:vAlign w:val="center"/>
                  <w:hideMark/>
                </w:tcPr>
                <w:p w14:paraId="31340903" w14:textId="77777777"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t>Producto 6.</w:t>
                  </w:r>
                  <w:r w:rsidRPr="000C0DB3">
                    <w:rPr>
                      <w:rFonts w:asciiTheme="minorHAnsi" w:hAnsiTheme="minorHAnsi" w:cs="Arial"/>
                      <w:color w:val="000000"/>
                      <w:sz w:val="20"/>
                      <w:szCs w:val="20"/>
                    </w:rPr>
                    <w:t xml:space="preserve"> Diseño e implementación de mecanismos </w:t>
                  </w:r>
                  <w:r w:rsidR="000C6A4B" w:rsidRPr="000C0DB3">
                    <w:rPr>
                      <w:rFonts w:asciiTheme="minorHAnsi" w:hAnsiTheme="minorHAnsi" w:cs="Arial"/>
                      <w:color w:val="000000"/>
                      <w:sz w:val="20"/>
                      <w:szCs w:val="20"/>
                    </w:rPr>
                    <w:t>comunicacionales de talento humano</w:t>
                  </w:r>
                  <w:r w:rsidRPr="000C0DB3">
                    <w:rPr>
                      <w:rFonts w:asciiTheme="minorHAnsi" w:hAnsiTheme="minorHAnsi" w:cs="Arial"/>
                      <w:color w:val="000000"/>
                      <w:sz w:val="20"/>
                      <w:szCs w:val="20"/>
                    </w:rPr>
                    <w:t>, que Incluya la medición del impacto de las innovaciones efectuadas.</w:t>
                  </w:r>
                </w:p>
                <w:p w14:paraId="344A73BC" w14:textId="77777777" w:rsidR="00D71CA1" w:rsidRPr="000C0DB3" w:rsidRDefault="00D71CA1" w:rsidP="00D71CA1">
                  <w:pPr>
                    <w:jc w:val="both"/>
                    <w:rPr>
                      <w:rFonts w:asciiTheme="minorHAnsi" w:hAnsiTheme="minorHAnsi" w:cs="Arial"/>
                      <w:color w:val="000000"/>
                      <w:sz w:val="20"/>
                      <w:szCs w:val="20"/>
                    </w:rPr>
                  </w:pPr>
                </w:p>
              </w:tc>
              <w:tc>
                <w:tcPr>
                  <w:tcW w:w="803" w:type="dxa"/>
                  <w:vMerge w:val="restart"/>
                  <w:tcBorders>
                    <w:top w:val="single" w:sz="4" w:space="0" w:color="auto"/>
                    <w:left w:val="single" w:sz="8" w:space="0" w:color="auto"/>
                    <w:right w:val="single" w:sz="8" w:space="0" w:color="auto"/>
                  </w:tcBorders>
                  <w:shd w:val="clear" w:color="auto" w:fill="auto"/>
                  <w:vAlign w:val="center"/>
                  <w:hideMark/>
                </w:tcPr>
                <w:p w14:paraId="2746BD41" w14:textId="77777777" w:rsidR="00D71CA1" w:rsidRPr="000C0DB3" w:rsidRDefault="00D71CA1" w:rsidP="00D71CA1">
                  <w:pPr>
                    <w:rPr>
                      <w:rFonts w:asciiTheme="minorHAnsi" w:hAnsiTheme="minorHAnsi" w:cs="Calibri"/>
                      <w:color w:val="000000"/>
                      <w:sz w:val="16"/>
                      <w:szCs w:val="16"/>
                    </w:rPr>
                  </w:pPr>
                  <w:r w:rsidRPr="000C0DB3">
                    <w:rPr>
                      <w:rFonts w:asciiTheme="minorHAnsi" w:hAnsiTheme="minorHAnsi" w:cs="Calibri"/>
                      <w:color w:val="000000"/>
                      <w:sz w:val="16"/>
                      <w:szCs w:val="16"/>
                    </w:rPr>
                    <w:t>INFORME FINAL</w:t>
                  </w:r>
                </w:p>
              </w:tc>
            </w:tr>
            <w:tr w:rsidR="00D71CA1" w:rsidRPr="000C0DB3" w14:paraId="12695FEC" w14:textId="77777777" w:rsidTr="005C3256">
              <w:trPr>
                <w:trHeight w:val="1210"/>
              </w:trPr>
              <w:tc>
                <w:tcPr>
                  <w:tcW w:w="5235" w:type="dxa"/>
                  <w:tcBorders>
                    <w:top w:val="nil"/>
                    <w:left w:val="single" w:sz="8" w:space="0" w:color="auto"/>
                    <w:bottom w:val="single" w:sz="4" w:space="0" w:color="auto"/>
                    <w:right w:val="single" w:sz="8" w:space="0" w:color="auto"/>
                  </w:tcBorders>
                  <w:shd w:val="clear" w:color="auto" w:fill="auto"/>
                  <w:noWrap/>
                  <w:vAlign w:val="center"/>
                  <w:hideMark/>
                </w:tcPr>
                <w:p w14:paraId="5BABC388" w14:textId="4352D06C"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t>Medición del Impacto de las mejoras implementadas.</w:t>
                  </w:r>
                  <w:r w:rsidRPr="000C0DB3">
                    <w:rPr>
                      <w:rFonts w:asciiTheme="minorHAnsi" w:hAnsiTheme="minorHAnsi" w:cs="Arial"/>
                      <w:color w:val="000000"/>
                      <w:sz w:val="20"/>
                      <w:szCs w:val="20"/>
                    </w:rPr>
                    <w:t xml:space="preserve"> La empresa consultora deberá tomar la información (a partir de muestras estadísticas representativas) que le permitan identificar el impacto</w:t>
                  </w:r>
                  <w:r w:rsidR="00FD182C" w:rsidRPr="000C0DB3">
                    <w:rPr>
                      <w:rFonts w:asciiTheme="minorHAnsi" w:hAnsiTheme="minorHAnsi" w:cs="Arial"/>
                      <w:color w:val="000000"/>
                      <w:sz w:val="20"/>
                      <w:szCs w:val="20"/>
                    </w:rPr>
                    <w:t xml:space="preserve"> cualitativo y cuantitativo</w:t>
                  </w:r>
                  <w:r w:rsidRPr="000C0DB3">
                    <w:rPr>
                      <w:rFonts w:asciiTheme="minorHAnsi" w:hAnsiTheme="minorHAnsi" w:cs="Arial"/>
                      <w:color w:val="000000"/>
                      <w:sz w:val="20"/>
                      <w:szCs w:val="20"/>
                    </w:rPr>
                    <w:t xml:space="preserve"> de las mejoras implementadas, tanto al interior del equipo de Gestión del Talento Humano como a nivel de sus clientes internos.</w:t>
                  </w:r>
                </w:p>
              </w:tc>
              <w:tc>
                <w:tcPr>
                  <w:tcW w:w="3222" w:type="dxa"/>
                  <w:tcBorders>
                    <w:top w:val="nil"/>
                    <w:left w:val="nil"/>
                    <w:bottom w:val="single" w:sz="4" w:space="0" w:color="auto"/>
                    <w:right w:val="single" w:sz="8" w:space="0" w:color="auto"/>
                  </w:tcBorders>
                  <w:shd w:val="clear" w:color="auto" w:fill="auto"/>
                  <w:vAlign w:val="center"/>
                  <w:hideMark/>
                </w:tcPr>
                <w:p w14:paraId="67792A4C" w14:textId="5DD69D01" w:rsidR="00D71CA1" w:rsidRPr="000C0DB3" w:rsidRDefault="00D71CA1" w:rsidP="00D71CA1">
                  <w:pPr>
                    <w:jc w:val="both"/>
                    <w:rPr>
                      <w:rFonts w:asciiTheme="minorHAnsi" w:hAnsiTheme="minorHAnsi" w:cs="Arial"/>
                      <w:color w:val="000000"/>
                      <w:sz w:val="20"/>
                      <w:szCs w:val="20"/>
                    </w:rPr>
                  </w:pPr>
                  <w:r w:rsidRPr="000C0DB3">
                    <w:rPr>
                      <w:rFonts w:asciiTheme="minorHAnsi" w:hAnsiTheme="minorHAnsi" w:cs="Arial"/>
                      <w:b/>
                      <w:color w:val="000000"/>
                      <w:sz w:val="20"/>
                      <w:szCs w:val="20"/>
                    </w:rPr>
                    <w:t>Producto 7.</w:t>
                  </w:r>
                  <w:r w:rsidRPr="000C0DB3">
                    <w:rPr>
                      <w:rFonts w:asciiTheme="minorHAnsi" w:hAnsiTheme="minorHAnsi" w:cs="Arial"/>
                      <w:color w:val="000000"/>
                      <w:sz w:val="20"/>
                      <w:szCs w:val="20"/>
                    </w:rPr>
                    <w:t xml:space="preserve"> Informe final de las actividades realizadas, con sugerencias y aprendizajes producto de la etapa de desarrollo e implementación del nuevo proceso</w:t>
                  </w:r>
                  <w:r w:rsidR="0071759B" w:rsidRPr="000C0DB3">
                    <w:rPr>
                      <w:rFonts w:asciiTheme="minorHAnsi" w:hAnsiTheme="minorHAnsi" w:cs="Arial"/>
                      <w:color w:val="000000"/>
                      <w:sz w:val="20"/>
                      <w:szCs w:val="20"/>
                    </w:rPr>
                    <w:t xml:space="preserve"> de cambio planificado</w:t>
                  </w:r>
                  <w:r w:rsidRPr="000C0DB3">
                    <w:rPr>
                      <w:rFonts w:asciiTheme="minorHAnsi" w:hAnsiTheme="minorHAnsi" w:cs="Arial"/>
                      <w:color w:val="000000"/>
                      <w:sz w:val="20"/>
                      <w:szCs w:val="20"/>
                    </w:rPr>
                    <w:t>.</w:t>
                  </w:r>
                </w:p>
                <w:p w14:paraId="2E58830C" w14:textId="77777777" w:rsidR="00D71CA1" w:rsidRPr="000C0DB3" w:rsidRDefault="00D71CA1" w:rsidP="00D71CA1">
                  <w:pPr>
                    <w:jc w:val="both"/>
                    <w:rPr>
                      <w:rFonts w:asciiTheme="minorHAnsi" w:hAnsiTheme="minorHAnsi" w:cs="Arial"/>
                      <w:color w:val="000000"/>
                      <w:sz w:val="20"/>
                      <w:szCs w:val="20"/>
                    </w:rPr>
                  </w:pPr>
                </w:p>
              </w:tc>
              <w:tc>
                <w:tcPr>
                  <w:tcW w:w="803" w:type="dxa"/>
                  <w:vMerge/>
                  <w:tcBorders>
                    <w:left w:val="single" w:sz="8" w:space="0" w:color="auto"/>
                    <w:bottom w:val="single" w:sz="4" w:space="0" w:color="auto"/>
                    <w:right w:val="single" w:sz="8" w:space="0" w:color="auto"/>
                  </w:tcBorders>
                  <w:shd w:val="clear" w:color="auto" w:fill="auto"/>
                  <w:vAlign w:val="center"/>
                  <w:hideMark/>
                </w:tcPr>
                <w:p w14:paraId="14A82A3F" w14:textId="77777777" w:rsidR="00D71CA1" w:rsidRPr="000C0DB3" w:rsidRDefault="00D71CA1" w:rsidP="00D71CA1">
                  <w:pPr>
                    <w:rPr>
                      <w:rFonts w:asciiTheme="minorHAnsi" w:hAnsiTheme="minorHAnsi" w:cs="Calibri"/>
                      <w:color w:val="000000"/>
                      <w:sz w:val="16"/>
                      <w:szCs w:val="16"/>
                    </w:rPr>
                  </w:pPr>
                </w:p>
              </w:tc>
            </w:tr>
          </w:tbl>
          <w:p w14:paraId="3FE4024C" w14:textId="77777777" w:rsidR="00283F9E" w:rsidRPr="008F641B" w:rsidRDefault="00283F9E" w:rsidP="00283F9E">
            <w:pPr>
              <w:pStyle w:val="Cuerpodeltexto0"/>
              <w:shd w:val="clear" w:color="auto" w:fill="auto"/>
              <w:spacing w:after="0" w:line="276" w:lineRule="auto"/>
              <w:ind w:firstLine="0"/>
              <w:rPr>
                <w:rFonts w:asciiTheme="minorHAnsi" w:hAnsiTheme="minorHAnsi"/>
                <w:sz w:val="22"/>
                <w:szCs w:val="22"/>
              </w:rPr>
            </w:pPr>
            <w:r w:rsidRPr="008F641B">
              <w:rPr>
                <w:rFonts w:asciiTheme="minorHAnsi" w:hAnsiTheme="minorHAnsi"/>
                <w:sz w:val="22"/>
                <w:szCs w:val="22"/>
              </w:rPr>
              <w:t xml:space="preserve">Para que los entregables se consideren aceptables, deberán contar con la aprobación de la contraparte de YPFB en cuanto a la calidad del trabajo desarrollado y los contenidos de los documentos; como capítulos mínimos a ser desarrollados al interior de cada entregable se tienen: </w:t>
            </w:r>
          </w:p>
          <w:p w14:paraId="2938F20E" w14:textId="77777777" w:rsidR="00283F9E" w:rsidRPr="000C0DB3" w:rsidRDefault="00283F9E" w:rsidP="00283F9E">
            <w:pPr>
              <w:jc w:val="both"/>
              <w:rPr>
                <w:rFonts w:asciiTheme="minorHAnsi" w:hAnsiTheme="minorHAnsi" w:cs="Calibri"/>
                <w:sz w:val="22"/>
                <w:szCs w:val="22"/>
                <w:lang w:val="es-ES_tradnl"/>
              </w:rPr>
            </w:pPr>
          </w:p>
          <w:p w14:paraId="08AAD1C4" w14:textId="77777777" w:rsidR="00283F9E" w:rsidRPr="000C0DB3" w:rsidRDefault="00283F9E" w:rsidP="00283F9E">
            <w:pPr>
              <w:pStyle w:val="Prrafodelista"/>
              <w:numPr>
                <w:ilvl w:val="0"/>
                <w:numId w:val="42"/>
              </w:numPr>
              <w:jc w:val="both"/>
              <w:rPr>
                <w:rFonts w:asciiTheme="minorHAnsi" w:eastAsia="Arial" w:hAnsiTheme="minorHAnsi" w:cs="Arial"/>
                <w:spacing w:val="-10"/>
                <w:sz w:val="22"/>
                <w:szCs w:val="22"/>
              </w:rPr>
            </w:pPr>
            <w:r w:rsidRPr="000C0DB3">
              <w:rPr>
                <w:rFonts w:asciiTheme="minorHAnsi" w:eastAsia="Arial" w:hAnsiTheme="minorHAnsi" w:cs="Arial"/>
                <w:spacing w:val="-10"/>
                <w:sz w:val="22"/>
                <w:szCs w:val="22"/>
              </w:rPr>
              <w:t xml:space="preserve">Tabla de contenido </w:t>
            </w:r>
          </w:p>
          <w:p w14:paraId="1C3DF50B" w14:textId="77777777" w:rsidR="00283F9E" w:rsidRPr="000C0DB3" w:rsidRDefault="00283F9E" w:rsidP="00283F9E">
            <w:pPr>
              <w:pStyle w:val="Prrafodelista"/>
              <w:numPr>
                <w:ilvl w:val="0"/>
                <w:numId w:val="42"/>
              </w:numPr>
              <w:jc w:val="both"/>
              <w:rPr>
                <w:rFonts w:asciiTheme="minorHAnsi" w:eastAsia="Arial" w:hAnsiTheme="minorHAnsi" w:cs="Arial"/>
                <w:spacing w:val="-10"/>
                <w:sz w:val="22"/>
                <w:szCs w:val="22"/>
              </w:rPr>
            </w:pPr>
            <w:r w:rsidRPr="000C0DB3">
              <w:rPr>
                <w:rFonts w:asciiTheme="minorHAnsi" w:eastAsia="Arial" w:hAnsiTheme="minorHAnsi" w:cs="Arial"/>
                <w:spacing w:val="-10"/>
                <w:sz w:val="22"/>
                <w:szCs w:val="22"/>
              </w:rPr>
              <w:t xml:space="preserve">Resumen ejecutivo </w:t>
            </w:r>
          </w:p>
          <w:p w14:paraId="0FEE5A40" w14:textId="77777777" w:rsidR="00283F9E" w:rsidRPr="000C0DB3" w:rsidRDefault="00283F9E" w:rsidP="00283F9E">
            <w:pPr>
              <w:pStyle w:val="Prrafodelista"/>
              <w:numPr>
                <w:ilvl w:val="0"/>
                <w:numId w:val="42"/>
              </w:numPr>
              <w:jc w:val="both"/>
              <w:rPr>
                <w:rFonts w:asciiTheme="minorHAnsi" w:eastAsia="Arial" w:hAnsiTheme="minorHAnsi" w:cs="Arial"/>
                <w:spacing w:val="-10"/>
                <w:sz w:val="22"/>
                <w:szCs w:val="22"/>
              </w:rPr>
            </w:pPr>
            <w:r w:rsidRPr="000C0DB3">
              <w:rPr>
                <w:rFonts w:asciiTheme="minorHAnsi" w:eastAsia="Arial" w:hAnsiTheme="minorHAnsi" w:cs="Arial"/>
                <w:spacing w:val="-10"/>
                <w:sz w:val="22"/>
                <w:szCs w:val="22"/>
              </w:rPr>
              <w:t>Metodología.</w:t>
            </w:r>
          </w:p>
          <w:p w14:paraId="46090604" w14:textId="77777777" w:rsidR="00283F9E" w:rsidRPr="000C0DB3" w:rsidRDefault="00283F9E" w:rsidP="00283F9E">
            <w:pPr>
              <w:pStyle w:val="Prrafodelista"/>
              <w:numPr>
                <w:ilvl w:val="0"/>
                <w:numId w:val="42"/>
              </w:numPr>
              <w:jc w:val="both"/>
              <w:rPr>
                <w:rFonts w:asciiTheme="minorHAnsi" w:eastAsia="Arial" w:hAnsiTheme="minorHAnsi" w:cs="Arial"/>
                <w:spacing w:val="-10"/>
                <w:sz w:val="22"/>
                <w:szCs w:val="22"/>
              </w:rPr>
            </w:pPr>
            <w:r w:rsidRPr="000C0DB3">
              <w:rPr>
                <w:rFonts w:asciiTheme="minorHAnsi" w:eastAsia="Arial" w:hAnsiTheme="minorHAnsi" w:cs="Arial"/>
                <w:spacing w:val="-10"/>
                <w:sz w:val="22"/>
                <w:szCs w:val="22"/>
              </w:rPr>
              <w:t>Desarrollo</w:t>
            </w:r>
          </w:p>
          <w:p w14:paraId="6338AD34" w14:textId="77777777" w:rsidR="00283F9E" w:rsidRPr="000C0DB3" w:rsidRDefault="00283F9E" w:rsidP="00283F9E">
            <w:pPr>
              <w:pStyle w:val="Prrafodelista"/>
              <w:numPr>
                <w:ilvl w:val="0"/>
                <w:numId w:val="42"/>
              </w:numPr>
              <w:jc w:val="both"/>
              <w:rPr>
                <w:rFonts w:asciiTheme="minorHAnsi" w:eastAsia="Arial" w:hAnsiTheme="minorHAnsi" w:cs="Arial"/>
                <w:spacing w:val="-10"/>
                <w:sz w:val="22"/>
                <w:szCs w:val="22"/>
              </w:rPr>
            </w:pPr>
            <w:r w:rsidRPr="000C0DB3">
              <w:rPr>
                <w:rFonts w:asciiTheme="minorHAnsi" w:eastAsia="Arial" w:hAnsiTheme="minorHAnsi" w:cs="Arial"/>
                <w:spacing w:val="-10"/>
                <w:sz w:val="22"/>
                <w:szCs w:val="22"/>
              </w:rPr>
              <w:lastRenderedPageBreak/>
              <w:t>Resultados</w:t>
            </w:r>
          </w:p>
          <w:p w14:paraId="58105460" w14:textId="7C993774" w:rsidR="00283F9E" w:rsidRPr="000C0DB3" w:rsidRDefault="00283F9E" w:rsidP="000C0DB3">
            <w:pPr>
              <w:pStyle w:val="Prrafodelista"/>
              <w:numPr>
                <w:ilvl w:val="0"/>
                <w:numId w:val="42"/>
              </w:numPr>
              <w:jc w:val="both"/>
              <w:rPr>
                <w:rFonts w:asciiTheme="minorHAnsi" w:eastAsia="Arial" w:hAnsiTheme="minorHAnsi" w:cs="Arial"/>
                <w:spacing w:val="-10"/>
                <w:sz w:val="22"/>
                <w:szCs w:val="22"/>
              </w:rPr>
            </w:pPr>
            <w:r w:rsidRPr="000C0DB3">
              <w:rPr>
                <w:rFonts w:asciiTheme="minorHAnsi" w:eastAsia="Arial" w:hAnsiTheme="minorHAnsi" w:cs="Arial"/>
                <w:spacing w:val="-10"/>
                <w:sz w:val="22"/>
                <w:szCs w:val="22"/>
              </w:rPr>
              <w:t xml:space="preserve">Conclusiones y recomendaciones </w:t>
            </w:r>
          </w:p>
        </w:tc>
      </w:tr>
      <w:tr w:rsidR="003726E6" w:rsidRPr="000C0DB3" w14:paraId="72B9E98F" w14:textId="77777777" w:rsidTr="006B6490">
        <w:trPr>
          <w:trHeight w:val="579"/>
        </w:trPr>
        <w:tc>
          <w:tcPr>
            <w:tcW w:w="9356" w:type="dxa"/>
            <w:shd w:val="clear" w:color="auto" w:fill="B8CCE4"/>
            <w:vAlign w:val="center"/>
          </w:tcPr>
          <w:p w14:paraId="5F3AED99" w14:textId="692745C9" w:rsidR="003726E6" w:rsidRPr="000C0DB3" w:rsidRDefault="001337FB" w:rsidP="008052F2">
            <w:pPr>
              <w:jc w:val="both"/>
              <w:rPr>
                <w:rFonts w:asciiTheme="minorHAnsi" w:hAnsiTheme="minorHAnsi" w:cs="Calibri"/>
                <w:b/>
                <w:bCs/>
                <w:sz w:val="22"/>
                <w:szCs w:val="22"/>
                <w:lang w:eastAsia="es-BO"/>
              </w:rPr>
            </w:pPr>
            <w:r w:rsidRPr="000C0DB3">
              <w:rPr>
                <w:rFonts w:asciiTheme="minorHAnsi" w:hAnsiTheme="minorHAnsi" w:cs="Calibri"/>
                <w:b/>
                <w:bCs/>
                <w:sz w:val="22"/>
                <w:szCs w:val="22"/>
                <w:lang w:eastAsia="es-BO"/>
              </w:rPr>
              <w:lastRenderedPageBreak/>
              <w:t xml:space="preserve">1.7   </w:t>
            </w:r>
            <w:r w:rsidR="008052F2" w:rsidRPr="000C0DB3">
              <w:rPr>
                <w:rFonts w:asciiTheme="minorHAnsi" w:hAnsiTheme="minorHAnsi" w:cs="Calibri"/>
                <w:b/>
                <w:bCs/>
                <w:sz w:val="22"/>
                <w:szCs w:val="22"/>
                <w:lang w:eastAsia="es-BO"/>
              </w:rPr>
              <w:t>EXPERIENCIA GENERAL Y ESPECÍFICA</w:t>
            </w:r>
            <w:r w:rsidR="003726E6" w:rsidRPr="000C0DB3">
              <w:rPr>
                <w:rFonts w:asciiTheme="minorHAnsi" w:hAnsiTheme="minorHAnsi" w:cs="Calibri"/>
                <w:b/>
                <w:bCs/>
                <w:sz w:val="22"/>
                <w:szCs w:val="22"/>
                <w:lang w:eastAsia="es-BO"/>
              </w:rPr>
              <w:t xml:space="preserve"> DE LA FIRMA CONSULTORA Y PERSONAL CLAVE</w:t>
            </w:r>
            <w:r w:rsidR="00037A89" w:rsidRPr="000C0DB3">
              <w:rPr>
                <w:rFonts w:asciiTheme="minorHAnsi" w:hAnsiTheme="minorHAnsi" w:cs="Calibri"/>
                <w:b/>
                <w:bCs/>
                <w:sz w:val="22"/>
                <w:szCs w:val="22"/>
                <w:lang w:eastAsia="es-BO"/>
              </w:rPr>
              <w:t>.-</w:t>
            </w:r>
          </w:p>
        </w:tc>
      </w:tr>
      <w:tr w:rsidR="003726E6" w:rsidRPr="000C0DB3" w14:paraId="576A0CCA" w14:textId="77777777" w:rsidTr="003726E6">
        <w:trPr>
          <w:trHeight w:val="579"/>
        </w:trPr>
        <w:tc>
          <w:tcPr>
            <w:tcW w:w="9356" w:type="dxa"/>
            <w:shd w:val="clear" w:color="auto" w:fill="auto"/>
            <w:vAlign w:val="center"/>
          </w:tcPr>
          <w:p w14:paraId="38B10997" w14:textId="77777777"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r w:rsidRPr="00BF1CE2">
              <w:rPr>
                <w:rFonts w:asciiTheme="minorHAnsi" w:hAnsiTheme="minorHAnsi"/>
                <w:b/>
                <w:sz w:val="22"/>
                <w:szCs w:val="22"/>
              </w:rPr>
              <w:t>EXPERIENCIA GENERAL Y ESPECÍFICA DE LA EMPRESA.-</w:t>
            </w:r>
          </w:p>
          <w:p w14:paraId="7AC9AED5" w14:textId="77777777"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p>
          <w:p w14:paraId="26451E70" w14:textId="77777777"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r w:rsidRPr="00BF1CE2">
              <w:rPr>
                <w:rFonts w:asciiTheme="minorHAnsi" w:hAnsiTheme="minorHAnsi"/>
                <w:b/>
                <w:sz w:val="22"/>
                <w:szCs w:val="22"/>
              </w:rPr>
              <w:t>EXPERIENCIA GENERAL.-</w:t>
            </w:r>
          </w:p>
          <w:p w14:paraId="44AD684F" w14:textId="6A620DA9" w:rsidR="00801E53" w:rsidRPr="00BF1CE2" w:rsidRDefault="00801E53" w:rsidP="00801E53">
            <w:pPr>
              <w:pStyle w:val="Cuerpodeltexto0"/>
              <w:shd w:val="clear" w:color="auto" w:fill="auto"/>
              <w:spacing w:after="0" w:line="276" w:lineRule="auto"/>
              <w:ind w:firstLine="0"/>
              <w:rPr>
                <w:rFonts w:asciiTheme="minorHAnsi" w:hAnsiTheme="minorHAnsi"/>
                <w:sz w:val="22"/>
                <w:szCs w:val="22"/>
              </w:rPr>
            </w:pPr>
            <w:r w:rsidRPr="00BF1CE2">
              <w:rPr>
                <w:rFonts w:asciiTheme="minorHAnsi" w:hAnsiTheme="minorHAnsi"/>
                <w:sz w:val="22"/>
                <w:szCs w:val="22"/>
              </w:rPr>
              <w:t xml:space="preserve">Mínimo </w:t>
            </w:r>
            <w:r w:rsidR="00BF1CE2" w:rsidRPr="00BF1CE2">
              <w:rPr>
                <w:rFonts w:asciiTheme="minorHAnsi" w:hAnsiTheme="minorHAnsi"/>
                <w:sz w:val="22"/>
                <w:szCs w:val="22"/>
              </w:rPr>
              <w:t>3</w:t>
            </w:r>
            <w:r w:rsidRPr="00BF1CE2">
              <w:rPr>
                <w:rFonts w:asciiTheme="minorHAnsi" w:hAnsiTheme="minorHAnsi"/>
                <w:sz w:val="22"/>
                <w:szCs w:val="22"/>
              </w:rPr>
              <w:t xml:space="preserve"> consultoría</w:t>
            </w:r>
            <w:r w:rsidR="00BF1CE2">
              <w:rPr>
                <w:rFonts w:asciiTheme="minorHAnsi" w:hAnsiTheme="minorHAnsi"/>
                <w:sz w:val="22"/>
                <w:szCs w:val="22"/>
              </w:rPr>
              <w:t>s</w:t>
            </w:r>
            <w:r w:rsidRPr="00BF1CE2">
              <w:rPr>
                <w:rFonts w:asciiTheme="minorHAnsi" w:hAnsiTheme="minorHAnsi"/>
                <w:sz w:val="22"/>
                <w:szCs w:val="22"/>
              </w:rPr>
              <w:t xml:space="preserve"> en general, para lo cual deberá adjuntar documentación de respaldo (certificados de trabajo, contratos, informes / actas de conformidad de recepción del servicio u otro documento que respaldo la entrega del servicio de consultoría.</w:t>
            </w:r>
          </w:p>
          <w:p w14:paraId="4B876C53" w14:textId="77777777" w:rsidR="00801E53" w:rsidRPr="00BF1CE2" w:rsidRDefault="00801E53" w:rsidP="00801E53">
            <w:pPr>
              <w:pStyle w:val="Cuerpodeltexto0"/>
              <w:shd w:val="clear" w:color="auto" w:fill="auto"/>
              <w:spacing w:after="0" w:line="276" w:lineRule="auto"/>
              <w:ind w:firstLine="0"/>
              <w:rPr>
                <w:rFonts w:asciiTheme="minorHAnsi" w:hAnsiTheme="minorHAnsi"/>
                <w:sz w:val="22"/>
                <w:szCs w:val="22"/>
              </w:rPr>
            </w:pPr>
          </w:p>
          <w:p w14:paraId="25538CE3" w14:textId="77777777"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r w:rsidRPr="00BF1CE2">
              <w:rPr>
                <w:rFonts w:asciiTheme="minorHAnsi" w:hAnsiTheme="minorHAnsi"/>
                <w:b/>
                <w:sz w:val="22"/>
                <w:szCs w:val="22"/>
              </w:rPr>
              <w:t>EXPERIENCIA ESPECÍFICA.-</w:t>
            </w:r>
          </w:p>
          <w:p w14:paraId="1150A70D" w14:textId="77777777"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r w:rsidRPr="00BF1CE2">
              <w:rPr>
                <w:rFonts w:asciiTheme="minorHAnsi" w:hAnsiTheme="minorHAnsi"/>
                <w:sz w:val="22"/>
                <w:szCs w:val="22"/>
              </w:rPr>
              <w:t xml:space="preserve">La empresa deberá contar con experiencia certificada de consultorías relacionadas a trabajos de implementación de estrategias de gestión del cambio en procesos de fortalecimiento o transformación institucional donde se hayan utilizado estándares de Marketing Interno y/o </w:t>
            </w:r>
            <w:proofErr w:type="spellStart"/>
            <w:r w:rsidRPr="00BF1CE2">
              <w:rPr>
                <w:rFonts w:asciiTheme="minorHAnsi" w:hAnsiTheme="minorHAnsi"/>
                <w:sz w:val="22"/>
                <w:szCs w:val="22"/>
              </w:rPr>
              <w:t>employee</w:t>
            </w:r>
            <w:proofErr w:type="spellEnd"/>
            <w:r w:rsidRPr="00BF1CE2">
              <w:rPr>
                <w:rFonts w:asciiTheme="minorHAnsi" w:hAnsiTheme="minorHAnsi"/>
                <w:sz w:val="22"/>
                <w:szCs w:val="22"/>
              </w:rPr>
              <w:t xml:space="preserve"> </w:t>
            </w:r>
            <w:proofErr w:type="spellStart"/>
            <w:r w:rsidRPr="00BF1CE2">
              <w:rPr>
                <w:rFonts w:asciiTheme="minorHAnsi" w:hAnsiTheme="minorHAnsi"/>
                <w:sz w:val="22"/>
                <w:szCs w:val="22"/>
              </w:rPr>
              <w:t>engagement</w:t>
            </w:r>
            <w:proofErr w:type="spellEnd"/>
            <w:r w:rsidRPr="00BF1CE2">
              <w:rPr>
                <w:rFonts w:asciiTheme="minorHAnsi" w:hAnsiTheme="minorHAnsi"/>
                <w:sz w:val="22"/>
                <w:szCs w:val="22"/>
              </w:rPr>
              <w:t xml:space="preserve">, </w:t>
            </w:r>
            <w:r w:rsidRPr="00BF1CE2">
              <w:rPr>
                <w:rFonts w:asciiTheme="minorHAnsi" w:hAnsiTheme="minorHAnsi"/>
                <w:b/>
                <w:sz w:val="22"/>
                <w:szCs w:val="22"/>
              </w:rPr>
              <w:t>mínimo una consultoría.</w:t>
            </w:r>
          </w:p>
          <w:p w14:paraId="5E25553E" w14:textId="77777777" w:rsidR="00801E53" w:rsidRPr="00BF1CE2" w:rsidRDefault="00801E53" w:rsidP="00801E53">
            <w:pPr>
              <w:pStyle w:val="Cuerpodeltexto0"/>
              <w:shd w:val="clear" w:color="auto" w:fill="auto"/>
              <w:spacing w:after="0" w:line="276" w:lineRule="auto"/>
              <w:ind w:firstLine="0"/>
              <w:rPr>
                <w:rFonts w:asciiTheme="minorHAnsi" w:hAnsiTheme="minorHAnsi"/>
                <w:sz w:val="22"/>
                <w:szCs w:val="22"/>
              </w:rPr>
            </w:pPr>
          </w:p>
          <w:p w14:paraId="59441C37" w14:textId="77777777"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r w:rsidRPr="00BF1CE2">
              <w:rPr>
                <w:rFonts w:asciiTheme="minorHAnsi" w:hAnsiTheme="minorHAnsi"/>
                <w:b/>
                <w:sz w:val="22"/>
                <w:szCs w:val="22"/>
              </w:rPr>
              <w:t>EXPERIENCIA GENERAL Y ESPECÍFICA DEL PERSONAL CLAVE.-</w:t>
            </w:r>
          </w:p>
          <w:p w14:paraId="233C22A8" w14:textId="41E68A12" w:rsidR="001A5DA2" w:rsidRPr="00BF1CE2" w:rsidRDefault="001A5DA2" w:rsidP="001A5DA2">
            <w:pPr>
              <w:pStyle w:val="Cuerpodeltexto0"/>
              <w:shd w:val="clear" w:color="auto" w:fill="auto"/>
              <w:spacing w:after="0" w:line="276" w:lineRule="auto"/>
              <w:ind w:firstLine="0"/>
              <w:rPr>
                <w:rFonts w:asciiTheme="minorHAnsi" w:hAnsiTheme="minorHAnsi"/>
                <w:sz w:val="22"/>
                <w:szCs w:val="22"/>
              </w:rPr>
            </w:pPr>
            <w:r w:rsidRPr="00BF1CE2">
              <w:rPr>
                <w:rFonts w:asciiTheme="minorHAnsi" w:hAnsiTheme="minorHAnsi"/>
                <w:sz w:val="22"/>
                <w:szCs w:val="22"/>
              </w:rPr>
              <w:t>El equipo consultor propuesto por la empresa, deberá estar de manera permanente a tiempo completo</w:t>
            </w:r>
            <w:r w:rsidR="00BF1CE2">
              <w:rPr>
                <w:rFonts w:asciiTheme="minorHAnsi" w:hAnsiTheme="minorHAnsi"/>
                <w:sz w:val="22"/>
                <w:szCs w:val="22"/>
              </w:rPr>
              <w:t>:</w:t>
            </w:r>
          </w:p>
          <w:p w14:paraId="5779948B" w14:textId="77777777"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p>
          <w:p w14:paraId="6E448C42" w14:textId="77777777" w:rsidR="00801E53" w:rsidRPr="00BF1CE2" w:rsidRDefault="00801E53" w:rsidP="00801E53">
            <w:pPr>
              <w:pStyle w:val="Cuerpodeltexto0"/>
              <w:numPr>
                <w:ilvl w:val="0"/>
                <w:numId w:val="49"/>
              </w:numPr>
              <w:shd w:val="clear" w:color="auto" w:fill="auto"/>
              <w:spacing w:after="0" w:line="276" w:lineRule="auto"/>
              <w:rPr>
                <w:rFonts w:asciiTheme="minorHAnsi" w:hAnsiTheme="minorHAnsi"/>
                <w:b/>
                <w:sz w:val="22"/>
                <w:szCs w:val="22"/>
              </w:rPr>
            </w:pPr>
            <w:r w:rsidRPr="00BF1CE2">
              <w:rPr>
                <w:rFonts w:asciiTheme="minorHAnsi" w:hAnsiTheme="minorHAnsi"/>
                <w:b/>
                <w:sz w:val="22"/>
                <w:szCs w:val="22"/>
              </w:rPr>
              <w:t>Un) Jefe de equipo:</w:t>
            </w:r>
          </w:p>
          <w:p w14:paraId="56C5B22B" w14:textId="25B59930"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r w:rsidRPr="00BF1CE2">
              <w:rPr>
                <w:rFonts w:asciiTheme="minorHAnsi" w:hAnsiTheme="minorHAnsi"/>
                <w:b/>
                <w:sz w:val="22"/>
                <w:szCs w:val="22"/>
              </w:rPr>
              <w:t>Formación:</w:t>
            </w:r>
            <w:r w:rsidRPr="00BF1CE2">
              <w:rPr>
                <w:rFonts w:asciiTheme="minorHAnsi" w:hAnsiTheme="minorHAnsi"/>
                <w:sz w:val="22"/>
                <w:szCs w:val="22"/>
              </w:rPr>
              <w:t xml:space="preserve"> Licenciado en Psicología, Administración</w:t>
            </w:r>
            <w:r w:rsidR="00BF1CE2">
              <w:rPr>
                <w:rFonts w:asciiTheme="minorHAnsi" w:hAnsiTheme="minorHAnsi"/>
                <w:sz w:val="22"/>
                <w:szCs w:val="22"/>
              </w:rPr>
              <w:t xml:space="preserve"> de empresas</w:t>
            </w:r>
            <w:r w:rsidRPr="00BF1CE2">
              <w:rPr>
                <w:rFonts w:asciiTheme="minorHAnsi" w:hAnsiTheme="minorHAnsi"/>
                <w:sz w:val="22"/>
                <w:szCs w:val="22"/>
              </w:rPr>
              <w:t>, Ciencias de la Comunicación o</w:t>
            </w:r>
            <w:r w:rsidR="00BF1CE2">
              <w:rPr>
                <w:rFonts w:asciiTheme="minorHAnsi" w:hAnsiTheme="minorHAnsi"/>
                <w:sz w:val="22"/>
                <w:szCs w:val="22"/>
              </w:rPr>
              <w:t xml:space="preserve"> ramas</w:t>
            </w:r>
            <w:r w:rsidRPr="00BF1CE2">
              <w:rPr>
                <w:rFonts w:asciiTheme="minorHAnsi" w:hAnsiTheme="minorHAnsi"/>
                <w:sz w:val="22"/>
                <w:szCs w:val="22"/>
              </w:rPr>
              <w:t xml:space="preserve"> afines. </w:t>
            </w:r>
            <w:r w:rsidRPr="00BF1CE2">
              <w:rPr>
                <w:rFonts w:asciiTheme="minorHAnsi" w:hAnsiTheme="minorHAnsi"/>
                <w:b/>
                <w:sz w:val="22"/>
                <w:szCs w:val="22"/>
              </w:rPr>
              <w:t>Adjuntar Título en Provisión Nacional.</w:t>
            </w:r>
          </w:p>
          <w:p w14:paraId="7950EE90" w14:textId="77777777" w:rsidR="00801E53" w:rsidRPr="00BF1CE2" w:rsidRDefault="00801E53" w:rsidP="00801E53">
            <w:pPr>
              <w:pStyle w:val="Cuerpodeltexto0"/>
              <w:shd w:val="clear" w:color="auto" w:fill="auto"/>
              <w:spacing w:after="0" w:line="276" w:lineRule="auto"/>
              <w:ind w:firstLine="0"/>
              <w:rPr>
                <w:rFonts w:asciiTheme="minorHAnsi" w:hAnsiTheme="minorHAnsi"/>
                <w:sz w:val="22"/>
                <w:szCs w:val="22"/>
              </w:rPr>
            </w:pPr>
          </w:p>
          <w:p w14:paraId="30DD0D70" w14:textId="77777777" w:rsidR="00801E53" w:rsidRPr="00BF1CE2" w:rsidRDefault="00801E53" w:rsidP="00801E53">
            <w:pPr>
              <w:pStyle w:val="Cuerpodeltexto0"/>
              <w:shd w:val="clear" w:color="auto" w:fill="auto"/>
              <w:tabs>
                <w:tab w:val="left" w:pos="307"/>
              </w:tabs>
              <w:spacing w:after="0" w:line="276" w:lineRule="auto"/>
              <w:ind w:firstLine="0"/>
              <w:rPr>
                <w:rFonts w:asciiTheme="minorHAnsi" w:hAnsiTheme="minorHAnsi"/>
                <w:sz w:val="22"/>
                <w:szCs w:val="22"/>
              </w:rPr>
            </w:pPr>
            <w:r w:rsidRPr="00BF1CE2">
              <w:rPr>
                <w:rFonts w:asciiTheme="minorHAnsi" w:hAnsiTheme="minorHAnsi"/>
                <w:sz w:val="22"/>
                <w:szCs w:val="22"/>
              </w:rPr>
              <w:t xml:space="preserve">Además deberá contar con Maestría y/o Especialidad en Marketing, Comunicación, Desarrollo o Cultura Organizacional, o afines. </w:t>
            </w:r>
            <w:r w:rsidRPr="00BF1CE2">
              <w:rPr>
                <w:rFonts w:asciiTheme="minorHAnsi" w:hAnsiTheme="minorHAnsi"/>
                <w:b/>
                <w:sz w:val="22"/>
                <w:szCs w:val="22"/>
              </w:rPr>
              <w:t>Adjuntar documento de respaldo.</w:t>
            </w:r>
          </w:p>
          <w:p w14:paraId="2B5956BC" w14:textId="77777777" w:rsidR="00801E53" w:rsidRPr="00BF1CE2" w:rsidRDefault="00801E53" w:rsidP="00801E53">
            <w:pPr>
              <w:pStyle w:val="Cuerpodeltexto0"/>
              <w:shd w:val="clear" w:color="auto" w:fill="auto"/>
              <w:tabs>
                <w:tab w:val="left" w:pos="312"/>
              </w:tabs>
              <w:spacing w:after="0" w:line="276" w:lineRule="auto"/>
              <w:ind w:right="20" w:firstLine="0"/>
              <w:rPr>
                <w:rFonts w:asciiTheme="minorHAnsi" w:hAnsiTheme="minorHAnsi"/>
                <w:b/>
                <w:sz w:val="22"/>
                <w:szCs w:val="22"/>
              </w:rPr>
            </w:pPr>
          </w:p>
          <w:p w14:paraId="1D6123FE" w14:textId="3EC25E85" w:rsidR="00801E53" w:rsidRPr="00BF1CE2" w:rsidRDefault="00801E53" w:rsidP="00801E53">
            <w:pPr>
              <w:pStyle w:val="Cuerpodeltexto0"/>
              <w:shd w:val="clear" w:color="auto" w:fill="auto"/>
              <w:tabs>
                <w:tab w:val="left" w:pos="312"/>
              </w:tabs>
              <w:spacing w:after="0" w:line="276" w:lineRule="auto"/>
              <w:ind w:right="20" w:firstLine="0"/>
              <w:rPr>
                <w:rFonts w:asciiTheme="minorHAnsi" w:hAnsiTheme="minorHAnsi"/>
                <w:b/>
                <w:sz w:val="22"/>
                <w:szCs w:val="22"/>
              </w:rPr>
            </w:pPr>
            <w:r w:rsidRPr="00BF1CE2">
              <w:rPr>
                <w:rFonts w:asciiTheme="minorHAnsi" w:hAnsiTheme="minorHAnsi"/>
                <w:b/>
                <w:sz w:val="22"/>
                <w:szCs w:val="22"/>
              </w:rPr>
              <w:t>Experiencia General:</w:t>
            </w:r>
            <w:r w:rsidRPr="00BF1CE2">
              <w:rPr>
                <w:rFonts w:asciiTheme="minorHAnsi" w:hAnsiTheme="minorHAnsi"/>
                <w:sz w:val="22"/>
                <w:szCs w:val="22"/>
              </w:rPr>
              <w:t xml:space="preserve"> Experiencia mínima de </w:t>
            </w:r>
            <w:r w:rsidR="00BF1CE2">
              <w:rPr>
                <w:rFonts w:asciiTheme="minorHAnsi" w:hAnsiTheme="minorHAnsi"/>
                <w:sz w:val="22"/>
                <w:szCs w:val="22"/>
              </w:rPr>
              <w:t>3</w:t>
            </w:r>
            <w:r w:rsidRPr="00BF1CE2">
              <w:rPr>
                <w:rFonts w:asciiTheme="minorHAnsi" w:hAnsiTheme="minorHAnsi"/>
                <w:sz w:val="22"/>
                <w:szCs w:val="22"/>
              </w:rPr>
              <w:t xml:space="preserve"> años en el desempeño de funciones a partir de la emisión de su título en provisión nacional. </w:t>
            </w:r>
            <w:r w:rsidRPr="00BF1CE2">
              <w:rPr>
                <w:rFonts w:asciiTheme="minorHAnsi" w:hAnsiTheme="minorHAnsi"/>
                <w:b/>
                <w:sz w:val="22"/>
                <w:szCs w:val="22"/>
              </w:rPr>
              <w:t>Adjuntar documentos de respaldos: contratos, certificados de trabajo u otro documento que respalde su experiencia.</w:t>
            </w:r>
          </w:p>
          <w:p w14:paraId="32AE9BDE" w14:textId="77777777" w:rsidR="00801E53" w:rsidRPr="00BF1CE2" w:rsidRDefault="00801E53" w:rsidP="00801E53">
            <w:pPr>
              <w:pStyle w:val="Cuerpodeltexto0"/>
              <w:shd w:val="clear" w:color="auto" w:fill="auto"/>
              <w:spacing w:after="0" w:line="276" w:lineRule="auto"/>
              <w:ind w:firstLine="0"/>
              <w:rPr>
                <w:rFonts w:asciiTheme="minorHAnsi" w:hAnsiTheme="minorHAnsi"/>
                <w:sz w:val="22"/>
                <w:szCs w:val="22"/>
              </w:rPr>
            </w:pPr>
          </w:p>
          <w:p w14:paraId="6F9E7042" w14:textId="7A2C2BFE" w:rsidR="00801E53" w:rsidRPr="00BF1CE2" w:rsidRDefault="00801E53" w:rsidP="00801E53">
            <w:pPr>
              <w:pStyle w:val="Cuerpodeltexto0"/>
              <w:shd w:val="clear" w:color="auto" w:fill="auto"/>
              <w:tabs>
                <w:tab w:val="left" w:pos="312"/>
              </w:tabs>
              <w:spacing w:after="0" w:line="276" w:lineRule="auto"/>
              <w:ind w:right="20" w:firstLine="0"/>
              <w:rPr>
                <w:rFonts w:asciiTheme="minorHAnsi" w:hAnsiTheme="minorHAnsi"/>
                <w:b/>
                <w:sz w:val="22"/>
                <w:szCs w:val="22"/>
              </w:rPr>
            </w:pPr>
            <w:r w:rsidRPr="00BF1CE2">
              <w:rPr>
                <w:rFonts w:asciiTheme="minorHAnsi" w:hAnsiTheme="minorHAnsi"/>
                <w:b/>
                <w:sz w:val="22"/>
                <w:szCs w:val="22"/>
              </w:rPr>
              <w:t>Experiencia específica</w:t>
            </w:r>
            <w:r w:rsidRPr="00BF1CE2">
              <w:rPr>
                <w:rFonts w:asciiTheme="minorHAnsi" w:hAnsiTheme="minorHAnsi"/>
                <w:sz w:val="22"/>
                <w:szCs w:val="22"/>
              </w:rPr>
              <w:t xml:space="preserve">: Experiencia mínima de haber realizado </w:t>
            </w:r>
            <w:r w:rsidR="00BF1CE2" w:rsidRPr="00BF1CE2">
              <w:rPr>
                <w:rFonts w:asciiTheme="minorHAnsi" w:hAnsiTheme="minorHAnsi"/>
                <w:sz w:val="22"/>
                <w:szCs w:val="22"/>
              </w:rPr>
              <w:t>3</w:t>
            </w:r>
            <w:r w:rsidRPr="00BF1CE2">
              <w:rPr>
                <w:rFonts w:asciiTheme="minorHAnsi" w:hAnsiTheme="minorHAnsi"/>
                <w:sz w:val="22"/>
                <w:szCs w:val="22"/>
              </w:rPr>
              <w:t xml:space="preserve"> consultarías organizacionales en diagnóstico, investigación y propuestas de líneas de acción a problemas relacionados con la comunicación corporativa y la gestión </w:t>
            </w:r>
            <w:r w:rsidRPr="00BF1CE2">
              <w:rPr>
                <w:rFonts w:asciiTheme="minorHAnsi" w:hAnsiTheme="minorHAnsi"/>
                <w:sz w:val="22"/>
                <w:szCs w:val="22"/>
              </w:rPr>
              <w:lastRenderedPageBreak/>
              <w:t xml:space="preserve">del recurso humano, así como con políticas, estructuras, procesos y métodos destinados a promover el desarrollo humano y organizacional. </w:t>
            </w:r>
            <w:r w:rsidRPr="00BF1CE2">
              <w:rPr>
                <w:rFonts w:asciiTheme="minorHAnsi" w:hAnsiTheme="minorHAnsi"/>
                <w:b/>
                <w:sz w:val="22"/>
                <w:szCs w:val="22"/>
              </w:rPr>
              <w:t>Adjuntar documentos de respaldos: contratos, certificados de trabajo u otro documento que respalde su experiencia.</w:t>
            </w:r>
          </w:p>
          <w:p w14:paraId="6BAA99E4" w14:textId="77777777" w:rsidR="00801E53" w:rsidRPr="00BF1CE2" w:rsidRDefault="00801E53" w:rsidP="00801E53">
            <w:pPr>
              <w:pStyle w:val="Cuerpodeltexto0"/>
              <w:shd w:val="clear" w:color="auto" w:fill="auto"/>
              <w:spacing w:after="0" w:line="276" w:lineRule="auto"/>
              <w:ind w:firstLine="0"/>
              <w:rPr>
                <w:rFonts w:asciiTheme="minorHAnsi" w:hAnsiTheme="minorHAnsi"/>
                <w:sz w:val="22"/>
                <w:szCs w:val="22"/>
              </w:rPr>
            </w:pPr>
          </w:p>
          <w:p w14:paraId="017E1B0D" w14:textId="77777777" w:rsidR="00801E53" w:rsidRPr="00BF1CE2" w:rsidRDefault="00801E53" w:rsidP="00801E53">
            <w:pPr>
              <w:pStyle w:val="Cuerpodeltexto0"/>
              <w:numPr>
                <w:ilvl w:val="0"/>
                <w:numId w:val="49"/>
              </w:numPr>
              <w:shd w:val="clear" w:color="auto" w:fill="auto"/>
              <w:spacing w:after="0" w:line="276" w:lineRule="auto"/>
              <w:rPr>
                <w:rFonts w:asciiTheme="minorHAnsi" w:hAnsiTheme="minorHAnsi"/>
                <w:b/>
                <w:sz w:val="22"/>
                <w:szCs w:val="22"/>
              </w:rPr>
            </w:pPr>
            <w:r w:rsidRPr="00BF1CE2">
              <w:rPr>
                <w:rFonts w:asciiTheme="minorHAnsi" w:hAnsiTheme="minorHAnsi"/>
                <w:b/>
                <w:sz w:val="22"/>
                <w:szCs w:val="22"/>
              </w:rPr>
              <w:t>3 integrantes del equipo consultor:</w:t>
            </w:r>
          </w:p>
          <w:p w14:paraId="5DE07E6A" w14:textId="741AD5D5"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r w:rsidRPr="00BF1CE2">
              <w:rPr>
                <w:rFonts w:asciiTheme="minorHAnsi" w:hAnsiTheme="minorHAnsi"/>
                <w:b/>
                <w:sz w:val="22"/>
                <w:szCs w:val="22"/>
              </w:rPr>
              <w:t>Formación:</w:t>
            </w:r>
            <w:r w:rsidRPr="00BF1CE2">
              <w:rPr>
                <w:rFonts w:asciiTheme="minorHAnsi" w:hAnsiTheme="minorHAnsi"/>
                <w:sz w:val="22"/>
                <w:szCs w:val="22"/>
              </w:rPr>
              <w:t xml:space="preserve"> Licenciados en Psicología, Administración</w:t>
            </w:r>
            <w:r w:rsidR="00BF1CE2">
              <w:rPr>
                <w:rFonts w:asciiTheme="minorHAnsi" w:hAnsiTheme="minorHAnsi"/>
                <w:sz w:val="22"/>
                <w:szCs w:val="22"/>
              </w:rPr>
              <w:t xml:space="preserve"> de empresas</w:t>
            </w:r>
            <w:r w:rsidRPr="00BF1CE2">
              <w:rPr>
                <w:rFonts w:asciiTheme="minorHAnsi" w:hAnsiTheme="minorHAnsi"/>
                <w:sz w:val="22"/>
                <w:szCs w:val="22"/>
              </w:rPr>
              <w:t xml:space="preserve">, Ciencias de la Comunicación o </w:t>
            </w:r>
            <w:r w:rsidR="00BF1CE2">
              <w:rPr>
                <w:rFonts w:asciiTheme="minorHAnsi" w:hAnsiTheme="minorHAnsi"/>
                <w:sz w:val="22"/>
                <w:szCs w:val="22"/>
              </w:rPr>
              <w:t xml:space="preserve">ramas </w:t>
            </w:r>
            <w:r w:rsidRPr="00BF1CE2">
              <w:rPr>
                <w:rFonts w:asciiTheme="minorHAnsi" w:hAnsiTheme="minorHAnsi"/>
                <w:sz w:val="22"/>
                <w:szCs w:val="22"/>
              </w:rPr>
              <w:t xml:space="preserve">afines. </w:t>
            </w:r>
            <w:r w:rsidRPr="00BF1CE2">
              <w:rPr>
                <w:rFonts w:asciiTheme="minorHAnsi" w:hAnsiTheme="minorHAnsi"/>
                <w:b/>
                <w:sz w:val="22"/>
                <w:szCs w:val="22"/>
              </w:rPr>
              <w:t>Adjuntar Título</w:t>
            </w:r>
            <w:r w:rsidR="00BF1CE2">
              <w:rPr>
                <w:rFonts w:asciiTheme="minorHAnsi" w:hAnsiTheme="minorHAnsi"/>
                <w:b/>
                <w:sz w:val="22"/>
                <w:szCs w:val="22"/>
              </w:rPr>
              <w:t>s</w:t>
            </w:r>
            <w:r w:rsidRPr="00BF1CE2">
              <w:rPr>
                <w:rFonts w:asciiTheme="minorHAnsi" w:hAnsiTheme="minorHAnsi"/>
                <w:b/>
                <w:sz w:val="22"/>
                <w:szCs w:val="22"/>
              </w:rPr>
              <w:t xml:space="preserve"> en Provisión Nacional.</w:t>
            </w:r>
          </w:p>
          <w:p w14:paraId="085E874C" w14:textId="77777777" w:rsidR="00801E53" w:rsidRPr="00BF1CE2" w:rsidRDefault="00801E53" w:rsidP="00801E53">
            <w:pPr>
              <w:pStyle w:val="Cuerpodeltexto0"/>
              <w:shd w:val="clear" w:color="auto" w:fill="auto"/>
              <w:spacing w:after="0" w:line="276" w:lineRule="auto"/>
              <w:ind w:firstLine="0"/>
              <w:rPr>
                <w:rFonts w:asciiTheme="minorHAnsi" w:hAnsiTheme="minorHAnsi"/>
                <w:b/>
                <w:sz w:val="22"/>
                <w:szCs w:val="22"/>
              </w:rPr>
            </w:pPr>
          </w:p>
          <w:p w14:paraId="2D7924EF" w14:textId="2F47A3C2" w:rsidR="00801E53" w:rsidRPr="00BF1CE2" w:rsidRDefault="00801E53" w:rsidP="00801E53">
            <w:pPr>
              <w:pStyle w:val="Cuerpodeltexto0"/>
              <w:shd w:val="clear" w:color="auto" w:fill="auto"/>
              <w:tabs>
                <w:tab w:val="left" w:pos="312"/>
              </w:tabs>
              <w:spacing w:after="0" w:line="276" w:lineRule="auto"/>
              <w:ind w:right="20" w:firstLine="0"/>
              <w:rPr>
                <w:rFonts w:asciiTheme="minorHAnsi" w:hAnsiTheme="minorHAnsi"/>
                <w:b/>
                <w:sz w:val="22"/>
                <w:szCs w:val="22"/>
              </w:rPr>
            </w:pPr>
            <w:r w:rsidRPr="00BF1CE2">
              <w:rPr>
                <w:rFonts w:asciiTheme="minorHAnsi" w:hAnsiTheme="minorHAnsi"/>
                <w:b/>
                <w:sz w:val="22"/>
                <w:szCs w:val="22"/>
              </w:rPr>
              <w:t>Experiencia General:</w:t>
            </w:r>
            <w:r w:rsidRPr="00BF1CE2">
              <w:rPr>
                <w:rFonts w:asciiTheme="minorHAnsi" w:hAnsiTheme="minorHAnsi"/>
                <w:sz w:val="22"/>
                <w:szCs w:val="22"/>
              </w:rPr>
              <w:t xml:space="preserve"> Experiencia mínima de </w:t>
            </w:r>
            <w:r w:rsidR="00BF1CE2" w:rsidRPr="00BF1CE2">
              <w:rPr>
                <w:rFonts w:asciiTheme="minorHAnsi" w:hAnsiTheme="minorHAnsi"/>
                <w:sz w:val="22"/>
                <w:szCs w:val="22"/>
              </w:rPr>
              <w:t>2</w:t>
            </w:r>
            <w:r w:rsidRPr="00BF1CE2">
              <w:rPr>
                <w:rFonts w:asciiTheme="minorHAnsi" w:hAnsiTheme="minorHAnsi"/>
                <w:sz w:val="22"/>
                <w:szCs w:val="22"/>
              </w:rPr>
              <w:t xml:space="preserve"> años en el desempeño de funciones a partir de la emisión de su título en provisión nacional. </w:t>
            </w:r>
            <w:r w:rsidRPr="00BF1CE2">
              <w:rPr>
                <w:rFonts w:asciiTheme="minorHAnsi" w:hAnsiTheme="minorHAnsi"/>
                <w:b/>
                <w:sz w:val="22"/>
                <w:szCs w:val="22"/>
              </w:rPr>
              <w:t>Adjuntar documentos de respaldos: contratos, certificados de trabajo u otro documento que respalde su experiencia.</w:t>
            </w:r>
          </w:p>
          <w:p w14:paraId="32F845FE" w14:textId="77777777" w:rsidR="00801E53" w:rsidRPr="00BF1CE2" w:rsidRDefault="00801E53" w:rsidP="00801E53">
            <w:pPr>
              <w:pStyle w:val="Cuerpodeltexto0"/>
              <w:shd w:val="clear" w:color="auto" w:fill="auto"/>
              <w:spacing w:after="0" w:line="276" w:lineRule="auto"/>
              <w:ind w:firstLine="0"/>
              <w:rPr>
                <w:rFonts w:asciiTheme="minorHAnsi" w:hAnsiTheme="minorHAnsi"/>
                <w:sz w:val="22"/>
                <w:szCs w:val="22"/>
              </w:rPr>
            </w:pPr>
          </w:p>
          <w:p w14:paraId="79A1FDBB" w14:textId="77777777" w:rsidR="00801E53" w:rsidRPr="00BF1CE2" w:rsidRDefault="00801E53" w:rsidP="00801E53">
            <w:pPr>
              <w:pStyle w:val="Cuerpodeltexto0"/>
              <w:shd w:val="clear" w:color="auto" w:fill="auto"/>
              <w:tabs>
                <w:tab w:val="left" w:pos="312"/>
              </w:tabs>
              <w:spacing w:after="0" w:line="276" w:lineRule="auto"/>
              <w:ind w:right="20" w:firstLine="0"/>
              <w:rPr>
                <w:rFonts w:asciiTheme="minorHAnsi" w:hAnsiTheme="minorHAnsi"/>
                <w:b/>
                <w:sz w:val="22"/>
                <w:szCs w:val="22"/>
              </w:rPr>
            </w:pPr>
            <w:r w:rsidRPr="00BF1CE2">
              <w:rPr>
                <w:rFonts w:asciiTheme="minorHAnsi" w:hAnsiTheme="minorHAnsi"/>
                <w:b/>
                <w:sz w:val="22"/>
                <w:szCs w:val="22"/>
              </w:rPr>
              <w:t>Experiencia específica:</w:t>
            </w:r>
            <w:r w:rsidRPr="00BF1CE2">
              <w:rPr>
                <w:rFonts w:asciiTheme="minorHAnsi" w:hAnsiTheme="minorHAnsi"/>
                <w:sz w:val="22"/>
                <w:szCs w:val="22"/>
              </w:rPr>
              <w:t xml:space="preserve"> Experiencia mínima de haber realizado 3 consultarías organizacionales en diagnóstico, investigación y propuestas de líneas de acción a problemas relacionados con la comunicación corporativa y la gestión del recurso humano, así como con políticas, estructuras, procesos y métodos destinados a promover el desarrollo humano y organizacional. </w:t>
            </w:r>
            <w:r w:rsidRPr="00BF1CE2">
              <w:rPr>
                <w:rFonts w:asciiTheme="minorHAnsi" w:hAnsiTheme="minorHAnsi"/>
                <w:b/>
                <w:sz w:val="22"/>
                <w:szCs w:val="22"/>
              </w:rPr>
              <w:t>Adjuntar documentos de respaldos: contratos, certificados de trabajo u otro documento que respalde su experiencia.</w:t>
            </w:r>
          </w:p>
          <w:p w14:paraId="5B333AF7" w14:textId="69C69593" w:rsidR="00BD5490" w:rsidRPr="000C0DB3" w:rsidRDefault="00BD5490" w:rsidP="00801E53">
            <w:pPr>
              <w:pStyle w:val="Cuerpodeltexto0"/>
              <w:shd w:val="clear" w:color="auto" w:fill="auto"/>
              <w:tabs>
                <w:tab w:val="left" w:pos="312"/>
              </w:tabs>
              <w:spacing w:after="0" w:line="276" w:lineRule="auto"/>
              <w:ind w:right="20" w:firstLine="0"/>
              <w:rPr>
                <w:rFonts w:asciiTheme="minorHAnsi" w:hAnsiTheme="minorHAnsi"/>
                <w:sz w:val="10"/>
                <w:szCs w:val="10"/>
              </w:rPr>
            </w:pPr>
          </w:p>
        </w:tc>
      </w:tr>
      <w:tr w:rsidR="000A516A" w:rsidRPr="000C0DB3" w14:paraId="4513C1DE" w14:textId="77777777" w:rsidTr="006B6490">
        <w:trPr>
          <w:trHeight w:val="579"/>
        </w:trPr>
        <w:tc>
          <w:tcPr>
            <w:tcW w:w="9356" w:type="dxa"/>
            <w:shd w:val="clear" w:color="auto" w:fill="B8CCE4"/>
            <w:vAlign w:val="center"/>
          </w:tcPr>
          <w:p w14:paraId="1A799347" w14:textId="014EB74B" w:rsidR="000A516A" w:rsidRPr="000C0DB3" w:rsidRDefault="001337FB" w:rsidP="00934E54">
            <w:pPr>
              <w:jc w:val="both"/>
              <w:rPr>
                <w:rFonts w:asciiTheme="minorHAnsi" w:hAnsiTheme="minorHAnsi" w:cs="Calibri"/>
                <w:b/>
                <w:bCs/>
                <w:sz w:val="22"/>
                <w:szCs w:val="22"/>
                <w:lang w:eastAsia="es-BO"/>
              </w:rPr>
            </w:pPr>
            <w:r w:rsidRPr="000C0DB3">
              <w:rPr>
                <w:rFonts w:asciiTheme="minorHAnsi" w:hAnsiTheme="minorHAnsi" w:cs="Calibri"/>
                <w:b/>
                <w:bCs/>
                <w:sz w:val="22"/>
                <w:szCs w:val="22"/>
                <w:lang w:eastAsia="es-BO"/>
              </w:rPr>
              <w:lastRenderedPageBreak/>
              <w:t xml:space="preserve">       1.8  </w:t>
            </w:r>
            <w:r w:rsidR="000A516A" w:rsidRPr="000C0DB3">
              <w:rPr>
                <w:rFonts w:asciiTheme="minorHAnsi" w:hAnsiTheme="minorHAnsi" w:cs="Calibri"/>
                <w:b/>
                <w:bCs/>
                <w:sz w:val="22"/>
                <w:szCs w:val="22"/>
                <w:lang w:eastAsia="es-BO"/>
              </w:rPr>
              <w:t xml:space="preserve">LUGAR </w:t>
            </w:r>
            <w:r w:rsidR="00934E54" w:rsidRPr="000C0DB3">
              <w:rPr>
                <w:rFonts w:asciiTheme="minorHAnsi" w:hAnsiTheme="minorHAnsi" w:cs="Calibri"/>
                <w:b/>
                <w:bCs/>
                <w:sz w:val="22"/>
                <w:szCs w:val="22"/>
                <w:lang w:eastAsia="es-BO"/>
              </w:rPr>
              <w:t>DE REALIZACIÓN D</w:t>
            </w:r>
            <w:r w:rsidR="000A516A" w:rsidRPr="000C0DB3">
              <w:rPr>
                <w:rFonts w:asciiTheme="minorHAnsi" w:hAnsiTheme="minorHAnsi" w:cs="Calibri"/>
                <w:b/>
                <w:bCs/>
                <w:sz w:val="22"/>
                <w:szCs w:val="22"/>
                <w:lang w:eastAsia="es-BO"/>
              </w:rPr>
              <w:t>EL SERVICIO DE CONSULTORÍA</w:t>
            </w:r>
            <w:r w:rsidR="00037A89" w:rsidRPr="000C0DB3">
              <w:rPr>
                <w:rFonts w:asciiTheme="minorHAnsi" w:hAnsiTheme="minorHAnsi" w:cs="Calibri"/>
                <w:b/>
                <w:bCs/>
                <w:sz w:val="22"/>
                <w:szCs w:val="22"/>
                <w:lang w:eastAsia="es-BO"/>
              </w:rPr>
              <w:t>.-</w:t>
            </w:r>
          </w:p>
        </w:tc>
      </w:tr>
      <w:tr w:rsidR="000A516A" w:rsidRPr="000C0DB3" w14:paraId="4963E4AE" w14:textId="77777777" w:rsidTr="006B6490">
        <w:trPr>
          <w:trHeight w:val="681"/>
        </w:trPr>
        <w:tc>
          <w:tcPr>
            <w:tcW w:w="9356" w:type="dxa"/>
            <w:shd w:val="clear" w:color="auto" w:fill="auto"/>
            <w:vAlign w:val="center"/>
            <w:hideMark/>
          </w:tcPr>
          <w:p w14:paraId="22012888" w14:textId="77777777" w:rsidR="00BD5490" w:rsidRPr="000C0DB3" w:rsidRDefault="00BD5490" w:rsidP="003B3F99">
            <w:pPr>
              <w:jc w:val="both"/>
              <w:rPr>
                <w:rFonts w:asciiTheme="minorHAnsi" w:hAnsiTheme="minorHAnsi" w:cs="Arial"/>
                <w:sz w:val="10"/>
                <w:szCs w:val="10"/>
              </w:rPr>
            </w:pPr>
          </w:p>
          <w:p w14:paraId="217CBCCE" w14:textId="5D49164A" w:rsidR="00037A89" w:rsidRPr="0095760C" w:rsidRDefault="008F5A66" w:rsidP="008F5A66">
            <w:pPr>
              <w:jc w:val="both"/>
              <w:rPr>
                <w:rFonts w:asciiTheme="minorHAnsi" w:hAnsiTheme="minorHAnsi" w:cs="Arial"/>
                <w:sz w:val="22"/>
                <w:szCs w:val="22"/>
                <w:lang w:eastAsia="es-BO"/>
              </w:rPr>
            </w:pPr>
            <w:r w:rsidRPr="000C0DB3">
              <w:rPr>
                <w:rFonts w:asciiTheme="minorHAnsi" w:hAnsiTheme="minorHAnsi" w:cs="Arial"/>
                <w:sz w:val="22"/>
                <w:szCs w:val="22"/>
                <w:lang w:eastAsia="es-BO"/>
              </w:rPr>
              <w:t>La consultoría se desarrollará con sede principal en la Ciudad de Santa Cruz, sin embargo dentro del alcance se contempla la realización de actividades en diferentes ubicaciones geográficas, por cuanto la empresa consultora deberá desplazar al personal necesario para garantizar el cumplimiento de los objetivos de la consultoría a las diferentes sedes de operación de las Unidades Ejecutoras de Proyectos de Casa Matriz y Empresas Subsidiarias. La consultora deberá hacerse cargo de la totalidad de gastos que demande las labores para su personal incluyendo pasajes y estadía.</w:t>
            </w:r>
          </w:p>
        </w:tc>
      </w:tr>
      <w:tr w:rsidR="000A516A" w:rsidRPr="000C0DB3" w14:paraId="3B705265" w14:textId="77777777" w:rsidTr="006B6490">
        <w:trPr>
          <w:trHeight w:val="617"/>
        </w:trPr>
        <w:tc>
          <w:tcPr>
            <w:tcW w:w="9356" w:type="dxa"/>
            <w:shd w:val="clear" w:color="auto" w:fill="B8CCE4"/>
            <w:vAlign w:val="center"/>
          </w:tcPr>
          <w:p w14:paraId="1848C9BF" w14:textId="5F37F8C0" w:rsidR="000A516A" w:rsidRPr="000C0DB3" w:rsidRDefault="00037A89" w:rsidP="00934D05">
            <w:pPr>
              <w:jc w:val="both"/>
              <w:rPr>
                <w:rFonts w:asciiTheme="minorHAnsi" w:hAnsiTheme="minorHAnsi" w:cs="Calibri"/>
                <w:b/>
                <w:bCs/>
                <w:sz w:val="22"/>
                <w:szCs w:val="22"/>
                <w:lang w:eastAsia="es-BO"/>
              </w:rPr>
            </w:pPr>
            <w:r w:rsidRPr="000C0DB3">
              <w:rPr>
                <w:rFonts w:asciiTheme="minorHAnsi" w:hAnsiTheme="minorHAnsi" w:cs="Calibri"/>
                <w:b/>
                <w:bCs/>
                <w:sz w:val="22"/>
                <w:szCs w:val="22"/>
                <w:lang w:eastAsia="es-BO"/>
              </w:rPr>
              <w:t xml:space="preserve">        1.9 </w:t>
            </w:r>
            <w:r w:rsidR="000A516A" w:rsidRPr="000C0DB3">
              <w:rPr>
                <w:rFonts w:asciiTheme="minorHAnsi" w:hAnsiTheme="minorHAnsi" w:cs="Calibri"/>
                <w:b/>
                <w:bCs/>
                <w:sz w:val="22"/>
                <w:szCs w:val="22"/>
                <w:lang w:eastAsia="es-BO"/>
              </w:rPr>
              <w:t>PLAZO DE REALIZACIÓN DE LA CONSULTORÍA.</w:t>
            </w:r>
            <w:r w:rsidRPr="000C0DB3">
              <w:rPr>
                <w:rFonts w:asciiTheme="minorHAnsi" w:hAnsiTheme="minorHAnsi" w:cs="Calibri"/>
                <w:b/>
                <w:bCs/>
                <w:sz w:val="22"/>
                <w:szCs w:val="22"/>
                <w:lang w:eastAsia="es-BO"/>
              </w:rPr>
              <w:t>-</w:t>
            </w:r>
          </w:p>
        </w:tc>
      </w:tr>
      <w:tr w:rsidR="000A516A" w:rsidRPr="000C0DB3" w14:paraId="3EE38D02" w14:textId="77777777" w:rsidTr="006B6490">
        <w:trPr>
          <w:trHeight w:val="2364"/>
        </w:trPr>
        <w:tc>
          <w:tcPr>
            <w:tcW w:w="9356" w:type="dxa"/>
            <w:shd w:val="clear" w:color="auto" w:fill="auto"/>
            <w:vAlign w:val="center"/>
            <w:hideMark/>
          </w:tcPr>
          <w:p w14:paraId="5EB68060" w14:textId="62F2B3D2" w:rsidR="008A62AE" w:rsidRPr="000C0DB3" w:rsidRDefault="008A62AE" w:rsidP="008A62AE">
            <w:pPr>
              <w:jc w:val="both"/>
              <w:rPr>
                <w:rFonts w:asciiTheme="minorHAnsi" w:hAnsiTheme="minorHAnsi" w:cs="Arial"/>
                <w:sz w:val="22"/>
                <w:szCs w:val="22"/>
                <w:lang w:eastAsia="es-BO"/>
              </w:rPr>
            </w:pPr>
            <w:r w:rsidRPr="000C0DB3">
              <w:rPr>
                <w:rFonts w:asciiTheme="minorHAnsi" w:hAnsiTheme="minorHAnsi" w:cs="Arial"/>
                <w:sz w:val="22"/>
                <w:szCs w:val="22"/>
                <w:lang w:eastAsia="es-BO"/>
              </w:rPr>
              <w:lastRenderedPageBreak/>
              <w:t xml:space="preserve">El plazo máximo establecido para el desarrollo de la consultoría y la entrega de todos los productos contemplados en el presente documento es de </w:t>
            </w:r>
            <w:r w:rsidR="00094B83" w:rsidRPr="0095760C">
              <w:rPr>
                <w:rFonts w:asciiTheme="minorHAnsi" w:hAnsiTheme="minorHAnsi" w:cs="Arial"/>
                <w:b/>
                <w:sz w:val="22"/>
                <w:szCs w:val="22"/>
                <w:lang w:eastAsia="es-BO"/>
              </w:rPr>
              <w:t>1</w:t>
            </w:r>
            <w:r w:rsidR="00F44F11">
              <w:rPr>
                <w:rFonts w:asciiTheme="minorHAnsi" w:hAnsiTheme="minorHAnsi" w:cs="Arial"/>
                <w:b/>
                <w:sz w:val="22"/>
                <w:szCs w:val="22"/>
                <w:lang w:eastAsia="es-BO"/>
              </w:rPr>
              <w:t>7</w:t>
            </w:r>
            <w:bookmarkStart w:id="1" w:name="_GoBack"/>
            <w:bookmarkEnd w:id="1"/>
            <w:r w:rsidR="00094B83" w:rsidRPr="0095760C">
              <w:rPr>
                <w:rFonts w:asciiTheme="minorHAnsi" w:hAnsiTheme="minorHAnsi" w:cs="Arial"/>
                <w:b/>
                <w:sz w:val="22"/>
                <w:szCs w:val="22"/>
                <w:lang w:eastAsia="es-BO"/>
              </w:rPr>
              <w:t xml:space="preserve">0 </w:t>
            </w:r>
            <w:r w:rsidRPr="0095760C">
              <w:rPr>
                <w:rFonts w:asciiTheme="minorHAnsi" w:hAnsiTheme="minorHAnsi" w:cs="Arial"/>
                <w:b/>
                <w:sz w:val="22"/>
                <w:szCs w:val="22"/>
                <w:lang w:eastAsia="es-BO"/>
              </w:rPr>
              <w:t>días calendario a partir de la Orden de Proceder</w:t>
            </w:r>
            <w:r w:rsidRPr="000C0DB3">
              <w:rPr>
                <w:rFonts w:asciiTheme="minorHAnsi" w:hAnsiTheme="minorHAnsi" w:cs="Arial"/>
                <w:sz w:val="22"/>
                <w:szCs w:val="22"/>
                <w:lang w:eastAsia="es-BO"/>
              </w:rPr>
              <w:t>.</w:t>
            </w:r>
          </w:p>
          <w:p w14:paraId="1A67BC1E" w14:textId="77777777" w:rsidR="00771F09" w:rsidRPr="000C0DB3" w:rsidRDefault="0022013E" w:rsidP="00DA69B0">
            <w:pPr>
              <w:jc w:val="both"/>
              <w:rPr>
                <w:rFonts w:asciiTheme="minorHAnsi" w:hAnsiTheme="minorHAnsi" w:cs="Arial"/>
                <w:sz w:val="22"/>
                <w:szCs w:val="22"/>
                <w:lang w:eastAsia="es-BO"/>
              </w:rPr>
            </w:pPr>
            <w:r w:rsidRPr="000C0DB3">
              <w:rPr>
                <w:rFonts w:asciiTheme="minorHAnsi" w:hAnsiTheme="minorHAnsi" w:cs="Arial"/>
                <w:sz w:val="22"/>
                <w:szCs w:val="22"/>
                <w:lang w:eastAsia="es-BO"/>
              </w:rPr>
              <w:t xml:space="preserve"> </w:t>
            </w:r>
          </w:p>
          <w:p w14:paraId="18A88B31" w14:textId="41552D33" w:rsidR="008A62AE" w:rsidRPr="000C0DB3" w:rsidRDefault="008A62AE" w:rsidP="008A62AE">
            <w:pPr>
              <w:jc w:val="both"/>
              <w:rPr>
                <w:rFonts w:asciiTheme="minorHAnsi" w:hAnsiTheme="minorHAnsi" w:cs="Arial"/>
                <w:b/>
                <w:sz w:val="22"/>
                <w:szCs w:val="22"/>
                <w:lang w:eastAsia="es-BO"/>
              </w:rPr>
            </w:pPr>
            <w:r w:rsidRPr="000C0DB3">
              <w:rPr>
                <w:rFonts w:asciiTheme="minorHAnsi" w:hAnsiTheme="minorHAnsi" w:cs="Arial"/>
                <w:b/>
                <w:sz w:val="22"/>
                <w:szCs w:val="22"/>
                <w:lang w:eastAsia="es-BO"/>
              </w:rPr>
              <w:t>ORDEN DE PROCEDER DEL SERVICIO</w:t>
            </w:r>
            <w:r w:rsidR="00683D34" w:rsidRPr="000C0DB3">
              <w:rPr>
                <w:rFonts w:asciiTheme="minorHAnsi" w:hAnsiTheme="minorHAnsi" w:cs="Arial"/>
                <w:b/>
                <w:sz w:val="22"/>
                <w:szCs w:val="22"/>
                <w:lang w:eastAsia="es-BO"/>
              </w:rPr>
              <w:t>.-</w:t>
            </w:r>
          </w:p>
          <w:p w14:paraId="6A15618D" w14:textId="335E5AF4" w:rsidR="008A62AE" w:rsidRPr="000C0DB3" w:rsidRDefault="008A62AE" w:rsidP="008A62AE">
            <w:pPr>
              <w:jc w:val="both"/>
              <w:rPr>
                <w:rFonts w:asciiTheme="minorHAnsi" w:hAnsiTheme="minorHAnsi" w:cs="Arial"/>
                <w:sz w:val="22"/>
                <w:szCs w:val="22"/>
                <w:lang w:eastAsia="es-BO"/>
              </w:rPr>
            </w:pPr>
            <w:r w:rsidRPr="000C0DB3">
              <w:rPr>
                <w:rFonts w:asciiTheme="minorHAnsi" w:hAnsiTheme="minorHAnsi" w:cs="Arial"/>
                <w:sz w:val="22"/>
                <w:szCs w:val="22"/>
                <w:lang w:eastAsia="es-BO"/>
              </w:rPr>
              <w:t>La Contraparte dará la Orden de Proceder a la Empresa Consultora</w:t>
            </w:r>
            <w:r w:rsidR="00683D34" w:rsidRPr="000C0DB3">
              <w:rPr>
                <w:rFonts w:asciiTheme="minorHAnsi" w:hAnsiTheme="minorHAnsi" w:cs="Arial"/>
                <w:sz w:val="22"/>
                <w:szCs w:val="22"/>
                <w:lang w:eastAsia="es-BO"/>
              </w:rPr>
              <w:t xml:space="preserve"> contratista </w:t>
            </w:r>
            <w:r w:rsidRPr="000C0DB3">
              <w:rPr>
                <w:rFonts w:asciiTheme="minorHAnsi" w:hAnsiTheme="minorHAnsi" w:cs="Arial"/>
                <w:sz w:val="22"/>
                <w:szCs w:val="22"/>
                <w:lang w:eastAsia="es-BO"/>
              </w:rPr>
              <w:t>para que inicie el servicio. En caso de otorgarse anticipo, la Orden de Proceder no podrá ser emitida antes de que se haga efectivo el desembolso total del anticipo. Emitida la Orden de Proceder, comenzará a correr el plazo de ejecución de la consultoría.</w:t>
            </w:r>
          </w:p>
          <w:p w14:paraId="514C4626" w14:textId="77777777" w:rsidR="008A62AE" w:rsidRPr="000C0DB3" w:rsidRDefault="008A62AE" w:rsidP="008A62AE">
            <w:pPr>
              <w:jc w:val="both"/>
              <w:rPr>
                <w:rFonts w:asciiTheme="minorHAnsi" w:hAnsiTheme="minorHAnsi" w:cs="Arial"/>
                <w:sz w:val="22"/>
                <w:szCs w:val="22"/>
                <w:lang w:eastAsia="es-BO"/>
              </w:rPr>
            </w:pPr>
          </w:p>
          <w:p w14:paraId="762BF72B" w14:textId="7BB3D7F6" w:rsidR="008A62AE" w:rsidRPr="000C0DB3" w:rsidRDefault="008A62AE" w:rsidP="008A62AE">
            <w:pPr>
              <w:jc w:val="both"/>
              <w:rPr>
                <w:rFonts w:asciiTheme="minorHAnsi" w:hAnsiTheme="minorHAnsi" w:cs="Arial"/>
                <w:b/>
                <w:sz w:val="22"/>
                <w:szCs w:val="22"/>
                <w:lang w:eastAsia="es-BO"/>
              </w:rPr>
            </w:pPr>
            <w:r w:rsidRPr="000C0DB3">
              <w:rPr>
                <w:rFonts w:asciiTheme="minorHAnsi" w:hAnsiTheme="minorHAnsi" w:cs="Arial"/>
                <w:b/>
                <w:sz w:val="22"/>
                <w:szCs w:val="22"/>
                <w:lang w:eastAsia="es-BO"/>
              </w:rPr>
              <w:t>CRONOGRAMA REFERENCIAL DE EJECUCION DEL PROYECTO</w:t>
            </w:r>
            <w:r w:rsidR="00683D34" w:rsidRPr="000C0DB3">
              <w:rPr>
                <w:rFonts w:asciiTheme="minorHAnsi" w:hAnsiTheme="minorHAnsi" w:cs="Arial"/>
                <w:b/>
                <w:sz w:val="22"/>
                <w:szCs w:val="22"/>
                <w:lang w:eastAsia="es-BO"/>
              </w:rPr>
              <w:t>.-</w:t>
            </w:r>
          </w:p>
          <w:p w14:paraId="59B1BA1B" w14:textId="77777777" w:rsidR="008A62AE" w:rsidRPr="000C0DB3" w:rsidRDefault="008A62AE" w:rsidP="008A62AE">
            <w:pPr>
              <w:jc w:val="both"/>
              <w:rPr>
                <w:rFonts w:asciiTheme="minorHAnsi" w:hAnsiTheme="minorHAnsi" w:cs="Arial"/>
                <w:sz w:val="22"/>
                <w:szCs w:val="22"/>
                <w:lang w:eastAsia="es-BO"/>
              </w:rPr>
            </w:pPr>
            <w:r w:rsidRPr="000C0DB3">
              <w:rPr>
                <w:rFonts w:asciiTheme="minorHAnsi" w:hAnsiTheme="minorHAnsi" w:cs="Arial"/>
                <w:sz w:val="22"/>
                <w:szCs w:val="22"/>
                <w:lang w:eastAsia="es-BO"/>
              </w:rPr>
              <w:t>El siguiente cuadro muestra el cronograma de ejecución planificado para el proyecto:</w:t>
            </w:r>
          </w:p>
          <w:p w14:paraId="5E57281E" w14:textId="77777777" w:rsidR="00A674E5" w:rsidRPr="000C0DB3" w:rsidRDefault="00A674E5" w:rsidP="00DA69B0">
            <w:pPr>
              <w:jc w:val="both"/>
              <w:rPr>
                <w:rFonts w:asciiTheme="minorHAnsi" w:hAnsiTheme="minorHAnsi" w:cs="Arial"/>
                <w:sz w:val="22"/>
                <w:szCs w:val="22"/>
                <w:lang w:val="es-ES_tradnl" w:eastAsia="es-BO"/>
              </w:rPr>
            </w:pPr>
          </w:p>
          <w:tbl>
            <w:tblPr>
              <w:tblW w:w="9260" w:type="dxa"/>
              <w:tblLayout w:type="fixed"/>
              <w:tblCellMar>
                <w:left w:w="70" w:type="dxa"/>
                <w:right w:w="70" w:type="dxa"/>
              </w:tblCellMar>
              <w:tblLook w:val="04A0" w:firstRow="1" w:lastRow="0" w:firstColumn="1" w:lastColumn="0" w:noHBand="0" w:noVBand="1"/>
            </w:tblPr>
            <w:tblGrid>
              <w:gridCol w:w="1546"/>
              <w:gridCol w:w="1985"/>
              <w:gridCol w:w="1417"/>
              <w:gridCol w:w="851"/>
              <w:gridCol w:w="850"/>
              <w:gridCol w:w="898"/>
              <w:gridCol w:w="805"/>
              <w:gridCol w:w="908"/>
            </w:tblGrid>
            <w:tr w:rsidR="00851937" w:rsidRPr="000C0DB3" w14:paraId="493CD83A" w14:textId="77777777" w:rsidTr="00851937">
              <w:trPr>
                <w:trHeight w:val="465"/>
              </w:trPr>
              <w:tc>
                <w:tcPr>
                  <w:tcW w:w="1546"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50AAEF0C" w14:textId="77777777" w:rsidR="00851937" w:rsidRPr="000C0DB3" w:rsidRDefault="00851937" w:rsidP="004B5774">
                  <w:pPr>
                    <w:jc w:val="center"/>
                    <w:rPr>
                      <w:rFonts w:asciiTheme="minorHAnsi" w:hAnsiTheme="minorHAnsi" w:cs="Calibri"/>
                      <w:b/>
                      <w:bCs/>
                      <w:color w:val="000000"/>
                      <w:sz w:val="22"/>
                      <w:szCs w:val="22"/>
                    </w:rPr>
                  </w:pPr>
                  <w:r w:rsidRPr="000C0DB3">
                    <w:rPr>
                      <w:rFonts w:asciiTheme="minorHAnsi" w:hAnsiTheme="minorHAnsi"/>
                      <w:b/>
                      <w:bCs/>
                      <w:iCs/>
                    </w:rPr>
                    <w:br w:type="page"/>
                  </w:r>
                  <w:r w:rsidRPr="000C0DB3">
                    <w:rPr>
                      <w:rFonts w:asciiTheme="minorHAnsi" w:hAnsiTheme="minorHAnsi" w:cs="Calibri"/>
                      <w:b/>
                      <w:bCs/>
                      <w:color w:val="000000"/>
                      <w:sz w:val="22"/>
                      <w:szCs w:val="22"/>
                    </w:rPr>
                    <w:t>ACTIVIDAD</w:t>
                  </w:r>
                </w:p>
              </w:tc>
              <w:tc>
                <w:tcPr>
                  <w:tcW w:w="1985"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8A18BA1" w14:textId="77777777" w:rsidR="00851937" w:rsidRPr="000C0DB3" w:rsidRDefault="00851937" w:rsidP="004B5774">
                  <w:pPr>
                    <w:jc w:val="center"/>
                    <w:rPr>
                      <w:rFonts w:asciiTheme="minorHAnsi" w:hAnsiTheme="minorHAnsi" w:cs="Calibri"/>
                      <w:b/>
                      <w:bCs/>
                      <w:color w:val="000000"/>
                      <w:sz w:val="22"/>
                      <w:szCs w:val="22"/>
                    </w:rPr>
                  </w:pPr>
                  <w:r w:rsidRPr="000C0DB3">
                    <w:rPr>
                      <w:rFonts w:asciiTheme="minorHAnsi" w:hAnsiTheme="minorHAnsi" w:cs="Calibri"/>
                      <w:b/>
                      <w:bCs/>
                      <w:color w:val="000000"/>
                      <w:sz w:val="22"/>
                      <w:szCs w:val="22"/>
                    </w:rPr>
                    <w:t>ENTREGABLE</w:t>
                  </w:r>
                </w:p>
              </w:tc>
              <w:tc>
                <w:tcPr>
                  <w:tcW w:w="1417" w:type="dxa"/>
                  <w:tcBorders>
                    <w:top w:val="single" w:sz="8" w:space="0" w:color="auto"/>
                    <w:left w:val="nil"/>
                    <w:bottom w:val="single" w:sz="8" w:space="0" w:color="auto"/>
                    <w:right w:val="single" w:sz="4" w:space="0" w:color="auto"/>
                  </w:tcBorders>
                  <w:shd w:val="clear" w:color="auto" w:fill="BDD6EE" w:themeFill="accent1" w:themeFillTint="66"/>
                  <w:vAlign w:val="center"/>
                  <w:hideMark/>
                </w:tcPr>
                <w:p w14:paraId="78768B62" w14:textId="77777777" w:rsidR="00851937" w:rsidRPr="000C0DB3" w:rsidRDefault="00851937" w:rsidP="004B5774">
                  <w:pPr>
                    <w:rPr>
                      <w:rFonts w:asciiTheme="minorHAnsi" w:hAnsiTheme="minorHAnsi" w:cs="Calibri"/>
                      <w:b/>
                      <w:bCs/>
                      <w:color w:val="000000"/>
                      <w:sz w:val="16"/>
                      <w:szCs w:val="16"/>
                    </w:rPr>
                  </w:pPr>
                  <w:r w:rsidRPr="000C0DB3">
                    <w:rPr>
                      <w:rFonts w:asciiTheme="minorHAnsi" w:hAnsiTheme="minorHAnsi" w:cs="Calibri"/>
                      <w:b/>
                      <w:bCs/>
                      <w:color w:val="000000"/>
                      <w:sz w:val="16"/>
                      <w:szCs w:val="16"/>
                    </w:rPr>
                    <w:t>INFORME DE AVANCE</w:t>
                  </w:r>
                </w:p>
              </w:tc>
              <w:tc>
                <w:tcPr>
                  <w:tcW w:w="851"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76CE1E04" w14:textId="77777777" w:rsidR="00851937" w:rsidRPr="000C0DB3" w:rsidRDefault="00851937"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30</w:t>
                  </w:r>
                </w:p>
                <w:p w14:paraId="5C62838D" w14:textId="77777777" w:rsidR="00851937" w:rsidRPr="000C0DB3" w:rsidRDefault="00851937"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D.C.</w:t>
                  </w:r>
                </w:p>
              </w:tc>
              <w:tc>
                <w:tcPr>
                  <w:tcW w:w="850"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4A5D9B0E" w14:textId="0F0B1F48" w:rsidR="00851937" w:rsidRPr="000C0DB3" w:rsidRDefault="00B51F40"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75</w:t>
                  </w:r>
                </w:p>
                <w:p w14:paraId="041231F8" w14:textId="77777777" w:rsidR="00851937" w:rsidRPr="000C0DB3" w:rsidRDefault="00851937"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D.C.</w:t>
                  </w:r>
                </w:p>
              </w:tc>
              <w:tc>
                <w:tcPr>
                  <w:tcW w:w="898"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4913AE51" w14:textId="15A33AFC" w:rsidR="00851937" w:rsidRPr="000C0DB3" w:rsidRDefault="00851937"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1</w:t>
                  </w:r>
                  <w:r w:rsidR="00B51F40" w:rsidRPr="000C0DB3">
                    <w:rPr>
                      <w:rFonts w:asciiTheme="minorHAnsi" w:hAnsiTheme="minorHAnsi" w:cs="Calibri"/>
                      <w:b/>
                      <w:bCs/>
                      <w:color w:val="000000"/>
                      <w:sz w:val="16"/>
                      <w:szCs w:val="16"/>
                    </w:rPr>
                    <w:t>10</w:t>
                  </w:r>
                </w:p>
                <w:p w14:paraId="13132E3F" w14:textId="77777777" w:rsidR="00851937" w:rsidRPr="000C0DB3" w:rsidRDefault="00851937"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D.C.</w:t>
                  </w:r>
                </w:p>
              </w:tc>
              <w:tc>
                <w:tcPr>
                  <w:tcW w:w="805"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61E1F20A" w14:textId="3F329AE9" w:rsidR="00851937" w:rsidRPr="000C0DB3" w:rsidRDefault="00851937"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1</w:t>
                  </w:r>
                  <w:r w:rsidR="00B51F40" w:rsidRPr="000C0DB3">
                    <w:rPr>
                      <w:rFonts w:asciiTheme="minorHAnsi" w:hAnsiTheme="minorHAnsi" w:cs="Calibri"/>
                      <w:b/>
                      <w:bCs/>
                      <w:color w:val="000000"/>
                      <w:sz w:val="16"/>
                      <w:szCs w:val="16"/>
                    </w:rPr>
                    <w:t>40</w:t>
                  </w:r>
                </w:p>
                <w:p w14:paraId="340F4A97" w14:textId="77777777" w:rsidR="00851937" w:rsidRPr="000C0DB3" w:rsidRDefault="00851937"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D.C.</w:t>
                  </w:r>
                </w:p>
              </w:tc>
              <w:tc>
                <w:tcPr>
                  <w:tcW w:w="908"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49AD5E58" w14:textId="75294BC2" w:rsidR="00851937" w:rsidRPr="000C0DB3" w:rsidRDefault="00094B83"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170</w:t>
                  </w:r>
                </w:p>
                <w:p w14:paraId="1B09277E" w14:textId="77777777" w:rsidR="00851937" w:rsidRPr="000C0DB3" w:rsidRDefault="00851937" w:rsidP="00851937">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D.C.</w:t>
                  </w:r>
                </w:p>
              </w:tc>
            </w:tr>
            <w:tr w:rsidR="00851937" w:rsidRPr="000C0DB3" w14:paraId="086DCC10" w14:textId="77777777" w:rsidTr="00851937">
              <w:trPr>
                <w:trHeight w:val="555"/>
              </w:trPr>
              <w:tc>
                <w:tcPr>
                  <w:tcW w:w="1546" w:type="dxa"/>
                  <w:tcBorders>
                    <w:top w:val="nil"/>
                    <w:left w:val="single" w:sz="8" w:space="0" w:color="auto"/>
                    <w:bottom w:val="single" w:sz="8" w:space="0" w:color="auto"/>
                    <w:right w:val="single" w:sz="8" w:space="0" w:color="auto"/>
                  </w:tcBorders>
                  <w:shd w:val="clear" w:color="auto" w:fill="auto"/>
                  <w:vAlign w:val="center"/>
                  <w:hideMark/>
                </w:tcPr>
                <w:p w14:paraId="3E3FFF8A" w14:textId="77777777" w:rsidR="00851937" w:rsidRPr="000C0DB3" w:rsidRDefault="00851937" w:rsidP="004B5774">
                  <w:pPr>
                    <w:jc w:val="both"/>
                    <w:rPr>
                      <w:rFonts w:asciiTheme="minorHAnsi" w:hAnsiTheme="minorHAnsi" w:cs="Arial"/>
                      <w:color w:val="000000"/>
                      <w:sz w:val="16"/>
                      <w:szCs w:val="16"/>
                    </w:rPr>
                  </w:pPr>
                  <w:r w:rsidRPr="000C0DB3">
                    <w:rPr>
                      <w:rFonts w:asciiTheme="minorHAnsi" w:hAnsiTheme="minorHAnsi" w:cs="Arial"/>
                      <w:b/>
                      <w:bCs/>
                      <w:color w:val="000000"/>
                      <w:sz w:val="16"/>
                      <w:szCs w:val="16"/>
                    </w:rPr>
                    <w:t>Plan de Trabajo.</w:t>
                  </w:r>
                </w:p>
              </w:tc>
              <w:tc>
                <w:tcPr>
                  <w:tcW w:w="1985" w:type="dxa"/>
                  <w:tcBorders>
                    <w:top w:val="nil"/>
                    <w:left w:val="nil"/>
                    <w:bottom w:val="single" w:sz="8" w:space="0" w:color="auto"/>
                    <w:right w:val="single" w:sz="8" w:space="0" w:color="auto"/>
                  </w:tcBorders>
                  <w:shd w:val="clear" w:color="auto" w:fill="auto"/>
                  <w:vAlign w:val="center"/>
                  <w:hideMark/>
                </w:tcPr>
                <w:p w14:paraId="3B0B94B2"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1</w:t>
                  </w:r>
                  <w:r w:rsidRPr="000C0DB3">
                    <w:rPr>
                      <w:rFonts w:asciiTheme="minorHAnsi" w:hAnsiTheme="minorHAnsi" w:cs="Arial"/>
                      <w:color w:val="000000"/>
                      <w:sz w:val="16"/>
                      <w:szCs w:val="16"/>
                    </w:rPr>
                    <w:t xml:space="preserve">. Plan de trabajo de la consultoría. </w:t>
                  </w:r>
                </w:p>
                <w:p w14:paraId="465449E7"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color w:val="000000"/>
                      <w:sz w:val="16"/>
                      <w:szCs w:val="16"/>
                    </w:rPr>
                    <w:t>Modelo y Estrategia de Intervención de Gestión del Cambio Organizacional en el que se defina un alcance de tiempo adecuado de entre 1 y 3 años.</w:t>
                  </w:r>
                </w:p>
                <w:p w14:paraId="383B1C23" w14:textId="4E1A4BE4" w:rsidR="00851937" w:rsidRPr="000C0DB3" w:rsidRDefault="00B51F40" w:rsidP="00B51F40">
                  <w:pPr>
                    <w:jc w:val="both"/>
                    <w:rPr>
                      <w:rFonts w:asciiTheme="minorHAnsi" w:hAnsiTheme="minorHAnsi" w:cs="Arial"/>
                      <w:color w:val="000000"/>
                      <w:sz w:val="16"/>
                      <w:szCs w:val="16"/>
                    </w:rPr>
                  </w:pPr>
                  <w:r w:rsidRPr="000C0DB3">
                    <w:rPr>
                      <w:rFonts w:asciiTheme="minorHAnsi" w:hAnsiTheme="minorHAnsi" w:cs="Arial"/>
                      <w:color w:val="000000"/>
                      <w:sz w:val="16"/>
                      <w:szCs w:val="16"/>
                    </w:rPr>
                    <w:t>Programa de Entrenamiento y Capacitación a personal de la GTH en temas y herramientas de Gestión del Cambio</w:t>
                  </w:r>
                  <w:proofErr w:type="gramStart"/>
                  <w:r w:rsidRPr="000C0DB3">
                    <w:rPr>
                      <w:rFonts w:asciiTheme="minorHAnsi" w:hAnsiTheme="minorHAnsi" w:cs="Arial"/>
                      <w:color w:val="000000"/>
                      <w:sz w:val="16"/>
                      <w:szCs w:val="16"/>
                    </w:rPr>
                    <w:t>.</w:t>
                  </w:r>
                  <w:r w:rsidR="00851937" w:rsidRPr="000C0DB3">
                    <w:rPr>
                      <w:rFonts w:asciiTheme="minorHAnsi" w:hAnsiTheme="minorHAnsi" w:cs="Arial"/>
                      <w:color w:val="000000"/>
                      <w:sz w:val="16"/>
                      <w:szCs w:val="16"/>
                    </w:rPr>
                    <w:t>.</w:t>
                  </w:r>
                  <w:proofErr w:type="gramEnd"/>
                  <w:r w:rsidR="00851937" w:rsidRPr="000C0DB3">
                    <w:rPr>
                      <w:rFonts w:asciiTheme="minorHAnsi" w:hAnsiTheme="minorHAnsi" w:cs="Arial"/>
                      <w:color w:val="000000"/>
                      <w:sz w:val="16"/>
                      <w:szCs w:val="16"/>
                    </w:rPr>
                    <w:t xml:space="preserve"> </w:t>
                  </w:r>
                </w:p>
              </w:tc>
              <w:tc>
                <w:tcPr>
                  <w:tcW w:w="1417" w:type="dxa"/>
                  <w:tcBorders>
                    <w:top w:val="nil"/>
                    <w:left w:val="single" w:sz="8" w:space="0" w:color="auto"/>
                    <w:bottom w:val="single" w:sz="8" w:space="0" w:color="000000"/>
                    <w:right w:val="single" w:sz="4" w:space="0" w:color="auto"/>
                  </w:tcBorders>
                  <w:shd w:val="clear" w:color="auto" w:fill="auto"/>
                  <w:vAlign w:val="center"/>
                  <w:hideMark/>
                </w:tcPr>
                <w:p w14:paraId="4EB33DBC" w14:textId="77777777" w:rsidR="00851937" w:rsidRPr="000C0DB3" w:rsidRDefault="00851937" w:rsidP="004B5774">
                  <w:pPr>
                    <w:rPr>
                      <w:rFonts w:asciiTheme="minorHAnsi" w:hAnsiTheme="minorHAnsi" w:cs="Calibri"/>
                      <w:color w:val="000000"/>
                      <w:sz w:val="16"/>
                      <w:szCs w:val="16"/>
                    </w:rPr>
                  </w:pPr>
                  <w:r w:rsidRPr="000C0DB3">
                    <w:rPr>
                      <w:rFonts w:asciiTheme="minorHAnsi" w:hAnsiTheme="minorHAnsi" w:cs="Calibri"/>
                      <w:color w:val="000000"/>
                      <w:sz w:val="16"/>
                      <w:szCs w:val="16"/>
                    </w:rPr>
                    <w:t>PRIMER INFORME</w:t>
                  </w:r>
                </w:p>
              </w:tc>
              <w:tc>
                <w:tcPr>
                  <w:tcW w:w="851" w:type="dxa"/>
                  <w:tcBorders>
                    <w:top w:val="nil"/>
                    <w:left w:val="single" w:sz="4" w:space="0" w:color="auto"/>
                    <w:bottom w:val="single" w:sz="8" w:space="0" w:color="000000"/>
                    <w:right w:val="single" w:sz="4" w:space="0" w:color="auto"/>
                  </w:tcBorders>
                  <w:shd w:val="clear" w:color="auto" w:fill="C45911" w:themeFill="accent2" w:themeFillShade="BF"/>
                  <w:vAlign w:val="center"/>
                </w:tcPr>
                <w:p w14:paraId="4D543907" w14:textId="77777777" w:rsidR="00851937" w:rsidRPr="000C0DB3" w:rsidRDefault="00851937" w:rsidP="00851937">
                  <w:pPr>
                    <w:rPr>
                      <w:rFonts w:asciiTheme="minorHAnsi" w:hAnsiTheme="minorHAnsi" w:cs="Calibri"/>
                      <w:color w:val="000000"/>
                      <w:sz w:val="16"/>
                      <w:szCs w:val="16"/>
                    </w:rPr>
                  </w:pPr>
                </w:p>
              </w:tc>
              <w:tc>
                <w:tcPr>
                  <w:tcW w:w="850" w:type="dxa"/>
                  <w:tcBorders>
                    <w:top w:val="nil"/>
                    <w:left w:val="single" w:sz="4" w:space="0" w:color="auto"/>
                    <w:bottom w:val="single" w:sz="8" w:space="0" w:color="000000"/>
                    <w:right w:val="single" w:sz="4" w:space="0" w:color="auto"/>
                  </w:tcBorders>
                  <w:shd w:val="clear" w:color="auto" w:fill="auto"/>
                  <w:vAlign w:val="center"/>
                </w:tcPr>
                <w:p w14:paraId="331C9251" w14:textId="77777777" w:rsidR="00851937" w:rsidRPr="000C0DB3" w:rsidRDefault="00851937" w:rsidP="00851937">
                  <w:pPr>
                    <w:rPr>
                      <w:rFonts w:asciiTheme="minorHAnsi" w:hAnsiTheme="minorHAnsi" w:cs="Calibri"/>
                      <w:color w:val="000000"/>
                      <w:sz w:val="16"/>
                      <w:szCs w:val="16"/>
                    </w:rPr>
                  </w:pPr>
                </w:p>
              </w:tc>
              <w:tc>
                <w:tcPr>
                  <w:tcW w:w="898" w:type="dxa"/>
                  <w:tcBorders>
                    <w:top w:val="nil"/>
                    <w:left w:val="single" w:sz="4" w:space="0" w:color="auto"/>
                    <w:bottom w:val="single" w:sz="8" w:space="0" w:color="000000"/>
                    <w:right w:val="single" w:sz="4" w:space="0" w:color="auto"/>
                  </w:tcBorders>
                  <w:shd w:val="clear" w:color="auto" w:fill="auto"/>
                  <w:vAlign w:val="center"/>
                </w:tcPr>
                <w:p w14:paraId="6A25FFEB" w14:textId="77777777" w:rsidR="00851937" w:rsidRPr="000C0DB3" w:rsidRDefault="00851937" w:rsidP="00851937">
                  <w:pPr>
                    <w:rPr>
                      <w:rFonts w:asciiTheme="minorHAnsi" w:hAnsiTheme="minorHAnsi" w:cs="Calibri"/>
                      <w:color w:val="000000"/>
                      <w:sz w:val="16"/>
                      <w:szCs w:val="16"/>
                    </w:rPr>
                  </w:pPr>
                </w:p>
              </w:tc>
              <w:tc>
                <w:tcPr>
                  <w:tcW w:w="805" w:type="dxa"/>
                  <w:tcBorders>
                    <w:top w:val="nil"/>
                    <w:left w:val="single" w:sz="4" w:space="0" w:color="auto"/>
                    <w:bottom w:val="single" w:sz="8" w:space="0" w:color="000000"/>
                    <w:right w:val="single" w:sz="4" w:space="0" w:color="auto"/>
                  </w:tcBorders>
                  <w:shd w:val="clear" w:color="auto" w:fill="auto"/>
                  <w:vAlign w:val="center"/>
                </w:tcPr>
                <w:p w14:paraId="4ED7DA0C" w14:textId="77777777" w:rsidR="00851937" w:rsidRPr="000C0DB3" w:rsidRDefault="00851937" w:rsidP="00851937">
                  <w:pPr>
                    <w:rPr>
                      <w:rFonts w:asciiTheme="minorHAnsi" w:hAnsiTheme="minorHAnsi" w:cs="Calibri"/>
                      <w:color w:val="000000"/>
                      <w:sz w:val="16"/>
                      <w:szCs w:val="16"/>
                    </w:rPr>
                  </w:pPr>
                </w:p>
              </w:tc>
              <w:tc>
                <w:tcPr>
                  <w:tcW w:w="908" w:type="dxa"/>
                  <w:tcBorders>
                    <w:top w:val="nil"/>
                    <w:left w:val="single" w:sz="4" w:space="0" w:color="auto"/>
                    <w:bottom w:val="single" w:sz="8" w:space="0" w:color="000000"/>
                    <w:right w:val="single" w:sz="8" w:space="0" w:color="auto"/>
                  </w:tcBorders>
                  <w:shd w:val="clear" w:color="auto" w:fill="auto"/>
                  <w:vAlign w:val="center"/>
                </w:tcPr>
                <w:p w14:paraId="49D4EBFB" w14:textId="77777777" w:rsidR="00851937" w:rsidRPr="000C0DB3" w:rsidRDefault="00851937" w:rsidP="00851937">
                  <w:pPr>
                    <w:rPr>
                      <w:rFonts w:asciiTheme="minorHAnsi" w:hAnsiTheme="minorHAnsi" w:cs="Calibri"/>
                      <w:color w:val="000000"/>
                      <w:sz w:val="16"/>
                      <w:szCs w:val="16"/>
                    </w:rPr>
                  </w:pPr>
                </w:p>
              </w:tc>
            </w:tr>
            <w:tr w:rsidR="00851937" w:rsidRPr="000C0DB3" w14:paraId="13BA877C" w14:textId="77777777" w:rsidTr="00851937">
              <w:trPr>
                <w:trHeight w:val="915"/>
              </w:trPr>
              <w:tc>
                <w:tcPr>
                  <w:tcW w:w="154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73A270C" w14:textId="77777777" w:rsidR="00851937" w:rsidRPr="000C0DB3" w:rsidRDefault="00851937" w:rsidP="004B5774">
                  <w:pPr>
                    <w:jc w:val="both"/>
                    <w:rPr>
                      <w:rFonts w:asciiTheme="minorHAnsi" w:hAnsiTheme="minorHAnsi" w:cs="Arial"/>
                      <w:color w:val="000000"/>
                      <w:sz w:val="16"/>
                      <w:szCs w:val="16"/>
                    </w:rPr>
                  </w:pPr>
                  <w:r w:rsidRPr="000C0DB3">
                    <w:rPr>
                      <w:rFonts w:asciiTheme="minorHAnsi" w:hAnsiTheme="minorHAnsi" w:cs="Arial"/>
                      <w:b/>
                      <w:color w:val="000000"/>
                      <w:sz w:val="16"/>
                      <w:szCs w:val="16"/>
                    </w:rPr>
                    <w:t>Alineación estratégica.</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2EF61D9C"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2.</w:t>
                  </w:r>
                  <w:r w:rsidRPr="000C0DB3">
                    <w:rPr>
                      <w:rFonts w:asciiTheme="minorHAnsi" w:hAnsiTheme="minorHAnsi" w:cs="Arial"/>
                      <w:color w:val="000000"/>
                      <w:sz w:val="16"/>
                      <w:szCs w:val="16"/>
                    </w:rPr>
                    <w:t xml:space="preserve"> Documento de alineación estratégica para el Desarrollo e Implementación del Plan de Gestión del Cambio Organizacional que genere Compromiso.</w:t>
                  </w:r>
                </w:p>
                <w:p w14:paraId="47D36EC0" w14:textId="77777777" w:rsidR="00851937" w:rsidRPr="000C0DB3" w:rsidRDefault="00851937" w:rsidP="004B5774">
                  <w:pPr>
                    <w:jc w:val="both"/>
                    <w:rPr>
                      <w:rFonts w:asciiTheme="minorHAnsi" w:hAnsiTheme="minorHAnsi" w:cs="Arial"/>
                      <w:color w:val="000000"/>
                      <w:sz w:val="16"/>
                      <w:szCs w:val="16"/>
                    </w:rPr>
                  </w:pPr>
                </w:p>
              </w:tc>
              <w:tc>
                <w:tcPr>
                  <w:tcW w:w="1417" w:type="dxa"/>
                  <w:vMerge w:val="restart"/>
                  <w:tcBorders>
                    <w:top w:val="single" w:sz="4" w:space="0" w:color="auto"/>
                    <w:left w:val="single" w:sz="8" w:space="0" w:color="auto"/>
                    <w:right w:val="single" w:sz="4" w:space="0" w:color="auto"/>
                  </w:tcBorders>
                  <w:shd w:val="clear" w:color="auto" w:fill="auto"/>
                  <w:vAlign w:val="center"/>
                  <w:hideMark/>
                </w:tcPr>
                <w:p w14:paraId="154C8F86" w14:textId="77777777" w:rsidR="00851937" w:rsidRPr="000C0DB3" w:rsidRDefault="00851937" w:rsidP="004B5774">
                  <w:pPr>
                    <w:rPr>
                      <w:rFonts w:asciiTheme="minorHAnsi" w:hAnsiTheme="minorHAnsi" w:cs="Calibri"/>
                      <w:color w:val="000000"/>
                      <w:sz w:val="16"/>
                      <w:szCs w:val="16"/>
                    </w:rPr>
                  </w:pPr>
                  <w:r w:rsidRPr="000C0DB3">
                    <w:rPr>
                      <w:rFonts w:asciiTheme="minorHAnsi" w:hAnsiTheme="minorHAnsi" w:cs="Calibri"/>
                      <w:color w:val="000000"/>
                      <w:sz w:val="16"/>
                      <w:szCs w:val="16"/>
                    </w:rPr>
                    <w:t>SEGUNDO INFORME</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52ABE01" w14:textId="77777777" w:rsidR="00851937" w:rsidRPr="000C0DB3" w:rsidRDefault="00851937" w:rsidP="00851937">
                  <w:pPr>
                    <w:rPr>
                      <w:rFonts w:asciiTheme="minorHAnsi" w:hAnsiTheme="minorHAnsi" w:cs="Calibri"/>
                      <w:color w:val="000000"/>
                      <w:sz w:val="16"/>
                      <w:szCs w:val="16"/>
                    </w:rPr>
                  </w:pPr>
                </w:p>
              </w:tc>
              <w:tc>
                <w:tcPr>
                  <w:tcW w:w="850" w:type="dxa"/>
                  <w:vMerge w:val="restart"/>
                  <w:tcBorders>
                    <w:top w:val="single" w:sz="4" w:space="0" w:color="auto"/>
                    <w:left w:val="single" w:sz="4" w:space="0" w:color="auto"/>
                    <w:right w:val="single" w:sz="4" w:space="0" w:color="auto"/>
                  </w:tcBorders>
                  <w:shd w:val="clear" w:color="auto" w:fill="C45911" w:themeFill="accent2" w:themeFillShade="BF"/>
                  <w:vAlign w:val="center"/>
                </w:tcPr>
                <w:p w14:paraId="43C7FA4A" w14:textId="77777777" w:rsidR="00851937" w:rsidRPr="000C0DB3" w:rsidRDefault="00851937" w:rsidP="00851937">
                  <w:pPr>
                    <w:rPr>
                      <w:rFonts w:asciiTheme="minorHAnsi" w:hAnsiTheme="minorHAnsi" w:cs="Calibri"/>
                      <w:color w:val="000000"/>
                      <w:sz w:val="16"/>
                      <w:szCs w:val="16"/>
                    </w:rPr>
                  </w:pPr>
                </w:p>
              </w:tc>
              <w:tc>
                <w:tcPr>
                  <w:tcW w:w="898" w:type="dxa"/>
                  <w:vMerge w:val="restart"/>
                  <w:tcBorders>
                    <w:top w:val="single" w:sz="4" w:space="0" w:color="auto"/>
                    <w:left w:val="single" w:sz="4" w:space="0" w:color="auto"/>
                    <w:right w:val="single" w:sz="4" w:space="0" w:color="auto"/>
                  </w:tcBorders>
                  <w:shd w:val="clear" w:color="auto" w:fill="auto"/>
                  <w:vAlign w:val="center"/>
                </w:tcPr>
                <w:p w14:paraId="69D9BF20" w14:textId="77777777" w:rsidR="00851937" w:rsidRPr="000C0DB3" w:rsidRDefault="00851937" w:rsidP="00851937">
                  <w:pPr>
                    <w:rPr>
                      <w:rFonts w:asciiTheme="minorHAnsi" w:hAnsiTheme="minorHAnsi" w:cs="Calibri"/>
                      <w:color w:val="000000"/>
                      <w:sz w:val="16"/>
                      <w:szCs w:val="16"/>
                    </w:rPr>
                  </w:pPr>
                </w:p>
              </w:tc>
              <w:tc>
                <w:tcPr>
                  <w:tcW w:w="805" w:type="dxa"/>
                  <w:vMerge w:val="restart"/>
                  <w:tcBorders>
                    <w:top w:val="single" w:sz="4" w:space="0" w:color="auto"/>
                    <w:left w:val="single" w:sz="4" w:space="0" w:color="auto"/>
                    <w:right w:val="single" w:sz="4" w:space="0" w:color="auto"/>
                  </w:tcBorders>
                  <w:shd w:val="clear" w:color="auto" w:fill="auto"/>
                  <w:vAlign w:val="center"/>
                </w:tcPr>
                <w:p w14:paraId="61860B16" w14:textId="77777777" w:rsidR="00851937" w:rsidRPr="000C0DB3" w:rsidRDefault="00851937" w:rsidP="00851937">
                  <w:pPr>
                    <w:rPr>
                      <w:rFonts w:asciiTheme="minorHAnsi" w:hAnsiTheme="minorHAnsi" w:cs="Calibri"/>
                      <w:color w:val="000000"/>
                      <w:sz w:val="16"/>
                      <w:szCs w:val="16"/>
                    </w:rPr>
                  </w:pPr>
                </w:p>
              </w:tc>
              <w:tc>
                <w:tcPr>
                  <w:tcW w:w="908" w:type="dxa"/>
                  <w:vMerge w:val="restart"/>
                  <w:tcBorders>
                    <w:top w:val="single" w:sz="4" w:space="0" w:color="auto"/>
                    <w:left w:val="single" w:sz="4" w:space="0" w:color="auto"/>
                    <w:right w:val="single" w:sz="8" w:space="0" w:color="auto"/>
                  </w:tcBorders>
                  <w:shd w:val="clear" w:color="auto" w:fill="auto"/>
                  <w:vAlign w:val="center"/>
                </w:tcPr>
                <w:p w14:paraId="6E642A60" w14:textId="77777777" w:rsidR="00851937" w:rsidRPr="000C0DB3" w:rsidRDefault="00851937" w:rsidP="00851937">
                  <w:pPr>
                    <w:rPr>
                      <w:rFonts w:asciiTheme="minorHAnsi" w:hAnsiTheme="minorHAnsi" w:cs="Calibri"/>
                      <w:color w:val="000000"/>
                      <w:sz w:val="16"/>
                      <w:szCs w:val="16"/>
                    </w:rPr>
                  </w:pPr>
                </w:p>
              </w:tc>
            </w:tr>
            <w:tr w:rsidR="00851937" w:rsidRPr="000C0DB3" w14:paraId="19748647" w14:textId="77777777" w:rsidTr="00851937">
              <w:trPr>
                <w:trHeight w:val="555"/>
              </w:trPr>
              <w:tc>
                <w:tcPr>
                  <w:tcW w:w="1546" w:type="dxa"/>
                  <w:tcBorders>
                    <w:top w:val="nil"/>
                    <w:left w:val="single" w:sz="8" w:space="0" w:color="auto"/>
                    <w:bottom w:val="single" w:sz="8" w:space="0" w:color="auto"/>
                    <w:right w:val="single" w:sz="8" w:space="0" w:color="auto"/>
                  </w:tcBorders>
                  <w:shd w:val="clear" w:color="auto" w:fill="auto"/>
                  <w:vAlign w:val="center"/>
                  <w:hideMark/>
                </w:tcPr>
                <w:p w14:paraId="75EC5505" w14:textId="1BF4ED34" w:rsidR="00851937" w:rsidRPr="000C0DB3" w:rsidRDefault="00B51F40" w:rsidP="004B5774">
                  <w:pPr>
                    <w:jc w:val="both"/>
                    <w:rPr>
                      <w:rFonts w:asciiTheme="minorHAnsi" w:hAnsiTheme="minorHAnsi" w:cs="Arial"/>
                      <w:color w:val="000000"/>
                      <w:sz w:val="16"/>
                      <w:szCs w:val="16"/>
                    </w:rPr>
                  </w:pPr>
                  <w:r w:rsidRPr="000C0DB3">
                    <w:rPr>
                      <w:rFonts w:asciiTheme="minorHAnsi" w:hAnsiTheme="minorHAnsi" w:cs="Arial"/>
                      <w:b/>
                      <w:bCs/>
                      <w:color w:val="000000"/>
                      <w:sz w:val="16"/>
                      <w:szCs w:val="16"/>
                    </w:rPr>
                    <w:t>Diseño</w:t>
                  </w:r>
                  <w:r w:rsidRPr="000C0DB3">
                    <w:rPr>
                      <w:rFonts w:asciiTheme="minorHAnsi" w:hAnsiTheme="minorHAnsi" w:cs="Arial"/>
                      <w:b/>
                      <w:color w:val="000000"/>
                      <w:sz w:val="16"/>
                      <w:szCs w:val="16"/>
                    </w:rPr>
                    <w:t xml:space="preserve"> de la</w:t>
                  </w:r>
                  <w:r w:rsidRPr="000C0DB3">
                    <w:rPr>
                      <w:rFonts w:asciiTheme="minorHAnsi" w:hAnsiTheme="minorHAnsi" w:cs="Arial"/>
                      <w:b/>
                      <w:bCs/>
                      <w:color w:val="000000"/>
                      <w:sz w:val="16"/>
                      <w:szCs w:val="16"/>
                    </w:rPr>
                    <w:t xml:space="preserve"> estrategia Comunicacional del Talento Humano, orientado a la gestión del cambio</w:t>
                  </w:r>
                  <w:r w:rsidR="00851937" w:rsidRPr="000C0DB3">
                    <w:rPr>
                      <w:rFonts w:asciiTheme="minorHAnsi" w:hAnsiTheme="minorHAnsi" w:cs="Arial"/>
                      <w:b/>
                      <w:bCs/>
                      <w:color w:val="000000"/>
                      <w:sz w:val="16"/>
                      <w:szCs w:val="16"/>
                    </w:rPr>
                    <w:t>.</w:t>
                  </w:r>
                </w:p>
              </w:tc>
              <w:tc>
                <w:tcPr>
                  <w:tcW w:w="1985" w:type="dxa"/>
                  <w:tcBorders>
                    <w:top w:val="nil"/>
                    <w:left w:val="nil"/>
                    <w:bottom w:val="single" w:sz="8" w:space="0" w:color="auto"/>
                    <w:right w:val="single" w:sz="8" w:space="0" w:color="auto"/>
                  </w:tcBorders>
                  <w:shd w:val="clear" w:color="auto" w:fill="auto"/>
                  <w:vAlign w:val="center"/>
                  <w:hideMark/>
                </w:tcPr>
                <w:p w14:paraId="60999970"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3.</w:t>
                  </w:r>
                  <w:r w:rsidRPr="000C0DB3">
                    <w:rPr>
                      <w:rFonts w:asciiTheme="minorHAnsi" w:hAnsiTheme="minorHAnsi" w:cs="Arial"/>
                      <w:color w:val="000000"/>
                      <w:sz w:val="16"/>
                      <w:szCs w:val="16"/>
                    </w:rPr>
                    <w:t xml:space="preserve"> Plan Comunicacional del Talento Humano, incluye el diseño de Políticas y otros lineamientos para implementar la estrategia de Gestión del Cambio.  </w:t>
                  </w:r>
                </w:p>
                <w:p w14:paraId="7286550C" w14:textId="77777777" w:rsidR="00851937" w:rsidRPr="000C0DB3" w:rsidRDefault="00851937" w:rsidP="004B5774">
                  <w:pPr>
                    <w:jc w:val="both"/>
                    <w:rPr>
                      <w:rFonts w:asciiTheme="minorHAnsi" w:hAnsiTheme="minorHAnsi" w:cs="Arial"/>
                      <w:color w:val="000000"/>
                      <w:sz w:val="16"/>
                      <w:szCs w:val="16"/>
                    </w:rPr>
                  </w:pPr>
                </w:p>
              </w:tc>
              <w:tc>
                <w:tcPr>
                  <w:tcW w:w="1417" w:type="dxa"/>
                  <w:vMerge/>
                  <w:tcBorders>
                    <w:left w:val="single" w:sz="8" w:space="0" w:color="auto"/>
                    <w:right w:val="single" w:sz="4" w:space="0" w:color="auto"/>
                  </w:tcBorders>
                  <w:shd w:val="clear" w:color="auto" w:fill="auto"/>
                  <w:vAlign w:val="center"/>
                  <w:hideMark/>
                </w:tcPr>
                <w:p w14:paraId="26799104" w14:textId="77777777" w:rsidR="00851937" w:rsidRPr="000C0DB3" w:rsidRDefault="00851937" w:rsidP="004B5774">
                  <w:pPr>
                    <w:rPr>
                      <w:rFonts w:asciiTheme="minorHAnsi" w:hAnsiTheme="minorHAnsi" w:cs="Calibri"/>
                      <w:color w:val="000000"/>
                      <w:sz w:val="16"/>
                      <w:szCs w:val="16"/>
                    </w:rPr>
                  </w:pPr>
                </w:p>
              </w:tc>
              <w:tc>
                <w:tcPr>
                  <w:tcW w:w="851" w:type="dxa"/>
                  <w:vMerge/>
                  <w:tcBorders>
                    <w:left w:val="single" w:sz="4" w:space="0" w:color="auto"/>
                    <w:right w:val="single" w:sz="4" w:space="0" w:color="auto"/>
                  </w:tcBorders>
                  <w:shd w:val="clear" w:color="auto" w:fill="auto"/>
                  <w:vAlign w:val="center"/>
                </w:tcPr>
                <w:p w14:paraId="20BD1069" w14:textId="77777777" w:rsidR="00851937" w:rsidRPr="000C0DB3" w:rsidRDefault="00851937" w:rsidP="004B5774">
                  <w:pPr>
                    <w:rPr>
                      <w:rFonts w:asciiTheme="minorHAnsi" w:hAnsiTheme="minorHAnsi" w:cs="Calibri"/>
                      <w:color w:val="000000"/>
                      <w:sz w:val="16"/>
                      <w:szCs w:val="16"/>
                    </w:rPr>
                  </w:pPr>
                </w:p>
              </w:tc>
              <w:tc>
                <w:tcPr>
                  <w:tcW w:w="850" w:type="dxa"/>
                  <w:vMerge/>
                  <w:tcBorders>
                    <w:left w:val="single" w:sz="4" w:space="0" w:color="auto"/>
                    <w:right w:val="single" w:sz="4" w:space="0" w:color="auto"/>
                  </w:tcBorders>
                  <w:shd w:val="clear" w:color="auto" w:fill="C45911" w:themeFill="accent2" w:themeFillShade="BF"/>
                  <w:vAlign w:val="center"/>
                </w:tcPr>
                <w:p w14:paraId="102B4A57" w14:textId="77777777" w:rsidR="00851937" w:rsidRPr="000C0DB3" w:rsidRDefault="00851937" w:rsidP="004B5774">
                  <w:pPr>
                    <w:rPr>
                      <w:rFonts w:asciiTheme="minorHAnsi" w:hAnsiTheme="minorHAnsi" w:cs="Calibri"/>
                      <w:color w:val="000000"/>
                      <w:sz w:val="16"/>
                      <w:szCs w:val="16"/>
                    </w:rPr>
                  </w:pPr>
                </w:p>
              </w:tc>
              <w:tc>
                <w:tcPr>
                  <w:tcW w:w="898" w:type="dxa"/>
                  <w:vMerge/>
                  <w:tcBorders>
                    <w:left w:val="single" w:sz="4" w:space="0" w:color="auto"/>
                    <w:right w:val="single" w:sz="4" w:space="0" w:color="auto"/>
                  </w:tcBorders>
                  <w:shd w:val="clear" w:color="auto" w:fill="auto"/>
                  <w:vAlign w:val="center"/>
                </w:tcPr>
                <w:p w14:paraId="67CF95F0" w14:textId="77777777" w:rsidR="00851937" w:rsidRPr="000C0DB3" w:rsidRDefault="00851937" w:rsidP="004B5774">
                  <w:pPr>
                    <w:rPr>
                      <w:rFonts w:asciiTheme="minorHAnsi" w:hAnsiTheme="minorHAnsi" w:cs="Calibri"/>
                      <w:color w:val="000000"/>
                      <w:sz w:val="16"/>
                      <w:szCs w:val="16"/>
                    </w:rPr>
                  </w:pPr>
                </w:p>
              </w:tc>
              <w:tc>
                <w:tcPr>
                  <w:tcW w:w="805" w:type="dxa"/>
                  <w:vMerge/>
                  <w:tcBorders>
                    <w:left w:val="single" w:sz="4" w:space="0" w:color="auto"/>
                    <w:right w:val="single" w:sz="4" w:space="0" w:color="auto"/>
                  </w:tcBorders>
                  <w:shd w:val="clear" w:color="auto" w:fill="auto"/>
                  <w:vAlign w:val="center"/>
                </w:tcPr>
                <w:p w14:paraId="21B80A15" w14:textId="77777777" w:rsidR="00851937" w:rsidRPr="000C0DB3" w:rsidRDefault="00851937" w:rsidP="004B5774">
                  <w:pPr>
                    <w:rPr>
                      <w:rFonts w:asciiTheme="minorHAnsi" w:hAnsiTheme="minorHAnsi" w:cs="Calibri"/>
                      <w:color w:val="000000"/>
                      <w:sz w:val="16"/>
                      <w:szCs w:val="16"/>
                    </w:rPr>
                  </w:pPr>
                </w:p>
              </w:tc>
              <w:tc>
                <w:tcPr>
                  <w:tcW w:w="908" w:type="dxa"/>
                  <w:vMerge/>
                  <w:tcBorders>
                    <w:left w:val="single" w:sz="4" w:space="0" w:color="auto"/>
                    <w:right w:val="single" w:sz="8" w:space="0" w:color="auto"/>
                  </w:tcBorders>
                  <w:shd w:val="clear" w:color="auto" w:fill="auto"/>
                  <w:vAlign w:val="center"/>
                </w:tcPr>
                <w:p w14:paraId="2C677EB4" w14:textId="77777777" w:rsidR="00851937" w:rsidRPr="000C0DB3" w:rsidRDefault="00851937" w:rsidP="004B5774">
                  <w:pPr>
                    <w:rPr>
                      <w:rFonts w:asciiTheme="minorHAnsi" w:hAnsiTheme="minorHAnsi" w:cs="Calibri"/>
                      <w:color w:val="000000"/>
                      <w:sz w:val="16"/>
                      <w:szCs w:val="16"/>
                    </w:rPr>
                  </w:pPr>
                </w:p>
              </w:tc>
            </w:tr>
            <w:tr w:rsidR="00851937" w:rsidRPr="000C0DB3" w14:paraId="0B981A36" w14:textId="77777777" w:rsidTr="00851937">
              <w:trPr>
                <w:trHeight w:val="915"/>
              </w:trPr>
              <w:tc>
                <w:tcPr>
                  <w:tcW w:w="1546" w:type="dxa"/>
                  <w:tcBorders>
                    <w:top w:val="nil"/>
                    <w:left w:val="single" w:sz="8" w:space="0" w:color="auto"/>
                    <w:bottom w:val="single" w:sz="8" w:space="0" w:color="auto"/>
                    <w:right w:val="single" w:sz="8" w:space="0" w:color="auto"/>
                  </w:tcBorders>
                  <w:shd w:val="clear" w:color="auto" w:fill="auto"/>
                  <w:vAlign w:val="center"/>
                  <w:hideMark/>
                </w:tcPr>
                <w:p w14:paraId="264FFED4" w14:textId="77777777" w:rsidR="00851937" w:rsidRPr="000C0DB3" w:rsidRDefault="00851937" w:rsidP="004B5774">
                  <w:pPr>
                    <w:jc w:val="both"/>
                    <w:rPr>
                      <w:rFonts w:asciiTheme="minorHAnsi" w:hAnsiTheme="minorHAnsi" w:cs="Arial"/>
                      <w:color w:val="000000"/>
                      <w:sz w:val="16"/>
                      <w:szCs w:val="16"/>
                    </w:rPr>
                  </w:pPr>
                  <w:r w:rsidRPr="000C0DB3">
                    <w:rPr>
                      <w:rFonts w:asciiTheme="minorHAnsi" w:hAnsiTheme="minorHAnsi" w:cs="Arial"/>
                      <w:b/>
                      <w:color w:val="000000"/>
                      <w:sz w:val="16"/>
                      <w:szCs w:val="16"/>
                    </w:rPr>
                    <w:t>Estrategia de comunicación.</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65EFC4DC" w14:textId="13812779" w:rsidR="00851937" w:rsidRPr="000C0DB3" w:rsidRDefault="00B51F40" w:rsidP="004B5774">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4.</w:t>
                  </w:r>
                  <w:r w:rsidRPr="000C0DB3">
                    <w:rPr>
                      <w:rFonts w:asciiTheme="minorHAnsi" w:hAnsiTheme="minorHAnsi" w:cs="Arial"/>
                      <w:color w:val="000000"/>
                      <w:sz w:val="16"/>
                      <w:szCs w:val="16"/>
                    </w:rPr>
                    <w:t xml:space="preserve"> Estrategias de comunicación, sensibilización y negociación, orientadas a alcanzar la motivación y compromiso a los cambios.</w:t>
                  </w:r>
                </w:p>
              </w:tc>
              <w:tc>
                <w:tcPr>
                  <w:tcW w:w="1417" w:type="dxa"/>
                  <w:vMerge w:val="restart"/>
                  <w:tcBorders>
                    <w:top w:val="single" w:sz="4" w:space="0" w:color="auto"/>
                    <w:left w:val="single" w:sz="8" w:space="0" w:color="auto"/>
                    <w:right w:val="single" w:sz="4" w:space="0" w:color="auto"/>
                  </w:tcBorders>
                  <w:shd w:val="clear" w:color="auto" w:fill="auto"/>
                  <w:vAlign w:val="center"/>
                </w:tcPr>
                <w:p w14:paraId="3A600E74" w14:textId="77777777" w:rsidR="00851937" w:rsidRPr="000C0DB3" w:rsidRDefault="00851937" w:rsidP="004B5774">
                  <w:pPr>
                    <w:rPr>
                      <w:rFonts w:asciiTheme="minorHAnsi" w:hAnsiTheme="minorHAnsi" w:cs="Calibri"/>
                      <w:color w:val="000000"/>
                      <w:sz w:val="16"/>
                      <w:szCs w:val="16"/>
                    </w:rPr>
                  </w:pPr>
                  <w:r w:rsidRPr="000C0DB3">
                    <w:rPr>
                      <w:rFonts w:asciiTheme="minorHAnsi" w:hAnsiTheme="minorHAnsi" w:cs="Calibri"/>
                      <w:color w:val="000000"/>
                      <w:sz w:val="16"/>
                      <w:szCs w:val="16"/>
                    </w:rPr>
                    <w:t>TERCER INFORME</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12174C83" w14:textId="77777777" w:rsidR="00851937" w:rsidRPr="000C0DB3" w:rsidRDefault="00851937" w:rsidP="00851937">
                  <w:pPr>
                    <w:rPr>
                      <w:rFonts w:asciiTheme="minorHAnsi" w:hAnsiTheme="minorHAnsi" w:cs="Calibri"/>
                      <w:color w:val="000000"/>
                      <w:sz w:val="16"/>
                      <w:szCs w:val="16"/>
                    </w:rPr>
                  </w:pPr>
                </w:p>
              </w:tc>
              <w:tc>
                <w:tcPr>
                  <w:tcW w:w="850" w:type="dxa"/>
                  <w:vMerge w:val="restart"/>
                  <w:tcBorders>
                    <w:top w:val="single" w:sz="4" w:space="0" w:color="auto"/>
                    <w:left w:val="single" w:sz="4" w:space="0" w:color="auto"/>
                    <w:right w:val="single" w:sz="4" w:space="0" w:color="auto"/>
                  </w:tcBorders>
                  <w:shd w:val="clear" w:color="auto" w:fill="auto"/>
                  <w:vAlign w:val="center"/>
                </w:tcPr>
                <w:p w14:paraId="22DF054C" w14:textId="77777777" w:rsidR="00851937" w:rsidRPr="000C0DB3" w:rsidRDefault="00851937" w:rsidP="00851937">
                  <w:pPr>
                    <w:rPr>
                      <w:rFonts w:asciiTheme="minorHAnsi" w:hAnsiTheme="minorHAnsi" w:cs="Calibri"/>
                      <w:color w:val="000000"/>
                      <w:sz w:val="16"/>
                      <w:szCs w:val="16"/>
                    </w:rPr>
                  </w:pPr>
                </w:p>
              </w:tc>
              <w:tc>
                <w:tcPr>
                  <w:tcW w:w="898" w:type="dxa"/>
                  <w:vMerge w:val="restart"/>
                  <w:tcBorders>
                    <w:top w:val="single" w:sz="4" w:space="0" w:color="auto"/>
                    <w:left w:val="single" w:sz="4" w:space="0" w:color="auto"/>
                    <w:right w:val="single" w:sz="4" w:space="0" w:color="auto"/>
                  </w:tcBorders>
                  <w:shd w:val="clear" w:color="auto" w:fill="C45911" w:themeFill="accent2" w:themeFillShade="BF"/>
                  <w:vAlign w:val="center"/>
                </w:tcPr>
                <w:p w14:paraId="60DB07EE" w14:textId="77777777" w:rsidR="00851937" w:rsidRPr="000C0DB3" w:rsidRDefault="00851937" w:rsidP="00851937">
                  <w:pPr>
                    <w:rPr>
                      <w:rFonts w:asciiTheme="minorHAnsi" w:hAnsiTheme="minorHAnsi" w:cs="Calibri"/>
                      <w:color w:val="000000"/>
                      <w:sz w:val="16"/>
                      <w:szCs w:val="16"/>
                    </w:rPr>
                  </w:pPr>
                </w:p>
              </w:tc>
              <w:tc>
                <w:tcPr>
                  <w:tcW w:w="805" w:type="dxa"/>
                  <w:vMerge w:val="restart"/>
                  <w:tcBorders>
                    <w:top w:val="single" w:sz="4" w:space="0" w:color="auto"/>
                    <w:left w:val="single" w:sz="4" w:space="0" w:color="auto"/>
                    <w:right w:val="single" w:sz="4" w:space="0" w:color="auto"/>
                  </w:tcBorders>
                  <w:shd w:val="clear" w:color="auto" w:fill="C45911" w:themeFill="accent2" w:themeFillShade="BF"/>
                  <w:vAlign w:val="center"/>
                </w:tcPr>
                <w:p w14:paraId="4DCC0EB3" w14:textId="77777777" w:rsidR="00851937" w:rsidRPr="000C0DB3" w:rsidRDefault="00851937" w:rsidP="00851937">
                  <w:pPr>
                    <w:rPr>
                      <w:rFonts w:asciiTheme="minorHAnsi" w:hAnsiTheme="minorHAnsi" w:cs="Calibri"/>
                      <w:color w:val="000000"/>
                      <w:sz w:val="16"/>
                      <w:szCs w:val="16"/>
                    </w:rPr>
                  </w:pPr>
                </w:p>
              </w:tc>
              <w:tc>
                <w:tcPr>
                  <w:tcW w:w="908" w:type="dxa"/>
                  <w:vMerge w:val="restart"/>
                  <w:tcBorders>
                    <w:top w:val="single" w:sz="4" w:space="0" w:color="auto"/>
                    <w:left w:val="single" w:sz="4" w:space="0" w:color="auto"/>
                    <w:right w:val="single" w:sz="8" w:space="0" w:color="auto"/>
                  </w:tcBorders>
                  <w:shd w:val="clear" w:color="auto" w:fill="auto"/>
                  <w:vAlign w:val="center"/>
                </w:tcPr>
                <w:p w14:paraId="285CCFAE" w14:textId="77777777" w:rsidR="00851937" w:rsidRPr="000C0DB3" w:rsidRDefault="00851937" w:rsidP="00851937">
                  <w:pPr>
                    <w:rPr>
                      <w:rFonts w:asciiTheme="minorHAnsi" w:hAnsiTheme="minorHAnsi" w:cs="Calibri"/>
                      <w:color w:val="000000"/>
                      <w:sz w:val="16"/>
                      <w:szCs w:val="16"/>
                    </w:rPr>
                  </w:pPr>
                </w:p>
              </w:tc>
            </w:tr>
            <w:tr w:rsidR="00851937" w:rsidRPr="000C0DB3" w14:paraId="2DEDEB99" w14:textId="77777777" w:rsidTr="00851937">
              <w:trPr>
                <w:trHeight w:val="735"/>
              </w:trPr>
              <w:tc>
                <w:tcPr>
                  <w:tcW w:w="1546" w:type="dxa"/>
                  <w:tcBorders>
                    <w:top w:val="nil"/>
                    <w:left w:val="single" w:sz="8" w:space="0" w:color="auto"/>
                    <w:bottom w:val="single" w:sz="8" w:space="0" w:color="auto"/>
                    <w:right w:val="single" w:sz="8" w:space="0" w:color="auto"/>
                  </w:tcBorders>
                  <w:shd w:val="clear" w:color="auto" w:fill="auto"/>
                  <w:vAlign w:val="center"/>
                  <w:hideMark/>
                </w:tcPr>
                <w:p w14:paraId="65322E7B" w14:textId="407DDA8A" w:rsidR="00851937" w:rsidRPr="000C0DB3" w:rsidRDefault="00B51F40" w:rsidP="004B5774">
                  <w:pPr>
                    <w:jc w:val="both"/>
                    <w:rPr>
                      <w:rFonts w:asciiTheme="minorHAnsi" w:hAnsiTheme="minorHAnsi" w:cs="Arial"/>
                      <w:color w:val="000000"/>
                      <w:sz w:val="16"/>
                      <w:szCs w:val="16"/>
                    </w:rPr>
                  </w:pPr>
                  <w:r w:rsidRPr="000C0DB3">
                    <w:rPr>
                      <w:rFonts w:asciiTheme="minorHAnsi" w:hAnsiTheme="minorHAnsi" w:cs="Arial"/>
                      <w:b/>
                      <w:color w:val="000000"/>
                      <w:sz w:val="16"/>
                      <w:szCs w:val="16"/>
                    </w:rPr>
                    <w:lastRenderedPageBreak/>
                    <w:t>Participación en la Implantación de la Estrategia Comunicacional del Talento Humano</w:t>
                  </w:r>
                  <w:proofErr w:type="gramStart"/>
                  <w:r w:rsidRPr="000C0DB3">
                    <w:rPr>
                      <w:rFonts w:asciiTheme="minorHAnsi" w:hAnsiTheme="minorHAnsi" w:cs="Arial"/>
                      <w:b/>
                      <w:color w:val="000000"/>
                      <w:sz w:val="16"/>
                      <w:szCs w:val="16"/>
                    </w:rPr>
                    <w:t>:.</w:t>
                  </w:r>
                  <w:proofErr w:type="gramEnd"/>
                </w:p>
              </w:tc>
              <w:tc>
                <w:tcPr>
                  <w:tcW w:w="1985" w:type="dxa"/>
                  <w:tcBorders>
                    <w:top w:val="nil"/>
                    <w:left w:val="nil"/>
                    <w:bottom w:val="single" w:sz="8" w:space="0" w:color="auto"/>
                    <w:right w:val="single" w:sz="8" w:space="0" w:color="auto"/>
                  </w:tcBorders>
                  <w:shd w:val="clear" w:color="auto" w:fill="auto"/>
                  <w:vAlign w:val="center"/>
                  <w:hideMark/>
                </w:tcPr>
                <w:p w14:paraId="0AC25475"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5</w:t>
                  </w:r>
                  <w:r w:rsidRPr="000C0DB3">
                    <w:rPr>
                      <w:rFonts w:asciiTheme="minorHAnsi" w:hAnsiTheme="minorHAnsi" w:cs="Arial"/>
                      <w:color w:val="000000"/>
                      <w:sz w:val="16"/>
                      <w:szCs w:val="16"/>
                    </w:rPr>
                    <w:t xml:space="preserve">. Presentación de Informes de los Resultados de la implementación del Plan Comunicacional de Talento Humano. </w:t>
                  </w:r>
                </w:p>
                <w:p w14:paraId="6EA69409" w14:textId="77777777" w:rsidR="00851937" w:rsidRPr="000C0DB3" w:rsidRDefault="00851937" w:rsidP="004B5774">
                  <w:pPr>
                    <w:jc w:val="both"/>
                    <w:rPr>
                      <w:rFonts w:asciiTheme="minorHAnsi" w:hAnsiTheme="minorHAnsi" w:cs="Arial"/>
                      <w:color w:val="000000"/>
                      <w:sz w:val="16"/>
                      <w:szCs w:val="16"/>
                    </w:rPr>
                  </w:pPr>
                </w:p>
              </w:tc>
              <w:tc>
                <w:tcPr>
                  <w:tcW w:w="1417" w:type="dxa"/>
                  <w:vMerge/>
                  <w:tcBorders>
                    <w:left w:val="single" w:sz="8" w:space="0" w:color="auto"/>
                    <w:bottom w:val="single" w:sz="4" w:space="0" w:color="auto"/>
                    <w:right w:val="single" w:sz="4" w:space="0" w:color="auto"/>
                  </w:tcBorders>
                  <w:shd w:val="clear" w:color="auto" w:fill="auto"/>
                  <w:vAlign w:val="center"/>
                </w:tcPr>
                <w:p w14:paraId="078A1589" w14:textId="77777777" w:rsidR="00851937" w:rsidRPr="000C0DB3" w:rsidRDefault="00851937" w:rsidP="004B5774">
                  <w:pPr>
                    <w:rPr>
                      <w:rFonts w:asciiTheme="minorHAnsi" w:hAnsiTheme="minorHAnsi" w:cs="Calibri"/>
                      <w:color w:val="000000"/>
                      <w:sz w:val="16"/>
                      <w:szCs w:val="16"/>
                    </w:rPr>
                  </w:pPr>
                </w:p>
              </w:tc>
              <w:tc>
                <w:tcPr>
                  <w:tcW w:w="851" w:type="dxa"/>
                  <w:vMerge/>
                  <w:tcBorders>
                    <w:left w:val="single" w:sz="4" w:space="0" w:color="auto"/>
                    <w:bottom w:val="single" w:sz="4" w:space="0" w:color="auto"/>
                    <w:right w:val="single" w:sz="4" w:space="0" w:color="auto"/>
                  </w:tcBorders>
                  <w:shd w:val="clear" w:color="auto" w:fill="auto"/>
                  <w:vAlign w:val="center"/>
                </w:tcPr>
                <w:p w14:paraId="5768CA69" w14:textId="77777777" w:rsidR="00851937" w:rsidRPr="000C0DB3" w:rsidRDefault="00851937" w:rsidP="004B5774">
                  <w:pPr>
                    <w:rPr>
                      <w:rFonts w:asciiTheme="minorHAnsi" w:hAnsiTheme="minorHAnsi" w:cs="Calibri"/>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6A2A0D56" w14:textId="77777777" w:rsidR="00851937" w:rsidRPr="000C0DB3" w:rsidRDefault="00851937" w:rsidP="004B5774">
                  <w:pPr>
                    <w:rPr>
                      <w:rFonts w:asciiTheme="minorHAnsi" w:hAnsiTheme="minorHAnsi" w:cs="Calibri"/>
                      <w:color w:val="000000"/>
                      <w:sz w:val="16"/>
                      <w:szCs w:val="16"/>
                    </w:rPr>
                  </w:pPr>
                </w:p>
              </w:tc>
              <w:tc>
                <w:tcPr>
                  <w:tcW w:w="898" w:type="dxa"/>
                  <w:vMerge/>
                  <w:tcBorders>
                    <w:left w:val="single" w:sz="4" w:space="0" w:color="auto"/>
                    <w:bottom w:val="single" w:sz="4" w:space="0" w:color="auto"/>
                    <w:right w:val="single" w:sz="4" w:space="0" w:color="auto"/>
                  </w:tcBorders>
                  <w:shd w:val="clear" w:color="auto" w:fill="C45911" w:themeFill="accent2" w:themeFillShade="BF"/>
                  <w:vAlign w:val="center"/>
                </w:tcPr>
                <w:p w14:paraId="6A4E8B5C" w14:textId="77777777" w:rsidR="00851937" w:rsidRPr="000C0DB3" w:rsidRDefault="00851937" w:rsidP="004B5774">
                  <w:pPr>
                    <w:rPr>
                      <w:rFonts w:asciiTheme="minorHAnsi" w:hAnsiTheme="minorHAnsi" w:cs="Calibri"/>
                      <w:color w:val="000000"/>
                      <w:sz w:val="16"/>
                      <w:szCs w:val="16"/>
                    </w:rPr>
                  </w:pPr>
                </w:p>
              </w:tc>
              <w:tc>
                <w:tcPr>
                  <w:tcW w:w="805" w:type="dxa"/>
                  <w:vMerge/>
                  <w:tcBorders>
                    <w:left w:val="single" w:sz="4" w:space="0" w:color="auto"/>
                    <w:bottom w:val="single" w:sz="4" w:space="0" w:color="auto"/>
                    <w:right w:val="single" w:sz="4" w:space="0" w:color="auto"/>
                  </w:tcBorders>
                  <w:shd w:val="clear" w:color="auto" w:fill="C45911" w:themeFill="accent2" w:themeFillShade="BF"/>
                  <w:vAlign w:val="center"/>
                </w:tcPr>
                <w:p w14:paraId="62453092" w14:textId="77777777" w:rsidR="00851937" w:rsidRPr="000C0DB3" w:rsidRDefault="00851937" w:rsidP="004B5774">
                  <w:pPr>
                    <w:rPr>
                      <w:rFonts w:asciiTheme="minorHAnsi" w:hAnsiTheme="minorHAnsi" w:cs="Calibri"/>
                      <w:color w:val="000000"/>
                      <w:sz w:val="16"/>
                      <w:szCs w:val="16"/>
                    </w:rPr>
                  </w:pPr>
                </w:p>
              </w:tc>
              <w:tc>
                <w:tcPr>
                  <w:tcW w:w="908" w:type="dxa"/>
                  <w:vMerge/>
                  <w:tcBorders>
                    <w:left w:val="single" w:sz="4" w:space="0" w:color="auto"/>
                    <w:bottom w:val="single" w:sz="4" w:space="0" w:color="auto"/>
                    <w:right w:val="single" w:sz="8" w:space="0" w:color="auto"/>
                  </w:tcBorders>
                  <w:shd w:val="clear" w:color="auto" w:fill="auto"/>
                  <w:vAlign w:val="center"/>
                </w:tcPr>
                <w:p w14:paraId="13653D50" w14:textId="77777777" w:rsidR="00851937" w:rsidRPr="000C0DB3" w:rsidRDefault="00851937" w:rsidP="004B5774">
                  <w:pPr>
                    <w:rPr>
                      <w:rFonts w:asciiTheme="minorHAnsi" w:hAnsiTheme="minorHAnsi" w:cs="Calibri"/>
                      <w:color w:val="000000"/>
                      <w:sz w:val="16"/>
                      <w:szCs w:val="16"/>
                    </w:rPr>
                  </w:pPr>
                </w:p>
              </w:tc>
            </w:tr>
            <w:tr w:rsidR="00851937" w:rsidRPr="000C0DB3" w14:paraId="3697244A" w14:textId="77777777" w:rsidTr="00851937">
              <w:trPr>
                <w:trHeight w:val="375"/>
              </w:trPr>
              <w:tc>
                <w:tcPr>
                  <w:tcW w:w="1546" w:type="dxa"/>
                  <w:tcBorders>
                    <w:top w:val="nil"/>
                    <w:left w:val="single" w:sz="8" w:space="0" w:color="auto"/>
                    <w:bottom w:val="single" w:sz="8" w:space="0" w:color="auto"/>
                    <w:right w:val="single" w:sz="8" w:space="0" w:color="auto"/>
                  </w:tcBorders>
                  <w:shd w:val="clear" w:color="auto" w:fill="auto"/>
                  <w:noWrap/>
                  <w:vAlign w:val="center"/>
                  <w:hideMark/>
                </w:tcPr>
                <w:p w14:paraId="1B7415A4" w14:textId="5FA2B333" w:rsidR="00851937" w:rsidRPr="000C0DB3" w:rsidRDefault="00B51F40" w:rsidP="004B5774">
                  <w:pPr>
                    <w:jc w:val="both"/>
                    <w:rPr>
                      <w:rFonts w:asciiTheme="minorHAnsi" w:hAnsiTheme="minorHAnsi" w:cs="Arial"/>
                      <w:color w:val="000000"/>
                      <w:sz w:val="16"/>
                      <w:szCs w:val="16"/>
                    </w:rPr>
                  </w:pPr>
                  <w:r w:rsidRPr="000C0DB3">
                    <w:rPr>
                      <w:rFonts w:asciiTheme="minorHAnsi" w:hAnsiTheme="minorHAnsi" w:cs="Arial"/>
                      <w:b/>
                      <w:color w:val="000000"/>
                      <w:sz w:val="16"/>
                      <w:szCs w:val="16"/>
                    </w:rPr>
                    <w:t>Mecanismos de gestión Comunicacional del Talento Humano</w:t>
                  </w:r>
                  <w:r w:rsidRPr="000C0DB3">
                    <w:rPr>
                      <w:rFonts w:asciiTheme="minorHAnsi" w:hAnsiTheme="minorHAnsi" w:cs="Arial"/>
                      <w:color w:val="000000"/>
                      <w:sz w:val="16"/>
                      <w:szCs w:val="16"/>
                    </w:rPr>
                    <w:t>.</w:t>
                  </w:r>
                </w:p>
              </w:tc>
              <w:tc>
                <w:tcPr>
                  <w:tcW w:w="1985" w:type="dxa"/>
                  <w:tcBorders>
                    <w:top w:val="nil"/>
                    <w:left w:val="nil"/>
                    <w:bottom w:val="single" w:sz="8" w:space="0" w:color="auto"/>
                    <w:right w:val="single" w:sz="8" w:space="0" w:color="auto"/>
                  </w:tcBorders>
                  <w:shd w:val="clear" w:color="auto" w:fill="auto"/>
                  <w:vAlign w:val="center"/>
                  <w:hideMark/>
                </w:tcPr>
                <w:p w14:paraId="2ACC1DE9"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6.</w:t>
                  </w:r>
                  <w:r w:rsidRPr="000C0DB3">
                    <w:rPr>
                      <w:rFonts w:asciiTheme="minorHAnsi" w:hAnsiTheme="minorHAnsi" w:cs="Arial"/>
                      <w:color w:val="000000"/>
                      <w:sz w:val="16"/>
                      <w:szCs w:val="16"/>
                    </w:rPr>
                    <w:t xml:space="preserve"> Diseño e implementación de mecanismos comunicacionales de talento humano, que Incluya la medición del impacto de las innovaciones efectuadas.</w:t>
                  </w:r>
                </w:p>
                <w:p w14:paraId="6D5BCC29" w14:textId="77777777" w:rsidR="00851937" w:rsidRPr="000C0DB3" w:rsidRDefault="00851937" w:rsidP="00F313CC">
                  <w:pPr>
                    <w:jc w:val="both"/>
                    <w:rPr>
                      <w:rFonts w:asciiTheme="minorHAnsi" w:hAnsiTheme="minorHAnsi" w:cs="Arial"/>
                      <w:color w:val="000000"/>
                      <w:sz w:val="16"/>
                      <w:szCs w:val="16"/>
                    </w:rPr>
                  </w:pPr>
                </w:p>
              </w:tc>
              <w:tc>
                <w:tcPr>
                  <w:tcW w:w="1417" w:type="dxa"/>
                  <w:vMerge w:val="restart"/>
                  <w:tcBorders>
                    <w:top w:val="single" w:sz="4" w:space="0" w:color="auto"/>
                    <w:left w:val="single" w:sz="8" w:space="0" w:color="auto"/>
                    <w:right w:val="single" w:sz="4" w:space="0" w:color="auto"/>
                  </w:tcBorders>
                  <w:shd w:val="clear" w:color="auto" w:fill="auto"/>
                  <w:vAlign w:val="center"/>
                  <w:hideMark/>
                </w:tcPr>
                <w:p w14:paraId="75B42E49" w14:textId="77777777" w:rsidR="00851937" w:rsidRPr="000C0DB3" w:rsidRDefault="00851937" w:rsidP="004B5774">
                  <w:pPr>
                    <w:rPr>
                      <w:rFonts w:asciiTheme="minorHAnsi" w:hAnsiTheme="minorHAnsi" w:cs="Calibri"/>
                      <w:color w:val="000000"/>
                      <w:sz w:val="16"/>
                      <w:szCs w:val="16"/>
                    </w:rPr>
                  </w:pPr>
                  <w:r w:rsidRPr="000C0DB3">
                    <w:rPr>
                      <w:rFonts w:asciiTheme="minorHAnsi" w:hAnsiTheme="minorHAnsi" w:cs="Calibri"/>
                      <w:color w:val="000000"/>
                      <w:sz w:val="16"/>
                      <w:szCs w:val="16"/>
                    </w:rPr>
                    <w:t>INFORME FINAL</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1C60AE38" w14:textId="77777777" w:rsidR="00851937" w:rsidRPr="000C0DB3" w:rsidRDefault="00851937" w:rsidP="00851937">
                  <w:pPr>
                    <w:rPr>
                      <w:rFonts w:asciiTheme="minorHAnsi" w:hAnsiTheme="minorHAnsi" w:cs="Calibri"/>
                      <w:color w:val="000000"/>
                      <w:sz w:val="16"/>
                      <w:szCs w:val="16"/>
                    </w:rPr>
                  </w:pPr>
                </w:p>
              </w:tc>
              <w:tc>
                <w:tcPr>
                  <w:tcW w:w="850" w:type="dxa"/>
                  <w:vMerge w:val="restart"/>
                  <w:tcBorders>
                    <w:top w:val="single" w:sz="4" w:space="0" w:color="auto"/>
                    <w:left w:val="single" w:sz="4" w:space="0" w:color="auto"/>
                    <w:right w:val="single" w:sz="4" w:space="0" w:color="auto"/>
                  </w:tcBorders>
                  <w:shd w:val="clear" w:color="auto" w:fill="auto"/>
                  <w:vAlign w:val="center"/>
                </w:tcPr>
                <w:p w14:paraId="44084C05" w14:textId="77777777" w:rsidR="00851937" w:rsidRPr="000C0DB3" w:rsidRDefault="00851937" w:rsidP="00851937">
                  <w:pPr>
                    <w:rPr>
                      <w:rFonts w:asciiTheme="minorHAnsi" w:hAnsiTheme="minorHAnsi" w:cs="Calibri"/>
                      <w:color w:val="000000"/>
                      <w:sz w:val="16"/>
                      <w:szCs w:val="16"/>
                    </w:rPr>
                  </w:pPr>
                </w:p>
              </w:tc>
              <w:tc>
                <w:tcPr>
                  <w:tcW w:w="898" w:type="dxa"/>
                  <w:vMerge w:val="restart"/>
                  <w:tcBorders>
                    <w:top w:val="single" w:sz="4" w:space="0" w:color="auto"/>
                    <w:left w:val="single" w:sz="4" w:space="0" w:color="auto"/>
                    <w:right w:val="single" w:sz="4" w:space="0" w:color="auto"/>
                  </w:tcBorders>
                  <w:shd w:val="clear" w:color="auto" w:fill="auto"/>
                  <w:vAlign w:val="center"/>
                </w:tcPr>
                <w:p w14:paraId="0D594611" w14:textId="77777777" w:rsidR="00851937" w:rsidRPr="000C0DB3" w:rsidRDefault="00851937" w:rsidP="00851937">
                  <w:pPr>
                    <w:rPr>
                      <w:rFonts w:asciiTheme="minorHAnsi" w:hAnsiTheme="minorHAnsi" w:cs="Calibri"/>
                      <w:color w:val="000000"/>
                      <w:sz w:val="16"/>
                      <w:szCs w:val="16"/>
                    </w:rPr>
                  </w:pPr>
                </w:p>
              </w:tc>
              <w:tc>
                <w:tcPr>
                  <w:tcW w:w="805" w:type="dxa"/>
                  <w:vMerge w:val="restart"/>
                  <w:tcBorders>
                    <w:top w:val="single" w:sz="4" w:space="0" w:color="auto"/>
                    <w:left w:val="single" w:sz="4" w:space="0" w:color="auto"/>
                    <w:right w:val="single" w:sz="4" w:space="0" w:color="auto"/>
                  </w:tcBorders>
                  <w:shd w:val="clear" w:color="auto" w:fill="auto"/>
                  <w:vAlign w:val="center"/>
                </w:tcPr>
                <w:p w14:paraId="34E1C362" w14:textId="77777777" w:rsidR="00851937" w:rsidRPr="000C0DB3" w:rsidRDefault="00851937" w:rsidP="00851937">
                  <w:pPr>
                    <w:rPr>
                      <w:rFonts w:asciiTheme="minorHAnsi" w:hAnsiTheme="minorHAnsi" w:cs="Calibri"/>
                      <w:color w:val="000000"/>
                      <w:sz w:val="16"/>
                      <w:szCs w:val="16"/>
                    </w:rPr>
                  </w:pPr>
                </w:p>
              </w:tc>
              <w:tc>
                <w:tcPr>
                  <w:tcW w:w="908" w:type="dxa"/>
                  <w:vMerge w:val="restart"/>
                  <w:tcBorders>
                    <w:top w:val="single" w:sz="4" w:space="0" w:color="auto"/>
                    <w:left w:val="single" w:sz="4" w:space="0" w:color="auto"/>
                    <w:right w:val="single" w:sz="8" w:space="0" w:color="auto"/>
                  </w:tcBorders>
                  <w:shd w:val="clear" w:color="auto" w:fill="C45911" w:themeFill="accent2" w:themeFillShade="BF"/>
                  <w:vAlign w:val="center"/>
                </w:tcPr>
                <w:p w14:paraId="54114BD6" w14:textId="77777777" w:rsidR="00851937" w:rsidRPr="000C0DB3" w:rsidRDefault="00851937" w:rsidP="00851937">
                  <w:pPr>
                    <w:rPr>
                      <w:rFonts w:asciiTheme="minorHAnsi" w:hAnsiTheme="minorHAnsi" w:cs="Calibri"/>
                      <w:color w:val="000000"/>
                      <w:sz w:val="16"/>
                      <w:szCs w:val="16"/>
                    </w:rPr>
                  </w:pPr>
                </w:p>
              </w:tc>
            </w:tr>
            <w:tr w:rsidR="00851937" w:rsidRPr="000C0DB3" w14:paraId="289BEA7D" w14:textId="77777777" w:rsidTr="0095760C">
              <w:trPr>
                <w:trHeight w:val="1468"/>
              </w:trPr>
              <w:tc>
                <w:tcPr>
                  <w:tcW w:w="1546" w:type="dxa"/>
                  <w:tcBorders>
                    <w:top w:val="nil"/>
                    <w:left w:val="single" w:sz="8" w:space="0" w:color="auto"/>
                    <w:bottom w:val="single" w:sz="4" w:space="0" w:color="auto"/>
                    <w:right w:val="single" w:sz="8" w:space="0" w:color="auto"/>
                  </w:tcBorders>
                  <w:shd w:val="clear" w:color="auto" w:fill="auto"/>
                  <w:noWrap/>
                  <w:vAlign w:val="center"/>
                  <w:hideMark/>
                </w:tcPr>
                <w:p w14:paraId="5F57F2AA" w14:textId="77777777" w:rsidR="00851937" w:rsidRPr="000C0DB3" w:rsidRDefault="00851937" w:rsidP="004B5774">
                  <w:pPr>
                    <w:jc w:val="both"/>
                    <w:rPr>
                      <w:rFonts w:asciiTheme="minorHAnsi" w:hAnsiTheme="minorHAnsi" w:cs="Arial"/>
                      <w:color w:val="000000"/>
                      <w:sz w:val="16"/>
                      <w:szCs w:val="16"/>
                    </w:rPr>
                  </w:pPr>
                  <w:r w:rsidRPr="000C0DB3">
                    <w:rPr>
                      <w:rFonts w:asciiTheme="minorHAnsi" w:hAnsiTheme="minorHAnsi" w:cs="Arial"/>
                      <w:b/>
                      <w:color w:val="000000"/>
                      <w:sz w:val="16"/>
                      <w:szCs w:val="16"/>
                    </w:rPr>
                    <w:t>Medición del Impacto de las mejoras implementadas.</w:t>
                  </w:r>
                  <w:r w:rsidRPr="000C0DB3">
                    <w:rPr>
                      <w:rFonts w:asciiTheme="minorHAnsi" w:hAnsiTheme="minorHAnsi" w:cs="Arial"/>
                      <w:color w:val="000000"/>
                      <w:sz w:val="16"/>
                      <w:szCs w:val="16"/>
                    </w:rPr>
                    <w:t xml:space="preserve"> </w:t>
                  </w:r>
                </w:p>
              </w:tc>
              <w:tc>
                <w:tcPr>
                  <w:tcW w:w="1985" w:type="dxa"/>
                  <w:tcBorders>
                    <w:top w:val="nil"/>
                    <w:left w:val="nil"/>
                    <w:bottom w:val="single" w:sz="4" w:space="0" w:color="auto"/>
                    <w:right w:val="single" w:sz="8" w:space="0" w:color="auto"/>
                  </w:tcBorders>
                  <w:shd w:val="clear" w:color="auto" w:fill="auto"/>
                  <w:vAlign w:val="center"/>
                  <w:hideMark/>
                </w:tcPr>
                <w:p w14:paraId="16BA3024"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7.</w:t>
                  </w:r>
                  <w:r w:rsidRPr="000C0DB3">
                    <w:rPr>
                      <w:rFonts w:asciiTheme="minorHAnsi" w:hAnsiTheme="minorHAnsi" w:cs="Arial"/>
                      <w:color w:val="000000"/>
                      <w:sz w:val="16"/>
                      <w:szCs w:val="16"/>
                    </w:rPr>
                    <w:t xml:space="preserve"> Informe final de las actividades realizadas, con sugerencias y aprendizajes producto de la etapa de desarrollo e implementación del nuevo proceso de cambio planificado.</w:t>
                  </w:r>
                </w:p>
                <w:p w14:paraId="002A277B" w14:textId="77777777" w:rsidR="00851937" w:rsidRPr="000C0DB3" w:rsidRDefault="00851937" w:rsidP="004B5774">
                  <w:pPr>
                    <w:jc w:val="both"/>
                    <w:rPr>
                      <w:rFonts w:asciiTheme="minorHAnsi" w:hAnsiTheme="minorHAnsi" w:cs="Arial"/>
                      <w:color w:val="000000"/>
                      <w:sz w:val="16"/>
                      <w:szCs w:val="16"/>
                    </w:rPr>
                  </w:pPr>
                </w:p>
              </w:tc>
              <w:tc>
                <w:tcPr>
                  <w:tcW w:w="1417" w:type="dxa"/>
                  <w:vMerge/>
                  <w:tcBorders>
                    <w:left w:val="single" w:sz="8" w:space="0" w:color="auto"/>
                    <w:bottom w:val="single" w:sz="4" w:space="0" w:color="auto"/>
                    <w:right w:val="single" w:sz="4" w:space="0" w:color="auto"/>
                  </w:tcBorders>
                  <w:shd w:val="clear" w:color="auto" w:fill="auto"/>
                  <w:vAlign w:val="center"/>
                  <w:hideMark/>
                </w:tcPr>
                <w:p w14:paraId="6C395A58" w14:textId="77777777" w:rsidR="00851937" w:rsidRPr="000C0DB3" w:rsidRDefault="00851937" w:rsidP="004B5774">
                  <w:pPr>
                    <w:rPr>
                      <w:rFonts w:asciiTheme="minorHAnsi" w:hAnsiTheme="minorHAnsi" w:cs="Calibri"/>
                      <w:color w:val="000000"/>
                      <w:sz w:val="16"/>
                      <w:szCs w:val="16"/>
                    </w:rPr>
                  </w:pPr>
                </w:p>
              </w:tc>
              <w:tc>
                <w:tcPr>
                  <w:tcW w:w="851" w:type="dxa"/>
                  <w:vMerge/>
                  <w:tcBorders>
                    <w:left w:val="single" w:sz="4" w:space="0" w:color="auto"/>
                    <w:bottom w:val="single" w:sz="4" w:space="0" w:color="auto"/>
                    <w:right w:val="single" w:sz="4" w:space="0" w:color="auto"/>
                  </w:tcBorders>
                  <w:shd w:val="clear" w:color="auto" w:fill="auto"/>
                  <w:vAlign w:val="center"/>
                </w:tcPr>
                <w:p w14:paraId="6F4BD8CE" w14:textId="77777777" w:rsidR="00851937" w:rsidRPr="000C0DB3" w:rsidRDefault="00851937" w:rsidP="004B5774">
                  <w:pPr>
                    <w:rPr>
                      <w:rFonts w:asciiTheme="minorHAnsi" w:hAnsiTheme="minorHAnsi" w:cs="Calibri"/>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4BC94235" w14:textId="77777777" w:rsidR="00851937" w:rsidRPr="000C0DB3" w:rsidRDefault="00851937" w:rsidP="004B5774">
                  <w:pPr>
                    <w:rPr>
                      <w:rFonts w:asciiTheme="minorHAnsi" w:hAnsiTheme="minorHAnsi" w:cs="Calibri"/>
                      <w:color w:val="000000"/>
                      <w:sz w:val="16"/>
                      <w:szCs w:val="16"/>
                    </w:rPr>
                  </w:pPr>
                </w:p>
              </w:tc>
              <w:tc>
                <w:tcPr>
                  <w:tcW w:w="898" w:type="dxa"/>
                  <w:vMerge/>
                  <w:tcBorders>
                    <w:left w:val="single" w:sz="4" w:space="0" w:color="auto"/>
                    <w:bottom w:val="single" w:sz="4" w:space="0" w:color="auto"/>
                    <w:right w:val="single" w:sz="4" w:space="0" w:color="auto"/>
                  </w:tcBorders>
                  <w:shd w:val="clear" w:color="auto" w:fill="auto"/>
                  <w:vAlign w:val="center"/>
                </w:tcPr>
                <w:p w14:paraId="02FDD056" w14:textId="77777777" w:rsidR="00851937" w:rsidRPr="000C0DB3" w:rsidRDefault="00851937" w:rsidP="004B5774">
                  <w:pPr>
                    <w:rPr>
                      <w:rFonts w:asciiTheme="minorHAnsi" w:hAnsiTheme="minorHAnsi" w:cs="Calibri"/>
                      <w:color w:val="000000"/>
                      <w:sz w:val="16"/>
                      <w:szCs w:val="16"/>
                    </w:rPr>
                  </w:pPr>
                </w:p>
              </w:tc>
              <w:tc>
                <w:tcPr>
                  <w:tcW w:w="805" w:type="dxa"/>
                  <w:vMerge/>
                  <w:tcBorders>
                    <w:left w:val="single" w:sz="4" w:space="0" w:color="auto"/>
                    <w:bottom w:val="single" w:sz="4" w:space="0" w:color="auto"/>
                    <w:right w:val="single" w:sz="4" w:space="0" w:color="auto"/>
                  </w:tcBorders>
                  <w:shd w:val="clear" w:color="auto" w:fill="auto"/>
                  <w:vAlign w:val="center"/>
                </w:tcPr>
                <w:p w14:paraId="5E2E27FD" w14:textId="77777777" w:rsidR="00851937" w:rsidRPr="000C0DB3" w:rsidRDefault="00851937" w:rsidP="004B5774">
                  <w:pPr>
                    <w:rPr>
                      <w:rFonts w:asciiTheme="minorHAnsi" w:hAnsiTheme="minorHAnsi" w:cs="Calibri"/>
                      <w:color w:val="000000"/>
                      <w:sz w:val="16"/>
                      <w:szCs w:val="16"/>
                    </w:rPr>
                  </w:pPr>
                </w:p>
              </w:tc>
              <w:tc>
                <w:tcPr>
                  <w:tcW w:w="908" w:type="dxa"/>
                  <w:vMerge/>
                  <w:tcBorders>
                    <w:left w:val="single" w:sz="4" w:space="0" w:color="auto"/>
                    <w:bottom w:val="single" w:sz="4" w:space="0" w:color="auto"/>
                    <w:right w:val="single" w:sz="8" w:space="0" w:color="auto"/>
                  </w:tcBorders>
                  <w:shd w:val="clear" w:color="auto" w:fill="C45911" w:themeFill="accent2" w:themeFillShade="BF"/>
                  <w:vAlign w:val="center"/>
                </w:tcPr>
                <w:p w14:paraId="2BC11052" w14:textId="77777777" w:rsidR="00851937" w:rsidRPr="000C0DB3" w:rsidRDefault="00851937" w:rsidP="004B5774">
                  <w:pPr>
                    <w:rPr>
                      <w:rFonts w:asciiTheme="minorHAnsi" w:hAnsiTheme="minorHAnsi" w:cs="Calibri"/>
                      <w:color w:val="000000"/>
                      <w:sz w:val="16"/>
                      <w:szCs w:val="16"/>
                    </w:rPr>
                  </w:pPr>
                </w:p>
              </w:tc>
            </w:tr>
          </w:tbl>
          <w:p w14:paraId="37B53CA0" w14:textId="77777777" w:rsidR="000A516A" w:rsidRPr="000C0DB3" w:rsidRDefault="000A516A" w:rsidP="00D92280">
            <w:pPr>
              <w:spacing w:line="200" w:lineRule="exact"/>
              <w:jc w:val="both"/>
              <w:rPr>
                <w:rFonts w:asciiTheme="minorHAnsi" w:hAnsiTheme="minorHAnsi" w:cs="Arial"/>
                <w:sz w:val="22"/>
                <w:szCs w:val="22"/>
                <w:lang w:eastAsia="es-BO"/>
              </w:rPr>
            </w:pPr>
          </w:p>
        </w:tc>
      </w:tr>
    </w:tbl>
    <w:p w14:paraId="3AA56496" w14:textId="77777777" w:rsidR="000A516A" w:rsidRPr="000C0DB3" w:rsidRDefault="000A516A" w:rsidP="000A516A">
      <w:pPr>
        <w:rPr>
          <w:rFonts w:asciiTheme="minorHAnsi" w:hAnsiTheme="minorHAnsi" w:cs="Calibri"/>
          <w:b/>
          <w:sz w:val="22"/>
          <w:szCs w:val="22"/>
        </w:rPr>
      </w:pPr>
    </w:p>
    <w:p w14:paraId="7610A6AE" w14:textId="7621832C" w:rsidR="000A516A" w:rsidRPr="000C0DB3" w:rsidRDefault="000A516A" w:rsidP="000A516A">
      <w:pPr>
        <w:pStyle w:val="Prrafodelista"/>
        <w:numPr>
          <w:ilvl w:val="0"/>
          <w:numId w:val="13"/>
        </w:numPr>
        <w:contextualSpacing/>
        <w:jc w:val="both"/>
        <w:rPr>
          <w:rFonts w:asciiTheme="minorHAnsi" w:hAnsiTheme="minorHAnsi" w:cs="Calibri"/>
          <w:b/>
          <w:sz w:val="22"/>
          <w:szCs w:val="22"/>
        </w:rPr>
      </w:pPr>
      <w:r w:rsidRPr="000C0DB3">
        <w:rPr>
          <w:rFonts w:asciiTheme="minorHAnsi" w:hAnsiTheme="minorHAnsi" w:cs="Calibri"/>
          <w:b/>
          <w:sz w:val="22"/>
          <w:szCs w:val="22"/>
        </w:rPr>
        <w:t>CONDI</w:t>
      </w:r>
      <w:r w:rsidR="0072516C" w:rsidRPr="000C0DB3">
        <w:rPr>
          <w:rFonts w:asciiTheme="minorHAnsi" w:hAnsiTheme="minorHAnsi" w:cs="Calibri"/>
          <w:b/>
          <w:sz w:val="22"/>
          <w:szCs w:val="22"/>
        </w:rPr>
        <w:t>CIONES REQUERIDAS PARA PRESTACI</w:t>
      </w:r>
      <w:r w:rsidR="00683D34" w:rsidRPr="000C0DB3">
        <w:rPr>
          <w:rFonts w:asciiTheme="minorHAnsi" w:hAnsiTheme="minorHAnsi" w:cs="Calibri"/>
          <w:b/>
          <w:sz w:val="22"/>
          <w:szCs w:val="22"/>
        </w:rPr>
        <w:t>Ó</w:t>
      </w:r>
      <w:r w:rsidRPr="000C0DB3">
        <w:rPr>
          <w:rFonts w:asciiTheme="minorHAnsi" w:hAnsiTheme="minorHAnsi" w:cs="Calibri"/>
          <w:b/>
          <w:sz w:val="22"/>
          <w:szCs w:val="22"/>
        </w:rPr>
        <w:t>N DEL SERVICIO DE CONSULTORÍA</w:t>
      </w:r>
      <w:r w:rsidR="00683D34" w:rsidRPr="000C0DB3">
        <w:rPr>
          <w:rFonts w:asciiTheme="minorHAnsi" w:hAnsiTheme="minorHAnsi" w:cs="Calibri"/>
          <w:b/>
          <w:sz w:val="22"/>
          <w:szCs w:val="22"/>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B77DA8" w:rsidRPr="000C0DB3" w14:paraId="198308E1" w14:textId="77777777" w:rsidTr="00934D05">
        <w:trPr>
          <w:trHeight w:val="516"/>
        </w:trPr>
        <w:tc>
          <w:tcPr>
            <w:tcW w:w="9356" w:type="dxa"/>
            <w:shd w:val="clear" w:color="auto" w:fill="B8CCE4"/>
            <w:vAlign w:val="center"/>
          </w:tcPr>
          <w:p w14:paraId="1B8D5F05" w14:textId="1CC6C01C" w:rsidR="00B77DA8" w:rsidRPr="000C0DB3" w:rsidRDefault="00D738A8" w:rsidP="00A12B2C">
            <w:pPr>
              <w:jc w:val="both"/>
              <w:rPr>
                <w:rFonts w:asciiTheme="minorHAnsi" w:hAnsiTheme="minorHAnsi" w:cs="Calibri"/>
                <w:b/>
                <w:bCs/>
                <w:sz w:val="22"/>
                <w:szCs w:val="22"/>
                <w:lang w:eastAsia="es-BO"/>
              </w:rPr>
            </w:pPr>
            <w:r w:rsidRPr="000C0DB3">
              <w:rPr>
                <w:rFonts w:asciiTheme="minorHAnsi" w:hAnsiTheme="minorHAnsi" w:cs="Calibri"/>
                <w:b/>
                <w:bCs/>
                <w:sz w:val="22"/>
                <w:szCs w:val="22"/>
                <w:lang w:eastAsia="es-BO"/>
              </w:rPr>
              <w:t xml:space="preserve">       2.1  </w:t>
            </w:r>
            <w:r w:rsidR="00B77DA8" w:rsidRPr="000C0DB3">
              <w:rPr>
                <w:rFonts w:asciiTheme="minorHAnsi" w:hAnsiTheme="minorHAnsi" w:cs="Calibri"/>
                <w:b/>
                <w:bCs/>
                <w:sz w:val="22"/>
                <w:szCs w:val="22"/>
                <w:lang w:eastAsia="es-BO"/>
              </w:rPr>
              <w:t xml:space="preserve">SUPERVISIÓN </w:t>
            </w:r>
            <w:r w:rsidR="00A12B2C" w:rsidRPr="000C0DB3">
              <w:rPr>
                <w:rFonts w:asciiTheme="minorHAnsi" w:hAnsiTheme="minorHAnsi" w:cs="Calibri"/>
                <w:b/>
                <w:bCs/>
                <w:sz w:val="22"/>
                <w:szCs w:val="22"/>
                <w:lang w:eastAsia="es-BO"/>
              </w:rPr>
              <w:t>Y/</w:t>
            </w:r>
            <w:r w:rsidR="00B77DA8" w:rsidRPr="000C0DB3">
              <w:rPr>
                <w:rFonts w:asciiTheme="minorHAnsi" w:hAnsiTheme="minorHAnsi" w:cs="Calibri"/>
                <w:b/>
                <w:bCs/>
                <w:sz w:val="22"/>
                <w:szCs w:val="22"/>
                <w:lang w:eastAsia="es-BO"/>
              </w:rPr>
              <w:t>O CONTRAPARTE</w:t>
            </w:r>
            <w:r w:rsidR="00935921" w:rsidRPr="000C0DB3">
              <w:rPr>
                <w:rFonts w:asciiTheme="minorHAnsi" w:hAnsiTheme="minorHAnsi" w:cs="Calibri"/>
                <w:b/>
                <w:bCs/>
                <w:sz w:val="22"/>
                <w:szCs w:val="22"/>
                <w:lang w:eastAsia="es-BO"/>
              </w:rPr>
              <w:t>.-</w:t>
            </w:r>
          </w:p>
        </w:tc>
      </w:tr>
      <w:tr w:rsidR="00B77DA8" w:rsidRPr="000C0DB3" w14:paraId="08083271" w14:textId="77777777" w:rsidTr="00B77DA8">
        <w:trPr>
          <w:trHeight w:val="516"/>
        </w:trPr>
        <w:tc>
          <w:tcPr>
            <w:tcW w:w="9356" w:type="dxa"/>
            <w:shd w:val="clear" w:color="auto" w:fill="auto"/>
            <w:vAlign w:val="center"/>
          </w:tcPr>
          <w:p w14:paraId="52F84CD8" w14:textId="77777777" w:rsidR="0072516C" w:rsidRPr="000C0DB3" w:rsidRDefault="0072516C" w:rsidP="00A12B2C">
            <w:pPr>
              <w:jc w:val="both"/>
              <w:rPr>
                <w:rFonts w:asciiTheme="minorHAnsi" w:hAnsiTheme="minorHAnsi" w:cs="Arial"/>
                <w:sz w:val="10"/>
                <w:szCs w:val="10"/>
                <w:lang w:eastAsia="es-BO"/>
              </w:rPr>
            </w:pPr>
          </w:p>
          <w:p w14:paraId="5BE5555A" w14:textId="0ADEA223" w:rsidR="0072516C" w:rsidRPr="00801E53" w:rsidRDefault="0072516C" w:rsidP="00A12B2C">
            <w:pPr>
              <w:jc w:val="both"/>
              <w:rPr>
                <w:rFonts w:asciiTheme="minorHAnsi" w:hAnsiTheme="minorHAnsi" w:cs="Arial"/>
                <w:sz w:val="22"/>
                <w:szCs w:val="22"/>
                <w:lang w:eastAsia="es-BO"/>
              </w:rPr>
            </w:pPr>
            <w:r w:rsidRPr="000C0DB3">
              <w:rPr>
                <w:rFonts w:asciiTheme="minorHAnsi" w:hAnsiTheme="minorHAnsi" w:cs="Arial"/>
                <w:sz w:val="22"/>
                <w:szCs w:val="22"/>
                <w:lang w:eastAsia="es-BO"/>
              </w:rPr>
              <w:t>La supervisión permanente y contraparte técnica, e</w:t>
            </w:r>
            <w:r w:rsidR="00A12B2C" w:rsidRPr="000C0DB3">
              <w:rPr>
                <w:rFonts w:asciiTheme="minorHAnsi" w:hAnsiTheme="minorHAnsi" w:cs="Arial"/>
                <w:sz w:val="22"/>
                <w:szCs w:val="22"/>
                <w:lang w:eastAsia="es-BO"/>
              </w:rPr>
              <w:t xml:space="preserve">stará a cargo de la </w:t>
            </w:r>
            <w:r w:rsidR="00A12B2C" w:rsidRPr="00801E53">
              <w:rPr>
                <w:rFonts w:asciiTheme="minorHAnsi" w:hAnsiTheme="minorHAnsi" w:cs="Arial"/>
                <w:sz w:val="22"/>
                <w:szCs w:val="22"/>
                <w:lang w:eastAsia="es-BO"/>
              </w:rPr>
              <w:t>GTHC y cada gerencia del Talento Humano en cada una de las empresas subsidiarias beneficiarias</w:t>
            </w:r>
            <w:r w:rsidR="00F75FDE" w:rsidRPr="00801E53">
              <w:rPr>
                <w:rFonts w:asciiTheme="minorHAnsi" w:hAnsiTheme="minorHAnsi" w:cs="Arial"/>
                <w:sz w:val="22"/>
                <w:szCs w:val="22"/>
                <w:lang w:eastAsia="es-BO"/>
              </w:rPr>
              <w:t>.</w:t>
            </w:r>
          </w:p>
        </w:tc>
      </w:tr>
      <w:tr w:rsidR="005C3256" w:rsidRPr="000C0DB3" w14:paraId="06CB2BE1" w14:textId="77777777" w:rsidTr="00934D05">
        <w:trPr>
          <w:trHeight w:val="516"/>
        </w:trPr>
        <w:tc>
          <w:tcPr>
            <w:tcW w:w="9356" w:type="dxa"/>
            <w:shd w:val="clear" w:color="auto" w:fill="B8CCE4"/>
            <w:vAlign w:val="center"/>
          </w:tcPr>
          <w:p w14:paraId="3D83DD3C" w14:textId="0FC4C08D" w:rsidR="005C3256" w:rsidRPr="000C0DB3" w:rsidRDefault="005C3256" w:rsidP="005C3256">
            <w:pPr>
              <w:jc w:val="both"/>
              <w:rPr>
                <w:rFonts w:asciiTheme="minorHAnsi" w:hAnsiTheme="minorHAnsi" w:cs="Calibri"/>
                <w:b/>
                <w:bCs/>
                <w:sz w:val="22"/>
                <w:szCs w:val="22"/>
                <w:lang w:eastAsia="es-BO"/>
              </w:rPr>
            </w:pPr>
            <w:r w:rsidRPr="000C0DB3">
              <w:rPr>
                <w:rFonts w:asciiTheme="minorHAnsi" w:hAnsiTheme="minorHAnsi" w:cs="Calibri"/>
                <w:b/>
                <w:bCs/>
                <w:sz w:val="22"/>
                <w:szCs w:val="22"/>
                <w:lang w:eastAsia="es-BO"/>
              </w:rPr>
              <w:t xml:space="preserve">       2.2 PRODUCTOS E INFORMES A ENTREGAR.</w:t>
            </w:r>
            <w:r w:rsidR="00935921" w:rsidRPr="000C0DB3">
              <w:rPr>
                <w:rFonts w:asciiTheme="minorHAnsi" w:hAnsiTheme="minorHAnsi" w:cs="Calibri"/>
                <w:b/>
                <w:bCs/>
                <w:sz w:val="22"/>
                <w:szCs w:val="22"/>
                <w:lang w:eastAsia="es-BO"/>
              </w:rPr>
              <w:t>-</w:t>
            </w:r>
          </w:p>
        </w:tc>
      </w:tr>
      <w:tr w:rsidR="005C3256" w:rsidRPr="000C0DB3" w14:paraId="7740555E" w14:textId="77777777" w:rsidTr="0095760C">
        <w:trPr>
          <w:trHeight w:val="5359"/>
        </w:trPr>
        <w:tc>
          <w:tcPr>
            <w:tcW w:w="9356" w:type="dxa"/>
            <w:shd w:val="clear" w:color="auto" w:fill="auto"/>
            <w:vAlign w:val="center"/>
          </w:tcPr>
          <w:p w14:paraId="3B5F0B7D" w14:textId="77777777" w:rsidR="005C3256" w:rsidRPr="00C8043D" w:rsidRDefault="005C3256" w:rsidP="005C3256">
            <w:pPr>
              <w:jc w:val="both"/>
              <w:rPr>
                <w:rFonts w:asciiTheme="minorHAnsi" w:hAnsiTheme="minorHAnsi" w:cs="Arial"/>
                <w:szCs w:val="22"/>
                <w:lang w:val="es-ES_tradnl"/>
              </w:rPr>
            </w:pPr>
            <w:r w:rsidRPr="00C8043D">
              <w:rPr>
                <w:rFonts w:asciiTheme="minorHAnsi" w:hAnsiTheme="minorHAnsi" w:cs="Arial"/>
                <w:szCs w:val="22"/>
                <w:lang w:val="es-ES_tradnl"/>
              </w:rPr>
              <w:lastRenderedPageBreak/>
              <w:t>La empresa consultora deberá presentar tres informes con la documentación generada para el cumplimiento de cada hito (entregables), durante el tiempo que duré la consultoría mostrando el avance de las actividades de la consultoría. Adicionalmente en cada uno de los informes se incorporarán los  siguientes puntos:</w:t>
            </w:r>
          </w:p>
          <w:p w14:paraId="48488F74" w14:textId="77777777" w:rsidR="005C3256" w:rsidRPr="00C8043D" w:rsidRDefault="005C3256" w:rsidP="005C3256">
            <w:pPr>
              <w:jc w:val="both"/>
              <w:rPr>
                <w:rFonts w:asciiTheme="minorHAnsi" w:hAnsiTheme="minorHAnsi" w:cs="Arial"/>
                <w:szCs w:val="22"/>
                <w:lang w:val="es-ES_tradnl"/>
              </w:rPr>
            </w:pPr>
          </w:p>
          <w:p w14:paraId="22B43533" w14:textId="77777777" w:rsidR="005C3256" w:rsidRPr="00C8043D" w:rsidRDefault="005C3256" w:rsidP="005C3256">
            <w:pPr>
              <w:pStyle w:val="Prrafodelista"/>
              <w:numPr>
                <w:ilvl w:val="0"/>
                <w:numId w:val="42"/>
              </w:numPr>
              <w:jc w:val="both"/>
              <w:rPr>
                <w:rFonts w:asciiTheme="minorHAnsi" w:hAnsiTheme="minorHAnsi" w:cs="Arial"/>
                <w:szCs w:val="22"/>
                <w:lang w:val="es-ES_tradnl"/>
              </w:rPr>
            </w:pPr>
            <w:r w:rsidRPr="00C8043D">
              <w:rPr>
                <w:rFonts w:asciiTheme="minorHAnsi" w:hAnsiTheme="minorHAnsi" w:cs="Arial"/>
                <w:szCs w:val="22"/>
                <w:lang w:val="es-ES_tradnl"/>
              </w:rPr>
              <w:t>Resultados e hitos alcanzados</w:t>
            </w:r>
          </w:p>
          <w:p w14:paraId="7669BA1E" w14:textId="77777777" w:rsidR="005C3256" w:rsidRPr="00C8043D" w:rsidRDefault="005C3256" w:rsidP="005C3256">
            <w:pPr>
              <w:pStyle w:val="Prrafodelista"/>
              <w:numPr>
                <w:ilvl w:val="0"/>
                <w:numId w:val="42"/>
              </w:numPr>
              <w:jc w:val="both"/>
              <w:rPr>
                <w:rFonts w:asciiTheme="minorHAnsi" w:hAnsiTheme="minorHAnsi" w:cs="Arial"/>
                <w:szCs w:val="22"/>
                <w:lang w:val="es-ES_tradnl"/>
              </w:rPr>
            </w:pPr>
            <w:r w:rsidRPr="00C8043D">
              <w:rPr>
                <w:rFonts w:asciiTheme="minorHAnsi" w:hAnsiTheme="minorHAnsi" w:cs="Arial"/>
                <w:szCs w:val="22"/>
                <w:lang w:val="es-ES_tradnl"/>
              </w:rPr>
              <w:t>Problemas y desvíos identificados</w:t>
            </w:r>
          </w:p>
          <w:p w14:paraId="511613DF" w14:textId="77777777" w:rsidR="005C3256" w:rsidRPr="00C8043D" w:rsidRDefault="005C3256" w:rsidP="005C3256">
            <w:pPr>
              <w:pStyle w:val="Prrafodelista"/>
              <w:numPr>
                <w:ilvl w:val="0"/>
                <w:numId w:val="42"/>
              </w:numPr>
              <w:jc w:val="both"/>
              <w:rPr>
                <w:rFonts w:asciiTheme="minorHAnsi" w:hAnsiTheme="minorHAnsi" w:cs="Arial"/>
                <w:szCs w:val="22"/>
                <w:lang w:val="es-ES_tradnl"/>
              </w:rPr>
            </w:pPr>
            <w:r w:rsidRPr="00C8043D">
              <w:rPr>
                <w:rFonts w:asciiTheme="minorHAnsi" w:hAnsiTheme="minorHAnsi" w:cs="Arial"/>
                <w:szCs w:val="22"/>
                <w:lang w:val="es-ES_tradnl"/>
              </w:rPr>
              <w:t>Acciones correctivas</w:t>
            </w:r>
          </w:p>
          <w:p w14:paraId="5222A658" w14:textId="77777777" w:rsidR="00C8043D" w:rsidRPr="00C8043D" w:rsidRDefault="00C8043D" w:rsidP="005C3256">
            <w:pPr>
              <w:pStyle w:val="Textoindependienteprimerasangra2"/>
              <w:ind w:left="0" w:firstLine="0"/>
              <w:jc w:val="both"/>
              <w:rPr>
                <w:rFonts w:asciiTheme="minorHAnsi" w:hAnsiTheme="minorHAnsi" w:cs="Arial"/>
                <w:szCs w:val="22"/>
              </w:rPr>
            </w:pPr>
          </w:p>
          <w:p w14:paraId="7F5B7A3D" w14:textId="77777777" w:rsidR="005C3256" w:rsidRPr="00C8043D" w:rsidRDefault="005C3256" w:rsidP="005C3256">
            <w:pPr>
              <w:pStyle w:val="Textoindependienteprimerasangra2"/>
              <w:ind w:left="0" w:firstLine="0"/>
              <w:jc w:val="both"/>
              <w:rPr>
                <w:rFonts w:asciiTheme="minorHAnsi" w:hAnsiTheme="minorHAnsi" w:cs="Arial"/>
                <w:szCs w:val="22"/>
              </w:rPr>
            </w:pPr>
            <w:r w:rsidRPr="00C8043D">
              <w:rPr>
                <w:rFonts w:asciiTheme="minorHAnsi" w:hAnsiTheme="minorHAnsi" w:cs="Arial"/>
                <w:szCs w:val="22"/>
              </w:rPr>
              <w:t>Los informes firmados así como la documentación (entregables) generados, deben ser entregados en tres ejemplares en forma impresa y medio magnético.</w:t>
            </w:r>
          </w:p>
          <w:p w14:paraId="736D789C" w14:textId="77777777" w:rsidR="005C3256" w:rsidRPr="00C8043D" w:rsidRDefault="005C3256" w:rsidP="005C3256">
            <w:pPr>
              <w:pStyle w:val="Textoindependienteprimerasangra2"/>
              <w:ind w:left="0" w:firstLine="0"/>
              <w:jc w:val="both"/>
              <w:rPr>
                <w:rFonts w:asciiTheme="minorHAnsi" w:hAnsiTheme="minorHAnsi" w:cs="Arial"/>
                <w:szCs w:val="22"/>
              </w:rPr>
            </w:pPr>
          </w:p>
          <w:p w14:paraId="49B8DBA7" w14:textId="77777777" w:rsidR="005C3256" w:rsidRPr="00C8043D" w:rsidRDefault="005C3256" w:rsidP="005C3256">
            <w:pPr>
              <w:jc w:val="both"/>
              <w:rPr>
                <w:rFonts w:asciiTheme="minorHAnsi" w:hAnsiTheme="minorHAnsi" w:cs="Arial"/>
                <w:szCs w:val="22"/>
              </w:rPr>
            </w:pPr>
            <w:r w:rsidRPr="00C8043D">
              <w:rPr>
                <w:rFonts w:asciiTheme="minorHAnsi" w:hAnsiTheme="minorHAnsi" w:cs="Arial"/>
                <w:szCs w:val="22"/>
              </w:rPr>
              <w:t>En caso de existir observaciones al Informe, las mismas serán comunicadas en forma escrita a la consultora para su respectiva corrección y/o complementación en un plazo máximo de cinco (5) días hábiles, debiendo la consultora subsanar las mismas en un plazo no mayor a 5 días hábiles</w:t>
            </w:r>
          </w:p>
          <w:p w14:paraId="53CF6D8F" w14:textId="77777777" w:rsidR="005C3256" w:rsidRPr="00C8043D" w:rsidRDefault="005C3256" w:rsidP="005C3256">
            <w:pPr>
              <w:rPr>
                <w:rFonts w:asciiTheme="minorHAnsi" w:hAnsiTheme="minorHAnsi" w:cs="Arial"/>
                <w:b/>
                <w:bCs/>
                <w:szCs w:val="22"/>
                <w:lang w:eastAsia="es-BO"/>
              </w:rPr>
            </w:pPr>
          </w:p>
          <w:p w14:paraId="3775C63D" w14:textId="3644A0A3" w:rsidR="005C3256" w:rsidRPr="00C8043D" w:rsidRDefault="005C3256" w:rsidP="005C3256">
            <w:pPr>
              <w:rPr>
                <w:rFonts w:asciiTheme="minorHAnsi" w:hAnsiTheme="minorHAnsi" w:cs="Arial"/>
                <w:b/>
                <w:bCs/>
                <w:szCs w:val="22"/>
                <w:lang w:eastAsia="es-BO"/>
              </w:rPr>
            </w:pPr>
            <w:r w:rsidRPr="00C8043D">
              <w:rPr>
                <w:rFonts w:asciiTheme="minorHAnsi" w:hAnsiTheme="minorHAnsi" w:cs="Arial"/>
                <w:b/>
                <w:bCs/>
                <w:szCs w:val="22"/>
                <w:lang w:eastAsia="es-BO"/>
              </w:rPr>
              <w:t>INFORME FINAL</w:t>
            </w:r>
            <w:r w:rsidR="00935921" w:rsidRPr="00C8043D">
              <w:rPr>
                <w:rFonts w:asciiTheme="minorHAnsi" w:hAnsiTheme="minorHAnsi" w:cs="Arial"/>
                <w:b/>
                <w:bCs/>
                <w:szCs w:val="22"/>
                <w:lang w:eastAsia="es-BO"/>
              </w:rPr>
              <w:t>.-</w:t>
            </w:r>
          </w:p>
          <w:p w14:paraId="6C1D07EC" w14:textId="3B62EB6A" w:rsidR="005C3256" w:rsidRPr="00C8043D" w:rsidRDefault="005C3256" w:rsidP="005C3256">
            <w:pPr>
              <w:jc w:val="both"/>
              <w:rPr>
                <w:rFonts w:asciiTheme="minorHAnsi" w:hAnsiTheme="minorHAnsi" w:cs="Arial"/>
                <w:szCs w:val="22"/>
              </w:rPr>
            </w:pPr>
            <w:r w:rsidRPr="00C8043D">
              <w:rPr>
                <w:rFonts w:asciiTheme="minorHAnsi" w:hAnsiTheme="minorHAnsi" w:cs="Arial"/>
                <w:sz w:val="14"/>
                <w:szCs w:val="12"/>
              </w:rPr>
              <w:t xml:space="preserve"> </w:t>
            </w:r>
            <w:r w:rsidRPr="00C8043D">
              <w:rPr>
                <w:rFonts w:asciiTheme="minorHAnsi" w:hAnsiTheme="minorHAnsi" w:cs="Arial"/>
                <w:szCs w:val="22"/>
              </w:rPr>
              <w:t>Una vez concluido el Plazo contractual y dada la conformidad o aceptación a los Informes y los Productos indicados en el presente TDR, la Empresa Consultora presentará la siguiente documentación de acuerdo a la cantidad y forma que se detalla a continuación:</w:t>
            </w:r>
          </w:p>
          <w:p w14:paraId="30C5E112" w14:textId="77777777" w:rsidR="005C3256" w:rsidRPr="00C8043D" w:rsidRDefault="005C3256" w:rsidP="005C3256">
            <w:pPr>
              <w:ind w:left="709"/>
              <w:jc w:val="both"/>
              <w:rPr>
                <w:rFonts w:asciiTheme="minorHAnsi" w:hAnsiTheme="minorHAnsi" w:cs="Arial"/>
                <w:sz w:val="14"/>
                <w:szCs w:val="12"/>
              </w:rPr>
            </w:pPr>
          </w:p>
          <w:p w14:paraId="281636C8" w14:textId="5CEE235D" w:rsidR="005C3256" w:rsidRPr="0095760C" w:rsidRDefault="005C3256" w:rsidP="005C3256">
            <w:pPr>
              <w:jc w:val="both"/>
              <w:rPr>
                <w:rFonts w:asciiTheme="minorHAnsi" w:hAnsiTheme="minorHAnsi" w:cs="Arial"/>
                <w:sz w:val="22"/>
                <w:szCs w:val="22"/>
              </w:rPr>
            </w:pPr>
            <w:r w:rsidRPr="00C8043D">
              <w:rPr>
                <w:rFonts w:asciiTheme="minorHAnsi" w:hAnsiTheme="minorHAnsi" w:cs="Arial"/>
                <w:szCs w:val="22"/>
              </w:rPr>
              <w:t>3 ejemplares en forma impresa y medio magnético (en tres ejemplares)</w:t>
            </w:r>
          </w:p>
        </w:tc>
      </w:tr>
      <w:tr w:rsidR="005C3256" w:rsidRPr="000C0DB3" w14:paraId="04A9E72C" w14:textId="77777777" w:rsidTr="00CE1A3F">
        <w:trPr>
          <w:trHeight w:val="334"/>
        </w:trPr>
        <w:tc>
          <w:tcPr>
            <w:tcW w:w="9356" w:type="dxa"/>
            <w:shd w:val="clear" w:color="auto" w:fill="B8CCE4"/>
            <w:vAlign w:val="center"/>
          </w:tcPr>
          <w:p w14:paraId="7A17F89F" w14:textId="6DF58CE8" w:rsidR="005C3256" w:rsidRPr="000C0DB3" w:rsidRDefault="005C3256" w:rsidP="005C3256">
            <w:pPr>
              <w:jc w:val="both"/>
              <w:rPr>
                <w:rFonts w:asciiTheme="minorHAnsi" w:hAnsiTheme="minorHAnsi" w:cs="Calibri"/>
                <w:b/>
                <w:bCs/>
                <w:sz w:val="22"/>
                <w:szCs w:val="22"/>
                <w:lang w:eastAsia="es-BO"/>
              </w:rPr>
            </w:pPr>
            <w:r w:rsidRPr="000C0DB3">
              <w:rPr>
                <w:rFonts w:asciiTheme="minorHAnsi" w:hAnsiTheme="minorHAnsi" w:cs="Calibri"/>
                <w:b/>
                <w:bCs/>
                <w:sz w:val="22"/>
                <w:szCs w:val="22"/>
                <w:lang w:eastAsia="es-BO"/>
              </w:rPr>
              <w:t xml:space="preserve">       2.3 CONFIDENCIALIDAD DE LA INFORMACIÓN.</w:t>
            </w:r>
            <w:r w:rsidR="00D3244A" w:rsidRPr="000C0DB3">
              <w:rPr>
                <w:rFonts w:asciiTheme="minorHAnsi" w:hAnsiTheme="minorHAnsi" w:cs="Calibri"/>
                <w:b/>
                <w:bCs/>
                <w:sz w:val="22"/>
                <w:szCs w:val="22"/>
                <w:lang w:eastAsia="es-BO"/>
              </w:rPr>
              <w:t>-</w:t>
            </w:r>
          </w:p>
        </w:tc>
      </w:tr>
      <w:tr w:rsidR="005C3256" w:rsidRPr="000C0DB3" w14:paraId="7DE6EA07" w14:textId="77777777" w:rsidTr="00B77DA8">
        <w:trPr>
          <w:trHeight w:val="516"/>
        </w:trPr>
        <w:tc>
          <w:tcPr>
            <w:tcW w:w="9356" w:type="dxa"/>
            <w:shd w:val="clear" w:color="auto" w:fill="auto"/>
            <w:vAlign w:val="bottom"/>
          </w:tcPr>
          <w:p w14:paraId="05163CC2" w14:textId="77777777" w:rsidR="005C3256" w:rsidRPr="000C0DB3" w:rsidRDefault="005C3256" w:rsidP="005C3256">
            <w:pPr>
              <w:jc w:val="both"/>
              <w:rPr>
                <w:rFonts w:asciiTheme="minorHAnsi" w:hAnsiTheme="minorHAnsi" w:cs="Arial"/>
                <w:sz w:val="10"/>
                <w:szCs w:val="10"/>
                <w:lang w:eastAsia="es-BO"/>
              </w:rPr>
            </w:pPr>
          </w:p>
          <w:p w14:paraId="599F2C56" w14:textId="0CBD05D9" w:rsidR="005C3256" w:rsidRPr="000C0DB3" w:rsidRDefault="005C3256" w:rsidP="005C3256">
            <w:pPr>
              <w:jc w:val="both"/>
              <w:rPr>
                <w:rFonts w:asciiTheme="minorHAnsi" w:hAnsiTheme="minorHAnsi" w:cs="Arial"/>
                <w:sz w:val="22"/>
                <w:szCs w:val="22"/>
                <w:lang w:eastAsia="es-BO"/>
              </w:rPr>
            </w:pPr>
            <w:r w:rsidRPr="000C0DB3">
              <w:rPr>
                <w:rFonts w:asciiTheme="minorHAnsi" w:hAnsiTheme="minorHAnsi" w:cs="Arial"/>
                <w:sz w:val="22"/>
                <w:szCs w:val="22"/>
                <w:lang w:eastAsia="es-BO"/>
              </w:rPr>
              <w:t>Toda la información proporcionada y generada durante la ejecución del servicio de consultoría deberá ser de uso exclusivo de la parte contratante quedando prohibido el uso de la misma para beneficio o uso personal, caso contrario será sujeto a acciones legales por parte de YPFB corporación.</w:t>
            </w:r>
          </w:p>
          <w:p w14:paraId="4A74CCF0" w14:textId="77777777" w:rsidR="005C3256" w:rsidRPr="000C0DB3" w:rsidRDefault="005C3256" w:rsidP="005C3256">
            <w:pPr>
              <w:jc w:val="both"/>
              <w:rPr>
                <w:rFonts w:asciiTheme="minorHAnsi" w:hAnsiTheme="minorHAnsi" w:cs="Arial"/>
                <w:sz w:val="10"/>
                <w:szCs w:val="10"/>
                <w:lang w:eastAsia="es-BO"/>
              </w:rPr>
            </w:pPr>
          </w:p>
        </w:tc>
      </w:tr>
      <w:tr w:rsidR="005C3256" w:rsidRPr="000C0DB3" w14:paraId="6D5B46E4" w14:textId="77777777" w:rsidTr="00CE1A3F">
        <w:trPr>
          <w:trHeight w:val="428"/>
        </w:trPr>
        <w:tc>
          <w:tcPr>
            <w:tcW w:w="9356" w:type="dxa"/>
            <w:shd w:val="clear" w:color="auto" w:fill="B8CCE4"/>
            <w:vAlign w:val="center"/>
          </w:tcPr>
          <w:p w14:paraId="1EACFC64" w14:textId="22E9BBB1" w:rsidR="005C3256" w:rsidRPr="000C0DB3" w:rsidRDefault="005C3256" w:rsidP="005C3256">
            <w:pPr>
              <w:rPr>
                <w:rFonts w:asciiTheme="minorHAnsi" w:hAnsiTheme="minorHAnsi" w:cs="Calibri"/>
                <w:b/>
                <w:bCs/>
                <w:sz w:val="22"/>
                <w:szCs w:val="22"/>
                <w:lang w:eastAsia="es-BO"/>
              </w:rPr>
            </w:pPr>
            <w:r w:rsidRPr="000C0DB3">
              <w:rPr>
                <w:rFonts w:asciiTheme="minorHAnsi" w:hAnsiTheme="minorHAnsi" w:cs="Calibri"/>
                <w:b/>
                <w:bCs/>
                <w:sz w:val="22"/>
                <w:szCs w:val="22"/>
                <w:lang w:eastAsia="es-BO"/>
              </w:rPr>
              <w:t xml:space="preserve">       2.4  APROBACIÓN DE DOCUMENTOS</w:t>
            </w:r>
            <w:r w:rsidR="00D3244A" w:rsidRPr="000C0DB3">
              <w:rPr>
                <w:rFonts w:asciiTheme="minorHAnsi" w:hAnsiTheme="minorHAnsi" w:cs="Calibri"/>
                <w:b/>
                <w:bCs/>
                <w:sz w:val="22"/>
                <w:szCs w:val="22"/>
                <w:lang w:eastAsia="es-BO"/>
              </w:rPr>
              <w:t>.-</w:t>
            </w:r>
            <w:r w:rsidRPr="000C0DB3">
              <w:rPr>
                <w:rFonts w:asciiTheme="minorHAnsi" w:hAnsiTheme="minorHAnsi" w:cs="Calibri"/>
                <w:b/>
                <w:bCs/>
                <w:sz w:val="22"/>
                <w:szCs w:val="22"/>
                <w:lang w:eastAsia="es-BO"/>
              </w:rPr>
              <w:t xml:space="preserve"> </w:t>
            </w:r>
          </w:p>
        </w:tc>
      </w:tr>
      <w:tr w:rsidR="005C3256" w:rsidRPr="000C0DB3" w14:paraId="707EA903" w14:textId="77777777" w:rsidTr="00852629">
        <w:trPr>
          <w:trHeight w:val="516"/>
        </w:trPr>
        <w:tc>
          <w:tcPr>
            <w:tcW w:w="9356" w:type="dxa"/>
            <w:tcBorders>
              <w:bottom w:val="single" w:sz="4" w:space="0" w:color="auto"/>
            </w:tcBorders>
            <w:shd w:val="clear" w:color="auto" w:fill="auto"/>
            <w:vAlign w:val="bottom"/>
          </w:tcPr>
          <w:p w14:paraId="61BB8C5E" w14:textId="77777777" w:rsidR="005C3256" w:rsidRPr="000C0DB3" w:rsidRDefault="005C3256" w:rsidP="005C3256">
            <w:pPr>
              <w:jc w:val="both"/>
              <w:rPr>
                <w:rFonts w:asciiTheme="minorHAnsi" w:hAnsiTheme="minorHAnsi" w:cs="Arial"/>
                <w:sz w:val="10"/>
                <w:szCs w:val="10"/>
                <w:lang w:eastAsia="es-BO"/>
              </w:rPr>
            </w:pPr>
          </w:p>
          <w:p w14:paraId="7304CF95" w14:textId="77777777" w:rsidR="005C3256" w:rsidRPr="000C0DB3" w:rsidRDefault="005C3256" w:rsidP="005C3256">
            <w:pPr>
              <w:jc w:val="both"/>
              <w:rPr>
                <w:rFonts w:asciiTheme="minorHAnsi" w:hAnsiTheme="minorHAnsi" w:cs="Arial"/>
                <w:sz w:val="22"/>
                <w:szCs w:val="22"/>
                <w:lang w:eastAsia="es-BO"/>
              </w:rPr>
            </w:pPr>
            <w:r w:rsidRPr="000C0DB3">
              <w:rPr>
                <w:rFonts w:asciiTheme="minorHAnsi" w:hAnsiTheme="minorHAnsi" w:cs="Arial"/>
                <w:sz w:val="22"/>
                <w:szCs w:val="22"/>
                <w:lang w:eastAsia="es-BO"/>
              </w:rPr>
              <w:t>De acuerdo al objeto de la consultoría y al modelo de contrato se deberá determinar el plazo para la aprobación de cada informe, así como otros documentos que se generen de la consultoría de Marketing Interno del Talento Humano para YPFB corporación.</w:t>
            </w:r>
          </w:p>
          <w:p w14:paraId="7F295A6B" w14:textId="77777777" w:rsidR="005C3256" w:rsidRPr="000C0DB3" w:rsidRDefault="005C3256" w:rsidP="005C3256">
            <w:pPr>
              <w:jc w:val="both"/>
              <w:rPr>
                <w:rFonts w:asciiTheme="minorHAnsi" w:hAnsiTheme="minorHAnsi" w:cs="Calibri"/>
                <w:sz w:val="10"/>
                <w:szCs w:val="10"/>
                <w:lang w:eastAsia="es-BO"/>
              </w:rPr>
            </w:pPr>
          </w:p>
        </w:tc>
      </w:tr>
      <w:tr w:rsidR="005C3256" w:rsidRPr="000C0DB3" w14:paraId="5B5B85F5" w14:textId="77777777" w:rsidTr="00CE1A3F">
        <w:trPr>
          <w:trHeight w:val="406"/>
        </w:trPr>
        <w:tc>
          <w:tcPr>
            <w:tcW w:w="9356" w:type="dxa"/>
            <w:tcBorders>
              <w:bottom w:val="single" w:sz="4" w:space="0" w:color="auto"/>
            </w:tcBorders>
            <w:shd w:val="clear" w:color="auto" w:fill="B8CCE4"/>
            <w:vAlign w:val="center"/>
          </w:tcPr>
          <w:p w14:paraId="4626D8E4" w14:textId="7BD24193" w:rsidR="005C3256" w:rsidRPr="000C0DB3" w:rsidRDefault="005C3256" w:rsidP="005C3256">
            <w:pPr>
              <w:rPr>
                <w:rFonts w:asciiTheme="minorHAnsi" w:hAnsiTheme="minorHAnsi" w:cs="Calibri"/>
                <w:sz w:val="22"/>
                <w:szCs w:val="22"/>
                <w:lang w:eastAsia="es-BO"/>
              </w:rPr>
            </w:pPr>
            <w:r w:rsidRPr="000C0DB3">
              <w:rPr>
                <w:rFonts w:asciiTheme="minorHAnsi" w:hAnsiTheme="minorHAnsi" w:cs="Calibri"/>
                <w:b/>
                <w:bCs/>
                <w:sz w:val="22"/>
                <w:szCs w:val="22"/>
                <w:lang w:eastAsia="es-BO"/>
              </w:rPr>
              <w:t xml:space="preserve">       2.5  PROPIEDAD DE LOS PRODUCTOS</w:t>
            </w:r>
            <w:r w:rsidR="00D3244A" w:rsidRPr="000C0DB3">
              <w:rPr>
                <w:rFonts w:asciiTheme="minorHAnsi" w:hAnsiTheme="minorHAnsi" w:cs="Calibri"/>
                <w:b/>
                <w:bCs/>
                <w:sz w:val="22"/>
                <w:szCs w:val="22"/>
                <w:lang w:eastAsia="es-BO"/>
              </w:rPr>
              <w:t>.-</w:t>
            </w:r>
          </w:p>
        </w:tc>
      </w:tr>
      <w:tr w:rsidR="005C3256" w:rsidRPr="000C0DB3" w14:paraId="70831319" w14:textId="77777777" w:rsidTr="00D738A8">
        <w:trPr>
          <w:trHeight w:val="516"/>
        </w:trPr>
        <w:tc>
          <w:tcPr>
            <w:tcW w:w="9356" w:type="dxa"/>
            <w:shd w:val="clear" w:color="auto" w:fill="auto"/>
            <w:vAlign w:val="center"/>
          </w:tcPr>
          <w:p w14:paraId="612EEDC1" w14:textId="77777777" w:rsidR="005C3256" w:rsidRPr="000C0DB3" w:rsidRDefault="005C3256" w:rsidP="005C3256">
            <w:pPr>
              <w:jc w:val="both"/>
              <w:rPr>
                <w:rFonts w:asciiTheme="minorHAnsi" w:hAnsiTheme="minorHAnsi" w:cs="Arial"/>
                <w:sz w:val="10"/>
                <w:szCs w:val="10"/>
                <w:lang w:eastAsia="es-BO"/>
              </w:rPr>
            </w:pPr>
          </w:p>
          <w:p w14:paraId="13F417F9" w14:textId="7192BDD6" w:rsidR="005C3256" w:rsidRPr="000C0DB3" w:rsidRDefault="005C3256" w:rsidP="005C3256">
            <w:pPr>
              <w:jc w:val="both"/>
              <w:rPr>
                <w:rFonts w:asciiTheme="minorHAnsi" w:hAnsiTheme="minorHAnsi" w:cs="Arial"/>
                <w:sz w:val="22"/>
                <w:szCs w:val="22"/>
                <w:lang w:eastAsia="es-BO"/>
              </w:rPr>
            </w:pPr>
            <w:r w:rsidRPr="000C0DB3">
              <w:rPr>
                <w:rFonts w:asciiTheme="minorHAnsi" w:hAnsiTheme="minorHAnsi" w:cs="Arial"/>
                <w:sz w:val="22"/>
                <w:szCs w:val="22"/>
                <w:lang w:eastAsia="es-BO"/>
              </w:rPr>
              <w:lastRenderedPageBreak/>
              <w:t>Los productos entregados por la empresa consultora pasarán a ser propiedad de YPFB corporación, el mismo que tendrá los derechos exclusivos para publicar o difundir los documentos que se originan en dicha consultoría.</w:t>
            </w:r>
          </w:p>
          <w:p w14:paraId="164858CB" w14:textId="77777777" w:rsidR="005C3256" w:rsidRPr="000C0DB3" w:rsidRDefault="005C3256" w:rsidP="005C3256">
            <w:pPr>
              <w:jc w:val="both"/>
              <w:rPr>
                <w:rFonts w:asciiTheme="minorHAnsi" w:hAnsiTheme="minorHAnsi" w:cs="Arial"/>
                <w:b/>
                <w:bCs/>
                <w:sz w:val="10"/>
                <w:szCs w:val="10"/>
                <w:lang w:eastAsia="es-BO"/>
              </w:rPr>
            </w:pPr>
          </w:p>
        </w:tc>
      </w:tr>
      <w:tr w:rsidR="005C3256" w:rsidRPr="000C0DB3" w14:paraId="344D1DB8" w14:textId="77777777" w:rsidTr="00CE1A3F">
        <w:trPr>
          <w:trHeight w:val="412"/>
        </w:trPr>
        <w:tc>
          <w:tcPr>
            <w:tcW w:w="9356" w:type="dxa"/>
            <w:shd w:val="clear" w:color="auto" w:fill="9CC2E5" w:themeFill="accent1" w:themeFillTint="99"/>
            <w:vAlign w:val="center"/>
          </w:tcPr>
          <w:p w14:paraId="6F809E7D" w14:textId="2589A691" w:rsidR="005C3256" w:rsidRPr="000C0DB3" w:rsidRDefault="005C3256" w:rsidP="005C3256">
            <w:pPr>
              <w:rPr>
                <w:rFonts w:asciiTheme="minorHAnsi" w:hAnsiTheme="minorHAnsi" w:cs="Arial"/>
                <w:sz w:val="22"/>
                <w:szCs w:val="22"/>
                <w:lang w:eastAsia="es-BO"/>
              </w:rPr>
            </w:pPr>
            <w:r w:rsidRPr="000C0DB3">
              <w:rPr>
                <w:rFonts w:asciiTheme="minorHAnsi" w:hAnsiTheme="minorHAnsi" w:cs="Calibri"/>
                <w:b/>
                <w:bCs/>
                <w:sz w:val="22"/>
                <w:szCs w:val="22"/>
                <w:lang w:eastAsia="es-BO"/>
              </w:rPr>
              <w:lastRenderedPageBreak/>
              <w:t xml:space="preserve">       2.6 FORMA Y MODALIDAD DE PAGO.</w:t>
            </w:r>
            <w:r w:rsidR="00CE1A3F" w:rsidRPr="000C0DB3">
              <w:rPr>
                <w:rFonts w:asciiTheme="minorHAnsi" w:hAnsiTheme="minorHAnsi" w:cs="Calibri"/>
                <w:b/>
                <w:bCs/>
                <w:sz w:val="22"/>
                <w:szCs w:val="22"/>
                <w:lang w:eastAsia="es-BO"/>
              </w:rPr>
              <w:t>-</w:t>
            </w:r>
          </w:p>
        </w:tc>
      </w:tr>
      <w:tr w:rsidR="005C3256" w:rsidRPr="000C0DB3" w14:paraId="39A263E6" w14:textId="77777777" w:rsidTr="0095760C">
        <w:trPr>
          <w:trHeight w:val="5926"/>
        </w:trPr>
        <w:tc>
          <w:tcPr>
            <w:tcW w:w="9356" w:type="dxa"/>
            <w:tcBorders>
              <w:bottom w:val="single" w:sz="4" w:space="0" w:color="auto"/>
            </w:tcBorders>
            <w:shd w:val="clear" w:color="auto" w:fill="auto"/>
            <w:vAlign w:val="center"/>
          </w:tcPr>
          <w:p w14:paraId="170D37B4" w14:textId="77777777" w:rsidR="005C3256" w:rsidRPr="000C0DB3" w:rsidRDefault="005C3256" w:rsidP="005C3256">
            <w:pPr>
              <w:rPr>
                <w:rFonts w:asciiTheme="minorHAnsi" w:hAnsiTheme="minorHAnsi" w:cs="Arial"/>
                <w:sz w:val="22"/>
                <w:szCs w:val="22"/>
                <w:lang w:val="es-BO" w:eastAsia="x-none"/>
              </w:rPr>
            </w:pPr>
            <w:r w:rsidRPr="000C0DB3">
              <w:rPr>
                <w:rFonts w:asciiTheme="minorHAnsi" w:hAnsiTheme="minorHAnsi" w:cs="Arial"/>
                <w:sz w:val="22"/>
                <w:szCs w:val="22"/>
                <w:lang w:val="es-BO" w:eastAsia="x-none"/>
              </w:rPr>
              <w:t>Los pagos se efectuaran previa aprobación de la contraparte de la siguiente manera:</w:t>
            </w:r>
          </w:p>
          <w:p w14:paraId="2AA548DC" w14:textId="77777777" w:rsidR="0095760C" w:rsidRDefault="0095760C" w:rsidP="005C3256">
            <w:pPr>
              <w:rPr>
                <w:rFonts w:asciiTheme="minorHAnsi" w:hAnsiTheme="minorHAnsi" w:cs="Arial"/>
                <w:sz w:val="22"/>
                <w:szCs w:val="22"/>
                <w:lang w:val="es-BO" w:eastAsia="x-none"/>
              </w:rPr>
            </w:pPr>
          </w:p>
          <w:tbl>
            <w:tblPr>
              <w:tblW w:w="8776" w:type="dxa"/>
              <w:jc w:val="center"/>
              <w:tblLayout w:type="fixed"/>
              <w:tblCellMar>
                <w:left w:w="70" w:type="dxa"/>
                <w:right w:w="70" w:type="dxa"/>
              </w:tblCellMar>
              <w:tblLook w:val="04A0" w:firstRow="1" w:lastRow="0" w:firstColumn="1" w:lastColumn="0" w:noHBand="0" w:noVBand="1"/>
            </w:tblPr>
            <w:tblGrid>
              <w:gridCol w:w="6244"/>
              <w:gridCol w:w="1256"/>
              <w:gridCol w:w="1276"/>
            </w:tblGrid>
            <w:tr w:rsidR="00A23923" w:rsidRPr="000C0DB3" w14:paraId="4D6B1B74" w14:textId="77777777" w:rsidTr="0095760C">
              <w:trPr>
                <w:trHeight w:val="406"/>
                <w:jc w:val="center"/>
              </w:trPr>
              <w:tc>
                <w:tcPr>
                  <w:tcW w:w="6244"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hideMark/>
                </w:tcPr>
                <w:p w14:paraId="711EAB03" w14:textId="77777777" w:rsidR="00A23923" w:rsidRPr="000C0DB3" w:rsidRDefault="00A23923" w:rsidP="005C3256">
                  <w:pPr>
                    <w:jc w:val="center"/>
                    <w:rPr>
                      <w:rFonts w:asciiTheme="minorHAnsi" w:hAnsiTheme="minorHAnsi" w:cs="Calibri"/>
                      <w:b/>
                      <w:bCs/>
                      <w:color w:val="000000"/>
                      <w:sz w:val="22"/>
                      <w:szCs w:val="22"/>
                    </w:rPr>
                  </w:pPr>
                  <w:r w:rsidRPr="000C0DB3">
                    <w:rPr>
                      <w:rFonts w:asciiTheme="minorHAnsi" w:hAnsiTheme="minorHAnsi" w:cs="Calibri"/>
                      <w:b/>
                      <w:bCs/>
                      <w:color w:val="000000"/>
                      <w:sz w:val="22"/>
                      <w:szCs w:val="22"/>
                    </w:rPr>
                    <w:t>ENTREGABLE</w:t>
                  </w:r>
                </w:p>
              </w:tc>
              <w:tc>
                <w:tcPr>
                  <w:tcW w:w="1256" w:type="dxa"/>
                  <w:tcBorders>
                    <w:top w:val="single" w:sz="8" w:space="0" w:color="auto"/>
                    <w:left w:val="nil"/>
                    <w:bottom w:val="single" w:sz="8" w:space="0" w:color="auto"/>
                    <w:right w:val="nil"/>
                  </w:tcBorders>
                  <w:shd w:val="clear" w:color="auto" w:fill="DEEAF6" w:themeFill="accent1" w:themeFillTint="33"/>
                  <w:vAlign w:val="center"/>
                  <w:hideMark/>
                </w:tcPr>
                <w:p w14:paraId="40937BE4" w14:textId="77777777" w:rsidR="00A23923" w:rsidRPr="000C0DB3" w:rsidRDefault="00A23923" w:rsidP="005C3256">
                  <w:pPr>
                    <w:jc w:val="center"/>
                    <w:rPr>
                      <w:rFonts w:asciiTheme="minorHAnsi" w:hAnsiTheme="minorHAnsi" w:cs="Calibri"/>
                      <w:b/>
                      <w:bCs/>
                      <w:color w:val="000000"/>
                      <w:sz w:val="16"/>
                      <w:szCs w:val="16"/>
                    </w:rPr>
                  </w:pPr>
                  <w:r w:rsidRPr="000C0DB3">
                    <w:rPr>
                      <w:rFonts w:asciiTheme="minorHAnsi" w:hAnsiTheme="minorHAnsi" w:cs="Calibri"/>
                      <w:b/>
                      <w:bCs/>
                      <w:color w:val="000000"/>
                      <w:sz w:val="16"/>
                      <w:szCs w:val="16"/>
                    </w:rPr>
                    <w:t>INFORME DE AVANCE</w:t>
                  </w:r>
                </w:p>
              </w:tc>
              <w:tc>
                <w:tcPr>
                  <w:tcW w:w="1276" w:type="dxa"/>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hideMark/>
                </w:tcPr>
                <w:p w14:paraId="75049F95" w14:textId="77777777" w:rsidR="00A23923" w:rsidRPr="000C0DB3" w:rsidRDefault="00A23923" w:rsidP="00A23923">
                  <w:pPr>
                    <w:rPr>
                      <w:rFonts w:asciiTheme="minorHAnsi" w:hAnsiTheme="minorHAnsi" w:cs="Calibri"/>
                      <w:b/>
                      <w:bCs/>
                      <w:color w:val="000000"/>
                      <w:sz w:val="16"/>
                      <w:szCs w:val="16"/>
                    </w:rPr>
                  </w:pPr>
                  <w:r w:rsidRPr="000C0DB3">
                    <w:rPr>
                      <w:rFonts w:asciiTheme="minorHAnsi" w:hAnsiTheme="minorHAnsi" w:cs="Calibri"/>
                      <w:b/>
                      <w:bCs/>
                      <w:color w:val="000000"/>
                      <w:sz w:val="16"/>
                      <w:szCs w:val="16"/>
                    </w:rPr>
                    <w:t xml:space="preserve">  PAGOS </w:t>
                  </w:r>
                </w:p>
              </w:tc>
            </w:tr>
            <w:tr w:rsidR="00A23923" w:rsidRPr="000C0DB3" w14:paraId="3A56B8FA" w14:textId="77777777" w:rsidTr="00D3244A">
              <w:trPr>
                <w:trHeight w:val="555"/>
                <w:jc w:val="center"/>
              </w:trPr>
              <w:tc>
                <w:tcPr>
                  <w:tcW w:w="6244" w:type="dxa"/>
                  <w:tcBorders>
                    <w:top w:val="nil"/>
                    <w:left w:val="single" w:sz="8" w:space="0" w:color="auto"/>
                    <w:bottom w:val="single" w:sz="8" w:space="0" w:color="auto"/>
                    <w:right w:val="single" w:sz="8" w:space="0" w:color="auto"/>
                  </w:tcBorders>
                  <w:shd w:val="clear" w:color="auto" w:fill="auto"/>
                  <w:vAlign w:val="center"/>
                  <w:hideMark/>
                </w:tcPr>
                <w:p w14:paraId="7741D65C"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1</w:t>
                  </w:r>
                  <w:r w:rsidRPr="000C0DB3">
                    <w:rPr>
                      <w:rFonts w:asciiTheme="minorHAnsi" w:hAnsiTheme="minorHAnsi" w:cs="Arial"/>
                      <w:color w:val="000000"/>
                      <w:sz w:val="16"/>
                      <w:szCs w:val="16"/>
                    </w:rPr>
                    <w:t xml:space="preserve">. Plan de trabajo de la consultoría. </w:t>
                  </w:r>
                </w:p>
                <w:p w14:paraId="33C98201"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color w:val="000000"/>
                      <w:sz w:val="16"/>
                      <w:szCs w:val="16"/>
                    </w:rPr>
                    <w:t>Modelo y Estrategia de Intervención de Gestión del Cambio Organizacional en el que se defina un alcance de tiempo adecuado de entre 1 y 3 años.</w:t>
                  </w:r>
                </w:p>
                <w:p w14:paraId="3AA5E929" w14:textId="34768E65" w:rsidR="00A23923" w:rsidRPr="000C0DB3" w:rsidRDefault="00B51F40" w:rsidP="00B51F40">
                  <w:pPr>
                    <w:jc w:val="both"/>
                    <w:rPr>
                      <w:rFonts w:asciiTheme="minorHAnsi" w:hAnsiTheme="minorHAnsi" w:cs="Arial"/>
                      <w:color w:val="000000"/>
                      <w:sz w:val="16"/>
                      <w:szCs w:val="16"/>
                    </w:rPr>
                  </w:pPr>
                  <w:r w:rsidRPr="000C0DB3">
                    <w:rPr>
                      <w:rFonts w:asciiTheme="minorHAnsi" w:hAnsiTheme="minorHAnsi" w:cs="Arial"/>
                      <w:color w:val="000000"/>
                      <w:sz w:val="16"/>
                      <w:szCs w:val="16"/>
                    </w:rPr>
                    <w:t>Programa de Entrenamiento y Capacitación a personal de la GTH en temas y herramientas de Gestión del Cambio.</w:t>
                  </w:r>
                </w:p>
              </w:tc>
              <w:tc>
                <w:tcPr>
                  <w:tcW w:w="12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9EE97C0" w14:textId="77777777" w:rsidR="00A23923" w:rsidRPr="000C0DB3" w:rsidRDefault="00A23923" w:rsidP="005C3256">
                  <w:pPr>
                    <w:rPr>
                      <w:rFonts w:asciiTheme="minorHAnsi" w:hAnsiTheme="minorHAnsi" w:cs="Calibri"/>
                      <w:color w:val="000000"/>
                      <w:sz w:val="14"/>
                      <w:szCs w:val="18"/>
                    </w:rPr>
                  </w:pPr>
                  <w:r w:rsidRPr="000C0DB3">
                    <w:rPr>
                      <w:rFonts w:asciiTheme="minorHAnsi" w:hAnsiTheme="minorHAnsi" w:cs="Calibri"/>
                      <w:color w:val="000000"/>
                      <w:sz w:val="14"/>
                      <w:szCs w:val="18"/>
                    </w:rPr>
                    <w:t>PRIMER INFORME</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214049AA" w14:textId="77777777" w:rsidR="00A23923" w:rsidRPr="000C0DB3" w:rsidRDefault="00A23923" w:rsidP="005C3256">
                  <w:pPr>
                    <w:jc w:val="center"/>
                    <w:rPr>
                      <w:rFonts w:asciiTheme="minorHAnsi" w:hAnsiTheme="minorHAnsi" w:cs="Calibri"/>
                      <w:color w:val="000000"/>
                      <w:sz w:val="18"/>
                      <w:szCs w:val="18"/>
                    </w:rPr>
                  </w:pPr>
                  <w:r w:rsidRPr="000C0DB3">
                    <w:rPr>
                      <w:rFonts w:asciiTheme="minorHAnsi" w:hAnsiTheme="minorHAnsi" w:cs="Calibri"/>
                      <w:color w:val="000000"/>
                      <w:sz w:val="18"/>
                      <w:szCs w:val="18"/>
                    </w:rPr>
                    <w:t>15%</w:t>
                  </w:r>
                </w:p>
              </w:tc>
            </w:tr>
            <w:tr w:rsidR="00A23923" w:rsidRPr="000C0DB3" w14:paraId="5F3E8C21" w14:textId="77777777" w:rsidTr="0095760C">
              <w:trPr>
                <w:trHeight w:val="554"/>
                <w:jc w:val="center"/>
              </w:trPr>
              <w:tc>
                <w:tcPr>
                  <w:tcW w:w="6244" w:type="dxa"/>
                  <w:tcBorders>
                    <w:top w:val="nil"/>
                    <w:left w:val="single" w:sz="8" w:space="0" w:color="auto"/>
                    <w:bottom w:val="single" w:sz="4" w:space="0" w:color="auto"/>
                    <w:right w:val="single" w:sz="8" w:space="0" w:color="auto"/>
                  </w:tcBorders>
                  <w:shd w:val="clear" w:color="auto" w:fill="auto"/>
                  <w:vAlign w:val="center"/>
                  <w:hideMark/>
                </w:tcPr>
                <w:p w14:paraId="5FBEFB49"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2.</w:t>
                  </w:r>
                  <w:r w:rsidRPr="000C0DB3">
                    <w:rPr>
                      <w:rFonts w:asciiTheme="minorHAnsi" w:hAnsiTheme="minorHAnsi" w:cs="Arial"/>
                      <w:color w:val="000000"/>
                      <w:sz w:val="16"/>
                      <w:szCs w:val="16"/>
                    </w:rPr>
                    <w:t xml:space="preserve"> Documento de alineación estratégica para el Desarrollo e Implementación del Plan de Gestión del Cambio Organizacional que genere Compromiso.</w:t>
                  </w:r>
                </w:p>
                <w:p w14:paraId="11020425" w14:textId="77777777" w:rsidR="00A23923" w:rsidRPr="000C0DB3" w:rsidRDefault="00A23923" w:rsidP="00913472">
                  <w:pPr>
                    <w:jc w:val="both"/>
                    <w:rPr>
                      <w:rFonts w:asciiTheme="minorHAnsi" w:hAnsiTheme="minorHAnsi" w:cs="Arial"/>
                      <w:color w:val="000000"/>
                      <w:sz w:val="16"/>
                      <w:szCs w:val="16"/>
                    </w:rPr>
                  </w:pPr>
                </w:p>
              </w:tc>
              <w:tc>
                <w:tcPr>
                  <w:tcW w:w="1256" w:type="dxa"/>
                  <w:vMerge w:val="restart"/>
                  <w:tcBorders>
                    <w:top w:val="single" w:sz="4" w:space="0" w:color="auto"/>
                    <w:left w:val="single" w:sz="8" w:space="0" w:color="auto"/>
                    <w:right w:val="single" w:sz="8" w:space="0" w:color="auto"/>
                  </w:tcBorders>
                  <w:vAlign w:val="center"/>
                  <w:hideMark/>
                </w:tcPr>
                <w:p w14:paraId="1565C906" w14:textId="77777777" w:rsidR="00A23923" w:rsidRPr="000C0DB3" w:rsidRDefault="00A23923" w:rsidP="00913472">
                  <w:pPr>
                    <w:rPr>
                      <w:rFonts w:asciiTheme="minorHAnsi" w:hAnsiTheme="minorHAnsi" w:cs="Calibri"/>
                      <w:color w:val="000000"/>
                      <w:sz w:val="14"/>
                      <w:szCs w:val="18"/>
                    </w:rPr>
                  </w:pPr>
                  <w:r w:rsidRPr="000C0DB3">
                    <w:rPr>
                      <w:rFonts w:asciiTheme="minorHAnsi" w:hAnsiTheme="minorHAnsi" w:cs="Calibri"/>
                      <w:color w:val="000000"/>
                      <w:sz w:val="14"/>
                      <w:szCs w:val="18"/>
                    </w:rPr>
                    <w:t>SEGUNDO INFORME</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7CDDACE3" w14:textId="77777777" w:rsidR="00A23923" w:rsidRPr="000C0DB3" w:rsidRDefault="00A23923" w:rsidP="00913472">
                  <w:pPr>
                    <w:jc w:val="center"/>
                    <w:rPr>
                      <w:rFonts w:asciiTheme="minorHAnsi" w:hAnsiTheme="minorHAnsi" w:cs="Calibri"/>
                      <w:color w:val="000000"/>
                      <w:sz w:val="18"/>
                      <w:szCs w:val="18"/>
                    </w:rPr>
                  </w:pPr>
                  <w:r w:rsidRPr="000C0DB3">
                    <w:rPr>
                      <w:rFonts w:asciiTheme="minorHAnsi" w:hAnsiTheme="minorHAnsi" w:cs="Calibri"/>
                      <w:color w:val="000000"/>
                      <w:sz w:val="18"/>
                      <w:szCs w:val="18"/>
                    </w:rPr>
                    <w:t>20%</w:t>
                  </w:r>
                </w:p>
              </w:tc>
            </w:tr>
            <w:tr w:rsidR="00A23923" w:rsidRPr="000C0DB3" w14:paraId="719B8347" w14:textId="77777777" w:rsidTr="00D3244A">
              <w:trPr>
                <w:trHeight w:val="375"/>
                <w:jc w:val="center"/>
              </w:trPr>
              <w:tc>
                <w:tcPr>
                  <w:tcW w:w="6244" w:type="dxa"/>
                  <w:tcBorders>
                    <w:top w:val="nil"/>
                    <w:left w:val="single" w:sz="8" w:space="0" w:color="auto"/>
                    <w:bottom w:val="single" w:sz="8" w:space="0" w:color="auto"/>
                    <w:right w:val="single" w:sz="8" w:space="0" w:color="auto"/>
                  </w:tcBorders>
                  <w:shd w:val="clear" w:color="auto" w:fill="auto"/>
                  <w:vAlign w:val="center"/>
                  <w:hideMark/>
                </w:tcPr>
                <w:p w14:paraId="646488AC"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3.</w:t>
                  </w:r>
                  <w:r w:rsidRPr="000C0DB3">
                    <w:rPr>
                      <w:rFonts w:asciiTheme="minorHAnsi" w:hAnsiTheme="minorHAnsi" w:cs="Arial"/>
                      <w:color w:val="000000"/>
                      <w:sz w:val="16"/>
                      <w:szCs w:val="16"/>
                    </w:rPr>
                    <w:t xml:space="preserve"> Plan Comunicacional del Talento Humano, incluye el diseño de Políticas y otros lineamientos para implementar la estrategia de Gestión del Cambio.  </w:t>
                  </w:r>
                </w:p>
                <w:p w14:paraId="01901B69" w14:textId="77777777" w:rsidR="00A23923" w:rsidRPr="000C0DB3" w:rsidRDefault="00A23923" w:rsidP="00913472">
                  <w:pPr>
                    <w:jc w:val="both"/>
                    <w:rPr>
                      <w:rFonts w:asciiTheme="minorHAnsi" w:hAnsiTheme="minorHAnsi" w:cs="Arial"/>
                      <w:color w:val="000000"/>
                      <w:sz w:val="16"/>
                      <w:szCs w:val="16"/>
                    </w:rPr>
                  </w:pPr>
                </w:p>
              </w:tc>
              <w:tc>
                <w:tcPr>
                  <w:tcW w:w="1256" w:type="dxa"/>
                  <w:vMerge/>
                  <w:tcBorders>
                    <w:left w:val="single" w:sz="8" w:space="0" w:color="auto"/>
                    <w:bottom w:val="single" w:sz="4" w:space="0" w:color="auto"/>
                    <w:right w:val="single" w:sz="8" w:space="0" w:color="auto"/>
                  </w:tcBorders>
                  <w:vAlign w:val="center"/>
                  <w:hideMark/>
                </w:tcPr>
                <w:p w14:paraId="1078461E" w14:textId="77777777" w:rsidR="00A23923" w:rsidRPr="000C0DB3" w:rsidRDefault="00A23923" w:rsidP="00913472">
                  <w:pPr>
                    <w:rPr>
                      <w:rFonts w:asciiTheme="minorHAnsi" w:hAnsiTheme="minorHAnsi" w:cs="Calibri"/>
                      <w:color w:val="000000"/>
                      <w:sz w:val="14"/>
                      <w:szCs w:val="18"/>
                    </w:rPr>
                  </w:pPr>
                </w:p>
              </w:tc>
              <w:tc>
                <w:tcPr>
                  <w:tcW w:w="1276" w:type="dxa"/>
                  <w:vMerge/>
                  <w:tcBorders>
                    <w:top w:val="nil"/>
                    <w:left w:val="single" w:sz="8" w:space="0" w:color="auto"/>
                    <w:bottom w:val="single" w:sz="4" w:space="0" w:color="auto"/>
                    <w:right w:val="single" w:sz="8" w:space="0" w:color="auto"/>
                  </w:tcBorders>
                  <w:vAlign w:val="center"/>
                  <w:hideMark/>
                </w:tcPr>
                <w:p w14:paraId="71269E80" w14:textId="77777777" w:rsidR="00A23923" w:rsidRPr="000C0DB3" w:rsidRDefault="00A23923" w:rsidP="00913472">
                  <w:pPr>
                    <w:rPr>
                      <w:rFonts w:asciiTheme="minorHAnsi" w:hAnsiTheme="minorHAnsi" w:cs="Calibri"/>
                      <w:color w:val="000000"/>
                      <w:sz w:val="18"/>
                      <w:szCs w:val="18"/>
                    </w:rPr>
                  </w:pPr>
                </w:p>
              </w:tc>
            </w:tr>
            <w:tr w:rsidR="00B51F40" w:rsidRPr="000C0DB3" w14:paraId="77D54A6C" w14:textId="77777777" w:rsidTr="00D3244A">
              <w:trPr>
                <w:trHeight w:val="375"/>
                <w:jc w:val="center"/>
              </w:trPr>
              <w:tc>
                <w:tcPr>
                  <w:tcW w:w="6244" w:type="dxa"/>
                  <w:tcBorders>
                    <w:top w:val="nil"/>
                    <w:left w:val="single" w:sz="8" w:space="0" w:color="auto"/>
                    <w:bottom w:val="single" w:sz="4" w:space="0" w:color="auto"/>
                    <w:right w:val="single" w:sz="8" w:space="0" w:color="auto"/>
                  </w:tcBorders>
                  <w:shd w:val="clear" w:color="auto" w:fill="auto"/>
                  <w:vAlign w:val="center"/>
                  <w:hideMark/>
                </w:tcPr>
                <w:p w14:paraId="76083D3D" w14:textId="75A39AFF"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4.</w:t>
                  </w:r>
                  <w:r w:rsidRPr="000C0DB3">
                    <w:rPr>
                      <w:rFonts w:asciiTheme="minorHAnsi" w:hAnsiTheme="minorHAnsi" w:cs="Arial"/>
                      <w:color w:val="000000"/>
                      <w:sz w:val="16"/>
                      <w:szCs w:val="16"/>
                    </w:rPr>
                    <w:t xml:space="preserve"> Estrategias de comunicación, sensibilización y negociación, orientadas a alcanzar la motivación y compromiso a los cambios. </w:t>
                  </w:r>
                </w:p>
              </w:tc>
              <w:tc>
                <w:tcPr>
                  <w:tcW w:w="1256" w:type="dxa"/>
                  <w:vMerge w:val="restart"/>
                  <w:tcBorders>
                    <w:top w:val="single" w:sz="4" w:space="0" w:color="auto"/>
                    <w:left w:val="single" w:sz="8" w:space="0" w:color="auto"/>
                    <w:right w:val="single" w:sz="8" w:space="0" w:color="auto"/>
                  </w:tcBorders>
                  <w:vAlign w:val="center"/>
                  <w:hideMark/>
                </w:tcPr>
                <w:p w14:paraId="35225681" w14:textId="77777777" w:rsidR="00B51F40" w:rsidRPr="000C0DB3" w:rsidRDefault="00B51F40" w:rsidP="00B51F40">
                  <w:pPr>
                    <w:rPr>
                      <w:rFonts w:asciiTheme="minorHAnsi" w:hAnsiTheme="minorHAnsi" w:cs="Calibri"/>
                      <w:color w:val="000000"/>
                      <w:sz w:val="14"/>
                      <w:szCs w:val="18"/>
                    </w:rPr>
                  </w:pPr>
                  <w:r w:rsidRPr="000C0DB3">
                    <w:rPr>
                      <w:rFonts w:asciiTheme="minorHAnsi" w:hAnsiTheme="minorHAnsi" w:cs="Calibri"/>
                      <w:color w:val="000000"/>
                      <w:sz w:val="14"/>
                      <w:szCs w:val="18"/>
                    </w:rPr>
                    <w:t>TERCER INFORME</w:t>
                  </w:r>
                </w:p>
              </w:tc>
              <w:tc>
                <w:tcPr>
                  <w:tcW w:w="1276" w:type="dxa"/>
                  <w:vMerge w:val="restart"/>
                  <w:tcBorders>
                    <w:top w:val="single" w:sz="4" w:space="0" w:color="auto"/>
                    <w:left w:val="single" w:sz="8" w:space="0" w:color="auto"/>
                    <w:right w:val="single" w:sz="8" w:space="0" w:color="auto"/>
                  </w:tcBorders>
                  <w:vAlign w:val="center"/>
                  <w:hideMark/>
                </w:tcPr>
                <w:p w14:paraId="015D6AC2" w14:textId="77777777" w:rsidR="00B51F40" w:rsidRPr="000C0DB3" w:rsidRDefault="00B51F40" w:rsidP="00B51F40">
                  <w:pPr>
                    <w:jc w:val="center"/>
                    <w:rPr>
                      <w:rFonts w:asciiTheme="minorHAnsi" w:hAnsiTheme="minorHAnsi" w:cs="Calibri"/>
                      <w:color w:val="000000"/>
                      <w:sz w:val="18"/>
                      <w:szCs w:val="18"/>
                    </w:rPr>
                  </w:pPr>
                  <w:r w:rsidRPr="000C0DB3">
                    <w:rPr>
                      <w:rFonts w:asciiTheme="minorHAnsi" w:hAnsiTheme="minorHAnsi" w:cs="Calibri"/>
                      <w:color w:val="000000"/>
                      <w:sz w:val="18"/>
                      <w:szCs w:val="18"/>
                    </w:rPr>
                    <w:t>30%</w:t>
                  </w:r>
                </w:p>
              </w:tc>
            </w:tr>
            <w:tr w:rsidR="00B51F40" w:rsidRPr="000C0DB3" w14:paraId="1EE1F150" w14:textId="77777777" w:rsidTr="0095760C">
              <w:trPr>
                <w:trHeight w:val="476"/>
                <w:jc w:val="center"/>
              </w:trPr>
              <w:tc>
                <w:tcPr>
                  <w:tcW w:w="6244" w:type="dxa"/>
                  <w:tcBorders>
                    <w:top w:val="nil"/>
                    <w:left w:val="single" w:sz="8" w:space="0" w:color="auto"/>
                    <w:bottom w:val="single" w:sz="8" w:space="0" w:color="auto"/>
                    <w:right w:val="single" w:sz="8" w:space="0" w:color="auto"/>
                  </w:tcBorders>
                  <w:shd w:val="clear" w:color="auto" w:fill="auto"/>
                  <w:vAlign w:val="center"/>
                  <w:hideMark/>
                </w:tcPr>
                <w:p w14:paraId="7C0A4FC0"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5</w:t>
                  </w:r>
                  <w:r w:rsidRPr="000C0DB3">
                    <w:rPr>
                      <w:rFonts w:asciiTheme="minorHAnsi" w:hAnsiTheme="minorHAnsi" w:cs="Arial"/>
                      <w:color w:val="000000"/>
                      <w:sz w:val="16"/>
                      <w:szCs w:val="16"/>
                    </w:rPr>
                    <w:t xml:space="preserve">. Presentación de Informes de los Resultados de la implementación del Plan Comunicacional de Talento Humano. </w:t>
                  </w:r>
                </w:p>
                <w:p w14:paraId="0C88E176" w14:textId="77777777" w:rsidR="00B51F40" w:rsidRPr="000C0DB3" w:rsidRDefault="00B51F40" w:rsidP="00B51F40">
                  <w:pPr>
                    <w:jc w:val="both"/>
                    <w:rPr>
                      <w:rFonts w:asciiTheme="minorHAnsi" w:hAnsiTheme="minorHAnsi" w:cs="Arial"/>
                      <w:color w:val="000000"/>
                      <w:sz w:val="16"/>
                      <w:szCs w:val="16"/>
                    </w:rPr>
                  </w:pPr>
                </w:p>
              </w:tc>
              <w:tc>
                <w:tcPr>
                  <w:tcW w:w="1256" w:type="dxa"/>
                  <w:vMerge/>
                  <w:tcBorders>
                    <w:left w:val="single" w:sz="8" w:space="0" w:color="auto"/>
                    <w:bottom w:val="single" w:sz="4" w:space="0" w:color="auto"/>
                    <w:right w:val="single" w:sz="8" w:space="0" w:color="auto"/>
                  </w:tcBorders>
                  <w:shd w:val="clear" w:color="auto" w:fill="auto"/>
                  <w:vAlign w:val="center"/>
                  <w:hideMark/>
                </w:tcPr>
                <w:p w14:paraId="7A3E2602" w14:textId="77777777" w:rsidR="00B51F40" w:rsidRPr="000C0DB3" w:rsidRDefault="00B51F40" w:rsidP="00B51F40">
                  <w:pPr>
                    <w:rPr>
                      <w:rFonts w:asciiTheme="minorHAnsi" w:hAnsiTheme="minorHAnsi" w:cs="Calibri"/>
                      <w:color w:val="000000"/>
                      <w:sz w:val="18"/>
                      <w:szCs w:val="18"/>
                    </w:rPr>
                  </w:pPr>
                </w:p>
              </w:tc>
              <w:tc>
                <w:tcPr>
                  <w:tcW w:w="1276" w:type="dxa"/>
                  <w:vMerge/>
                  <w:tcBorders>
                    <w:left w:val="single" w:sz="8" w:space="0" w:color="auto"/>
                    <w:bottom w:val="single" w:sz="4" w:space="0" w:color="auto"/>
                    <w:right w:val="single" w:sz="8" w:space="0" w:color="auto"/>
                  </w:tcBorders>
                  <w:shd w:val="clear" w:color="auto" w:fill="auto"/>
                  <w:noWrap/>
                  <w:vAlign w:val="center"/>
                  <w:hideMark/>
                </w:tcPr>
                <w:p w14:paraId="3D451922" w14:textId="77777777" w:rsidR="00B51F40" w:rsidRPr="000C0DB3" w:rsidRDefault="00B51F40" w:rsidP="00B51F40">
                  <w:pPr>
                    <w:jc w:val="center"/>
                    <w:rPr>
                      <w:rFonts w:asciiTheme="minorHAnsi" w:hAnsiTheme="minorHAnsi" w:cs="Calibri"/>
                      <w:color w:val="000000"/>
                      <w:sz w:val="18"/>
                      <w:szCs w:val="18"/>
                    </w:rPr>
                  </w:pPr>
                </w:p>
              </w:tc>
            </w:tr>
            <w:tr w:rsidR="00B51F40" w:rsidRPr="000C0DB3" w14:paraId="318E48C3" w14:textId="77777777" w:rsidTr="00D3244A">
              <w:trPr>
                <w:trHeight w:val="315"/>
                <w:jc w:val="center"/>
              </w:trPr>
              <w:tc>
                <w:tcPr>
                  <w:tcW w:w="6244" w:type="dxa"/>
                  <w:tcBorders>
                    <w:top w:val="nil"/>
                    <w:left w:val="single" w:sz="8" w:space="0" w:color="auto"/>
                    <w:bottom w:val="single" w:sz="8" w:space="0" w:color="auto"/>
                    <w:right w:val="single" w:sz="8" w:space="0" w:color="auto"/>
                  </w:tcBorders>
                  <w:shd w:val="clear" w:color="auto" w:fill="auto"/>
                  <w:vAlign w:val="center"/>
                  <w:hideMark/>
                </w:tcPr>
                <w:p w14:paraId="782B1944"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6.</w:t>
                  </w:r>
                  <w:r w:rsidRPr="000C0DB3">
                    <w:rPr>
                      <w:rFonts w:asciiTheme="minorHAnsi" w:hAnsiTheme="minorHAnsi" w:cs="Arial"/>
                      <w:color w:val="000000"/>
                      <w:sz w:val="16"/>
                      <w:szCs w:val="16"/>
                    </w:rPr>
                    <w:t xml:space="preserve"> Diseño e implementación de mecanismos comunicacionales de talento humano, que Incluya la medición del impacto de las innovaciones efectuadas.</w:t>
                  </w:r>
                </w:p>
                <w:p w14:paraId="7ED99745" w14:textId="77777777" w:rsidR="00B51F40" w:rsidRPr="000C0DB3" w:rsidRDefault="00B51F40" w:rsidP="00B51F40">
                  <w:pPr>
                    <w:jc w:val="both"/>
                    <w:rPr>
                      <w:rFonts w:asciiTheme="minorHAnsi" w:hAnsiTheme="minorHAnsi" w:cs="Arial"/>
                      <w:color w:val="000000"/>
                      <w:sz w:val="16"/>
                      <w:szCs w:val="16"/>
                    </w:rPr>
                  </w:pPr>
                </w:p>
              </w:tc>
              <w:tc>
                <w:tcPr>
                  <w:tcW w:w="1256" w:type="dxa"/>
                  <w:vMerge w:val="restart"/>
                  <w:tcBorders>
                    <w:top w:val="single" w:sz="4" w:space="0" w:color="auto"/>
                    <w:left w:val="single" w:sz="8" w:space="0" w:color="auto"/>
                    <w:right w:val="single" w:sz="8" w:space="0" w:color="auto"/>
                  </w:tcBorders>
                  <w:vAlign w:val="center"/>
                  <w:hideMark/>
                </w:tcPr>
                <w:p w14:paraId="7C8D2C59" w14:textId="77777777" w:rsidR="00B51F40" w:rsidRPr="000C0DB3" w:rsidRDefault="00B51F40" w:rsidP="00B51F40">
                  <w:pPr>
                    <w:rPr>
                      <w:rFonts w:asciiTheme="minorHAnsi" w:hAnsiTheme="minorHAnsi" w:cs="Calibri"/>
                      <w:color w:val="000000"/>
                      <w:sz w:val="18"/>
                      <w:szCs w:val="18"/>
                    </w:rPr>
                  </w:pPr>
                  <w:r w:rsidRPr="000C0DB3">
                    <w:rPr>
                      <w:rFonts w:asciiTheme="minorHAnsi" w:hAnsiTheme="minorHAnsi" w:cs="Calibri"/>
                      <w:color w:val="000000"/>
                      <w:sz w:val="14"/>
                      <w:szCs w:val="18"/>
                    </w:rPr>
                    <w:t>INFORME FINAL</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4EEB3CF4" w14:textId="77777777" w:rsidR="00B51F40" w:rsidRPr="000C0DB3" w:rsidRDefault="00B51F40" w:rsidP="00B51F40">
                  <w:pPr>
                    <w:jc w:val="center"/>
                    <w:rPr>
                      <w:rFonts w:asciiTheme="minorHAnsi" w:hAnsiTheme="minorHAnsi" w:cs="Calibri"/>
                      <w:color w:val="000000"/>
                      <w:sz w:val="18"/>
                      <w:szCs w:val="18"/>
                    </w:rPr>
                  </w:pPr>
                  <w:r w:rsidRPr="000C0DB3">
                    <w:rPr>
                      <w:rFonts w:asciiTheme="minorHAnsi" w:hAnsiTheme="minorHAnsi" w:cs="Calibri"/>
                      <w:color w:val="000000"/>
                      <w:sz w:val="18"/>
                      <w:szCs w:val="18"/>
                    </w:rPr>
                    <w:t>35%</w:t>
                  </w:r>
                </w:p>
              </w:tc>
            </w:tr>
            <w:tr w:rsidR="00B51F40" w:rsidRPr="000C0DB3" w14:paraId="72187E0B" w14:textId="77777777" w:rsidTr="00D3244A">
              <w:trPr>
                <w:trHeight w:val="315"/>
                <w:jc w:val="center"/>
              </w:trPr>
              <w:tc>
                <w:tcPr>
                  <w:tcW w:w="6244" w:type="dxa"/>
                  <w:tcBorders>
                    <w:top w:val="nil"/>
                    <w:left w:val="single" w:sz="8" w:space="0" w:color="auto"/>
                    <w:bottom w:val="single" w:sz="8" w:space="0" w:color="auto"/>
                    <w:right w:val="single" w:sz="8" w:space="0" w:color="auto"/>
                  </w:tcBorders>
                  <w:shd w:val="clear" w:color="auto" w:fill="auto"/>
                  <w:vAlign w:val="center"/>
                  <w:hideMark/>
                </w:tcPr>
                <w:p w14:paraId="5769FEE4" w14:textId="77777777" w:rsidR="00B51F40" w:rsidRPr="000C0DB3" w:rsidRDefault="00B51F40" w:rsidP="00B51F40">
                  <w:pPr>
                    <w:jc w:val="both"/>
                    <w:rPr>
                      <w:rFonts w:asciiTheme="minorHAnsi" w:hAnsiTheme="minorHAnsi" w:cs="Arial"/>
                      <w:color w:val="000000"/>
                      <w:sz w:val="16"/>
                      <w:szCs w:val="16"/>
                    </w:rPr>
                  </w:pPr>
                  <w:r w:rsidRPr="000C0DB3">
                    <w:rPr>
                      <w:rFonts w:asciiTheme="minorHAnsi" w:hAnsiTheme="minorHAnsi" w:cs="Arial"/>
                      <w:b/>
                      <w:color w:val="000000"/>
                      <w:sz w:val="16"/>
                      <w:szCs w:val="16"/>
                    </w:rPr>
                    <w:t>Producto 7.</w:t>
                  </w:r>
                  <w:r w:rsidRPr="000C0DB3">
                    <w:rPr>
                      <w:rFonts w:asciiTheme="minorHAnsi" w:hAnsiTheme="minorHAnsi" w:cs="Arial"/>
                      <w:color w:val="000000"/>
                      <w:sz w:val="16"/>
                      <w:szCs w:val="16"/>
                    </w:rPr>
                    <w:t xml:space="preserve"> Informe final de las actividades realizadas, con sugerencias y aprendizajes producto de la etapa de desarrollo e implementación del nuevo proceso de cambio planificado.</w:t>
                  </w:r>
                </w:p>
                <w:p w14:paraId="64980FC5" w14:textId="77777777" w:rsidR="00B51F40" w:rsidRPr="000C0DB3" w:rsidRDefault="00B51F40" w:rsidP="00B51F40">
                  <w:pPr>
                    <w:jc w:val="both"/>
                    <w:rPr>
                      <w:rFonts w:asciiTheme="minorHAnsi" w:hAnsiTheme="minorHAnsi" w:cs="Arial"/>
                      <w:color w:val="000000"/>
                      <w:sz w:val="16"/>
                      <w:szCs w:val="16"/>
                    </w:rPr>
                  </w:pPr>
                </w:p>
              </w:tc>
              <w:tc>
                <w:tcPr>
                  <w:tcW w:w="1256" w:type="dxa"/>
                  <w:vMerge/>
                  <w:tcBorders>
                    <w:left w:val="single" w:sz="8" w:space="0" w:color="auto"/>
                    <w:bottom w:val="single" w:sz="4" w:space="0" w:color="auto"/>
                    <w:right w:val="single" w:sz="8" w:space="0" w:color="auto"/>
                  </w:tcBorders>
                  <w:vAlign w:val="center"/>
                  <w:hideMark/>
                </w:tcPr>
                <w:p w14:paraId="38A1D57A" w14:textId="77777777" w:rsidR="00B51F40" w:rsidRPr="000C0DB3" w:rsidRDefault="00B51F40" w:rsidP="00B51F40">
                  <w:pPr>
                    <w:rPr>
                      <w:rFonts w:asciiTheme="minorHAnsi" w:hAnsiTheme="minorHAnsi" w:cs="Calibri"/>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14:paraId="33878C27" w14:textId="77777777" w:rsidR="00B51F40" w:rsidRPr="000C0DB3" w:rsidRDefault="00B51F40" w:rsidP="00B51F40">
                  <w:pPr>
                    <w:rPr>
                      <w:rFonts w:asciiTheme="minorHAnsi" w:hAnsiTheme="minorHAnsi" w:cs="Calibri"/>
                      <w:color w:val="000000"/>
                      <w:sz w:val="18"/>
                      <w:szCs w:val="18"/>
                    </w:rPr>
                  </w:pPr>
                </w:p>
              </w:tc>
            </w:tr>
            <w:tr w:rsidR="00B51F40" w:rsidRPr="000C0DB3" w14:paraId="033644A1" w14:textId="77777777" w:rsidTr="00D3244A">
              <w:trPr>
                <w:trHeight w:val="315"/>
                <w:jc w:val="center"/>
              </w:trPr>
              <w:tc>
                <w:tcPr>
                  <w:tcW w:w="6244" w:type="dxa"/>
                  <w:tcBorders>
                    <w:top w:val="nil"/>
                    <w:left w:val="single" w:sz="8" w:space="0" w:color="auto"/>
                    <w:bottom w:val="single" w:sz="8" w:space="0" w:color="auto"/>
                    <w:right w:val="nil"/>
                  </w:tcBorders>
                  <w:shd w:val="clear" w:color="000000" w:fill="FCD5B4"/>
                  <w:noWrap/>
                  <w:vAlign w:val="bottom"/>
                  <w:hideMark/>
                </w:tcPr>
                <w:p w14:paraId="30A86FF2" w14:textId="77777777" w:rsidR="00B51F40" w:rsidRPr="000C0DB3" w:rsidRDefault="00B51F40" w:rsidP="00B51F40">
                  <w:pPr>
                    <w:rPr>
                      <w:rFonts w:asciiTheme="minorHAnsi" w:hAnsiTheme="minorHAnsi" w:cs="Calibri"/>
                      <w:b/>
                      <w:bCs/>
                      <w:color w:val="000000"/>
                      <w:sz w:val="18"/>
                      <w:szCs w:val="18"/>
                    </w:rPr>
                  </w:pPr>
                  <w:r w:rsidRPr="000C0DB3">
                    <w:rPr>
                      <w:rFonts w:asciiTheme="minorHAnsi" w:hAnsiTheme="minorHAnsi" w:cs="Calibri"/>
                      <w:b/>
                      <w:bCs/>
                      <w:color w:val="000000"/>
                      <w:sz w:val="18"/>
                      <w:szCs w:val="18"/>
                    </w:rPr>
                    <w:t>TOTALES</w:t>
                  </w:r>
                </w:p>
              </w:tc>
              <w:tc>
                <w:tcPr>
                  <w:tcW w:w="1256" w:type="dxa"/>
                  <w:tcBorders>
                    <w:top w:val="nil"/>
                    <w:left w:val="nil"/>
                    <w:bottom w:val="single" w:sz="8" w:space="0" w:color="auto"/>
                    <w:right w:val="single" w:sz="8" w:space="0" w:color="auto"/>
                  </w:tcBorders>
                  <w:shd w:val="clear" w:color="000000" w:fill="FCD5B4"/>
                  <w:noWrap/>
                  <w:vAlign w:val="bottom"/>
                  <w:hideMark/>
                </w:tcPr>
                <w:p w14:paraId="48DB6BCF" w14:textId="77777777" w:rsidR="00B51F40" w:rsidRPr="000C0DB3" w:rsidRDefault="00B51F40" w:rsidP="00B51F40">
                  <w:pPr>
                    <w:rPr>
                      <w:rFonts w:asciiTheme="minorHAnsi" w:hAnsiTheme="minorHAnsi" w:cs="Calibri"/>
                      <w:b/>
                      <w:bCs/>
                      <w:color w:val="000000"/>
                      <w:sz w:val="18"/>
                      <w:szCs w:val="18"/>
                    </w:rPr>
                  </w:pPr>
                  <w:r w:rsidRPr="000C0DB3">
                    <w:rPr>
                      <w:rFonts w:asciiTheme="minorHAnsi" w:hAnsiTheme="minorHAnsi" w:cs="Calibri"/>
                      <w:b/>
                      <w:bCs/>
                      <w:color w:val="000000"/>
                      <w:sz w:val="18"/>
                      <w:szCs w:val="18"/>
                    </w:rPr>
                    <w:t> </w:t>
                  </w:r>
                </w:p>
              </w:tc>
              <w:tc>
                <w:tcPr>
                  <w:tcW w:w="1276" w:type="dxa"/>
                  <w:tcBorders>
                    <w:top w:val="nil"/>
                    <w:left w:val="nil"/>
                    <w:bottom w:val="single" w:sz="8" w:space="0" w:color="auto"/>
                    <w:right w:val="single" w:sz="8" w:space="0" w:color="auto"/>
                  </w:tcBorders>
                  <w:shd w:val="clear" w:color="000000" w:fill="FCD5B4"/>
                  <w:noWrap/>
                  <w:vAlign w:val="center"/>
                  <w:hideMark/>
                </w:tcPr>
                <w:p w14:paraId="24C3B653" w14:textId="77777777" w:rsidR="00B51F40" w:rsidRPr="000C0DB3" w:rsidRDefault="00B51F40" w:rsidP="00B51F40">
                  <w:pPr>
                    <w:jc w:val="center"/>
                    <w:rPr>
                      <w:rFonts w:asciiTheme="minorHAnsi" w:hAnsiTheme="minorHAnsi" w:cs="Calibri"/>
                      <w:b/>
                      <w:bCs/>
                      <w:color w:val="000000"/>
                      <w:sz w:val="18"/>
                      <w:szCs w:val="18"/>
                    </w:rPr>
                  </w:pPr>
                  <w:r w:rsidRPr="000C0DB3">
                    <w:rPr>
                      <w:rFonts w:asciiTheme="minorHAnsi" w:hAnsiTheme="minorHAnsi" w:cs="Calibri"/>
                      <w:b/>
                      <w:bCs/>
                      <w:color w:val="000000"/>
                      <w:sz w:val="18"/>
                      <w:szCs w:val="18"/>
                    </w:rPr>
                    <w:t>100,00%</w:t>
                  </w:r>
                </w:p>
              </w:tc>
            </w:tr>
          </w:tbl>
          <w:p w14:paraId="3D3BC932" w14:textId="77777777" w:rsidR="005C3256" w:rsidRPr="000C0DB3" w:rsidRDefault="005C3256" w:rsidP="00F02A57">
            <w:pPr>
              <w:rPr>
                <w:rFonts w:asciiTheme="minorHAnsi" w:hAnsiTheme="minorHAnsi" w:cs="Arial"/>
                <w:sz w:val="10"/>
                <w:szCs w:val="10"/>
                <w:lang w:eastAsia="es-BO"/>
              </w:rPr>
            </w:pPr>
          </w:p>
        </w:tc>
      </w:tr>
    </w:tbl>
    <w:p w14:paraId="25DF3524" w14:textId="77777777" w:rsidR="00327473" w:rsidRPr="000C0DB3" w:rsidRDefault="00327473" w:rsidP="00273BB4">
      <w:pPr>
        <w:rPr>
          <w:rFonts w:asciiTheme="minorHAnsi" w:hAnsiTheme="minorHAnsi" w:cs="Calibri"/>
          <w:b/>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F02A57" w:rsidRPr="000C0DB3" w14:paraId="70E789BB" w14:textId="77777777" w:rsidTr="00935921">
        <w:trPr>
          <w:trHeight w:val="516"/>
        </w:trPr>
        <w:tc>
          <w:tcPr>
            <w:tcW w:w="9356" w:type="dxa"/>
            <w:shd w:val="clear" w:color="auto" w:fill="auto"/>
            <w:vAlign w:val="center"/>
          </w:tcPr>
          <w:p w14:paraId="461363C6" w14:textId="1C8C7EDC" w:rsidR="00F02A57" w:rsidRPr="000C0DB3" w:rsidRDefault="00F02A57" w:rsidP="00935921">
            <w:pPr>
              <w:jc w:val="both"/>
              <w:rPr>
                <w:rFonts w:asciiTheme="minorHAnsi" w:hAnsiTheme="minorHAnsi" w:cs="Arial"/>
                <w:sz w:val="22"/>
                <w:szCs w:val="22"/>
                <w:lang w:eastAsia="es-BO"/>
              </w:rPr>
            </w:pPr>
            <w:r w:rsidRPr="000C0DB3">
              <w:rPr>
                <w:rFonts w:asciiTheme="minorHAnsi" w:hAnsiTheme="minorHAnsi" w:cs="Arial"/>
                <w:b/>
                <w:bCs/>
                <w:sz w:val="22"/>
                <w:szCs w:val="22"/>
                <w:lang w:eastAsia="es-BO"/>
              </w:rPr>
              <w:t xml:space="preserve">       2.6  FACTURACIÓN</w:t>
            </w:r>
            <w:r w:rsidR="00D3244A" w:rsidRPr="000C0DB3">
              <w:rPr>
                <w:rFonts w:asciiTheme="minorHAnsi" w:hAnsiTheme="minorHAnsi" w:cs="Arial"/>
                <w:b/>
                <w:bCs/>
                <w:sz w:val="22"/>
                <w:szCs w:val="22"/>
                <w:lang w:eastAsia="es-BO"/>
              </w:rPr>
              <w:t>.-</w:t>
            </w:r>
          </w:p>
        </w:tc>
      </w:tr>
      <w:tr w:rsidR="00F02A57" w:rsidRPr="000C0DB3" w14:paraId="14DF144B" w14:textId="77777777" w:rsidTr="00935921">
        <w:trPr>
          <w:trHeight w:val="516"/>
        </w:trPr>
        <w:tc>
          <w:tcPr>
            <w:tcW w:w="9356" w:type="dxa"/>
            <w:shd w:val="clear" w:color="auto" w:fill="auto"/>
            <w:vAlign w:val="center"/>
          </w:tcPr>
          <w:p w14:paraId="7D9BACDD" w14:textId="77777777" w:rsidR="00F02A57" w:rsidRPr="000C0DB3" w:rsidRDefault="00F02A57" w:rsidP="00935921">
            <w:pPr>
              <w:jc w:val="both"/>
              <w:rPr>
                <w:rFonts w:asciiTheme="minorHAnsi" w:hAnsiTheme="minorHAnsi" w:cs="Arial"/>
                <w:sz w:val="22"/>
                <w:szCs w:val="22"/>
              </w:rPr>
            </w:pPr>
            <w:r w:rsidRPr="000C0DB3">
              <w:rPr>
                <w:rFonts w:asciiTheme="minorHAnsi" w:hAnsiTheme="minorHAnsi" w:cs="Arial"/>
                <w:sz w:val="22"/>
                <w:szCs w:val="22"/>
              </w:rPr>
              <w:t xml:space="preserve">La factura debe ser emitida de acuerdo a normativa vigente a nombre de Yacimientos Petrolíferos Fiscales Bolivianos consignando el Número de Identificación Tributaria (NIT) 1020269020. </w:t>
            </w:r>
          </w:p>
          <w:p w14:paraId="174D650D" w14:textId="77777777" w:rsidR="00D3244A" w:rsidRPr="000C0DB3" w:rsidRDefault="00D3244A" w:rsidP="00935921">
            <w:pPr>
              <w:jc w:val="both"/>
              <w:rPr>
                <w:rFonts w:asciiTheme="minorHAnsi" w:hAnsiTheme="minorHAnsi" w:cs="Arial"/>
                <w:color w:val="000000"/>
                <w:sz w:val="22"/>
                <w:szCs w:val="22"/>
              </w:rPr>
            </w:pPr>
          </w:p>
          <w:p w14:paraId="584383B5" w14:textId="77777777" w:rsidR="00F02A57" w:rsidRPr="000C0DB3" w:rsidRDefault="00F02A57" w:rsidP="00935921">
            <w:pPr>
              <w:jc w:val="both"/>
              <w:rPr>
                <w:rFonts w:asciiTheme="minorHAnsi" w:hAnsiTheme="minorHAnsi" w:cs="Arial"/>
                <w:color w:val="000000"/>
                <w:sz w:val="22"/>
                <w:szCs w:val="22"/>
              </w:rPr>
            </w:pPr>
            <w:r w:rsidRPr="000C0DB3">
              <w:rPr>
                <w:rFonts w:asciiTheme="minorHAnsi" w:hAnsiTheme="minorHAnsi" w:cs="Arial"/>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6ACB60CC" w14:textId="77777777" w:rsidR="00D3244A" w:rsidRPr="000C0DB3" w:rsidRDefault="00D3244A" w:rsidP="00935921">
            <w:pPr>
              <w:jc w:val="both"/>
              <w:rPr>
                <w:rFonts w:asciiTheme="minorHAnsi" w:hAnsiTheme="minorHAnsi" w:cs="Arial"/>
                <w:sz w:val="22"/>
                <w:szCs w:val="22"/>
              </w:rPr>
            </w:pPr>
          </w:p>
          <w:p w14:paraId="3120A679" w14:textId="77777777" w:rsidR="00F02A57" w:rsidRDefault="00F02A57" w:rsidP="00935921">
            <w:pPr>
              <w:jc w:val="both"/>
              <w:rPr>
                <w:rFonts w:asciiTheme="minorHAnsi" w:hAnsiTheme="minorHAnsi" w:cs="Arial"/>
                <w:sz w:val="22"/>
                <w:szCs w:val="22"/>
              </w:rPr>
            </w:pPr>
            <w:r w:rsidRPr="000C0DB3">
              <w:rPr>
                <w:rFonts w:asciiTheme="minorHAnsi" w:hAnsiTheme="minorHAnsi" w:cs="Arial"/>
                <w:sz w:val="22"/>
                <w:szCs w:val="22"/>
              </w:rPr>
              <w:lastRenderedPageBreak/>
              <w:t>Los proponentes deberán presentar el certificado de inscripción en el Padrón Nacional de Contribuyentes con el domicilio fiscal debidamente actualizado, así como fotocopia de la dosificación de facturas cuya actividad guarde directa relación con el objeto del contrato.</w:t>
            </w:r>
            <w:r w:rsidRPr="000C0DB3">
              <w:rPr>
                <w:rFonts w:asciiTheme="minorHAnsi" w:hAnsiTheme="minorHAnsi" w:cs="Arial"/>
                <w:sz w:val="22"/>
                <w:szCs w:val="22"/>
              </w:rPr>
              <w:tab/>
            </w:r>
          </w:p>
          <w:p w14:paraId="0CB86DF1" w14:textId="77777777" w:rsidR="0095760C" w:rsidRPr="000C0DB3" w:rsidRDefault="0095760C" w:rsidP="00935921">
            <w:pPr>
              <w:jc w:val="both"/>
              <w:rPr>
                <w:rFonts w:asciiTheme="minorHAnsi" w:hAnsiTheme="minorHAnsi" w:cs="Arial"/>
                <w:sz w:val="22"/>
                <w:szCs w:val="22"/>
              </w:rPr>
            </w:pPr>
          </w:p>
          <w:p w14:paraId="4C9F4321" w14:textId="0F2A6FC7" w:rsidR="001E71EE" w:rsidRPr="000C0DB3" w:rsidRDefault="00F02A57" w:rsidP="00935921">
            <w:pPr>
              <w:rPr>
                <w:rFonts w:asciiTheme="minorHAnsi" w:hAnsiTheme="minorHAnsi" w:cs="Arial"/>
                <w:sz w:val="22"/>
                <w:szCs w:val="22"/>
              </w:rPr>
            </w:pPr>
            <w:r w:rsidRPr="000C0DB3">
              <w:rPr>
                <w:rFonts w:asciiTheme="minorHAnsi" w:hAnsiTheme="minorHAnsi" w:cs="Arial"/>
                <w:sz w:val="22"/>
                <w:szCs w:val="22"/>
              </w:rPr>
              <w:t>En caso de otorgarse un anticipo el contratado está obligado a emitir factura a momento del pago.</w:t>
            </w:r>
          </w:p>
        </w:tc>
      </w:tr>
      <w:tr w:rsidR="00F02A57" w:rsidRPr="000C0DB3" w14:paraId="048D2A8B" w14:textId="77777777" w:rsidTr="00935921">
        <w:trPr>
          <w:trHeight w:val="516"/>
        </w:trPr>
        <w:tc>
          <w:tcPr>
            <w:tcW w:w="9356" w:type="dxa"/>
            <w:shd w:val="clear" w:color="auto" w:fill="auto"/>
            <w:vAlign w:val="center"/>
          </w:tcPr>
          <w:p w14:paraId="4D1A49C7" w14:textId="54EB87F3" w:rsidR="00F02A57" w:rsidRPr="000C0DB3" w:rsidRDefault="00F02A57" w:rsidP="00935921">
            <w:pPr>
              <w:rPr>
                <w:rFonts w:asciiTheme="minorHAnsi" w:hAnsiTheme="minorHAnsi" w:cs="Arial"/>
                <w:sz w:val="22"/>
                <w:szCs w:val="22"/>
                <w:lang w:eastAsia="es-BO"/>
              </w:rPr>
            </w:pPr>
            <w:r w:rsidRPr="000C0DB3">
              <w:rPr>
                <w:rFonts w:asciiTheme="minorHAnsi" w:hAnsiTheme="minorHAnsi" w:cs="Arial"/>
                <w:b/>
                <w:bCs/>
                <w:sz w:val="22"/>
                <w:szCs w:val="22"/>
                <w:lang w:eastAsia="es-BO"/>
              </w:rPr>
              <w:lastRenderedPageBreak/>
              <w:t xml:space="preserve">       2.7  TRIBUTOS</w:t>
            </w:r>
            <w:r w:rsidR="00D3244A" w:rsidRPr="000C0DB3">
              <w:rPr>
                <w:rFonts w:asciiTheme="minorHAnsi" w:hAnsiTheme="minorHAnsi" w:cs="Arial"/>
                <w:b/>
                <w:bCs/>
                <w:sz w:val="22"/>
                <w:szCs w:val="22"/>
                <w:lang w:eastAsia="es-BO"/>
              </w:rPr>
              <w:t>.-</w:t>
            </w:r>
          </w:p>
        </w:tc>
      </w:tr>
      <w:tr w:rsidR="00F02A57" w:rsidRPr="000C0DB3" w14:paraId="101FD432" w14:textId="77777777" w:rsidTr="00935921">
        <w:trPr>
          <w:trHeight w:val="516"/>
        </w:trPr>
        <w:tc>
          <w:tcPr>
            <w:tcW w:w="9356" w:type="dxa"/>
            <w:tcBorders>
              <w:bottom w:val="single" w:sz="4" w:space="0" w:color="auto"/>
            </w:tcBorders>
            <w:shd w:val="clear" w:color="auto" w:fill="auto"/>
            <w:vAlign w:val="center"/>
          </w:tcPr>
          <w:p w14:paraId="36A5C268" w14:textId="77777777" w:rsidR="00F02A57" w:rsidRPr="000C0DB3" w:rsidRDefault="00F02A57" w:rsidP="00050E1F">
            <w:pPr>
              <w:jc w:val="both"/>
              <w:rPr>
                <w:rFonts w:asciiTheme="minorHAnsi" w:hAnsiTheme="minorHAnsi" w:cs="Arial"/>
                <w:sz w:val="22"/>
                <w:szCs w:val="22"/>
                <w:lang w:eastAsia="es-BO"/>
              </w:rPr>
            </w:pPr>
            <w:r w:rsidRPr="000C0DB3">
              <w:rPr>
                <w:rFonts w:asciiTheme="minorHAnsi" w:hAnsiTheme="minorHAnsi" w:cs="Arial"/>
                <w:sz w:val="22"/>
                <w:szCs w:val="22"/>
              </w:rPr>
              <w:t>El proponente declara que todos los tributos vigentes a la fecha y que puedan originarse directa o indirectamente en aplicación del contrato, son de su responsabilidad, no correspondiendo ningún reclamo posterior.</w:t>
            </w:r>
          </w:p>
        </w:tc>
      </w:tr>
    </w:tbl>
    <w:p w14:paraId="301C2F6C" w14:textId="77777777" w:rsidR="00F02A57" w:rsidRDefault="00F02A57" w:rsidP="00F02A57">
      <w:pPr>
        <w:rPr>
          <w:rFonts w:asciiTheme="minorHAnsi" w:hAnsiTheme="minorHAnsi" w:cs="Calibri"/>
          <w:b/>
          <w:sz w:val="18"/>
          <w:szCs w:val="18"/>
        </w:rPr>
      </w:pPr>
    </w:p>
    <w:p w14:paraId="2FF65A95" w14:textId="77777777" w:rsidR="00327473" w:rsidRPr="000C0DB3" w:rsidRDefault="00327473" w:rsidP="0038244A">
      <w:pPr>
        <w:pStyle w:val="Prrafodelista"/>
        <w:numPr>
          <w:ilvl w:val="0"/>
          <w:numId w:val="13"/>
        </w:numPr>
        <w:rPr>
          <w:rFonts w:asciiTheme="minorHAnsi" w:hAnsiTheme="minorHAnsi" w:cs="Calibri"/>
          <w:b/>
          <w:sz w:val="18"/>
          <w:szCs w:val="18"/>
        </w:rPr>
      </w:pPr>
      <w:r w:rsidRPr="000C0DB3">
        <w:rPr>
          <w:rFonts w:asciiTheme="minorHAnsi" w:hAnsiTheme="minorHAnsi" w:cs="Calibri"/>
          <w:b/>
          <w:sz w:val="18"/>
          <w:szCs w:val="18"/>
        </w:rPr>
        <w:t>CUADRO GUIA DE CRITERIOS Y ASIGNACIÓN DE PUNTAJES:</w:t>
      </w:r>
    </w:p>
    <w:p w14:paraId="18FDC17A" w14:textId="77777777" w:rsidR="00327473" w:rsidRPr="000C0DB3" w:rsidRDefault="00327473" w:rsidP="00273BB4">
      <w:pPr>
        <w:rPr>
          <w:rFonts w:asciiTheme="minorHAnsi" w:hAnsiTheme="minorHAnsi" w:cs="Calibri"/>
          <w:b/>
          <w:sz w:val="18"/>
          <w:szCs w:val="18"/>
        </w:rPr>
      </w:pP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525"/>
        <w:gridCol w:w="247"/>
        <w:gridCol w:w="1095"/>
        <w:gridCol w:w="2625"/>
      </w:tblGrid>
      <w:tr w:rsidR="0067319D" w:rsidRPr="000C0DB3" w14:paraId="08DA0EAE" w14:textId="77777777" w:rsidTr="00F71C01">
        <w:trPr>
          <w:jc w:val="center"/>
        </w:trPr>
        <w:tc>
          <w:tcPr>
            <w:tcW w:w="2910" w:type="pct"/>
            <w:shd w:val="clear" w:color="auto" w:fill="B8CCE4"/>
            <w:vAlign w:val="center"/>
          </w:tcPr>
          <w:p w14:paraId="03992519" w14:textId="3D25ABE2" w:rsidR="0067319D" w:rsidRPr="000C0DB3" w:rsidRDefault="0067319D" w:rsidP="00F71C01">
            <w:pPr>
              <w:pStyle w:val="Prrafodelista"/>
              <w:ind w:left="0"/>
              <w:rPr>
                <w:rFonts w:asciiTheme="minorHAnsi" w:hAnsiTheme="minorHAnsi" w:cs="Arial"/>
                <w:b/>
                <w:sz w:val="16"/>
                <w:szCs w:val="16"/>
              </w:rPr>
            </w:pPr>
            <w:r w:rsidRPr="000C0DB3">
              <w:rPr>
                <w:rFonts w:asciiTheme="minorHAnsi" w:hAnsiTheme="minorHAnsi" w:cs="Arial"/>
                <w:b/>
                <w:sz w:val="16"/>
                <w:szCs w:val="16"/>
              </w:rPr>
              <w:t xml:space="preserve">A. EXPERIENCIA </w:t>
            </w:r>
            <w:r w:rsidR="00F71C01" w:rsidRPr="000C0DB3">
              <w:rPr>
                <w:rFonts w:asciiTheme="minorHAnsi" w:hAnsiTheme="minorHAnsi" w:cs="Arial"/>
                <w:b/>
                <w:sz w:val="16"/>
                <w:szCs w:val="16"/>
              </w:rPr>
              <w:t>GENERAL Y ESPECÍFICA DE LA EMPRESA.</w:t>
            </w:r>
          </w:p>
        </w:tc>
        <w:tc>
          <w:tcPr>
            <w:tcW w:w="707" w:type="pct"/>
            <w:gridSpan w:val="2"/>
            <w:shd w:val="clear" w:color="auto" w:fill="B8CCE4"/>
            <w:vAlign w:val="center"/>
          </w:tcPr>
          <w:p w14:paraId="2530D8EB" w14:textId="77777777" w:rsidR="0067319D" w:rsidRPr="000C0DB3" w:rsidRDefault="0067319D" w:rsidP="00D75B1D">
            <w:pPr>
              <w:jc w:val="right"/>
              <w:rPr>
                <w:rFonts w:asciiTheme="minorHAnsi" w:hAnsiTheme="minorHAnsi" w:cs="Arial"/>
                <w:b/>
                <w:sz w:val="16"/>
                <w:szCs w:val="16"/>
              </w:rPr>
            </w:pPr>
            <w:r w:rsidRPr="000C0DB3">
              <w:rPr>
                <w:rFonts w:asciiTheme="minorHAnsi" w:hAnsiTheme="minorHAnsi" w:cs="Arial"/>
                <w:color w:val="000000"/>
                <w:sz w:val="16"/>
                <w:szCs w:val="16"/>
              </w:rPr>
              <w:t xml:space="preserve">A=  </w:t>
            </w:r>
          </w:p>
        </w:tc>
        <w:tc>
          <w:tcPr>
            <w:tcW w:w="1383" w:type="pct"/>
            <w:shd w:val="clear" w:color="auto" w:fill="B8CCE4"/>
            <w:vAlign w:val="center"/>
          </w:tcPr>
          <w:p w14:paraId="5DFE88FC" w14:textId="77777777" w:rsidR="0067319D" w:rsidRPr="000C0DB3" w:rsidRDefault="0067319D" w:rsidP="00554309">
            <w:pPr>
              <w:jc w:val="center"/>
              <w:rPr>
                <w:rFonts w:asciiTheme="minorHAnsi" w:hAnsiTheme="minorHAnsi" w:cs="Arial"/>
                <w:b/>
                <w:sz w:val="16"/>
                <w:szCs w:val="16"/>
              </w:rPr>
            </w:pPr>
            <w:r w:rsidRPr="000C0DB3">
              <w:rPr>
                <w:rFonts w:asciiTheme="minorHAnsi" w:hAnsiTheme="minorHAnsi" w:cs="Arial"/>
                <w:b/>
                <w:sz w:val="16"/>
                <w:szCs w:val="16"/>
              </w:rPr>
              <w:t>[</w:t>
            </w:r>
            <w:r w:rsidR="00554309" w:rsidRPr="000C0DB3">
              <w:rPr>
                <w:rFonts w:asciiTheme="minorHAnsi" w:hAnsiTheme="minorHAnsi" w:cs="Arial"/>
                <w:b/>
                <w:sz w:val="16"/>
                <w:szCs w:val="16"/>
              </w:rPr>
              <w:t>2</w:t>
            </w:r>
            <w:r w:rsidR="004F0492" w:rsidRPr="000C0DB3">
              <w:rPr>
                <w:rFonts w:asciiTheme="minorHAnsi" w:hAnsiTheme="minorHAnsi" w:cs="Arial"/>
                <w:b/>
                <w:sz w:val="16"/>
                <w:szCs w:val="16"/>
              </w:rPr>
              <w:t>0</w:t>
            </w:r>
            <w:r w:rsidR="0095503D" w:rsidRPr="000C0DB3">
              <w:rPr>
                <w:rFonts w:asciiTheme="minorHAnsi" w:hAnsiTheme="minorHAnsi" w:cs="Arial"/>
                <w:b/>
                <w:sz w:val="16"/>
                <w:szCs w:val="16"/>
              </w:rPr>
              <w:t xml:space="preserve"> puntos</w:t>
            </w:r>
            <w:r w:rsidRPr="000C0DB3">
              <w:rPr>
                <w:rFonts w:asciiTheme="minorHAnsi" w:hAnsiTheme="minorHAnsi" w:cs="Arial"/>
                <w:b/>
                <w:sz w:val="16"/>
                <w:szCs w:val="16"/>
              </w:rPr>
              <w:t>]</w:t>
            </w:r>
          </w:p>
        </w:tc>
      </w:tr>
      <w:tr w:rsidR="0067319D" w:rsidRPr="000C0DB3" w14:paraId="043487AE" w14:textId="77777777" w:rsidTr="00F71C01">
        <w:trPr>
          <w:trHeight w:val="567"/>
          <w:jc w:val="center"/>
        </w:trPr>
        <w:tc>
          <w:tcPr>
            <w:tcW w:w="3617" w:type="pct"/>
            <w:gridSpan w:val="3"/>
            <w:shd w:val="clear" w:color="auto" w:fill="B8CCE4"/>
            <w:vAlign w:val="center"/>
          </w:tcPr>
          <w:p w14:paraId="3071E89A" w14:textId="77777777" w:rsidR="0067319D" w:rsidRPr="000C0DB3" w:rsidRDefault="0067319D" w:rsidP="009409C4">
            <w:pPr>
              <w:ind w:left="251"/>
              <w:jc w:val="center"/>
              <w:rPr>
                <w:rFonts w:asciiTheme="minorHAnsi" w:hAnsiTheme="minorHAnsi" w:cs="Arial"/>
                <w:b/>
                <w:sz w:val="16"/>
                <w:szCs w:val="16"/>
              </w:rPr>
            </w:pPr>
            <w:r w:rsidRPr="000C0DB3">
              <w:rPr>
                <w:rFonts w:asciiTheme="minorHAnsi" w:hAnsiTheme="minorHAnsi" w:cs="Arial"/>
                <w:b/>
                <w:sz w:val="16"/>
                <w:szCs w:val="16"/>
              </w:rPr>
              <w:t>CRITERIO</w:t>
            </w:r>
          </w:p>
        </w:tc>
        <w:tc>
          <w:tcPr>
            <w:tcW w:w="1383" w:type="pct"/>
            <w:shd w:val="clear" w:color="auto" w:fill="B8CCE4"/>
          </w:tcPr>
          <w:p w14:paraId="1CF5290D" w14:textId="77777777" w:rsidR="0067319D" w:rsidRPr="000C0DB3" w:rsidRDefault="0067319D" w:rsidP="00D75B1D">
            <w:pPr>
              <w:jc w:val="center"/>
              <w:rPr>
                <w:rFonts w:asciiTheme="minorHAnsi" w:hAnsiTheme="minorHAnsi" w:cs="Arial"/>
                <w:b/>
                <w:sz w:val="16"/>
                <w:szCs w:val="16"/>
              </w:rPr>
            </w:pPr>
            <w:r w:rsidRPr="000C0DB3">
              <w:rPr>
                <w:rFonts w:asciiTheme="minorHAnsi" w:hAnsiTheme="minorHAnsi" w:cs="Arial"/>
                <w:b/>
                <w:sz w:val="16"/>
                <w:szCs w:val="16"/>
              </w:rPr>
              <w:t xml:space="preserve">PUNTAJE ASIGNADO POR </w:t>
            </w:r>
            <w:r w:rsidR="004B7A1E" w:rsidRPr="000C0DB3">
              <w:rPr>
                <w:rFonts w:asciiTheme="minorHAnsi" w:hAnsiTheme="minorHAnsi" w:cs="Arial"/>
                <w:b/>
                <w:sz w:val="16"/>
                <w:szCs w:val="16"/>
              </w:rPr>
              <w:t>LA UNIDAD SOLICITANTE</w:t>
            </w:r>
          </w:p>
        </w:tc>
      </w:tr>
      <w:tr w:rsidR="0067319D" w:rsidRPr="000C0DB3" w14:paraId="7BFA1236" w14:textId="77777777" w:rsidTr="00F71C01">
        <w:trPr>
          <w:trHeight w:val="255"/>
          <w:jc w:val="center"/>
        </w:trPr>
        <w:tc>
          <w:tcPr>
            <w:tcW w:w="3617" w:type="pct"/>
            <w:gridSpan w:val="3"/>
            <w:shd w:val="clear" w:color="auto" w:fill="auto"/>
            <w:vAlign w:val="center"/>
          </w:tcPr>
          <w:p w14:paraId="6E45DB46" w14:textId="22DA5FB7" w:rsidR="0067319D" w:rsidRPr="000C0DB3" w:rsidRDefault="00FA03A2" w:rsidP="00FA03A2">
            <w:pPr>
              <w:pStyle w:val="Prrafodelista"/>
              <w:tabs>
                <w:tab w:val="left" w:pos="0"/>
              </w:tabs>
              <w:ind w:left="0"/>
              <w:contextualSpacing/>
              <w:jc w:val="both"/>
              <w:rPr>
                <w:rFonts w:asciiTheme="minorHAnsi" w:hAnsiTheme="minorHAnsi" w:cs="Arial"/>
                <w:b/>
                <w:sz w:val="16"/>
                <w:szCs w:val="16"/>
              </w:rPr>
            </w:pPr>
            <w:r w:rsidRPr="000C0DB3">
              <w:rPr>
                <w:rFonts w:asciiTheme="minorHAnsi" w:hAnsiTheme="minorHAnsi" w:cs="Arial"/>
                <w:b/>
                <w:sz w:val="16"/>
                <w:szCs w:val="16"/>
              </w:rPr>
              <w:t xml:space="preserve">A.1 </w:t>
            </w:r>
            <w:r w:rsidR="0067319D" w:rsidRPr="000C0DB3">
              <w:rPr>
                <w:rFonts w:asciiTheme="minorHAnsi" w:hAnsiTheme="minorHAnsi" w:cs="Arial"/>
                <w:b/>
                <w:sz w:val="16"/>
                <w:szCs w:val="16"/>
              </w:rPr>
              <w:t xml:space="preserve"> Experiencia General de la Empresa</w:t>
            </w:r>
            <w:r w:rsidR="00C730D2" w:rsidRPr="000C0DB3">
              <w:rPr>
                <w:rFonts w:asciiTheme="minorHAnsi" w:hAnsiTheme="minorHAnsi" w:cs="Arial"/>
                <w:b/>
                <w:sz w:val="16"/>
                <w:szCs w:val="16"/>
              </w:rPr>
              <w:t>.-</w:t>
            </w:r>
          </w:p>
        </w:tc>
        <w:tc>
          <w:tcPr>
            <w:tcW w:w="1383" w:type="pct"/>
            <w:shd w:val="clear" w:color="auto" w:fill="auto"/>
            <w:vAlign w:val="center"/>
          </w:tcPr>
          <w:p w14:paraId="08FA0E0F" w14:textId="77777777" w:rsidR="0067319D" w:rsidRPr="000C0DB3" w:rsidRDefault="0067319D" w:rsidP="0072342C">
            <w:pPr>
              <w:jc w:val="center"/>
              <w:rPr>
                <w:rFonts w:asciiTheme="minorHAnsi" w:hAnsiTheme="minorHAnsi" w:cs="Arial"/>
                <w:b/>
                <w:sz w:val="16"/>
                <w:szCs w:val="16"/>
              </w:rPr>
            </w:pPr>
            <w:r w:rsidRPr="000C0DB3">
              <w:rPr>
                <w:rFonts w:asciiTheme="minorHAnsi" w:hAnsiTheme="minorHAnsi" w:cs="Arial"/>
                <w:b/>
                <w:sz w:val="16"/>
                <w:szCs w:val="16"/>
              </w:rPr>
              <w:t>a.1 = [</w:t>
            </w:r>
            <w:r w:rsidR="0072342C" w:rsidRPr="000C0DB3">
              <w:rPr>
                <w:rFonts w:asciiTheme="minorHAnsi" w:hAnsiTheme="minorHAnsi" w:cs="Arial"/>
                <w:b/>
                <w:sz w:val="16"/>
                <w:szCs w:val="16"/>
              </w:rPr>
              <w:t>5</w:t>
            </w:r>
            <w:r w:rsidR="0095503D" w:rsidRPr="000C0DB3">
              <w:rPr>
                <w:rFonts w:asciiTheme="minorHAnsi" w:hAnsiTheme="minorHAnsi" w:cs="Arial"/>
                <w:b/>
                <w:sz w:val="16"/>
                <w:szCs w:val="16"/>
              </w:rPr>
              <w:t xml:space="preserve"> puntos</w:t>
            </w:r>
            <w:r w:rsidRPr="000C0DB3">
              <w:rPr>
                <w:rFonts w:asciiTheme="minorHAnsi" w:hAnsiTheme="minorHAnsi" w:cs="Arial"/>
                <w:b/>
                <w:sz w:val="16"/>
                <w:szCs w:val="16"/>
              </w:rPr>
              <w:t xml:space="preserve">] </w:t>
            </w:r>
          </w:p>
        </w:tc>
      </w:tr>
      <w:tr w:rsidR="0067319D" w:rsidRPr="000C0DB3" w14:paraId="0AD35303" w14:textId="77777777" w:rsidTr="00763024">
        <w:trPr>
          <w:trHeight w:hRule="exact" w:val="340"/>
          <w:jc w:val="center"/>
        </w:trPr>
        <w:tc>
          <w:tcPr>
            <w:tcW w:w="3617" w:type="pct"/>
            <w:gridSpan w:val="3"/>
            <w:shd w:val="clear" w:color="auto" w:fill="auto"/>
            <w:vAlign w:val="center"/>
          </w:tcPr>
          <w:p w14:paraId="4FA218DF" w14:textId="6E3AAD12" w:rsidR="0067319D" w:rsidRPr="000C0DB3" w:rsidRDefault="0072342C" w:rsidP="00763024">
            <w:pPr>
              <w:ind w:left="10"/>
              <w:jc w:val="both"/>
              <w:rPr>
                <w:rFonts w:asciiTheme="minorHAnsi" w:hAnsiTheme="minorHAnsi" w:cs="Arial"/>
                <w:sz w:val="16"/>
                <w:szCs w:val="16"/>
              </w:rPr>
            </w:pPr>
            <w:r w:rsidRPr="000C0DB3">
              <w:rPr>
                <w:rFonts w:asciiTheme="minorHAnsi" w:hAnsiTheme="minorHAnsi" w:cs="Arial"/>
                <w:sz w:val="16"/>
                <w:szCs w:val="16"/>
              </w:rPr>
              <w:t xml:space="preserve">a.1.1.Por cada </w:t>
            </w:r>
            <w:r w:rsidR="00763024">
              <w:rPr>
                <w:rFonts w:asciiTheme="minorHAnsi" w:hAnsiTheme="minorHAnsi" w:cs="Arial"/>
                <w:sz w:val="16"/>
                <w:szCs w:val="16"/>
              </w:rPr>
              <w:t xml:space="preserve">consultoría adicional al mínimo requerido </w:t>
            </w:r>
            <w:r w:rsidRPr="000C0DB3">
              <w:rPr>
                <w:rFonts w:asciiTheme="minorHAnsi" w:hAnsiTheme="minorHAnsi" w:cs="Arial"/>
                <w:sz w:val="16"/>
                <w:szCs w:val="16"/>
              </w:rPr>
              <w:t>se otorga 1</w:t>
            </w:r>
            <w:r w:rsidR="00997DC9" w:rsidRPr="000C0DB3">
              <w:rPr>
                <w:rFonts w:asciiTheme="minorHAnsi" w:hAnsiTheme="minorHAnsi" w:cs="Arial"/>
                <w:sz w:val="16"/>
                <w:szCs w:val="16"/>
              </w:rPr>
              <w:t xml:space="preserve"> punto hasta un </w:t>
            </w:r>
            <w:r w:rsidR="00997DC9" w:rsidRPr="00763024">
              <w:rPr>
                <w:rFonts w:asciiTheme="minorHAnsi" w:hAnsiTheme="minorHAnsi" w:cs="Arial"/>
                <w:b/>
                <w:sz w:val="16"/>
                <w:szCs w:val="16"/>
              </w:rPr>
              <w:t>máximo de 5</w:t>
            </w:r>
            <w:r w:rsidRPr="00763024">
              <w:rPr>
                <w:rFonts w:asciiTheme="minorHAnsi" w:hAnsiTheme="minorHAnsi" w:cs="Arial"/>
                <w:b/>
                <w:sz w:val="16"/>
                <w:szCs w:val="16"/>
              </w:rPr>
              <w:t xml:space="preserve"> puntos</w:t>
            </w:r>
            <w:r w:rsidRPr="000C0DB3">
              <w:rPr>
                <w:rFonts w:asciiTheme="minorHAnsi" w:hAnsiTheme="minorHAnsi" w:cs="Arial"/>
                <w:sz w:val="16"/>
                <w:szCs w:val="16"/>
              </w:rPr>
              <w:t>.</w:t>
            </w:r>
          </w:p>
        </w:tc>
        <w:tc>
          <w:tcPr>
            <w:tcW w:w="1383" w:type="pct"/>
            <w:shd w:val="clear" w:color="auto" w:fill="auto"/>
            <w:vAlign w:val="center"/>
          </w:tcPr>
          <w:p w14:paraId="3E1F4E07" w14:textId="77777777" w:rsidR="00C730D2" w:rsidRPr="000C0DB3" w:rsidRDefault="0072342C" w:rsidP="0072342C">
            <w:pPr>
              <w:rPr>
                <w:rFonts w:asciiTheme="minorHAnsi" w:hAnsiTheme="minorHAnsi" w:cs="Arial"/>
                <w:sz w:val="16"/>
                <w:szCs w:val="16"/>
              </w:rPr>
            </w:pPr>
            <w:r w:rsidRPr="000C0DB3">
              <w:rPr>
                <w:rFonts w:asciiTheme="minorHAnsi" w:hAnsiTheme="minorHAnsi" w:cs="Arial"/>
                <w:sz w:val="16"/>
                <w:szCs w:val="16"/>
              </w:rPr>
              <w:t xml:space="preserve">          </w:t>
            </w:r>
          </w:p>
          <w:p w14:paraId="08C855DE" w14:textId="77777777" w:rsidR="00C730D2" w:rsidRPr="000C0DB3" w:rsidRDefault="00C730D2" w:rsidP="0072342C">
            <w:pPr>
              <w:rPr>
                <w:rFonts w:asciiTheme="minorHAnsi" w:hAnsiTheme="minorHAnsi" w:cs="Arial"/>
                <w:sz w:val="16"/>
                <w:szCs w:val="16"/>
              </w:rPr>
            </w:pPr>
          </w:p>
          <w:p w14:paraId="0CB0F489" w14:textId="5CC25D13" w:rsidR="0072342C" w:rsidRPr="000C0DB3" w:rsidRDefault="00997DC9" w:rsidP="00F71C01">
            <w:pPr>
              <w:jc w:val="center"/>
              <w:rPr>
                <w:rFonts w:asciiTheme="minorHAnsi" w:hAnsiTheme="minorHAnsi" w:cs="Arial"/>
                <w:sz w:val="16"/>
                <w:szCs w:val="16"/>
              </w:rPr>
            </w:pPr>
            <w:r w:rsidRPr="000C0DB3">
              <w:rPr>
                <w:rFonts w:asciiTheme="minorHAnsi" w:hAnsiTheme="minorHAnsi" w:cs="Arial"/>
                <w:sz w:val="16"/>
                <w:szCs w:val="16"/>
              </w:rPr>
              <w:t>a.1.1 = 5</w:t>
            </w:r>
          </w:p>
          <w:p w14:paraId="7BA1D773" w14:textId="77777777" w:rsidR="0067319D" w:rsidRPr="000C0DB3" w:rsidRDefault="0067319D" w:rsidP="00997DC9">
            <w:pPr>
              <w:rPr>
                <w:rFonts w:asciiTheme="minorHAnsi" w:hAnsiTheme="minorHAnsi" w:cs="Arial"/>
                <w:b/>
                <w:sz w:val="16"/>
                <w:szCs w:val="16"/>
              </w:rPr>
            </w:pPr>
          </w:p>
        </w:tc>
      </w:tr>
      <w:tr w:rsidR="0067319D" w:rsidRPr="000C0DB3" w14:paraId="4AE33F89" w14:textId="77777777" w:rsidTr="00F71C01">
        <w:trPr>
          <w:trHeight w:val="255"/>
          <w:jc w:val="center"/>
        </w:trPr>
        <w:tc>
          <w:tcPr>
            <w:tcW w:w="3617" w:type="pct"/>
            <w:gridSpan w:val="3"/>
            <w:shd w:val="clear" w:color="auto" w:fill="auto"/>
            <w:vAlign w:val="center"/>
          </w:tcPr>
          <w:p w14:paraId="682453DC" w14:textId="314E45D9" w:rsidR="0067319D" w:rsidRPr="000C0DB3" w:rsidRDefault="00FA03A2" w:rsidP="00FA03A2">
            <w:pPr>
              <w:pStyle w:val="Prrafodelista"/>
              <w:tabs>
                <w:tab w:val="left" w:pos="0"/>
              </w:tabs>
              <w:ind w:left="0"/>
              <w:contextualSpacing/>
              <w:jc w:val="both"/>
              <w:rPr>
                <w:rFonts w:asciiTheme="minorHAnsi" w:hAnsiTheme="minorHAnsi" w:cs="Arial"/>
                <w:sz w:val="16"/>
                <w:szCs w:val="16"/>
              </w:rPr>
            </w:pPr>
            <w:r w:rsidRPr="000C0DB3">
              <w:rPr>
                <w:rFonts w:asciiTheme="minorHAnsi" w:hAnsiTheme="minorHAnsi" w:cs="Arial"/>
                <w:b/>
                <w:sz w:val="16"/>
                <w:szCs w:val="16"/>
              </w:rPr>
              <w:t xml:space="preserve">A.2   </w:t>
            </w:r>
            <w:r w:rsidR="0067319D" w:rsidRPr="000C0DB3">
              <w:rPr>
                <w:rFonts w:asciiTheme="minorHAnsi" w:hAnsiTheme="minorHAnsi" w:cs="Arial"/>
                <w:b/>
                <w:sz w:val="16"/>
                <w:szCs w:val="16"/>
              </w:rPr>
              <w:t>Experiencia Específica de la Empresa</w:t>
            </w:r>
            <w:r w:rsidR="00C730D2" w:rsidRPr="000C0DB3">
              <w:rPr>
                <w:rFonts w:asciiTheme="minorHAnsi" w:hAnsiTheme="minorHAnsi" w:cs="Arial"/>
                <w:b/>
                <w:sz w:val="16"/>
                <w:szCs w:val="16"/>
              </w:rPr>
              <w:t>.-</w:t>
            </w:r>
          </w:p>
        </w:tc>
        <w:tc>
          <w:tcPr>
            <w:tcW w:w="1383" w:type="pct"/>
            <w:shd w:val="clear" w:color="auto" w:fill="auto"/>
            <w:vAlign w:val="center"/>
          </w:tcPr>
          <w:p w14:paraId="54B1FA7C" w14:textId="091B9B9C" w:rsidR="0067319D" w:rsidRPr="000C0DB3" w:rsidRDefault="0067319D" w:rsidP="00437CB5">
            <w:pPr>
              <w:jc w:val="center"/>
              <w:rPr>
                <w:rFonts w:asciiTheme="minorHAnsi" w:hAnsiTheme="minorHAnsi" w:cs="Arial"/>
                <w:b/>
                <w:sz w:val="16"/>
                <w:szCs w:val="16"/>
              </w:rPr>
            </w:pPr>
            <w:r w:rsidRPr="000C0DB3">
              <w:rPr>
                <w:rFonts w:asciiTheme="minorHAnsi" w:hAnsiTheme="minorHAnsi" w:cs="Arial"/>
                <w:b/>
                <w:sz w:val="16"/>
                <w:szCs w:val="16"/>
              </w:rPr>
              <w:t>a.2 = [</w:t>
            </w:r>
            <w:r w:rsidR="004F0492" w:rsidRPr="000C0DB3">
              <w:rPr>
                <w:rFonts w:asciiTheme="minorHAnsi" w:hAnsiTheme="minorHAnsi" w:cs="Arial"/>
                <w:b/>
                <w:sz w:val="16"/>
                <w:szCs w:val="16"/>
              </w:rPr>
              <w:t>1</w:t>
            </w:r>
            <w:r w:rsidR="00437CB5" w:rsidRPr="000C0DB3">
              <w:rPr>
                <w:rFonts w:asciiTheme="minorHAnsi" w:hAnsiTheme="minorHAnsi" w:cs="Arial"/>
                <w:b/>
                <w:sz w:val="16"/>
                <w:szCs w:val="16"/>
              </w:rPr>
              <w:t>5</w:t>
            </w:r>
            <w:r w:rsidR="0095503D" w:rsidRPr="000C0DB3">
              <w:rPr>
                <w:rFonts w:asciiTheme="minorHAnsi" w:hAnsiTheme="minorHAnsi" w:cs="Arial"/>
                <w:b/>
                <w:sz w:val="16"/>
                <w:szCs w:val="16"/>
              </w:rPr>
              <w:t xml:space="preserve">  puntos</w:t>
            </w:r>
            <w:r w:rsidRPr="000C0DB3">
              <w:rPr>
                <w:rFonts w:asciiTheme="minorHAnsi" w:hAnsiTheme="minorHAnsi" w:cs="Arial"/>
                <w:b/>
                <w:sz w:val="16"/>
                <w:szCs w:val="16"/>
              </w:rPr>
              <w:t>]</w:t>
            </w:r>
          </w:p>
        </w:tc>
      </w:tr>
      <w:tr w:rsidR="0067319D" w:rsidRPr="000C0DB3" w14:paraId="13B4E1DA" w14:textId="77777777" w:rsidTr="00F71C01">
        <w:trPr>
          <w:trHeight w:val="255"/>
          <w:jc w:val="center"/>
        </w:trPr>
        <w:tc>
          <w:tcPr>
            <w:tcW w:w="3617" w:type="pct"/>
            <w:gridSpan w:val="3"/>
            <w:shd w:val="clear" w:color="auto" w:fill="auto"/>
            <w:vAlign w:val="center"/>
          </w:tcPr>
          <w:p w14:paraId="0B095878" w14:textId="1C9B2F6C" w:rsidR="00554309" w:rsidRPr="000C0DB3" w:rsidRDefault="00554309" w:rsidP="00554309">
            <w:pPr>
              <w:tabs>
                <w:tab w:val="left" w:pos="709"/>
              </w:tabs>
              <w:contextualSpacing/>
              <w:jc w:val="both"/>
              <w:rPr>
                <w:rFonts w:asciiTheme="minorHAnsi" w:hAnsiTheme="minorHAnsi" w:cs="Arial"/>
                <w:sz w:val="16"/>
                <w:szCs w:val="16"/>
              </w:rPr>
            </w:pPr>
            <w:r w:rsidRPr="000C0DB3">
              <w:rPr>
                <w:rFonts w:asciiTheme="minorHAnsi" w:hAnsiTheme="minorHAnsi" w:cs="Arial"/>
                <w:sz w:val="16"/>
                <w:szCs w:val="16"/>
              </w:rPr>
              <w:t xml:space="preserve">a.2.1. </w:t>
            </w:r>
            <w:r w:rsidR="00763024">
              <w:rPr>
                <w:rFonts w:asciiTheme="minorHAnsi" w:hAnsiTheme="minorHAnsi" w:cs="Arial"/>
                <w:sz w:val="16"/>
                <w:szCs w:val="16"/>
              </w:rPr>
              <w:t>Por cada consultoría adicional al mínimo requerido, se otorgará un puntaje de acuerdo a la siguiente escala:</w:t>
            </w:r>
          </w:p>
          <w:p w14:paraId="0093A414" w14:textId="77777777" w:rsidR="00554309" w:rsidRPr="000C0DB3" w:rsidRDefault="00554309" w:rsidP="00252125">
            <w:pPr>
              <w:pStyle w:val="Prrafodelista"/>
              <w:tabs>
                <w:tab w:val="left" w:pos="709"/>
              </w:tabs>
              <w:ind w:left="720"/>
              <w:contextualSpacing/>
              <w:jc w:val="both"/>
              <w:rPr>
                <w:rFonts w:asciiTheme="minorHAnsi" w:hAnsiTheme="minorHAnsi" w:cs="Arial"/>
                <w:sz w:val="16"/>
                <w:szCs w:val="16"/>
              </w:rPr>
            </w:pPr>
          </w:p>
          <w:p w14:paraId="3B0A3462" w14:textId="185BE72E" w:rsidR="00554309" w:rsidRPr="000C0DB3" w:rsidRDefault="00554309" w:rsidP="00554309">
            <w:pPr>
              <w:pStyle w:val="Prrafodelista"/>
              <w:numPr>
                <w:ilvl w:val="0"/>
                <w:numId w:val="28"/>
              </w:numPr>
              <w:tabs>
                <w:tab w:val="left" w:pos="709"/>
              </w:tabs>
              <w:contextualSpacing/>
              <w:jc w:val="both"/>
              <w:rPr>
                <w:rFonts w:asciiTheme="minorHAnsi" w:hAnsiTheme="minorHAnsi" w:cs="Arial"/>
                <w:sz w:val="16"/>
                <w:szCs w:val="16"/>
              </w:rPr>
            </w:pPr>
            <w:r w:rsidRPr="000C0DB3">
              <w:rPr>
                <w:rFonts w:asciiTheme="minorHAnsi" w:hAnsiTheme="minorHAnsi" w:cs="Arial"/>
                <w:sz w:val="16"/>
                <w:szCs w:val="16"/>
              </w:rPr>
              <w:t xml:space="preserve">1 </w:t>
            </w:r>
            <w:r w:rsidR="00252125" w:rsidRPr="000C0DB3">
              <w:rPr>
                <w:rFonts w:asciiTheme="minorHAnsi" w:hAnsiTheme="minorHAnsi" w:cs="Arial"/>
                <w:sz w:val="16"/>
                <w:szCs w:val="16"/>
              </w:rPr>
              <w:t xml:space="preserve"> </w:t>
            </w:r>
            <w:r w:rsidRPr="000C0DB3">
              <w:rPr>
                <w:rFonts w:asciiTheme="minorHAnsi" w:hAnsiTheme="minorHAnsi" w:cs="Arial"/>
                <w:sz w:val="16"/>
                <w:szCs w:val="16"/>
              </w:rPr>
              <w:t xml:space="preserve">  Consultoría</w:t>
            </w:r>
            <w:r w:rsidR="00763024">
              <w:rPr>
                <w:rFonts w:asciiTheme="minorHAnsi" w:hAnsiTheme="minorHAnsi" w:cs="Arial"/>
                <w:sz w:val="16"/>
                <w:szCs w:val="16"/>
              </w:rPr>
              <w:t xml:space="preserve"> adicional </w:t>
            </w:r>
            <w:r w:rsidRPr="000C0DB3">
              <w:rPr>
                <w:rFonts w:asciiTheme="minorHAnsi" w:hAnsiTheme="minorHAnsi" w:cs="Arial"/>
                <w:sz w:val="16"/>
                <w:szCs w:val="16"/>
              </w:rPr>
              <w:t xml:space="preserve"> </w:t>
            </w:r>
            <w:r w:rsidR="00252125" w:rsidRPr="000C0DB3">
              <w:rPr>
                <w:rFonts w:asciiTheme="minorHAnsi" w:hAnsiTheme="minorHAnsi" w:cs="Arial"/>
                <w:sz w:val="16"/>
                <w:szCs w:val="16"/>
              </w:rPr>
              <w:t xml:space="preserve">   </w:t>
            </w:r>
            <w:r w:rsidRPr="000C0DB3">
              <w:rPr>
                <w:rFonts w:asciiTheme="minorHAnsi" w:hAnsiTheme="minorHAnsi" w:cs="Arial"/>
                <w:sz w:val="16"/>
                <w:szCs w:val="16"/>
              </w:rPr>
              <w:t xml:space="preserve">           </w:t>
            </w:r>
            <w:r w:rsidR="008F773B" w:rsidRPr="000C0DB3">
              <w:rPr>
                <w:rFonts w:asciiTheme="minorHAnsi" w:hAnsiTheme="minorHAnsi" w:cs="Arial"/>
                <w:sz w:val="16"/>
                <w:szCs w:val="16"/>
              </w:rPr>
              <w:t xml:space="preserve">             </w:t>
            </w:r>
            <w:r w:rsidRPr="000C0DB3">
              <w:rPr>
                <w:rFonts w:asciiTheme="minorHAnsi" w:hAnsiTheme="minorHAnsi" w:cs="Arial"/>
                <w:sz w:val="16"/>
                <w:szCs w:val="16"/>
              </w:rPr>
              <w:t xml:space="preserve">  </w:t>
            </w:r>
            <w:r w:rsidR="00763024">
              <w:rPr>
                <w:rFonts w:asciiTheme="minorHAnsi" w:hAnsiTheme="minorHAnsi" w:cs="Arial"/>
                <w:sz w:val="16"/>
                <w:szCs w:val="16"/>
              </w:rPr>
              <w:t xml:space="preserve"> </w:t>
            </w:r>
            <w:r w:rsidR="00AD686F">
              <w:rPr>
                <w:rFonts w:asciiTheme="minorHAnsi" w:hAnsiTheme="minorHAnsi" w:cs="Arial"/>
                <w:sz w:val="16"/>
                <w:szCs w:val="16"/>
              </w:rPr>
              <w:t xml:space="preserve"> </w:t>
            </w:r>
            <w:r w:rsidR="00763024">
              <w:rPr>
                <w:rFonts w:asciiTheme="minorHAnsi" w:hAnsiTheme="minorHAnsi" w:cs="Arial"/>
                <w:sz w:val="16"/>
                <w:szCs w:val="16"/>
              </w:rPr>
              <w:t xml:space="preserve"> </w:t>
            </w:r>
            <w:r w:rsidRPr="000C0DB3">
              <w:rPr>
                <w:rFonts w:asciiTheme="minorHAnsi" w:hAnsiTheme="minorHAnsi" w:cs="Arial"/>
                <w:sz w:val="16"/>
                <w:szCs w:val="16"/>
              </w:rPr>
              <w:t xml:space="preserve"> </w:t>
            </w:r>
            <w:r w:rsidRPr="00763024">
              <w:rPr>
                <w:rFonts w:asciiTheme="minorHAnsi" w:hAnsiTheme="minorHAnsi" w:cs="Arial"/>
                <w:b/>
                <w:sz w:val="16"/>
                <w:szCs w:val="16"/>
              </w:rPr>
              <w:t xml:space="preserve">:  </w:t>
            </w:r>
            <w:r w:rsidR="00AD686F">
              <w:rPr>
                <w:rFonts w:asciiTheme="minorHAnsi" w:hAnsiTheme="minorHAnsi" w:cs="Arial"/>
                <w:b/>
                <w:sz w:val="16"/>
                <w:szCs w:val="16"/>
              </w:rPr>
              <w:t>8</w:t>
            </w:r>
            <w:r w:rsidRPr="00763024">
              <w:rPr>
                <w:rFonts w:asciiTheme="minorHAnsi" w:hAnsiTheme="minorHAnsi" w:cs="Arial"/>
                <w:b/>
                <w:sz w:val="16"/>
                <w:szCs w:val="16"/>
              </w:rPr>
              <w:t xml:space="preserve"> puntos</w:t>
            </w:r>
          </w:p>
          <w:p w14:paraId="11887862" w14:textId="2FB791BE" w:rsidR="00554309" w:rsidRPr="000C0DB3" w:rsidRDefault="00554309" w:rsidP="00554309">
            <w:pPr>
              <w:pStyle w:val="Prrafodelista"/>
              <w:numPr>
                <w:ilvl w:val="0"/>
                <w:numId w:val="28"/>
              </w:numPr>
              <w:tabs>
                <w:tab w:val="left" w:pos="709"/>
              </w:tabs>
              <w:contextualSpacing/>
              <w:jc w:val="both"/>
              <w:rPr>
                <w:rFonts w:asciiTheme="minorHAnsi" w:hAnsiTheme="minorHAnsi" w:cs="Arial"/>
                <w:sz w:val="16"/>
                <w:szCs w:val="16"/>
              </w:rPr>
            </w:pPr>
            <w:r w:rsidRPr="000C0DB3">
              <w:rPr>
                <w:rFonts w:asciiTheme="minorHAnsi" w:hAnsiTheme="minorHAnsi" w:cs="Arial"/>
                <w:sz w:val="16"/>
                <w:szCs w:val="16"/>
              </w:rPr>
              <w:t xml:space="preserve">Entre </w:t>
            </w:r>
            <w:r w:rsidR="00252125" w:rsidRPr="000C0DB3">
              <w:rPr>
                <w:rFonts w:asciiTheme="minorHAnsi" w:hAnsiTheme="minorHAnsi" w:cs="Arial"/>
                <w:sz w:val="16"/>
                <w:szCs w:val="16"/>
              </w:rPr>
              <w:t>2</w:t>
            </w:r>
            <w:r w:rsidRPr="000C0DB3">
              <w:rPr>
                <w:rFonts w:asciiTheme="minorHAnsi" w:hAnsiTheme="minorHAnsi" w:cs="Arial"/>
                <w:sz w:val="16"/>
                <w:szCs w:val="16"/>
              </w:rPr>
              <w:t xml:space="preserve"> Consultorías </w:t>
            </w:r>
            <w:r w:rsidR="00763024">
              <w:rPr>
                <w:rFonts w:asciiTheme="minorHAnsi" w:hAnsiTheme="minorHAnsi" w:cs="Arial"/>
                <w:sz w:val="16"/>
                <w:szCs w:val="16"/>
              </w:rPr>
              <w:t>adicionales</w:t>
            </w:r>
            <w:r w:rsidRPr="000C0DB3">
              <w:rPr>
                <w:rFonts w:asciiTheme="minorHAnsi" w:hAnsiTheme="minorHAnsi" w:cs="Arial"/>
                <w:sz w:val="16"/>
                <w:szCs w:val="16"/>
              </w:rPr>
              <w:t xml:space="preserve">         </w:t>
            </w:r>
            <w:r w:rsidR="00252125" w:rsidRPr="000C0DB3">
              <w:rPr>
                <w:rFonts w:asciiTheme="minorHAnsi" w:hAnsiTheme="minorHAnsi" w:cs="Arial"/>
                <w:sz w:val="16"/>
                <w:szCs w:val="16"/>
              </w:rPr>
              <w:t xml:space="preserve"> </w:t>
            </w:r>
            <w:r w:rsidR="00763024">
              <w:rPr>
                <w:rFonts w:asciiTheme="minorHAnsi" w:hAnsiTheme="minorHAnsi" w:cs="Arial"/>
                <w:sz w:val="16"/>
                <w:szCs w:val="16"/>
              </w:rPr>
              <w:t xml:space="preserve">  </w:t>
            </w:r>
            <w:r w:rsidRPr="000C0DB3">
              <w:rPr>
                <w:rFonts w:asciiTheme="minorHAnsi" w:hAnsiTheme="minorHAnsi" w:cs="Arial"/>
                <w:sz w:val="16"/>
                <w:szCs w:val="16"/>
              </w:rPr>
              <w:t xml:space="preserve">  </w:t>
            </w:r>
            <w:r w:rsidR="00763024">
              <w:rPr>
                <w:rFonts w:asciiTheme="minorHAnsi" w:hAnsiTheme="minorHAnsi" w:cs="Arial"/>
                <w:sz w:val="16"/>
                <w:szCs w:val="16"/>
              </w:rPr>
              <w:t xml:space="preserve">       </w:t>
            </w:r>
            <w:r w:rsidRPr="00763024">
              <w:rPr>
                <w:rFonts w:asciiTheme="minorHAnsi" w:hAnsiTheme="minorHAnsi" w:cs="Arial"/>
                <w:b/>
                <w:sz w:val="16"/>
                <w:szCs w:val="16"/>
              </w:rPr>
              <w:t>:</w:t>
            </w:r>
            <w:r w:rsidRPr="000C0DB3">
              <w:rPr>
                <w:rFonts w:asciiTheme="minorHAnsi" w:hAnsiTheme="minorHAnsi" w:cs="Arial"/>
                <w:sz w:val="16"/>
                <w:szCs w:val="16"/>
              </w:rPr>
              <w:t xml:space="preserve"> </w:t>
            </w:r>
            <w:r w:rsidR="004F0492" w:rsidRPr="000C0DB3">
              <w:rPr>
                <w:rFonts w:asciiTheme="minorHAnsi" w:hAnsiTheme="minorHAnsi" w:cs="Arial"/>
                <w:sz w:val="16"/>
                <w:szCs w:val="16"/>
              </w:rPr>
              <w:t xml:space="preserve"> </w:t>
            </w:r>
            <w:r w:rsidR="00AD686F" w:rsidRPr="00AD686F">
              <w:rPr>
                <w:rFonts w:asciiTheme="minorHAnsi" w:hAnsiTheme="minorHAnsi" w:cs="Arial"/>
                <w:b/>
                <w:sz w:val="16"/>
                <w:szCs w:val="16"/>
              </w:rPr>
              <w:t>10</w:t>
            </w:r>
            <w:r w:rsidRPr="00763024">
              <w:rPr>
                <w:rFonts w:asciiTheme="minorHAnsi" w:hAnsiTheme="minorHAnsi" w:cs="Arial"/>
                <w:b/>
                <w:sz w:val="16"/>
                <w:szCs w:val="16"/>
              </w:rPr>
              <w:t xml:space="preserve"> puntos</w:t>
            </w:r>
          </w:p>
          <w:p w14:paraId="14EE17D9" w14:textId="3D4C7F03" w:rsidR="0067319D" w:rsidRPr="00763024" w:rsidRDefault="00763024" w:rsidP="00763024">
            <w:pPr>
              <w:pStyle w:val="Prrafodelista"/>
              <w:numPr>
                <w:ilvl w:val="0"/>
                <w:numId w:val="28"/>
              </w:numPr>
              <w:tabs>
                <w:tab w:val="left" w:pos="709"/>
              </w:tabs>
              <w:contextualSpacing/>
              <w:jc w:val="both"/>
              <w:rPr>
                <w:rFonts w:asciiTheme="minorHAnsi" w:hAnsiTheme="minorHAnsi" w:cs="Arial"/>
                <w:sz w:val="16"/>
                <w:szCs w:val="16"/>
              </w:rPr>
            </w:pPr>
            <w:r>
              <w:rPr>
                <w:rFonts w:asciiTheme="minorHAnsi" w:hAnsiTheme="minorHAnsi" w:cs="Arial"/>
                <w:sz w:val="16"/>
                <w:szCs w:val="16"/>
              </w:rPr>
              <w:t>3</w:t>
            </w:r>
            <w:r w:rsidR="00252125" w:rsidRPr="000C0DB3">
              <w:rPr>
                <w:rFonts w:asciiTheme="minorHAnsi" w:hAnsiTheme="minorHAnsi" w:cs="Arial"/>
                <w:sz w:val="16"/>
                <w:szCs w:val="16"/>
              </w:rPr>
              <w:t xml:space="preserve"> o más Consultorías</w:t>
            </w:r>
            <w:r>
              <w:rPr>
                <w:rFonts w:asciiTheme="minorHAnsi" w:hAnsiTheme="minorHAnsi" w:cs="Arial"/>
                <w:sz w:val="16"/>
                <w:szCs w:val="16"/>
              </w:rPr>
              <w:t xml:space="preserve"> adicionales   </w:t>
            </w:r>
            <w:r w:rsidR="00554309" w:rsidRPr="000C0DB3">
              <w:rPr>
                <w:rFonts w:asciiTheme="minorHAnsi" w:hAnsiTheme="minorHAnsi" w:cs="Arial"/>
                <w:sz w:val="16"/>
                <w:szCs w:val="16"/>
              </w:rPr>
              <w:t xml:space="preserve">         </w:t>
            </w:r>
            <w:r w:rsidR="00252125" w:rsidRPr="000C0DB3">
              <w:rPr>
                <w:rFonts w:asciiTheme="minorHAnsi" w:hAnsiTheme="minorHAnsi" w:cs="Arial"/>
                <w:sz w:val="16"/>
                <w:szCs w:val="16"/>
              </w:rPr>
              <w:t xml:space="preserve">    </w:t>
            </w:r>
            <w:r>
              <w:rPr>
                <w:rFonts w:asciiTheme="minorHAnsi" w:hAnsiTheme="minorHAnsi" w:cs="Arial"/>
                <w:sz w:val="16"/>
                <w:szCs w:val="16"/>
              </w:rPr>
              <w:t xml:space="preserve">  </w:t>
            </w:r>
            <w:r w:rsidR="00252125" w:rsidRPr="000C0DB3">
              <w:rPr>
                <w:rFonts w:asciiTheme="minorHAnsi" w:hAnsiTheme="minorHAnsi" w:cs="Arial"/>
                <w:sz w:val="16"/>
                <w:szCs w:val="16"/>
              </w:rPr>
              <w:t xml:space="preserve"> </w:t>
            </w:r>
            <w:r w:rsidR="004F0492" w:rsidRPr="000C0DB3">
              <w:rPr>
                <w:rFonts w:asciiTheme="minorHAnsi" w:hAnsiTheme="minorHAnsi" w:cs="Arial"/>
                <w:sz w:val="16"/>
                <w:szCs w:val="16"/>
              </w:rPr>
              <w:t xml:space="preserve"> </w:t>
            </w:r>
            <w:r w:rsidR="004F0492" w:rsidRPr="00763024">
              <w:rPr>
                <w:rFonts w:asciiTheme="minorHAnsi" w:hAnsiTheme="minorHAnsi" w:cs="Arial"/>
                <w:b/>
                <w:sz w:val="16"/>
                <w:szCs w:val="16"/>
              </w:rPr>
              <w:t xml:space="preserve">: </w:t>
            </w:r>
            <w:r w:rsidR="004F0492" w:rsidRPr="000C0DB3">
              <w:rPr>
                <w:rFonts w:asciiTheme="minorHAnsi" w:hAnsiTheme="minorHAnsi" w:cs="Arial"/>
                <w:sz w:val="16"/>
                <w:szCs w:val="16"/>
              </w:rPr>
              <w:t xml:space="preserve"> </w:t>
            </w:r>
            <w:r w:rsidR="004F0492" w:rsidRPr="00763024">
              <w:rPr>
                <w:rFonts w:asciiTheme="minorHAnsi" w:hAnsiTheme="minorHAnsi" w:cs="Arial"/>
                <w:b/>
                <w:sz w:val="16"/>
                <w:szCs w:val="16"/>
              </w:rPr>
              <w:t>1</w:t>
            </w:r>
            <w:r w:rsidR="00437CB5" w:rsidRPr="00763024">
              <w:rPr>
                <w:rFonts w:asciiTheme="minorHAnsi" w:hAnsiTheme="minorHAnsi" w:cs="Arial"/>
                <w:b/>
                <w:sz w:val="16"/>
                <w:szCs w:val="16"/>
              </w:rPr>
              <w:t>5</w:t>
            </w:r>
            <w:r w:rsidR="00554309" w:rsidRPr="00763024">
              <w:rPr>
                <w:rFonts w:asciiTheme="minorHAnsi" w:hAnsiTheme="minorHAnsi" w:cs="Arial"/>
                <w:b/>
                <w:sz w:val="16"/>
                <w:szCs w:val="16"/>
              </w:rPr>
              <w:t xml:space="preserve"> puntos</w:t>
            </w:r>
            <w:r w:rsidR="00554309" w:rsidRPr="000C0DB3">
              <w:rPr>
                <w:rFonts w:asciiTheme="minorHAnsi" w:hAnsiTheme="minorHAnsi" w:cs="Arial"/>
                <w:sz w:val="16"/>
                <w:szCs w:val="16"/>
              </w:rPr>
              <w:t xml:space="preserve">                                       </w:t>
            </w:r>
          </w:p>
        </w:tc>
        <w:tc>
          <w:tcPr>
            <w:tcW w:w="1383" w:type="pct"/>
            <w:shd w:val="clear" w:color="auto" w:fill="auto"/>
            <w:vAlign w:val="center"/>
          </w:tcPr>
          <w:p w14:paraId="0D15ADB0" w14:textId="77777777" w:rsidR="0067319D" w:rsidRPr="000C0DB3" w:rsidRDefault="0067319D" w:rsidP="00D75B1D">
            <w:pPr>
              <w:jc w:val="center"/>
              <w:rPr>
                <w:rFonts w:asciiTheme="minorHAnsi" w:hAnsiTheme="minorHAnsi" w:cs="Arial"/>
                <w:b/>
                <w:sz w:val="16"/>
                <w:szCs w:val="16"/>
              </w:rPr>
            </w:pPr>
          </w:p>
        </w:tc>
      </w:tr>
      <w:tr w:rsidR="0067319D" w:rsidRPr="000C0DB3" w14:paraId="01DBEDC5" w14:textId="77777777" w:rsidTr="00F71C01">
        <w:trPr>
          <w:trHeight w:val="255"/>
          <w:jc w:val="center"/>
        </w:trPr>
        <w:tc>
          <w:tcPr>
            <w:tcW w:w="3617" w:type="pct"/>
            <w:gridSpan w:val="3"/>
            <w:shd w:val="clear" w:color="auto" w:fill="B8CCE4"/>
            <w:vAlign w:val="center"/>
          </w:tcPr>
          <w:p w14:paraId="3BE8DA73" w14:textId="6D477BB1" w:rsidR="0067319D" w:rsidRPr="000C0DB3" w:rsidRDefault="0067319D" w:rsidP="00273BB4">
            <w:pPr>
              <w:jc w:val="right"/>
              <w:rPr>
                <w:rFonts w:asciiTheme="minorHAnsi" w:hAnsiTheme="minorHAnsi" w:cs="Arial"/>
                <w:b/>
                <w:sz w:val="16"/>
                <w:szCs w:val="16"/>
              </w:rPr>
            </w:pPr>
            <w:r w:rsidRPr="000C0DB3">
              <w:rPr>
                <w:rFonts w:asciiTheme="minorHAnsi" w:hAnsiTheme="minorHAnsi" w:cs="Arial"/>
                <w:b/>
                <w:sz w:val="16"/>
                <w:szCs w:val="16"/>
              </w:rPr>
              <w:t xml:space="preserve">SUBTOTAL </w:t>
            </w:r>
            <w:r w:rsidR="006F2083">
              <w:rPr>
                <w:rFonts w:asciiTheme="minorHAnsi" w:hAnsiTheme="minorHAnsi" w:cs="Arial"/>
                <w:b/>
                <w:sz w:val="16"/>
                <w:szCs w:val="16"/>
              </w:rPr>
              <w:t>“</w:t>
            </w:r>
            <w:r w:rsidRPr="000C0DB3">
              <w:rPr>
                <w:rFonts w:asciiTheme="minorHAnsi" w:hAnsiTheme="minorHAnsi" w:cs="Arial"/>
                <w:b/>
                <w:sz w:val="16"/>
                <w:szCs w:val="16"/>
              </w:rPr>
              <w:t>A</w:t>
            </w:r>
            <w:r w:rsidR="006F2083">
              <w:rPr>
                <w:rFonts w:asciiTheme="minorHAnsi" w:hAnsiTheme="minorHAnsi" w:cs="Arial"/>
                <w:b/>
                <w:sz w:val="16"/>
                <w:szCs w:val="16"/>
              </w:rPr>
              <w:t>”</w:t>
            </w:r>
            <w:r w:rsidR="001A5DA2">
              <w:rPr>
                <w:rFonts w:asciiTheme="minorHAnsi" w:hAnsiTheme="minorHAnsi" w:cs="Arial"/>
                <w:b/>
                <w:sz w:val="16"/>
                <w:szCs w:val="16"/>
              </w:rPr>
              <w:t xml:space="preserve"> SOBRE  20 PUNTOS</w:t>
            </w:r>
          </w:p>
        </w:tc>
        <w:tc>
          <w:tcPr>
            <w:tcW w:w="1383" w:type="pct"/>
            <w:shd w:val="clear" w:color="auto" w:fill="B8CCE4"/>
            <w:vAlign w:val="center"/>
          </w:tcPr>
          <w:p w14:paraId="6F1132EF" w14:textId="77777777" w:rsidR="0067319D" w:rsidRPr="000C0DB3" w:rsidRDefault="004F0492" w:rsidP="0090556F">
            <w:pPr>
              <w:jc w:val="center"/>
              <w:rPr>
                <w:rFonts w:asciiTheme="minorHAnsi" w:hAnsiTheme="minorHAnsi" w:cs="Arial"/>
                <w:b/>
                <w:sz w:val="16"/>
                <w:szCs w:val="16"/>
              </w:rPr>
            </w:pPr>
            <w:r w:rsidRPr="000C0DB3">
              <w:rPr>
                <w:rFonts w:asciiTheme="minorHAnsi" w:hAnsiTheme="minorHAnsi" w:cs="Arial"/>
                <w:b/>
                <w:sz w:val="16"/>
                <w:szCs w:val="16"/>
              </w:rPr>
              <w:t>20</w:t>
            </w:r>
            <w:r w:rsidR="007C7144" w:rsidRPr="000C0DB3">
              <w:rPr>
                <w:rFonts w:asciiTheme="minorHAnsi" w:hAnsiTheme="minorHAnsi" w:cs="Arial"/>
                <w:b/>
                <w:sz w:val="16"/>
                <w:szCs w:val="16"/>
              </w:rPr>
              <w:t xml:space="preserve"> puntos</w:t>
            </w:r>
          </w:p>
        </w:tc>
      </w:tr>
      <w:tr w:rsidR="0067319D" w:rsidRPr="000C0DB3" w14:paraId="282520AD" w14:textId="77777777" w:rsidTr="001A5DA2">
        <w:trPr>
          <w:trHeight w:val="255"/>
          <w:jc w:val="center"/>
        </w:trPr>
        <w:tc>
          <w:tcPr>
            <w:tcW w:w="2910" w:type="pct"/>
            <w:shd w:val="clear" w:color="auto" w:fill="E2EFD9" w:themeFill="accent6" w:themeFillTint="33"/>
            <w:vAlign w:val="center"/>
          </w:tcPr>
          <w:p w14:paraId="6D3D4441" w14:textId="77777777" w:rsidR="0067319D" w:rsidRPr="000C0DB3" w:rsidRDefault="0067319D" w:rsidP="00D75B1D">
            <w:pPr>
              <w:pStyle w:val="Prrafodelista"/>
              <w:ind w:left="0"/>
              <w:rPr>
                <w:rFonts w:asciiTheme="minorHAnsi" w:hAnsiTheme="minorHAnsi" w:cs="Arial"/>
                <w:b/>
                <w:sz w:val="16"/>
                <w:szCs w:val="16"/>
              </w:rPr>
            </w:pPr>
            <w:r w:rsidRPr="000C0DB3">
              <w:rPr>
                <w:rFonts w:asciiTheme="minorHAnsi" w:hAnsiTheme="minorHAnsi" w:cs="Arial"/>
                <w:b/>
                <w:sz w:val="16"/>
                <w:szCs w:val="16"/>
              </w:rPr>
              <w:t>B. FORMACIÓN Y EXPERIENCIA DEL PERSONAL PROPUESTO</w:t>
            </w:r>
            <w:r w:rsidRPr="000C0DB3">
              <w:rPr>
                <w:rFonts w:asciiTheme="minorHAnsi" w:hAnsiTheme="minorHAnsi" w:cs="Arial"/>
                <w:color w:val="000000"/>
                <w:sz w:val="16"/>
                <w:szCs w:val="16"/>
              </w:rPr>
              <w:t xml:space="preserve">  </w:t>
            </w:r>
          </w:p>
        </w:tc>
        <w:tc>
          <w:tcPr>
            <w:tcW w:w="707" w:type="pct"/>
            <w:gridSpan w:val="2"/>
            <w:shd w:val="clear" w:color="auto" w:fill="E2EFD9" w:themeFill="accent6" w:themeFillTint="33"/>
            <w:vAlign w:val="center"/>
          </w:tcPr>
          <w:p w14:paraId="62705977" w14:textId="77777777" w:rsidR="0067319D" w:rsidRPr="000C0DB3" w:rsidRDefault="0067319D" w:rsidP="00D75B1D">
            <w:pPr>
              <w:jc w:val="right"/>
              <w:rPr>
                <w:rFonts w:asciiTheme="minorHAnsi" w:hAnsiTheme="minorHAnsi" w:cs="Arial"/>
                <w:b/>
                <w:sz w:val="16"/>
                <w:szCs w:val="16"/>
              </w:rPr>
            </w:pPr>
            <w:r w:rsidRPr="000C0DB3">
              <w:rPr>
                <w:rFonts w:asciiTheme="minorHAnsi" w:hAnsiTheme="minorHAnsi" w:cs="Arial"/>
                <w:color w:val="000000"/>
                <w:sz w:val="16"/>
                <w:szCs w:val="16"/>
              </w:rPr>
              <w:t xml:space="preserve">B=  </w:t>
            </w:r>
          </w:p>
        </w:tc>
        <w:tc>
          <w:tcPr>
            <w:tcW w:w="1383" w:type="pct"/>
            <w:shd w:val="clear" w:color="auto" w:fill="E2EFD9" w:themeFill="accent6" w:themeFillTint="33"/>
            <w:vAlign w:val="center"/>
          </w:tcPr>
          <w:p w14:paraId="0B2511B6" w14:textId="77777777" w:rsidR="0067319D" w:rsidRPr="000C0DB3" w:rsidRDefault="0067319D" w:rsidP="0033034D">
            <w:pPr>
              <w:jc w:val="center"/>
              <w:rPr>
                <w:rFonts w:asciiTheme="minorHAnsi" w:hAnsiTheme="minorHAnsi" w:cs="Arial"/>
                <w:b/>
                <w:sz w:val="16"/>
                <w:szCs w:val="16"/>
              </w:rPr>
            </w:pPr>
            <w:r w:rsidRPr="000C0DB3">
              <w:rPr>
                <w:rFonts w:asciiTheme="minorHAnsi" w:hAnsiTheme="minorHAnsi" w:cs="Arial"/>
                <w:b/>
                <w:sz w:val="16"/>
                <w:szCs w:val="16"/>
              </w:rPr>
              <w:t>[</w:t>
            </w:r>
            <w:r w:rsidR="0033034D" w:rsidRPr="000C0DB3">
              <w:rPr>
                <w:rFonts w:asciiTheme="minorHAnsi" w:hAnsiTheme="minorHAnsi" w:cs="Arial"/>
                <w:b/>
                <w:sz w:val="16"/>
                <w:szCs w:val="16"/>
              </w:rPr>
              <w:t>35 puntos</w:t>
            </w:r>
            <w:r w:rsidRPr="000C0DB3">
              <w:rPr>
                <w:rFonts w:asciiTheme="minorHAnsi" w:hAnsiTheme="minorHAnsi" w:cs="Arial"/>
                <w:b/>
                <w:sz w:val="16"/>
                <w:szCs w:val="16"/>
              </w:rPr>
              <w:t>]</w:t>
            </w:r>
          </w:p>
        </w:tc>
      </w:tr>
      <w:tr w:rsidR="0067319D" w:rsidRPr="000C0DB3" w14:paraId="0FC8FC8E" w14:textId="77777777" w:rsidTr="00B4135E">
        <w:trPr>
          <w:trHeight w:val="255"/>
          <w:jc w:val="center"/>
        </w:trPr>
        <w:tc>
          <w:tcPr>
            <w:tcW w:w="3617" w:type="pct"/>
            <w:gridSpan w:val="3"/>
            <w:shd w:val="clear" w:color="auto" w:fill="FFF2CC" w:themeFill="accent4" w:themeFillTint="33"/>
            <w:vAlign w:val="center"/>
          </w:tcPr>
          <w:p w14:paraId="3363511C" w14:textId="7FBA1DF1" w:rsidR="0067319D" w:rsidRPr="000C0DB3" w:rsidRDefault="0067319D" w:rsidP="00D75B1D">
            <w:pPr>
              <w:pStyle w:val="Prrafodelista"/>
              <w:tabs>
                <w:tab w:val="left" w:pos="709"/>
              </w:tabs>
              <w:ind w:left="0"/>
              <w:contextualSpacing/>
              <w:jc w:val="both"/>
              <w:rPr>
                <w:rFonts w:asciiTheme="minorHAnsi" w:hAnsiTheme="minorHAnsi" w:cs="Arial"/>
                <w:b/>
                <w:sz w:val="16"/>
                <w:szCs w:val="16"/>
              </w:rPr>
            </w:pPr>
            <w:r w:rsidRPr="000C0DB3">
              <w:rPr>
                <w:rFonts w:asciiTheme="minorHAnsi" w:hAnsiTheme="minorHAnsi" w:cs="Arial"/>
                <w:b/>
                <w:sz w:val="16"/>
                <w:szCs w:val="16"/>
              </w:rPr>
              <w:t xml:space="preserve">    B.1 </w:t>
            </w:r>
            <w:r w:rsidR="001A5DA2" w:rsidRPr="001A5DA2">
              <w:rPr>
                <w:rFonts w:asciiTheme="minorHAnsi" w:hAnsiTheme="minorHAnsi" w:cs="Arial"/>
                <w:b/>
                <w:sz w:val="16"/>
                <w:szCs w:val="16"/>
              </w:rPr>
              <w:t>Jefe de equipo</w:t>
            </w:r>
          </w:p>
        </w:tc>
        <w:tc>
          <w:tcPr>
            <w:tcW w:w="1383" w:type="pct"/>
            <w:shd w:val="clear" w:color="auto" w:fill="FFF2CC" w:themeFill="accent4" w:themeFillTint="33"/>
            <w:vAlign w:val="center"/>
          </w:tcPr>
          <w:p w14:paraId="042B64DC" w14:textId="5C9F62B9" w:rsidR="0067319D" w:rsidRPr="000C0DB3" w:rsidRDefault="0067319D" w:rsidP="006F2083">
            <w:pPr>
              <w:jc w:val="center"/>
              <w:rPr>
                <w:rFonts w:asciiTheme="minorHAnsi" w:hAnsiTheme="minorHAnsi" w:cs="Arial"/>
                <w:b/>
                <w:sz w:val="16"/>
                <w:szCs w:val="16"/>
              </w:rPr>
            </w:pPr>
            <w:r w:rsidRPr="000C0DB3">
              <w:rPr>
                <w:rFonts w:asciiTheme="minorHAnsi" w:hAnsiTheme="minorHAnsi" w:cs="Arial"/>
                <w:b/>
                <w:sz w:val="16"/>
                <w:szCs w:val="16"/>
              </w:rPr>
              <w:t>b.1 = [</w:t>
            </w:r>
            <w:r w:rsidR="006F2083">
              <w:rPr>
                <w:rFonts w:asciiTheme="minorHAnsi" w:hAnsiTheme="minorHAnsi" w:cs="Arial"/>
                <w:b/>
                <w:sz w:val="16"/>
                <w:szCs w:val="16"/>
              </w:rPr>
              <w:t>15</w:t>
            </w:r>
            <w:r w:rsidR="0033034D" w:rsidRPr="000C0DB3">
              <w:rPr>
                <w:rFonts w:asciiTheme="minorHAnsi" w:hAnsiTheme="minorHAnsi" w:cs="Arial"/>
                <w:b/>
                <w:sz w:val="16"/>
                <w:szCs w:val="16"/>
              </w:rPr>
              <w:t xml:space="preserve"> puntos</w:t>
            </w:r>
            <w:r w:rsidRPr="000C0DB3">
              <w:rPr>
                <w:rFonts w:asciiTheme="minorHAnsi" w:hAnsiTheme="minorHAnsi" w:cs="Arial"/>
                <w:b/>
                <w:sz w:val="16"/>
                <w:szCs w:val="16"/>
              </w:rPr>
              <w:t>]</w:t>
            </w:r>
          </w:p>
        </w:tc>
      </w:tr>
      <w:tr w:rsidR="0067319D" w:rsidRPr="000C0DB3" w14:paraId="786000E2" w14:textId="77777777" w:rsidTr="00F71C01">
        <w:trPr>
          <w:trHeight w:val="255"/>
          <w:jc w:val="center"/>
        </w:trPr>
        <w:tc>
          <w:tcPr>
            <w:tcW w:w="3617" w:type="pct"/>
            <w:gridSpan w:val="3"/>
            <w:shd w:val="clear" w:color="auto" w:fill="auto"/>
            <w:vAlign w:val="center"/>
          </w:tcPr>
          <w:p w14:paraId="2C8D82A4" w14:textId="77777777" w:rsidR="0067319D" w:rsidRPr="000C0DB3" w:rsidRDefault="0067319D" w:rsidP="005F245B">
            <w:pPr>
              <w:pStyle w:val="Prrafodelista"/>
              <w:numPr>
                <w:ilvl w:val="0"/>
                <w:numId w:val="26"/>
              </w:numPr>
              <w:tabs>
                <w:tab w:val="left" w:pos="284"/>
              </w:tabs>
              <w:contextualSpacing/>
              <w:jc w:val="both"/>
              <w:rPr>
                <w:rFonts w:asciiTheme="minorHAnsi" w:hAnsiTheme="minorHAnsi" w:cs="Arial"/>
                <w:b/>
                <w:sz w:val="16"/>
                <w:szCs w:val="16"/>
              </w:rPr>
            </w:pPr>
            <w:r w:rsidRPr="000C0DB3">
              <w:rPr>
                <w:rFonts w:asciiTheme="minorHAnsi" w:hAnsiTheme="minorHAnsi" w:cs="Arial"/>
                <w:b/>
                <w:sz w:val="16"/>
                <w:szCs w:val="16"/>
              </w:rPr>
              <w:t>Formación</w:t>
            </w:r>
          </w:p>
        </w:tc>
        <w:tc>
          <w:tcPr>
            <w:tcW w:w="1383" w:type="pct"/>
            <w:shd w:val="clear" w:color="auto" w:fill="auto"/>
            <w:vAlign w:val="center"/>
          </w:tcPr>
          <w:p w14:paraId="4BD9AA1D" w14:textId="446FC548" w:rsidR="0067319D" w:rsidRPr="000C0DB3" w:rsidRDefault="0067319D" w:rsidP="006F2083">
            <w:pPr>
              <w:jc w:val="center"/>
              <w:rPr>
                <w:rFonts w:asciiTheme="minorHAnsi" w:hAnsiTheme="minorHAnsi" w:cs="Arial"/>
                <w:b/>
                <w:sz w:val="16"/>
                <w:szCs w:val="16"/>
              </w:rPr>
            </w:pPr>
            <w:r w:rsidRPr="000C0DB3">
              <w:rPr>
                <w:rFonts w:asciiTheme="minorHAnsi" w:hAnsiTheme="minorHAnsi" w:cs="Arial"/>
                <w:b/>
                <w:sz w:val="16"/>
                <w:szCs w:val="16"/>
              </w:rPr>
              <w:t xml:space="preserve"> [</w:t>
            </w:r>
            <w:r w:rsidR="006F2083">
              <w:rPr>
                <w:rFonts w:asciiTheme="minorHAnsi" w:hAnsiTheme="minorHAnsi" w:cs="Arial"/>
                <w:b/>
                <w:sz w:val="16"/>
                <w:szCs w:val="16"/>
              </w:rPr>
              <w:t>5</w:t>
            </w:r>
            <w:r w:rsidR="0033034D" w:rsidRPr="000C0DB3">
              <w:rPr>
                <w:rFonts w:asciiTheme="minorHAnsi" w:hAnsiTheme="minorHAnsi" w:cs="Arial"/>
                <w:b/>
                <w:sz w:val="16"/>
                <w:szCs w:val="16"/>
              </w:rPr>
              <w:t xml:space="preserve"> puntos</w:t>
            </w:r>
            <w:r w:rsidRPr="000C0DB3">
              <w:rPr>
                <w:rFonts w:asciiTheme="minorHAnsi" w:hAnsiTheme="minorHAnsi" w:cs="Arial"/>
                <w:b/>
                <w:sz w:val="16"/>
                <w:szCs w:val="16"/>
              </w:rPr>
              <w:t xml:space="preserve">] </w:t>
            </w:r>
          </w:p>
        </w:tc>
      </w:tr>
      <w:tr w:rsidR="0067319D" w:rsidRPr="000C0DB3" w14:paraId="2ACA16EF" w14:textId="77777777" w:rsidTr="00F71C01">
        <w:trPr>
          <w:trHeight w:val="255"/>
          <w:jc w:val="center"/>
        </w:trPr>
        <w:tc>
          <w:tcPr>
            <w:tcW w:w="3617" w:type="pct"/>
            <w:gridSpan w:val="3"/>
            <w:shd w:val="clear" w:color="auto" w:fill="auto"/>
            <w:vAlign w:val="center"/>
          </w:tcPr>
          <w:p w14:paraId="38E33335" w14:textId="4FD90B25" w:rsidR="005B29D4" w:rsidRPr="00457553" w:rsidRDefault="005B29D4" w:rsidP="00457553">
            <w:pPr>
              <w:pStyle w:val="Prrafodelista"/>
              <w:numPr>
                <w:ilvl w:val="0"/>
                <w:numId w:val="28"/>
              </w:numPr>
              <w:ind w:left="393" w:hanging="284"/>
              <w:contextualSpacing/>
              <w:jc w:val="both"/>
              <w:rPr>
                <w:rFonts w:asciiTheme="minorHAnsi" w:hAnsiTheme="minorHAnsi" w:cs="Arial"/>
                <w:b/>
                <w:sz w:val="16"/>
                <w:szCs w:val="16"/>
              </w:rPr>
            </w:pPr>
            <w:r w:rsidRPr="000C0DB3">
              <w:rPr>
                <w:rFonts w:asciiTheme="minorHAnsi" w:hAnsiTheme="minorHAnsi" w:cs="Arial"/>
                <w:sz w:val="16"/>
                <w:szCs w:val="16"/>
              </w:rPr>
              <w:t>Con  Maestría en</w:t>
            </w:r>
            <w:r w:rsidR="00457553">
              <w:rPr>
                <w:rFonts w:asciiTheme="minorHAnsi" w:hAnsiTheme="minorHAnsi" w:cs="Arial"/>
                <w:sz w:val="16"/>
                <w:szCs w:val="16"/>
              </w:rPr>
              <w:t>:</w:t>
            </w:r>
            <w:r w:rsidRPr="000C0DB3">
              <w:rPr>
                <w:rFonts w:asciiTheme="minorHAnsi" w:hAnsiTheme="minorHAnsi" w:cs="Arial"/>
                <w:sz w:val="16"/>
                <w:szCs w:val="16"/>
              </w:rPr>
              <w:t xml:space="preserve"> </w:t>
            </w:r>
            <w:r w:rsidR="00457553" w:rsidRPr="00457553">
              <w:rPr>
                <w:rFonts w:asciiTheme="minorHAnsi" w:hAnsiTheme="minorHAnsi" w:cs="Arial"/>
                <w:sz w:val="16"/>
                <w:szCs w:val="16"/>
              </w:rPr>
              <w:t xml:space="preserve">Marketing, Comunicación, Desarrollo o Cultura Organizacional </w:t>
            </w:r>
            <w:r w:rsidR="00457553">
              <w:rPr>
                <w:rFonts w:asciiTheme="minorHAnsi" w:hAnsiTheme="minorHAnsi" w:cs="Arial"/>
                <w:sz w:val="16"/>
                <w:szCs w:val="16"/>
              </w:rPr>
              <w:t xml:space="preserve">               </w:t>
            </w:r>
            <w:r w:rsidR="006F2083" w:rsidRPr="006F2083">
              <w:rPr>
                <w:rFonts w:asciiTheme="minorHAnsi" w:hAnsiTheme="minorHAnsi" w:cs="Arial"/>
                <w:b/>
                <w:sz w:val="16"/>
                <w:szCs w:val="16"/>
              </w:rPr>
              <w:t>5</w:t>
            </w:r>
            <w:r w:rsidRPr="00457553">
              <w:rPr>
                <w:rFonts w:asciiTheme="minorHAnsi" w:hAnsiTheme="minorHAnsi" w:cs="Arial"/>
                <w:b/>
                <w:sz w:val="16"/>
                <w:szCs w:val="16"/>
              </w:rPr>
              <w:t xml:space="preserve"> puntos</w:t>
            </w:r>
          </w:p>
          <w:p w14:paraId="7F305995" w14:textId="506C62E5" w:rsidR="0067319D" w:rsidRPr="000C0DB3" w:rsidRDefault="005B29D4" w:rsidP="006F2083">
            <w:pPr>
              <w:pStyle w:val="Prrafodelista"/>
              <w:numPr>
                <w:ilvl w:val="0"/>
                <w:numId w:val="28"/>
              </w:numPr>
              <w:ind w:left="393" w:hanging="284"/>
              <w:contextualSpacing/>
              <w:jc w:val="both"/>
              <w:rPr>
                <w:rFonts w:asciiTheme="minorHAnsi" w:hAnsiTheme="minorHAnsi" w:cs="Arial"/>
                <w:sz w:val="16"/>
                <w:szCs w:val="16"/>
              </w:rPr>
            </w:pPr>
            <w:r w:rsidRPr="000C0DB3">
              <w:rPr>
                <w:rFonts w:asciiTheme="minorHAnsi" w:hAnsiTheme="minorHAnsi" w:cs="Arial"/>
                <w:sz w:val="16"/>
                <w:szCs w:val="16"/>
              </w:rPr>
              <w:t>Con</w:t>
            </w:r>
            <w:r w:rsidR="00457553">
              <w:rPr>
                <w:rFonts w:asciiTheme="minorHAnsi" w:hAnsiTheme="minorHAnsi" w:cs="Arial"/>
                <w:sz w:val="16"/>
                <w:szCs w:val="16"/>
              </w:rPr>
              <w:t xml:space="preserve"> especialidad en: </w:t>
            </w:r>
            <w:r w:rsidR="00457553" w:rsidRPr="000C0DB3">
              <w:rPr>
                <w:rFonts w:asciiTheme="minorHAnsi" w:hAnsiTheme="minorHAnsi" w:cs="Arial"/>
                <w:sz w:val="16"/>
                <w:szCs w:val="16"/>
              </w:rPr>
              <w:t xml:space="preserve"> </w:t>
            </w:r>
            <w:r w:rsidR="00457553" w:rsidRPr="00457553">
              <w:rPr>
                <w:rFonts w:asciiTheme="minorHAnsi" w:hAnsiTheme="minorHAnsi" w:cs="Arial"/>
                <w:sz w:val="16"/>
                <w:szCs w:val="16"/>
              </w:rPr>
              <w:t xml:space="preserve">Marketing, Comunicación, Desarrollo o Cultura Organizacional </w:t>
            </w:r>
            <w:r w:rsidR="00457553">
              <w:rPr>
                <w:rFonts w:asciiTheme="minorHAnsi" w:hAnsiTheme="minorHAnsi" w:cs="Arial"/>
                <w:sz w:val="16"/>
                <w:szCs w:val="16"/>
              </w:rPr>
              <w:t xml:space="preserve">         </w:t>
            </w:r>
            <w:r w:rsidR="006F2083" w:rsidRPr="006F2083">
              <w:rPr>
                <w:rFonts w:asciiTheme="minorHAnsi" w:hAnsiTheme="minorHAnsi" w:cs="Arial"/>
                <w:b/>
                <w:sz w:val="16"/>
                <w:szCs w:val="16"/>
              </w:rPr>
              <w:t>3</w:t>
            </w:r>
            <w:r w:rsidR="00457553" w:rsidRPr="00457553">
              <w:rPr>
                <w:rFonts w:asciiTheme="minorHAnsi" w:hAnsiTheme="minorHAnsi" w:cs="Arial"/>
                <w:b/>
                <w:sz w:val="16"/>
                <w:szCs w:val="16"/>
              </w:rPr>
              <w:t xml:space="preserve"> puntos</w:t>
            </w:r>
          </w:p>
        </w:tc>
        <w:tc>
          <w:tcPr>
            <w:tcW w:w="1383" w:type="pct"/>
            <w:shd w:val="clear" w:color="auto" w:fill="auto"/>
            <w:vAlign w:val="center"/>
          </w:tcPr>
          <w:p w14:paraId="7CE9A774" w14:textId="77777777" w:rsidR="0067319D" w:rsidRPr="000C0DB3" w:rsidRDefault="0067319D" w:rsidP="00D75B1D">
            <w:pPr>
              <w:jc w:val="center"/>
              <w:rPr>
                <w:rFonts w:asciiTheme="minorHAnsi" w:hAnsiTheme="minorHAnsi" w:cs="Arial"/>
                <w:b/>
                <w:sz w:val="16"/>
                <w:szCs w:val="16"/>
              </w:rPr>
            </w:pPr>
          </w:p>
        </w:tc>
      </w:tr>
      <w:tr w:rsidR="0067319D" w:rsidRPr="000C0DB3" w14:paraId="3A82C22A" w14:textId="77777777" w:rsidTr="00F71C01">
        <w:trPr>
          <w:trHeight w:val="152"/>
          <w:jc w:val="center"/>
        </w:trPr>
        <w:tc>
          <w:tcPr>
            <w:tcW w:w="3617" w:type="pct"/>
            <w:gridSpan w:val="3"/>
            <w:shd w:val="clear" w:color="auto" w:fill="auto"/>
            <w:vAlign w:val="center"/>
          </w:tcPr>
          <w:p w14:paraId="25DEAA2A" w14:textId="77777777" w:rsidR="0067319D" w:rsidRPr="000C0DB3" w:rsidRDefault="0067319D" w:rsidP="005F245B">
            <w:pPr>
              <w:pStyle w:val="Prrafodelista"/>
              <w:numPr>
                <w:ilvl w:val="0"/>
                <w:numId w:val="26"/>
              </w:numPr>
              <w:tabs>
                <w:tab w:val="left" w:pos="284"/>
              </w:tabs>
              <w:contextualSpacing/>
              <w:jc w:val="both"/>
              <w:rPr>
                <w:rFonts w:asciiTheme="minorHAnsi" w:hAnsiTheme="minorHAnsi" w:cs="Arial"/>
                <w:b/>
                <w:sz w:val="16"/>
                <w:szCs w:val="16"/>
              </w:rPr>
            </w:pPr>
            <w:r w:rsidRPr="000C0DB3">
              <w:rPr>
                <w:rFonts w:asciiTheme="minorHAnsi" w:hAnsiTheme="minorHAnsi" w:cs="Arial"/>
                <w:b/>
                <w:sz w:val="16"/>
                <w:szCs w:val="16"/>
              </w:rPr>
              <w:t>Experiencia general</w:t>
            </w:r>
          </w:p>
        </w:tc>
        <w:tc>
          <w:tcPr>
            <w:tcW w:w="1383" w:type="pct"/>
            <w:shd w:val="clear" w:color="auto" w:fill="auto"/>
            <w:vAlign w:val="center"/>
          </w:tcPr>
          <w:p w14:paraId="6A32D0D7" w14:textId="2459817E" w:rsidR="0067319D" w:rsidRPr="000C0DB3" w:rsidRDefault="0067319D" w:rsidP="00CE00A4">
            <w:pPr>
              <w:jc w:val="center"/>
              <w:rPr>
                <w:rFonts w:asciiTheme="minorHAnsi" w:hAnsiTheme="minorHAnsi" w:cs="Arial"/>
                <w:b/>
                <w:sz w:val="16"/>
                <w:szCs w:val="16"/>
              </w:rPr>
            </w:pPr>
            <w:r w:rsidRPr="000C0DB3">
              <w:rPr>
                <w:rFonts w:asciiTheme="minorHAnsi" w:hAnsiTheme="minorHAnsi" w:cs="Arial"/>
                <w:b/>
                <w:sz w:val="16"/>
                <w:szCs w:val="16"/>
              </w:rPr>
              <w:t>[</w:t>
            </w:r>
            <w:r w:rsidR="00CE00A4">
              <w:rPr>
                <w:rFonts w:asciiTheme="minorHAnsi" w:hAnsiTheme="minorHAnsi" w:cs="Arial"/>
                <w:b/>
                <w:sz w:val="16"/>
                <w:szCs w:val="16"/>
              </w:rPr>
              <w:t>4</w:t>
            </w:r>
            <w:r w:rsidR="0033034D" w:rsidRPr="000C0DB3">
              <w:rPr>
                <w:rFonts w:asciiTheme="minorHAnsi" w:hAnsiTheme="minorHAnsi" w:cs="Arial"/>
                <w:b/>
                <w:sz w:val="16"/>
                <w:szCs w:val="16"/>
              </w:rPr>
              <w:t xml:space="preserve"> puntos</w:t>
            </w:r>
            <w:r w:rsidRPr="000C0DB3">
              <w:rPr>
                <w:rFonts w:asciiTheme="minorHAnsi" w:hAnsiTheme="minorHAnsi" w:cs="Arial"/>
                <w:b/>
                <w:sz w:val="16"/>
                <w:szCs w:val="16"/>
              </w:rPr>
              <w:t>]</w:t>
            </w:r>
          </w:p>
        </w:tc>
      </w:tr>
      <w:tr w:rsidR="00B4135E" w:rsidRPr="000C0DB3" w14:paraId="65E42C84" w14:textId="77777777" w:rsidTr="00F71C01">
        <w:trPr>
          <w:trHeight w:val="152"/>
          <w:jc w:val="center"/>
        </w:trPr>
        <w:tc>
          <w:tcPr>
            <w:tcW w:w="3617" w:type="pct"/>
            <w:gridSpan w:val="3"/>
            <w:shd w:val="clear" w:color="auto" w:fill="auto"/>
            <w:vAlign w:val="center"/>
          </w:tcPr>
          <w:p w14:paraId="455F9AFA" w14:textId="51023465" w:rsidR="00B4135E" w:rsidRPr="000C0DB3" w:rsidRDefault="00B4135E" w:rsidP="00B4135E">
            <w:pPr>
              <w:tabs>
                <w:tab w:val="left" w:pos="709"/>
              </w:tabs>
              <w:contextualSpacing/>
              <w:jc w:val="both"/>
              <w:rPr>
                <w:rFonts w:asciiTheme="minorHAnsi" w:hAnsiTheme="minorHAnsi" w:cs="Arial"/>
                <w:sz w:val="16"/>
                <w:szCs w:val="16"/>
              </w:rPr>
            </w:pPr>
            <w:r w:rsidRPr="000C0DB3">
              <w:rPr>
                <w:rFonts w:asciiTheme="minorHAnsi" w:hAnsiTheme="minorHAnsi" w:cs="Arial"/>
                <w:sz w:val="16"/>
                <w:szCs w:val="16"/>
              </w:rPr>
              <w:t xml:space="preserve">Por cada </w:t>
            </w:r>
            <w:r>
              <w:rPr>
                <w:rFonts w:asciiTheme="minorHAnsi" w:hAnsiTheme="minorHAnsi" w:cs="Arial"/>
                <w:sz w:val="16"/>
                <w:szCs w:val="16"/>
              </w:rPr>
              <w:t xml:space="preserve">año adicional al mínimo requerido </w:t>
            </w:r>
            <w:r w:rsidRPr="000C0DB3">
              <w:rPr>
                <w:rFonts w:asciiTheme="minorHAnsi" w:hAnsiTheme="minorHAnsi" w:cs="Arial"/>
                <w:sz w:val="16"/>
                <w:szCs w:val="16"/>
              </w:rPr>
              <w:t xml:space="preserve">se otorga 1 punto hasta un </w:t>
            </w:r>
            <w:r w:rsidRPr="00763024">
              <w:rPr>
                <w:rFonts w:asciiTheme="minorHAnsi" w:hAnsiTheme="minorHAnsi" w:cs="Arial"/>
                <w:b/>
                <w:sz w:val="16"/>
                <w:szCs w:val="16"/>
              </w:rPr>
              <w:t xml:space="preserve">máximo de </w:t>
            </w:r>
            <w:r w:rsidR="00CE00A4">
              <w:rPr>
                <w:rFonts w:asciiTheme="minorHAnsi" w:hAnsiTheme="minorHAnsi" w:cs="Arial"/>
                <w:b/>
                <w:sz w:val="16"/>
                <w:szCs w:val="16"/>
              </w:rPr>
              <w:t>4</w:t>
            </w:r>
            <w:r w:rsidRPr="00763024">
              <w:rPr>
                <w:rFonts w:asciiTheme="minorHAnsi" w:hAnsiTheme="minorHAnsi" w:cs="Arial"/>
                <w:b/>
                <w:sz w:val="16"/>
                <w:szCs w:val="16"/>
              </w:rPr>
              <w:t xml:space="preserve"> puntos</w:t>
            </w:r>
            <w:r w:rsidRPr="000C0DB3">
              <w:rPr>
                <w:rFonts w:asciiTheme="minorHAnsi" w:hAnsiTheme="minorHAnsi" w:cs="Arial"/>
                <w:sz w:val="16"/>
                <w:szCs w:val="16"/>
              </w:rPr>
              <w:t>.</w:t>
            </w:r>
          </w:p>
        </w:tc>
        <w:tc>
          <w:tcPr>
            <w:tcW w:w="1383" w:type="pct"/>
            <w:shd w:val="clear" w:color="auto" w:fill="auto"/>
            <w:vAlign w:val="center"/>
          </w:tcPr>
          <w:p w14:paraId="7FC93ADD" w14:textId="77777777" w:rsidR="00B4135E" w:rsidRPr="000C0DB3" w:rsidRDefault="00B4135E" w:rsidP="00B4135E">
            <w:pPr>
              <w:jc w:val="center"/>
              <w:rPr>
                <w:rFonts w:asciiTheme="minorHAnsi" w:hAnsiTheme="minorHAnsi" w:cs="Arial"/>
                <w:b/>
                <w:sz w:val="16"/>
                <w:szCs w:val="16"/>
              </w:rPr>
            </w:pPr>
          </w:p>
        </w:tc>
      </w:tr>
      <w:tr w:rsidR="0067319D" w:rsidRPr="000C0DB3" w14:paraId="1A4B0F3B" w14:textId="77777777" w:rsidTr="00F71C01">
        <w:trPr>
          <w:trHeight w:val="152"/>
          <w:jc w:val="center"/>
        </w:trPr>
        <w:tc>
          <w:tcPr>
            <w:tcW w:w="3617" w:type="pct"/>
            <w:gridSpan w:val="3"/>
            <w:shd w:val="clear" w:color="auto" w:fill="auto"/>
            <w:vAlign w:val="center"/>
          </w:tcPr>
          <w:p w14:paraId="7D8CA415" w14:textId="77777777" w:rsidR="0067319D" w:rsidRPr="000C0DB3" w:rsidRDefault="0067319D" w:rsidP="005F245B">
            <w:pPr>
              <w:pStyle w:val="Prrafodelista"/>
              <w:numPr>
                <w:ilvl w:val="0"/>
                <w:numId w:val="26"/>
              </w:numPr>
              <w:tabs>
                <w:tab w:val="left" w:pos="284"/>
              </w:tabs>
              <w:contextualSpacing/>
              <w:jc w:val="both"/>
              <w:rPr>
                <w:rFonts w:asciiTheme="minorHAnsi" w:hAnsiTheme="minorHAnsi" w:cs="Arial"/>
                <w:b/>
                <w:sz w:val="16"/>
                <w:szCs w:val="16"/>
              </w:rPr>
            </w:pPr>
            <w:r w:rsidRPr="000C0DB3">
              <w:rPr>
                <w:rFonts w:asciiTheme="minorHAnsi" w:hAnsiTheme="minorHAnsi" w:cs="Arial"/>
                <w:b/>
                <w:sz w:val="16"/>
                <w:szCs w:val="16"/>
              </w:rPr>
              <w:t>Experiencia específica</w:t>
            </w:r>
          </w:p>
        </w:tc>
        <w:tc>
          <w:tcPr>
            <w:tcW w:w="1383" w:type="pct"/>
            <w:shd w:val="clear" w:color="auto" w:fill="auto"/>
            <w:vAlign w:val="center"/>
          </w:tcPr>
          <w:p w14:paraId="177FBB8F" w14:textId="055E79D6" w:rsidR="0067319D" w:rsidRPr="000C0DB3" w:rsidRDefault="0067319D" w:rsidP="00CE00A4">
            <w:pPr>
              <w:jc w:val="center"/>
              <w:rPr>
                <w:rFonts w:asciiTheme="minorHAnsi" w:hAnsiTheme="minorHAnsi" w:cs="Arial"/>
                <w:b/>
                <w:sz w:val="16"/>
                <w:szCs w:val="16"/>
              </w:rPr>
            </w:pPr>
            <w:r w:rsidRPr="000C0DB3">
              <w:rPr>
                <w:rFonts w:asciiTheme="minorHAnsi" w:hAnsiTheme="minorHAnsi" w:cs="Arial"/>
                <w:b/>
                <w:sz w:val="16"/>
                <w:szCs w:val="16"/>
              </w:rPr>
              <w:t>[</w:t>
            </w:r>
            <w:r w:rsidR="00CE00A4">
              <w:rPr>
                <w:rFonts w:asciiTheme="minorHAnsi" w:hAnsiTheme="minorHAnsi" w:cs="Arial"/>
                <w:b/>
                <w:sz w:val="16"/>
                <w:szCs w:val="16"/>
              </w:rPr>
              <w:t>6</w:t>
            </w:r>
            <w:r w:rsidR="0033034D" w:rsidRPr="000C0DB3">
              <w:rPr>
                <w:rFonts w:asciiTheme="minorHAnsi" w:hAnsiTheme="minorHAnsi" w:cs="Arial"/>
                <w:b/>
                <w:sz w:val="16"/>
                <w:szCs w:val="16"/>
              </w:rPr>
              <w:t xml:space="preserve"> puntos</w:t>
            </w:r>
            <w:r w:rsidRPr="000C0DB3">
              <w:rPr>
                <w:rFonts w:asciiTheme="minorHAnsi" w:hAnsiTheme="minorHAnsi" w:cs="Arial"/>
                <w:b/>
                <w:sz w:val="16"/>
                <w:szCs w:val="16"/>
              </w:rPr>
              <w:t>]</w:t>
            </w:r>
          </w:p>
        </w:tc>
      </w:tr>
      <w:tr w:rsidR="00B4135E" w:rsidRPr="000C0DB3" w14:paraId="2ADC0188" w14:textId="77777777" w:rsidTr="00F71C01">
        <w:trPr>
          <w:trHeight w:val="255"/>
          <w:jc w:val="center"/>
        </w:trPr>
        <w:tc>
          <w:tcPr>
            <w:tcW w:w="3617" w:type="pct"/>
            <w:gridSpan w:val="3"/>
            <w:shd w:val="clear" w:color="auto" w:fill="auto"/>
            <w:vAlign w:val="center"/>
          </w:tcPr>
          <w:p w14:paraId="259C077D" w14:textId="5DF33E2F" w:rsidR="00B4135E" w:rsidRPr="000C0DB3" w:rsidRDefault="00B4135E" w:rsidP="00CE00A4">
            <w:pPr>
              <w:tabs>
                <w:tab w:val="left" w:pos="709"/>
              </w:tabs>
              <w:contextualSpacing/>
              <w:jc w:val="both"/>
              <w:rPr>
                <w:rFonts w:asciiTheme="minorHAnsi" w:hAnsiTheme="minorHAnsi" w:cs="Arial"/>
                <w:sz w:val="16"/>
                <w:szCs w:val="16"/>
              </w:rPr>
            </w:pPr>
            <w:r w:rsidRPr="000C0DB3">
              <w:rPr>
                <w:rFonts w:asciiTheme="minorHAnsi" w:hAnsiTheme="minorHAnsi" w:cs="Arial"/>
                <w:sz w:val="16"/>
                <w:szCs w:val="16"/>
              </w:rPr>
              <w:t xml:space="preserve">Por cada </w:t>
            </w:r>
            <w:r>
              <w:rPr>
                <w:rFonts w:asciiTheme="minorHAnsi" w:hAnsiTheme="minorHAnsi" w:cs="Arial"/>
                <w:sz w:val="16"/>
                <w:szCs w:val="16"/>
              </w:rPr>
              <w:t xml:space="preserve">consultoría adicional al mínimo requerido </w:t>
            </w:r>
            <w:r w:rsidRPr="000C0DB3">
              <w:rPr>
                <w:rFonts w:asciiTheme="minorHAnsi" w:hAnsiTheme="minorHAnsi" w:cs="Arial"/>
                <w:sz w:val="16"/>
                <w:szCs w:val="16"/>
              </w:rPr>
              <w:t xml:space="preserve">se otorga </w:t>
            </w:r>
            <w:r w:rsidR="00CE00A4">
              <w:rPr>
                <w:rFonts w:asciiTheme="minorHAnsi" w:hAnsiTheme="minorHAnsi" w:cs="Arial"/>
                <w:sz w:val="16"/>
                <w:szCs w:val="16"/>
              </w:rPr>
              <w:t>2</w:t>
            </w:r>
            <w:r w:rsidRPr="000C0DB3">
              <w:rPr>
                <w:rFonts w:asciiTheme="minorHAnsi" w:hAnsiTheme="minorHAnsi" w:cs="Arial"/>
                <w:sz w:val="16"/>
                <w:szCs w:val="16"/>
              </w:rPr>
              <w:t xml:space="preserve"> punto</w:t>
            </w:r>
            <w:r w:rsidR="00CE00A4">
              <w:rPr>
                <w:rFonts w:asciiTheme="minorHAnsi" w:hAnsiTheme="minorHAnsi" w:cs="Arial"/>
                <w:sz w:val="16"/>
                <w:szCs w:val="16"/>
              </w:rPr>
              <w:t>s</w:t>
            </w:r>
            <w:r w:rsidRPr="000C0DB3">
              <w:rPr>
                <w:rFonts w:asciiTheme="minorHAnsi" w:hAnsiTheme="minorHAnsi" w:cs="Arial"/>
                <w:sz w:val="16"/>
                <w:szCs w:val="16"/>
              </w:rPr>
              <w:t xml:space="preserve"> hasta un </w:t>
            </w:r>
            <w:r w:rsidRPr="00763024">
              <w:rPr>
                <w:rFonts w:asciiTheme="minorHAnsi" w:hAnsiTheme="minorHAnsi" w:cs="Arial"/>
                <w:b/>
                <w:sz w:val="16"/>
                <w:szCs w:val="16"/>
              </w:rPr>
              <w:t xml:space="preserve">máximo de </w:t>
            </w:r>
            <w:r w:rsidR="00CE00A4">
              <w:rPr>
                <w:rFonts w:asciiTheme="minorHAnsi" w:hAnsiTheme="minorHAnsi" w:cs="Arial"/>
                <w:b/>
                <w:sz w:val="16"/>
                <w:szCs w:val="16"/>
              </w:rPr>
              <w:t>6</w:t>
            </w:r>
            <w:r w:rsidRPr="00763024">
              <w:rPr>
                <w:rFonts w:asciiTheme="minorHAnsi" w:hAnsiTheme="minorHAnsi" w:cs="Arial"/>
                <w:b/>
                <w:sz w:val="16"/>
                <w:szCs w:val="16"/>
              </w:rPr>
              <w:t xml:space="preserve"> puntos</w:t>
            </w:r>
            <w:r w:rsidRPr="000C0DB3">
              <w:rPr>
                <w:rFonts w:asciiTheme="minorHAnsi" w:hAnsiTheme="minorHAnsi" w:cs="Arial"/>
                <w:sz w:val="16"/>
                <w:szCs w:val="16"/>
              </w:rPr>
              <w:t>.</w:t>
            </w:r>
          </w:p>
        </w:tc>
        <w:tc>
          <w:tcPr>
            <w:tcW w:w="1383" w:type="pct"/>
            <w:shd w:val="clear" w:color="auto" w:fill="auto"/>
            <w:vAlign w:val="center"/>
          </w:tcPr>
          <w:p w14:paraId="337F047D" w14:textId="49FD7FFD" w:rsidR="00B4135E" w:rsidRPr="000C0DB3" w:rsidRDefault="00B4135E" w:rsidP="00B4135E">
            <w:pPr>
              <w:jc w:val="center"/>
              <w:rPr>
                <w:rFonts w:asciiTheme="minorHAnsi" w:hAnsiTheme="minorHAnsi" w:cs="Arial"/>
                <w:b/>
                <w:sz w:val="16"/>
                <w:szCs w:val="16"/>
              </w:rPr>
            </w:pPr>
          </w:p>
        </w:tc>
      </w:tr>
      <w:tr w:rsidR="00B4135E" w:rsidRPr="000C0DB3" w14:paraId="5FBF24F7" w14:textId="77777777" w:rsidTr="00B4135E">
        <w:trPr>
          <w:trHeight w:val="255"/>
          <w:jc w:val="center"/>
        </w:trPr>
        <w:tc>
          <w:tcPr>
            <w:tcW w:w="3617" w:type="pct"/>
            <w:gridSpan w:val="3"/>
            <w:shd w:val="clear" w:color="auto" w:fill="FFF2CC" w:themeFill="accent4" w:themeFillTint="33"/>
            <w:vAlign w:val="center"/>
          </w:tcPr>
          <w:p w14:paraId="55339B3E" w14:textId="77777777" w:rsidR="00B4135E" w:rsidRPr="000C0DB3" w:rsidRDefault="00B4135E" w:rsidP="00B4135E">
            <w:pPr>
              <w:pStyle w:val="Prrafodelista"/>
              <w:tabs>
                <w:tab w:val="left" w:pos="709"/>
              </w:tabs>
              <w:ind w:left="0"/>
              <w:contextualSpacing/>
              <w:jc w:val="both"/>
              <w:rPr>
                <w:rFonts w:asciiTheme="minorHAnsi" w:hAnsiTheme="minorHAnsi" w:cs="Arial"/>
                <w:sz w:val="16"/>
                <w:szCs w:val="16"/>
              </w:rPr>
            </w:pPr>
            <w:r w:rsidRPr="000C0DB3">
              <w:rPr>
                <w:rFonts w:asciiTheme="minorHAnsi" w:hAnsiTheme="minorHAnsi" w:cs="Arial"/>
                <w:b/>
                <w:sz w:val="16"/>
                <w:szCs w:val="16"/>
              </w:rPr>
              <w:t xml:space="preserve">    B.2  Personal Clave</w:t>
            </w:r>
          </w:p>
        </w:tc>
        <w:tc>
          <w:tcPr>
            <w:tcW w:w="1383" w:type="pct"/>
            <w:shd w:val="clear" w:color="auto" w:fill="FFF2CC" w:themeFill="accent4" w:themeFillTint="33"/>
            <w:vAlign w:val="center"/>
          </w:tcPr>
          <w:p w14:paraId="37D77563" w14:textId="00E5597E" w:rsidR="00B4135E" w:rsidRPr="000C0DB3" w:rsidRDefault="00B4135E" w:rsidP="006F2083">
            <w:pPr>
              <w:jc w:val="center"/>
              <w:rPr>
                <w:rFonts w:asciiTheme="minorHAnsi" w:hAnsiTheme="minorHAnsi" w:cs="Arial"/>
                <w:b/>
                <w:sz w:val="16"/>
                <w:szCs w:val="16"/>
              </w:rPr>
            </w:pPr>
            <w:r w:rsidRPr="000C0DB3">
              <w:rPr>
                <w:rFonts w:asciiTheme="minorHAnsi" w:hAnsiTheme="minorHAnsi" w:cs="Arial"/>
                <w:b/>
                <w:sz w:val="16"/>
                <w:szCs w:val="16"/>
              </w:rPr>
              <w:t>b.2 = [2</w:t>
            </w:r>
            <w:r w:rsidR="006F2083">
              <w:rPr>
                <w:rFonts w:asciiTheme="minorHAnsi" w:hAnsiTheme="minorHAnsi" w:cs="Arial"/>
                <w:b/>
                <w:sz w:val="16"/>
                <w:szCs w:val="16"/>
              </w:rPr>
              <w:t>0</w:t>
            </w:r>
            <w:r w:rsidRPr="000C0DB3">
              <w:rPr>
                <w:rFonts w:asciiTheme="minorHAnsi" w:hAnsiTheme="minorHAnsi" w:cs="Arial"/>
                <w:b/>
                <w:sz w:val="16"/>
                <w:szCs w:val="16"/>
              </w:rPr>
              <w:t xml:space="preserve"> puntos ]</w:t>
            </w:r>
          </w:p>
        </w:tc>
      </w:tr>
      <w:tr w:rsidR="00B4135E" w:rsidRPr="000C0DB3" w14:paraId="696073E7" w14:textId="77777777" w:rsidTr="006F2083">
        <w:trPr>
          <w:trHeight w:val="255"/>
          <w:jc w:val="center"/>
        </w:trPr>
        <w:tc>
          <w:tcPr>
            <w:tcW w:w="3617" w:type="pct"/>
            <w:gridSpan w:val="3"/>
            <w:shd w:val="clear" w:color="auto" w:fill="auto"/>
            <w:vAlign w:val="center"/>
          </w:tcPr>
          <w:p w14:paraId="71891C93" w14:textId="616C55CA" w:rsidR="00B4135E" w:rsidRPr="000C0DB3" w:rsidRDefault="00B4135E" w:rsidP="00B4135E">
            <w:pPr>
              <w:pStyle w:val="Prrafodelista"/>
              <w:tabs>
                <w:tab w:val="left" w:pos="284"/>
              </w:tabs>
              <w:ind w:left="0"/>
              <w:jc w:val="both"/>
              <w:rPr>
                <w:rFonts w:asciiTheme="minorHAnsi" w:hAnsiTheme="minorHAnsi" w:cs="Arial"/>
                <w:b/>
                <w:sz w:val="16"/>
                <w:szCs w:val="16"/>
              </w:rPr>
            </w:pPr>
            <w:r w:rsidRPr="00B4135E">
              <w:rPr>
                <w:rFonts w:asciiTheme="minorHAnsi" w:hAnsiTheme="minorHAnsi" w:cs="Arial"/>
                <w:b/>
                <w:sz w:val="16"/>
                <w:szCs w:val="16"/>
                <w:lang w:val="es-ES_tradnl"/>
              </w:rPr>
              <w:t>3 integrantes del equipo consultor</w:t>
            </w:r>
            <w:r>
              <w:rPr>
                <w:rFonts w:asciiTheme="minorHAnsi" w:hAnsiTheme="minorHAnsi" w:cs="Arial"/>
                <w:b/>
                <w:sz w:val="16"/>
                <w:szCs w:val="16"/>
                <w:lang w:val="es-ES_tradnl"/>
              </w:rPr>
              <w:t xml:space="preserve"> </w:t>
            </w:r>
            <w:r w:rsidRPr="00B4135E">
              <w:rPr>
                <w:rFonts w:asciiTheme="minorHAnsi" w:hAnsiTheme="minorHAnsi" w:cs="Arial"/>
                <w:sz w:val="16"/>
                <w:szCs w:val="16"/>
                <w:lang w:val="es-ES_tradnl"/>
              </w:rPr>
              <w:t>(Para la puntuación se debe promediar entre el número de integrantes ofertado.</w:t>
            </w:r>
          </w:p>
        </w:tc>
        <w:tc>
          <w:tcPr>
            <w:tcW w:w="1383" w:type="pct"/>
            <w:shd w:val="clear" w:color="auto" w:fill="auto"/>
            <w:vAlign w:val="center"/>
          </w:tcPr>
          <w:p w14:paraId="341A2093" w14:textId="6A612551" w:rsidR="00B4135E" w:rsidRPr="000C0DB3" w:rsidRDefault="00B4135E" w:rsidP="006F2083">
            <w:pPr>
              <w:jc w:val="center"/>
              <w:rPr>
                <w:rFonts w:asciiTheme="minorHAnsi" w:hAnsiTheme="minorHAnsi" w:cs="Arial"/>
                <w:b/>
                <w:sz w:val="16"/>
                <w:szCs w:val="16"/>
              </w:rPr>
            </w:pPr>
          </w:p>
        </w:tc>
      </w:tr>
      <w:tr w:rsidR="00B4135E" w:rsidRPr="000C0DB3" w14:paraId="76956730" w14:textId="77777777" w:rsidTr="00F71C01">
        <w:trPr>
          <w:trHeight w:val="255"/>
          <w:jc w:val="center"/>
        </w:trPr>
        <w:tc>
          <w:tcPr>
            <w:tcW w:w="3617" w:type="pct"/>
            <w:gridSpan w:val="3"/>
            <w:shd w:val="clear" w:color="auto" w:fill="auto"/>
            <w:vAlign w:val="center"/>
          </w:tcPr>
          <w:p w14:paraId="1E7933E7" w14:textId="77777777" w:rsidR="00B4135E" w:rsidRPr="00B4135E" w:rsidRDefault="00B4135E" w:rsidP="00B4135E">
            <w:pPr>
              <w:pStyle w:val="Prrafodelista"/>
              <w:numPr>
                <w:ilvl w:val="0"/>
                <w:numId w:val="26"/>
              </w:numPr>
              <w:tabs>
                <w:tab w:val="left" w:pos="284"/>
              </w:tabs>
              <w:jc w:val="both"/>
              <w:rPr>
                <w:rFonts w:asciiTheme="minorHAnsi" w:hAnsiTheme="minorHAnsi" w:cs="Arial"/>
                <w:b/>
                <w:sz w:val="16"/>
                <w:szCs w:val="16"/>
              </w:rPr>
            </w:pPr>
            <w:r w:rsidRPr="00B4135E">
              <w:rPr>
                <w:rFonts w:asciiTheme="minorHAnsi" w:hAnsiTheme="minorHAnsi" w:cs="Arial"/>
                <w:b/>
                <w:sz w:val="16"/>
                <w:szCs w:val="16"/>
              </w:rPr>
              <w:t>Experiencia general</w:t>
            </w:r>
          </w:p>
        </w:tc>
        <w:tc>
          <w:tcPr>
            <w:tcW w:w="1383" w:type="pct"/>
            <w:shd w:val="clear" w:color="auto" w:fill="auto"/>
            <w:vAlign w:val="center"/>
          </w:tcPr>
          <w:p w14:paraId="2AC8DB64" w14:textId="04C06E1C" w:rsidR="00B4135E" w:rsidRPr="000C0DB3" w:rsidRDefault="00CE00A4" w:rsidP="006F2083">
            <w:pPr>
              <w:jc w:val="center"/>
              <w:rPr>
                <w:rFonts w:asciiTheme="minorHAnsi" w:hAnsiTheme="minorHAnsi" w:cs="Arial"/>
                <w:b/>
                <w:sz w:val="16"/>
                <w:szCs w:val="16"/>
              </w:rPr>
            </w:pPr>
            <w:r>
              <w:rPr>
                <w:rFonts w:asciiTheme="minorHAnsi" w:hAnsiTheme="minorHAnsi" w:cs="Arial"/>
                <w:b/>
                <w:sz w:val="16"/>
                <w:szCs w:val="16"/>
              </w:rPr>
              <w:t>6</w:t>
            </w:r>
            <w:r w:rsidR="00B4135E" w:rsidRPr="000C0DB3">
              <w:rPr>
                <w:rFonts w:asciiTheme="minorHAnsi" w:hAnsiTheme="minorHAnsi" w:cs="Arial"/>
                <w:b/>
                <w:sz w:val="16"/>
                <w:szCs w:val="16"/>
              </w:rPr>
              <w:t xml:space="preserve"> punto</w:t>
            </w:r>
            <w:r w:rsidR="006F2083">
              <w:rPr>
                <w:rFonts w:asciiTheme="minorHAnsi" w:hAnsiTheme="minorHAnsi" w:cs="Arial"/>
                <w:b/>
                <w:sz w:val="16"/>
                <w:szCs w:val="16"/>
              </w:rPr>
              <w:t>s</w:t>
            </w:r>
          </w:p>
        </w:tc>
      </w:tr>
      <w:tr w:rsidR="00B4135E" w:rsidRPr="000C0DB3" w14:paraId="701D54A7" w14:textId="77777777" w:rsidTr="00F71C01">
        <w:trPr>
          <w:trHeight w:val="255"/>
          <w:jc w:val="center"/>
        </w:trPr>
        <w:tc>
          <w:tcPr>
            <w:tcW w:w="3617" w:type="pct"/>
            <w:gridSpan w:val="3"/>
            <w:shd w:val="clear" w:color="auto" w:fill="auto"/>
            <w:vAlign w:val="center"/>
          </w:tcPr>
          <w:p w14:paraId="3053E5C2" w14:textId="099F5A48" w:rsidR="00B4135E" w:rsidRPr="000C0DB3" w:rsidRDefault="00B4135E" w:rsidP="00CE00A4">
            <w:pPr>
              <w:ind w:left="10"/>
              <w:jc w:val="both"/>
              <w:rPr>
                <w:rFonts w:asciiTheme="minorHAnsi" w:hAnsiTheme="minorHAnsi" w:cs="Arial"/>
                <w:sz w:val="16"/>
                <w:szCs w:val="16"/>
                <w:lang w:val="es-BO"/>
              </w:rPr>
            </w:pPr>
            <w:r w:rsidRPr="000C0DB3">
              <w:rPr>
                <w:rFonts w:asciiTheme="minorHAnsi" w:hAnsiTheme="minorHAnsi" w:cs="Arial"/>
                <w:sz w:val="16"/>
                <w:szCs w:val="16"/>
              </w:rPr>
              <w:t xml:space="preserve">Por cada </w:t>
            </w:r>
            <w:r>
              <w:rPr>
                <w:rFonts w:asciiTheme="minorHAnsi" w:hAnsiTheme="minorHAnsi" w:cs="Arial"/>
                <w:sz w:val="16"/>
                <w:szCs w:val="16"/>
              </w:rPr>
              <w:t xml:space="preserve">año adicional al mínimo requerido </w:t>
            </w:r>
            <w:r w:rsidR="00CE00A4">
              <w:rPr>
                <w:rFonts w:asciiTheme="minorHAnsi" w:hAnsiTheme="minorHAnsi" w:cs="Arial"/>
                <w:sz w:val="16"/>
                <w:szCs w:val="16"/>
              </w:rPr>
              <w:t>se otorga 2</w:t>
            </w:r>
            <w:r w:rsidRPr="000C0DB3">
              <w:rPr>
                <w:rFonts w:asciiTheme="minorHAnsi" w:hAnsiTheme="minorHAnsi" w:cs="Arial"/>
                <w:sz w:val="16"/>
                <w:szCs w:val="16"/>
              </w:rPr>
              <w:t xml:space="preserve"> punto</w:t>
            </w:r>
            <w:r w:rsidR="00CE00A4">
              <w:rPr>
                <w:rFonts w:asciiTheme="minorHAnsi" w:hAnsiTheme="minorHAnsi" w:cs="Arial"/>
                <w:sz w:val="16"/>
                <w:szCs w:val="16"/>
              </w:rPr>
              <w:t>s</w:t>
            </w:r>
            <w:r w:rsidRPr="000C0DB3">
              <w:rPr>
                <w:rFonts w:asciiTheme="minorHAnsi" w:hAnsiTheme="minorHAnsi" w:cs="Arial"/>
                <w:sz w:val="16"/>
                <w:szCs w:val="16"/>
              </w:rPr>
              <w:t xml:space="preserve"> hasta un </w:t>
            </w:r>
            <w:r w:rsidRPr="00763024">
              <w:rPr>
                <w:rFonts w:asciiTheme="minorHAnsi" w:hAnsiTheme="minorHAnsi" w:cs="Arial"/>
                <w:b/>
                <w:sz w:val="16"/>
                <w:szCs w:val="16"/>
              </w:rPr>
              <w:t xml:space="preserve">máximo de </w:t>
            </w:r>
            <w:r w:rsidR="00CE00A4">
              <w:rPr>
                <w:rFonts w:asciiTheme="minorHAnsi" w:hAnsiTheme="minorHAnsi" w:cs="Arial"/>
                <w:b/>
                <w:sz w:val="16"/>
                <w:szCs w:val="16"/>
              </w:rPr>
              <w:t>6</w:t>
            </w:r>
            <w:r w:rsidRPr="00763024">
              <w:rPr>
                <w:rFonts w:asciiTheme="minorHAnsi" w:hAnsiTheme="minorHAnsi" w:cs="Arial"/>
                <w:b/>
                <w:sz w:val="16"/>
                <w:szCs w:val="16"/>
              </w:rPr>
              <w:t xml:space="preserve"> puntos</w:t>
            </w:r>
            <w:r w:rsidRPr="000C0DB3">
              <w:rPr>
                <w:rFonts w:asciiTheme="minorHAnsi" w:hAnsiTheme="minorHAnsi" w:cs="Arial"/>
                <w:sz w:val="16"/>
                <w:szCs w:val="16"/>
              </w:rPr>
              <w:t>.</w:t>
            </w:r>
          </w:p>
        </w:tc>
        <w:tc>
          <w:tcPr>
            <w:tcW w:w="1383" w:type="pct"/>
            <w:shd w:val="clear" w:color="auto" w:fill="auto"/>
            <w:vAlign w:val="center"/>
          </w:tcPr>
          <w:p w14:paraId="1DA222CA" w14:textId="77777777" w:rsidR="00B4135E" w:rsidRPr="000C0DB3" w:rsidRDefault="00B4135E" w:rsidP="00B4135E">
            <w:pPr>
              <w:jc w:val="center"/>
              <w:rPr>
                <w:rFonts w:asciiTheme="minorHAnsi" w:hAnsiTheme="minorHAnsi" w:cs="Arial"/>
                <w:b/>
                <w:sz w:val="16"/>
                <w:szCs w:val="16"/>
              </w:rPr>
            </w:pPr>
          </w:p>
        </w:tc>
      </w:tr>
      <w:tr w:rsidR="00B4135E" w:rsidRPr="000C0DB3" w14:paraId="59FCFE81" w14:textId="77777777" w:rsidTr="00F71C01">
        <w:trPr>
          <w:trHeight w:val="255"/>
          <w:jc w:val="center"/>
        </w:trPr>
        <w:tc>
          <w:tcPr>
            <w:tcW w:w="3617" w:type="pct"/>
            <w:gridSpan w:val="3"/>
            <w:shd w:val="clear" w:color="auto" w:fill="auto"/>
            <w:vAlign w:val="center"/>
          </w:tcPr>
          <w:p w14:paraId="3045907E" w14:textId="77777777" w:rsidR="00B4135E" w:rsidRPr="00B4135E" w:rsidRDefault="00B4135E" w:rsidP="00B4135E">
            <w:pPr>
              <w:pStyle w:val="Prrafodelista"/>
              <w:numPr>
                <w:ilvl w:val="0"/>
                <w:numId w:val="26"/>
              </w:numPr>
              <w:tabs>
                <w:tab w:val="left" w:pos="284"/>
              </w:tabs>
              <w:jc w:val="both"/>
              <w:rPr>
                <w:rFonts w:asciiTheme="minorHAnsi" w:hAnsiTheme="minorHAnsi" w:cs="Arial"/>
                <w:b/>
                <w:sz w:val="16"/>
                <w:szCs w:val="16"/>
              </w:rPr>
            </w:pPr>
            <w:r w:rsidRPr="00B4135E">
              <w:rPr>
                <w:rFonts w:asciiTheme="minorHAnsi" w:hAnsiTheme="minorHAnsi" w:cs="Arial"/>
                <w:b/>
                <w:sz w:val="16"/>
                <w:szCs w:val="16"/>
              </w:rPr>
              <w:t>Experiencia específica</w:t>
            </w:r>
          </w:p>
        </w:tc>
        <w:tc>
          <w:tcPr>
            <w:tcW w:w="1383" w:type="pct"/>
            <w:shd w:val="clear" w:color="auto" w:fill="auto"/>
            <w:vAlign w:val="center"/>
          </w:tcPr>
          <w:p w14:paraId="77C4F522" w14:textId="49C54046" w:rsidR="00B4135E" w:rsidRPr="000C0DB3" w:rsidRDefault="006F2083" w:rsidP="00CE00A4">
            <w:pPr>
              <w:jc w:val="center"/>
              <w:rPr>
                <w:rFonts w:asciiTheme="minorHAnsi" w:hAnsiTheme="minorHAnsi" w:cs="Arial"/>
                <w:b/>
                <w:sz w:val="16"/>
                <w:szCs w:val="16"/>
              </w:rPr>
            </w:pPr>
            <w:r>
              <w:rPr>
                <w:rFonts w:asciiTheme="minorHAnsi" w:hAnsiTheme="minorHAnsi" w:cs="Arial"/>
                <w:b/>
                <w:sz w:val="16"/>
                <w:szCs w:val="16"/>
              </w:rPr>
              <w:t>1</w:t>
            </w:r>
            <w:r w:rsidR="00CE00A4">
              <w:rPr>
                <w:rFonts w:asciiTheme="minorHAnsi" w:hAnsiTheme="minorHAnsi" w:cs="Arial"/>
                <w:b/>
                <w:sz w:val="16"/>
                <w:szCs w:val="16"/>
              </w:rPr>
              <w:t>4</w:t>
            </w:r>
            <w:r w:rsidR="00B4135E" w:rsidRPr="000C0DB3">
              <w:rPr>
                <w:rFonts w:asciiTheme="minorHAnsi" w:hAnsiTheme="minorHAnsi" w:cs="Arial"/>
                <w:b/>
                <w:sz w:val="16"/>
                <w:szCs w:val="16"/>
              </w:rPr>
              <w:t xml:space="preserve"> puntos</w:t>
            </w:r>
          </w:p>
        </w:tc>
      </w:tr>
      <w:tr w:rsidR="006F2083" w:rsidRPr="000C0DB3" w14:paraId="099D752C" w14:textId="77777777" w:rsidTr="00F71C01">
        <w:trPr>
          <w:trHeight w:val="255"/>
          <w:jc w:val="center"/>
        </w:trPr>
        <w:tc>
          <w:tcPr>
            <w:tcW w:w="3617" w:type="pct"/>
            <w:gridSpan w:val="3"/>
            <w:shd w:val="clear" w:color="auto" w:fill="auto"/>
            <w:vAlign w:val="center"/>
          </w:tcPr>
          <w:p w14:paraId="63C739D3" w14:textId="0F419C82" w:rsidR="006F2083" w:rsidRPr="000C0DB3" w:rsidRDefault="006F2083" w:rsidP="00CE00A4">
            <w:pPr>
              <w:pStyle w:val="Prrafodelista"/>
              <w:tabs>
                <w:tab w:val="left" w:pos="709"/>
              </w:tabs>
              <w:ind w:left="0"/>
              <w:jc w:val="both"/>
              <w:rPr>
                <w:rFonts w:asciiTheme="minorHAnsi" w:hAnsiTheme="minorHAnsi" w:cs="Arial"/>
                <w:sz w:val="16"/>
                <w:szCs w:val="16"/>
              </w:rPr>
            </w:pPr>
            <w:r w:rsidRPr="000C0DB3">
              <w:rPr>
                <w:rFonts w:asciiTheme="minorHAnsi" w:hAnsiTheme="minorHAnsi" w:cs="Arial"/>
                <w:sz w:val="16"/>
                <w:szCs w:val="16"/>
              </w:rPr>
              <w:t xml:space="preserve">Por cada </w:t>
            </w:r>
            <w:r>
              <w:rPr>
                <w:rFonts w:asciiTheme="minorHAnsi" w:hAnsiTheme="minorHAnsi" w:cs="Arial"/>
                <w:sz w:val="16"/>
                <w:szCs w:val="16"/>
              </w:rPr>
              <w:t xml:space="preserve">consultoría adicional al mínimo requerido </w:t>
            </w:r>
            <w:r w:rsidRPr="000C0DB3">
              <w:rPr>
                <w:rFonts w:asciiTheme="minorHAnsi" w:hAnsiTheme="minorHAnsi" w:cs="Arial"/>
                <w:sz w:val="16"/>
                <w:szCs w:val="16"/>
              </w:rPr>
              <w:t xml:space="preserve">se otorga </w:t>
            </w:r>
            <w:r w:rsidR="00CE00A4">
              <w:rPr>
                <w:rFonts w:asciiTheme="minorHAnsi" w:hAnsiTheme="minorHAnsi" w:cs="Arial"/>
                <w:sz w:val="16"/>
                <w:szCs w:val="16"/>
              </w:rPr>
              <w:t>2</w:t>
            </w:r>
            <w:r w:rsidRPr="000C0DB3">
              <w:rPr>
                <w:rFonts w:asciiTheme="minorHAnsi" w:hAnsiTheme="minorHAnsi" w:cs="Arial"/>
                <w:sz w:val="16"/>
                <w:szCs w:val="16"/>
              </w:rPr>
              <w:t xml:space="preserve"> punto</w:t>
            </w:r>
            <w:r w:rsidR="00CE00A4">
              <w:rPr>
                <w:rFonts w:asciiTheme="minorHAnsi" w:hAnsiTheme="minorHAnsi" w:cs="Arial"/>
                <w:sz w:val="16"/>
                <w:szCs w:val="16"/>
              </w:rPr>
              <w:t>s</w:t>
            </w:r>
            <w:r w:rsidRPr="000C0DB3">
              <w:rPr>
                <w:rFonts w:asciiTheme="minorHAnsi" w:hAnsiTheme="minorHAnsi" w:cs="Arial"/>
                <w:sz w:val="16"/>
                <w:szCs w:val="16"/>
              </w:rPr>
              <w:t xml:space="preserve"> hasta un </w:t>
            </w:r>
            <w:r w:rsidRPr="00763024">
              <w:rPr>
                <w:rFonts w:asciiTheme="minorHAnsi" w:hAnsiTheme="minorHAnsi" w:cs="Arial"/>
                <w:b/>
                <w:sz w:val="16"/>
                <w:szCs w:val="16"/>
              </w:rPr>
              <w:t xml:space="preserve">máximo de </w:t>
            </w:r>
            <w:r>
              <w:rPr>
                <w:rFonts w:asciiTheme="minorHAnsi" w:hAnsiTheme="minorHAnsi" w:cs="Arial"/>
                <w:b/>
                <w:sz w:val="16"/>
                <w:szCs w:val="16"/>
              </w:rPr>
              <w:t>1</w:t>
            </w:r>
            <w:r w:rsidR="00CE00A4">
              <w:rPr>
                <w:rFonts w:asciiTheme="minorHAnsi" w:hAnsiTheme="minorHAnsi" w:cs="Arial"/>
                <w:b/>
                <w:sz w:val="16"/>
                <w:szCs w:val="16"/>
              </w:rPr>
              <w:t>4</w:t>
            </w:r>
            <w:r w:rsidRPr="00763024">
              <w:rPr>
                <w:rFonts w:asciiTheme="minorHAnsi" w:hAnsiTheme="minorHAnsi" w:cs="Arial"/>
                <w:b/>
                <w:sz w:val="16"/>
                <w:szCs w:val="16"/>
              </w:rPr>
              <w:t xml:space="preserve"> puntos</w:t>
            </w:r>
            <w:r w:rsidRPr="000C0DB3">
              <w:rPr>
                <w:rFonts w:asciiTheme="minorHAnsi" w:hAnsiTheme="minorHAnsi" w:cs="Arial"/>
                <w:sz w:val="16"/>
                <w:szCs w:val="16"/>
              </w:rPr>
              <w:t>.</w:t>
            </w:r>
          </w:p>
        </w:tc>
        <w:tc>
          <w:tcPr>
            <w:tcW w:w="1383" w:type="pct"/>
            <w:shd w:val="clear" w:color="auto" w:fill="auto"/>
            <w:vAlign w:val="center"/>
          </w:tcPr>
          <w:p w14:paraId="6D023AFA" w14:textId="77777777" w:rsidR="006F2083" w:rsidRPr="000C0DB3" w:rsidRDefault="006F2083" w:rsidP="006F2083">
            <w:pPr>
              <w:jc w:val="center"/>
              <w:rPr>
                <w:rFonts w:asciiTheme="minorHAnsi" w:hAnsiTheme="minorHAnsi" w:cs="Arial"/>
                <w:b/>
                <w:sz w:val="16"/>
                <w:szCs w:val="16"/>
              </w:rPr>
            </w:pPr>
          </w:p>
        </w:tc>
      </w:tr>
      <w:tr w:rsidR="006F2083" w:rsidRPr="000C0DB3" w14:paraId="65348066" w14:textId="77777777" w:rsidTr="00F71C01">
        <w:trPr>
          <w:jc w:val="center"/>
        </w:trPr>
        <w:tc>
          <w:tcPr>
            <w:tcW w:w="3617" w:type="pct"/>
            <w:gridSpan w:val="3"/>
            <w:shd w:val="clear" w:color="auto" w:fill="B8CCE4"/>
            <w:vAlign w:val="center"/>
          </w:tcPr>
          <w:p w14:paraId="2F106C98" w14:textId="43E068E5" w:rsidR="006F2083" w:rsidRPr="000C0DB3" w:rsidRDefault="006F2083" w:rsidP="006F2083">
            <w:pPr>
              <w:jc w:val="right"/>
              <w:rPr>
                <w:rFonts w:asciiTheme="minorHAnsi" w:hAnsiTheme="minorHAnsi" w:cs="Arial"/>
                <w:b/>
                <w:sz w:val="16"/>
                <w:szCs w:val="16"/>
              </w:rPr>
            </w:pPr>
            <w:r w:rsidRPr="000C0DB3">
              <w:rPr>
                <w:rFonts w:asciiTheme="minorHAnsi" w:hAnsiTheme="minorHAnsi" w:cs="Arial"/>
                <w:b/>
                <w:sz w:val="16"/>
                <w:szCs w:val="16"/>
              </w:rPr>
              <w:t xml:space="preserve">SUBTOTAL </w:t>
            </w:r>
            <w:r>
              <w:rPr>
                <w:rFonts w:asciiTheme="minorHAnsi" w:hAnsiTheme="minorHAnsi" w:cs="Arial"/>
                <w:b/>
                <w:sz w:val="16"/>
                <w:szCs w:val="16"/>
              </w:rPr>
              <w:t>“</w:t>
            </w:r>
            <w:r w:rsidRPr="000C0DB3">
              <w:rPr>
                <w:rFonts w:asciiTheme="minorHAnsi" w:hAnsiTheme="minorHAnsi" w:cs="Arial"/>
                <w:b/>
                <w:sz w:val="16"/>
                <w:szCs w:val="16"/>
              </w:rPr>
              <w:t>B</w:t>
            </w:r>
            <w:r>
              <w:rPr>
                <w:rFonts w:asciiTheme="minorHAnsi" w:hAnsiTheme="minorHAnsi" w:cs="Arial"/>
                <w:b/>
                <w:sz w:val="16"/>
                <w:szCs w:val="16"/>
              </w:rPr>
              <w:t>” SOBRE 35 PUNTOS</w:t>
            </w:r>
          </w:p>
        </w:tc>
        <w:tc>
          <w:tcPr>
            <w:tcW w:w="1383" w:type="pct"/>
            <w:shd w:val="clear" w:color="auto" w:fill="B8CCE4"/>
            <w:vAlign w:val="center"/>
          </w:tcPr>
          <w:p w14:paraId="2422C6E2" w14:textId="29467870" w:rsidR="006F2083" w:rsidRPr="000C0DB3" w:rsidRDefault="00BF1CE2" w:rsidP="006F2083">
            <w:pPr>
              <w:jc w:val="center"/>
              <w:rPr>
                <w:rFonts w:asciiTheme="minorHAnsi" w:hAnsiTheme="minorHAnsi" w:cs="Arial"/>
                <w:b/>
                <w:sz w:val="16"/>
                <w:szCs w:val="16"/>
              </w:rPr>
            </w:pPr>
            <w:r>
              <w:rPr>
                <w:rFonts w:asciiTheme="minorHAnsi" w:hAnsiTheme="minorHAnsi" w:cs="Arial"/>
                <w:b/>
                <w:sz w:val="16"/>
                <w:szCs w:val="16"/>
              </w:rPr>
              <w:t>3</w:t>
            </w:r>
            <w:r w:rsidR="006F2083" w:rsidRPr="000C0DB3">
              <w:rPr>
                <w:rFonts w:asciiTheme="minorHAnsi" w:hAnsiTheme="minorHAnsi" w:cs="Arial"/>
                <w:b/>
                <w:sz w:val="16"/>
                <w:szCs w:val="16"/>
              </w:rPr>
              <w:t>5 puntos</w:t>
            </w:r>
          </w:p>
        </w:tc>
      </w:tr>
      <w:tr w:rsidR="006F2083" w:rsidRPr="000C0DB3" w14:paraId="44EE4396" w14:textId="77777777" w:rsidTr="00F71C01">
        <w:trPr>
          <w:jc w:val="center"/>
        </w:trPr>
        <w:tc>
          <w:tcPr>
            <w:tcW w:w="3040" w:type="pct"/>
            <w:gridSpan w:val="2"/>
            <w:shd w:val="clear" w:color="auto" w:fill="B8CCE4"/>
            <w:vAlign w:val="center"/>
          </w:tcPr>
          <w:p w14:paraId="2A2EC104" w14:textId="77777777" w:rsidR="006F2083" w:rsidRPr="000C0DB3" w:rsidRDefault="006F2083" w:rsidP="006F2083">
            <w:pPr>
              <w:pStyle w:val="Prrafodelista"/>
              <w:numPr>
                <w:ilvl w:val="0"/>
                <w:numId w:val="29"/>
              </w:numPr>
              <w:rPr>
                <w:rFonts w:asciiTheme="minorHAnsi" w:hAnsiTheme="minorHAnsi" w:cs="Arial"/>
                <w:b/>
                <w:sz w:val="16"/>
                <w:szCs w:val="16"/>
              </w:rPr>
            </w:pPr>
            <w:r w:rsidRPr="000C0DB3">
              <w:rPr>
                <w:rFonts w:asciiTheme="minorHAnsi" w:hAnsiTheme="minorHAnsi" w:cs="Arial"/>
                <w:b/>
                <w:sz w:val="16"/>
                <w:szCs w:val="16"/>
              </w:rPr>
              <w:lastRenderedPageBreak/>
              <w:t>PROPUESTA TÉCNICA</w:t>
            </w:r>
            <w:r w:rsidRPr="000C0DB3">
              <w:rPr>
                <w:rFonts w:asciiTheme="minorHAnsi" w:hAnsiTheme="minorHAnsi" w:cs="Arial"/>
                <w:color w:val="000000"/>
                <w:sz w:val="16"/>
                <w:szCs w:val="16"/>
              </w:rPr>
              <w:t xml:space="preserve">  </w:t>
            </w:r>
          </w:p>
        </w:tc>
        <w:tc>
          <w:tcPr>
            <w:tcW w:w="577" w:type="pct"/>
            <w:shd w:val="clear" w:color="auto" w:fill="B8CCE4"/>
            <w:vAlign w:val="center"/>
          </w:tcPr>
          <w:p w14:paraId="5EAF88DF" w14:textId="77777777" w:rsidR="006F2083" w:rsidRPr="000C0DB3" w:rsidRDefault="006F2083" w:rsidP="006F2083">
            <w:pPr>
              <w:jc w:val="right"/>
              <w:rPr>
                <w:rFonts w:asciiTheme="minorHAnsi" w:hAnsiTheme="minorHAnsi" w:cs="Arial"/>
                <w:b/>
                <w:sz w:val="16"/>
                <w:szCs w:val="16"/>
              </w:rPr>
            </w:pPr>
            <w:r w:rsidRPr="000C0DB3">
              <w:rPr>
                <w:rFonts w:asciiTheme="minorHAnsi" w:hAnsiTheme="minorHAnsi" w:cs="Arial"/>
                <w:color w:val="000000"/>
                <w:sz w:val="16"/>
                <w:szCs w:val="16"/>
              </w:rPr>
              <w:t>C=</w:t>
            </w:r>
          </w:p>
        </w:tc>
        <w:tc>
          <w:tcPr>
            <w:tcW w:w="1383" w:type="pct"/>
            <w:shd w:val="clear" w:color="auto" w:fill="B8CCE4"/>
            <w:vAlign w:val="center"/>
          </w:tcPr>
          <w:p w14:paraId="0F22CBB9" w14:textId="432DAB06" w:rsidR="006F2083" w:rsidRPr="000C0DB3" w:rsidRDefault="006F2083" w:rsidP="00BF1CE2">
            <w:pPr>
              <w:jc w:val="center"/>
              <w:rPr>
                <w:rFonts w:asciiTheme="minorHAnsi" w:hAnsiTheme="minorHAnsi" w:cs="Arial"/>
                <w:b/>
                <w:sz w:val="16"/>
                <w:szCs w:val="16"/>
              </w:rPr>
            </w:pPr>
            <w:r w:rsidRPr="000C0DB3">
              <w:rPr>
                <w:rFonts w:asciiTheme="minorHAnsi" w:hAnsiTheme="minorHAnsi" w:cs="Arial"/>
                <w:b/>
                <w:sz w:val="16"/>
                <w:szCs w:val="16"/>
              </w:rPr>
              <w:t>[</w:t>
            </w:r>
            <w:r w:rsidR="00BF1CE2">
              <w:rPr>
                <w:rFonts w:asciiTheme="minorHAnsi" w:hAnsiTheme="minorHAnsi" w:cs="Arial"/>
                <w:b/>
                <w:sz w:val="16"/>
                <w:szCs w:val="16"/>
              </w:rPr>
              <w:t>15</w:t>
            </w:r>
            <w:r w:rsidRPr="000C0DB3">
              <w:rPr>
                <w:rFonts w:asciiTheme="minorHAnsi" w:hAnsiTheme="minorHAnsi" w:cs="Arial"/>
                <w:b/>
                <w:sz w:val="16"/>
                <w:szCs w:val="16"/>
              </w:rPr>
              <w:t xml:space="preserve"> puntos]</w:t>
            </w:r>
          </w:p>
        </w:tc>
      </w:tr>
      <w:tr w:rsidR="006F2083" w:rsidRPr="000C0DB3" w14:paraId="0DF00CE3" w14:textId="77777777" w:rsidTr="00F71C01">
        <w:trPr>
          <w:trHeight w:val="255"/>
          <w:jc w:val="center"/>
        </w:trPr>
        <w:tc>
          <w:tcPr>
            <w:tcW w:w="3617" w:type="pct"/>
            <w:gridSpan w:val="3"/>
            <w:shd w:val="clear" w:color="auto" w:fill="auto"/>
            <w:vAlign w:val="center"/>
          </w:tcPr>
          <w:p w14:paraId="3763FF66" w14:textId="77777777" w:rsidR="006F2083" w:rsidRPr="000C0DB3" w:rsidRDefault="006F2083" w:rsidP="006F2083">
            <w:pPr>
              <w:widowControl w:val="0"/>
              <w:ind w:right="114"/>
              <w:jc w:val="both"/>
              <w:rPr>
                <w:rFonts w:asciiTheme="minorHAnsi" w:hAnsiTheme="minorHAnsi" w:cs="Arial"/>
                <w:b/>
                <w:sz w:val="16"/>
                <w:szCs w:val="16"/>
                <w:lang w:eastAsia="en-US"/>
              </w:rPr>
            </w:pPr>
            <w:r w:rsidRPr="000C0DB3">
              <w:rPr>
                <w:rFonts w:asciiTheme="minorHAnsi" w:hAnsiTheme="minorHAnsi" w:cs="Arial"/>
                <w:b/>
                <w:sz w:val="16"/>
                <w:szCs w:val="16"/>
                <w:lang w:eastAsia="en-US"/>
              </w:rPr>
              <w:t xml:space="preserve">C.1 Alcance del trabajo </w:t>
            </w:r>
          </w:p>
          <w:p w14:paraId="1249BEB4" w14:textId="77777777" w:rsidR="006F2083" w:rsidRPr="000C0DB3" w:rsidRDefault="006F2083" w:rsidP="006F2083">
            <w:pPr>
              <w:widowControl w:val="0"/>
              <w:ind w:right="114"/>
              <w:jc w:val="both"/>
              <w:rPr>
                <w:rFonts w:asciiTheme="minorHAnsi" w:hAnsiTheme="minorHAnsi" w:cs="Arial"/>
                <w:b/>
                <w:sz w:val="16"/>
                <w:szCs w:val="16"/>
                <w:lang w:eastAsia="en-US"/>
              </w:rPr>
            </w:pPr>
          </w:p>
          <w:p w14:paraId="3225C048" w14:textId="2EE1BEAB" w:rsidR="006F2083" w:rsidRPr="000C0DB3" w:rsidRDefault="006F2083" w:rsidP="006F2083">
            <w:pPr>
              <w:widowControl w:val="0"/>
              <w:numPr>
                <w:ilvl w:val="0"/>
                <w:numId w:val="31"/>
              </w:numPr>
              <w:ind w:right="114"/>
              <w:jc w:val="both"/>
              <w:rPr>
                <w:rFonts w:asciiTheme="minorHAnsi" w:hAnsiTheme="minorHAnsi" w:cs="Arial"/>
                <w:sz w:val="16"/>
                <w:szCs w:val="16"/>
                <w:lang w:eastAsia="en-US"/>
              </w:rPr>
            </w:pPr>
            <w:r w:rsidRPr="000C0DB3">
              <w:rPr>
                <w:rFonts w:asciiTheme="minorHAnsi" w:hAnsiTheme="minorHAnsi" w:cs="Arial"/>
                <w:sz w:val="16"/>
                <w:szCs w:val="16"/>
                <w:lang w:eastAsia="en-US"/>
              </w:rPr>
              <w:t>Mínimo (Si la propuesta cumple con l</w:t>
            </w:r>
            <w:r w:rsidR="00C8043D">
              <w:rPr>
                <w:rFonts w:asciiTheme="minorHAnsi" w:hAnsiTheme="minorHAnsi" w:cs="Arial"/>
                <w:sz w:val="16"/>
                <w:szCs w:val="16"/>
                <w:lang w:eastAsia="en-US"/>
              </w:rPr>
              <w:t>as etapas mínimas definidas en los TDR</w:t>
            </w:r>
            <w:r w:rsidRPr="000C0DB3">
              <w:rPr>
                <w:rFonts w:asciiTheme="minorHAnsi" w:hAnsiTheme="minorHAnsi" w:cs="Arial"/>
                <w:sz w:val="16"/>
                <w:szCs w:val="16"/>
                <w:lang w:eastAsia="en-US"/>
              </w:rPr>
              <w:t>)</w:t>
            </w:r>
          </w:p>
          <w:p w14:paraId="6D4E492B" w14:textId="67E25AD5" w:rsidR="006F2083" w:rsidRPr="000C0DB3" w:rsidRDefault="006F2083" w:rsidP="006F2083">
            <w:pPr>
              <w:widowControl w:val="0"/>
              <w:numPr>
                <w:ilvl w:val="0"/>
                <w:numId w:val="31"/>
              </w:numPr>
              <w:ind w:right="114"/>
              <w:jc w:val="both"/>
              <w:rPr>
                <w:rFonts w:asciiTheme="minorHAnsi" w:hAnsiTheme="minorHAnsi" w:cs="Arial"/>
                <w:sz w:val="16"/>
                <w:szCs w:val="16"/>
                <w:lang w:eastAsia="en-US"/>
              </w:rPr>
            </w:pPr>
            <w:r w:rsidRPr="000C0DB3">
              <w:rPr>
                <w:rFonts w:asciiTheme="minorHAnsi" w:hAnsiTheme="minorHAnsi" w:cs="Arial"/>
                <w:sz w:val="16"/>
                <w:szCs w:val="16"/>
                <w:lang w:eastAsia="en-US"/>
              </w:rPr>
              <w:t xml:space="preserve">Bueno (cuando el proponente mejore </w:t>
            </w:r>
            <w:r w:rsidR="00C8043D">
              <w:rPr>
                <w:rFonts w:asciiTheme="minorHAnsi" w:hAnsiTheme="minorHAnsi" w:cs="Arial"/>
                <w:sz w:val="16"/>
                <w:szCs w:val="16"/>
                <w:lang w:eastAsia="en-US"/>
              </w:rPr>
              <w:t xml:space="preserve">las etapas descritas en </w:t>
            </w:r>
            <w:r w:rsidRPr="000C0DB3">
              <w:rPr>
                <w:rFonts w:asciiTheme="minorHAnsi" w:hAnsiTheme="minorHAnsi" w:cs="Arial"/>
                <w:sz w:val="16"/>
                <w:szCs w:val="16"/>
                <w:lang w:eastAsia="en-US"/>
              </w:rPr>
              <w:t>los Términos de Referencia)</w:t>
            </w:r>
          </w:p>
          <w:p w14:paraId="6F59ED9B" w14:textId="1F5B8B72" w:rsidR="006F2083" w:rsidRPr="000C0DB3" w:rsidRDefault="006F2083" w:rsidP="00C8043D">
            <w:pPr>
              <w:widowControl w:val="0"/>
              <w:ind w:right="114"/>
              <w:jc w:val="both"/>
              <w:rPr>
                <w:rFonts w:asciiTheme="minorHAnsi" w:hAnsiTheme="minorHAnsi" w:cs="Arial"/>
                <w:sz w:val="16"/>
                <w:szCs w:val="16"/>
                <w:lang w:eastAsia="en-US"/>
              </w:rPr>
            </w:pPr>
          </w:p>
        </w:tc>
        <w:tc>
          <w:tcPr>
            <w:tcW w:w="1383" w:type="pct"/>
            <w:shd w:val="clear" w:color="auto" w:fill="auto"/>
            <w:vAlign w:val="center"/>
          </w:tcPr>
          <w:p w14:paraId="67FD3E3B" w14:textId="77777777" w:rsidR="006F2083" w:rsidRPr="000C0DB3" w:rsidRDefault="006F2083" w:rsidP="00BF1CE2">
            <w:pPr>
              <w:jc w:val="center"/>
              <w:rPr>
                <w:rFonts w:asciiTheme="minorHAnsi" w:hAnsiTheme="minorHAnsi" w:cs="Arial"/>
                <w:b/>
                <w:sz w:val="16"/>
                <w:szCs w:val="16"/>
              </w:rPr>
            </w:pPr>
          </w:p>
          <w:p w14:paraId="79493F10" w14:textId="77777777" w:rsidR="006F2083" w:rsidRDefault="006F2083" w:rsidP="00BF1CE2">
            <w:pPr>
              <w:jc w:val="center"/>
              <w:rPr>
                <w:rFonts w:asciiTheme="minorHAnsi" w:hAnsiTheme="minorHAnsi" w:cs="Arial"/>
                <w:b/>
                <w:sz w:val="16"/>
                <w:szCs w:val="16"/>
              </w:rPr>
            </w:pPr>
          </w:p>
          <w:p w14:paraId="0A053CA8" w14:textId="4A541416" w:rsidR="006F2083" w:rsidRPr="000C0DB3" w:rsidRDefault="006F2083" w:rsidP="00BF1CE2">
            <w:pPr>
              <w:jc w:val="center"/>
              <w:rPr>
                <w:rFonts w:asciiTheme="minorHAnsi" w:hAnsiTheme="minorHAnsi" w:cs="Arial"/>
                <w:b/>
                <w:sz w:val="16"/>
                <w:szCs w:val="16"/>
              </w:rPr>
            </w:pPr>
            <w:r w:rsidRPr="000C0DB3">
              <w:rPr>
                <w:rFonts w:asciiTheme="minorHAnsi" w:hAnsiTheme="minorHAnsi" w:cs="Arial"/>
                <w:b/>
                <w:sz w:val="16"/>
                <w:szCs w:val="16"/>
              </w:rPr>
              <w:t xml:space="preserve">Mínimo = </w:t>
            </w:r>
            <w:r w:rsidR="00C8043D">
              <w:rPr>
                <w:rFonts w:asciiTheme="minorHAnsi" w:hAnsiTheme="minorHAnsi" w:cs="Arial"/>
                <w:b/>
                <w:sz w:val="16"/>
                <w:szCs w:val="16"/>
              </w:rPr>
              <w:t>3</w:t>
            </w:r>
            <w:r w:rsidRPr="000C0DB3">
              <w:rPr>
                <w:rFonts w:asciiTheme="minorHAnsi" w:hAnsiTheme="minorHAnsi" w:cs="Arial"/>
                <w:b/>
                <w:sz w:val="16"/>
                <w:szCs w:val="16"/>
              </w:rPr>
              <w:t xml:space="preserve"> puntos</w:t>
            </w:r>
          </w:p>
          <w:p w14:paraId="3273577C" w14:textId="245F2CA7" w:rsidR="006F2083" w:rsidRPr="000C0DB3" w:rsidRDefault="006F2083" w:rsidP="00C8043D">
            <w:pPr>
              <w:jc w:val="center"/>
              <w:rPr>
                <w:rFonts w:asciiTheme="minorHAnsi" w:hAnsiTheme="minorHAnsi" w:cs="Arial"/>
                <w:b/>
                <w:sz w:val="16"/>
                <w:szCs w:val="16"/>
              </w:rPr>
            </w:pPr>
            <w:r w:rsidRPr="000C0DB3">
              <w:rPr>
                <w:rFonts w:asciiTheme="minorHAnsi" w:hAnsiTheme="minorHAnsi" w:cs="Arial"/>
                <w:b/>
                <w:sz w:val="16"/>
                <w:szCs w:val="16"/>
              </w:rPr>
              <w:t xml:space="preserve">Bueno = </w:t>
            </w:r>
            <w:r w:rsidR="00C8043D">
              <w:rPr>
                <w:rFonts w:asciiTheme="minorHAnsi" w:hAnsiTheme="minorHAnsi" w:cs="Arial"/>
                <w:b/>
                <w:sz w:val="16"/>
                <w:szCs w:val="16"/>
              </w:rPr>
              <w:t>5</w:t>
            </w:r>
            <w:r w:rsidRPr="000C0DB3">
              <w:rPr>
                <w:rFonts w:asciiTheme="minorHAnsi" w:hAnsiTheme="minorHAnsi" w:cs="Arial"/>
                <w:b/>
                <w:sz w:val="16"/>
                <w:szCs w:val="16"/>
              </w:rPr>
              <w:t xml:space="preserve"> punto</w:t>
            </w:r>
            <w:r w:rsidR="00BF1CE2">
              <w:rPr>
                <w:rFonts w:asciiTheme="minorHAnsi" w:hAnsiTheme="minorHAnsi" w:cs="Arial"/>
                <w:b/>
                <w:sz w:val="16"/>
                <w:szCs w:val="16"/>
              </w:rPr>
              <w:t>s</w:t>
            </w:r>
          </w:p>
        </w:tc>
      </w:tr>
      <w:tr w:rsidR="006F2083" w:rsidRPr="000C0DB3" w14:paraId="79ADFD2A" w14:textId="77777777" w:rsidTr="00F71C01">
        <w:trPr>
          <w:trHeight w:val="255"/>
          <w:jc w:val="center"/>
        </w:trPr>
        <w:tc>
          <w:tcPr>
            <w:tcW w:w="3617" w:type="pct"/>
            <w:gridSpan w:val="3"/>
            <w:shd w:val="clear" w:color="auto" w:fill="auto"/>
            <w:vAlign w:val="center"/>
          </w:tcPr>
          <w:p w14:paraId="4D2B15F7" w14:textId="77777777" w:rsidR="006F2083" w:rsidRPr="000C0DB3" w:rsidRDefault="006F2083" w:rsidP="006F2083">
            <w:pPr>
              <w:widowControl w:val="0"/>
              <w:ind w:right="114"/>
              <w:jc w:val="both"/>
              <w:rPr>
                <w:rFonts w:asciiTheme="minorHAnsi" w:hAnsiTheme="minorHAnsi" w:cs="Arial"/>
                <w:b/>
                <w:sz w:val="16"/>
                <w:szCs w:val="16"/>
                <w:lang w:eastAsia="en-US"/>
              </w:rPr>
            </w:pPr>
            <w:r w:rsidRPr="000C0DB3">
              <w:rPr>
                <w:rFonts w:asciiTheme="minorHAnsi" w:hAnsiTheme="minorHAnsi" w:cs="Arial"/>
                <w:b/>
                <w:sz w:val="16"/>
                <w:szCs w:val="16"/>
                <w:lang w:eastAsia="en-US"/>
              </w:rPr>
              <w:t xml:space="preserve">C.2 Metodología </w:t>
            </w:r>
          </w:p>
          <w:p w14:paraId="4E7F0D85" w14:textId="0BF5D348" w:rsidR="00BF1CE2" w:rsidRPr="000C0DB3" w:rsidRDefault="00BF1CE2" w:rsidP="00BF1CE2">
            <w:pPr>
              <w:widowControl w:val="0"/>
              <w:numPr>
                <w:ilvl w:val="0"/>
                <w:numId w:val="31"/>
              </w:numPr>
              <w:ind w:right="114"/>
              <w:jc w:val="both"/>
              <w:rPr>
                <w:rFonts w:asciiTheme="minorHAnsi" w:hAnsiTheme="minorHAnsi" w:cs="Arial"/>
                <w:sz w:val="16"/>
                <w:szCs w:val="16"/>
                <w:lang w:eastAsia="en-US"/>
              </w:rPr>
            </w:pPr>
            <w:r w:rsidRPr="000C0DB3">
              <w:rPr>
                <w:rFonts w:asciiTheme="minorHAnsi" w:hAnsiTheme="minorHAnsi" w:cs="Arial"/>
                <w:sz w:val="16"/>
                <w:szCs w:val="16"/>
                <w:lang w:eastAsia="en-US"/>
              </w:rPr>
              <w:t>Mín</w:t>
            </w:r>
            <w:r w:rsidR="00C8043D">
              <w:rPr>
                <w:rFonts w:asciiTheme="minorHAnsi" w:hAnsiTheme="minorHAnsi" w:cs="Arial"/>
                <w:sz w:val="16"/>
                <w:szCs w:val="16"/>
                <w:lang w:eastAsia="en-US"/>
              </w:rPr>
              <w:t xml:space="preserve">imo (Si la propuesta cumple con </w:t>
            </w:r>
            <w:r w:rsidRPr="000C0DB3">
              <w:rPr>
                <w:rFonts w:asciiTheme="minorHAnsi" w:hAnsiTheme="minorHAnsi" w:cs="Arial"/>
                <w:sz w:val="16"/>
                <w:szCs w:val="16"/>
                <w:lang w:eastAsia="en-US"/>
              </w:rPr>
              <w:t>lo</w:t>
            </w:r>
            <w:r w:rsidR="00C8043D">
              <w:rPr>
                <w:rFonts w:asciiTheme="minorHAnsi" w:hAnsiTheme="minorHAnsi" w:cs="Arial"/>
                <w:sz w:val="16"/>
                <w:szCs w:val="16"/>
                <w:lang w:eastAsia="en-US"/>
              </w:rPr>
              <w:t xml:space="preserve">s criterios mínimos </w:t>
            </w:r>
            <w:r w:rsidRPr="000C0DB3">
              <w:rPr>
                <w:rFonts w:asciiTheme="minorHAnsi" w:hAnsiTheme="minorHAnsi" w:cs="Arial"/>
                <w:sz w:val="16"/>
                <w:szCs w:val="16"/>
                <w:lang w:eastAsia="en-US"/>
              </w:rPr>
              <w:t>requerido</w:t>
            </w:r>
            <w:r w:rsidR="00C8043D">
              <w:rPr>
                <w:rFonts w:asciiTheme="minorHAnsi" w:hAnsiTheme="minorHAnsi" w:cs="Arial"/>
                <w:sz w:val="16"/>
                <w:szCs w:val="16"/>
                <w:lang w:eastAsia="en-US"/>
              </w:rPr>
              <w:t>s</w:t>
            </w:r>
            <w:r w:rsidRPr="000C0DB3">
              <w:rPr>
                <w:rFonts w:asciiTheme="minorHAnsi" w:hAnsiTheme="minorHAnsi" w:cs="Arial"/>
                <w:sz w:val="16"/>
                <w:szCs w:val="16"/>
                <w:lang w:eastAsia="en-US"/>
              </w:rPr>
              <w:t>)</w:t>
            </w:r>
          </w:p>
          <w:p w14:paraId="14485CC9" w14:textId="2A12357D" w:rsidR="006F2083" w:rsidRPr="00C8043D" w:rsidRDefault="006F2083" w:rsidP="00C8043D">
            <w:pPr>
              <w:widowControl w:val="0"/>
              <w:numPr>
                <w:ilvl w:val="0"/>
                <w:numId w:val="31"/>
              </w:numPr>
              <w:ind w:right="114"/>
              <w:jc w:val="both"/>
              <w:rPr>
                <w:rFonts w:asciiTheme="minorHAnsi" w:hAnsiTheme="minorHAnsi" w:cs="Arial"/>
                <w:sz w:val="16"/>
                <w:szCs w:val="16"/>
                <w:lang w:eastAsia="en-US"/>
              </w:rPr>
            </w:pPr>
            <w:r w:rsidRPr="000C0DB3">
              <w:rPr>
                <w:rFonts w:asciiTheme="minorHAnsi" w:hAnsiTheme="minorHAnsi" w:cs="Arial"/>
                <w:sz w:val="16"/>
                <w:szCs w:val="16"/>
                <w:lang w:eastAsia="en-US"/>
              </w:rPr>
              <w:t xml:space="preserve">Bueno (cuando el proponente mejore </w:t>
            </w:r>
            <w:r w:rsidR="00C8043D">
              <w:rPr>
                <w:rFonts w:asciiTheme="minorHAnsi" w:hAnsiTheme="minorHAnsi" w:cs="Arial"/>
                <w:sz w:val="16"/>
                <w:szCs w:val="16"/>
                <w:lang w:eastAsia="en-US"/>
              </w:rPr>
              <w:t>los criterios requeridos</w:t>
            </w:r>
            <w:r w:rsidRPr="000C0DB3">
              <w:rPr>
                <w:rFonts w:asciiTheme="minorHAnsi" w:hAnsiTheme="minorHAnsi" w:cs="Arial"/>
                <w:sz w:val="16"/>
                <w:szCs w:val="16"/>
                <w:lang w:eastAsia="en-US"/>
              </w:rPr>
              <w:t xml:space="preserve"> </w:t>
            </w:r>
            <w:r w:rsidR="00C8043D">
              <w:rPr>
                <w:rFonts w:asciiTheme="minorHAnsi" w:hAnsiTheme="minorHAnsi" w:cs="Arial"/>
                <w:sz w:val="16"/>
                <w:szCs w:val="16"/>
                <w:lang w:eastAsia="en-US"/>
              </w:rPr>
              <w:t xml:space="preserve">en </w:t>
            </w:r>
            <w:r w:rsidRPr="000C0DB3">
              <w:rPr>
                <w:rFonts w:asciiTheme="minorHAnsi" w:hAnsiTheme="minorHAnsi" w:cs="Arial"/>
                <w:sz w:val="16"/>
                <w:szCs w:val="16"/>
                <w:lang w:eastAsia="en-US"/>
              </w:rPr>
              <w:t>los Términos de Referencia)</w:t>
            </w:r>
          </w:p>
        </w:tc>
        <w:tc>
          <w:tcPr>
            <w:tcW w:w="1383" w:type="pct"/>
            <w:shd w:val="clear" w:color="auto" w:fill="auto"/>
            <w:vAlign w:val="center"/>
          </w:tcPr>
          <w:p w14:paraId="371C447E" w14:textId="0FC0E2C7" w:rsidR="006F2083" w:rsidRPr="000C0DB3" w:rsidRDefault="006F2083" w:rsidP="00BF1CE2">
            <w:pPr>
              <w:jc w:val="center"/>
              <w:rPr>
                <w:rFonts w:asciiTheme="minorHAnsi" w:hAnsiTheme="minorHAnsi" w:cs="Arial"/>
                <w:b/>
                <w:sz w:val="16"/>
                <w:szCs w:val="16"/>
              </w:rPr>
            </w:pPr>
          </w:p>
          <w:p w14:paraId="527C5576" w14:textId="75C89C9E" w:rsidR="006F2083" w:rsidRPr="000C0DB3" w:rsidRDefault="006F2083" w:rsidP="00BF1CE2">
            <w:pPr>
              <w:jc w:val="center"/>
              <w:rPr>
                <w:rFonts w:asciiTheme="minorHAnsi" w:hAnsiTheme="minorHAnsi" w:cs="Arial"/>
                <w:b/>
                <w:sz w:val="16"/>
                <w:szCs w:val="16"/>
              </w:rPr>
            </w:pPr>
            <w:r w:rsidRPr="000C0DB3">
              <w:rPr>
                <w:rFonts w:asciiTheme="minorHAnsi" w:hAnsiTheme="minorHAnsi" w:cs="Arial"/>
                <w:b/>
                <w:sz w:val="16"/>
                <w:szCs w:val="16"/>
              </w:rPr>
              <w:t xml:space="preserve">Mínimo = </w:t>
            </w:r>
            <w:r w:rsidR="00BF1CE2">
              <w:rPr>
                <w:rFonts w:asciiTheme="minorHAnsi" w:hAnsiTheme="minorHAnsi" w:cs="Arial"/>
                <w:b/>
                <w:sz w:val="16"/>
                <w:szCs w:val="16"/>
              </w:rPr>
              <w:t>2</w:t>
            </w:r>
            <w:r w:rsidRPr="000C0DB3">
              <w:rPr>
                <w:rFonts w:asciiTheme="minorHAnsi" w:hAnsiTheme="minorHAnsi" w:cs="Arial"/>
                <w:b/>
                <w:sz w:val="16"/>
                <w:szCs w:val="16"/>
              </w:rPr>
              <w:t xml:space="preserve"> puntos</w:t>
            </w:r>
          </w:p>
          <w:p w14:paraId="7913BC4C" w14:textId="00172726" w:rsidR="006F2083" w:rsidRPr="000C0DB3" w:rsidRDefault="006F2083" w:rsidP="00C8043D">
            <w:pPr>
              <w:jc w:val="center"/>
              <w:rPr>
                <w:rFonts w:asciiTheme="minorHAnsi" w:hAnsiTheme="minorHAnsi" w:cs="Arial"/>
                <w:b/>
                <w:sz w:val="16"/>
                <w:szCs w:val="16"/>
              </w:rPr>
            </w:pPr>
            <w:r w:rsidRPr="000C0DB3">
              <w:rPr>
                <w:rFonts w:asciiTheme="minorHAnsi" w:hAnsiTheme="minorHAnsi" w:cs="Arial"/>
                <w:b/>
                <w:sz w:val="16"/>
                <w:szCs w:val="16"/>
              </w:rPr>
              <w:t xml:space="preserve">Bueno = </w:t>
            </w:r>
            <w:r w:rsidR="00C8043D">
              <w:rPr>
                <w:rFonts w:asciiTheme="minorHAnsi" w:hAnsiTheme="minorHAnsi" w:cs="Arial"/>
                <w:b/>
                <w:sz w:val="16"/>
                <w:szCs w:val="16"/>
              </w:rPr>
              <w:t>10</w:t>
            </w:r>
            <w:r w:rsidRPr="000C0DB3">
              <w:rPr>
                <w:rFonts w:asciiTheme="minorHAnsi" w:hAnsiTheme="minorHAnsi" w:cs="Arial"/>
                <w:b/>
                <w:sz w:val="16"/>
                <w:szCs w:val="16"/>
              </w:rPr>
              <w:t xml:space="preserve"> punto</w:t>
            </w:r>
            <w:r w:rsidR="00BF1CE2">
              <w:rPr>
                <w:rFonts w:asciiTheme="minorHAnsi" w:hAnsiTheme="minorHAnsi" w:cs="Arial"/>
                <w:b/>
                <w:sz w:val="16"/>
                <w:szCs w:val="16"/>
              </w:rPr>
              <w:t>s</w:t>
            </w:r>
          </w:p>
          <w:p w14:paraId="052BBAE8" w14:textId="77777777" w:rsidR="006F2083" w:rsidRPr="000C0DB3" w:rsidRDefault="006F2083" w:rsidP="00BF1CE2">
            <w:pPr>
              <w:jc w:val="center"/>
              <w:rPr>
                <w:rFonts w:asciiTheme="minorHAnsi" w:hAnsiTheme="minorHAnsi" w:cs="Arial"/>
                <w:b/>
                <w:sz w:val="16"/>
                <w:szCs w:val="16"/>
              </w:rPr>
            </w:pPr>
          </w:p>
        </w:tc>
      </w:tr>
      <w:tr w:rsidR="006F2083" w:rsidRPr="000C0DB3" w14:paraId="4A7B2DF9" w14:textId="77777777" w:rsidTr="00F71C01">
        <w:trPr>
          <w:jc w:val="center"/>
        </w:trPr>
        <w:tc>
          <w:tcPr>
            <w:tcW w:w="3617" w:type="pct"/>
            <w:gridSpan w:val="3"/>
            <w:shd w:val="clear" w:color="auto" w:fill="B8CCE4"/>
            <w:vAlign w:val="center"/>
          </w:tcPr>
          <w:p w14:paraId="43CE6385" w14:textId="4AA84A68" w:rsidR="006F2083" w:rsidRPr="000C0DB3" w:rsidRDefault="008F641B" w:rsidP="008F641B">
            <w:pPr>
              <w:jc w:val="right"/>
              <w:rPr>
                <w:rFonts w:asciiTheme="minorHAnsi" w:hAnsiTheme="minorHAnsi" w:cs="Arial"/>
                <w:b/>
                <w:sz w:val="16"/>
                <w:szCs w:val="16"/>
              </w:rPr>
            </w:pPr>
            <w:r w:rsidRPr="000C0DB3">
              <w:rPr>
                <w:rFonts w:asciiTheme="minorHAnsi" w:hAnsiTheme="minorHAnsi" w:cs="Arial"/>
                <w:b/>
                <w:sz w:val="16"/>
                <w:szCs w:val="16"/>
              </w:rPr>
              <w:t xml:space="preserve">SUBTOTAL </w:t>
            </w:r>
            <w:r>
              <w:rPr>
                <w:rFonts w:asciiTheme="minorHAnsi" w:hAnsiTheme="minorHAnsi" w:cs="Arial"/>
                <w:b/>
                <w:sz w:val="16"/>
                <w:szCs w:val="16"/>
              </w:rPr>
              <w:t>“</w:t>
            </w:r>
            <w:r w:rsidRPr="000C0DB3">
              <w:rPr>
                <w:rFonts w:asciiTheme="minorHAnsi" w:hAnsiTheme="minorHAnsi" w:cs="Arial"/>
                <w:b/>
                <w:sz w:val="16"/>
                <w:szCs w:val="16"/>
              </w:rPr>
              <w:t>C</w:t>
            </w:r>
            <w:r>
              <w:rPr>
                <w:rFonts w:asciiTheme="minorHAnsi" w:hAnsiTheme="minorHAnsi" w:cs="Arial"/>
                <w:b/>
                <w:sz w:val="16"/>
                <w:szCs w:val="16"/>
              </w:rPr>
              <w:t>” SOBRE 15 PUNTOS</w:t>
            </w:r>
          </w:p>
        </w:tc>
        <w:tc>
          <w:tcPr>
            <w:tcW w:w="1383" w:type="pct"/>
            <w:shd w:val="clear" w:color="auto" w:fill="B8CCE4"/>
            <w:vAlign w:val="center"/>
          </w:tcPr>
          <w:p w14:paraId="5FCCAFA5" w14:textId="698AAFC7" w:rsidR="006F2083" w:rsidRPr="000C0DB3" w:rsidRDefault="00BF1CE2" w:rsidP="00BF1CE2">
            <w:pPr>
              <w:jc w:val="center"/>
              <w:rPr>
                <w:rFonts w:asciiTheme="minorHAnsi" w:hAnsiTheme="minorHAnsi" w:cs="Arial"/>
                <w:b/>
                <w:sz w:val="16"/>
                <w:szCs w:val="16"/>
              </w:rPr>
            </w:pPr>
            <w:r>
              <w:rPr>
                <w:rFonts w:asciiTheme="minorHAnsi" w:hAnsiTheme="minorHAnsi" w:cs="Arial"/>
                <w:b/>
                <w:sz w:val="16"/>
                <w:szCs w:val="16"/>
              </w:rPr>
              <w:t>1</w:t>
            </w:r>
            <w:r w:rsidR="006F2083" w:rsidRPr="000C0DB3">
              <w:rPr>
                <w:rFonts w:asciiTheme="minorHAnsi" w:hAnsiTheme="minorHAnsi" w:cs="Arial"/>
                <w:b/>
                <w:sz w:val="16"/>
                <w:szCs w:val="16"/>
              </w:rPr>
              <w:t>5 puntos</w:t>
            </w:r>
          </w:p>
        </w:tc>
      </w:tr>
      <w:tr w:rsidR="006F2083" w:rsidRPr="000C0DB3" w14:paraId="1457510D" w14:textId="77777777" w:rsidTr="00BF1CE2">
        <w:trPr>
          <w:jc w:val="center"/>
        </w:trPr>
        <w:tc>
          <w:tcPr>
            <w:tcW w:w="3617" w:type="pct"/>
            <w:gridSpan w:val="3"/>
            <w:shd w:val="clear" w:color="auto" w:fill="auto"/>
            <w:vAlign w:val="center"/>
          </w:tcPr>
          <w:p w14:paraId="729F8BE9" w14:textId="77777777" w:rsidR="006F2083" w:rsidRPr="000C0DB3" w:rsidRDefault="006F2083" w:rsidP="006F2083">
            <w:pPr>
              <w:pStyle w:val="Prrafodelista"/>
              <w:numPr>
                <w:ilvl w:val="0"/>
                <w:numId w:val="30"/>
              </w:numPr>
              <w:jc w:val="right"/>
              <w:rPr>
                <w:rFonts w:asciiTheme="minorHAnsi" w:hAnsiTheme="minorHAnsi" w:cs="Arial"/>
                <w:b/>
                <w:sz w:val="16"/>
                <w:szCs w:val="16"/>
              </w:rPr>
            </w:pPr>
            <w:r w:rsidRPr="000C0DB3">
              <w:rPr>
                <w:rFonts w:asciiTheme="minorHAnsi" w:hAnsiTheme="minorHAnsi" w:cs="Arial"/>
                <w:b/>
                <w:sz w:val="16"/>
                <w:szCs w:val="16"/>
              </w:rPr>
              <w:t xml:space="preserve">TOTAL PUNTAJE POR EVALUACIÓN DE LA CALIDAD Y PROPUESTA TÉCNICA (PCT = A+B+C) </w:t>
            </w:r>
          </w:p>
        </w:tc>
        <w:tc>
          <w:tcPr>
            <w:tcW w:w="1383" w:type="pct"/>
            <w:shd w:val="clear" w:color="auto" w:fill="auto"/>
            <w:vAlign w:val="center"/>
          </w:tcPr>
          <w:p w14:paraId="6DC75D68" w14:textId="079D6273" w:rsidR="006F2083" w:rsidRPr="00BF1CE2" w:rsidRDefault="00BF1CE2" w:rsidP="00BF1CE2">
            <w:pPr>
              <w:jc w:val="center"/>
              <w:rPr>
                <w:rFonts w:asciiTheme="minorHAnsi" w:hAnsiTheme="minorHAnsi" w:cs="Arial"/>
                <w:b/>
                <w:sz w:val="16"/>
                <w:szCs w:val="16"/>
              </w:rPr>
            </w:pPr>
            <w:r w:rsidRPr="00BF1CE2">
              <w:rPr>
                <w:rFonts w:asciiTheme="minorHAnsi" w:hAnsiTheme="minorHAnsi" w:cs="Arial"/>
                <w:b/>
                <w:sz w:val="16"/>
                <w:szCs w:val="16"/>
              </w:rPr>
              <w:t>70</w:t>
            </w:r>
            <w:r w:rsidR="006F2083" w:rsidRPr="00BF1CE2">
              <w:rPr>
                <w:rFonts w:asciiTheme="minorHAnsi" w:hAnsiTheme="minorHAnsi" w:cs="Arial"/>
                <w:b/>
                <w:sz w:val="16"/>
                <w:szCs w:val="16"/>
              </w:rPr>
              <w:t xml:space="preserve"> Puntos</w:t>
            </w:r>
          </w:p>
        </w:tc>
      </w:tr>
    </w:tbl>
    <w:p w14:paraId="74CD1358" w14:textId="77777777" w:rsidR="00FC4B48" w:rsidRPr="000C0DB3" w:rsidRDefault="00FC4B48" w:rsidP="0048512D">
      <w:pPr>
        <w:rPr>
          <w:rFonts w:asciiTheme="minorHAnsi" w:hAnsiTheme="minorHAnsi" w:cs="Calibri"/>
          <w:sz w:val="22"/>
          <w:szCs w:val="22"/>
        </w:rPr>
      </w:pPr>
    </w:p>
    <w:p w14:paraId="7A6C1CF0" w14:textId="353B4436" w:rsidR="00A86EDF" w:rsidRDefault="00A86EDF" w:rsidP="00A86EDF">
      <w:pPr>
        <w:pStyle w:val="Prrafodelista"/>
        <w:ind w:left="0"/>
        <w:jc w:val="both"/>
        <w:rPr>
          <w:rFonts w:asciiTheme="minorHAnsi" w:hAnsiTheme="minorHAnsi" w:cs="Calibri"/>
          <w:b/>
          <w:sz w:val="22"/>
          <w:szCs w:val="22"/>
        </w:rPr>
      </w:pPr>
      <w:r w:rsidRPr="000C0DB3">
        <w:rPr>
          <w:rFonts w:asciiTheme="minorHAnsi" w:hAnsiTheme="minorHAnsi" w:cs="Calibri"/>
          <w:b/>
          <w:sz w:val="22"/>
          <w:szCs w:val="22"/>
        </w:rPr>
        <w:t xml:space="preserve">NOTA: Para que una empresa consultora habilite para la evaluación de la propuesta </w:t>
      </w:r>
      <w:r w:rsidR="00562C6B" w:rsidRPr="000C0DB3">
        <w:rPr>
          <w:rFonts w:asciiTheme="minorHAnsi" w:hAnsiTheme="minorHAnsi" w:cs="Calibri"/>
          <w:b/>
          <w:sz w:val="22"/>
          <w:szCs w:val="22"/>
        </w:rPr>
        <w:t>económica deberá</w:t>
      </w:r>
      <w:r w:rsidRPr="000C0DB3">
        <w:rPr>
          <w:rFonts w:asciiTheme="minorHAnsi" w:hAnsiTheme="minorHAnsi" w:cs="Calibri"/>
          <w:b/>
          <w:sz w:val="22"/>
          <w:szCs w:val="22"/>
        </w:rPr>
        <w:t xml:space="preserve"> alcanzar como mínimo 50 puntos en total.  El puntaje correspondiente a la propuesta económica es 30 puntos</w:t>
      </w:r>
      <w:r w:rsidR="008F641B">
        <w:rPr>
          <w:rFonts w:asciiTheme="minorHAnsi" w:hAnsiTheme="minorHAnsi" w:cs="Calibri"/>
          <w:b/>
          <w:sz w:val="22"/>
          <w:szCs w:val="22"/>
        </w:rPr>
        <w:t>.</w:t>
      </w:r>
    </w:p>
    <w:p w14:paraId="5D9BF1B1" w14:textId="77777777" w:rsidR="00BF1CE2" w:rsidRPr="000C0DB3" w:rsidRDefault="00BF1CE2" w:rsidP="00A86EDF">
      <w:pPr>
        <w:pStyle w:val="Prrafodelista"/>
        <w:ind w:left="0"/>
        <w:jc w:val="both"/>
        <w:rPr>
          <w:rFonts w:asciiTheme="minorHAnsi" w:hAnsiTheme="minorHAnsi" w:cs="Calibri"/>
          <w:b/>
          <w:sz w:val="22"/>
          <w:szCs w:val="22"/>
          <w:lang w:val="es-BO"/>
        </w:rPr>
      </w:pPr>
    </w:p>
    <w:p w14:paraId="209F1AB3" w14:textId="77777777" w:rsidR="00A86EDF" w:rsidRPr="000C0DB3" w:rsidRDefault="00A86EDF" w:rsidP="00A86EDF">
      <w:pPr>
        <w:pStyle w:val="Prrafodelista"/>
        <w:ind w:left="0"/>
        <w:jc w:val="both"/>
        <w:rPr>
          <w:rFonts w:asciiTheme="minorHAnsi" w:hAnsiTheme="minorHAnsi" w:cs="Calibri"/>
          <w:sz w:val="22"/>
          <w:szCs w:val="22"/>
          <w:lang w:val="es-BO"/>
        </w:rPr>
      </w:pPr>
      <w:r w:rsidRPr="000C0DB3">
        <w:rPr>
          <w:rFonts w:asciiTheme="minorHAnsi" w:hAnsiTheme="minorHAnsi" w:cs="Calibri"/>
          <w:sz w:val="22"/>
          <w:szCs w:val="22"/>
          <w:lang w:val="es-BO"/>
        </w:rPr>
        <w:t>A la propuesta ajustada de menor valor se le asignará treinta (30) puntos, al resto de las propuestas se les asignará un puntaje inversamente proporcional, según la siguiente fórmula:</w:t>
      </w:r>
    </w:p>
    <w:p w14:paraId="180D1EED" w14:textId="77777777" w:rsidR="00A86EDF" w:rsidRPr="000C0DB3" w:rsidRDefault="00A86EDF" w:rsidP="00A86EDF">
      <w:pPr>
        <w:pStyle w:val="Prrafodelista"/>
        <w:ind w:left="0"/>
        <w:jc w:val="both"/>
        <w:rPr>
          <w:rFonts w:asciiTheme="minorHAnsi" w:hAnsiTheme="minorHAnsi" w:cs="Calibri"/>
          <w:sz w:val="22"/>
          <w:szCs w:val="22"/>
          <w:lang w:val="es-BO"/>
        </w:rPr>
      </w:pPr>
    </w:p>
    <w:p w14:paraId="4A6828BD" w14:textId="77777777" w:rsidR="00A86EDF" w:rsidRPr="000C0DB3" w:rsidRDefault="00A86EDF" w:rsidP="00A86EDF">
      <w:pPr>
        <w:pStyle w:val="Prrafodelista"/>
        <w:ind w:left="0"/>
        <w:jc w:val="both"/>
        <w:rPr>
          <w:rFonts w:asciiTheme="minorHAnsi" w:hAnsiTheme="minorHAnsi" w:cs="Calibri"/>
          <w:sz w:val="22"/>
          <w:szCs w:val="22"/>
          <w:lang w:val="es-BO"/>
        </w:rPr>
      </w:pPr>
      <w:r w:rsidRPr="000C0DB3">
        <w:rPr>
          <w:rFonts w:asciiTheme="minorHAnsi" w:hAnsiTheme="minorHAnsi" w:cs="Calibri"/>
          <w:sz w:val="22"/>
          <w:szCs w:val="22"/>
          <w:lang w:val="es-BO"/>
        </w:rPr>
        <w:tab/>
        <w:t xml:space="preserve">         PEMV * 30</w:t>
      </w:r>
    </w:p>
    <w:p w14:paraId="18EFAECF" w14:textId="77777777" w:rsidR="00A86EDF" w:rsidRPr="000C0DB3" w:rsidRDefault="00A86EDF" w:rsidP="00A86EDF">
      <w:pPr>
        <w:pStyle w:val="Prrafodelista"/>
        <w:ind w:left="0"/>
        <w:jc w:val="both"/>
        <w:rPr>
          <w:rFonts w:asciiTheme="minorHAnsi" w:hAnsiTheme="minorHAnsi" w:cs="Calibri"/>
          <w:sz w:val="22"/>
          <w:szCs w:val="22"/>
          <w:lang w:val="es-BO"/>
        </w:rPr>
      </w:pPr>
      <w:r w:rsidRPr="000C0DB3">
        <w:rPr>
          <w:rFonts w:asciiTheme="minorHAnsi" w:hAnsiTheme="minorHAnsi" w:cs="Calibri"/>
          <w:sz w:val="22"/>
          <w:szCs w:val="22"/>
          <w:lang w:val="es-BO"/>
        </w:rPr>
        <w:tab/>
        <w:t>P</w:t>
      </w:r>
      <w:r w:rsidRPr="000C0DB3">
        <w:rPr>
          <w:rFonts w:asciiTheme="minorHAnsi" w:hAnsiTheme="minorHAnsi" w:cs="Calibri"/>
          <w:sz w:val="22"/>
          <w:szCs w:val="22"/>
          <w:vertAlign w:val="subscript"/>
          <w:lang w:val="es-BO"/>
        </w:rPr>
        <w:t>i</w:t>
      </w:r>
      <w:r w:rsidRPr="000C0DB3">
        <w:rPr>
          <w:rFonts w:asciiTheme="minorHAnsi" w:hAnsiTheme="minorHAnsi" w:cs="Calibri"/>
          <w:sz w:val="22"/>
          <w:szCs w:val="22"/>
          <w:lang w:val="es-BO"/>
        </w:rPr>
        <w:t xml:space="preserve"> = ------------------</w:t>
      </w:r>
    </w:p>
    <w:p w14:paraId="3E11EE00" w14:textId="77777777" w:rsidR="00A86EDF" w:rsidRPr="000C0DB3" w:rsidRDefault="00A86EDF" w:rsidP="00A86EDF">
      <w:pPr>
        <w:pStyle w:val="Prrafodelista"/>
        <w:ind w:left="0"/>
        <w:jc w:val="both"/>
        <w:rPr>
          <w:rFonts w:asciiTheme="minorHAnsi" w:hAnsiTheme="minorHAnsi" w:cs="Calibri"/>
          <w:sz w:val="22"/>
          <w:szCs w:val="22"/>
          <w:vertAlign w:val="subscript"/>
          <w:lang w:val="es-BO"/>
        </w:rPr>
      </w:pPr>
      <w:r w:rsidRPr="000C0DB3">
        <w:rPr>
          <w:rFonts w:asciiTheme="minorHAnsi" w:hAnsiTheme="minorHAnsi" w:cs="Calibri"/>
          <w:sz w:val="22"/>
          <w:szCs w:val="22"/>
          <w:lang w:val="es-BO"/>
        </w:rPr>
        <w:tab/>
        <w:t xml:space="preserve">             </w:t>
      </w:r>
      <w:proofErr w:type="spellStart"/>
      <w:r w:rsidRPr="000C0DB3">
        <w:rPr>
          <w:rFonts w:asciiTheme="minorHAnsi" w:hAnsiTheme="minorHAnsi" w:cs="Calibri"/>
          <w:sz w:val="22"/>
          <w:szCs w:val="22"/>
          <w:lang w:val="es-BO"/>
        </w:rPr>
        <w:t>PE</w:t>
      </w:r>
      <w:r w:rsidRPr="000C0DB3">
        <w:rPr>
          <w:rFonts w:asciiTheme="minorHAnsi" w:hAnsiTheme="minorHAnsi" w:cs="Calibri"/>
          <w:sz w:val="22"/>
          <w:szCs w:val="22"/>
          <w:vertAlign w:val="subscript"/>
          <w:lang w:val="es-BO"/>
        </w:rPr>
        <w:t>i</w:t>
      </w:r>
      <w:proofErr w:type="spellEnd"/>
    </w:p>
    <w:p w14:paraId="50E455AF" w14:textId="77777777" w:rsidR="00A86EDF" w:rsidRPr="000C0DB3" w:rsidRDefault="00A86EDF" w:rsidP="00A86EDF">
      <w:pPr>
        <w:pStyle w:val="Prrafodelista"/>
        <w:ind w:left="0"/>
        <w:jc w:val="both"/>
        <w:rPr>
          <w:rFonts w:asciiTheme="minorHAnsi" w:hAnsiTheme="minorHAnsi" w:cs="Calibri"/>
          <w:sz w:val="22"/>
          <w:szCs w:val="22"/>
          <w:lang w:val="es-BO"/>
        </w:rPr>
      </w:pPr>
    </w:p>
    <w:p w14:paraId="62B7F2B0" w14:textId="77777777" w:rsidR="00A86EDF" w:rsidRPr="000C0DB3" w:rsidRDefault="00A86EDF" w:rsidP="00A86EDF">
      <w:pPr>
        <w:pStyle w:val="Prrafodelista"/>
        <w:ind w:left="0"/>
        <w:jc w:val="both"/>
        <w:rPr>
          <w:rFonts w:asciiTheme="minorHAnsi" w:hAnsiTheme="minorHAnsi" w:cs="Calibri"/>
          <w:sz w:val="22"/>
          <w:szCs w:val="22"/>
          <w:lang w:val="es-BO"/>
        </w:rPr>
      </w:pPr>
      <w:r w:rsidRPr="000C0DB3">
        <w:rPr>
          <w:rFonts w:asciiTheme="minorHAnsi" w:hAnsiTheme="minorHAnsi" w:cs="Calibri"/>
          <w:sz w:val="22"/>
          <w:szCs w:val="22"/>
          <w:lang w:val="es-BO"/>
        </w:rPr>
        <w:t>Donde:</w:t>
      </w:r>
    </w:p>
    <w:p w14:paraId="45E63B27" w14:textId="77777777" w:rsidR="00A86EDF" w:rsidRPr="000C0DB3" w:rsidRDefault="00A86EDF" w:rsidP="00A86EDF">
      <w:pPr>
        <w:pStyle w:val="Prrafodelista"/>
        <w:ind w:left="0"/>
        <w:jc w:val="both"/>
        <w:rPr>
          <w:rFonts w:asciiTheme="minorHAnsi" w:hAnsiTheme="minorHAnsi" w:cs="Calibri"/>
          <w:sz w:val="22"/>
          <w:szCs w:val="22"/>
          <w:lang w:val="es-BO"/>
        </w:rPr>
      </w:pPr>
    </w:p>
    <w:p w14:paraId="2C78329E" w14:textId="77777777" w:rsidR="00A86EDF" w:rsidRPr="000C0DB3" w:rsidRDefault="00A86EDF" w:rsidP="00A86EDF">
      <w:pPr>
        <w:pStyle w:val="Prrafodelista"/>
        <w:ind w:left="0"/>
        <w:jc w:val="both"/>
        <w:rPr>
          <w:rFonts w:asciiTheme="minorHAnsi" w:hAnsiTheme="minorHAnsi" w:cs="Calibri"/>
          <w:sz w:val="22"/>
          <w:szCs w:val="22"/>
          <w:lang w:val="es-BO"/>
        </w:rPr>
      </w:pPr>
      <w:proofErr w:type="gramStart"/>
      <w:r w:rsidRPr="000C0DB3">
        <w:rPr>
          <w:rFonts w:asciiTheme="minorHAnsi" w:hAnsiTheme="minorHAnsi" w:cs="Calibri"/>
          <w:sz w:val="22"/>
          <w:szCs w:val="22"/>
          <w:lang w:val="es-BO"/>
        </w:rPr>
        <w:t>P</w:t>
      </w:r>
      <w:r w:rsidRPr="000C0DB3">
        <w:rPr>
          <w:rFonts w:asciiTheme="minorHAnsi" w:hAnsiTheme="minorHAnsi" w:cs="Calibri"/>
          <w:sz w:val="22"/>
          <w:szCs w:val="22"/>
          <w:vertAlign w:val="subscript"/>
          <w:lang w:val="es-BO"/>
        </w:rPr>
        <w:t xml:space="preserve">i </w:t>
      </w:r>
      <w:r w:rsidRPr="000C0DB3">
        <w:rPr>
          <w:rFonts w:asciiTheme="minorHAnsi" w:hAnsiTheme="minorHAnsi" w:cs="Calibri"/>
          <w:sz w:val="22"/>
          <w:szCs w:val="22"/>
          <w:lang w:val="es-BO"/>
        </w:rPr>
        <w:t xml:space="preserve"> =</w:t>
      </w:r>
      <w:proofErr w:type="gramEnd"/>
      <w:r w:rsidRPr="000C0DB3">
        <w:rPr>
          <w:rFonts w:asciiTheme="minorHAnsi" w:hAnsiTheme="minorHAnsi" w:cs="Calibri"/>
          <w:sz w:val="22"/>
          <w:szCs w:val="22"/>
          <w:lang w:val="es-BO"/>
        </w:rPr>
        <w:t xml:space="preserve"> Puntaje de la evaluación del costo o Propuesta Económica del proponente i</w:t>
      </w:r>
    </w:p>
    <w:p w14:paraId="1A3A9D02" w14:textId="3DB48995" w:rsidR="00A86EDF" w:rsidRPr="000C0DB3" w:rsidRDefault="00A86EDF" w:rsidP="00A86EDF">
      <w:pPr>
        <w:pStyle w:val="Prrafodelista"/>
        <w:ind w:left="0"/>
        <w:jc w:val="both"/>
        <w:rPr>
          <w:rFonts w:asciiTheme="minorHAnsi" w:hAnsiTheme="minorHAnsi" w:cs="Calibri"/>
          <w:sz w:val="22"/>
          <w:szCs w:val="22"/>
          <w:lang w:val="es-BO"/>
        </w:rPr>
      </w:pPr>
      <w:r w:rsidRPr="000C0DB3">
        <w:rPr>
          <w:rFonts w:asciiTheme="minorHAnsi" w:hAnsiTheme="minorHAnsi" w:cs="Calibri"/>
          <w:sz w:val="22"/>
          <w:szCs w:val="22"/>
          <w:lang w:val="es-BO"/>
        </w:rPr>
        <w:t xml:space="preserve"> </w:t>
      </w:r>
      <w:proofErr w:type="spellStart"/>
      <w:r w:rsidRPr="000C0DB3">
        <w:rPr>
          <w:rFonts w:asciiTheme="minorHAnsi" w:hAnsiTheme="minorHAnsi" w:cs="Calibri"/>
          <w:sz w:val="22"/>
          <w:szCs w:val="22"/>
          <w:lang w:val="es-BO"/>
        </w:rPr>
        <w:t>PE</w:t>
      </w:r>
      <w:r w:rsidRPr="000C0DB3">
        <w:rPr>
          <w:rFonts w:asciiTheme="minorHAnsi" w:hAnsiTheme="minorHAnsi" w:cs="Calibri"/>
          <w:sz w:val="22"/>
          <w:szCs w:val="22"/>
          <w:vertAlign w:val="subscript"/>
          <w:lang w:val="es-BO"/>
        </w:rPr>
        <w:t>i</w:t>
      </w:r>
      <w:proofErr w:type="spellEnd"/>
      <w:r w:rsidRPr="000C0DB3">
        <w:rPr>
          <w:rFonts w:asciiTheme="minorHAnsi" w:hAnsiTheme="minorHAnsi" w:cs="Calibri"/>
          <w:sz w:val="22"/>
          <w:szCs w:val="22"/>
          <w:vertAlign w:val="subscript"/>
          <w:lang w:val="es-BO"/>
        </w:rPr>
        <w:t xml:space="preserve"> </w:t>
      </w:r>
      <w:r w:rsidRPr="000C0DB3">
        <w:rPr>
          <w:rFonts w:asciiTheme="minorHAnsi" w:hAnsiTheme="minorHAnsi" w:cs="Calibri"/>
          <w:sz w:val="22"/>
          <w:szCs w:val="22"/>
          <w:lang w:val="es-BO"/>
        </w:rPr>
        <w:t>= Propuesta económica proponente i</w:t>
      </w:r>
    </w:p>
    <w:p w14:paraId="55A625C0" w14:textId="77777777" w:rsidR="00A86EDF" w:rsidRPr="000C0DB3" w:rsidRDefault="00A86EDF" w:rsidP="00A86EDF">
      <w:pPr>
        <w:pStyle w:val="Prrafodelista"/>
        <w:ind w:left="0"/>
        <w:jc w:val="both"/>
        <w:rPr>
          <w:rFonts w:asciiTheme="minorHAnsi" w:hAnsiTheme="minorHAnsi" w:cs="Calibri"/>
          <w:sz w:val="22"/>
          <w:szCs w:val="22"/>
          <w:lang w:val="es-BO"/>
        </w:rPr>
      </w:pPr>
      <w:r w:rsidRPr="000C0DB3">
        <w:rPr>
          <w:rFonts w:asciiTheme="minorHAnsi" w:hAnsiTheme="minorHAnsi" w:cs="Calibri"/>
          <w:sz w:val="22"/>
          <w:szCs w:val="22"/>
          <w:lang w:val="es-BO"/>
        </w:rPr>
        <w:t>PEMV= Propuesta económica de menor valor</w:t>
      </w:r>
    </w:p>
    <w:p w14:paraId="6203104A" w14:textId="77777777" w:rsidR="00A86EDF" w:rsidRPr="000C0DB3" w:rsidRDefault="00A86EDF" w:rsidP="00A86EDF">
      <w:pPr>
        <w:pStyle w:val="Prrafodelista"/>
        <w:ind w:left="0"/>
        <w:jc w:val="both"/>
        <w:rPr>
          <w:rFonts w:asciiTheme="minorHAnsi" w:hAnsiTheme="minorHAnsi" w:cs="Calibri"/>
          <w:b/>
          <w:sz w:val="22"/>
          <w:szCs w:val="22"/>
          <w:lang w:val="es-BO"/>
        </w:rPr>
      </w:pPr>
    </w:p>
    <w:p w14:paraId="2A94C30C" w14:textId="77777777" w:rsidR="00A86EDF" w:rsidRPr="000C0DB3" w:rsidRDefault="00A86EDF" w:rsidP="00A86EDF">
      <w:pPr>
        <w:pStyle w:val="Prrafodelista"/>
        <w:ind w:left="0"/>
        <w:jc w:val="both"/>
        <w:rPr>
          <w:rFonts w:asciiTheme="minorHAnsi" w:hAnsiTheme="minorHAnsi" w:cs="Calibri"/>
          <w:b/>
          <w:sz w:val="22"/>
          <w:szCs w:val="22"/>
        </w:rPr>
      </w:pPr>
      <w:r w:rsidRPr="000C0DB3">
        <w:rPr>
          <w:rFonts w:asciiTheme="minorHAnsi" w:hAnsiTheme="minorHAnsi" w:cs="Calibri"/>
          <w:b/>
          <w:sz w:val="22"/>
          <w:szCs w:val="22"/>
        </w:rPr>
        <w:t>Se deberá presentar los respaldos en fotocopias simples de todo lo declarado por la empresa y por los profesionales.</w:t>
      </w:r>
    </w:p>
    <w:p w14:paraId="280B66DF" w14:textId="77777777" w:rsidR="00A86EDF" w:rsidRPr="000C0DB3" w:rsidRDefault="00A86EDF" w:rsidP="0048512D">
      <w:pPr>
        <w:rPr>
          <w:rFonts w:asciiTheme="minorHAnsi" w:hAnsiTheme="minorHAnsi" w:cs="Calibri"/>
          <w:sz w:val="22"/>
          <w:szCs w:val="22"/>
        </w:rPr>
      </w:pPr>
    </w:p>
    <w:sectPr w:rsidR="00A86EDF" w:rsidRPr="000C0DB3" w:rsidSect="00625FE4">
      <w:headerReference w:type="default" r:id="rId8"/>
      <w:footerReference w:type="default" r:id="rId9"/>
      <w:pgSz w:w="12242" w:h="15842" w:code="1"/>
      <w:pgMar w:top="189" w:right="1418" w:bottom="993" w:left="1701" w:header="709" w:footer="7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53763" w14:textId="77777777" w:rsidR="00347877" w:rsidRDefault="00347877">
      <w:r>
        <w:separator/>
      </w:r>
    </w:p>
  </w:endnote>
  <w:endnote w:type="continuationSeparator" w:id="0">
    <w:p w14:paraId="6C03B929" w14:textId="77777777" w:rsidR="00347877" w:rsidRDefault="0034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159"/>
    </w:tblGrid>
    <w:tr w:rsidR="00C8043D" w:rsidRPr="004E1308" w14:paraId="45A51CE8" w14:textId="77777777" w:rsidTr="00C8043D">
      <w:trPr>
        <w:trHeight w:hRule="exact" w:val="295"/>
        <w:jc w:val="center"/>
      </w:trPr>
      <w:tc>
        <w:tcPr>
          <w:tcW w:w="5115" w:type="dxa"/>
          <w:shd w:val="pct12" w:color="auto" w:fill="auto"/>
          <w:vAlign w:val="center"/>
        </w:tcPr>
        <w:p w14:paraId="186EDF03" w14:textId="77777777" w:rsidR="00C8043D" w:rsidRPr="004E1308" w:rsidRDefault="00C8043D" w:rsidP="00C8043D">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14:paraId="7666179F" w14:textId="0EE45DA4" w:rsidR="00C8043D" w:rsidRPr="004E1308" w:rsidRDefault="00C8043D" w:rsidP="00C8043D">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C8043D" w:rsidRPr="004E1308" w14:paraId="7E17BA55" w14:textId="77777777" w:rsidTr="00C8043D">
      <w:trPr>
        <w:trHeight w:hRule="exact" w:val="1126"/>
        <w:jc w:val="center"/>
      </w:trPr>
      <w:tc>
        <w:tcPr>
          <w:tcW w:w="5115" w:type="dxa"/>
          <w:tcBorders>
            <w:bottom w:val="single" w:sz="4" w:space="0" w:color="auto"/>
          </w:tcBorders>
          <w:shd w:val="clear" w:color="auto" w:fill="auto"/>
        </w:tcPr>
        <w:p w14:paraId="6A52CAB8" w14:textId="77777777" w:rsidR="00C8043D" w:rsidRPr="004E1308" w:rsidRDefault="00C8043D" w:rsidP="00C8043D">
          <w:pPr>
            <w:jc w:val="both"/>
            <w:rPr>
              <w:rFonts w:ascii="Calibri" w:hAnsi="Calibri" w:cs="Arial"/>
              <w:sz w:val="18"/>
              <w:szCs w:val="18"/>
            </w:rPr>
          </w:pPr>
        </w:p>
        <w:p w14:paraId="0537D7E7" w14:textId="77777777" w:rsidR="00C8043D" w:rsidRPr="004E1308" w:rsidRDefault="00C8043D" w:rsidP="00C8043D">
          <w:pPr>
            <w:jc w:val="both"/>
            <w:rPr>
              <w:rFonts w:ascii="Calibri" w:hAnsi="Calibri" w:cs="Arial"/>
              <w:sz w:val="18"/>
              <w:szCs w:val="18"/>
            </w:rPr>
          </w:pPr>
        </w:p>
        <w:p w14:paraId="4A627157" w14:textId="77777777" w:rsidR="00C8043D" w:rsidRPr="004E1308" w:rsidRDefault="00C8043D" w:rsidP="00C8043D">
          <w:pPr>
            <w:jc w:val="both"/>
            <w:rPr>
              <w:rFonts w:ascii="Calibri" w:hAnsi="Calibri" w:cs="Arial"/>
              <w:sz w:val="18"/>
              <w:szCs w:val="18"/>
            </w:rPr>
          </w:pPr>
        </w:p>
        <w:p w14:paraId="3DA2E7D4" w14:textId="77777777" w:rsidR="00C8043D" w:rsidRPr="004E1308" w:rsidRDefault="00C8043D" w:rsidP="00C8043D">
          <w:pPr>
            <w:jc w:val="both"/>
            <w:rPr>
              <w:rFonts w:ascii="Calibri" w:hAnsi="Calibri" w:cs="Arial"/>
              <w:sz w:val="18"/>
              <w:szCs w:val="18"/>
            </w:rPr>
          </w:pPr>
        </w:p>
        <w:p w14:paraId="2DA485F6" w14:textId="77777777" w:rsidR="00C8043D" w:rsidRPr="004E1308" w:rsidRDefault="00C8043D" w:rsidP="00C8043D">
          <w:pPr>
            <w:jc w:val="both"/>
            <w:rPr>
              <w:rFonts w:ascii="Calibri" w:hAnsi="Calibri" w:cs="Arial"/>
              <w:sz w:val="18"/>
              <w:szCs w:val="18"/>
            </w:rPr>
          </w:pPr>
        </w:p>
        <w:p w14:paraId="1BB3EEF5" w14:textId="77777777" w:rsidR="00C8043D" w:rsidRPr="004E1308" w:rsidRDefault="00C8043D" w:rsidP="00C8043D">
          <w:pPr>
            <w:jc w:val="both"/>
            <w:rPr>
              <w:rFonts w:ascii="Calibri" w:hAnsi="Calibri" w:cs="Arial"/>
              <w:sz w:val="18"/>
              <w:szCs w:val="18"/>
            </w:rPr>
          </w:pPr>
        </w:p>
      </w:tc>
      <w:tc>
        <w:tcPr>
          <w:tcW w:w="4288" w:type="dxa"/>
          <w:tcBorders>
            <w:bottom w:val="single" w:sz="4" w:space="0" w:color="auto"/>
          </w:tcBorders>
          <w:shd w:val="clear" w:color="auto" w:fill="auto"/>
        </w:tcPr>
        <w:p w14:paraId="60E2F682" w14:textId="77777777" w:rsidR="00C8043D" w:rsidRPr="004E1308" w:rsidRDefault="00C8043D" w:rsidP="00C8043D">
          <w:pPr>
            <w:jc w:val="both"/>
            <w:rPr>
              <w:rFonts w:ascii="Calibri" w:hAnsi="Calibri" w:cs="Arial"/>
              <w:sz w:val="18"/>
              <w:szCs w:val="18"/>
            </w:rPr>
          </w:pPr>
        </w:p>
      </w:tc>
    </w:tr>
    <w:tr w:rsidR="00C8043D" w:rsidRPr="004E1308" w14:paraId="67AD4BE9" w14:textId="77777777" w:rsidTr="00C8043D">
      <w:trPr>
        <w:trHeight w:hRule="exact" w:val="238"/>
        <w:jc w:val="center"/>
      </w:trPr>
      <w:tc>
        <w:tcPr>
          <w:tcW w:w="5115" w:type="dxa"/>
          <w:shd w:val="pct12" w:color="auto" w:fill="auto"/>
        </w:tcPr>
        <w:p w14:paraId="7379468B" w14:textId="397F48B4" w:rsidR="00C8043D" w:rsidRPr="004E1308" w:rsidRDefault="00C8043D" w:rsidP="00C8043D">
          <w:pPr>
            <w:jc w:val="center"/>
            <w:rPr>
              <w:rFonts w:ascii="Calibri" w:hAnsi="Calibri" w:cs="Arial"/>
              <w:b/>
              <w:sz w:val="18"/>
              <w:szCs w:val="18"/>
            </w:rPr>
          </w:pPr>
          <w:r w:rsidRPr="004E1308">
            <w:rPr>
              <w:rFonts w:ascii="Calibri" w:hAnsi="Calibri" w:cs="Arial"/>
              <w:b/>
              <w:sz w:val="18"/>
              <w:szCs w:val="18"/>
            </w:rPr>
            <w:t>FIRMA CARGO Y SELLO</w:t>
          </w:r>
        </w:p>
      </w:tc>
      <w:tc>
        <w:tcPr>
          <w:tcW w:w="4288" w:type="dxa"/>
          <w:shd w:val="pct12" w:color="auto" w:fill="auto"/>
          <w:vAlign w:val="center"/>
        </w:tcPr>
        <w:p w14:paraId="0E943B22" w14:textId="77777777" w:rsidR="00C8043D" w:rsidRPr="004E1308" w:rsidRDefault="00C8043D" w:rsidP="00C8043D">
          <w:pPr>
            <w:jc w:val="center"/>
            <w:rPr>
              <w:rFonts w:ascii="Calibri" w:hAnsi="Calibri" w:cs="Arial"/>
              <w:sz w:val="18"/>
              <w:szCs w:val="18"/>
            </w:rPr>
          </w:pPr>
          <w:r w:rsidRPr="004E1308">
            <w:rPr>
              <w:rFonts w:ascii="Calibri" w:hAnsi="Calibri" w:cs="Arial"/>
              <w:b/>
              <w:sz w:val="18"/>
              <w:szCs w:val="18"/>
            </w:rPr>
            <w:t>FIRMA CARGO  Y SELLO</w:t>
          </w:r>
        </w:p>
      </w:tc>
    </w:tr>
  </w:tbl>
  <w:p w14:paraId="356CAFD0" w14:textId="77777777" w:rsidR="00C8043D" w:rsidRDefault="00C804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ACCEF" w14:textId="77777777" w:rsidR="00347877" w:rsidRDefault="00347877">
      <w:r>
        <w:separator/>
      </w:r>
    </w:p>
  </w:footnote>
  <w:footnote w:type="continuationSeparator" w:id="0">
    <w:p w14:paraId="1B8F5B93" w14:textId="77777777" w:rsidR="00347877" w:rsidRDefault="00347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94"/>
      <w:gridCol w:w="1486"/>
    </w:tblGrid>
    <w:tr w:rsidR="000C0DB3" w:rsidRPr="00FA0D94" w14:paraId="7893484F" w14:textId="77777777" w:rsidTr="00192F0E">
      <w:tc>
        <w:tcPr>
          <w:tcW w:w="2010" w:type="dxa"/>
          <w:vMerge w:val="restart"/>
          <w:vAlign w:val="center"/>
        </w:tcPr>
        <w:p w14:paraId="72A5B8E7" w14:textId="77777777" w:rsidR="000C0DB3" w:rsidRPr="00FA0D94" w:rsidRDefault="000C0DB3"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14:anchorId="55C0F0B8" wp14:editId="65DFAD8A">
                <wp:extent cx="1371600" cy="638175"/>
                <wp:effectExtent l="0" t="0" r="0" b="952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787" w:type="dxa"/>
          <w:vAlign w:val="center"/>
        </w:tcPr>
        <w:p w14:paraId="5AB371EC" w14:textId="56355000" w:rsidR="000C0DB3" w:rsidRPr="007C0642" w:rsidRDefault="000C0DB3" w:rsidP="007C0642">
          <w:pPr>
            <w:spacing w:line="276" w:lineRule="auto"/>
            <w:jc w:val="center"/>
            <w:rPr>
              <w:rFonts w:ascii="Calibri" w:eastAsia="Arial Unicode MS" w:hAnsi="Calibri" w:cs="Calibri"/>
              <w:b/>
              <w:sz w:val="20"/>
              <w:szCs w:val="18"/>
              <w:lang w:val="es-MX"/>
            </w:rPr>
          </w:pPr>
          <w:r w:rsidRPr="00E33A2C">
            <w:rPr>
              <w:rFonts w:ascii="Calibri" w:eastAsia="Arial Unicode MS" w:hAnsi="Calibri" w:cs="Calibri"/>
              <w:b/>
              <w:sz w:val="20"/>
              <w:szCs w:val="18"/>
              <w:lang w:val="es-MX"/>
            </w:rPr>
            <w:t xml:space="preserve">Gerencia </w:t>
          </w:r>
          <w:r>
            <w:rPr>
              <w:rFonts w:ascii="Calibri" w:eastAsia="Arial Unicode MS" w:hAnsi="Calibri" w:cs="Calibri"/>
              <w:b/>
              <w:sz w:val="20"/>
              <w:szCs w:val="18"/>
              <w:lang w:val="es-MX"/>
            </w:rPr>
            <w:t>de Talento Humano Corporativo</w:t>
          </w:r>
        </w:p>
        <w:p w14:paraId="31265C41" w14:textId="77777777" w:rsidR="000C0DB3" w:rsidRPr="0076024C" w:rsidRDefault="000C0DB3" w:rsidP="007C0642">
          <w:pPr>
            <w:spacing w:line="276" w:lineRule="auto"/>
            <w:jc w:val="center"/>
            <w:rPr>
              <w:rFonts w:ascii="Calibri" w:eastAsia="Arial Unicode MS" w:hAnsi="Calibri" w:cs="Calibri"/>
              <w:szCs w:val="12"/>
              <w:lang w:val="es-MX"/>
            </w:rPr>
          </w:pPr>
          <w:r>
            <w:rPr>
              <w:rFonts w:ascii="Calibri" w:eastAsia="Arial Unicode MS" w:hAnsi="Calibri" w:cs="Calibri"/>
              <w:b/>
              <w:sz w:val="20"/>
              <w:szCs w:val="18"/>
              <w:lang w:val="es-MX"/>
            </w:rPr>
            <w:t>Jefatura de</w:t>
          </w:r>
          <w:r w:rsidRPr="007C0642">
            <w:rPr>
              <w:rFonts w:ascii="Calibri" w:eastAsia="Arial Unicode MS" w:hAnsi="Calibri" w:cs="Calibri"/>
              <w:b/>
              <w:sz w:val="20"/>
              <w:szCs w:val="18"/>
              <w:lang w:val="es-MX"/>
            </w:rPr>
            <w:t xml:space="preserve"> Desarrollo Organizacional</w:t>
          </w:r>
        </w:p>
      </w:tc>
      <w:tc>
        <w:tcPr>
          <w:tcW w:w="1559" w:type="dxa"/>
          <w:vAlign w:val="center"/>
        </w:tcPr>
        <w:p w14:paraId="27ADE436" w14:textId="77777777" w:rsidR="000C0DB3" w:rsidRPr="0076024C" w:rsidRDefault="000C0DB3"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5518A0BE" w14:textId="77777777" w:rsidR="000C0DB3" w:rsidRDefault="000C0DB3" w:rsidP="00105DA2">
          <w:pPr>
            <w:pStyle w:val="Encabezado"/>
            <w:jc w:val="center"/>
            <w:rPr>
              <w:rFonts w:ascii="Calibri" w:eastAsia="Arial Unicode MS" w:hAnsi="Calibri" w:cs="Arial"/>
              <w:b/>
              <w:sz w:val="20"/>
              <w:szCs w:val="20"/>
              <w:lang w:val="es-MX"/>
            </w:rPr>
          </w:pPr>
          <w:r>
            <w:rPr>
              <w:rFonts w:ascii="Calibri" w:eastAsia="Arial Unicode MS" w:hAnsi="Calibri" w:cs="Arial"/>
              <w:b/>
              <w:sz w:val="20"/>
              <w:szCs w:val="20"/>
              <w:lang w:val="es-MX"/>
            </w:rPr>
            <w:t>CD 002</w:t>
          </w:r>
        </w:p>
        <w:p w14:paraId="2CDB6A8C" w14:textId="77777777" w:rsidR="000C0DB3" w:rsidRPr="0076024C" w:rsidRDefault="000C0DB3" w:rsidP="00BB552E">
          <w:pPr>
            <w:pStyle w:val="Encabezado"/>
            <w:rPr>
              <w:rFonts w:ascii="Calibri" w:eastAsia="Arial Unicode MS" w:hAnsi="Calibri" w:cs="Arial"/>
              <w:b/>
              <w:sz w:val="14"/>
              <w:szCs w:val="14"/>
              <w:lang w:val="es-MX"/>
            </w:rPr>
          </w:pPr>
        </w:p>
      </w:tc>
    </w:tr>
    <w:tr w:rsidR="000C0DB3" w:rsidRPr="00FA0D94" w14:paraId="4BFF1F17" w14:textId="77777777" w:rsidTr="007C0642">
      <w:trPr>
        <w:trHeight w:val="536"/>
      </w:trPr>
      <w:tc>
        <w:tcPr>
          <w:tcW w:w="2010" w:type="dxa"/>
          <w:vMerge/>
          <w:vAlign w:val="center"/>
        </w:tcPr>
        <w:p w14:paraId="4549FB88" w14:textId="77777777" w:rsidR="000C0DB3" w:rsidRPr="00FA0D94" w:rsidRDefault="000C0DB3" w:rsidP="00FA0D94">
          <w:pPr>
            <w:pStyle w:val="Encabezado"/>
            <w:jc w:val="center"/>
            <w:rPr>
              <w:rFonts w:ascii="Arial Narrow" w:eastAsia="Arial Unicode MS" w:hAnsi="Arial Narrow"/>
              <w:szCs w:val="12"/>
              <w:lang w:val="es-MX"/>
            </w:rPr>
          </w:pPr>
        </w:p>
      </w:tc>
      <w:tc>
        <w:tcPr>
          <w:tcW w:w="5787" w:type="dxa"/>
          <w:vAlign w:val="bottom"/>
        </w:tcPr>
        <w:p w14:paraId="42435B8F" w14:textId="781F84A0" w:rsidR="000C0DB3" w:rsidRPr="005C3163" w:rsidRDefault="000C0DB3" w:rsidP="000C0DB3">
          <w:pPr>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OBJETO: </w:t>
          </w:r>
          <w:r w:rsidRPr="000C0DB3">
            <w:rPr>
              <w:rFonts w:ascii="Calibri" w:eastAsia="Arial Unicode MS" w:hAnsi="Calibri" w:cs="Calibri"/>
              <w:sz w:val="18"/>
              <w:szCs w:val="18"/>
              <w:lang w:val="es-MX"/>
            </w:rPr>
            <w:t>CONSULTORÍA PARA EL DESARROLLO E IMPLEMENTACIÓN DE UN PLAN DE COMUNICACIÓN DE GESTIÓN DEL CAMBIO ORGANIZACIONAL EN YPFB CORPORACION ENDOMARKETING INTERNO DEL TALENTO HUMANO</w:t>
          </w:r>
        </w:p>
      </w:tc>
      <w:tc>
        <w:tcPr>
          <w:tcW w:w="1559" w:type="dxa"/>
          <w:vAlign w:val="bottom"/>
        </w:tcPr>
        <w:p w14:paraId="2D1C5DE8" w14:textId="77777777" w:rsidR="000C0DB3" w:rsidRPr="0076024C" w:rsidRDefault="000C0DB3" w:rsidP="00C9342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344B68C5" w14:textId="7F4EBCE7" w:rsidR="000C0DB3" w:rsidRPr="0076024C" w:rsidRDefault="000C0DB3" w:rsidP="00C93427">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F44F11">
            <w:rPr>
              <w:rStyle w:val="Nmerodepgina"/>
              <w:rFonts w:ascii="Calibri" w:hAnsi="Calibri"/>
              <w:noProof/>
              <w:sz w:val="16"/>
              <w:szCs w:val="16"/>
            </w:rPr>
            <w:t>10</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F44F11">
            <w:rPr>
              <w:rStyle w:val="Nmerodepgina"/>
              <w:rFonts w:ascii="Calibri" w:hAnsi="Calibri"/>
              <w:noProof/>
              <w:sz w:val="16"/>
              <w:szCs w:val="16"/>
            </w:rPr>
            <w:t>14</w:t>
          </w:r>
          <w:r w:rsidRPr="0076024C">
            <w:rPr>
              <w:rStyle w:val="Nmerodepgina"/>
              <w:rFonts w:ascii="Calibri" w:hAnsi="Calibri"/>
              <w:sz w:val="16"/>
              <w:szCs w:val="16"/>
            </w:rPr>
            <w:fldChar w:fldCharType="end"/>
          </w:r>
        </w:p>
      </w:tc>
    </w:tr>
  </w:tbl>
  <w:p w14:paraId="155880D0" w14:textId="77777777" w:rsidR="000C0DB3" w:rsidRPr="00BB552E" w:rsidRDefault="000C0DB3"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35F9"/>
    <w:multiLevelType w:val="hybridMultilevel"/>
    <w:tmpl w:val="C5C49A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5FB2011"/>
    <w:multiLevelType w:val="hybridMultilevel"/>
    <w:tmpl w:val="C250FA26"/>
    <w:lvl w:ilvl="0" w:tplc="400A000F">
      <w:start w:val="1"/>
      <w:numFmt w:val="decimal"/>
      <w:lvlText w:val="%1."/>
      <w:lvlJc w:val="left"/>
      <w:pPr>
        <w:ind w:left="720" w:hanging="360"/>
      </w:pPr>
    </w:lvl>
    <w:lvl w:ilvl="1" w:tplc="400A000F">
      <w:start w:val="1"/>
      <w:numFmt w:val="decimal"/>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9CD38B0"/>
    <w:multiLevelType w:val="multilevel"/>
    <w:tmpl w:val="70D88C90"/>
    <w:lvl w:ilvl="0">
      <w:start w:val="1"/>
      <w:numFmt w:val="lowerLetter"/>
      <w:lvlText w:val="%1)"/>
      <w:lvlJc w:val="left"/>
      <w:rPr>
        <w:b w:val="0"/>
        <w:bCs w:val="0"/>
        <w:i w:val="0"/>
        <w:iCs w:val="0"/>
        <w:smallCaps w:val="0"/>
        <w:strike w:val="0"/>
        <w:color w:val="000000"/>
        <w:spacing w:val="-10"/>
        <w:w w:val="100"/>
        <w:position w:val="0"/>
        <w:sz w:val="20"/>
        <w:szCs w:val="20"/>
        <w:u w:val="none"/>
      </w:rPr>
    </w:lvl>
    <w:lvl w:ilvl="1">
      <w:start w:val="1"/>
      <w:numFmt w:val="lowerLetter"/>
      <w:lvlText w:val="%2."/>
      <w:lvlJc w:val="left"/>
      <w:rPr>
        <w:rFonts w:ascii="Arial" w:eastAsia="Arial" w:hAnsi="Arial" w:cs="Arial"/>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8F37C6"/>
    <w:multiLevelType w:val="hybridMultilevel"/>
    <w:tmpl w:val="828CC10C"/>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0C205D5F"/>
    <w:multiLevelType w:val="hybridMultilevel"/>
    <w:tmpl w:val="369A100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nsid w:val="0CBF1B83"/>
    <w:multiLevelType w:val="hybridMultilevel"/>
    <w:tmpl w:val="4C7245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0D7327B5"/>
    <w:multiLevelType w:val="hybridMultilevel"/>
    <w:tmpl w:val="693CB38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03E4CCA"/>
    <w:multiLevelType w:val="multilevel"/>
    <w:tmpl w:val="473C1C6A"/>
    <w:lvl w:ilvl="0">
      <w:start w:val="4"/>
      <w:numFmt w:val="decimal"/>
      <w:lvlText w:val="1.%1."/>
      <w:lvlJc w:val="left"/>
      <w:rPr>
        <w:rFonts w:ascii="Arial" w:eastAsia="Arial" w:hAnsi="Arial" w:cs="Arial"/>
        <w:b/>
        <w:bCs/>
        <w:i w:val="0"/>
        <w:iCs w:val="0"/>
        <w:smallCaps w:val="0"/>
        <w:strike w:val="0"/>
        <w:color w:val="000000"/>
        <w:spacing w:val="-10"/>
        <w:w w:val="100"/>
        <w:position w:val="0"/>
        <w:sz w:val="20"/>
        <w:szCs w:val="20"/>
        <w:u w:val="none"/>
      </w:rPr>
    </w:lvl>
    <w:lvl w:ilvl="1">
      <w:start w:val="1"/>
      <w:numFmt w:val="lowerLetter"/>
      <w:lvlText w:val="%2."/>
      <w:lvlJc w:val="left"/>
      <w:rPr>
        <w:rFonts w:ascii="Arial" w:eastAsia="Arial" w:hAnsi="Arial" w:cs="Arial"/>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2322C7B"/>
    <w:multiLevelType w:val="hybridMultilevel"/>
    <w:tmpl w:val="3AF4FDD8"/>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nsid w:val="1AC51F1F"/>
    <w:multiLevelType w:val="hybridMultilevel"/>
    <w:tmpl w:val="A9E6797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1D980882"/>
    <w:multiLevelType w:val="hybridMultilevel"/>
    <w:tmpl w:val="4AECCE0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DCC625E"/>
    <w:multiLevelType w:val="hybridMultilevel"/>
    <w:tmpl w:val="2A902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0505BEF"/>
    <w:multiLevelType w:val="singleLevel"/>
    <w:tmpl w:val="3C3ADB78"/>
    <w:lvl w:ilvl="0">
      <w:start w:val="1"/>
      <w:numFmt w:val="decimal"/>
      <w:lvlText w:val="%1."/>
      <w:lvlJc w:val="left"/>
      <w:pPr>
        <w:tabs>
          <w:tab w:val="num" w:pos="425"/>
        </w:tabs>
        <w:ind w:left="425" w:hanging="425"/>
      </w:pPr>
      <w:rPr>
        <w:b/>
        <w:i w:val="0"/>
      </w:rPr>
    </w:lvl>
  </w:abstractNum>
  <w:abstractNum w:abstractNumId="18">
    <w:nsid w:val="226E0DEE"/>
    <w:multiLevelType w:val="hybridMultilevel"/>
    <w:tmpl w:val="4CD042A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30591092"/>
    <w:multiLevelType w:val="hybridMultilevel"/>
    <w:tmpl w:val="664A8E7E"/>
    <w:lvl w:ilvl="0" w:tplc="400A000D">
      <w:start w:val="1"/>
      <w:numFmt w:val="bullet"/>
      <w:lvlText w:val=""/>
      <w:lvlJc w:val="left"/>
      <w:pPr>
        <w:ind w:left="720" w:hanging="360"/>
      </w:pPr>
      <w:rPr>
        <w:rFonts w:ascii="Wingdings" w:hAnsi="Wingdings" w:hint="default"/>
        <w: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35E25DD2"/>
    <w:multiLevelType w:val="hybridMultilevel"/>
    <w:tmpl w:val="6F5EDDDE"/>
    <w:lvl w:ilvl="0" w:tplc="30AEF770">
      <w:start w:val="1"/>
      <w:numFmt w:val="decimal"/>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24">
    <w:nsid w:val="3A977CAA"/>
    <w:multiLevelType w:val="hybridMultilevel"/>
    <w:tmpl w:val="34120038"/>
    <w:lvl w:ilvl="0" w:tplc="A93A9BA2">
      <w:numFmt w:val="bullet"/>
      <w:lvlText w:val="-"/>
      <w:lvlJc w:val="left"/>
      <w:pPr>
        <w:ind w:left="720" w:hanging="360"/>
      </w:pPr>
      <w:rPr>
        <w:rFonts w:ascii="Calibri" w:eastAsiaTheme="minorHAnsi" w:hAnsi="Calibri"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3B6C4F1B"/>
    <w:multiLevelType w:val="hybridMultilevel"/>
    <w:tmpl w:val="F5729744"/>
    <w:lvl w:ilvl="0" w:tplc="1BFCE0B8">
      <w:start w:val="2"/>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3E1C76D2"/>
    <w:multiLevelType w:val="hybridMultilevel"/>
    <w:tmpl w:val="34F89BC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3EAE69FE"/>
    <w:multiLevelType w:val="multilevel"/>
    <w:tmpl w:val="18BE8B3C"/>
    <w:lvl w:ilvl="0">
      <w:start w:val="1"/>
      <w:numFmt w:val="bullet"/>
      <w:lvlText w:val="•"/>
      <w:lvlJc w:val="left"/>
      <w:rPr>
        <w:rFonts w:ascii="Arial" w:eastAsia="Arial" w:hAnsi="Arial" w:cs="Arial"/>
        <w:b w:val="0"/>
        <w:bCs w:val="0"/>
        <w:i w:val="0"/>
        <w:iCs w:val="0"/>
        <w:smallCaps w:val="0"/>
        <w:strike w:val="0"/>
        <w:color w:val="000000"/>
        <w:spacing w:val="-1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30">
    <w:nsid w:val="44357B0B"/>
    <w:multiLevelType w:val="hybridMultilevel"/>
    <w:tmpl w:val="433E04F4"/>
    <w:lvl w:ilvl="0" w:tplc="28046394">
      <w:start w:val="3"/>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48F07214"/>
    <w:multiLevelType w:val="hybridMultilevel"/>
    <w:tmpl w:val="9830DB6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50CD0FE7"/>
    <w:multiLevelType w:val="hybridMultilevel"/>
    <w:tmpl w:val="D7661D34"/>
    <w:lvl w:ilvl="0" w:tplc="BC2A1190">
      <w:start w:val="1"/>
      <w:numFmt w:val="decimal"/>
      <w:lvlText w:val="%1."/>
      <w:lvlJc w:val="left"/>
      <w:pPr>
        <w:tabs>
          <w:tab w:val="num" w:pos="720"/>
        </w:tabs>
        <w:ind w:left="720" w:hanging="360"/>
      </w:pPr>
      <w:rPr>
        <w:rFonts w:hint="default"/>
        <w:b w:val="0"/>
      </w:rPr>
    </w:lvl>
    <w:lvl w:ilvl="1" w:tplc="400A0019">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6">
    <w:nsid w:val="51E8084B"/>
    <w:multiLevelType w:val="hybridMultilevel"/>
    <w:tmpl w:val="43FC7EF0"/>
    <w:lvl w:ilvl="0" w:tplc="F1EC8310">
      <w:start w:val="1"/>
      <w:numFmt w:val="lowerLetter"/>
      <w:lvlText w:val="%1)"/>
      <w:lvlJc w:val="left"/>
      <w:pPr>
        <w:ind w:left="720" w:hanging="360"/>
      </w:pPr>
      <w:rPr>
        <w:rFonts w:hint="default"/>
        <w:b w:val="0"/>
      </w:rPr>
    </w:lvl>
    <w:lvl w:ilvl="1" w:tplc="A36E1A62" w:tentative="1">
      <w:start w:val="1"/>
      <w:numFmt w:val="bullet"/>
      <w:lvlText w:val="o"/>
      <w:lvlJc w:val="left"/>
      <w:pPr>
        <w:ind w:left="1440" w:hanging="360"/>
      </w:pPr>
      <w:rPr>
        <w:rFonts w:ascii="Courier New" w:hAnsi="Courier New" w:cs="Courier New" w:hint="default"/>
      </w:rPr>
    </w:lvl>
    <w:lvl w:ilvl="2" w:tplc="8ED86718" w:tentative="1">
      <w:start w:val="1"/>
      <w:numFmt w:val="bullet"/>
      <w:lvlText w:val=""/>
      <w:lvlJc w:val="left"/>
      <w:pPr>
        <w:ind w:left="2160" w:hanging="360"/>
      </w:pPr>
      <w:rPr>
        <w:rFonts w:ascii="Wingdings" w:hAnsi="Wingdings" w:hint="default"/>
      </w:rPr>
    </w:lvl>
    <w:lvl w:ilvl="3" w:tplc="80E2E8DA" w:tentative="1">
      <w:start w:val="1"/>
      <w:numFmt w:val="bullet"/>
      <w:lvlText w:val=""/>
      <w:lvlJc w:val="left"/>
      <w:pPr>
        <w:ind w:left="2880" w:hanging="360"/>
      </w:pPr>
      <w:rPr>
        <w:rFonts w:ascii="Symbol" w:hAnsi="Symbol" w:hint="default"/>
      </w:rPr>
    </w:lvl>
    <w:lvl w:ilvl="4" w:tplc="A09AAEAE" w:tentative="1">
      <w:start w:val="1"/>
      <w:numFmt w:val="bullet"/>
      <w:lvlText w:val="o"/>
      <w:lvlJc w:val="left"/>
      <w:pPr>
        <w:ind w:left="3600" w:hanging="360"/>
      </w:pPr>
      <w:rPr>
        <w:rFonts w:ascii="Courier New" w:hAnsi="Courier New" w:cs="Courier New" w:hint="default"/>
      </w:rPr>
    </w:lvl>
    <w:lvl w:ilvl="5" w:tplc="FD7AE672" w:tentative="1">
      <w:start w:val="1"/>
      <w:numFmt w:val="bullet"/>
      <w:lvlText w:val=""/>
      <w:lvlJc w:val="left"/>
      <w:pPr>
        <w:ind w:left="4320" w:hanging="360"/>
      </w:pPr>
      <w:rPr>
        <w:rFonts w:ascii="Wingdings" w:hAnsi="Wingdings" w:hint="default"/>
      </w:rPr>
    </w:lvl>
    <w:lvl w:ilvl="6" w:tplc="28B03AC0" w:tentative="1">
      <w:start w:val="1"/>
      <w:numFmt w:val="bullet"/>
      <w:lvlText w:val=""/>
      <w:lvlJc w:val="left"/>
      <w:pPr>
        <w:ind w:left="5040" w:hanging="360"/>
      </w:pPr>
      <w:rPr>
        <w:rFonts w:ascii="Symbol" w:hAnsi="Symbol" w:hint="default"/>
      </w:rPr>
    </w:lvl>
    <w:lvl w:ilvl="7" w:tplc="45E84A38" w:tentative="1">
      <w:start w:val="1"/>
      <w:numFmt w:val="bullet"/>
      <w:lvlText w:val="o"/>
      <w:lvlJc w:val="left"/>
      <w:pPr>
        <w:ind w:left="5760" w:hanging="360"/>
      </w:pPr>
      <w:rPr>
        <w:rFonts w:ascii="Courier New" w:hAnsi="Courier New" w:cs="Courier New" w:hint="default"/>
      </w:rPr>
    </w:lvl>
    <w:lvl w:ilvl="8" w:tplc="9410B83A" w:tentative="1">
      <w:start w:val="1"/>
      <w:numFmt w:val="bullet"/>
      <w:lvlText w:val=""/>
      <w:lvlJc w:val="left"/>
      <w:pPr>
        <w:ind w:left="6480" w:hanging="360"/>
      </w:pPr>
      <w:rPr>
        <w:rFonts w:ascii="Wingdings" w:hAnsi="Wingdings" w:hint="default"/>
      </w:rPr>
    </w:lvl>
  </w:abstractNum>
  <w:abstractNum w:abstractNumId="37">
    <w:nsid w:val="53233F37"/>
    <w:multiLevelType w:val="hybridMultilevel"/>
    <w:tmpl w:val="BE962CA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nsid w:val="551F5949"/>
    <w:multiLevelType w:val="hybridMultilevel"/>
    <w:tmpl w:val="63425A1C"/>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9">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40">
    <w:nsid w:val="5BA47BA6"/>
    <w:multiLevelType w:val="hybridMultilevel"/>
    <w:tmpl w:val="D892D3B6"/>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5CA149F9"/>
    <w:multiLevelType w:val="hybridMultilevel"/>
    <w:tmpl w:val="15FCE8F6"/>
    <w:lvl w:ilvl="0" w:tplc="9490C228">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5EB814D1"/>
    <w:multiLevelType w:val="hybridMultilevel"/>
    <w:tmpl w:val="278ED93E"/>
    <w:lvl w:ilvl="0" w:tplc="FAC6484E">
      <w:start w:val="1"/>
      <w:numFmt w:val="upp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3">
    <w:nsid w:val="5F9653F4"/>
    <w:multiLevelType w:val="multilevel"/>
    <w:tmpl w:val="17B01C7E"/>
    <w:lvl w:ilvl="0">
      <w:start w:val="3"/>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61293A66"/>
    <w:multiLevelType w:val="hybridMultilevel"/>
    <w:tmpl w:val="CC52F0AC"/>
    <w:lvl w:ilvl="0" w:tplc="9FC4BBBC">
      <w:start w:val="3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66BD373E"/>
    <w:multiLevelType w:val="hybridMultilevel"/>
    <w:tmpl w:val="B65A0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8">
    <w:nsid w:val="7546409C"/>
    <w:multiLevelType w:val="multilevel"/>
    <w:tmpl w:val="A7B8C9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2"/>
  </w:num>
  <w:num w:numId="3">
    <w:abstractNumId w:val="12"/>
  </w:num>
  <w:num w:numId="4">
    <w:abstractNumId w:val="29"/>
  </w:num>
  <w:num w:numId="5">
    <w:abstractNumId w:val="21"/>
  </w:num>
  <w:num w:numId="6">
    <w:abstractNumId w:val="23"/>
  </w:num>
  <w:num w:numId="7">
    <w:abstractNumId w:val="1"/>
  </w:num>
  <w:num w:numId="8">
    <w:abstractNumId w:val="34"/>
  </w:num>
  <w:num w:numId="9">
    <w:abstractNumId w:val="3"/>
  </w:num>
  <w:num w:numId="10">
    <w:abstractNumId w:val="26"/>
  </w:num>
  <w:num w:numId="11">
    <w:abstractNumId w:val="39"/>
  </w:num>
  <w:num w:numId="12">
    <w:abstractNumId w:val="33"/>
  </w:num>
  <w:num w:numId="13">
    <w:abstractNumId w:val="48"/>
  </w:num>
  <w:num w:numId="14">
    <w:abstractNumId w:val="40"/>
  </w:num>
  <w:num w:numId="15">
    <w:abstractNumId w:val="46"/>
  </w:num>
  <w:num w:numId="16">
    <w:abstractNumId w:val="14"/>
  </w:num>
  <w:num w:numId="17">
    <w:abstractNumId w:val="18"/>
  </w:num>
  <w:num w:numId="18">
    <w:abstractNumId w:val="10"/>
  </w:num>
  <w:num w:numId="19">
    <w:abstractNumId w:val="20"/>
  </w:num>
  <w:num w:numId="20">
    <w:abstractNumId w:val="41"/>
  </w:num>
  <w:num w:numId="21">
    <w:abstractNumId w:val="36"/>
  </w:num>
  <w:num w:numId="22">
    <w:abstractNumId w:val="35"/>
  </w:num>
  <w:num w:numId="23">
    <w:abstractNumId w:val="31"/>
  </w:num>
  <w:num w:numId="24">
    <w:abstractNumId w:val="17"/>
  </w:num>
  <w:num w:numId="25">
    <w:abstractNumId w:val="5"/>
  </w:num>
  <w:num w:numId="26">
    <w:abstractNumId w:val="47"/>
  </w:num>
  <w:num w:numId="27">
    <w:abstractNumId w:val="30"/>
  </w:num>
  <w:num w:numId="28">
    <w:abstractNumId w:val="19"/>
  </w:num>
  <w:num w:numId="29">
    <w:abstractNumId w:val="43"/>
  </w:num>
  <w:num w:numId="30">
    <w:abstractNumId w:val="16"/>
  </w:num>
  <w:num w:numId="31">
    <w:abstractNumId w:val="44"/>
  </w:num>
  <w:num w:numId="32">
    <w:abstractNumId w:val="25"/>
  </w:num>
  <w:num w:numId="33">
    <w:abstractNumId w:val="45"/>
  </w:num>
  <w:num w:numId="34">
    <w:abstractNumId w:val="13"/>
  </w:num>
  <w:num w:numId="35">
    <w:abstractNumId w:val="4"/>
  </w:num>
  <w:num w:numId="36">
    <w:abstractNumId w:val="9"/>
  </w:num>
  <w:num w:numId="37">
    <w:abstractNumId w:val="27"/>
  </w:num>
  <w:num w:numId="38">
    <w:abstractNumId w:val="2"/>
  </w:num>
  <w:num w:numId="39">
    <w:abstractNumId w:val="28"/>
  </w:num>
  <w:num w:numId="40">
    <w:abstractNumId w:val="15"/>
  </w:num>
  <w:num w:numId="41">
    <w:abstractNumId w:val="0"/>
  </w:num>
  <w:num w:numId="42">
    <w:abstractNumId w:val="7"/>
  </w:num>
  <w:num w:numId="43">
    <w:abstractNumId w:val="8"/>
  </w:num>
  <w:num w:numId="44">
    <w:abstractNumId w:val="6"/>
  </w:num>
  <w:num w:numId="45">
    <w:abstractNumId w:val="37"/>
  </w:num>
  <w:num w:numId="46">
    <w:abstractNumId w:val="11"/>
  </w:num>
  <w:num w:numId="47">
    <w:abstractNumId w:val="42"/>
  </w:num>
  <w:num w:numId="48">
    <w:abstractNumId w:val="24"/>
  </w:num>
  <w:num w:numId="49">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319A"/>
    <w:rsid w:val="00034063"/>
    <w:rsid w:val="00034F38"/>
    <w:rsid w:val="00035EC5"/>
    <w:rsid w:val="0003678A"/>
    <w:rsid w:val="0003683C"/>
    <w:rsid w:val="00036D52"/>
    <w:rsid w:val="00036E3F"/>
    <w:rsid w:val="00037A89"/>
    <w:rsid w:val="00037E8F"/>
    <w:rsid w:val="00040CCC"/>
    <w:rsid w:val="00042C42"/>
    <w:rsid w:val="00042DD6"/>
    <w:rsid w:val="00043602"/>
    <w:rsid w:val="00044F39"/>
    <w:rsid w:val="00045955"/>
    <w:rsid w:val="0004683D"/>
    <w:rsid w:val="0004694A"/>
    <w:rsid w:val="00050E10"/>
    <w:rsid w:val="00050E1F"/>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77D00"/>
    <w:rsid w:val="00080E27"/>
    <w:rsid w:val="00081290"/>
    <w:rsid w:val="00081CE1"/>
    <w:rsid w:val="000842F7"/>
    <w:rsid w:val="00084C18"/>
    <w:rsid w:val="00084D64"/>
    <w:rsid w:val="00086472"/>
    <w:rsid w:val="00091399"/>
    <w:rsid w:val="000915EF"/>
    <w:rsid w:val="000917DB"/>
    <w:rsid w:val="000922AF"/>
    <w:rsid w:val="000931C2"/>
    <w:rsid w:val="00094B83"/>
    <w:rsid w:val="00095BE9"/>
    <w:rsid w:val="000966DC"/>
    <w:rsid w:val="000A0AD3"/>
    <w:rsid w:val="000A1B94"/>
    <w:rsid w:val="000A2831"/>
    <w:rsid w:val="000A29DD"/>
    <w:rsid w:val="000A2AD2"/>
    <w:rsid w:val="000A35EF"/>
    <w:rsid w:val="000A36A4"/>
    <w:rsid w:val="000A36AF"/>
    <w:rsid w:val="000A4106"/>
    <w:rsid w:val="000A4413"/>
    <w:rsid w:val="000A46C5"/>
    <w:rsid w:val="000A4FBE"/>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0DB3"/>
    <w:rsid w:val="000C1141"/>
    <w:rsid w:val="000C2A23"/>
    <w:rsid w:val="000C2AEC"/>
    <w:rsid w:val="000C53BC"/>
    <w:rsid w:val="000C6A4B"/>
    <w:rsid w:val="000C769C"/>
    <w:rsid w:val="000D0645"/>
    <w:rsid w:val="000D06A0"/>
    <w:rsid w:val="000D109E"/>
    <w:rsid w:val="000D3A59"/>
    <w:rsid w:val="000D459D"/>
    <w:rsid w:val="000D58A0"/>
    <w:rsid w:val="000D5B23"/>
    <w:rsid w:val="000D73D4"/>
    <w:rsid w:val="000D77C7"/>
    <w:rsid w:val="000D7961"/>
    <w:rsid w:val="000D7CB9"/>
    <w:rsid w:val="000E402E"/>
    <w:rsid w:val="000E4B4C"/>
    <w:rsid w:val="000E4CC1"/>
    <w:rsid w:val="000E5C1D"/>
    <w:rsid w:val="000E5DCE"/>
    <w:rsid w:val="000E65A7"/>
    <w:rsid w:val="000E7047"/>
    <w:rsid w:val="000E7A06"/>
    <w:rsid w:val="000E7C81"/>
    <w:rsid w:val="000F3BB7"/>
    <w:rsid w:val="000F6127"/>
    <w:rsid w:val="000F6CE3"/>
    <w:rsid w:val="000F74D6"/>
    <w:rsid w:val="001010C5"/>
    <w:rsid w:val="0010168E"/>
    <w:rsid w:val="00105937"/>
    <w:rsid w:val="00105DA2"/>
    <w:rsid w:val="00107AE3"/>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37FB"/>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57F1F"/>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9CD"/>
    <w:rsid w:val="00176F43"/>
    <w:rsid w:val="001773F7"/>
    <w:rsid w:val="001775F5"/>
    <w:rsid w:val="0018010E"/>
    <w:rsid w:val="001802AC"/>
    <w:rsid w:val="0018085A"/>
    <w:rsid w:val="00181BF8"/>
    <w:rsid w:val="001829D5"/>
    <w:rsid w:val="00184872"/>
    <w:rsid w:val="00185158"/>
    <w:rsid w:val="00185188"/>
    <w:rsid w:val="00186A72"/>
    <w:rsid w:val="00191FAC"/>
    <w:rsid w:val="00192F0E"/>
    <w:rsid w:val="00193009"/>
    <w:rsid w:val="00193892"/>
    <w:rsid w:val="00195F01"/>
    <w:rsid w:val="0019680C"/>
    <w:rsid w:val="001A0ABA"/>
    <w:rsid w:val="001A2250"/>
    <w:rsid w:val="001A2603"/>
    <w:rsid w:val="001A2656"/>
    <w:rsid w:val="001A5DA2"/>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1EE"/>
    <w:rsid w:val="001E794A"/>
    <w:rsid w:val="001E7B51"/>
    <w:rsid w:val="001F00F4"/>
    <w:rsid w:val="001F0FEC"/>
    <w:rsid w:val="001F103C"/>
    <w:rsid w:val="001F2336"/>
    <w:rsid w:val="001F2E19"/>
    <w:rsid w:val="001F3C2C"/>
    <w:rsid w:val="001F4515"/>
    <w:rsid w:val="001F4811"/>
    <w:rsid w:val="001F4A10"/>
    <w:rsid w:val="001F5123"/>
    <w:rsid w:val="001F55E3"/>
    <w:rsid w:val="0020138D"/>
    <w:rsid w:val="00201ABD"/>
    <w:rsid w:val="002029B1"/>
    <w:rsid w:val="002032CC"/>
    <w:rsid w:val="00203F52"/>
    <w:rsid w:val="00204990"/>
    <w:rsid w:val="0020509B"/>
    <w:rsid w:val="002057AD"/>
    <w:rsid w:val="00212BF0"/>
    <w:rsid w:val="00213148"/>
    <w:rsid w:val="00213700"/>
    <w:rsid w:val="0021389C"/>
    <w:rsid w:val="00213EA8"/>
    <w:rsid w:val="00214EDE"/>
    <w:rsid w:val="002157F0"/>
    <w:rsid w:val="002162F6"/>
    <w:rsid w:val="00217443"/>
    <w:rsid w:val="002174D4"/>
    <w:rsid w:val="00217962"/>
    <w:rsid w:val="0022013E"/>
    <w:rsid w:val="002208D1"/>
    <w:rsid w:val="00227D62"/>
    <w:rsid w:val="002324AB"/>
    <w:rsid w:val="0023389E"/>
    <w:rsid w:val="00233B40"/>
    <w:rsid w:val="00233D91"/>
    <w:rsid w:val="00234F53"/>
    <w:rsid w:val="00235C6D"/>
    <w:rsid w:val="00235DB0"/>
    <w:rsid w:val="00237190"/>
    <w:rsid w:val="00240FEE"/>
    <w:rsid w:val="002429BD"/>
    <w:rsid w:val="00242B57"/>
    <w:rsid w:val="00242F2A"/>
    <w:rsid w:val="00244177"/>
    <w:rsid w:val="00244A92"/>
    <w:rsid w:val="00244CE9"/>
    <w:rsid w:val="002458F8"/>
    <w:rsid w:val="00251141"/>
    <w:rsid w:val="00252125"/>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6724"/>
    <w:rsid w:val="002767C6"/>
    <w:rsid w:val="00276A73"/>
    <w:rsid w:val="00277B1F"/>
    <w:rsid w:val="00277F84"/>
    <w:rsid w:val="00280BEC"/>
    <w:rsid w:val="0028227F"/>
    <w:rsid w:val="00282A18"/>
    <w:rsid w:val="00282C2E"/>
    <w:rsid w:val="0028311A"/>
    <w:rsid w:val="002836D4"/>
    <w:rsid w:val="00283F9E"/>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7701"/>
    <w:rsid w:val="002C0CBD"/>
    <w:rsid w:val="002C13AB"/>
    <w:rsid w:val="002C18AA"/>
    <w:rsid w:val="002C411B"/>
    <w:rsid w:val="002C5EC7"/>
    <w:rsid w:val="002C6121"/>
    <w:rsid w:val="002C6BCA"/>
    <w:rsid w:val="002C7A8F"/>
    <w:rsid w:val="002D05AD"/>
    <w:rsid w:val="002D168D"/>
    <w:rsid w:val="002D559B"/>
    <w:rsid w:val="002D6224"/>
    <w:rsid w:val="002D62F3"/>
    <w:rsid w:val="002E06B4"/>
    <w:rsid w:val="002E11C5"/>
    <w:rsid w:val="002E412C"/>
    <w:rsid w:val="002E4E05"/>
    <w:rsid w:val="002E4FBF"/>
    <w:rsid w:val="002E5026"/>
    <w:rsid w:val="002E6BAC"/>
    <w:rsid w:val="002F0D57"/>
    <w:rsid w:val="002F210B"/>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5AE"/>
    <w:rsid w:val="00320B47"/>
    <w:rsid w:val="003216D0"/>
    <w:rsid w:val="003229EF"/>
    <w:rsid w:val="0032310A"/>
    <w:rsid w:val="00323F2A"/>
    <w:rsid w:val="003242AA"/>
    <w:rsid w:val="00325605"/>
    <w:rsid w:val="00326B39"/>
    <w:rsid w:val="00326DD9"/>
    <w:rsid w:val="00327473"/>
    <w:rsid w:val="0032765B"/>
    <w:rsid w:val="0033034D"/>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094"/>
    <w:rsid w:val="00346BC2"/>
    <w:rsid w:val="00347877"/>
    <w:rsid w:val="00347A78"/>
    <w:rsid w:val="0035173D"/>
    <w:rsid w:val="0035324C"/>
    <w:rsid w:val="003534AF"/>
    <w:rsid w:val="003547A9"/>
    <w:rsid w:val="003565EF"/>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26E6"/>
    <w:rsid w:val="00372B26"/>
    <w:rsid w:val="00373C91"/>
    <w:rsid w:val="00374E4D"/>
    <w:rsid w:val="00380425"/>
    <w:rsid w:val="0038200D"/>
    <w:rsid w:val="0038244A"/>
    <w:rsid w:val="00384917"/>
    <w:rsid w:val="00384C41"/>
    <w:rsid w:val="003851D0"/>
    <w:rsid w:val="003879DB"/>
    <w:rsid w:val="00391799"/>
    <w:rsid w:val="003919D9"/>
    <w:rsid w:val="00393127"/>
    <w:rsid w:val="00393BFB"/>
    <w:rsid w:val="00394D8B"/>
    <w:rsid w:val="00396B1C"/>
    <w:rsid w:val="003A11B3"/>
    <w:rsid w:val="003A11D4"/>
    <w:rsid w:val="003A1ACD"/>
    <w:rsid w:val="003A57DE"/>
    <w:rsid w:val="003A6885"/>
    <w:rsid w:val="003A7676"/>
    <w:rsid w:val="003B0599"/>
    <w:rsid w:val="003B0B39"/>
    <w:rsid w:val="003B15D6"/>
    <w:rsid w:val="003B3F99"/>
    <w:rsid w:val="003B42F1"/>
    <w:rsid w:val="003B44B8"/>
    <w:rsid w:val="003B58FE"/>
    <w:rsid w:val="003B6A86"/>
    <w:rsid w:val="003C0350"/>
    <w:rsid w:val="003C064A"/>
    <w:rsid w:val="003C0B08"/>
    <w:rsid w:val="003C352C"/>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1155"/>
    <w:rsid w:val="003E3232"/>
    <w:rsid w:val="003E33C7"/>
    <w:rsid w:val="003E403F"/>
    <w:rsid w:val="003E55E4"/>
    <w:rsid w:val="003E59AD"/>
    <w:rsid w:val="003E6811"/>
    <w:rsid w:val="003E6B58"/>
    <w:rsid w:val="003E7978"/>
    <w:rsid w:val="003E79D0"/>
    <w:rsid w:val="003F21EF"/>
    <w:rsid w:val="003F32E5"/>
    <w:rsid w:val="003F4742"/>
    <w:rsid w:val="003F6342"/>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2D8A"/>
    <w:rsid w:val="004233C7"/>
    <w:rsid w:val="004241D8"/>
    <w:rsid w:val="00424CBA"/>
    <w:rsid w:val="00426A63"/>
    <w:rsid w:val="0042762E"/>
    <w:rsid w:val="00431BD0"/>
    <w:rsid w:val="00433852"/>
    <w:rsid w:val="0043439F"/>
    <w:rsid w:val="004350FC"/>
    <w:rsid w:val="00435AD5"/>
    <w:rsid w:val="00436645"/>
    <w:rsid w:val="004378E2"/>
    <w:rsid w:val="00437CB5"/>
    <w:rsid w:val="00441743"/>
    <w:rsid w:val="00442A27"/>
    <w:rsid w:val="00443424"/>
    <w:rsid w:val="0044391B"/>
    <w:rsid w:val="00443C37"/>
    <w:rsid w:val="00443D00"/>
    <w:rsid w:val="00444AD4"/>
    <w:rsid w:val="004504E6"/>
    <w:rsid w:val="00450759"/>
    <w:rsid w:val="00451579"/>
    <w:rsid w:val="004516CB"/>
    <w:rsid w:val="00452195"/>
    <w:rsid w:val="004529CC"/>
    <w:rsid w:val="00452A10"/>
    <w:rsid w:val="0045361C"/>
    <w:rsid w:val="0045366E"/>
    <w:rsid w:val="00453D21"/>
    <w:rsid w:val="00455B5C"/>
    <w:rsid w:val="00455DBE"/>
    <w:rsid w:val="00455FC2"/>
    <w:rsid w:val="00457553"/>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B56"/>
    <w:rsid w:val="0048512D"/>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0888"/>
    <w:rsid w:val="004A16E1"/>
    <w:rsid w:val="004A1F5C"/>
    <w:rsid w:val="004A236C"/>
    <w:rsid w:val="004A3A00"/>
    <w:rsid w:val="004A51F9"/>
    <w:rsid w:val="004A57B5"/>
    <w:rsid w:val="004A5DA5"/>
    <w:rsid w:val="004A5FB6"/>
    <w:rsid w:val="004A6447"/>
    <w:rsid w:val="004A7901"/>
    <w:rsid w:val="004B2766"/>
    <w:rsid w:val="004B4B75"/>
    <w:rsid w:val="004B5227"/>
    <w:rsid w:val="004B5774"/>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0492"/>
    <w:rsid w:val="004F2318"/>
    <w:rsid w:val="004F25D4"/>
    <w:rsid w:val="004F28C4"/>
    <w:rsid w:val="004F2CDB"/>
    <w:rsid w:val="004F4F6C"/>
    <w:rsid w:val="004F58FB"/>
    <w:rsid w:val="004F61E3"/>
    <w:rsid w:val="004F696C"/>
    <w:rsid w:val="00500AB5"/>
    <w:rsid w:val="005016BA"/>
    <w:rsid w:val="0050178F"/>
    <w:rsid w:val="0050193F"/>
    <w:rsid w:val="00502141"/>
    <w:rsid w:val="00504375"/>
    <w:rsid w:val="00505DFB"/>
    <w:rsid w:val="00506BEF"/>
    <w:rsid w:val="00507174"/>
    <w:rsid w:val="0051180E"/>
    <w:rsid w:val="0051203D"/>
    <w:rsid w:val="0051215D"/>
    <w:rsid w:val="00513250"/>
    <w:rsid w:val="005138E0"/>
    <w:rsid w:val="00513FA6"/>
    <w:rsid w:val="00514567"/>
    <w:rsid w:val="00515942"/>
    <w:rsid w:val="005169D5"/>
    <w:rsid w:val="005172F1"/>
    <w:rsid w:val="00517767"/>
    <w:rsid w:val="00517A11"/>
    <w:rsid w:val="00520396"/>
    <w:rsid w:val="005208A9"/>
    <w:rsid w:val="00520B2D"/>
    <w:rsid w:val="00521219"/>
    <w:rsid w:val="00523230"/>
    <w:rsid w:val="00523BFE"/>
    <w:rsid w:val="00524CA2"/>
    <w:rsid w:val="0052519C"/>
    <w:rsid w:val="00525D77"/>
    <w:rsid w:val="00525F17"/>
    <w:rsid w:val="005260D3"/>
    <w:rsid w:val="00526C14"/>
    <w:rsid w:val="0053110C"/>
    <w:rsid w:val="00532108"/>
    <w:rsid w:val="0053242A"/>
    <w:rsid w:val="00533399"/>
    <w:rsid w:val="00533CDB"/>
    <w:rsid w:val="00533FCB"/>
    <w:rsid w:val="00535108"/>
    <w:rsid w:val="00535DA2"/>
    <w:rsid w:val="00537E3F"/>
    <w:rsid w:val="005405FA"/>
    <w:rsid w:val="005409DF"/>
    <w:rsid w:val="00540C6B"/>
    <w:rsid w:val="005414C9"/>
    <w:rsid w:val="00542356"/>
    <w:rsid w:val="005425EE"/>
    <w:rsid w:val="00542897"/>
    <w:rsid w:val="00542B21"/>
    <w:rsid w:val="00542F21"/>
    <w:rsid w:val="00543CCD"/>
    <w:rsid w:val="00543E3C"/>
    <w:rsid w:val="0054411E"/>
    <w:rsid w:val="005443A5"/>
    <w:rsid w:val="005449D1"/>
    <w:rsid w:val="00546CFC"/>
    <w:rsid w:val="00547893"/>
    <w:rsid w:val="00552F54"/>
    <w:rsid w:val="005537CE"/>
    <w:rsid w:val="005539D5"/>
    <w:rsid w:val="005541E6"/>
    <w:rsid w:val="00554309"/>
    <w:rsid w:val="00554CC6"/>
    <w:rsid w:val="00555532"/>
    <w:rsid w:val="005572AA"/>
    <w:rsid w:val="005577A6"/>
    <w:rsid w:val="00557A0B"/>
    <w:rsid w:val="005606B2"/>
    <w:rsid w:val="00560DEB"/>
    <w:rsid w:val="00560F40"/>
    <w:rsid w:val="0056259D"/>
    <w:rsid w:val="005629B5"/>
    <w:rsid w:val="00562C6B"/>
    <w:rsid w:val="00562D49"/>
    <w:rsid w:val="005635AC"/>
    <w:rsid w:val="00564CF5"/>
    <w:rsid w:val="00565871"/>
    <w:rsid w:val="0056587A"/>
    <w:rsid w:val="00565AB9"/>
    <w:rsid w:val="00566576"/>
    <w:rsid w:val="00566B38"/>
    <w:rsid w:val="005673FF"/>
    <w:rsid w:val="005675A6"/>
    <w:rsid w:val="00567CB4"/>
    <w:rsid w:val="005713B7"/>
    <w:rsid w:val="00571AFA"/>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95D"/>
    <w:rsid w:val="005B12EE"/>
    <w:rsid w:val="005B13FD"/>
    <w:rsid w:val="005B29D4"/>
    <w:rsid w:val="005B4362"/>
    <w:rsid w:val="005B5067"/>
    <w:rsid w:val="005B6A56"/>
    <w:rsid w:val="005B7A34"/>
    <w:rsid w:val="005B7CB4"/>
    <w:rsid w:val="005C1B87"/>
    <w:rsid w:val="005C1EDD"/>
    <w:rsid w:val="005C2072"/>
    <w:rsid w:val="005C3163"/>
    <w:rsid w:val="005C3256"/>
    <w:rsid w:val="005C3A02"/>
    <w:rsid w:val="005C5305"/>
    <w:rsid w:val="005C5740"/>
    <w:rsid w:val="005C5EA5"/>
    <w:rsid w:val="005C77DD"/>
    <w:rsid w:val="005D2567"/>
    <w:rsid w:val="005D3464"/>
    <w:rsid w:val="005D4162"/>
    <w:rsid w:val="005D5875"/>
    <w:rsid w:val="005D639E"/>
    <w:rsid w:val="005D726C"/>
    <w:rsid w:val="005D7822"/>
    <w:rsid w:val="005D7BDF"/>
    <w:rsid w:val="005E0D56"/>
    <w:rsid w:val="005E0EF8"/>
    <w:rsid w:val="005E161E"/>
    <w:rsid w:val="005E2FE0"/>
    <w:rsid w:val="005E31D2"/>
    <w:rsid w:val="005E3248"/>
    <w:rsid w:val="005E3408"/>
    <w:rsid w:val="005E3663"/>
    <w:rsid w:val="005E4877"/>
    <w:rsid w:val="005E6CC0"/>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25FE4"/>
    <w:rsid w:val="00630D5D"/>
    <w:rsid w:val="00631A8E"/>
    <w:rsid w:val="00632416"/>
    <w:rsid w:val="00632774"/>
    <w:rsid w:val="006329ED"/>
    <w:rsid w:val="00632EE0"/>
    <w:rsid w:val="006335EF"/>
    <w:rsid w:val="0063518B"/>
    <w:rsid w:val="00635239"/>
    <w:rsid w:val="00635CDA"/>
    <w:rsid w:val="006364FD"/>
    <w:rsid w:val="0063679A"/>
    <w:rsid w:val="00640D73"/>
    <w:rsid w:val="0064213C"/>
    <w:rsid w:val="00643FA3"/>
    <w:rsid w:val="0064499F"/>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4DE"/>
    <w:rsid w:val="00665745"/>
    <w:rsid w:val="006657D1"/>
    <w:rsid w:val="00666BDE"/>
    <w:rsid w:val="00666DDA"/>
    <w:rsid w:val="006728AC"/>
    <w:rsid w:val="0067319D"/>
    <w:rsid w:val="00673605"/>
    <w:rsid w:val="00674654"/>
    <w:rsid w:val="00675D45"/>
    <w:rsid w:val="006804CF"/>
    <w:rsid w:val="006815D6"/>
    <w:rsid w:val="006820B1"/>
    <w:rsid w:val="006830C9"/>
    <w:rsid w:val="00683D34"/>
    <w:rsid w:val="00684624"/>
    <w:rsid w:val="0068623A"/>
    <w:rsid w:val="006868A0"/>
    <w:rsid w:val="00686E1A"/>
    <w:rsid w:val="00691BC9"/>
    <w:rsid w:val="00692A1F"/>
    <w:rsid w:val="00694828"/>
    <w:rsid w:val="0069588F"/>
    <w:rsid w:val="00696732"/>
    <w:rsid w:val="0069797E"/>
    <w:rsid w:val="006A3747"/>
    <w:rsid w:val="006A4FD4"/>
    <w:rsid w:val="006A5751"/>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48A6"/>
    <w:rsid w:val="006F0A52"/>
    <w:rsid w:val="006F2083"/>
    <w:rsid w:val="006F2F19"/>
    <w:rsid w:val="006F41BB"/>
    <w:rsid w:val="006F46C7"/>
    <w:rsid w:val="006F5767"/>
    <w:rsid w:val="006F6DFF"/>
    <w:rsid w:val="006F7443"/>
    <w:rsid w:val="006F7C7D"/>
    <w:rsid w:val="00700743"/>
    <w:rsid w:val="00700CC8"/>
    <w:rsid w:val="00700DDD"/>
    <w:rsid w:val="00701AEB"/>
    <w:rsid w:val="007032B6"/>
    <w:rsid w:val="007041FC"/>
    <w:rsid w:val="007053C0"/>
    <w:rsid w:val="00705994"/>
    <w:rsid w:val="0070605E"/>
    <w:rsid w:val="00707921"/>
    <w:rsid w:val="007107A5"/>
    <w:rsid w:val="0071476A"/>
    <w:rsid w:val="00714C5C"/>
    <w:rsid w:val="00714F0C"/>
    <w:rsid w:val="007153E6"/>
    <w:rsid w:val="0071725C"/>
    <w:rsid w:val="0071759B"/>
    <w:rsid w:val="007175AB"/>
    <w:rsid w:val="007208A9"/>
    <w:rsid w:val="007229AB"/>
    <w:rsid w:val="0072342C"/>
    <w:rsid w:val="007238B7"/>
    <w:rsid w:val="00723F33"/>
    <w:rsid w:val="0072516C"/>
    <w:rsid w:val="00725B45"/>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82C"/>
    <w:rsid w:val="00760E5D"/>
    <w:rsid w:val="007610F7"/>
    <w:rsid w:val="0076178C"/>
    <w:rsid w:val="007626A9"/>
    <w:rsid w:val="00762F0A"/>
    <w:rsid w:val="00763024"/>
    <w:rsid w:val="0076303B"/>
    <w:rsid w:val="007634A1"/>
    <w:rsid w:val="007638B1"/>
    <w:rsid w:val="00763C5E"/>
    <w:rsid w:val="00763FAD"/>
    <w:rsid w:val="0076421C"/>
    <w:rsid w:val="00764367"/>
    <w:rsid w:val="00764C72"/>
    <w:rsid w:val="00765F9C"/>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4CC9"/>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4A3"/>
    <w:rsid w:val="007B6931"/>
    <w:rsid w:val="007B748C"/>
    <w:rsid w:val="007C0642"/>
    <w:rsid w:val="007C08CA"/>
    <w:rsid w:val="007C22E6"/>
    <w:rsid w:val="007C2917"/>
    <w:rsid w:val="007C4A7F"/>
    <w:rsid w:val="007C5FAA"/>
    <w:rsid w:val="007C5FB8"/>
    <w:rsid w:val="007C7140"/>
    <w:rsid w:val="007C7144"/>
    <w:rsid w:val="007C72AC"/>
    <w:rsid w:val="007D16AF"/>
    <w:rsid w:val="007D16B6"/>
    <w:rsid w:val="007D2ABD"/>
    <w:rsid w:val="007D2FA0"/>
    <w:rsid w:val="007D3189"/>
    <w:rsid w:val="007D3465"/>
    <w:rsid w:val="007D38A9"/>
    <w:rsid w:val="007D3AD5"/>
    <w:rsid w:val="007D43F8"/>
    <w:rsid w:val="007D5048"/>
    <w:rsid w:val="007D5373"/>
    <w:rsid w:val="007D66CC"/>
    <w:rsid w:val="007E40F4"/>
    <w:rsid w:val="007E5BE8"/>
    <w:rsid w:val="007E6622"/>
    <w:rsid w:val="007F1302"/>
    <w:rsid w:val="007F21EF"/>
    <w:rsid w:val="007F22CA"/>
    <w:rsid w:val="007F2326"/>
    <w:rsid w:val="007F2ADC"/>
    <w:rsid w:val="007F2B40"/>
    <w:rsid w:val="007F32ED"/>
    <w:rsid w:val="007F401A"/>
    <w:rsid w:val="007F5EAB"/>
    <w:rsid w:val="008005E3"/>
    <w:rsid w:val="00801E53"/>
    <w:rsid w:val="008028A9"/>
    <w:rsid w:val="00803060"/>
    <w:rsid w:val="008039D6"/>
    <w:rsid w:val="00803E27"/>
    <w:rsid w:val="00804DAD"/>
    <w:rsid w:val="008052F2"/>
    <w:rsid w:val="0080579D"/>
    <w:rsid w:val="00805D79"/>
    <w:rsid w:val="00806902"/>
    <w:rsid w:val="00806AF2"/>
    <w:rsid w:val="00806F03"/>
    <w:rsid w:val="00806FA1"/>
    <w:rsid w:val="00812B0B"/>
    <w:rsid w:val="00814C0F"/>
    <w:rsid w:val="00815129"/>
    <w:rsid w:val="008156BD"/>
    <w:rsid w:val="00815ED0"/>
    <w:rsid w:val="008163D1"/>
    <w:rsid w:val="00816ACE"/>
    <w:rsid w:val="00816C3D"/>
    <w:rsid w:val="008176A9"/>
    <w:rsid w:val="008207BB"/>
    <w:rsid w:val="00820D89"/>
    <w:rsid w:val="00821EE7"/>
    <w:rsid w:val="00822034"/>
    <w:rsid w:val="008220A2"/>
    <w:rsid w:val="00822CF2"/>
    <w:rsid w:val="008308B6"/>
    <w:rsid w:val="00830BC9"/>
    <w:rsid w:val="00830F2A"/>
    <w:rsid w:val="00833159"/>
    <w:rsid w:val="008332BA"/>
    <w:rsid w:val="00835EF2"/>
    <w:rsid w:val="00837A9D"/>
    <w:rsid w:val="008414C2"/>
    <w:rsid w:val="00841F5E"/>
    <w:rsid w:val="00842F05"/>
    <w:rsid w:val="00850129"/>
    <w:rsid w:val="00850648"/>
    <w:rsid w:val="00850D06"/>
    <w:rsid w:val="0085117F"/>
    <w:rsid w:val="00851937"/>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4A8B"/>
    <w:rsid w:val="008821FB"/>
    <w:rsid w:val="008842AA"/>
    <w:rsid w:val="00884406"/>
    <w:rsid w:val="0088442A"/>
    <w:rsid w:val="00884EA7"/>
    <w:rsid w:val="00885C6F"/>
    <w:rsid w:val="00887859"/>
    <w:rsid w:val="0088796D"/>
    <w:rsid w:val="00887CE1"/>
    <w:rsid w:val="00890CC8"/>
    <w:rsid w:val="00891010"/>
    <w:rsid w:val="008914F1"/>
    <w:rsid w:val="00891A5C"/>
    <w:rsid w:val="0089286C"/>
    <w:rsid w:val="00893754"/>
    <w:rsid w:val="00894234"/>
    <w:rsid w:val="0089584A"/>
    <w:rsid w:val="008958E6"/>
    <w:rsid w:val="00896800"/>
    <w:rsid w:val="00897626"/>
    <w:rsid w:val="008A09AD"/>
    <w:rsid w:val="008A205E"/>
    <w:rsid w:val="008A482C"/>
    <w:rsid w:val="008A5D54"/>
    <w:rsid w:val="008A62AE"/>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54B0"/>
    <w:rsid w:val="008E6568"/>
    <w:rsid w:val="008E66B7"/>
    <w:rsid w:val="008E6713"/>
    <w:rsid w:val="008F0D1B"/>
    <w:rsid w:val="008F0E7C"/>
    <w:rsid w:val="008F2704"/>
    <w:rsid w:val="008F2A63"/>
    <w:rsid w:val="008F3124"/>
    <w:rsid w:val="008F36DD"/>
    <w:rsid w:val="008F53A7"/>
    <w:rsid w:val="008F5A66"/>
    <w:rsid w:val="008F641B"/>
    <w:rsid w:val="008F6D72"/>
    <w:rsid w:val="008F773B"/>
    <w:rsid w:val="009012C2"/>
    <w:rsid w:val="009022E8"/>
    <w:rsid w:val="00902DFD"/>
    <w:rsid w:val="00903239"/>
    <w:rsid w:val="00904137"/>
    <w:rsid w:val="00904CE2"/>
    <w:rsid w:val="0090556F"/>
    <w:rsid w:val="009058D6"/>
    <w:rsid w:val="00906BCD"/>
    <w:rsid w:val="009113C2"/>
    <w:rsid w:val="00911F0F"/>
    <w:rsid w:val="009120D4"/>
    <w:rsid w:val="009123F5"/>
    <w:rsid w:val="00912B86"/>
    <w:rsid w:val="00913472"/>
    <w:rsid w:val="00913FD4"/>
    <w:rsid w:val="009142D0"/>
    <w:rsid w:val="00915E13"/>
    <w:rsid w:val="00916565"/>
    <w:rsid w:val="00917FF9"/>
    <w:rsid w:val="0092112B"/>
    <w:rsid w:val="0092159C"/>
    <w:rsid w:val="00921756"/>
    <w:rsid w:val="009229C6"/>
    <w:rsid w:val="00922C40"/>
    <w:rsid w:val="009235AC"/>
    <w:rsid w:val="009243F7"/>
    <w:rsid w:val="009247C4"/>
    <w:rsid w:val="0092578E"/>
    <w:rsid w:val="00925AB3"/>
    <w:rsid w:val="00925CFB"/>
    <w:rsid w:val="00925D18"/>
    <w:rsid w:val="0093093D"/>
    <w:rsid w:val="00931512"/>
    <w:rsid w:val="00934D05"/>
    <w:rsid w:val="00934E54"/>
    <w:rsid w:val="0093544C"/>
    <w:rsid w:val="00935921"/>
    <w:rsid w:val="00935D61"/>
    <w:rsid w:val="00935F23"/>
    <w:rsid w:val="00936161"/>
    <w:rsid w:val="009362E7"/>
    <w:rsid w:val="009372D4"/>
    <w:rsid w:val="00937416"/>
    <w:rsid w:val="00937AB0"/>
    <w:rsid w:val="009409C4"/>
    <w:rsid w:val="00941D88"/>
    <w:rsid w:val="009441A0"/>
    <w:rsid w:val="009441FD"/>
    <w:rsid w:val="0094490F"/>
    <w:rsid w:val="009524B5"/>
    <w:rsid w:val="009529AE"/>
    <w:rsid w:val="00952CCD"/>
    <w:rsid w:val="0095503D"/>
    <w:rsid w:val="00956158"/>
    <w:rsid w:val="00956D6F"/>
    <w:rsid w:val="00956F05"/>
    <w:rsid w:val="0095701E"/>
    <w:rsid w:val="0095760C"/>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6914"/>
    <w:rsid w:val="00987899"/>
    <w:rsid w:val="00993351"/>
    <w:rsid w:val="00994D0E"/>
    <w:rsid w:val="00996839"/>
    <w:rsid w:val="009976CE"/>
    <w:rsid w:val="00997DC9"/>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256B"/>
    <w:rsid w:val="009C3FE3"/>
    <w:rsid w:val="009C71D9"/>
    <w:rsid w:val="009C74DE"/>
    <w:rsid w:val="009D00C4"/>
    <w:rsid w:val="009D146D"/>
    <w:rsid w:val="009D189B"/>
    <w:rsid w:val="009D2176"/>
    <w:rsid w:val="009D2250"/>
    <w:rsid w:val="009D2781"/>
    <w:rsid w:val="009D31DD"/>
    <w:rsid w:val="009D3355"/>
    <w:rsid w:val="009D39CB"/>
    <w:rsid w:val="009D40AA"/>
    <w:rsid w:val="009D4EBB"/>
    <w:rsid w:val="009D534D"/>
    <w:rsid w:val="009D6928"/>
    <w:rsid w:val="009D74F6"/>
    <w:rsid w:val="009E07E4"/>
    <w:rsid w:val="009E09B8"/>
    <w:rsid w:val="009E0D8F"/>
    <w:rsid w:val="009E1D84"/>
    <w:rsid w:val="009E2057"/>
    <w:rsid w:val="009E4614"/>
    <w:rsid w:val="009E4983"/>
    <w:rsid w:val="009E590B"/>
    <w:rsid w:val="009E673C"/>
    <w:rsid w:val="009E68AC"/>
    <w:rsid w:val="009E73AB"/>
    <w:rsid w:val="009F2F33"/>
    <w:rsid w:val="009F30D0"/>
    <w:rsid w:val="009F3733"/>
    <w:rsid w:val="009F414B"/>
    <w:rsid w:val="009F7EEA"/>
    <w:rsid w:val="00A0007C"/>
    <w:rsid w:val="00A0025B"/>
    <w:rsid w:val="00A00483"/>
    <w:rsid w:val="00A007EB"/>
    <w:rsid w:val="00A00FB4"/>
    <w:rsid w:val="00A01783"/>
    <w:rsid w:val="00A02093"/>
    <w:rsid w:val="00A02663"/>
    <w:rsid w:val="00A04B53"/>
    <w:rsid w:val="00A05484"/>
    <w:rsid w:val="00A07760"/>
    <w:rsid w:val="00A12B2C"/>
    <w:rsid w:val="00A14168"/>
    <w:rsid w:val="00A150BD"/>
    <w:rsid w:val="00A16D5C"/>
    <w:rsid w:val="00A17C0C"/>
    <w:rsid w:val="00A17C29"/>
    <w:rsid w:val="00A205D5"/>
    <w:rsid w:val="00A23923"/>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6EDF"/>
    <w:rsid w:val="00A87421"/>
    <w:rsid w:val="00A92C72"/>
    <w:rsid w:val="00A94E85"/>
    <w:rsid w:val="00A966F4"/>
    <w:rsid w:val="00A97A55"/>
    <w:rsid w:val="00AA07A7"/>
    <w:rsid w:val="00AA14D0"/>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230"/>
    <w:rsid w:val="00AD3504"/>
    <w:rsid w:val="00AD36DD"/>
    <w:rsid w:val="00AD3A84"/>
    <w:rsid w:val="00AD415A"/>
    <w:rsid w:val="00AD49B0"/>
    <w:rsid w:val="00AD686F"/>
    <w:rsid w:val="00AD742D"/>
    <w:rsid w:val="00AE080B"/>
    <w:rsid w:val="00AE096B"/>
    <w:rsid w:val="00AE0DAF"/>
    <w:rsid w:val="00AE378A"/>
    <w:rsid w:val="00AE6795"/>
    <w:rsid w:val="00AE716C"/>
    <w:rsid w:val="00AE7BAF"/>
    <w:rsid w:val="00AF2EEB"/>
    <w:rsid w:val="00AF61C2"/>
    <w:rsid w:val="00AF68B8"/>
    <w:rsid w:val="00AF791D"/>
    <w:rsid w:val="00B0014E"/>
    <w:rsid w:val="00B01B40"/>
    <w:rsid w:val="00B038CC"/>
    <w:rsid w:val="00B0399A"/>
    <w:rsid w:val="00B04924"/>
    <w:rsid w:val="00B04C3A"/>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27F04"/>
    <w:rsid w:val="00B305DD"/>
    <w:rsid w:val="00B32D9A"/>
    <w:rsid w:val="00B33248"/>
    <w:rsid w:val="00B33BCE"/>
    <w:rsid w:val="00B35549"/>
    <w:rsid w:val="00B35A92"/>
    <w:rsid w:val="00B364C3"/>
    <w:rsid w:val="00B37ECF"/>
    <w:rsid w:val="00B40BF7"/>
    <w:rsid w:val="00B4135E"/>
    <w:rsid w:val="00B41591"/>
    <w:rsid w:val="00B4276E"/>
    <w:rsid w:val="00B442C8"/>
    <w:rsid w:val="00B44582"/>
    <w:rsid w:val="00B46A80"/>
    <w:rsid w:val="00B477B9"/>
    <w:rsid w:val="00B50415"/>
    <w:rsid w:val="00B51B50"/>
    <w:rsid w:val="00B51F40"/>
    <w:rsid w:val="00B5257A"/>
    <w:rsid w:val="00B5361A"/>
    <w:rsid w:val="00B54B5F"/>
    <w:rsid w:val="00B5702A"/>
    <w:rsid w:val="00B60AB5"/>
    <w:rsid w:val="00B60FDD"/>
    <w:rsid w:val="00B615A5"/>
    <w:rsid w:val="00B6190B"/>
    <w:rsid w:val="00B62090"/>
    <w:rsid w:val="00B6229A"/>
    <w:rsid w:val="00B63434"/>
    <w:rsid w:val="00B63A35"/>
    <w:rsid w:val="00B6432F"/>
    <w:rsid w:val="00B65C3A"/>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2CDB"/>
    <w:rsid w:val="00B84EBC"/>
    <w:rsid w:val="00B85137"/>
    <w:rsid w:val="00B85BC7"/>
    <w:rsid w:val="00B85C49"/>
    <w:rsid w:val="00B870BA"/>
    <w:rsid w:val="00B87C2F"/>
    <w:rsid w:val="00B90658"/>
    <w:rsid w:val="00B91ADA"/>
    <w:rsid w:val="00B91AEB"/>
    <w:rsid w:val="00B91F8C"/>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0A"/>
    <w:rsid w:val="00BB092B"/>
    <w:rsid w:val="00BB0BDA"/>
    <w:rsid w:val="00BB0D76"/>
    <w:rsid w:val="00BB18DD"/>
    <w:rsid w:val="00BB1A5A"/>
    <w:rsid w:val="00BB2693"/>
    <w:rsid w:val="00BB2948"/>
    <w:rsid w:val="00BB2B39"/>
    <w:rsid w:val="00BB3238"/>
    <w:rsid w:val="00BB54A4"/>
    <w:rsid w:val="00BB552E"/>
    <w:rsid w:val="00BB7205"/>
    <w:rsid w:val="00BB7A7E"/>
    <w:rsid w:val="00BC17DB"/>
    <w:rsid w:val="00BC2691"/>
    <w:rsid w:val="00BC3631"/>
    <w:rsid w:val="00BC378D"/>
    <w:rsid w:val="00BC3BAA"/>
    <w:rsid w:val="00BC3D2A"/>
    <w:rsid w:val="00BC414C"/>
    <w:rsid w:val="00BC42AE"/>
    <w:rsid w:val="00BD08FD"/>
    <w:rsid w:val="00BD0AC4"/>
    <w:rsid w:val="00BD1C6E"/>
    <w:rsid w:val="00BD3F1A"/>
    <w:rsid w:val="00BD4661"/>
    <w:rsid w:val="00BD48C1"/>
    <w:rsid w:val="00BD5490"/>
    <w:rsid w:val="00BD6DE0"/>
    <w:rsid w:val="00BE1D03"/>
    <w:rsid w:val="00BE4BD3"/>
    <w:rsid w:val="00BE539E"/>
    <w:rsid w:val="00BE5956"/>
    <w:rsid w:val="00BE6BF3"/>
    <w:rsid w:val="00BF031E"/>
    <w:rsid w:val="00BF1B12"/>
    <w:rsid w:val="00BF1CE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065"/>
    <w:rsid w:val="00C11383"/>
    <w:rsid w:val="00C13122"/>
    <w:rsid w:val="00C15D46"/>
    <w:rsid w:val="00C162F5"/>
    <w:rsid w:val="00C16712"/>
    <w:rsid w:val="00C16A1B"/>
    <w:rsid w:val="00C16D8F"/>
    <w:rsid w:val="00C1759F"/>
    <w:rsid w:val="00C17B58"/>
    <w:rsid w:val="00C2060B"/>
    <w:rsid w:val="00C20A73"/>
    <w:rsid w:val="00C216F0"/>
    <w:rsid w:val="00C219E3"/>
    <w:rsid w:val="00C22CE4"/>
    <w:rsid w:val="00C23129"/>
    <w:rsid w:val="00C241C3"/>
    <w:rsid w:val="00C242BD"/>
    <w:rsid w:val="00C30F1C"/>
    <w:rsid w:val="00C317E6"/>
    <w:rsid w:val="00C32086"/>
    <w:rsid w:val="00C33708"/>
    <w:rsid w:val="00C33B73"/>
    <w:rsid w:val="00C3420C"/>
    <w:rsid w:val="00C34A95"/>
    <w:rsid w:val="00C36BC3"/>
    <w:rsid w:val="00C3722A"/>
    <w:rsid w:val="00C37C93"/>
    <w:rsid w:val="00C37FAB"/>
    <w:rsid w:val="00C43B18"/>
    <w:rsid w:val="00C45900"/>
    <w:rsid w:val="00C46758"/>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30D2"/>
    <w:rsid w:val="00C74896"/>
    <w:rsid w:val="00C75BF8"/>
    <w:rsid w:val="00C8043D"/>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580"/>
    <w:rsid w:val="00CD3C55"/>
    <w:rsid w:val="00CD5F33"/>
    <w:rsid w:val="00CE00A4"/>
    <w:rsid w:val="00CE0267"/>
    <w:rsid w:val="00CE0541"/>
    <w:rsid w:val="00CE143E"/>
    <w:rsid w:val="00CE1677"/>
    <w:rsid w:val="00CE1A3F"/>
    <w:rsid w:val="00CE1BB2"/>
    <w:rsid w:val="00CE4547"/>
    <w:rsid w:val="00CE496F"/>
    <w:rsid w:val="00CE5783"/>
    <w:rsid w:val="00CE5ABF"/>
    <w:rsid w:val="00CE5C4D"/>
    <w:rsid w:val="00CE67FF"/>
    <w:rsid w:val="00CE72FA"/>
    <w:rsid w:val="00CE77D2"/>
    <w:rsid w:val="00CF183C"/>
    <w:rsid w:val="00CF1A98"/>
    <w:rsid w:val="00CF221B"/>
    <w:rsid w:val="00CF36F6"/>
    <w:rsid w:val="00CF5AE1"/>
    <w:rsid w:val="00CF60A3"/>
    <w:rsid w:val="00CF6D77"/>
    <w:rsid w:val="00CF6F66"/>
    <w:rsid w:val="00CF7D9F"/>
    <w:rsid w:val="00D000F4"/>
    <w:rsid w:val="00D00386"/>
    <w:rsid w:val="00D01F61"/>
    <w:rsid w:val="00D02013"/>
    <w:rsid w:val="00D024EB"/>
    <w:rsid w:val="00D03B3A"/>
    <w:rsid w:val="00D03F0F"/>
    <w:rsid w:val="00D04877"/>
    <w:rsid w:val="00D05583"/>
    <w:rsid w:val="00D05BC0"/>
    <w:rsid w:val="00D065AD"/>
    <w:rsid w:val="00D06809"/>
    <w:rsid w:val="00D06B95"/>
    <w:rsid w:val="00D073E5"/>
    <w:rsid w:val="00D077D4"/>
    <w:rsid w:val="00D07F2F"/>
    <w:rsid w:val="00D10137"/>
    <w:rsid w:val="00D101C7"/>
    <w:rsid w:val="00D10D8C"/>
    <w:rsid w:val="00D12264"/>
    <w:rsid w:val="00D123CE"/>
    <w:rsid w:val="00D1289E"/>
    <w:rsid w:val="00D136A4"/>
    <w:rsid w:val="00D1427E"/>
    <w:rsid w:val="00D14F71"/>
    <w:rsid w:val="00D15ABA"/>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44A"/>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160"/>
    <w:rsid w:val="00D565F6"/>
    <w:rsid w:val="00D5782B"/>
    <w:rsid w:val="00D606EA"/>
    <w:rsid w:val="00D6082F"/>
    <w:rsid w:val="00D6086A"/>
    <w:rsid w:val="00D6192A"/>
    <w:rsid w:val="00D61D14"/>
    <w:rsid w:val="00D62561"/>
    <w:rsid w:val="00D63786"/>
    <w:rsid w:val="00D63F37"/>
    <w:rsid w:val="00D64C1D"/>
    <w:rsid w:val="00D65C6B"/>
    <w:rsid w:val="00D65C87"/>
    <w:rsid w:val="00D66FB7"/>
    <w:rsid w:val="00D70880"/>
    <w:rsid w:val="00D70BB3"/>
    <w:rsid w:val="00D710BA"/>
    <w:rsid w:val="00D71CA1"/>
    <w:rsid w:val="00D71CD7"/>
    <w:rsid w:val="00D72C15"/>
    <w:rsid w:val="00D73104"/>
    <w:rsid w:val="00D738A8"/>
    <w:rsid w:val="00D75B1D"/>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B2D"/>
    <w:rsid w:val="00DA5E31"/>
    <w:rsid w:val="00DA630D"/>
    <w:rsid w:val="00DA69B0"/>
    <w:rsid w:val="00DB183D"/>
    <w:rsid w:val="00DB3371"/>
    <w:rsid w:val="00DB7C17"/>
    <w:rsid w:val="00DC0F08"/>
    <w:rsid w:val="00DC14DB"/>
    <w:rsid w:val="00DC1C2E"/>
    <w:rsid w:val="00DC2699"/>
    <w:rsid w:val="00DC454C"/>
    <w:rsid w:val="00DC5036"/>
    <w:rsid w:val="00DC5326"/>
    <w:rsid w:val="00DC5748"/>
    <w:rsid w:val="00DC6911"/>
    <w:rsid w:val="00DD0E23"/>
    <w:rsid w:val="00DD30AB"/>
    <w:rsid w:val="00DD4AE7"/>
    <w:rsid w:val="00DD4B3D"/>
    <w:rsid w:val="00DD571F"/>
    <w:rsid w:val="00DD60BA"/>
    <w:rsid w:val="00DD7804"/>
    <w:rsid w:val="00DE0626"/>
    <w:rsid w:val="00DE12ED"/>
    <w:rsid w:val="00DE1D19"/>
    <w:rsid w:val="00DE226A"/>
    <w:rsid w:val="00DE2459"/>
    <w:rsid w:val="00DE4008"/>
    <w:rsid w:val="00DE570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079F0"/>
    <w:rsid w:val="00E107C4"/>
    <w:rsid w:val="00E11379"/>
    <w:rsid w:val="00E14D39"/>
    <w:rsid w:val="00E16061"/>
    <w:rsid w:val="00E165CB"/>
    <w:rsid w:val="00E16BE2"/>
    <w:rsid w:val="00E21581"/>
    <w:rsid w:val="00E2209F"/>
    <w:rsid w:val="00E22369"/>
    <w:rsid w:val="00E233FC"/>
    <w:rsid w:val="00E23AE9"/>
    <w:rsid w:val="00E253D5"/>
    <w:rsid w:val="00E26EC0"/>
    <w:rsid w:val="00E270A2"/>
    <w:rsid w:val="00E275CB"/>
    <w:rsid w:val="00E302B9"/>
    <w:rsid w:val="00E32506"/>
    <w:rsid w:val="00E32B8B"/>
    <w:rsid w:val="00E336BF"/>
    <w:rsid w:val="00E3539B"/>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CD7"/>
    <w:rsid w:val="00E81E86"/>
    <w:rsid w:val="00E824DE"/>
    <w:rsid w:val="00E84106"/>
    <w:rsid w:val="00E857B8"/>
    <w:rsid w:val="00E86A6C"/>
    <w:rsid w:val="00E904C1"/>
    <w:rsid w:val="00E90AE3"/>
    <w:rsid w:val="00E91F36"/>
    <w:rsid w:val="00E965E7"/>
    <w:rsid w:val="00E96CE1"/>
    <w:rsid w:val="00EA1596"/>
    <w:rsid w:val="00EA22C7"/>
    <w:rsid w:val="00EA2313"/>
    <w:rsid w:val="00EA2F46"/>
    <w:rsid w:val="00EA4951"/>
    <w:rsid w:val="00EA49C1"/>
    <w:rsid w:val="00EA4D1D"/>
    <w:rsid w:val="00EA5700"/>
    <w:rsid w:val="00EA7C1D"/>
    <w:rsid w:val="00EB1C36"/>
    <w:rsid w:val="00EB1CBE"/>
    <w:rsid w:val="00EB369E"/>
    <w:rsid w:val="00EB4DFB"/>
    <w:rsid w:val="00EB5E2E"/>
    <w:rsid w:val="00EB5EFA"/>
    <w:rsid w:val="00EB6E01"/>
    <w:rsid w:val="00EB6F7A"/>
    <w:rsid w:val="00EC1133"/>
    <w:rsid w:val="00EC1382"/>
    <w:rsid w:val="00EC2FD0"/>
    <w:rsid w:val="00EC317E"/>
    <w:rsid w:val="00EC3C75"/>
    <w:rsid w:val="00EC475D"/>
    <w:rsid w:val="00EC638B"/>
    <w:rsid w:val="00EC6EB8"/>
    <w:rsid w:val="00ED135C"/>
    <w:rsid w:val="00ED2426"/>
    <w:rsid w:val="00ED24D7"/>
    <w:rsid w:val="00ED3C26"/>
    <w:rsid w:val="00ED474F"/>
    <w:rsid w:val="00ED5992"/>
    <w:rsid w:val="00ED5AEB"/>
    <w:rsid w:val="00ED7BDF"/>
    <w:rsid w:val="00EE0368"/>
    <w:rsid w:val="00EE04DC"/>
    <w:rsid w:val="00EE1A58"/>
    <w:rsid w:val="00EE32E3"/>
    <w:rsid w:val="00EE38D2"/>
    <w:rsid w:val="00EE44FC"/>
    <w:rsid w:val="00EE47F9"/>
    <w:rsid w:val="00EE565B"/>
    <w:rsid w:val="00EE6981"/>
    <w:rsid w:val="00EE6A5C"/>
    <w:rsid w:val="00EE7238"/>
    <w:rsid w:val="00EF12EB"/>
    <w:rsid w:val="00EF2114"/>
    <w:rsid w:val="00EF5BAB"/>
    <w:rsid w:val="00EF61BE"/>
    <w:rsid w:val="00EF6A22"/>
    <w:rsid w:val="00EF6DD7"/>
    <w:rsid w:val="00EF74F7"/>
    <w:rsid w:val="00F00626"/>
    <w:rsid w:val="00F01509"/>
    <w:rsid w:val="00F01719"/>
    <w:rsid w:val="00F02A57"/>
    <w:rsid w:val="00F03902"/>
    <w:rsid w:val="00F054B1"/>
    <w:rsid w:val="00F075E9"/>
    <w:rsid w:val="00F076FC"/>
    <w:rsid w:val="00F10D59"/>
    <w:rsid w:val="00F12118"/>
    <w:rsid w:val="00F128C8"/>
    <w:rsid w:val="00F13424"/>
    <w:rsid w:val="00F13612"/>
    <w:rsid w:val="00F13F16"/>
    <w:rsid w:val="00F1421B"/>
    <w:rsid w:val="00F151AB"/>
    <w:rsid w:val="00F15FA8"/>
    <w:rsid w:val="00F1606C"/>
    <w:rsid w:val="00F169E0"/>
    <w:rsid w:val="00F1771F"/>
    <w:rsid w:val="00F17D61"/>
    <w:rsid w:val="00F215AE"/>
    <w:rsid w:val="00F24715"/>
    <w:rsid w:val="00F248F9"/>
    <w:rsid w:val="00F313CC"/>
    <w:rsid w:val="00F31A5E"/>
    <w:rsid w:val="00F31FAB"/>
    <w:rsid w:val="00F32829"/>
    <w:rsid w:val="00F355BF"/>
    <w:rsid w:val="00F358CC"/>
    <w:rsid w:val="00F373DC"/>
    <w:rsid w:val="00F40DB2"/>
    <w:rsid w:val="00F4213E"/>
    <w:rsid w:val="00F42B73"/>
    <w:rsid w:val="00F4348B"/>
    <w:rsid w:val="00F4437E"/>
    <w:rsid w:val="00F44F11"/>
    <w:rsid w:val="00F46A85"/>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57F5F"/>
    <w:rsid w:val="00F602E9"/>
    <w:rsid w:val="00F60F62"/>
    <w:rsid w:val="00F614B7"/>
    <w:rsid w:val="00F61BD3"/>
    <w:rsid w:val="00F6343A"/>
    <w:rsid w:val="00F64392"/>
    <w:rsid w:val="00F64ECE"/>
    <w:rsid w:val="00F65C35"/>
    <w:rsid w:val="00F65CE5"/>
    <w:rsid w:val="00F65D73"/>
    <w:rsid w:val="00F6683E"/>
    <w:rsid w:val="00F66A78"/>
    <w:rsid w:val="00F66F46"/>
    <w:rsid w:val="00F6781D"/>
    <w:rsid w:val="00F67D75"/>
    <w:rsid w:val="00F703ED"/>
    <w:rsid w:val="00F70ABF"/>
    <w:rsid w:val="00F71C01"/>
    <w:rsid w:val="00F7227E"/>
    <w:rsid w:val="00F744A6"/>
    <w:rsid w:val="00F74C3E"/>
    <w:rsid w:val="00F75FDE"/>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405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3311"/>
    <w:rsid w:val="00FB34B5"/>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182C"/>
    <w:rsid w:val="00FD2135"/>
    <w:rsid w:val="00FE009E"/>
    <w:rsid w:val="00FE00EC"/>
    <w:rsid w:val="00FE0FE0"/>
    <w:rsid w:val="00FE179D"/>
    <w:rsid w:val="00FE2A7A"/>
    <w:rsid w:val="00FE3074"/>
    <w:rsid w:val="00FE4C85"/>
    <w:rsid w:val="00FE69A9"/>
    <w:rsid w:val="00FE736A"/>
    <w:rsid w:val="00FE77A8"/>
    <w:rsid w:val="00FF0117"/>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687D6AD"/>
  <w15:docId w15:val="{971F614B-8EC9-4F86-A522-A3249D43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Cuerpodeltexto">
    <w:name w:val="Cuerpo del texto_"/>
    <w:basedOn w:val="Fuentedeprrafopredeter"/>
    <w:link w:val="Cuerpodeltexto0"/>
    <w:rsid w:val="004B4B75"/>
    <w:rPr>
      <w:rFonts w:ascii="Arial" w:eastAsia="Arial" w:hAnsi="Arial" w:cs="Arial"/>
      <w:spacing w:val="-10"/>
      <w:shd w:val="clear" w:color="auto" w:fill="FFFFFF"/>
    </w:rPr>
  </w:style>
  <w:style w:type="character" w:customStyle="1" w:styleId="Ttulo10">
    <w:name w:val="Título #1_"/>
    <w:basedOn w:val="Fuentedeprrafopredeter"/>
    <w:link w:val="Ttulo11"/>
    <w:rsid w:val="004B4B75"/>
    <w:rPr>
      <w:rFonts w:ascii="Arial" w:eastAsia="Arial" w:hAnsi="Arial" w:cs="Arial"/>
      <w:spacing w:val="-10"/>
      <w:shd w:val="clear" w:color="auto" w:fill="FFFFFF"/>
    </w:rPr>
  </w:style>
  <w:style w:type="paragraph" w:customStyle="1" w:styleId="Cuerpodeltexto0">
    <w:name w:val="Cuerpo del texto"/>
    <w:basedOn w:val="Normal"/>
    <w:link w:val="Cuerpodeltexto"/>
    <w:rsid w:val="004B4B75"/>
    <w:pPr>
      <w:shd w:val="clear" w:color="auto" w:fill="FFFFFF"/>
      <w:spacing w:after="180" w:line="211" w:lineRule="exact"/>
      <w:ind w:hanging="420"/>
      <w:jc w:val="both"/>
    </w:pPr>
    <w:rPr>
      <w:rFonts w:ascii="Arial" w:eastAsia="Arial" w:hAnsi="Arial" w:cs="Arial"/>
      <w:spacing w:val="-10"/>
      <w:sz w:val="20"/>
      <w:szCs w:val="20"/>
    </w:rPr>
  </w:style>
  <w:style w:type="paragraph" w:customStyle="1" w:styleId="Ttulo11">
    <w:name w:val="Título #1"/>
    <w:basedOn w:val="Normal"/>
    <w:link w:val="Ttulo10"/>
    <w:rsid w:val="004B4B75"/>
    <w:pPr>
      <w:shd w:val="clear" w:color="auto" w:fill="FFFFFF"/>
      <w:spacing w:before="360" w:after="180" w:line="0" w:lineRule="atLeast"/>
      <w:ind w:hanging="360"/>
      <w:jc w:val="both"/>
      <w:outlineLvl w:val="0"/>
    </w:pPr>
    <w:rPr>
      <w:rFonts w:ascii="Arial" w:eastAsia="Arial" w:hAnsi="Arial" w:cs="Arial"/>
      <w:spacing w:val="-10"/>
      <w:sz w:val="20"/>
      <w:szCs w:val="20"/>
    </w:rPr>
  </w:style>
  <w:style w:type="character" w:customStyle="1" w:styleId="CuerpodeltextoNegrita">
    <w:name w:val="Cuerpo del texto + Negrita"/>
    <w:basedOn w:val="Cuerpodeltexto"/>
    <w:rsid w:val="00520B2D"/>
    <w:rPr>
      <w:rFonts w:ascii="Arial" w:eastAsia="Arial" w:hAnsi="Arial" w:cs="Arial"/>
      <w:b/>
      <w:bCs/>
      <w:i w:val="0"/>
      <w:iCs w:val="0"/>
      <w:smallCaps w:val="0"/>
      <w:strike w:val="0"/>
      <w:spacing w:val="-10"/>
      <w:sz w:val="20"/>
      <w:szCs w:val="20"/>
      <w:shd w:val="clear" w:color="auto" w:fill="FFFFFF"/>
    </w:rPr>
  </w:style>
  <w:style w:type="character" w:customStyle="1" w:styleId="Cuerpodeltexto2">
    <w:name w:val="Cuerpo del texto (2)_"/>
    <w:basedOn w:val="Fuentedeprrafopredeter"/>
    <w:link w:val="Cuerpodeltexto20"/>
    <w:rsid w:val="00520B2D"/>
    <w:rPr>
      <w:rFonts w:ascii="Arial" w:eastAsia="Arial" w:hAnsi="Arial" w:cs="Arial"/>
      <w:spacing w:val="-10"/>
      <w:shd w:val="clear" w:color="auto" w:fill="FFFFFF"/>
    </w:rPr>
  </w:style>
  <w:style w:type="paragraph" w:customStyle="1" w:styleId="Cuerpodeltexto20">
    <w:name w:val="Cuerpo del texto (2)"/>
    <w:basedOn w:val="Normal"/>
    <w:link w:val="Cuerpodeltexto2"/>
    <w:rsid w:val="00520B2D"/>
    <w:pPr>
      <w:shd w:val="clear" w:color="auto" w:fill="FFFFFF"/>
      <w:spacing w:before="180" w:line="0" w:lineRule="atLeast"/>
      <w:ind w:hanging="340"/>
      <w:jc w:val="both"/>
    </w:pPr>
    <w:rPr>
      <w:rFonts w:ascii="Arial" w:eastAsia="Arial" w:hAnsi="Arial" w:cs="Arial"/>
      <w:spacing w:val="-10"/>
      <w:sz w:val="20"/>
      <w:szCs w:val="20"/>
    </w:rPr>
  </w:style>
  <w:style w:type="character" w:customStyle="1" w:styleId="PrrafodelistaCar">
    <w:name w:val="Párrafo de lista Car"/>
    <w:link w:val="Prrafodelista"/>
    <w:uiPriority w:val="34"/>
    <w:rsid w:val="00283F9E"/>
    <w:rPr>
      <w:sz w:val="24"/>
      <w:szCs w:val="24"/>
    </w:rPr>
  </w:style>
  <w:style w:type="paragraph" w:styleId="Textoindependienteprimerasangra2">
    <w:name w:val="Body Text First Indent 2"/>
    <w:basedOn w:val="Sangradetextonormal"/>
    <w:link w:val="Textoindependienteprimerasangra2Car"/>
    <w:semiHidden/>
    <w:unhideWhenUsed/>
    <w:rsid w:val="008A62AE"/>
    <w:pPr>
      <w:spacing w:after="0"/>
      <w:ind w:left="360" w:firstLine="360"/>
    </w:pPr>
  </w:style>
  <w:style w:type="character" w:customStyle="1" w:styleId="SangradetextonormalCar">
    <w:name w:val="Sangría de texto normal Car"/>
    <w:basedOn w:val="Fuentedeprrafopredeter"/>
    <w:link w:val="Sangradetextonormal"/>
    <w:rsid w:val="008A62AE"/>
    <w:rPr>
      <w:sz w:val="24"/>
      <w:szCs w:val="24"/>
    </w:rPr>
  </w:style>
  <w:style w:type="character" w:customStyle="1" w:styleId="Textoindependienteprimerasangra2Car">
    <w:name w:val="Texto independiente primera sangría 2 Car"/>
    <w:basedOn w:val="SangradetextonormalCar"/>
    <w:link w:val="Textoindependienteprimerasangra2"/>
    <w:semiHidden/>
    <w:rsid w:val="008A62AE"/>
    <w:rPr>
      <w:sz w:val="24"/>
      <w:szCs w:val="24"/>
    </w:rPr>
  </w:style>
  <w:style w:type="paragraph" w:customStyle="1" w:styleId="a">
    <w:basedOn w:val="Normal"/>
    <w:next w:val="Puesto"/>
    <w:link w:val="TtuloCar"/>
    <w:qFormat/>
    <w:rsid w:val="001829D5"/>
    <w:pPr>
      <w:jc w:val="center"/>
    </w:pPr>
    <w:rPr>
      <w:b/>
      <w:caps/>
      <w:szCs w:val="36"/>
      <w:u w:val="single"/>
      <w:lang w:eastAsia="en-US"/>
    </w:rPr>
  </w:style>
  <w:style w:type="character" w:customStyle="1" w:styleId="TtuloCar">
    <w:name w:val="Título Car"/>
    <w:link w:val="a"/>
    <w:rsid w:val="001829D5"/>
    <w:rPr>
      <w:b/>
      <w:caps/>
      <w:sz w:val="24"/>
      <w:szCs w:val="36"/>
      <w:u w:val="single"/>
      <w:lang w:val="es-ES" w:eastAsia="en-US"/>
    </w:rPr>
  </w:style>
  <w:style w:type="paragraph" w:styleId="Puesto">
    <w:name w:val="Title"/>
    <w:basedOn w:val="Normal"/>
    <w:next w:val="Normal"/>
    <w:link w:val="PuestoCar"/>
    <w:qFormat/>
    <w:rsid w:val="001829D5"/>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1829D5"/>
    <w:rPr>
      <w:rFonts w:asciiTheme="majorHAnsi" w:eastAsiaTheme="majorEastAsia" w:hAnsiTheme="majorHAnsi" w:cstheme="majorBidi"/>
      <w:spacing w:val="-10"/>
      <w:kern w:val="28"/>
      <w:sz w:val="56"/>
      <w:szCs w:val="56"/>
    </w:rPr>
  </w:style>
  <w:style w:type="paragraph" w:styleId="Textoindependiente2">
    <w:name w:val="Body Text 2"/>
    <w:basedOn w:val="Normal"/>
    <w:link w:val="Textoindependiente2Car"/>
    <w:rsid w:val="00C16712"/>
    <w:pPr>
      <w:spacing w:after="120" w:line="480" w:lineRule="auto"/>
    </w:pPr>
  </w:style>
  <w:style w:type="character" w:customStyle="1" w:styleId="Textoindependiente2Car">
    <w:name w:val="Texto independiente 2 Car"/>
    <w:basedOn w:val="Fuentedeprrafopredeter"/>
    <w:link w:val="Textoindependiente2"/>
    <w:rsid w:val="00C167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49350207">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98709109">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26966959">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7AB5-08E1-487F-A960-D6B00870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14</Pages>
  <Words>4382</Words>
  <Characters>24103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28429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Fabiola Hurtado Leygue</dc:creator>
  <cp:lastModifiedBy>Freddy Marcelino Andrade Mamani</cp:lastModifiedBy>
  <cp:revision>16</cp:revision>
  <cp:lastPrinted>2016-06-07T14:27:00Z</cp:lastPrinted>
  <dcterms:created xsi:type="dcterms:W3CDTF">2016-06-03T22:24:00Z</dcterms:created>
  <dcterms:modified xsi:type="dcterms:W3CDTF">2016-06-07T20:44:00Z</dcterms:modified>
</cp:coreProperties>
</file>