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202BE" w:rsidRPr="007E3A17" w:rsidRDefault="000202BE" w:rsidP="00BC21BB">
                            <w:pPr>
                              <w:pStyle w:val="Ttulo1"/>
                              <w:ind w:left="142"/>
                              <w:jc w:val="center"/>
                              <w:rPr>
                                <w:rFonts w:ascii="Century Gothic" w:hAnsi="Century Gothic"/>
                                <w:sz w:val="8"/>
                                <w:szCs w:val="28"/>
                              </w:rPr>
                            </w:pPr>
                          </w:p>
                          <w:p w14:paraId="4BF12AA0" w14:textId="77777777" w:rsidR="000202BE" w:rsidRDefault="000202B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02BE" w:rsidRPr="00196858" w:rsidRDefault="000202BE" w:rsidP="00196858"/>
                          <w:p w14:paraId="707CFF32" w14:textId="77777777" w:rsidR="000202BE" w:rsidRDefault="000202BE" w:rsidP="00BC21BB">
                            <w:pPr>
                              <w:ind w:left="142"/>
                              <w:jc w:val="center"/>
                              <w:rPr>
                                <w:rFonts w:ascii="Verdana" w:hAnsi="Verdana"/>
                                <w:b/>
                              </w:rPr>
                            </w:pPr>
                          </w:p>
                          <w:p w14:paraId="06570665" w14:textId="77777777" w:rsidR="000202BE" w:rsidRDefault="000202B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02BE" w:rsidRPr="00103622" w:rsidRDefault="000202BE" w:rsidP="00963B46">
                            <w:pPr>
                              <w:ind w:left="142"/>
                              <w:jc w:val="center"/>
                              <w:rPr>
                                <w:rFonts w:ascii="Century Gothic" w:hAnsi="Century Gothic" w:cs="Arial"/>
                                <w:b/>
                                <w:sz w:val="32"/>
                                <w:szCs w:val="32"/>
                                <w:lang w:val="es-MX"/>
                              </w:rPr>
                            </w:pPr>
                          </w:p>
                          <w:p w14:paraId="4C001CE9" w14:textId="77777777" w:rsidR="000202BE" w:rsidRPr="00103622" w:rsidRDefault="000202B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02BE" w:rsidRDefault="000202B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02BE" w:rsidRDefault="000202BE" w:rsidP="00C12034">
                            <w:pPr>
                              <w:rPr>
                                <w:rFonts w:ascii="Century Gothic" w:hAnsi="Century Gothic" w:cs="Arial"/>
                                <w:b/>
                                <w:sz w:val="28"/>
                                <w:szCs w:val="32"/>
                              </w:rPr>
                            </w:pPr>
                          </w:p>
                          <w:p w14:paraId="0A58EB77" w14:textId="77777777" w:rsidR="000202BE" w:rsidRDefault="000202BE" w:rsidP="00C12034">
                            <w:pPr>
                              <w:jc w:val="center"/>
                              <w:rPr>
                                <w:rFonts w:ascii="Century Gothic" w:hAnsi="Century Gothic"/>
                                <w:b/>
                                <w:sz w:val="28"/>
                                <w:szCs w:val="32"/>
                              </w:rPr>
                            </w:pPr>
                          </w:p>
                          <w:p w14:paraId="067FB5BB" w14:textId="4C0D2BE7" w:rsidR="000202BE" w:rsidRPr="00D94CE2" w:rsidRDefault="000202B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02BE" w:rsidRPr="00D94CE2" w:rsidRDefault="000202B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02BE" w:rsidRPr="00015B4A" w:rsidRDefault="000202BE" w:rsidP="00455A2A">
                            <w:pPr>
                              <w:ind w:left="142" w:right="24"/>
                              <w:jc w:val="center"/>
                              <w:rPr>
                                <w:rFonts w:ascii="Century Gothic" w:hAnsi="Century Gothic" w:cs="Arial"/>
                                <w:b/>
                                <w:sz w:val="28"/>
                                <w:szCs w:val="28"/>
                              </w:rPr>
                            </w:pPr>
                          </w:p>
                          <w:p w14:paraId="305A115D" w14:textId="77777777" w:rsidR="000202BE" w:rsidRDefault="000202BE" w:rsidP="00455A2A">
                            <w:pPr>
                              <w:ind w:left="142" w:right="24"/>
                              <w:jc w:val="center"/>
                              <w:rPr>
                                <w:rFonts w:ascii="Century Gothic" w:hAnsi="Century Gothic" w:cs="Arial"/>
                                <w:b/>
                                <w:sz w:val="28"/>
                                <w:szCs w:val="28"/>
                                <w:lang w:val="es-MX"/>
                              </w:rPr>
                            </w:pPr>
                          </w:p>
                          <w:p w14:paraId="6DD59E27" w14:textId="77777777" w:rsidR="000202BE" w:rsidRPr="00103622" w:rsidRDefault="000202B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02BE" w:rsidRPr="00103622" w:rsidRDefault="000202BE" w:rsidP="00455A2A">
                            <w:pPr>
                              <w:ind w:left="142" w:right="24"/>
                              <w:rPr>
                                <w:rFonts w:ascii="Century Gothic" w:hAnsi="Century Gothic"/>
                                <w:b/>
                                <w:sz w:val="28"/>
                                <w:szCs w:val="28"/>
                              </w:rPr>
                            </w:pPr>
                          </w:p>
                          <w:p w14:paraId="10432132" w14:textId="54738064" w:rsidR="000202BE" w:rsidRPr="00D94CE2" w:rsidRDefault="000202B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02BE">
                              <w:rPr>
                                <w:rFonts w:ascii="Century Gothic" w:hAnsi="Century Gothic" w:cs="Century Gothic"/>
                                <w:b/>
                                <w:bCs/>
                                <w:sz w:val="28"/>
                                <w:szCs w:val="28"/>
                              </w:rPr>
                              <w:t>ADQUISICION DE EQUIPOS PARA RED PRIMARIA</w:t>
                            </w:r>
                          </w:p>
                          <w:p w14:paraId="7A5D2B44" w14:textId="77777777" w:rsidR="000202BE" w:rsidRPr="00D94CE2" w:rsidRDefault="000202BE" w:rsidP="00455A2A">
                            <w:pPr>
                              <w:ind w:right="24"/>
                              <w:jc w:val="center"/>
                              <w:rPr>
                                <w:rFonts w:ascii="Century Gothic" w:hAnsi="Century Gothic" w:cs="Century Gothic"/>
                                <w:b/>
                                <w:bCs/>
                                <w:color w:val="FF0000"/>
                                <w:sz w:val="28"/>
                                <w:szCs w:val="28"/>
                              </w:rPr>
                            </w:pPr>
                          </w:p>
                          <w:p w14:paraId="6351C111" w14:textId="47784151" w:rsidR="000202BE" w:rsidRPr="00D94CE2" w:rsidRDefault="000202B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604E7" w:rsidRPr="00C604E7">
                              <w:rPr>
                                <w:rFonts w:ascii="Tahoma" w:hAnsi="Tahoma" w:cs="Tahoma"/>
                                <w:b/>
                                <w:bCs/>
                                <w:color w:val="000000"/>
                                <w:sz w:val="24"/>
                                <w:szCs w:val="24"/>
                                <w:shd w:val="clear" w:color="auto" w:fill="FFFFFF"/>
                              </w:rPr>
                              <w:t>GCC-CDL-DRLP-57-16</w:t>
                            </w:r>
                          </w:p>
                          <w:p w14:paraId="5268A2A2" w14:textId="77777777" w:rsidR="000202BE" w:rsidRPr="00D94CE2" w:rsidRDefault="000202BE" w:rsidP="00455A2A">
                            <w:pPr>
                              <w:ind w:right="24"/>
                              <w:jc w:val="center"/>
                              <w:rPr>
                                <w:rFonts w:ascii="Century Gothic" w:hAnsi="Century Gothic" w:cs="Century Gothic"/>
                                <w:b/>
                                <w:bCs/>
                                <w:color w:val="FF0000"/>
                                <w:sz w:val="28"/>
                                <w:szCs w:val="28"/>
                              </w:rPr>
                            </w:pPr>
                          </w:p>
                          <w:p w14:paraId="4EABECE0" w14:textId="1F40F95A" w:rsidR="000202BE" w:rsidRPr="000202BE" w:rsidRDefault="000202BE" w:rsidP="000202BE">
                            <w:pPr>
                              <w:ind w:right="24"/>
                              <w:jc w:val="center"/>
                              <w:rPr>
                                <w:rFonts w:ascii="Century Gothic" w:hAnsi="Century Gothic"/>
                                <w:b/>
                                <w:sz w:val="28"/>
                                <w:szCs w:val="28"/>
                                <w:lang w:val="es-ES_tradnl"/>
                              </w:rPr>
                            </w:pPr>
                            <w:r w:rsidRPr="000202BE">
                              <w:rPr>
                                <w:rFonts w:ascii="Century Gothic" w:hAnsi="Century Gothic" w:cs="Century Gothic"/>
                                <w:b/>
                                <w:bCs/>
                                <w:sz w:val="28"/>
                                <w:szCs w:val="28"/>
                              </w:rPr>
                              <w:t>(Segunda Convocatoria</w:t>
                            </w:r>
                            <w:r w:rsidRPr="000202BE">
                              <w:rPr>
                                <w:rFonts w:ascii="Century Gothic" w:hAnsi="Century Gothic"/>
                                <w:b/>
                                <w:sz w:val="28"/>
                                <w:szCs w:val="28"/>
                                <w:lang w:val="es-ES_tradnl"/>
                              </w:rPr>
                              <w:t>)</w:t>
                            </w:r>
                          </w:p>
                          <w:p w14:paraId="34AB203F" w14:textId="77777777" w:rsidR="000202BE" w:rsidRPr="00103622" w:rsidRDefault="000202BE" w:rsidP="00BC21BB">
                            <w:pPr>
                              <w:ind w:right="930"/>
                              <w:jc w:val="center"/>
                              <w:rPr>
                                <w:rFonts w:ascii="Century Gothic" w:hAnsi="Century Gothic"/>
                                <w:sz w:val="32"/>
                                <w:szCs w:val="32"/>
                                <w:lang w:val="es-ES_tradnl"/>
                              </w:rPr>
                            </w:pPr>
                          </w:p>
                          <w:p w14:paraId="2400E6AF" w14:textId="77777777" w:rsidR="000202BE" w:rsidRPr="00103622" w:rsidRDefault="000202BE" w:rsidP="00BC21BB">
                            <w:pPr>
                              <w:ind w:right="930"/>
                              <w:jc w:val="center"/>
                              <w:rPr>
                                <w:rFonts w:ascii="Century Gothic" w:hAnsi="Century Gothic"/>
                                <w:sz w:val="32"/>
                                <w:szCs w:val="32"/>
                                <w:lang w:val="es-ES_tradnl"/>
                              </w:rPr>
                            </w:pPr>
                          </w:p>
                          <w:p w14:paraId="519E7A3A" w14:textId="77777777" w:rsidR="000202BE" w:rsidRPr="00103622" w:rsidRDefault="000202BE" w:rsidP="00BC21BB">
                            <w:pPr>
                              <w:ind w:right="930"/>
                              <w:jc w:val="center"/>
                              <w:rPr>
                                <w:rFonts w:ascii="Century Gothic" w:hAnsi="Century Gothic"/>
                                <w:sz w:val="32"/>
                                <w:szCs w:val="32"/>
                                <w:lang w:val="es-ES_tradnl"/>
                              </w:rPr>
                            </w:pPr>
                          </w:p>
                          <w:p w14:paraId="47C3D4D1" w14:textId="77777777" w:rsidR="000202BE" w:rsidRDefault="000202BE" w:rsidP="00BC21BB">
                            <w:pPr>
                              <w:ind w:right="930"/>
                              <w:jc w:val="center"/>
                              <w:rPr>
                                <w:rFonts w:ascii="Century Gothic" w:hAnsi="Century Gothic"/>
                                <w:lang w:val="es-ES_tradnl"/>
                              </w:rPr>
                            </w:pPr>
                          </w:p>
                          <w:p w14:paraId="3EC83649" w14:textId="77777777" w:rsidR="000202BE" w:rsidRPr="009C5A35" w:rsidRDefault="000202B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202BE" w:rsidRPr="007E3A17" w:rsidRDefault="000202BE" w:rsidP="00BC21BB">
                      <w:pPr>
                        <w:pStyle w:val="Ttulo1"/>
                        <w:ind w:left="142"/>
                        <w:jc w:val="center"/>
                        <w:rPr>
                          <w:rFonts w:ascii="Century Gothic" w:hAnsi="Century Gothic"/>
                          <w:sz w:val="8"/>
                          <w:szCs w:val="28"/>
                        </w:rPr>
                      </w:pPr>
                    </w:p>
                    <w:p w14:paraId="4BF12AA0" w14:textId="77777777" w:rsidR="000202BE" w:rsidRDefault="000202B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02BE" w:rsidRPr="00196858" w:rsidRDefault="000202BE" w:rsidP="00196858"/>
                    <w:p w14:paraId="707CFF32" w14:textId="77777777" w:rsidR="000202BE" w:rsidRDefault="000202BE" w:rsidP="00BC21BB">
                      <w:pPr>
                        <w:ind w:left="142"/>
                        <w:jc w:val="center"/>
                        <w:rPr>
                          <w:rFonts w:ascii="Verdana" w:hAnsi="Verdana"/>
                          <w:b/>
                        </w:rPr>
                      </w:pPr>
                    </w:p>
                    <w:p w14:paraId="06570665" w14:textId="77777777" w:rsidR="000202BE" w:rsidRDefault="000202B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02BE" w:rsidRPr="00103622" w:rsidRDefault="000202BE" w:rsidP="00963B46">
                      <w:pPr>
                        <w:ind w:left="142"/>
                        <w:jc w:val="center"/>
                        <w:rPr>
                          <w:rFonts w:ascii="Century Gothic" w:hAnsi="Century Gothic" w:cs="Arial"/>
                          <w:b/>
                          <w:sz w:val="32"/>
                          <w:szCs w:val="32"/>
                          <w:lang w:val="es-MX"/>
                        </w:rPr>
                      </w:pPr>
                    </w:p>
                    <w:p w14:paraId="4C001CE9" w14:textId="77777777" w:rsidR="000202BE" w:rsidRPr="00103622" w:rsidRDefault="000202B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02BE" w:rsidRDefault="000202B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02BE" w:rsidRDefault="000202BE" w:rsidP="00C12034">
                      <w:pPr>
                        <w:rPr>
                          <w:rFonts w:ascii="Century Gothic" w:hAnsi="Century Gothic" w:cs="Arial"/>
                          <w:b/>
                          <w:sz w:val="28"/>
                          <w:szCs w:val="32"/>
                        </w:rPr>
                      </w:pPr>
                    </w:p>
                    <w:p w14:paraId="0A58EB77" w14:textId="77777777" w:rsidR="000202BE" w:rsidRDefault="000202BE" w:rsidP="00C12034">
                      <w:pPr>
                        <w:jc w:val="center"/>
                        <w:rPr>
                          <w:rFonts w:ascii="Century Gothic" w:hAnsi="Century Gothic"/>
                          <w:b/>
                          <w:sz w:val="28"/>
                          <w:szCs w:val="32"/>
                        </w:rPr>
                      </w:pPr>
                    </w:p>
                    <w:p w14:paraId="067FB5BB" w14:textId="4C0D2BE7" w:rsidR="000202BE" w:rsidRPr="00D94CE2" w:rsidRDefault="000202B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02BE" w:rsidRPr="00D94CE2" w:rsidRDefault="000202B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02BE" w:rsidRPr="00015B4A" w:rsidRDefault="000202BE" w:rsidP="00455A2A">
                      <w:pPr>
                        <w:ind w:left="142" w:right="24"/>
                        <w:jc w:val="center"/>
                        <w:rPr>
                          <w:rFonts w:ascii="Century Gothic" w:hAnsi="Century Gothic" w:cs="Arial"/>
                          <w:b/>
                          <w:sz w:val="28"/>
                          <w:szCs w:val="28"/>
                        </w:rPr>
                      </w:pPr>
                    </w:p>
                    <w:p w14:paraId="305A115D" w14:textId="77777777" w:rsidR="000202BE" w:rsidRDefault="000202BE" w:rsidP="00455A2A">
                      <w:pPr>
                        <w:ind w:left="142" w:right="24"/>
                        <w:jc w:val="center"/>
                        <w:rPr>
                          <w:rFonts w:ascii="Century Gothic" w:hAnsi="Century Gothic" w:cs="Arial"/>
                          <w:b/>
                          <w:sz w:val="28"/>
                          <w:szCs w:val="28"/>
                          <w:lang w:val="es-MX"/>
                        </w:rPr>
                      </w:pPr>
                    </w:p>
                    <w:p w14:paraId="6DD59E27" w14:textId="77777777" w:rsidR="000202BE" w:rsidRPr="00103622" w:rsidRDefault="000202B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02BE" w:rsidRPr="00103622" w:rsidRDefault="000202BE" w:rsidP="00455A2A">
                      <w:pPr>
                        <w:ind w:left="142" w:right="24"/>
                        <w:rPr>
                          <w:rFonts w:ascii="Century Gothic" w:hAnsi="Century Gothic"/>
                          <w:b/>
                          <w:sz w:val="28"/>
                          <w:szCs w:val="28"/>
                        </w:rPr>
                      </w:pPr>
                    </w:p>
                    <w:p w14:paraId="10432132" w14:textId="54738064" w:rsidR="000202BE" w:rsidRPr="00D94CE2" w:rsidRDefault="000202B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02BE">
                        <w:rPr>
                          <w:rFonts w:ascii="Century Gothic" w:hAnsi="Century Gothic" w:cs="Century Gothic"/>
                          <w:b/>
                          <w:bCs/>
                          <w:sz w:val="28"/>
                          <w:szCs w:val="28"/>
                        </w:rPr>
                        <w:t>ADQUISICION DE EQUIPOS PARA RED PRIMARIA</w:t>
                      </w:r>
                    </w:p>
                    <w:p w14:paraId="7A5D2B44" w14:textId="77777777" w:rsidR="000202BE" w:rsidRPr="00D94CE2" w:rsidRDefault="000202BE" w:rsidP="00455A2A">
                      <w:pPr>
                        <w:ind w:right="24"/>
                        <w:jc w:val="center"/>
                        <w:rPr>
                          <w:rFonts w:ascii="Century Gothic" w:hAnsi="Century Gothic" w:cs="Century Gothic"/>
                          <w:b/>
                          <w:bCs/>
                          <w:color w:val="FF0000"/>
                          <w:sz w:val="28"/>
                          <w:szCs w:val="28"/>
                        </w:rPr>
                      </w:pPr>
                    </w:p>
                    <w:p w14:paraId="6351C111" w14:textId="47784151" w:rsidR="000202BE" w:rsidRPr="00D94CE2" w:rsidRDefault="000202B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604E7" w:rsidRPr="00C604E7">
                        <w:rPr>
                          <w:rFonts w:ascii="Tahoma" w:hAnsi="Tahoma" w:cs="Tahoma"/>
                          <w:b/>
                          <w:bCs/>
                          <w:color w:val="000000"/>
                          <w:sz w:val="24"/>
                          <w:szCs w:val="24"/>
                          <w:shd w:val="clear" w:color="auto" w:fill="FFFFFF"/>
                        </w:rPr>
                        <w:t>GCC-CDL-DRLP-57-16</w:t>
                      </w:r>
                    </w:p>
                    <w:p w14:paraId="5268A2A2" w14:textId="77777777" w:rsidR="000202BE" w:rsidRPr="00D94CE2" w:rsidRDefault="000202BE" w:rsidP="00455A2A">
                      <w:pPr>
                        <w:ind w:right="24"/>
                        <w:jc w:val="center"/>
                        <w:rPr>
                          <w:rFonts w:ascii="Century Gothic" w:hAnsi="Century Gothic" w:cs="Century Gothic"/>
                          <w:b/>
                          <w:bCs/>
                          <w:color w:val="FF0000"/>
                          <w:sz w:val="28"/>
                          <w:szCs w:val="28"/>
                        </w:rPr>
                      </w:pPr>
                    </w:p>
                    <w:p w14:paraId="4EABECE0" w14:textId="1F40F95A" w:rsidR="000202BE" w:rsidRPr="000202BE" w:rsidRDefault="000202BE" w:rsidP="000202BE">
                      <w:pPr>
                        <w:ind w:right="24"/>
                        <w:jc w:val="center"/>
                        <w:rPr>
                          <w:rFonts w:ascii="Century Gothic" w:hAnsi="Century Gothic"/>
                          <w:b/>
                          <w:sz w:val="28"/>
                          <w:szCs w:val="28"/>
                          <w:lang w:val="es-ES_tradnl"/>
                        </w:rPr>
                      </w:pPr>
                      <w:r w:rsidRPr="000202BE">
                        <w:rPr>
                          <w:rFonts w:ascii="Century Gothic" w:hAnsi="Century Gothic" w:cs="Century Gothic"/>
                          <w:b/>
                          <w:bCs/>
                          <w:sz w:val="28"/>
                          <w:szCs w:val="28"/>
                        </w:rPr>
                        <w:t>(Segunda Convocatoria</w:t>
                      </w:r>
                      <w:r w:rsidRPr="000202BE">
                        <w:rPr>
                          <w:rFonts w:ascii="Century Gothic" w:hAnsi="Century Gothic"/>
                          <w:b/>
                          <w:sz w:val="28"/>
                          <w:szCs w:val="28"/>
                          <w:lang w:val="es-ES_tradnl"/>
                        </w:rPr>
                        <w:t>)</w:t>
                      </w:r>
                    </w:p>
                    <w:p w14:paraId="34AB203F" w14:textId="77777777" w:rsidR="000202BE" w:rsidRPr="00103622" w:rsidRDefault="000202BE" w:rsidP="00BC21BB">
                      <w:pPr>
                        <w:ind w:right="930"/>
                        <w:jc w:val="center"/>
                        <w:rPr>
                          <w:rFonts w:ascii="Century Gothic" w:hAnsi="Century Gothic"/>
                          <w:sz w:val="32"/>
                          <w:szCs w:val="32"/>
                          <w:lang w:val="es-ES_tradnl"/>
                        </w:rPr>
                      </w:pPr>
                    </w:p>
                    <w:p w14:paraId="2400E6AF" w14:textId="77777777" w:rsidR="000202BE" w:rsidRPr="00103622" w:rsidRDefault="000202BE" w:rsidP="00BC21BB">
                      <w:pPr>
                        <w:ind w:right="930"/>
                        <w:jc w:val="center"/>
                        <w:rPr>
                          <w:rFonts w:ascii="Century Gothic" w:hAnsi="Century Gothic"/>
                          <w:sz w:val="32"/>
                          <w:szCs w:val="32"/>
                          <w:lang w:val="es-ES_tradnl"/>
                        </w:rPr>
                      </w:pPr>
                    </w:p>
                    <w:p w14:paraId="519E7A3A" w14:textId="77777777" w:rsidR="000202BE" w:rsidRPr="00103622" w:rsidRDefault="000202BE" w:rsidP="00BC21BB">
                      <w:pPr>
                        <w:ind w:right="930"/>
                        <w:jc w:val="center"/>
                        <w:rPr>
                          <w:rFonts w:ascii="Century Gothic" w:hAnsi="Century Gothic"/>
                          <w:sz w:val="32"/>
                          <w:szCs w:val="32"/>
                          <w:lang w:val="es-ES_tradnl"/>
                        </w:rPr>
                      </w:pPr>
                    </w:p>
                    <w:p w14:paraId="47C3D4D1" w14:textId="77777777" w:rsidR="000202BE" w:rsidRDefault="000202BE" w:rsidP="00BC21BB">
                      <w:pPr>
                        <w:ind w:right="930"/>
                        <w:jc w:val="center"/>
                        <w:rPr>
                          <w:rFonts w:ascii="Century Gothic" w:hAnsi="Century Gothic"/>
                          <w:lang w:val="es-ES_tradnl"/>
                        </w:rPr>
                      </w:pPr>
                    </w:p>
                    <w:p w14:paraId="3EC83649" w14:textId="77777777" w:rsidR="000202BE" w:rsidRPr="009C5A35" w:rsidRDefault="000202B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2D2F0D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1F37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202BE" w:rsidRPr="00AD6AF2" w:rsidRDefault="000202BE" w:rsidP="00795A5A">
                            <w:pPr>
                              <w:ind w:right="930"/>
                              <w:jc w:val="center"/>
                              <w:rPr>
                                <w:rFonts w:ascii="Century Gothic" w:hAnsi="Century Gothic"/>
                                <w:sz w:val="14"/>
                                <w:lang w:val="es-ES_tradnl"/>
                              </w:rPr>
                            </w:pPr>
                          </w:p>
                          <w:p w14:paraId="7A33C25A" w14:textId="38B3B40C" w:rsidR="000202BE" w:rsidRPr="00AD6AF2" w:rsidRDefault="000202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202BE" w:rsidRPr="00AD6AF2" w:rsidRDefault="000202BE" w:rsidP="00795A5A">
                      <w:pPr>
                        <w:ind w:right="930"/>
                        <w:jc w:val="center"/>
                        <w:rPr>
                          <w:rFonts w:ascii="Century Gothic" w:hAnsi="Century Gothic"/>
                          <w:sz w:val="14"/>
                          <w:lang w:val="es-ES_tradnl"/>
                        </w:rPr>
                      </w:pPr>
                    </w:p>
                    <w:p w14:paraId="7A33C25A" w14:textId="38B3B40C" w:rsidR="000202BE" w:rsidRPr="00AD6AF2" w:rsidRDefault="000202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AAAC013" w:rsidR="00A73638" w:rsidRPr="00552079" w:rsidRDefault="000202B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4EFAAC1" w:rsidR="00A73638" w:rsidRPr="00552079" w:rsidRDefault="000202B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4D86093" w:rsidR="00A73638" w:rsidRPr="00552079" w:rsidRDefault="004074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DB5CFDE" w:rsidR="00103622" w:rsidRPr="009F3CE6" w:rsidRDefault="009F3CE6" w:rsidP="001B5615">
            <w:pPr>
              <w:jc w:val="both"/>
              <w:rPr>
                <w:rFonts w:asciiTheme="minorHAnsi" w:hAnsiTheme="minorHAnsi" w:cstheme="minorHAnsi"/>
                <w:b/>
                <w:i/>
                <w:sz w:val="22"/>
                <w:szCs w:val="22"/>
              </w:rPr>
            </w:pPr>
            <w:r w:rsidRPr="009F3CE6">
              <w:rPr>
                <w:rFonts w:asciiTheme="minorHAnsi" w:hAnsiTheme="minorHAnsi" w:cstheme="minorHAnsi"/>
                <w:b/>
                <w:i/>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9F3CE6" w:rsidRDefault="00103622" w:rsidP="00B37050">
            <w:pPr>
              <w:jc w:val="both"/>
              <w:rPr>
                <w:rFonts w:asciiTheme="minorHAnsi" w:hAnsiTheme="minorHAnsi" w:cstheme="minorHAnsi"/>
                <w:b/>
                <w: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12F43398" w:rsidR="00103622" w:rsidRPr="009F3CE6" w:rsidRDefault="009F3CE6" w:rsidP="00B37050">
            <w:pPr>
              <w:jc w:val="both"/>
              <w:rPr>
                <w:rFonts w:asciiTheme="minorHAnsi" w:hAnsiTheme="minorHAnsi" w:cstheme="minorHAnsi"/>
                <w:b/>
                <w:i/>
                <w:sz w:val="22"/>
                <w:szCs w:val="22"/>
              </w:rPr>
            </w:pPr>
            <w:r w:rsidRPr="009F3CE6">
              <w:rPr>
                <w:rFonts w:asciiTheme="minorHAnsi" w:hAnsiTheme="minorHAnsi" w:cstheme="minorHAnsi"/>
                <w:b/>
                <w:i/>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9F3CE6" w:rsidRDefault="00103622" w:rsidP="00B37050">
            <w:pPr>
              <w:rPr>
                <w:rFonts w:asciiTheme="minorHAnsi" w:hAnsiTheme="minorHAnsi" w:cstheme="minorHAnsi"/>
                <w:b/>
                <w: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3D6C0DAF" w:rsidR="00103622" w:rsidRPr="009F3CE6" w:rsidRDefault="009F3CE6" w:rsidP="001B5615">
            <w:pPr>
              <w:rPr>
                <w:rFonts w:asciiTheme="minorHAnsi" w:hAnsiTheme="minorHAnsi" w:cstheme="minorHAnsi"/>
                <w:b/>
                <w:i/>
                <w:sz w:val="22"/>
                <w:szCs w:val="22"/>
              </w:rPr>
            </w:pPr>
            <w:r w:rsidRPr="009F3CE6">
              <w:rPr>
                <w:rFonts w:asciiTheme="minorHAnsi" w:hAnsiTheme="minorHAnsi" w:cstheme="minorHAnsi"/>
                <w:b/>
                <w:i/>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D9CEF36" w:rsidR="00103622" w:rsidRPr="00552079" w:rsidRDefault="006F6EFB" w:rsidP="00B37050">
            <w:pPr>
              <w:rPr>
                <w:rFonts w:asciiTheme="minorHAnsi" w:hAnsiTheme="minorHAnsi" w:cstheme="minorHAnsi"/>
                <w:sz w:val="22"/>
                <w:szCs w:val="22"/>
              </w:rPr>
            </w:pPr>
            <w:r>
              <w:rPr>
                <w:rFonts w:asciiTheme="minorHAnsi" w:hAnsiTheme="minorHAnsi" w:cstheme="minorHAnsi"/>
                <w:sz w:val="22"/>
                <w:szCs w:val="22"/>
              </w:rPr>
              <w:t>21/06/2016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891D492" w:rsidR="00103622" w:rsidRPr="00552079" w:rsidRDefault="006F6EFB"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3F472FB9" w14:textId="14409525" w:rsidR="00103622" w:rsidRPr="000202BE" w:rsidRDefault="000202BE" w:rsidP="001B5615">
            <w:pPr>
              <w:rPr>
                <w:rFonts w:asciiTheme="minorHAnsi" w:hAnsiTheme="minorHAnsi" w:cstheme="minorHAnsi"/>
                <w:color w:val="FF0000"/>
                <w:sz w:val="14"/>
                <w:szCs w:val="14"/>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0202BE" w:rsidRDefault="00103622" w:rsidP="001B5615">
            <w:pPr>
              <w:rPr>
                <w:rFonts w:asciiTheme="minorHAnsi" w:hAnsiTheme="minorHAnsi" w:cstheme="minorHAnsi"/>
                <w:color w:val="FF0000"/>
                <w:sz w:val="14"/>
                <w:szCs w:val="14"/>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D94925F" w:rsidR="00103622" w:rsidRPr="00552079" w:rsidRDefault="006F6EFB" w:rsidP="00B37050">
            <w:pPr>
              <w:rPr>
                <w:rFonts w:asciiTheme="minorHAnsi" w:hAnsiTheme="minorHAnsi" w:cstheme="minorHAnsi"/>
                <w:sz w:val="22"/>
                <w:szCs w:val="22"/>
              </w:rPr>
            </w:pPr>
            <w:r>
              <w:rPr>
                <w:rFonts w:asciiTheme="minorHAnsi" w:hAnsiTheme="minorHAnsi" w:cstheme="minorHAnsi"/>
                <w:sz w:val="22"/>
                <w:szCs w:val="22"/>
              </w:rPr>
              <w:t>21/06/2016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7C01C3B" w:rsidR="00103622" w:rsidRPr="00552079" w:rsidRDefault="006F6EFB" w:rsidP="00B37050">
            <w:pP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14:paraId="4581960E" w14:textId="68AE8A07" w:rsidR="00103622" w:rsidRPr="000202BE" w:rsidRDefault="000202BE" w:rsidP="001B5615">
            <w:pPr>
              <w:rPr>
                <w:rFonts w:asciiTheme="minorHAnsi" w:hAnsiTheme="minorHAnsi" w:cstheme="minorHAnsi"/>
                <w:color w:val="FF0000"/>
                <w:sz w:val="14"/>
                <w:szCs w:val="14"/>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2C0CB540" w14:textId="77777777" w:rsidR="000202BE" w:rsidRDefault="000202BE" w:rsidP="00B37050">
      <w:pPr>
        <w:jc w:val="center"/>
        <w:rPr>
          <w:rFonts w:asciiTheme="minorHAnsi" w:hAnsiTheme="minorHAnsi" w:cstheme="minorHAnsi"/>
          <w:sz w:val="22"/>
          <w:szCs w:val="22"/>
        </w:rPr>
      </w:pPr>
    </w:p>
    <w:p w14:paraId="7E922460" w14:textId="77777777" w:rsidR="000202BE" w:rsidRDefault="000202BE" w:rsidP="00B37050">
      <w:pPr>
        <w:jc w:val="center"/>
        <w:rPr>
          <w:rFonts w:asciiTheme="minorHAnsi" w:hAnsiTheme="minorHAnsi" w:cstheme="minorHAnsi"/>
          <w:sz w:val="22"/>
          <w:szCs w:val="22"/>
        </w:rPr>
      </w:pPr>
    </w:p>
    <w:p w14:paraId="478A65B2" w14:textId="77777777" w:rsidR="000202BE" w:rsidRPr="00552079" w:rsidRDefault="000202BE" w:rsidP="00B37050">
      <w:pPr>
        <w:jc w:val="center"/>
        <w:rPr>
          <w:rFonts w:asciiTheme="minorHAnsi" w:hAnsiTheme="minorHAnsi" w:cstheme="minorHAnsi"/>
          <w:sz w:val="22"/>
          <w:szCs w:val="22"/>
        </w:rPr>
      </w:pPr>
    </w:p>
    <w:tbl>
      <w:tblPr>
        <w:tblW w:w="9741" w:type="dxa"/>
        <w:tblInd w:w="57" w:type="dxa"/>
        <w:tblLayout w:type="fixed"/>
        <w:tblCellMar>
          <w:left w:w="70" w:type="dxa"/>
          <w:right w:w="70" w:type="dxa"/>
        </w:tblCellMar>
        <w:tblLook w:val="04A0" w:firstRow="1" w:lastRow="0" w:firstColumn="1" w:lastColumn="0" w:noHBand="0" w:noVBand="1"/>
      </w:tblPr>
      <w:tblGrid>
        <w:gridCol w:w="722"/>
        <w:gridCol w:w="4536"/>
        <w:gridCol w:w="992"/>
        <w:gridCol w:w="1134"/>
        <w:gridCol w:w="1134"/>
        <w:gridCol w:w="1223"/>
      </w:tblGrid>
      <w:tr w:rsidR="000202BE" w:rsidRPr="00A86FF8" w14:paraId="420281E6" w14:textId="77777777" w:rsidTr="000202BE">
        <w:trPr>
          <w:trHeight w:val="600"/>
        </w:trPr>
        <w:tc>
          <w:tcPr>
            <w:tcW w:w="9741" w:type="dxa"/>
            <w:gridSpan w:val="6"/>
            <w:tcBorders>
              <w:top w:val="single" w:sz="4" w:space="0" w:color="auto"/>
              <w:left w:val="single" w:sz="4" w:space="0" w:color="auto"/>
              <w:bottom w:val="nil"/>
              <w:right w:val="single" w:sz="4" w:space="0" w:color="auto"/>
            </w:tcBorders>
            <w:shd w:val="clear" w:color="000000" w:fill="95B3D7"/>
            <w:vAlign w:val="bottom"/>
          </w:tcPr>
          <w:p w14:paraId="2E2E51BD" w14:textId="1DD2C8BD" w:rsidR="000202BE" w:rsidRPr="005D6D60" w:rsidRDefault="000202BE" w:rsidP="000202BE">
            <w:pPr>
              <w:jc w:val="center"/>
              <w:rPr>
                <w:rFonts w:ascii="Calibri" w:hAnsi="Calibri"/>
                <w:color w:val="000000"/>
                <w:sz w:val="24"/>
                <w:szCs w:val="24"/>
              </w:rPr>
            </w:pPr>
            <w:r w:rsidRPr="005D6D60">
              <w:rPr>
                <w:rFonts w:asciiTheme="minorHAnsi" w:hAnsiTheme="minorHAnsi" w:cstheme="minorHAnsi"/>
                <w:b/>
                <w:sz w:val="24"/>
                <w:szCs w:val="24"/>
              </w:rPr>
              <w:t>PRECIO REFERENCIAL EN BOLIVIANOS (Bs.)</w:t>
            </w:r>
          </w:p>
        </w:tc>
      </w:tr>
      <w:tr w:rsidR="000202BE" w:rsidRPr="00A86FF8" w14:paraId="0869F756" w14:textId="77777777" w:rsidTr="000202BE">
        <w:trPr>
          <w:trHeight w:val="600"/>
        </w:trPr>
        <w:tc>
          <w:tcPr>
            <w:tcW w:w="722" w:type="dxa"/>
            <w:tcBorders>
              <w:top w:val="single" w:sz="4" w:space="0" w:color="auto"/>
              <w:left w:val="single" w:sz="4" w:space="0" w:color="auto"/>
              <w:bottom w:val="nil"/>
              <w:right w:val="single" w:sz="4" w:space="0" w:color="auto"/>
            </w:tcBorders>
            <w:shd w:val="clear" w:color="000000" w:fill="95B3D7"/>
            <w:vAlign w:val="bottom"/>
            <w:hideMark/>
          </w:tcPr>
          <w:p w14:paraId="3A979787"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ITEMS</w:t>
            </w:r>
          </w:p>
        </w:tc>
        <w:tc>
          <w:tcPr>
            <w:tcW w:w="4536" w:type="dxa"/>
            <w:tcBorders>
              <w:top w:val="single" w:sz="4" w:space="0" w:color="auto"/>
              <w:left w:val="nil"/>
              <w:bottom w:val="nil"/>
              <w:right w:val="single" w:sz="4" w:space="0" w:color="auto"/>
            </w:tcBorders>
            <w:shd w:val="clear" w:color="000000" w:fill="95B3D7"/>
            <w:vAlign w:val="bottom"/>
            <w:hideMark/>
          </w:tcPr>
          <w:p w14:paraId="649CDFB2" w14:textId="77777777" w:rsidR="000202BE" w:rsidRPr="00A86FF8" w:rsidRDefault="000202BE" w:rsidP="000202BE">
            <w:pPr>
              <w:jc w:val="center"/>
              <w:rPr>
                <w:rFonts w:ascii="Calibri" w:hAnsi="Calibri"/>
                <w:color w:val="000000"/>
                <w:sz w:val="18"/>
                <w:szCs w:val="18"/>
              </w:rPr>
            </w:pPr>
            <w:r w:rsidRPr="00A86FF8">
              <w:rPr>
                <w:rFonts w:ascii="Calibri" w:hAnsi="Calibri"/>
                <w:color w:val="000000"/>
                <w:sz w:val="18"/>
                <w:szCs w:val="18"/>
              </w:rPr>
              <w:t>DETALLE</w:t>
            </w:r>
          </w:p>
        </w:tc>
        <w:tc>
          <w:tcPr>
            <w:tcW w:w="992" w:type="dxa"/>
            <w:tcBorders>
              <w:top w:val="single" w:sz="4" w:space="0" w:color="auto"/>
              <w:left w:val="nil"/>
              <w:bottom w:val="nil"/>
              <w:right w:val="single" w:sz="4" w:space="0" w:color="auto"/>
            </w:tcBorders>
            <w:shd w:val="clear" w:color="000000" w:fill="95B3D7"/>
            <w:vAlign w:val="bottom"/>
            <w:hideMark/>
          </w:tcPr>
          <w:p w14:paraId="713E9EB5"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UNIDAD</w:t>
            </w:r>
          </w:p>
        </w:tc>
        <w:tc>
          <w:tcPr>
            <w:tcW w:w="1134" w:type="dxa"/>
            <w:tcBorders>
              <w:top w:val="single" w:sz="4" w:space="0" w:color="auto"/>
              <w:left w:val="nil"/>
              <w:bottom w:val="nil"/>
              <w:right w:val="single" w:sz="4" w:space="0" w:color="auto"/>
            </w:tcBorders>
            <w:shd w:val="clear" w:color="000000" w:fill="95B3D7"/>
            <w:vAlign w:val="bottom"/>
            <w:hideMark/>
          </w:tcPr>
          <w:p w14:paraId="0A5B66F1"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CANTIDAD</w:t>
            </w:r>
          </w:p>
        </w:tc>
        <w:tc>
          <w:tcPr>
            <w:tcW w:w="1134" w:type="dxa"/>
            <w:tcBorders>
              <w:top w:val="single" w:sz="4" w:space="0" w:color="auto"/>
              <w:left w:val="nil"/>
              <w:bottom w:val="nil"/>
              <w:right w:val="single" w:sz="4" w:space="0" w:color="auto"/>
            </w:tcBorders>
            <w:shd w:val="clear" w:color="000000" w:fill="95B3D7"/>
            <w:vAlign w:val="bottom"/>
            <w:hideMark/>
          </w:tcPr>
          <w:p w14:paraId="6F88CF4A"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PRECIO UNITARIO</w:t>
            </w:r>
          </w:p>
        </w:tc>
        <w:tc>
          <w:tcPr>
            <w:tcW w:w="1223" w:type="dxa"/>
            <w:tcBorders>
              <w:top w:val="single" w:sz="4" w:space="0" w:color="auto"/>
              <w:left w:val="nil"/>
              <w:bottom w:val="nil"/>
              <w:right w:val="single" w:sz="4" w:space="0" w:color="auto"/>
            </w:tcBorders>
            <w:shd w:val="clear" w:color="000000" w:fill="95B3D7"/>
            <w:vAlign w:val="bottom"/>
            <w:hideMark/>
          </w:tcPr>
          <w:p w14:paraId="6E853C5F"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PRECIO TOTAL</w:t>
            </w:r>
          </w:p>
        </w:tc>
      </w:tr>
      <w:tr w:rsidR="000202BE" w:rsidRPr="00A86FF8" w14:paraId="62B36769" w14:textId="77777777" w:rsidTr="000202BE">
        <w:trPr>
          <w:trHeight w:val="300"/>
        </w:trPr>
        <w:tc>
          <w:tcPr>
            <w:tcW w:w="722" w:type="dxa"/>
            <w:tcBorders>
              <w:top w:val="single" w:sz="4" w:space="0" w:color="auto"/>
              <w:left w:val="single" w:sz="4" w:space="0" w:color="auto"/>
              <w:bottom w:val="single" w:sz="4" w:space="0" w:color="auto"/>
              <w:right w:val="nil"/>
            </w:tcBorders>
            <w:shd w:val="clear" w:color="auto" w:fill="auto"/>
            <w:vAlign w:val="bottom"/>
            <w:hideMark/>
          </w:tcPr>
          <w:p w14:paraId="6442443B"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c>
          <w:tcPr>
            <w:tcW w:w="4536" w:type="dxa"/>
            <w:tcBorders>
              <w:top w:val="single" w:sz="4" w:space="0" w:color="auto"/>
              <w:left w:val="nil"/>
              <w:bottom w:val="single" w:sz="4" w:space="0" w:color="auto"/>
              <w:right w:val="nil"/>
            </w:tcBorders>
            <w:shd w:val="clear" w:color="auto" w:fill="auto"/>
            <w:vAlign w:val="bottom"/>
            <w:hideMark/>
          </w:tcPr>
          <w:p w14:paraId="5D4068CB"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c>
          <w:tcPr>
            <w:tcW w:w="992" w:type="dxa"/>
            <w:tcBorders>
              <w:top w:val="single" w:sz="4" w:space="0" w:color="auto"/>
              <w:left w:val="nil"/>
              <w:bottom w:val="single" w:sz="4" w:space="0" w:color="auto"/>
              <w:right w:val="nil"/>
            </w:tcBorders>
            <w:shd w:val="clear" w:color="auto" w:fill="auto"/>
            <w:vAlign w:val="bottom"/>
            <w:hideMark/>
          </w:tcPr>
          <w:p w14:paraId="0B011A07"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c>
          <w:tcPr>
            <w:tcW w:w="1134" w:type="dxa"/>
            <w:tcBorders>
              <w:top w:val="single" w:sz="4" w:space="0" w:color="auto"/>
              <w:left w:val="nil"/>
              <w:bottom w:val="single" w:sz="4" w:space="0" w:color="auto"/>
              <w:right w:val="nil"/>
            </w:tcBorders>
            <w:shd w:val="clear" w:color="auto" w:fill="auto"/>
            <w:vAlign w:val="bottom"/>
            <w:hideMark/>
          </w:tcPr>
          <w:p w14:paraId="44502FB2"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c>
          <w:tcPr>
            <w:tcW w:w="1134" w:type="dxa"/>
            <w:tcBorders>
              <w:top w:val="single" w:sz="4" w:space="0" w:color="auto"/>
              <w:left w:val="nil"/>
              <w:bottom w:val="single" w:sz="4" w:space="0" w:color="auto"/>
              <w:right w:val="nil"/>
            </w:tcBorders>
            <w:shd w:val="clear" w:color="auto" w:fill="auto"/>
            <w:vAlign w:val="bottom"/>
            <w:hideMark/>
          </w:tcPr>
          <w:p w14:paraId="53429F7F"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c>
          <w:tcPr>
            <w:tcW w:w="1223" w:type="dxa"/>
            <w:tcBorders>
              <w:top w:val="single" w:sz="4" w:space="0" w:color="auto"/>
              <w:left w:val="nil"/>
              <w:bottom w:val="single" w:sz="4" w:space="0" w:color="auto"/>
              <w:right w:val="single" w:sz="4" w:space="0" w:color="auto"/>
            </w:tcBorders>
            <w:shd w:val="clear" w:color="auto" w:fill="auto"/>
            <w:vAlign w:val="bottom"/>
            <w:hideMark/>
          </w:tcPr>
          <w:p w14:paraId="3DEDB131"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w:t>
            </w:r>
          </w:p>
        </w:tc>
      </w:tr>
      <w:tr w:rsidR="000202BE" w:rsidRPr="00A86FF8" w14:paraId="21042F12" w14:textId="77777777" w:rsidTr="000202BE">
        <w:trPr>
          <w:trHeight w:val="36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7931358"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w:t>
            </w:r>
          </w:p>
        </w:tc>
        <w:tc>
          <w:tcPr>
            <w:tcW w:w="4536" w:type="dxa"/>
            <w:tcBorders>
              <w:top w:val="nil"/>
              <w:left w:val="nil"/>
              <w:bottom w:val="single" w:sz="4" w:space="0" w:color="auto"/>
              <w:right w:val="single" w:sz="4" w:space="0" w:color="auto"/>
            </w:tcBorders>
            <w:shd w:val="clear" w:color="auto" w:fill="auto"/>
            <w:noWrap/>
            <w:vAlign w:val="bottom"/>
            <w:hideMark/>
          </w:tcPr>
          <w:p w14:paraId="0059D58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COLETO DE SOLDADOR</w:t>
            </w:r>
          </w:p>
        </w:tc>
        <w:tc>
          <w:tcPr>
            <w:tcW w:w="992" w:type="dxa"/>
            <w:tcBorders>
              <w:top w:val="nil"/>
              <w:left w:val="nil"/>
              <w:bottom w:val="single" w:sz="4" w:space="0" w:color="auto"/>
              <w:right w:val="single" w:sz="4" w:space="0" w:color="auto"/>
            </w:tcBorders>
            <w:shd w:val="clear" w:color="auto" w:fill="auto"/>
            <w:noWrap/>
            <w:vAlign w:val="bottom"/>
            <w:hideMark/>
          </w:tcPr>
          <w:p w14:paraId="1161B5F3"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6C8DE233"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14:paraId="1A2BAC35"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120.00   </w:t>
            </w:r>
          </w:p>
        </w:tc>
        <w:tc>
          <w:tcPr>
            <w:tcW w:w="1223" w:type="dxa"/>
            <w:tcBorders>
              <w:top w:val="nil"/>
              <w:left w:val="nil"/>
              <w:bottom w:val="single" w:sz="4" w:space="0" w:color="auto"/>
              <w:right w:val="single" w:sz="4" w:space="0" w:color="auto"/>
            </w:tcBorders>
            <w:shd w:val="clear" w:color="auto" w:fill="auto"/>
            <w:noWrap/>
            <w:vAlign w:val="bottom"/>
            <w:hideMark/>
          </w:tcPr>
          <w:p w14:paraId="187A25AD"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1,200.00   </w:t>
            </w:r>
          </w:p>
        </w:tc>
      </w:tr>
      <w:tr w:rsidR="000202BE" w:rsidRPr="00A86FF8" w14:paraId="2C6D60B0" w14:textId="77777777" w:rsidTr="000202BE">
        <w:trPr>
          <w:trHeight w:val="40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388E9B7C"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w:t>
            </w:r>
          </w:p>
        </w:tc>
        <w:tc>
          <w:tcPr>
            <w:tcW w:w="4536" w:type="dxa"/>
            <w:tcBorders>
              <w:top w:val="nil"/>
              <w:left w:val="nil"/>
              <w:bottom w:val="single" w:sz="4" w:space="0" w:color="auto"/>
              <w:right w:val="single" w:sz="4" w:space="0" w:color="auto"/>
            </w:tcBorders>
            <w:shd w:val="clear" w:color="auto" w:fill="auto"/>
            <w:noWrap/>
            <w:vAlign w:val="bottom"/>
            <w:hideMark/>
          </w:tcPr>
          <w:p w14:paraId="51EFA4A2"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RODILLERA (IZQUIERDA Y DERECHA) PARA SOLDADOR</w:t>
            </w:r>
          </w:p>
        </w:tc>
        <w:tc>
          <w:tcPr>
            <w:tcW w:w="992" w:type="dxa"/>
            <w:tcBorders>
              <w:top w:val="nil"/>
              <w:left w:val="nil"/>
              <w:bottom w:val="single" w:sz="4" w:space="0" w:color="auto"/>
              <w:right w:val="single" w:sz="4" w:space="0" w:color="auto"/>
            </w:tcBorders>
            <w:shd w:val="clear" w:color="auto" w:fill="auto"/>
            <w:noWrap/>
            <w:vAlign w:val="bottom"/>
            <w:hideMark/>
          </w:tcPr>
          <w:p w14:paraId="718BCAB8"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pares</w:t>
            </w:r>
          </w:p>
        </w:tc>
        <w:tc>
          <w:tcPr>
            <w:tcW w:w="1134" w:type="dxa"/>
            <w:tcBorders>
              <w:top w:val="nil"/>
              <w:left w:val="nil"/>
              <w:bottom w:val="single" w:sz="4" w:space="0" w:color="auto"/>
              <w:right w:val="single" w:sz="4" w:space="0" w:color="auto"/>
            </w:tcBorders>
            <w:shd w:val="clear" w:color="auto" w:fill="auto"/>
            <w:noWrap/>
            <w:vAlign w:val="bottom"/>
            <w:hideMark/>
          </w:tcPr>
          <w:p w14:paraId="1AECD5F4"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14:paraId="0AD8B4B4"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60.00   </w:t>
            </w:r>
          </w:p>
        </w:tc>
        <w:tc>
          <w:tcPr>
            <w:tcW w:w="1223" w:type="dxa"/>
            <w:tcBorders>
              <w:top w:val="nil"/>
              <w:left w:val="nil"/>
              <w:bottom w:val="single" w:sz="4" w:space="0" w:color="auto"/>
              <w:right w:val="single" w:sz="4" w:space="0" w:color="auto"/>
            </w:tcBorders>
            <w:shd w:val="clear" w:color="auto" w:fill="auto"/>
            <w:noWrap/>
            <w:vAlign w:val="bottom"/>
            <w:hideMark/>
          </w:tcPr>
          <w:p w14:paraId="369926AC"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600.00   </w:t>
            </w:r>
          </w:p>
        </w:tc>
      </w:tr>
      <w:tr w:rsidR="000202BE" w:rsidRPr="00A86FF8" w14:paraId="61F49E73" w14:textId="77777777" w:rsidTr="000202BE">
        <w:trPr>
          <w:trHeight w:val="33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B230F5C"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3</w:t>
            </w:r>
          </w:p>
        </w:tc>
        <w:tc>
          <w:tcPr>
            <w:tcW w:w="4536" w:type="dxa"/>
            <w:tcBorders>
              <w:top w:val="nil"/>
              <w:left w:val="nil"/>
              <w:bottom w:val="single" w:sz="4" w:space="0" w:color="auto"/>
              <w:right w:val="single" w:sz="4" w:space="0" w:color="auto"/>
            </w:tcBorders>
            <w:shd w:val="clear" w:color="auto" w:fill="auto"/>
            <w:noWrap/>
            <w:vAlign w:val="bottom"/>
            <w:hideMark/>
          </w:tcPr>
          <w:p w14:paraId="0B112AF2"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CODERA (IZQUIERDA Y DERECHA) PARA SOLDADOR</w:t>
            </w:r>
          </w:p>
        </w:tc>
        <w:tc>
          <w:tcPr>
            <w:tcW w:w="992" w:type="dxa"/>
            <w:tcBorders>
              <w:top w:val="nil"/>
              <w:left w:val="nil"/>
              <w:bottom w:val="single" w:sz="4" w:space="0" w:color="auto"/>
              <w:right w:val="single" w:sz="4" w:space="0" w:color="auto"/>
            </w:tcBorders>
            <w:shd w:val="clear" w:color="auto" w:fill="auto"/>
            <w:noWrap/>
            <w:vAlign w:val="bottom"/>
            <w:hideMark/>
          </w:tcPr>
          <w:p w14:paraId="2CA93665"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pares</w:t>
            </w:r>
          </w:p>
        </w:tc>
        <w:tc>
          <w:tcPr>
            <w:tcW w:w="1134" w:type="dxa"/>
            <w:tcBorders>
              <w:top w:val="nil"/>
              <w:left w:val="nil"/>
              <w:bottom w:val="single" w:sz="4" w:space="0" w:color="auto"/>
              <w:right w:val="single" w:sz="4" w:space="0" w:color="auto"/>
            </w:tcBorders>
            <w:shd w:val="clear" w:color="auto" w:fill="auto"/>
            <w:noWrap/>
            <w:vAlign w:val="bottom"/>
            <w:hideMark/>
          </w:tcPr>
          <w:p w14:paraId="7298882C"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14:paraId="60ACE4C3"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60.00   </w:t>
            </w:r>
          </w:p>
        </w:tc>
        <w:tc>
          <w:tcPr>
            <w:tcW w:w="1223" w:type="dxa"/>
            <w:tcBorders>
              <w:top w:val="nil"/>
              <w:left w:val="nil"/>
              <w:bottom w:val="single" w:sz="4" w:space="0" w:color="auto"/>
              <w:right w:val="single" w:sz="4" w:space="0" w:color="auto"/>
            </w:tcBorders>
            <w:shd w:val="clear" w:color="auto" w:fill="auto"/>
            <w:noWrap/>
            <w:vAlign w:val="bottom"/>
            <w:hideMark/>
          </w:tcPr>
          <w:p w14:paraId="63D0F284"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600.00   </w:t>
            </w:r>
          </w:p>
        </w:tc>
      </w:tr>
      <w:tr w:rsidR="000202BE" w:rsidRPr="00A86FF8" w14:paraId="3D7E6AEF" w14:textId="77777777" w:rsidTr="000202BE">
        <w:trPr>
          <w:trHeight w:val="40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006F7C38"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4</w:t>
            </w:r>
          </w:p>
        </w:tc>
        <w:tc>
          <w:tcPr>
            <w:tcW w:w="4536" w:type="dxa"/>
            <w:tcBorders>
              <w:top w:val="nil"/>
              <w:left w:val="nil"/>
              <w:bottom w:val="single" w:sz="4" w:space="0" w:color="auto"/>
              <w:right w:val="single" w:sz="4" w:space="0" w:color="auto"/>
            </w:tcBorders>
            <w:shd w:val="clear" w:color="auto" w:fill="auto"/>
            <w:noWrap/>
            <w:hideMark/>
          </w:tcPr>
          <w:p w14:paraId="4FFD2D0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PROTECTOR FACIAL DE POLICARBONATO (REPUESTOS)</w:t>
            </w:r>
          </w:p>
        </w:tc>
        <w:tc>
          <w:tcPr>
            <w:tcW w:w="992" w:type="dxa"/>
            <w:tcBorders>
              <w:top w:val="nil"/>
              <w:left w:val="nil"/>
              <w:bottom w:val="single" w:sz="4" w:space="0" w:color="auto"/>
              <w:right w:val="single" w:sz="4" w:space="0" w:color="auto"/>
            </w:tcBorders>
            <w:shd w:val="clear" w:color="auto" w:fill="auto"/>
            <w:noWrap/>
            <w:vAlign w:val="bottom"/>
            <w:hideMark/>
          </w:tcPr>
          <w:p w14:paraId="3EB5910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568AA2C5"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14:paraId="1F9353DB"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50.00   </w:t>
            </w:r>
          </w:p>
        </w:tc>
        <w:tc>
          <w:tcPr>
            <w:tcW w:w="1223" w:type="dxa"/>
            <w:tcBorders>
              <w:top w:val="nil"/>
              <w:left w:val="nil"/>
              <w:bottom w:val="single" w:sz="4" w:space="0" w:color="auto"/>
              <w:right w:val="single" w:sz="4" w:space="0" w:color="auto"/>
            </w:tcBorders>
            <w:shd w:val="clear" w:color="auto" w:fill="auto"/>
            <w:noWrap/>
            <w:vAlign w:val="bottom"/>
            <w:hideMark/>
          </w:tcPr>
          <w:p w14:paraId="7204CECC"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1,500.00   </w:t>
            </w:r>
          </w:p>
        </w:tc>
      </w:tr>
      <w:tr w:rsidR="000202BE" w:rsidRPr="00A86FF8" w14:paraId="18CD9097" w14:textId="77777777" w:rsidTr="000202BE">
        <w:trPr>
          <w:trHeight w:val="28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35D9325C"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5</w:t>
            </w:r>
          </w:p>
        </w:tc>
        <w:tc>
          <w:tcPr>
            <w:tcW w:w="4536" w:type="dxa"/>
            <w:tcBorders>
              <w:top w:val="nil"/>
              <w:left w:val="nil"/>
              <w:bottom w:val="single" w:sz="4" w:space="0" w:color="auto"/>
              <w:right w:val="single" w:sz="4" w:space="0" w:color="auto"/>
            </w:tcBorders>
            <w:shd w:val="clear" w:color="auto" w:fill="auto"/>
            <w:noWrap/>
            <w:vAlign w:val="bottom"/>
            <w:hideMark/>
          </w:tcPr>
          <w:p w14:paraId="686DBD9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PROTECTOR FACIAL TRANSPARENTE </w:t>
            </w:r>
          </w:p>
        </w:tc>
        <w:tc>
          <w:tcPr>
            <w:tcW w:w="992" w:type="dxa"/>
            <w:tcBorders>
              <w:top w:val="nil"/>
              <w:left w:val="nil"/>
              <w:bottom w:val="single" w:sz="4" w:space="0" w:color="auto"/>
              <w:right w:val="single" w:sz="4" w:space="0" w:color="auto"/>
            </w:tcBorders>
            <w:shd w:val="clear" w:color="auto" w:fill="auto"/>
            <w:noWrap/>
            <w:vAlign w:val="bottom"/>
            <w:hideMark/>
          </w:tcPr>
          <w:p w14:paraId="550F900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5115BA54"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14:paraId="499A1B88"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128.00   </w:t>
            </w:r>
          </w:p>
        </w:tc>
        <w:tc>
          <w:tcPr>
            <w:tcW w:w="1223" w:type="dxa"/>
            <w:tcBorders>
              <w:top w:val="nil"/>
              <w:left w:val="nil"/>
              <w:bottom w:val="single" w:sz="4" w:space="0" w:color="auto"/>
              <w:right w:val="single" w:sz="4" w:space="0" w:color="auto"/>
            </w:tcBorders>
            <w:shd w:val="clear" w:color="auto" w:fill="auto"/>
            <w:noWrap/>
            <w:vAlign w:val="bottom"/>
            <w:hideMark/>
          </w:tcPr>
          <w:p w14:paraId="381F0347"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768.00   </w:t>
            </w:r>
          </w:p>
        </w:tc>
      </w:tr>
      <w:tr w:rsidR="000202BE" w:rsidRPr="00A86FF8" w14:paraId="415CE2D9" w14:textId="77777777" w:rsidTr="000202BE">
        <w:trPr>
          <w:trHeight w:val="58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130A382"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lastRenderedPageBreak/>
              <w:t>6</w:t>
            </w:r>
          </w:p>
        </w:tc>
        <w:tc>
          <w:tcPr>
            <w:tcW w:w="4536" w:type="dxa"/>
            <w:tcBorders>
              <w:top w:val="nil"/>
              <w:left w:val="nil"/>
              <w:bottom w:val="single" w:sz="4" w:space="0" w:color="auto"/>
              <w:right w:val="single" w:sz="4" w:space="0" w:color="auto"/>
            </w:tcBorders>
            <w:shd w:val="clear" w:color="auto" w:fill="auto"/>
            <w:vAlign w:val="bottom"/>
            <w:hideMark/>
          </w:tcPr>
          <w:p w14:paraId="61FD83F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GUANTES DE CUERO REFORZADO PARA SOLDAR, CAÑO DE 14" DE LARGO CON HILO KEVLAR</w:t>
            </w:r>
          </w:p>
        </w:tc>
        <w:tc>
          <w:tcPr>
            <w:tcW w:w="992" w:type="dxa"/>
            <w:tcBorders>
              <w:top w:val="nil"/>
              <w:left w:val="nil"/>
              <w:bottom w:val="single" w:sz="4" w:space="0" w:color="auto"/>
              <w:right w:val="single" w:sz="4" w:space="0" w:color="auto"/>
            </w:tcBorders>
            <w:shd w:val="clear" w:color="auto" w:fill="auto"/>
            <w:noWrap/>
            <w:vAlign w:val="bottom"/>
            <w:hideMark/>
          </w:tcPr>
          <w:p w14:paraId="55BCC7D0"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pares</w:t>
            </w:r>
          </w:p>
        </w:tc>
        <w:tc>
          <w:tcPr>
            <w:tcW w:w="1134" w:type="dxa"/>
            <w:tcBorders>
              <w:top w:val="nil"/>
              <w:left w:val="nil"/>
              <w:bottom w:val="single" w:sz="4" w:space="0" w:color="auto"/>
              <w:right w:val="single" w:sz="4" w:space="0" w:color="auto"/>
            </w:tcBorders>
            <w:shd w:val="clear" w:color="auto" w:fill="auto"/>
            <w:noWrap/>
            <w:vAlign w:val="bottom"/>
            <w:hideMark/>
          </w:tcPr>
          <w:p w14:paraId="464A6708"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14:paraId="2F5F6A09"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76.00   </w:t>
            </w:r>
          </w:p>
        </w:tc>
        <w:tc>
          <w:tcPr>
            <w:tcW w:w="1223" w:type="dxa"/>
            <w:tcBorders>
              <w:top w:val="nil"/>
              <w:left w:val="nil"/>
              <w:bottom w:val="single" w:sz="4" w:space="0" w:color="auto"/>
              <w:right w:val="single" w:sz="4" w:space="0" w:color="auto"/>
            </w:tcBorders>
            <w:shd w:val="clear" w:color="auto" w:fill="auto"/>
            <w:noWrap/>
            <w:vAlign w:val="bottom"/>
            <w:hideMark/>
          </w:tcPr>
          <w:p w14:paraId="7A73A3B9"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2,280.00   </w:t>
            </w:r>
          </w:p>
        </w:tc>
      </w:tr>
      <w:tr w:rsidR="000202BE" w:rsidRPr="00A86FF8" w14:paraId="4E548A3F" w14:textId="77777777" w:rsidTr="000202BE">
        <w:trPr>
          <w:trHeight w:val="43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3777560"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7</w:t>
            </w:r>
          </w:p>
        </w:tc>
        <w:tc>
          <w:tcPr>
            <w:tcW w:w="4536" w:type="dxa"/>
            <w:tcBorders>
              <w:top w:val="nil"/>
              <w:left w:val="nil"/>
              <w:bottom w:val="single" w:sz="4" w:space="0" w:color="auto"/>
              <w:right w:val="single" w:sz="4" w:space="0" w:color="auto"/>
            </w:tcBorders>
            <w:shd w:val="clear" w:color="000000" w:fill="FFFFFF"/>
            <w:noWrap/>
            <w:hideMark/>
          </w:tcPr>
          <w:p w14:paraId="38DEB5D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LAMINA PROTECTOR EXTERNA P/VIZOR SPEEDGLAS </w:t>
            </w:r>
          </w:p>
        </w:tc>
        <w:tc>
          <w:tcPr>
            <w:tcW w:w="992" w:type="dxa"/>
            <w:tcBorders>
              <w:top w:val="nil"/>
              <w:left w:val="nil"/>
              <w:bottom w:val="single" w:sz="4" w:space="0" w:color="auto"/>
              <w:right w:val="single" w:sz="4" w:space="0" w:color="auto"/>
            </w:tcBorders>
            <w:shd w:val="clear" w:color="auto" w:fill="auto"/>
            <w:noWrap/>
            <w:vAlign w:val="bottom"/>
            <w:hideMark/>
          </w:tcPr>
          <w:p w14:paraId="52F314BB"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paq.</w:t>
            </w:r>
          </w:p>
        </w:tc>
        <w:tc>
          <w:tcPr>
            <w:tcW w:w="1134" w:type="dxa"/>
            <w:tcBorders>
              <w:top w:val="nil"/>
              <w:left w:val="nil"/>
              <w:bottom w:val="single" w:sz="4" w:space="0" w:color="auto"/>
              <w:right w:val="single" w:sz="4" w:space="0" w:color="auto"/>
            </w:tcBorders>
            <w:shd w:val="clear" w:color="auto" w:fill="auto"/>
            <w:noWrap/>
            <w:vAlign w:val="bottom"/>
            <w:hideMark/>
          </w:tcPr>
          <w:p w14:paraId="526F2E09"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14:paraId="0E4602E3"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193.00   </w:t>
            </w:r>
          </w:p>
        </w:tc>
        <w:tc>
          <w:tcPr>
            <w:tcW w:w="1223" w:type="dxa"/>
            <w:tcBorders>
              <w:top w:val="nil"/>
              <w:left w:val="nil"/>
              <w:bottom w:val="single" w:sz="4" w:space="0" w:color="auto"/>
              <w:right w:val="single" w:sz="4" w:space="0" w:color="auto"/>
            </w:tcBorders>
            <w:shd w:val="clear" w:color="auto" w:fill="auto"/>
            <w:noWrap/>
            <w:vAlign w:val="bottom"/>
            <w:hideMark/>
          </w:tcPr>
          <w:p w14:paraId="2EE97C5B"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1,930.00   </w:t>
            </w:r>
          </w:p>
        </w:tc>
      </w:tr>
      <w:tr w:rsidR="000202BE" w:rsidRPr="00A86FF8" w14:paraId="6D388AF6"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C486EE7"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8</w:t>
            </w:r>
          </w:p>
        </w:tc>
        <w:tc>
          <w:tcPr>
            <w:tcW w:w="4536" w:type="dxa"/>
            <w:tcBorders>
              <w:top w:val="nil"/>
              <w:left w:val="nil"/>
              <w:bottom w:val="single" w:sz="4" w:space="0" w:color="auto"/>
              <w:right w:val="single" w:sz="4" w:space="0" w:color="auto"/>
            </w:tcBorders>
            <w:shd w:val="clear" w:color="auto" w:fill="auto"/>
            <w:noWrap/>
            <w:vAlign w:val="bottom"/>
            <w:hideMark/>
          </w:tcPr>
          <w:p w14:paraId="21D3497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MASCARA PARA SOLDAR SPEEDGLAS  AUTOMATICA </w:t>
            </w:r>
          </w:p>
        </w:tc>
        <w:tc>
          <w:tcPr>
            <w:tcW w:w="992" w:type="dxa"/>
            <w:tcBorders>
              <w:top w:val="nil"/>
              <w:left w:val="nil"/>
              <w:bottom w:val="single" w:sz="4" w:space="0" w:color="auto"/>
              <w:right w:val="single" w:sz="4" w:space="0" w:color="auto"/>
            </w:tcBorders>
            <w:shd w:val="clear" w:color="auto" w:fill="auto"/>
            <w:noWrap/>
            <w:vAlign w:val="bottom"/>
            <w:hideMark/>
          </w:tcPr>
          <w:p w14:paraId="41B73BB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D7BC11D"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7FAC4E3F"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1,915.00   </w:t>
            </w:r>
          </w:p>
        </w:tc>
        <w:tc>
          <w:tcPr>
            <w:tcW w:w="1223" w:type="dxa"/>
            <w:tcBorders>
              <w:top w:val="nil"/>
              <w:left w:val="nil"/>
              <w:bottom w:val="single" w:sz="4" w:space="0" w:color="auto"/>
              <w:right w:val="single" w:sz="4" w:space="0" w:color="auto"/>
            </w:tcBorders>
            <w:shd w:val="clear" w:color="auto" w:fill="auto"/>
            <w:noWrap/>
            <w:vAlign w:val="bottom"/>
            <w:hideMark/>
          </w:tcPr>
          <w:p w14:paraId="1042C97D"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3,830.00   </w:t>
            </w:r>
          </w:p>
        </w:tc>
      </w:tr>
      <w:tr w:rsidR="000202BE" w:rsidRPr="00A86FF8" w14:paraId="677D4E3A"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D37F54E"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9</w:t>
            </w:r>
          </w:p>
        </w:tc>
        <w:tc>
          <w:tcPr>
            <w:tcW w:w="4536" w:type="dxa"/>
            <w:tcBorders>
              <w:top w:val="nil"/>
              <w:left w:val="nil"/>
              <w:bottom w:val="single" w:sz="4" w:space="0" w:color="auto"/>
              <w:right w:val="single" w:sz="4" w:space="0" w:color="auto"/>
            </w:tcBorders>
            <w:shd w:val="clear" w:color="auto" w:fill="auto"/>
            <w:noWrap/>
            <w:vAlign w:val="bottom"/>
            <w:hideMark/>
          </w:tcPr>
          <w:p w14:paraId="56CA8794"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CORTA CAÑO DE 1/8" A 2" </w:t>
            </w:r>
          </w:p>
        </w:tc>
        <w:tc>
          <w:tcPr>
            <w:tcW w:w="992" w:type="dxa"/>
            <w:tcBorders>
              <w:top w:val="nil"/>
              <w:left w:val="nil"/>
              <w:bottom w:val="single" w:sz="4" w:space="0" w:color="auto"/>
              <w:right w:val="single" w:sz="4" w:space="0" w:color="auto"/>
            </w:tcBorders>
            <w:shd w:val="clear" w:color="auto" w:fill="auto"/>
            <w:noWrap/>
            <w:vAlign w:val="bottom"/>
            <w:hideMark/>
          </w:tcPr>
          <w:p w14:paraId="32C0153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DFB3175"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78A511BE"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2,413.00   </w:t>
            </w:r>
          </w:p>
        </w:tc>
        <w:tc>
          <w:tcPr>
            <w:tcW w:w="1223" w:type="dxa"/>
            <w:tcBorders>
              <w:top w:val="nil"/>
              <w:left w:val="nil"/>
              <w:bottom w:val="single" w:sz="4" w:space="0" w:color="auto"/>
              <w:right w:val="single" w:sz="4" w:space="0" w:color="auto"/>
            </w:tcBorders>
            <w:shd w:val="clear" w:color="auto" w:fill="auto"/>
            <w:noWrap/>
            <w:vAlign w:val="bottom"/>
            <w:hideMark/>
          </w:tcPr>
          <w:p w14:paraId="6FA6A7B9"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2,413.00   </w:t>
            </w:r>
          </w:p>
        </w:tc>
      </w:tr>
      <w:tr w:rsidR="000202BE" w:rsidRPr="00A86FF8" w14:paraId="3FAAA016"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D2F082C"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10</w:t>
            </w:r>
          </w:p>
        </w:tc>
        <w:tc>
          <w:tcPr>
            <w:tcW w:w="4536" w:type="dxa"/>
            <w:tcBorders>
              <w:top w:val="nil"/>
              <w:left w:val="nil"/>
              <w:bottom w:val="single" w:sz="4" w:space="0" w:color="auto"/>
              <w:right w:val="single" w:sz="4" w:space="0" w:color="auto"/>
            </w:tcBorders>
            <w:shd w:val="clear" w:color="auto" w:fill="auto"/>
            <w:noWrap/>
            <w:vAlign w:val="bottom"/>
            <w:hideMark/>
          </w:tcPr>
          <w:p w14:paraId="2059588D"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CORTA CAÑO DE 2" A 4"  CON REPUESTO</w:t>
            </w:r>
          </w:p>
        </w:tc>
        <w:tc>
          <w:tcPr>
            <w:tcW w:w="992" w:type="dxa"/>
            <w:tcBorders>
              <w:top w:val="nil"/>
              <w:left w:val="nil"/>
              <w:bottom w:val="single" w:sz="4" w:space="0" w:color="auto"/>
              <w:right w:val="single" w:sz="4" w:space="0" w:color="auto"/>
            </w:tcBorders>
            <w:shd w:val="clear" w:color="auto" w:fill="auto"/>
            <w:noWrap/>
            <w:vAlign w:val="bottom"/>
            <w:hideMark/>
          </w:tcPr>
          <w:p w14:paraId="1EA6E78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40CD268"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7AF08145"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5,765.00   </w:t>
            </w:r>
          </w:p>
        </w:tc>
        <w:tc>
          <w:tcPr>
            <w:tcW w:w="1223" w:type="dxa"/>
            <w:tcBorders>
              <w:top w:val="nil"/>
              <w:left w:val="nil"/>
              <w:bottom w:val="single" w:sz="4" w:space="0" w:color="auto"/>
              <w:right w:val="single" w:sz="4" w:space="0" w:color="auto"/>
            </w:tcBorders>
            <w:shd w:val="clear" w:color="auto" w:fill="auto"/>
            <w:noWrap/>
            <w:vAlign w:val="bottom"/>
            <w:hideMark/>
          </w:tcPr>
          <w:p w14:paraId="779C3BAF"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5,765.00   </w:t>
            </w:r>
          </w:p>
        </w:tc>
      </w:tr>
      <w:tr w:rsidR="000202BE" w:rsidRPr="00A86FF8" w14:paraId="7782B3AC"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0FCC3B0B"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11</w:t>
            </w:r>
          </w:p>
        </w:tc>
        <w:tc>
          <w:tcPr>
            <w:tcW w:w="4536" w:type="dxa"/>
            <w:tcBorders>
              <w:top w:val="nil"/>
              <w:left w:val="nil"/>
              <w:bottom w:val="single" w:sz="4" w:space="0" w:color="auto"/>
              <w:right w:val="single" w:sz="4" w:space="0" w:color="auto"/>
            </w:tcBorders>
            <w:shd w:val="clear" w:color="auto" w:fill="auto"/>
            <w:noWrap/>
            <w:vAlign w:val="bottom"/>
            <w:hideMark/>
          </w:tcPr>
          <w:p w14:paraId="2901E0AD"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CORTA CAÑO DE 4" A 6"  CON REPUESTO</w:t>
            </w:r>
          </w:p>
        </w:tc>
        <w:tc>
          <w:tcPr>
            <w:tcW w:w="992" w:type="dxa"/>
            <w:tcBorders>
              <w:top w:val="nil"/>
              <w:left w:val="nil"/>
              <w:bottom w:val="single" w:sz="4" w:space="0" w:color="auto"/>
              <w:right w:val="single" w:sz="4" w:space="0" w:color="auto"/>
            </w:tcBorders>
            <w:shd w:val="clear" w:color="auto" w:fill="auto"/>
            <w:noWrap/>
            <w:vAlign w:val="bottom"/>
            <w:hideMark/>
          </w:tcPr>
          <w:p w14:paraId="481511DB" w14:textId="77B900D5"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w:t>
            </w:r>
            <w:r w:rsidR="006B5200">
              <w:rPr>
                <w:rFonts w:ascii="Arial" w:hAnsi="Arial" w:cs="Arial"/>
                <w:color w:val="000000"/>
                <w:sz w:val="18"/>
                <w:szCs w:val="18"/>
              </w:rPr>
              <w:t>a</w:t>
            </w:r>
            <w:r w:rsidRPr="00A86FF8">
              <w:rPr>
                <w:rFonts w:ascii="Arial" w:hAnsi="Arial" w:cs="Arial"/>
                <w:color w:val="000000"/>
                <w:sz w:val="18"/>
                <w:szCs w:val="18"/>
              </w:rPr>
              <w:t>s.</w:t>
            </w:r>
          </w:p>
        </w:tc>
        <w:tc>
          <w:tcPr>
            <w:tcW w:w="1134" w:type="dxa"/>
            <w:tcBorders>
              <w:top w:val="nil"/>
              <w:left w:val="nil"/>
              <w:bottom w:val="single" w:sz="4" w:space="0" w:color="auto"/>
              <w:right w:val="single" w:sz="4" w:space="0" w:color="auto"/>
            </w:tcBorders>
            <w:shd w:val="clear" w:color="auto" w:fill="auto"/>
            <w:noWrap/>
            <w:vAlign w:val="bottom"/>
            <w:hideMark/>
          </w:tcPr>
          <w:p w14:paraId="6B5AE38F"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18D8DF76"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7,065.00   </w:t>
            </w:r>
          </w:p>
        </w:tc>
        <w:tc>
          <w:tcPr>
            <w:tcW w:w="1223" w:type="dxa"/>
            <w:tcBorders>
              <w:top w:val="nil"/>
              <w:left w:val="nil"/>
              <w:bottom w:val="single" w:sz="4" w:space="0" w:color="auto"/>
              <w:right w:val="single" w:sz="4" w:space="0" w:color="auto"/>
            </w:tcBorders>
            <w:shd w:val="clear" w:color="auto" w:fill="auto"/>
            <w:noWrap/>
            <w:vAlign w:val="bottom"/>
            <w:hideMark/>
          </w:tcPr>
          <w:p w14:paraId="530164BE"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7,065.00   </w:t>
            </w:r>
          </w:p>
        </w:tc>
      </w:tr>
      <w:tr w:rsidR="000202BE" w:rsidRPr="00A86FF8" w14:paraId="3F25ACA9"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6C33C7D7"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12</w:t>
            </w:r>
          </w:p>
        </w:tc>
        <w:tc>
          <w:tcPr>
            <w:tcW w:w="4536" w:type="dxa"/>
            <w:tcBorders>
              <w:top w:val="nil"/>
              <w:left w:val="nil"/>
              <w:bottom w:val="single" w:sz="4" w:space="0" w:color="auto"/>
              <w:right w:val="single" w:sz="4" w:space="0" w:color="auto"/>
            </w:tcBorders>
            <w:shd w:val="clear" w:color="auto" w:fill="auto"/>
            <w:noWrap/>
            <w:vAlign w:val="bottom"/>
            <w:hideMark/>
          </w:tcPr>
          <w:p w14:paraId="198674C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CORTA CAÑO CON BISAGRA DE 6" A 8"  CON REPUESTO</w:t>
            </w:r>
          </w:p>
        </w:tc>
        <w:tc>
          <w:tcPr>
            <w:tcW w:w="992" w:type="dxa"/>
            <w:tcBorders>
              <w:top w:val="nil"/>
              <w:left w:val="nil"/>
              <w:bottom w:val="single" w:sz="4" w:space="0" w:color="auto"/>
              <w:right w:val="single" w:sz="4" w:space="0" w:color="auto"/>
            </w:tcBorders>
            <w:shd w:val="clear" w:color="auto" w:fill="auto"/>
            <w:noWrap/>
            <w:vAlign w:val="bottom"/>
            <w:hideMark/>
          </w:tcPr>
          <w:p w14:paraId="563A988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0FA99FC"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48F226B2"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15,592.00   </w:t>
            </w:r>
          </w:p>
        </w:tc>
        <w:tc>
          <w:tcPr>
            <w:tcW w:w="1223" w:type="dxa"/>
            <w:tcBorders>
              <w:top w:val="nil"/>
              <w:left w:val="nil"/>
              <w:bottom w:val="single" w:sz="4" w:space="0" w:color="auto"/>
              <w:right w:val="single" w:sz="4" w:space="0" w:color="auto"/>
            </w:tcBorders>
            <w:shd w:val="clear" w:color="auto" w:fill="auto"/>
            <w:noWrap/>
            <w:vAlign w:val="bottom"/>
            <w:hideMark/>
          </w:tcPr>
          <w:p w14:paraId="0CC365D1"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15,592.00   </w:t>
            </w:r>
          </w:p>
        </w:tc>
      </w:tr>
      <w:tr w:rsidR="000202BE" w:rsidRPr="00A86FF8" w14:paraId="3FDC1CDA"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35DAFE7"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13</w:t>
            </w:r>
          </w:p>
        </w:tc>
        <w:tc>
          <w:tcPr>
            <w:tcW w:w="4536" w:type="dxa"/>
            <w:tcBorders>
              <w:top w:val="nil"/>
              <w:left w:val="nil"/>
              <w:bottom w:val="single" w:sz="4" w:space="0" w:color="auto"/>
              <w:right w:val="single" w:sz="4" w:space="0" w:color="auto"/>
            </w:tcBorders>
            <w:shd w:val="clear" w:color="auto" w:fill="auto"/>
            <w:noWrap/>
            <w:vAlign w:val="bottom"/>
            <w:hideMark/>
          </w:tcPr>
          <w:p w14:paraId="5C3208F5"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SIERRA MECANICA CON ARCO CON REPUESTOS</w:t>
            </w:r>
          </w:p>
        </w:tc>
        <w:tc>
          <w:tcPr>
            <w:tcW w:w="992" w:type="dxa"/>
            <w:tcBorders>
              <w:top w:val="nil"/>
              <w:left w:val="nil"/>
              <w:bottom w:val="single" w:sz="4" w:space="0" w:color="auto"/>
              <w:right w:val="single" w:sz="4" w:space="0" w:color="auto"/>
            </w:tcBorders>
            <w:shd w:val="clear" w:color="auto" w:fill="auto"/>
            <w:noWrap/>
            <w:vAlign w:val="bottom"/>
            <w:hideMark/>
          </w:tcPr>
          <w:p w14:paraId="068E8942"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5344BD2"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14:paraId="624D7C85"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151.00   </w:t>
            </w:r>
          </w:p>
        </w:tc>
        <w:tc>
          <w:tcPr>
            <w:tcW w:w="1223" w:type="dxa"/>
            <w:tcBorders>
              <w:top w:val="nil"/>
              <w:left w:val="nil"/>
              <w:bottom w:val="single" w:sz="4" w:space="0" w:color="auto"/>
              <w:right w:val="single" w:sz="4" w:space="0" w:color="auto"/>
            </w:tcBorders>
            <w:shd w:val="clear" w:color="auto" w:fill="auto"/>
            <w:noWrap/>
            <w:vAlign w:val="bottom"/>
            <w:hideMark/>
          </w:tcPr>
          <w:p w14:paraId="51AEF439"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906.00   </w:t>
            </w:r>
          </w:p>
        </w:tc>
      </w:tr>
      <w:tr w:rsidR="000202BE" w:rsidRPr="00A86FF8" w14:paraId="2538230E"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A4BB17B"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14</w:t>
            </w:r>
          </w:p>
        </w:tc>
        <w:tc>
          <w:tcPr>
            <w:tcW w:w="4536" w:type="dxa"/>
            <w:tcBorders>
              <w:top w:val="nil"/>
              <w:left w:val="nil"/>
              <w:bottom w:val="single" w:sz="4" w:space="0" w:color="auto"/>
              <w:right w:val="single" w:sz="4" w:space="0" w:color="auto"/>
            </w:tcBorders>
            <w:shd w:val="clear" w:color="auto" w:fill="auto"/>
            <w:noWrap/>
            <w:vAlign w:val="bottom"/>
            <w:hideMark/>
          </w:tcPr>
          <w:p w14:paraId="44E4B72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ALICATE DE PRENSA BOCA PLANA</w:t>
            </w:r>
          </w:p>
        </w:tc>
        <w:tc>
          <w:tcPr>
            <w:tcW w:w="992" w:type="dxa"/>
            <w:tcBorders>
              <w:top w:val="nil"/>
              <w:left w:val="nil"/>
              <w:bottom w:val="single" w:sz="4" w:space="0" w:color="auto"/>
              <w:right w:val="single" w:sz="4" w:space="0" w:color="auto"/>
            </w:tcBorders>
            <w:shd w:val="clear" w:color="auto" w:fill="auto"/>
            <w:noWrap/>
            <w:vAlign w:val="bottom"/>
            <w:hideMark/>
          </w:tcPr>
          <w:p w14:paraId="1553AD4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462B99FE"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11BF8243"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116.00   </w:t>
            </w:r>
          </w:p>
        </w:tc>
        <w:tc>
          <w:tcPr>
            <w:tcW w:w="1223" w:type="dxa"/>
            <w:tcBorders>
              <w:top w:val="nil"/>
              <w:left w:val="nil"/>
              <w:bottom w:val="single" w:sz="4" w:space="0" w:color="auto"/>
              <w:right w:val="single" w:sz="4" w:space="0" w:color="auto"/>
            </w:tcBorders>
            <w:shd w:val="clear" w:color="auto" w:fill="auto"/>
            <w:noWrap/>
            <w:vAlign w:val="bottom"/>
            <w:hideMark/>
          </w:tcPr>
          <w:p w14:paraId="7AF507C6"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464.00   </w:t>
            </w:r>
          </w:p>
        </w:tc>
      </w:tr>
      <w:tr w:rsidR="000202BE" w:rsidRPr="00A86FF8" w14:paraId="140A6C7B"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5A587C1"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15</w:t>
            </w:r>
          </w:p>
        </w:tc>
        <w:tc>
          <w:tcPr>
            <w:tcW w:w="4536" w:type="dxa"/>
            <w:tcBorders>
              <w:top w:val="nil"/>
              <w:left w:val="nil"/>
              <w:bottom w:val="single" w:sz="4" w:space="0" w:color="auto"/>
              <w:right w:val="single" w:sz="4" w:space="0" w:color="auto"/>
            </w:tcBorders>
            <w:shd w:val="clear" w:color="auto" w:fill="auto"/>
            <w:noWrap/>
            <w:vAlign w:val="bottom"/>
            <w:hideMark/>
          </w:tcPr>
          <w:p w14:paraId="6A55F5BD"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MARCADOR INDUSTRIAL PARA METAL</w:t>
            </w:r>
          </w:p>
        </w:tc>
        <w:tc>
          <w:tcPr>
            <w:tcW w:w="992" w:type="dxa"/>
            <w:tcBorders>
              <w:top w:val="nil"/>
              <w:left w:val="nil"/>
              <w:bottom w:val="single" w:sz="4" w:space="0" w:color="auto"/>
              <w:right w:val="single" w:sz="4" w:space="0" w:color="auto"/>
            </w:tcBorders>
            <w:shd w:val="clear" w:color="auto" w:fill="auto"/>
            <w:noWrap/>
            <w:vAlign w:val="bottom"/>
            <w:hideMark/>
          </w:tcPr>
          <w:p w14:paraId="7EC152F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59989882"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14:paraId="4E1F97DB"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56.00   </w:t>
            </w:r>
          </w:p>
        </w:tc>
        <w:tc>
          <w:tcPr>
            <w:tcW w:w="1223" w:type="dxa"/>
            <w:tcBorders>
              <w:top w:val="nil"/>
              <w:left w:val="nil"/>
              <w:bottom w:val="single" w:sz="4" w:space="0" w:color="auto"/>
              <w:right w:val="single" w:sz="4" w:space="0" w:color="auto"/>
            </w:tcBorders>
            <w:shd w:val="clear" w:color="auto" w:fill="auto"/>
            <w:noWrap/>
            <w:vAlign w:val="bottom"/>
            <w:hideMark/>
          </w:tcPr>
          <w:p w14:paraId="2D11843A"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1,120.00   </w:t>
            </w:r>
          </w:p>
        </w:tc>
      </w:tr>
      <w:tr w:rsidR="000202BE" w:rsidRPr="00A86FF8" w14:paraId="67073544"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6EF06221"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16</w:t>
            </w:r>
          </w:p>
        </w:tc>
        <w:tc>
          <w:tcPr>
            <w:tcW w:w="4536" w:type="dxa"/>
            <w:tcBorders>
              <w:top w:val="nil"/>
              <w:left w:val="nil"/>
              <w:bottom w:val="single" w:sz="4" w:space="0" w:color="auto"/>
              <w:right w:val="single" w:sz="4" w:space="0" w:color="auto"/>
            </w:tcBorders>
            <w:shd w:val="clear" w:color="auto" w:fill="auto"/>
            <w:noWrap/>
            <w:vAlign w:val="bottom"/>
            <w:hideMark/>
          </w:tcPr>
          <w:p w14:paraId="16F175B7"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DISCO DE CORTE DE 4 1/2" (TIPO GALLETA)</w:t>
            </w:r>
          </w:p>
        </w:tc>
        <w:tc>
          <w:tcPr>
            <w:tcW w:w="992" w:type="dxa"/>
            <w:tcBorders>
              <w:top w:val="nil"/>
              <w:left w:val="nil"/>
              <w:bottom w:val="single" w:sz="4" w:space="0" w:color="auto"/>
              <w:right w:val="single" w:sz="4" w:space="0" w:color="auto"/>
            </w:tcBorders>
            <w:shd w:val="clear" w:color="auto" w:fill="auto"/>
            <w:noWrap/>
            <w:vAlign w:val="bottom"/>
            <w:hideMark/>
          </w:tcPr>
          <w:p w14:paraId="483DAC58"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1099506"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14:paraId="67A6AD9E"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12.00   </w:t>
            </w:r>
          </w:p>
        </w:tc>
        <w:tc>
          <w:tcPr>
            <w:tcW w:w="1223" w:type="dxa"/>
            <w:tcBorders>
              <w:top w:val="nil"/>
              <w:left w:val="nil"/>
              <w:bottom w:val="single" w:sz="4" w:space="0" w:color="auto"/>
              <w:right w:val="single" w:sz="4" w:space="0" w:color="auto"/>
            </w:tcBorders>
            <w:shd w:val="clear" w:color="auto" w:fill="auto"/>
            <w:noWrap/>
            <w:vAlign w:val="bottom"/>
            <w:hideMark/>
          </w:tcPr>
          <w:p w14:paraId="005F6736"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480.00   </w:t>
            </w:r>
          </w:p>
        </w:tc>
      </w:tr>
      <w:tr w:rsidR="000202BE" w:rsidRPr="00A86FF8" w14:paraId="7E3EC541"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A9369D1"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17</w:t>
            </w:r>
          </w:p>
        </w:tc>
        <w:tc>
          <w:tcPr>
            <w:tcW w:w="4536" w:type="dxa"/>
            <w:tcBorders>
              <w:top w:val="nil"/>
              <w:left w:val="nil"/>
              <w:bottom w:val="single" w:sz="4" w:space="0" w:color="auto"/>
              <w:right w:val="single" w:sz="4" w:space="0" w:color="auto"/>
            </w:tcBorders>
            <w:shd w:val="clear" w:color="auto" w:fill="auto"/>
            <w:noWrap/>
            <w:vAlign w:val="bottom"/>
            <w:hideMark/>
          </w:tcPr>
          <w:p w14:paraId="244F3F4F"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BARRETA LARGA RECTA DE 1,50 mts. Y 15 lbs. </w:t>
            </w:r>
          </w:p>
        </w:tc>
        <w:tc>
          <w:tcPr>
            <w:tcW w:w="992" w:type="dxa"/>
            <w:tcBorders>
              <w:top w:val="nil"/>
              <w:left w:val="nil"/>
              <w:bottom w:val="single" w:sz="4" w:space="0" w:color="auto"/>
              <w:right w:val="single" w:sz="4" w:space="0" w:color="auto"/>
            </w:tcBorders>
            <w:shd w:val="clear" w:color="auto" w:fill="auto"/>
            <w:noWrap/>
            <w:vAlign w:val="bottom"/>
            <w:hideMark/>
          </w:tcPr>
          <w:p w14:paraId="0F3C7F03"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1EE14A3E"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43E9F02F"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905.00   </w:t>
            </w:r>
          </w:p>
        </w:tc>
        <w:tc>
          <w:tcPr>
            <w:tcW w:w="1223" w:type="dxa"/>
            <w:tcBorders>
              <w:top w:val="nil"/>
              <w:left w:val="nil"/>
              <w:bottom w:val="single" w:sz="4" w:space="0" w:color="auto"/>
              <w:right w:val="single" w:sz="4" w:space="0" w:color="auto"/>
            </w:tcBorders>
            <w:shd w:val="clear" w:color="auto" w:fill="auto"/>
            <w:noWrap/>
            <w:vAlign w:val="bottom"/>
            <w:hideMark/>
          </w:tcPr>
          <w:p w14:paraId="00B015BE"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3,620.00   </w:t>
            </w:r>
          </w:p>
        </w:tc>
      </w:tr>
      <w:tr w:rsidR="000202BE" w:rsidRPr="00A86FF8" w14:paraId="23497AF5"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9224766"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18</w:t>
            </w:r>
          </w:p>
        </w:tc>
        <w:tc>
          <w:tcPr>
            <w:tcW w:w="4536" w:type="dxa"/>
            <w:tcBorders>
              <w:top w:val="nil"/>
              <w:left w:val="nil"/>
              <w:bottom w:val="single" w:sz="4" w:space="0" w:color="auto"/>
              <w:right w:val="single" w:sz="4" w:space="0" w:color="auto"/>
            </w:tcBorders>
            <w:shd w:val="clear" w:color="auto" w:fill="auto"/>
            <w:noWrap/>
            <w:vAlign w:val="bottom"/>
            <w:hideMark/>
          </w:tcPr>
          <w:p w14:paraId="4319F1F1"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GATO HIDRAULICO TIPO CAIMAN DE 5 tn. </w:t>
            </w:r>
          </w:p>
        </w:tc>
        <w:tc>
          <w:tcPr>
            <w:tcW w:w="992" w:type="dxa"/>
            <w:tcBorders>
              <w:top w:val="nil"/>
              <w:left w:val="nil"/>
              <w:bottom w:val="single" w:sz="4" w:space="0" w:color="auto"/>
              <w:right w:val="single" w:sz="4" w:space="0" w:color="auto"/>
            </w:tcBorders>
            <w:shd w:val="clear" w:color="auto" w:fill="auto"/>
            <w:noWrap/>
            <w:vAlign w:val="bottom"/>
            <w:hideMark/>
          </w:tcPr>
          <w:p w14:paraId="556374E1"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6387BCC5"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6961B405"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8,970.00   </w:t>
            </w:r>
          </w:p>
        </w:tc>
        <w:tc>
          <w:tcPr>
            <w:tcW w:w="1223" w:type="dxa"/>
            <w:tcBorders>
              <w:top w:val="nil"/>
              <w:left w:val="nil"/>
              <w:bottom w:val="single" w:sz="4" w:space="0" w:color="auto"/>
              <w:right w:val="single" w:sz="4" w:space="0" w:color="auto"/>
            </w:tcBorders>
            <w:shd w:val="clear" w:color="auto" w:fill="auto"/>
            <w:noWrap/>
            <w:vAlign w:val="bottom"/>
            <w:hideMark/>
          </w:tcPr>
          <w:p w14:paraId="64441794"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17,940.00   </w:t>
            </w:r>
          </w:p>
        </w:tc>
      </w:tr>
      <w:tr w:rsidR="000202BE" w:rsidRPr="00A86FF8" w14:paraId="4FC9A121"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54FEDBF3"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19</w:t>
            </w:r>
          </w:p>
        </w:tc>
        <w:tc>
          <w:tcPr>
            <w:tcW w:w="4536" w:type="dxa"/>
            <w:tcBorders>
              <w:top w:val="nil"/>
              <w:left w:val="nil"/>
              <w:bottom w:val="single" w:sz="4" w:space="0" w:color="auto"/>
              <w:right w:val="single" w:sz="4" w:space="0" w:color="auto"/>
            </w:tcBorders>
            <w:shd w:val="clear" w:color="auto" w:fill="auto"/>
            <w:noWrap/>
            <w:vAlign w:val="bottom"/>
            <w:hideMark/>
          </w:tcPr>
          <w:p w14:paraId="5048D60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HORNO PORTAELECTRODOS CAP. 4,5 kgs.</w:t>
            </w:r>
          </w:p>
        </w:tc>
        <w:tc>
          <w:tcPr>
            <w:tcW w:w="992" w:type="dxa"/>
            <w:tcBorders>
              <w:top w:val="nil"/>
              <w:left w:val="nil"/>
              <w:bottom w:val="single" w:sz="4" w:space="0" w:color="auto"/>
              <w:right w:val="single" w:sz="4" w:space="0" w:color="auto"/>
            </w:tcBorders>
            <w:shd w:val="clear" w:color="auto" w:fill="auto"/>
            <w:noWrap/>
            <w:vAlign w:val="bottom"/>
            <w:hideMark/>
          </w:tcPr>
          <w:p w14:paraId="15481288"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8FB972B"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36E30318"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1,600.00   </w:t>
            </w:r>
          </w:p>
        </w:tc>
        <w:tc>
          <w:tcPr>
            <w:tcW w:w="1223" w:type="dxa"/>
            <w:tcBorders>
              <w:top w:val="nil"/>
              <w:left w:val="nil"/>
              <w:bottom w:val="single" w:sz="4" w:space="0" w:color="auto"/>
              <w:right w:val="single" w:sz="4" w:space="0" w:color="auto"/>
            </w:tcBorders>
            <w:shd w:val="clear" w:color="auto" w:fill="auto"/>
            <w:noWrap/>
            <w:vAlign w:val="bottom"/>
            <w:hideMark/>
          </w:tcPr>
          <w:p w14:paraId="3DFA8B95"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6,400.00   </w:t>
            </w:r>
          </w:p>
        </w:tc>
      </w:tr>
      <w:tr w:rsidR="000202BE" w:rsidRPr="00A86FF8" w14:paraId="022F2BE7"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05374C34"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20</w:t>
            </w:r>
          </w:p>
        </w:tc>
        <w:tc>
          <w:tcPr>
            <w:tcW w:w="4536" w:type="dxa"/>
            <w:tcBorders>
              <w:top w:val="nil"/>
              <w:left w:val="nil"/>
              <w:bottom w:val="single" w:sz="4" w:space="0" w:color="auto"/>
              <w:right w:val="single" w:sz="4" w:space="0" w:color="auto"/>
            </w:tcBorders>
            <w:shd w:val="clear" w:color="auto" w:fill="auto"/>
            <w:noWrap/>
            <w:vAlign w:val="bottom"/>
            <w:hideMark/>
          </w:tcPr>
          <w:p w14:paraId="357318D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BISELADORA STANDARD DE 2" A 4" </w:t>
            </w:r>
          </w:p>
        </w:tc>
        <w:tc>
          <w:tcPr>
            <w:tcW w:w="992" w:type="dxa"/>
            <w:tcBorders>
              <w:top w:val="nil"/>
              <w:left w:val="nil"/>
              <w:bottom w:val="single" w:sz="4" w:space="0" w:color="auto"/>
              <w:right w:val="single" w:sz="4" w:space="0" w:color="auto"/>
            </w:tcBorders>
            <w:shd w:val="clear" w:color="auto" w:fill="auto"/>
            <w:noWrap/>
            <w:vAlign w:val="bottom"/>
            <w:hideMark/>
          </w:tcPr>
          <w:p w14:paraId="1B8DDC6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C4D60DE"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2F89EB62"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16,652.00   </w:t>
            </w:r>
          </w:p>
        </w:tc>
        <w:tc>
          <w:tcPr>
            <w:tcW w:w="1223" w:type="dxa"/>
            <w:tcBorders>
              <w:top w:val="nil"/>
              <w:left w:val="nil"/>
              <w:bottom w:val="single" w:sz="4" w:space="0" w:color="auto"/>
              <w:right w:val="single" w:sz="4" w:space="0" w:color="auto"/>
            </w:tcBorders>
            <w:shd w:val="clear" w:color="auto" w:fill="auto"/>
            <w:noWrap/>
            <w:vAlign w:val="bottom"/>
            <w:hideMark/>
          </w:tcPr>
          <w:p w14:paraId="5917D40F"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16,652.00   </w:t>
            </w:r>
          </w:p>
        </w:tc>
      </w:tr>
      <w:tr w:rsidR="000202BE" w:rsidRPr="00A86FF8" w14:paraId="30AA68C4" w14:textId="77777777" w:rsidTr="000202BE">
        <w:trPr>
          <w:trHeight w:val="54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66B3F856"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21</w:t>
            </w:r>
          </w:p>
        </w:tc>
        <w:tc>
          <w:tcPr>
            <w:tcW w:w="4536" w:type="dxa"/>
            <w:tcBorders>
              <w:top w:val="nil"/>
              <w:left w:val="nil"/>
              <w:bottom w:val="single" w:sz="4" w:space="0" w:color="auto"/>
              <w:right w:val="single" w:sz="4" w:space="0" w:color="auto"/>
            </w:tcBorders>
            <w:shd w:val="clear" w:color="auto" w:fill="auto"/>
            <w:vAlign w:val="bottom"/>
            <w:hideMark/>
          </w:tcPr>
          <w:p w14:paraId="214AD6A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GUINCHE ELECTRICO DE 12V, CAP. 2500 Lbs, MOTOR DE 0,9 HP, 15,2 mts. DE CABLE DE ACERO DE 3/16" (4,5mm) </w:t>
            </w:r>
          </w:p>
        </w:tc>
        <w:tc>
          <w:tcPr>
            <w:tcW w:w="992" w:type="dxa"/>
            <w:tcBorders>
              <w:top w:val="nil"/>
              <w:left w:val="nil"/>
              <w:bottom w:val="single" w:sz="4" w:space="0" w:color="auto"/>
              <w:right w:val="single" w:sz="4" w:space="0" w:color="auto"/>
            </w:tcBorders>
            <w:shd w:val="clear" w:color="auto" w:fill="auto"/>
            <w:noWrap/>
            <w:vAlign w:val="bottom"/>
            <w:hideMark/>
          </w:tcPr>
          <w:p w14:paraId="4F19CC9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BCA835D"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131E5DB4"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1,910.00   </w:t>
            </w:r>
          </w:p>
        </w:tc>
        <w:tc>
          <w:tcPr>
            <w:tcW w:w="1223" w:type="dxa"/>
            <w:tcBorders>
              <w:top w:val="nil"/>
              <w:left w:val="nil"/>
              <w:bottom w:val="single" w:sz="4" w:space="0" w:color="auto"/>
              <w:right w:val="single" w:sz="4" w:space="0" w:color="auto"/>
            </w:tcBorders>
            <w:shd w:val="clear" w:color="auto" w:fill="auto"/>
            <w:noWrap/>
            <w:vAlign w:val="bottom"/>
            <w:hideMark/>
          </w:tcPr>
          <w:p w14:paraId="0EFD90D8"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1,910.00   </w:t>
            </w:r>
          </w:p>
        </w:tc>
      </w:tr>
      <w:tr w:rsidR="000202BE" w:rsidRPr="00A86FF8" w14:paraId="55B65C42"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481E6D2"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22</w:t>
            </w:r>
          </w:p>
        </w:tc>
        <w:tc>
          <w:tcPr>
            <w:tcW w:w="4536" w:type="dxa"/>
            <w:tcBorders>
              <w:top w:val="nil"/>
              <w:left w:val="nil"/>
              <w:bottom w:val="single" w:sz="4" w:space="0" w:color="auto"/>
              <w:right w:val="single" w:sz="4" w:space="0" w:color="auto"/>
            </w:tcBorders>
            <w:shd w:val="clear" w:color="auto" w:fill="auto"/>
            <w:noWrap/>
            <w:vAlign w:val="bottom"/>
            <w:hideMark/>
          </w:tcPr>
          <w:p w14:paraId="5680C1E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TECLE MANUAL A CADENA DE 5 tn. CON 3 mts. DE CADENA DE ALZADA </w:t>
            </w:r>
          </w:p>
        </w:tc>
        <w:tc>
          <w:tcPr>
            <w:tcW w:w="992" w:type="dxa"/>
            <w:tcBorders>
              <w:top w:val="nil"/>
              <w:left w:val="nil"/>
              <w:bottom w:val="single" w:sz="4" w:space="0" w:color="auto"/>
              <w:right w:val="single" w:sz="4" w:space="0" w:color="auto"/>
            </w:tcBorders>
            <w:shd w:val="clear" w:color="auto" w:fill="auto"/>
            <w:noWrap/>
            <w:vAlign w:val="bottom"/>
            <w:hideMark/>
          </w:tcPr>
          <w:p w14:paraId="249CB7C8"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B4331D9"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4BDC2288"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4,215.00   </w:t>
            </w:r>
          </w:p>
        </w:tc>
        <w:tc>
          <w:tcPr>
            <w:tcW w:w="1223" w:type="dxa"/>
            <w:tcBorders>
              <w:top w:val="nil"/>
              <w:left w:val="nil"/>
              <w:bottom w:val="single" w:sz="4" w:space="0" w:color="auto"/>
              <w:right w:val="single" w:sz="4" w:space="0" w:color="auto"/>
            </w:tcBorders>
            <w:shd w:val="clear" w:color="auto" w:fill="auto"/>
            <w:noWrap/>
            <w:vAlign w:val="bottom"/>
            <w:hideMark/>
          </w:tcPr>
          <w:p w14:paraId="572586EF"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4,215.00   </w:t>
            </w:r>
          </w:p>
        </w:tc>
      </w:tr>
      <w:tr w:rsidR="000202BE" w:rsidRPr="00A86FF8" w14:paraId="493255A9"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FFE3D39"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23</w:t>
            </w:r>
          </w:p>
        </w:tc>
        <w:tc>
          <w:tcPr>
            <w:tcW w:w="4536" w:type="dxa"/>
            <w:tcBorders>
              <w:top w:val="nil"/>
              <w:left w:val="nil"/>
              <w:bottom w:val="single" w:sz="4" w:space="0" w:color="auto"/>
              <w:right w:val="single" w:sz="4" w:space="0" w:color="auto"/>
            </w:tcBorders>
            <w:shd w:val="clear" w:color="auto" w:fill="auto"/>
            <w:noWrap/>
            <w:vAlign w:val="bottom"/>
            <w:hideMark/>
          </w:tcPr>
          <w:p w14:paraId="677F871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RODILLOS</w:t>
            </w:r>
          </w:p>
        </w:tc>
        <w:tc>
          <w:tcPr>
            <w:tcW w:w="992" w:type="dxa"/>
            <w:tcBorders>
              <w:top w:val="nil"/>
              <w:left w:val="nil"/>
              <w:bottom w:val="single" w:sz="4" w:space="0" w:color="auto"/>
              <w:right w:val="single" w:sz="4" w:space="0" w:color="auto"/>
            </w:tcBorders>
            <w:shd w:val="clear" w:color="auto" w:fill="auto"/>
            <w:noWrap/>
            <w:vAlign w:val="bottom"/>
            <w:hideMark/>
          </w:tcPr>
          <w:p w14:paraId="226ED0A8"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10477934"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14:paraId="21016DE6"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46.40   </w:t>
            </w:r>
          </w:p>
        </w:tc>
        <w:tc>
          <w:tcPr>
            <w:tcW w:w="1223" w:type="dxa"/>
            <w:tcBorders>
              <w:top w:val="nil"/>
              <w:left w:val="nil"/>
              <w:bottom w:val="single" w:sz="4" w:space="0" w:color="auto"/>
              <w:right w:val="single" w:sz="4" w:space="0" w:color="auto"/>
            </w:tcBorders>
            <w:shd w:val="clear" w:color="auto" w:fill="auto"/>
            <w:noWrap/>
            <w:vAlign w:val="bottom"/>
            <w:hideMark/>
          </w:tcPr>
          <w:p w14:paraId="4EE1D843"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464.00   </w:t>
            </w:r>
          </w:p>
        </w:tc>
      </w:tr>
      <w:tr w:rsidR="000202BE" w:rsidRPr="00A86FF8" w14:paraId="58302ADE"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B0D0DA3"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24</w:t>
            </w:r>
          </w:p>
        </w:tc>
        <w:tc>
          <w:tcPr>
            <w:tcW w:w="4536" w:type="dxa"/>
            <w:tcBorders>
              <w:top w:val="nil"/>
              <w:left w:val="nil"/>
              <w:bottom w:val="single" w:sz="4" w:space="0" w:color="auto"/>
              <w:right w:val="single" w:sz="4" w:space="0" w:color="auto"/>
            </w:tcBorders>
            <w:shd w:val="clear" w:color="auto" w:fill="auto"/>
            <w:noWrap/>
            <w:vAlign w:val="bottom"/>
            <w:hideMark/>
          </w:tcPr>
          <w:p w14:paraId="2ED0E681"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TORCOMETRO ENCASTRE 1/2" DE 50 A 250 lbs./pie CON DADOS </w:t>
            </w:r>
          </w:p>
        </w:tc>
        <w:tc>
          <w:tcPr>
            <w:tcW w:w="992" w:type="dxa"/>
            <w:tcBorders>
              <w:top w:val="nil"/>
              <w:left w:val="nil"/>
              <w:bottom w:val="single" w:sz="4" w:space="0" w:color="auto"/>
              <w:right w:val="single" w:sz="4" w:space="0" w:color="auto"/>
            </w:tcBorders>
            <w:shd w:val="clear" w:color="auto" w:fill="auto"/>
            <w:noWrap/>
            <w:vAlign w:val="bottom"/>
            <w:hideMark/>
          </w:tcPr>
          <w:p w14:paraId="1F27B6DC"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519EE126"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73056BB"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3,888.00   </w:t>
            </w:r>
          </w:p>
        </w:tc>
        <w:tc>
          <w:tcPr>
            <w:tcW w:w="1223" w:type="dxa"/>
            <w:tcBorders>
              <w:top w:val="nil"/>
              <w:left w:val="nil"/>
              <w:bottom w:val="single" w:sz="4" w:space="0" w:color="auto"/>
              <w:right w:val="single" w:sz="4" w:space="0" w:color="auto"/>
            </w:tcBorders>
            <w:shd w:val="clear" w:color="auto" w:fill="auto"/>
            <w:noWrap/>
            <w:vAlign w:val="bottom"/>
            <w:hideMark/>
          </w:tcPr>
          <w:p w14:paraId="747C1B4C"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3,888.00   </w:t>
            </w:r>
          </w:p>
        </w:tc>
      </w:tr>
      <w:tr w:rsidR="000202BE" w:rsidRPr="00A86FF8" w14:paraId="1775FEFB"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AE97504"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25</w:t>
            </w:r>
          </w:p>
        </w:tc>
        <w:tc>
          <w:tcPr>
            <w:tcW w:w="4536" w:type="dxa"/>
            <w:tcBorders>
              <w:top w:val="nil"/>
              <w:left w:val="nil"/>
              <w:bottom w:val="single" w:sz="4" w:space="0" w:color="auto"/>
              <w:right w:val="single" w:sz="4" w:space="0" w:color="auto"/>
            </w:tcBorders>
            <w:shd w:val="clear" w:color="auto" w:fill="auto"/>
            <w:noWrap/>
            <w:vAlign w:val="bottom"/>
            <w:hideMark/>
          </w:tcPr>
          <w:p w14:paraId="793B09A5"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 xml:space="preserve">PRENSA TRIPODE DE CADENA 2" a 6" </w:t>
            </w:r>
          </w:p>
        </w:tc>
        <w:tc>
          <w:tcPr>
            <w:tcW w:w="992" w:type="dxa"/>
            <w:tcBorders>
              <w:top w:val="nil"/>
              <w:left w:val="nil"/>
              <w:bottom w:val="single" w:sz="4" w:space="0" w:color="auto"/>
              <w:right w:val="single" w:sz="4" w:space="0" w:color="auto"/>
            </w:tcBorders>
            <w:shd w:val="clear" w:color="auto" w:fill="auto"/>
            <w:noWrap/>
            <w:vAlign w:val="bottom"/>
            <w:hideMark/>
          </w:tcPr>
          <w:p w14:paraId="68EDEE0F"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AD29DAE"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4CF7C2B9"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6,281.00   </w:t>
            </w:r>
          </w:p>
        </w:tc>
        <w:tc>
          <w:tcPr>
            <w:tcW w:w="1223" w:type="dxa"/>
            <w:tcBorders>
              <w:top w:val="nil"/>
              <w:left w:val="nil"/>
              <w:bottom w:val="single" w:sz="4" w:space="0" w:color="auto"/>
              <w:right w:val="single" w:sz="4" w:space="0" w:color="auto"/>
            </w:tcBorders>
            <w:shd w:val="clear" w:color="auto" w:fill="auto"/>
            <w:noWrap/>
            <w:vAlign w:val="bottom"/>
            <w:hideMark/>
          </w:tcPr>
          <w:p w14:paraId="57F61AFB"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6,281.00   </w:t>
            </w:r>
          </w:p>
        </w:tc>
      </w:tr>
      <w:tr w:rsidR="000202BE" w:rsidRPr="00A86FF8" w14:paraId="0EC27694"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4C396F6"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26</w:t>
            </w:r>
          </w:p>
        </w:tc>
        <w:tc>
          <w:tcPr>
            <w:tcW w:w="4536" w:type="dxa"/>
            <w:tcBorders>
              <w:top w:val="nil"/>
              <w:left w:val="nil"/>
              <w:bottom w:val="single" w:sz="4" w:space="0" w:color="auto"/>
              <w:right w:val="single" w:sz="4" w:space="0" w:color="auto"/>
            </w:tcBorders>
            <w:shd w:val="clear" w:color="auto" w:fill="auto"/>
            <w:noWrap/>
            <w:vAlign w:val="bottom"/>
            <w:hideMark/>
          </w:tcPr>
          <w:p w14:paraId="7E83228C"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COMBO DIFERENTES TONELADAS</w:t>
            </w:r>
          </w:p>
        </w:tc>
        <w:tc>
          <w:tcPr>
            <w:tcW w:w="992" w:type="dxa"/>
            <w:tcBorders>
              <w:top w:val="nil"/>
              <w:left w:val="nil"/>
              <w:bottom w:val="single" w:sz="4" w:space="0" w:color="auto"/>
              <w:right w:val="single" w:sz="4" w:space="0" w:color="auto"/>
            </w:tcBorders>
            <w:shd w:val="clear" w:color="auto" w:fill="auto"/>
            <w:noWrap/>
            <w:vAlign w:val="bottom"/>
            <w:hideMark/>
          </w:tcPr>
          <w:p w14:paraId="07D14422"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22F75CA"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71C68B04"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125.00   </w:t>
            </w:r>
          </w:p>
        </w:tc>
        <w:tc>
          <w:tcPr>
            <w:tcW w:w="1223" w:type="dxa"/>
            <w:tcBorders>
              <w:top w:val="nil"/>
              <w:left w:val="nil"/>
              <w:bottom w:val="single" w:sz="4" w:space="0" w:color="auto"/>
              <w:right w:val="single" w:sz="4" w:space="0" w:color="auto"/>
            </w:tcBorders>
            <w:shd w:val="clear" w:color="auto" w:fill="auto"/>
            <w:noWrap/>
            <w:vAlign w:val="bottom"/>
            <w:hideMark/>
          </w:tcPr>
          <w:p w14:paraId="68D000FA"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625.00   </w:t>
            </w:r>
          </w:p>
        </w:tc>
      </w:tr>
      <w:tr w:rsidR="000202BE" w:rsidRPr="00A86FF8" w14:paraId="4940BD5C"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554BB3A0"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27</w:t>
            </w:r>
          </w:p>
        </w:tc>
        <w:tc>
          <w:tcPr>
            <w:tcW w:w="4536" w:type="dxa"/>
            <w:tcBorders>
              <w:top w:val="nil"/>
              <w:left w:val="nil"/>
              <w:bottom w:val="single" w:sz="4" w:space="0" w:color="auto"/>
              <w:right w:val="single" w:sz="4" w:space="0" w:color="auto"/>
            </w:tcBorders>
            <w:shd w:val="clear" w:color="auto" w:fill="auto"/>
            <w:noWrap/>
            <w:vAlign w:val="bottom"/>
            <w:hideMark/>
          </w:tcPr>
          <w:p w14:paraId="5436F33D"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CHISPERO</w:t>
            </w:r>
          </w:p>
        </w:tc>
        <w:tc>
          <w:tcPr>
            <w:tcW w:w="992" w:type="dxa"/>
            <w:tcBorders>
              <w:top w:val="nil"/>
              <w:left w:val="nil"/>
              <w:bottom w:val="single" w:sz="4" w:space="0" w:color="auto"/>
              <w:right w:val="single" w:sz="4" w:space="0" w:color="auto"/>
            </w:tcBorders>
            <w:shd w:val="clear" w:color="auto" w:fill="auto"/>
            <w:noWrap/>
            <w:vAlign w:val="bottom"/>
            <w:hideMark/>
          </w:tcPr>
          <w:p w14:paraId="5B1E5D80"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36F5D862"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14:paraId="107AFC20"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20.00   </w:t>
            </w:r>
          </w:p>
        </w:tc>
        <w:tc>
          <w:tcPr>
            <w:tcW w:w="1223" w:type="dxa"/>
            <w:tcBorders>
              <w:top w:val="nil"/>
              <w:left w:val="nil"/>
              <w:bottom w:val="single" w:sz="4" w:space="0" w:color="auto"/>
              <w:right w:val="single" w:sz="4" w:space="0" w:color="auto"/>
            </w:tcBorders>
            <w:shd w:val="clear" w:color="auto" w:fill="auto"/>
            <w:noWrap/>
            <w:vAlign w:val="bottom"/>
            <w:hideMark/>
          </w:tcPr>
          <w:p w14:paraId="592706E7"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120.00   </w:t>
            </w:r>
          </w:p>
        </w:tc>
      </w:tr>
      <w:tr w:rsidR="000202BE" w:rsidRPr="00A86FF8" w14:paraId="1EAE6B1A"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53AD4C69"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28</w:t>
            </w:r>
          </w:p>
        </w:tc>
        <w:tc>
          <w:tcPr>
            <w:tcW w:w="4536" w:type="dxa"/>
            <w:tcBorders>
              <w:top w:val="nil"/>
              <w:left w:val="nil"/>
              <w:bottom w:val="single" w:sz="4" w:space="0" w:color="auto"/>
              <w:right w:val="single" w:sz="4" w:space="0" w:color="auto"/>
            </w:tcBorders>
            <w:shd w:val="clear" w:color="auto" w:fill="auto"/>
            <w:noWrap/>
            <w:vAlign w:val="bottom"/>
            <w:hideMark/>
          </w:tcPr>
          <w:p w14:paraId="3A5937C1"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PORTA ELECTRODO</w:t>
            </w:r>
          </w:p>
        </w:tc>
        <w:tc>
          <w:tcPr>
            <w:tcW w:w="992" w:type="dxa"/>
            <w:tcBorders>
              <w:top w:val="nil"/>
              <w:left w:val="nil"/>
              <w:bottom w:val="single" w:sz="4" w:space="0" w:color="auto"/>
              <w:right w:val="single" w:sz="4" w:space="0" w:color="auto"/>
            </w:tcBorders>
            <w:shd w:val="clear" w:color="auto" w:fill="auto"/>
            <w:noWrap/>
            <w:vAlign w:val="bottom"/>
            <w:hideMark/>
          </w:tcPr>
          <w:p w14:paraId="0BBCB844"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61F5B150"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14:paraId="29A03523"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167.00   </w:t>
            </w:r>
          </w:p>
        </w:tc>
        <w:tc>
          <w:tcPr>
            <w:tcW w:w="1223" w:type="dxa"/>
            <w:tcBorders>
              <w:top w:val="nil"/>
              <w:left w:val="nil"/>
              <w:bottom w:val="single" w:sz="4" w:space="0" w:color="auto"/>
              <w:right w:val="single" w:sz="4" w:space="0" w:color="auto"/>
            </w:tcBorders>
            <w:shd w:val="clear" w:color="auto" w:fill="auto"/>
            <w:noWrap/>
            <w:vAlign w:val="bottom"/>
            <w:hideMark/>
          </w:tcPr>
          <w:p w14:paraId="022348D9"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1,002.00   </w:t>
            </w:r>
          </w:p>
        </w:tc>
      </w:tr>
      <w:tr w:rsidR="000202BE" w:rsidRPr="00A86FF8" w14:paraId="07E9F618"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244F75C1"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29</w:t>
            </w:r>
          </w:p>
        </w:tc>
        <w:tc>
          <w:tcPr>
            <w:tcW w:w="4536" w:type="dxa"/>
            <w:tcBorders>
              <w:top w:val="nil"/>
              <w:left w:val="nil"/>
              <w:bottom w:val="single" w:sz="4" w:space="0" w:color="auto"/>
              <w:right w:val="single" w:sz="4" w:space="0" w:color="auto"/>
            </w:tcBorders>
            <w:shd w:val="clear" w:color="auto" w:fill="auto"/>
            <w:noWrap/>
            <w:vAlign w:val="bottom"/>
            <w:hideMark/>
          </w:tcPr>
          <w:p w14:paraId="1765252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LLAVE COMBINADA DE BRONCE ANTICHISPA DE 1 1/4"</w:t>
            </w:r>
          </w:p>
        </w:tc>
        <w:tc>
          <w:tcPr>
            <w:tcW w:w="992" w:type="dxa"/>
            <w:tcBorders>
              <w:top w:val="nil"/>
              <w:left w:val="nil"/>
              <w:bottom w:val="single" w:sz="4" w:space="0" w:color="auto"/>
              <w:right w:val="single" w:sz="4" w:space="0" w:color="auto"/>
            </w:tcBorders>
            <w:shd w:val="clear" w:color="auto" w:fill="auto"/>
            <w:noWrap/>
            <w:vAlign w:val="bottom"/>
            <w:hideMark/>
          </w:tcPr>
          <w:p w14:paraId="1E4F6AA4"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67BAD9C3"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0640F2EC"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lang w:val="es-AR"/>
              </w:rPr>
              <w:t>1555.60</w:t>
            </w:r>
          </w:p>
        </w:tc>
        <w:tc>
          <w:tcPr>
            <w:tcW w:w="1223" w:type="dxa"/>
            <w:tcBorders>
              <w:top w:val="nil"/>
              <w:left w:val="nil"/>
              <w:bottom w:val="single" w:sz="4" w:space="0" w:color="auto"/>
              <w:right w:val="single" w:sz="4" w:space="0" w:color="auto"/>
            </w:tcBorders>
            <w:shd w:val="clear" w:color="auto" w:fill="auto"/>
            <w:noWrap/>
            <w:vAlign w:val="bottom"/>
            <w:hideMark/>
          </w:tcPr>
          <w:p w14:paraId="04B3FC7D"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6,222.40   </w:t>
            </w:r>
          </w:p>
        </w:tc>
      </w:tr>
      <w:tr w:rsidR="000202BE" w:rsidRPr="00A86FF8" w14:paraId="3D2293F3"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3592B06A"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30</w:t>
            </w:r>
          </w:p>
        </w:tc>
        <w:tc>
          <w:tcPr>
            <w:tcW w:w="4536" w:type="dxa"/>
            <w:tcBorders>
              <w:top w:val="nil"/>
              <w:left w:val="nil"/>
              <w:bottom w:val="single" w:sz="4" w:space="0" w:color="auto"/>
              <w:right w:val="single" w:sz="4" w:space="0" w:color="auto"/>
            </w:tcBorders>
            <w:shd w:val="clear" w:color="auto" w:fill="auto"/>
            <w:noWrap/>
            <w:vAlign w:val="bottom"/>
            <w:hideMark/>
          </w:tcPr>
          <w:p w14:paraId="5786A71A"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LLAVE COMBINADA DE BRONCE ANTICHISPA DE 3/8"</w:t>
            </w:r>
          </w:p>
        </w:tc>
        <w:tc>
          <w:tcPr>
            <w:tcW w:w="992" w:type="dxa"/>
            <w:tcBorders>
              <w:top w:val="nil"/>
              <w:left w:val="nil"/>
              <w:bottom w:val="single" w:sz="4" w:space="0" w:color="auto"/>
              <w:right w:val="single" w:sz="4" w:space="0" w:color="auto"/>
            </w:tcBorders>
            <w:shd w:val="clear" w:color="auto" w:fill="auto"/>
            <w:noWrap/>
            <w:vAlign w:val="bottom"/>
            <w:hideMark/>
          </w:tcPr>
          <w:p w14:paraId="63C56D0E"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7F59F68"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lang w:val="es-AR"/>
              </w:rPr>
              <w:t>2</w:t>
            </w:r>
          </w:p>
        </w:tc>
        <w:tc>
          <w:tcPr>
            <w:tcW w:w="1134" w:type="dxa"/>
            <w:tcBorders>
              <w:top w:val="nil"/>
              <w:left w:val="nil"/>
              <w:bottom w:val="single" w:sz="4" w:space="0" w:color="auto"/>
              <w:right w:val="single" w:sz="4" w:space="0" w:color="auto"/>
            </w:tcBorders>
            <w:shd w:val="clear" w:color="auto" w:fill="auto"/>
            <w:noWrap/>
            <w:vAlign w:val="bottom"/>
            <w:hideMark/>
          </w:tcPr>
          <w:p w14:paraId="14F13326"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lang w:val="es-AR"/>
              </w:rPr>
              <w:t>556.80</w:t>
            </w:r>
          </w:p>
        </w:tc>
        <w:tc>
          <w:tcPr>
            <w:tcW w:w="1223" w:type="dxa"/>
            <w:tcBorders>
              <w:top w:val="nil"/>
              <w:left w:val="nil"/>
              <w:bottom w:val="single" w:sz="4" w:space="0" w:color="auto"/>
              <w:right w:val="single" w:sz="4" w:space="0" w:color="auto"/>
            </w:tcBorders>
            <w:shd w:val="clear" w:color="auto" w:fill="auto"/>
            <w:noWrap/>
            <w:vAlign w:val="bottom"/>
            <w:hideMark/>
          </w:tcPr>
          <w:p w14:paraId="0443EE88"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1,113.60   </w:t>
            </w:r>
          </w:p>
        </w:tc>
      </w:tr>
      <w:tr w:rsidR="000202BE" w:rsidRPr="00A86FF8" w14:paraId="34980A95"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292A21F"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31</w:t>
            </w:r>
          </w:p>
        </w:tc>
        <w:tc>
          <w:tcPr>
            <w:tcW w:w="4536" w:type="dxa"/>
            <w:tcBorders>
              <w:top w:val="nil"/>
              <w:left w:val="nil"/>
              <w:bottom w:val="single" w:sz="4" w:space="0" w:color="auto"/>
              <w:right w:val="single" w:sz="4" w:space="0" w:color="auto"/>
            </w:tcBorders>
            <w:shd w:val="clear" w:color="auto" w:fill="auto"/>
            <w:noWrap/>
            <w:vAlign w:val="bottom"/>
            <w:hideMark/>
          </w:tcPr>
          <w:p w14:paraId="7E627F1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LLAVE COMBINADA DE BRONCE ANTICHISPA DE 7/16"</w:t>
            </w:r>
          </w:p>
        </w:tc>
        <w:tc>
          <w:tcPr>
            <w:tcW w:w="992" w:type="dxa"/>
            <w:tcBorders>
              <w:top w:val="nil"/>
              <w:left w:val="nil"/>
              <w:bottom w:val="single" w:sz="4" w:space="0" w:color="auto"/>
              <w:right w:val="single" w:sz="4" w:space="0" w:color="auto"/>
            </w:tcBorders>
            <w:shd w:val="clear" w:color="auto" w:fill="auto"/>
            <w:noWrap/>
            <w:vAlign w:val="bottom"/>
            <w:hideMark/>
          </w:tcPr>
          <w:p w14:paraId="23B26AB3"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EB42AAC"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lang w:val="es-AR"/>
              </w:rPr>
              <w:t>2</w:t>
            </w:r>
          </w:p>
        </w:tc>
        <w:tc>
          <w:tcPr>
            <w:tcW w:w="1134" w:type="dxa"/>
            <w:tcBorders>
              <w:top w:val="nil"/>
              <w:left w:val="nil"/>
              <w:bottom w:val="single" w:sz="4" w:space="0" w:color="auto"/>
              <w:right w:val="single" w:sz="4" w:space="0" w:color="auto"/>
            </w:tcBorders>
            <w:shd w:val="clear" w:color="auto" w:fill="auto"/>
            <w:noWrap/>
            <w:vAlign w:val="bottom"/>
            <w:hideMark/>
          </w:tcPr>
          <w:p w14:paraId="30D5D390"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lang w:val="es-AR"/>
              </w:rPr>
              <w:t>637.00</w:t>
            </w:r>
          </w:p>
        </w:tc>
        <w:tc>
          <w:tcPr>
            <w:tcW w:w="1223" w:type="dxa"/>
            <w:tcBorders>
              <w:top w:val="nil"/>
              <w:left w:val="nil"/>
              <w:bottom w:val="single" w:sz="4" w:space="0" w:color="auto"/>
              <w:right w:val="single" w:sz="4" w:space="0" w:color="auto"/>
            </w:tcBorders>
            <w:shd w:val="clear" w:color="auto" w:fill="auto"/>
            <w:noWrap/>
            <w:vAlign w:val="bottom"/>
            <w:hideMark/>
          </w:tcPr>
          <w:p w14:paraId="1622154E"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1,274.00   </w:t>
            </w:r>
          </w:p>
        </w:tc>
      </w:tr>
      <w:tr w:rsidR="000202BE" w:rsidRPr="00A86FF8" w14:paraId="5F9BC58C"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7DAC747"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32</w:t>
            </w:r>
          </w:p>
        </w:tc>
        <w:tc>
          <w:tcPr>
            <w:tcW w:w="4536" w:type="dxa"/>
            <w:tcBorders>
              <w:top w:val="nil"/>
              <w:left w:val="nil"/>
              <w:bottom w:val="single" w:sz="4" w:space="0" w:color="auto"/>
              <w:right w:val="single" w:sz="4" w:space="0" w:color="auto"/>
            </w:tcBorders>
            <w:shd w:val="clear" w:color="auto" w:fill="auto"/>
            <w:noWrap/>
            <w:vAlign w:val="bottom"/>
            <w:hideMark/>
          </w:tcPr>
          <w:p w14:paraId="2F1BBDC5"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LLAVE COMBINADA DE BRONCE ANTICHISPA DE 9/16"</w:t>
            </w:r>
          </w:p>
        </w:tc>
        <w:tc>
          <w:tcPr>
            <w:tcW w:w="992" w:type="dxa"/>
            <w:tcBorders>
              <w:top w:val="nil"/>
              <w:left w:val="nil"/>
              <w:bottom w:val="single" w:sz="4" w:space="0" w:color="auto"/>
              <w:right w:val="single" w:sz="4" w:space="0" w:color="auto"/>
            </w:tcBorders>
            <w:shd w:val="clear" w:color="auto" w:fill="auto"/>
            <w:noWrap/>
            <w:vAlign w:val="bottom"/>
            <w:hideMark/>
          </w:tcPr>
          <w:p w14:paraId="564BF346"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3AC0B3EC"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lang w:val="es-AR"/>
              </w:rPr>
              <w:t>2</w:t>
            </w:r>
          </w:p>
        </w:tc>
        <w:tc>
          <w:tcPr>
            <w:tcW w:w="1134" w:type="dxa"/>
            <w:tcBorders>
              <w:top w:val="nil"/>
              <w:left w:val="nil"/>
              <w:bottom w:val="single" w:sz="4" w:space="0" w:color="auto"/>
              <w:right w:val="single" w:sz="4" w:space="0" w:color="auto"/>
            </w:tcBorders>
            <w:shd w:val="clear" w:color="auto" w:fill="auto"/>
            <w:noWrap/>
            <w:vAlign w:val="bottom"/>
            <w:hideMark/>
          </w:tcPr>
          <w:p w14:paraId="0DC3495E"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lang w:val="es-AR"/>
              </w:rPr>
              <w:t>684.00</w:t>
            </w:r>
          </w:p>
        </w:tc>
        <w:tc>
          <w:tcPr>
            <w:tcW w:w="1223" w:type="dxa"/>
            <w:tcBorders>
              <w:top w:val="nil"/>
              <w:left w:val="nil"/>
              <w:bottom w:val="single" w:sz="4" w:space="0" w:color="auto"/>
              <w:right w:val="single" w:sz="4" w:space="0" w:color="auto"/>
            </w:tcBorders>
            <w:shd w:val="clear" w:color="auto" w:fill="auto"/>
            <w:noWrap/>
            <w:vAlign w:val="bottom"/>
            <w:hideMark/>
          </w:tcPr>
          <w:p w14:paraId="17E24C74"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1,368.00   </w:t>
            </w:r>
          </w:p>
        </w:tc>
      </w:tr>
      <w:tr w:rsidR="000202BE" w:rsidRPr="00A86FF8" w14:paraId="5F700648"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5F669AB"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t>33</w:t>
            </w:r>
          </w:p>
        </w:tc>
        <w:tc>
          <w:tcPr>
            <w:tcW w:w="4536" w:type="dxa"/>
            <w:tcBorders>
              <w:top w:val="nil"/>
              <w:left w:val="nil"/>
              <w:bottom w:val="single" w:sz="4" w:space="0" w:color="auto"/>
              <w:right w:val="single" w:sz="4" w:space="0" w:color="auto"/>
            </w:tcBorders>
            <w:shd w:val="clear" w:color="auto" w:fill="auto"/>
            <w:noWrap/>
            <w:vAlign w:val="bottom"/>
            <w:hideMark/>
          </w:tcPr>
          <w:p w14:paraId="0940AED9"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LLAVE COMBINADA DE BRONCE ANTICHISPA DE 1/2"</w:t>
            </w:r>
          </w:p>
        </w:tc>
        <w:tc>
          <w:tcPr>
            <w:tcW w:w="992" w:type="dxa"/>
            <w:tcBorders>
              <w:top w:val="nil"/>
              <w:left w:val="nil"/>
              <w:bottom w:val="single" w:sz="4" w:space="0" w:color="auto"/>
              <w:right w:val="single" w:sz="4" w:space="0" w:color="auto"/>
            </w:tcBorders>
            <w:shd w:val="clear" w:color="auto" w:fill="auto"/>
            <w:noWrap/>
            <w:vAlign w:val="bottom"/>
            <w:hideMark/>
          </w:tcPr>
          <w:p w14:paraId="118079B3"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lang w:val="es-AR"/>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08C98AB8"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lang w:val="es-AR"/>
              </w:rPr>
              <w:t>2</w:t>
            </w:r>
          </w:p>
        </w:tc>
        <w:tc>
          <w:tcPr>
            <w:tcW w:w="1134" w:type="dxa"/>
            <w:tcBorders>
              <w:top w:val="nil"/>
              <w:left w:val="nil"/>
              <w:bottom w:val="single" w:sz="4" w:space="0" w:color="auto"/>
              <w:right w:val="single" w:sz="4" w:space="0" w:color="auto"/>
            </w:tcBorders>
            <w:shd w:val="clear" w:color="auto" w:fill="auto"/>
            <w:noWrap/>
            <w:vAlign w:val="bottom"/>
            <w:hideMark/>
          </w:tcPr>
          <w:p w14:paraId="36DB5B48"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lang w:val="es-AR"/>
              </w:rPr>
              <w:t>706.00</w:t>
            </w:r>
          </w:p>
        </w:tc>
        <w:tc>
          <w:tcPr>
            <w:tcW w:w="1223" w:type="dxa"/>
            <w:tcBorders>
              <w:top w:val="nil"/>
              <w:left w:val="nil"/>
              <w:bottom w:val="single" w:sz="4" w:space="0" w:color="auto"/>
              <w:right w:val="single" w:sz="4" w:space="0" w:color="auto"/>
            </w:tcBorders>
            <w:shd w:val="clear" w:color="auto" w:fill="auto"/>
            <w:noWrap/>
            <w:vAlign w:val="bottom"/>
            <w:hideMark/>
          </w:tcPr>
          <w:p w14:paraId="1849B9F7"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1,412.00   </w:t>
            </w:r>
          </w:p>
        </w:tc>
      </w:tr>
      <w:tr w:rsidR="000202BE" w:rsidRPr="00A86FF8" w14:paraId="58D1F9FE" w14:textId="77777777" w:rsidTr="000202BE">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67ADD1EB" w14:textId="77777777" w:rsidR="000202BE" w:rsidRPr="00A86FF8" w:rsidRDefault="000202BE" w:rsidP="000202BE">
            <w:pPr>
              <w:jc w:val="center"/>
              <w:rPr>
                <w:rFonts w:ascii="Calibri" w:hAnsi="Calibri"/>
                <w:b/>
                <w:bCs/>
                <w:color w:val="000000"/>
                <w:sz w:val="18"/>
                <w:szCs w:val="18"/>
              </w:rPr>
            </w:pPr>
            <w:r w:rsidRPr="00A86FF8">
              <w:rPr>
                <w:rFonts w:ascii="Calibri" w:hAnsi="Calibri"/>
                <w:b/>
                <w:bCs/>
                <w:color w:val="000000"/>
                <w:sz w:val="18"/>
                <w:szCs w:val="18"/>
              </w:rPr>
              <w:lastRenderedPageBreak/>
              <w:t>34</w:t>
            </w:r>
          </w:p>
        </w:tc>
        <w:tc>
          <w:tcPr>
            <w:tcW w:w="4536" w:type="dxa"/>
            <w:tcBorders>
              <w:top w:val="nil"/>
              <w:left w:val="nil"/>
              <w:bottom w:val="single" w:sz="4" w:space="0" w:color="auto"/>
              <w:right w:val="single" w:sz="4" w:space="0" w:color="auto"/>
            </w:tcBorders>
            <w:shd w:val="clear" w:color="auto" w:fill="auto"/>
            <w:noWrap/>
            <w:vAlign w:val="bottom"/>
            <w:hideMark/>
          </w:tcPr>
          <w:p w14:paraId="125B1571"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CEPILLO METALICO MANUAL</w:t>
            </w:r>
          </w:p>
        </w:tc>
        <w:tc>
          <w:tcPr>
            <w:tcW w:w="992" w:type="dxa"/>
            <w:tcBorders>
              <w:top w:val="nil"/>
              <w:left w:val="nil"/>
              <w:bottom w:val="single" w:sz="4" w:space="0" w:color="auto"/>
              <w:right w:val="single" w:sz="4" w:space="0" w:color="auto"/>
            </w:tcBorders>
            <w:shd w:val="clear" w:color="auto" w:fill="auto"/>
            <w:noWrap/>
            <w:vAlign w:val="bottom"/>
            <w:hideMark/>
          </w:tcPr>
          <w:p w14:paraId="4B524733" w14:textId="77777777" w:rsidR="000202BE" w:rsidRPr="00A86FF8" w:rsidRDefault="000202BE" w:rsidP="000202BE">
            <w:pPr>
              <w:rPr>
                <w:rFonts w:ascii="Arial" w:hAnsi="Arial" w:cs="Arial"/>
                <w:color w:val="000000"/>
                <w:sz w:val="18"/>
                <w:szCs w:val="18"/>
              </w:rPr>
            </w:pPr>
            <w:r w:rsidRPr="00A86FF8">
              <w:rPr>
                <w:rFonts w:ascii="Arial" w:hAnsi="Arial" w:cs="Arial"/>
                <w:color w:val="000000"/>
                <w:sz w:val="18"/>
                <w:szCs w:val="18"/>
              </w:rPr>
              <w:t>pzs.</w:t>
            </w:r>
          </w:p>
        </w:tc>
        <w:tc>
          <w:tcPr>
            <w:tcW w:w="1134" w:type="dxa"/>
            <w:tcBorders>
              <w:top w:val="nil"/>
              <w:left w:val="nil"/>
              <w:bottom w:val="single" w:sz="4" w:space="0" w:color="auto"/>
              <w:right w:val="single" w:sz="4" w:space="0" w:color="auto"/>
            </w:tcBorders>
            <w:shd w:val="clear" w:color="auto" w:fill="auto"/>
            <w:noWrap/>
            <w:vAlign w:val="bottom"/>
            <w:hideMark/>
          </w:tcPr>
          <w:p w14:paraId="2E823D61" w14:textId="77777777" w:rsidR="000202BE" w:rsidRPr="00A86FF8" w:rsidRDefault="000202BE" w:rsidP="000202BE">
            <w:pPr>
              <w:jc w:val="right"/>
              <w:rPr>
                <w:rFonts w:ascii="Arial" w:hAnsi="Arial" w:cs="Arial"/>
                <w:color w:val="000000"/>
                <w:sz w:val="18"/>
                <w:szCs w:val="18"/>
              </w:rPr>
            </w:pPr>
            <w:r w:rsidRPr="00A86FF8">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55798183" w14:textId="77777777" w:rsidR="000202BE" w:rsidRPr="00A86FF8" w:rsidRDefault="000202BE" w:rsidP="000202BE">
            <w:pPr>
              <w:jc w:val="center"/>
              <w:rPr>
                <w:rFonts w:ascii="Arial" w:hAnsi="Arial" w:cs="Arial"/>
                <w:color w:val="000000"/>
                <w:sz w:val="18"/>
                <w:szCs w:val="18"/>
              </w:rPr>
            </w:pPr>
            <w:r w:rsidRPr="00A86FF8">
              <w:rPr>
                <w:rFonts w:ascii="Arial" w:hAnsi="Arial" w:cs="Arial"/>
                <w:color w:val="000000"/>
                <w:sz w:val="18"/>
                <w:szCs w:val="18"/>
              </w:rPr>
              <w:t xml:space="preserve">           41.00   </w:t>
            </w:r>
          </w:p>
        </w:tc>
        <w:tc>
          <w:tcPr>
            <w:tcW w:w="1223" w:type="dxa"/>
            <w:tcBorders>
              <w:top w:val="nil"/>
              <w:left w:val="nil"/>
              <w:bottom w:val="single" w:sz="4" w:space="0" w:color="auto"/>
              <w:right w:val="single" w:sz="4" w:space="0" w:color="auto"/>
            </w:tcBorders>
            <w:shd w:val="clear" w:color="auto" w:fill="auto"/>
            <w:noWrap/>
            <w:vAlign w:val="bottom"/>
            <w:hideMark/>
          </w:tcPr>
          <w:p w14:paraId="316A5F2C" w14:textId="77777777" w:rsidR="000202BE" w:rsidRPr="00A86FF8" w:rsidRDefault="000202BE" w:rsidP="000202BE">
            <w:pPr>
              <w:rPr>
                <w:rFonts w:ascii="Calibri" w:hAnsi="Calibri"/>
                <w:color w:val="000000"/>
                <w:sz w:val="18"/>
                <w:szCs w:val="18"/>
              </w:rPr>
            </w:pPr>
            <w:r w:rsidRPr="00A86FF8">
              <w:rPr>
                <w:rFonts w:ascii="Calibri" w:hAnsi="Calibri"/>
                <w:color w:val="000000"/>
                <w:sz w:val="18"/>
                <w:szCs w:val="18"/>
              </w:rPr>
              <w:t xml:space="preserve">               205.00   </w:t>
            </w:r>
          </w:p>
        </w:tc>
      </w:tr>
      <w:tr w:rsidR="000202BE" w:rsidRPr="00A86FF8" w14:paraId="5D6FFB68" w14:textId="77777777" w:rsidTr="000202BE">
        <w:trPr>
          <w:trHeight w:val="300"/>
        </w:trPr>
        <w:tc>
          <w:tcPr>
            <w:tcW w:w="722" w:type="dxa"/>
            <w:tcBorders>
              <w:top w:val="nil"/>
              <w:left w:val="single" w:sz="4" w:space="0" w:color="auto"/>
              <w:bottom w:val="single" w:sz="4" w:space="0" w:color="auto"/>
              <w:right w:val="single" w:sz="4" w:space="0" w:color="auto"/>
            </w:tcBorders>
            <w:shd w:val="clear" w:color="000000" w:fill="95B3D7"/>
            <w:noWrap/>
            <w:vAlign w:val="bottom"/>
            <w:hideMark/>
          </w:tcPr>
          <w:p w14:paraId="0A706B67" w14:textId="77777777" w:rsidR="000202BE" w:rsidRPr="00A86FF8" w:rsidRDefault="000202BE" w:rsidP="000202BE">
            <w:pPr>
              <w:jc w:val="center"/>
              <w:rPr>
                <w:rFonts w:ascii="Calibri" w:hAnsi="Calibri"/>
                <w:b/>
                <w:bCs/>
                <w:color w:val="000000"/>
                <w:sz w:val="18"/>
                <w:szCs w:val="18"/>
              </w:rPr>
            </w:pPr>
          </w:p>
        </w:tc>
        <w:tc>
          <w:tcPr>
            <w:tcW w:w="4536" w:type="dxa"/>
            <w:tcBorders>
              <w:top w:val="nil"/>
              <w:left w:val="nil"/>
              <w:bottom w:val="single" w:sz="4" w:space="0" w:color="auto"/>
              <w:right w:val="nil"/>
            </w:tcBorders>
            <w:shd w:val="clear" w:color="000000" w:fill="95B3D7"/>
            <w:noWrap/>
            <w:vAlign w:val="bottom"/>
            <w:hideMark/>
          </w:tcPr>
          <w:p w14:paraId="15D51800" w14:textId="77777777" w:rsidR="000202BE" w:rsidRPr="0060409D" w:rsidRDefault="000202BE" w:rsidP="000202BE">
            <w:pPr>
              <w:rPr>
                <w:rFonts w:ascii="Calibri" w:hAnsi="Calibri"/>
                <w:b/>
                <w:color w:val="000000"/>
                <w:sz w:val="22"/>
                <w:szCs w:val="22"/>
              </w:rPr>
            </w:pPr>
            <w:r w:rsidRPr="0060409D">
              <w:rPr>
                <w:rFonts w:ascii="Calibri" w:hAnsi="Calibri"/>
                <w:b/>
                <w:color w:val="000000"/>
                <w:sz w:val="22"/>
                <w:szCs w:val="22"/>
              </w:rPr>
              <w:t> TOTAL</w:t>
            </w:r>
          </w:p>
        </w:tc>
        <w:tc>
          <w:tcPr>
            <w:tcW w:w="992" w:type="dxa"/>
            <w:tcBorders>
              <w:top w:val="nil"/>
              <w:left w:val="nil"/>
              <w:bottom w:val="single" w:sz="4" w:space="0" w:color="auto"/>
              <w:right w:val="nil"/>
            </w:tcBorders>
            <w:shd w:val="clear" w:color="000000" w:fill="95B3D7"/>
            <w:noWrap/>
            <w:vAlign w:val="bottom"/>
            <w:hideMark/>
          </w:tcPr>
          <w:p w14:paraId="2B0679B7" w14:textId="77777777" w:rsidR="000202BE" w:rsidRPr="0060409D" w:rsidRDefault="000202BE" w:rsidP="000202BE">
            <w:pPr>
              <w:rPr>
                <w:rFonts w:ascii="Calibri" w:hAnsi="Calibri"/>
                <w:color w:val="000000"/>
                <w:sz w:val="22"/>
                <w:szCs w:val="22"/>
              </w:rPr>
            </w:pPr>
            <w:r w:rsidRPr="0060409D">
              <w:rPr>
                <w:rFonts w:ascii="Calibri" w:hAnsi="Calibri"/>
                <w:color w:val="000000"/>
                <w:sz w:val="22"/>
                <w:szCs w:val="22"/>
              </w:rPr>
              <w:t> </w:t>
            </w:r>
          </w:p>
        </w:tc>
        <w:tc>
          <w:tcPr>
            <w:tcW w:w="1134" w:type="dxa"/>
            <w:tcBorders>
              <w:top w:val="nil"/>
              <w:left w:val="nil"/>
              <w:bottom w:val="single" w:sz="4" w:space="0" w:color="auto"/>
              <w:right w:val="nil"/>
            </w:tcBorders>
            <w:shd w:val="clear" w:color="000000" w:fill="95B3D7"/>
            <w:noWrap/>
            <w:vAlign w:val="bottom"/>
            <w:hideMark/>
          </w:tcPr>
          <w:p w14:paraId="3278206C" w14:textId="77777777" w:rsidR="000202BE" w:rsidRPr="0060409D" w:rsidRDefault="000202BE" w:rsidP="000202BE">
            <w:pPr>
              <w:rPr>
                <w:rFonts w:ascii="Calibri" w:hAnsi="Calibri"/>
                <w:color w:val="000000"/>
                <w:sz w:val="22"/>
                <w:szCs w:val="22"/>
              </w:rPr>
            </w:pPr>
            <w:r w:rsidRPr="0060409D">
              <w:rPr>
                <w:rFonts w:ascii="Calibri" w:hAnsi="Calibri"/>
                <w:color w:val="000000"/>
                <w:sz w:val="22"/>
                <w:szCs w:val="22"/>
              </w:rPr>
              <w:t> </w:t>
            </w:r>
          </w:p>
        </w:tc>
        <w:tc>
          <w:tcPr>
            <w:tcW w:w="1134" w:type="dxa"/>
            <w:tcBorders>
              <w:top w:val="nil"/>
              <w:left w:val="nil"/>
              <w:bottom w:val="single" w:sz="4" w:space="0" w:color="auto"/>
              <w:right w:val="nil"/>
            </w:tcBorders>
            <w:shd w:val="clear" w:color="000000" w:fill="95B3D7"/>
            <w:noWrap/>
            <w:vAlign w:val="bottom"/>
            <w:hideMark/>
          </w:tcPr>
          <w:p w14:paraId="458098E4" w14:textId="77777777" w:rsidR="000202BE" w:rsidRPr="0060409D" w:rsidRDefault="000202BE" w:rsidP="000202BE">
            <w:pPr>
              <w:rPr>
                <w:rFonts w:ascii="Calibri" w:hAnsi="Calibri"/>
                <w:color w:val="000000"/>
                <w:sz w:val="22"/>
                <w:szCs w:val="22"/>
              </w:rPr>
            </w:pPr>
            <w:r w:rsidRPr="0060409D">
              <w:rPr>
                <w:rFonts w:ascii="Calibri" w:hAnsi="Calibri"/>
                <w:color w:val="000000"/>
                <w:sz w:val="22"/>
                <w:szCs w:val="22"/>
              </w:rPr>
              <w:t> </w:t>
            </w:r>
          </w:p>
        </w:tc>
        <w:tc>
          <w:tcPr>
            <w:tcW w:w="1223" w:type="dxa"/>
            <w:tcBorders>
              <w:top w:val="nil"/>
              <w:left w:val="nil"/>
              <w:bottom w:val="single" w:sz="4" w:space="0" w:color="auto"/>
              <w:right w:val="single" w:sz="4" w:space="0" w:color="auto"/>
            </w:tcBorders>
            <w:shd w:val="clear" w:color="000000" w:fill="95B3D7"/>
            <w:noWrap/>
            <w:vAlign w:val="bottom"/>
            <w:hideMark/>
          </w:tcPr>
          <w:p w14:paraId="71762B82" w14:textId="77777777" w:rsidR="000202BE" w:rsidRPr="0060409D" w:rsidRDefault="000202BE" w:rsidP="000202BE">
            <w:pPr>
              <w:rPr>
                <w:rFonts w:ascii="Calibri" w:hAnsi="Calibri"/>
                <w:b/>
                <w:color w:val="000000"/>
                <w:sz w:val="22"/>
                <w:szCs w:val="22"/>
              </w:rPr>
            </w:pPr>
            <w:r w:rsidRPr="0060409D">
              <w:rPr>
                <w:rFonts w:ascii="Calibri" w:hAnsi="Calibri"/>
                <w:b/>
                <w:color w:val="000000"/>
                <w:sz w:val="22"/>
                <w:szCs w:val="22"/>
              </w:rPr>
              <w:t xml:space="preserve">       121,225.00   </w:t>
            </w:r>
          </w:p>
        </w:tc>
      </w:tr>
    </w:tbl>
    <w:p w14:paraId="18DD5368" w14:textId="77777777" w:rsidR="00103622" w:rsidRPr="00552079" w:rsidRDefault="00103622" w:rsidP="00B37050">
      <w:pPr>
        <w:jc w:val="center"/>
        <w:rPr>
          <w:rFonts w:asciiTheme="minorHAnsi" w:hAnsiTheme="minorHAnsi" w:cstheme="minorHAnsi"/>
          <w:sz w:val="22"/>
          <w:szCs w:val="22"/>
        </w:rPr>
      </w:pPr>
    </w:p>
    <w:p w14:paraId="0E747D90" w14:textId="3BB9D7BD" w:rsidR="00435ECD" w:rsidRPr="00552079" w:rsidRDefault="00CD7DE0" w:rsidP="006B520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42B5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42B5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42B5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42B5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42B5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B42B5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42B5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42B5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w:t>
      </w:r>
      <w:r w:rsidRPr="00552079">
        <w:rPr>
          <w:rFonts w:asciiTheme="minorHAnsi" w:eastAsiaTheme="minorHAnsi" w:hAnsiTheme="minorHAnsi" w:cstheme="minorHAnsi"/>
          <w:sz w:val="22"/>
          <w:szCs w:val="22"/>
          <w:lang w:val="es-BO"/>
        </w:rPr>
        <w:lastRenderedPageBreak/>
        <w:t>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42B5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42B5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42B5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42B5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42B5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42B5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42B5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42B5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42B5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3983DCB" w:rsidR="000E33F0" w:rsidRPr="00D61947" w:rsidRDefault="000E33F0" w:rsidP="00B37050">
      <w:pPr>
        <w:ind w:left="426"/>
        <w:jc w:val="both"/>
        <w:rPr>
          <w:rFonts w:asciiTheme="minorHAnsi" w:hAnsiTheme="minorHAnsi" w:cstheme="minorHAnsi"/>
          <w:i/>
          <w:sz w:val="22"/>
          <w:szCs w:val="22"/>
          <w:lang w:val="es-ES_tradnl"/>
        </w:rPr>
      </w:pPr>
      <w:r w:rsidRPr="00D61947">
        <w:rPr>
          <w:rFonts w:asciiTheme="minorHAnsi" w:hAnsiTheme="minorHAnsi" w:cstheme="minorHAnsi"/>
          <w:i/>
          <w:sz w:val="22"/>
          <w:szCs w:val="22"/>
          <w:lang w:val="es-ES_tradnl"/>
        </w:rPr>
        <w:t xml:space="preserve"> </w:t>
      </w:r>
      <w:r w:rsidR="00A72EED" w:rsidRPr="00D61947">
        <w:rPr>
          <w:rFonts w:asciiTheme="minorHAnsi" w:hAnsiTheme="minorHAnsi" w:cstheme="minorHAnsi"/>
          <w:i/>
          <w:sz w:val="22"/>
          <w:szCs w:val="22"/>
          <w:lang w:val="es-ES_tradnl"/>
        </w:rPr>
        <w:t>“</w:t>
      </w:r>
      <w:r w:rsidRPr="00D61947">
        <w:rPr>
          <w:rFonts w:asciiTheme="minorHAnsi" w:hAnsiTheme="minorHAnsi" w:cstheme="minorHAnsi"/>
          <w:b/>
          <w:i/>
          <w:sz w:val="22"/>
          <w:szCs w:val="22"/>
          <w:lang w:val="es-ES_tradnl"/>
        </w:rPr>
        <w:t>NO APLICA</w:t>
      </w:r>
      <w:r w:rsidR="00A72EED" w:rsidRPr="00D61947">
        <w:rPr>
          <w:rFonts w:asciiTheme="minorHAnsi" w:hAnsiTheme="minorHAnsi" w:cstheme="minorHAnsi"/>
          <w:i/>
          <w:sz w:val="22"/>
          <w:szCs w:val="22"/>
          <w:lang w:val="es-ES_tradnl"/>
        </w:rPr>
        <w:t>”</w:t>
      </w:r>
      <w:r w:rsidR="00E545E7" w:rsidRPr="00D61947">
        <w:rPr>
          <w:rFonts w:asciiTheme="minorHAnsi" w:hAnsiTheme="minorHAnsi" w:cstheme="minorHAnsi"/>
          <w:i/>
          <w:sz w:val="22"/>
          <w:szCs w:val="22"/>
          <w:lang w:val="es-ES_tradnl"/>
        </w:rPr>
        <w:t>.</w:t>
      </w:r>
    </w:p>
    <w:p w14:paraId="4945FDCE" w14:textId="77777777" w:rsidR="00900663" w:rsidRPr="00D61947" w:rsidRDefault="00900663" w:rsidP="00B37050">
      <w:pPr>
        <w:jc w:val="both"/>
        <w:rPr>
          <w:rFonts w:asciiTheme="minorHAnsi" w:hAnsiTheme="minorHAnsi" w:cstheme="minorHAnsi"/>
          <w:sz w:val="22"/>
          <w:szCs w:val="22"/>
          <w:lang w:val="es-ES_tradnl"/>
        </w:rPr>
      </w:pPr>
    </w:p>
    <w:p w14:paraId="1D26B190" w14:textId="32E71EA0" w:rsidR="00900663" w:rsidRPr="00D61947" w:rsidRDefault="00900663" w:rsidP="002750AD">
      <w:pPr>
        <w:pStyle w:val="Prrafodelista"/>
        <w:numPr>
          <w:ilvl w:val="0"/>
          <w:numId w:val="3"/>
        </w:numPr>
        <w:ind w:left="426" w:hanging="426"/>
        <w:jc w:val="both"/>
        <w:rPr>
          <w:rFonts w:asciiTheme="minorHAnsi" w:hAnsiTheme="minorHAnsi" w:cstheme="minorHAnsi"/>
          <w:b/>
          <w:sz w:val="22"/>
          <w:szCs w:val="22"/>
        </w:rPr>
      </w:pPr>
      <w:r w:rsidRPr="00D61947">
        <w:rPr>
          <w:rFonts w:asciiTheme="minorHAnsi" w:hAnsiTheme="minorHAnsi" w:cstheme="minorHAnsi"/>
          <w:b/>
          <w:sz w:val="22"/>
          <w:szCs w:val="22"/>
        </w:rPr>
        <w:t>CONSULTAS ESCRITAS AL DBC</w:t>
      </w:r>
    </w:p>
    <w:p w14:paraId="7076A01A" w14:textId="77777777" w:rsidR="00C75BEC" w:rsidRPr="00D61947" w:rsidRDefault="00C75BEC" w:rsidP="00B37050">
      <w:pPr>
        <w:tabs>
          <w:tab w:val="num" w:pos="993"/>
        </w:tabs>
        <w:ind w:left="426"/>
        <w:jc w:val="both"/>
        <w:rPr>
          <w:rFonts w:asciiTheme="minorHAnsi" w:hAnsiTheme="minorHAnsi" w:cstheme="minorHAnsi"/>
          <w:sz w:val="22"/>
          <w:szCs w:val="22"/>
        </w:rPr>
      </w:pPr>
    </w:p>
    <w:p w14:paraId="39402209" w14:textId="42875F4D" w:rsidR="000E33F0" w:rsidRPr="00D61947" w:rsidRDefault="000E33F0" w:rsidP="00B37050">
      <w:pPr>
        <w:tabs>
          <w:tab w:val="num" w:pos="993"/>
        </w:tabs>
        <w:ind w:left="426"/>
        <w:jc w:val="both"/>
        <w:rPr>
          <w:rFonts w:asciiTheme="minorHAnsi" w:hAnsiTheme="minorHAnsi" w:cstheme="minorHAnsi"/>
          <w:b/>
          <w:i/>
          <w:sz w:val="22"/>
          <w:szCs w:val="22"/>
        </w:rPr>
      </w:pPr>
      <w:r w:rsidRPr="00D61947">
        <w:rPr>
          <w:rFonts w:asciiTheme="minorHAnsi" w:hAnsiTheme="minorHAnsi" w:cstheme="minorHAnsi"/>
          <w:i/>
          <w:sz w:val="22"/>
          <w:szCs w:val="22"/>
        </w:rPr>
        <w:t xml:space="preserve"> </w:t>
      </w:r>
      <w:r w:rsidR="00A72EED" w:rsidRPr="00D61947">
        <w:rPr>
          <w:rFonts w:asciiTheme="minorHAnsi" w:hAnsiTheme="minorHAnsi" w:cstheme="minorHAnsi"/>
          <w:i/>
          <w:sz w:val="22"/>
          <w:szCs w:val="22"/>
        </w:rPr>
        <w:t>“</w:t>
      </w:r>
      <w:r w:rsidRPr="00D61947">
        <w:rPr>
          <w:rFonts w:asciiTheme="minorHAnsi" w:hAnsiTheme="minorHAnsi" w:cstheme="minorHAnsi"/>
          <w:b/>
          <w:i/>
          <w:sz w:val="22"/>
          <w:szCs w:val="22"/>
        </w:rPr>
        <w:t>NO APLICA</w:t>
      </w:r>
      <w:r w:rsidR="00A72EED" w:rsidRPr="00D61947">
        <w:rPr>
          <w:rFonts w:asciiTheme="minorHAnsi" w:hAnsiTheme="minorHAnsi" w:cstheme="minorHAnsi"/>
          <w:b/>
          <w:i/>
          <w:sz w:val="22"/>
          <w:szCs w:val="22"/>
        </w:rPr>
        <w:t>”</w:t>
      </w:r>
      <w:r w:rsidR="00E545E7" w:rsidRPr="00D61947">
        <w:rPr>
          <w:rFonts w:asciiTheme="minorHAnsi" w:hAnsiTheme="minorHAnsi" w:cstheme="minorHAnsi"/>
          <w:b/>
          <w:i/>
          <w:sz w:val="22"/>
          <w:szCs w:val="22"/>
        </w:rPr>
        <w:t>.</w:t>
      </w:r>
    </w:p>
    <w:p w14:paraId="6C668038" w14:textId="77777777" w:rsidR="003913C6" w:rsidRPr="00D61947" w:rsidRDefault="003913C6" w:rsidP="00B37050">
      <w:pPr>
        <w:tabs>
          <w:tab w:val="num" w:pos="993"/>
        </w:tabs>
        <w:jc w:val="both"/>
        <w:rPr>
          <w:rFonts w:asciiTheme="minorHAnsi" w:hAnsiTheme="minorHAnsi" w:cstheme="minorHAnsi"/>
          <w:sz w:val="22"/>
          <w:szCs w:val="22"/>
        </w:rPr>
      </w:pPr>
    </w:p>
    <w:p w14:paraId="3351D317" w14:textId="685617DA" w:rsidR="00900663" w:rsidRPr="00D61947" w:rsidRDefault="00015B4A" w:rsidP="002750AD">
      <w:pPr>
        <w:pStyle w:val="Prrafodelista"/>
        <w:numPr>
          <w:ilvl w:val="0"/>
          <w:numId w:val="3"/>
        </w:numPr>
        <w:ind w:left="426" w:hanging="426"/>
        <w:jc w:val="both"/>
        <w:rPr>
          <w:rFonts w:asciiTheme="minorHAnsi" w:hAnsiTheme="minorHAnsi" w:cstheme="minorHAnsi"/>
          <w:b/>
          <w:sz w:val="22"/>
          <w:szCs w:val="22"/>
        </w:rPr>
      </w:pPr>
      <w:r w:rsidRPr="00D61947">
        <w:rPr>
          <w:rFonts w:asciiTheme="minorHAnsi" w:hAnsiTheme="minorHAnsi" w:cstheme="minorHAnsi"/>
          <w:b/>
          <w:sz w:val="22"/>
          <w:szCs w:val="22"/>
        </w:rPr>
        <w:t>REUNIÓN DE ACLARACIÓN</w:t>
      </w:r>
    </w:p>
    <w:p w14:paraId="651BDED0" w14:textId="77777777" w:rsidR="00A72EED" w:rsidRPr="00D61947" w:rsidRDefault="00A72EED" w:rsidP="00A72EED">
      <w:pPr>
        <w:pStyle w:val="Prrafodelista"/>
        <w:ind w:left="426"/>
        <w:jc w:val="both"/>
        <w:rPr>
          <w:rFonts w:asciiTheme="minorHAnsi" w:hAnsiTheme="minorHAnsi" w:cstheme="minorHAnsi"/>
          <w:b/>
          <w:sz w:val="22"/>
          <w:szCs w:val="22"/>
        </w:rPr>
      </w:pPr>
    </w:p>
    <w:p w14:paraId="2640AAF2" w14:textId="5E5FDC8C" w:rsidR="000E33F0" w:rsidRPr="00D61947" w:rsidRDefault="00A72EED" w:rsidP="00B37050">
      <w:pPr>
        <w:ind w:left="426"/>
        <w:jc w:val="both"/>
        <w:rPr>
          <w:rFonts w:asciiTheme="minorHAnsi" w:hAnsiTheme="minorHAnsi" w:cstheme="minorHAnsi"/>
          <w:b/>
          <w:i/>
          <w:sz w:val="22"/>
          <w:szCs w:val="22"/>
        </w:rPr>
      </w:pPr>
      <w:r w:rsidRPr="00D61947">
        <w:rPr>
          <w:rFonts w:asciiTheme="minorHAnsi" w:hAnsiTheme="minorHAnsi" w:cstheme="minorHAnsi"/>
          <w:i/>
          <w:sz w:val="22"/>
          <w:szCs w:val="22"/>
        </w:rPr>
        <w:t xml:space="preserve"> “</w:t>
      </w:r>
      <w:r w:rsidR="000E33F0" w:rsidRPr="00D61947">
        <w:rPr>
          <w:rFonts w:asciiTheme="minorHAnsi" w:hAnsiTheme="minorHAnsi" w:cstheme="minorHAnsi"/>
          <w:b/>
          <w:i/>
          <w:sz w:val="22"/>
          <w:szCs w:val="22"/>
        </w:rPr>
        <w:t>NO APLICA</w:t>
      </w:r>
      <w:r w:rsidRPr="00D61947">
        <w:rPr>
          <w:rFonts w:asciiTheme="minorHAnsi" w:hAnsiTheme="minorHAnsi" w:cstheme="minorHAnsi"/>
          <w:b/>
          <w:i/>
          <w:sz w:val="22"/>
          <w:szCs w:val="22"/>
        </w:rPr>
        <w:t>”</w:t>
      </w:r>
    </w:p>
    <w:p w14:paraId="49B503F9" w14:textId="77777777" w:rsidR="00015B4A" w:rsidRPr="00D61947" w:rsidRDefault="00015B4A" w:rsidP="00660B93">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42B5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42B5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660B93">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E9CBCF4" w14:textId="77777777" w:rsidR="00660B93" w:rsidRDefault="00660B93" w:rsidP="00B37050">
      <w:pPr>
        <w:jc w:val="center"/>
        <w:rPr>
          <w:rFonts w:asciiTheme="minorHAnsi" w:hAnsiTheme="minorHAnsi" w:cstheme="minorHAnsi"/>
          <w:b/>
          <w:sz w:val="22"/>
          <w:szCs w:val="22"/>
          <w:highlight w:val="yellow"/>
        </w:rPr>
      </w:pPr>
    </w:p>
    <w:p w14:paraId="7E09AB29" w14:textId="77777777" w:rsidR="00660B93" w:rsidRDefault="00660B93"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Pr="00F7180A"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180A" w:rsidRPr="00F7180A" w14:paraId="3DB70FAF" w14:textId="77777777" w:rsidTr="00F2790B">
        <w:trPr>
          <w:trHeight w:val="604"/>
        </w:trPr>
        <w:tc>
          <w:tcPr>
            <w:tcW w:w="9640" w:type="dxa"/>
            <w:tcBorders>
              <w:bottom w:val="single" w:sz="4" w:space="0" w:color="auto"/>
            </w:tcBorders>
            <w:shd w:val="clear" w:color="auto" w:fill="auto"/>
            <w:vAlign w:val="center"/>
          </w:tcPr>
          <w:p w14:paraId="7DCB85E8" w14:textId="77777777" w:rsidR="00F7180A" w:rsidRPr="00F7180A" w:rsidRDefault="00F7180A" w:rsidP="00F2790B">
            <w:pPr>
              <w:pStyle w:val="CM12"/>
              <w:spacing w:before="240" w:after="200" w:line="276" w:lineRule="auto"/>
              <w:jc w:val="both"/>
              <w:rPr>
                <w:rFonts w:asciiTheme="minorHAnsi" w:hAnsiTheme="minorHAnsi" w:cstheme="minorHAnsi"/>
                <w:b/>
                <w:sz w:val="22"/>
                <w:szCs w:val="22"/>
              </w:rPr>
            </w:pPr>
            <w:r w:rsidRPr="00F7180A">
              <w:rPr>
                <w:rFonts w:asciiTheme="minorHAnsi" w:hAnsiTheme="minorHAnsi" w:cstheme="minorHAnsi"/>
                <w:b/>
                <w:sz w:val="22"/>
                <w:szCs w:val="22"/>
              </w:rPr>
              <w:t>GARANTÍA DE SERIEDAD DE PROPUESTA</w:t>
            </w:r>
          </w:p>
          <w:p w14:paraId="03DD1A48"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Boleta de Garantía</w:t>
            </w:r>
            <w:r w:rsidRPr="00F7180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5445FF84"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Garantía a Primer Requerimiento</w:t>
            </w:r>
            <w:r w:rsidRPr="00F7180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1C68501C"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Póliza de caución a Primer requerimiento para Entidades Públicas</w:t>
            </w:r>
            <w:r w:rsidRPr="00F7180A">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68D5FDE3" w14:textId="77777777" w:rsidR="00F7180A" w:rsidRPr="00F7180A" w:rsidRDefault="00F7180A" w:rsidP="00F2790B">
            <w:pPr>
              <w:pStyle w:val="CM12"/>
              <w:spacing w:before="240" w:after="200" w:line="276" w:lineRule="auto"/>
              <w:jc w:val="both"/>
              <w:rPr>
                <w:rFonts w:asciiTheme="minorHAnsi" w:hAnsiTheme="minorHAnsi" w:cstheme="minorHAnsi"/>
                <w:b/>
                <w:sz w:val="22"/>
                <w:szCs w:val="22"/>
              </w:rPr>
            </w:pPr>
            <w:r w:rsidRPr="00F7180A">
              <w:rPr>
                <w:rFonts w:asciiTheme="minorHAnsi" w:hAnsiTheme="minorHAnsi" w:cstheme="minorHAnsi"/>
                <w:b/>
                <w:sz w:val="22"/>
                <w:szCs w:val="22"/>
              </w:rPr>
              <w:t>GARANTÍA DE CUMPLIMIENTO DE CONTRATO</w:t>
            </w:r>
          </w:p>
          <w:p w14:paraId="7479E4BF"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Boleta de Garantía</w:t>
            </w:r>
            <w:r w:rsidRPr="00F7180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3497A30"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Garantía a Primer Requerimiento</w:t>
            </w:r>
            <w:r w:rsidRPr="00F7180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4E12E39" w14:textId="77777777" w:rsidR="00F7180A" w:rsidRPr="00F7180A" w:rsidRDefault="00F7180A" w:rsidP="00F2790B">
            <w:pPr>
              <w:pStyle w:val="CM12"/>
              <w:spacing w:before="240" w:after="200" w:line="276" w:lineRule="auto"/>
              <w:jc w:val="both"/>
              <w:rPr>
                <w:rFonts w:asciiTheme="minorHAnsi" w:hAnsiTheme="minorHAnsi" w:cstheme="minorHAnsi"/>
                <w:sz w:val="22"/>
                <w:szCs w:val="22"/>
              </w:rPr>
            </w:pPr>
            <w:r w:rsidRPr="00F7180A">
              <w:rPr>
                <w:rFonts w:asciiTheme="minorHAnsi" w:hAnsiTheme="minorHAnsi" w:cstheme="minorHAnsi"/>
                <w:b/>
                <w:sz w:val="22"/>
                <w:szCs w:val="22"/>
              </w:rPr>
              <w:t>Póliza de caución a Primer requerimiento para Entidades Públicas</w:t>
            </w:r>
            <w:r w:rsidRPr="00F7180A">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w:t>
            </w:r>
            <w:r w:rsidRPr="00F7180A">
              <w:rPr>
                <w:rFonts w:asciiTheme="minorHAnsi" w:hAnsiTheme="minorHAnsi" w:cstheme="minorHAnsi"/>
                <w:sz w:val="22"/>
                <w:szCs w:val="22"/>
              </w:rPr>
              <w:lastRenderedPageBreak/>
              <w:t>requerimiento con vigencia de 60 días calendario adicionales a la vigencia del contrato, por un importe equivalente al 7% del valor total del contrato.</w:t>
            </w:r>
            <w:r w:rsidRPr="00F7180A">
              <w:rPr>
                <w:rFonts w:asciiTheme="minorHAnsi" w:hAnsiTheme="minorHAnsi" w:cstheme="minorHAnsi"/>
                <w:sz w:val="22"/>
                <w:szCs w:val="22"/>
                <w:lang w:val="es-BO"/>
              </w:rPr>
              <w:t> </w:t>
            </w:r>
          </w:p>
        </w:tc>
      </w:tr>
    </w:tbl>
    <w:p w14:paraId="3A81B94A" w14:textId="77777777" w:rsidR="0002531B" w:rsidRPr="00F7180A" w:rsidRDefault="0002531B"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FD5A55B" w14:textId="77777777" w:rsidR="00F7180A" w:rsidRPr="001A42FB" w:rsidRDefault="00F7180A" w:rsidP="00F7180A">
      <w:pPr>
        <w:jc w:val="center"/>
        <w:rPr>
          <w:rFonts w:ascii="Arial" w:eastAsia="Arial Unicode MS" w:hAnsi="Arial" w:cs="Arial"/>
          <w:b/>
          <w:sz w:val="22"/>
          <w:szCs w:val="22"/>
          <w:lang w:val="es-MX"/>
        </w:rPr>
      </w:pPr>
      <w:r w:rsidRPr="001A42FB">
        <w:rPr>
          <w:rFonts w:ascii="Arial" w:eastAsia="Arial Unicode MS" w:hAnsi="Arial" w:cs="Arial"/>
          <w:b/>
          <w:sz w:val="22"/>
          <w:szCs w:val="22"/>
          <w:lang w:val="es-MX"/>
        </w:rPr>
        <w:t xml:space="preserve">ADQUISICION DE </w:t>
      </w:r>
      <w:r>
        <w:rPr>
          <w:rFonts w:ascii="Arial" w:eastAsia="Arial Unicode MS" w:hAnsi="Arial" w:cs="Arial"/>
          <w:b/>
          <w:sz w:val="22"/>
          <w:szCs w:val="22"/>
          <w:lang w:val="es-MX"/>
        </w:rPr>
        <w:t xml:space="preserve">EQUIPOS PARA RED PRIMARIA </w:t>
      </w:r>
    </w:p>
    <w:p w14:paraId="123543B7" w14:textId="77777777" w:rsidR="00F7180A" w:rsidRPr="001A42FB" w:rsidRDefault="00F7180A" w:rsidP="00F7180A">
      <w:pPr>
        <w:jc w:val="center"/>
        <w:rPr>
          <w:rFonts w:ascii="Arial" w:hAnsi="Arial" w:cs="Arial"/>
          <w:b/>
          <w:sz w:val="22"/>
          <w:szCs w:val="22"/>
          <w:u w:val="single"/>
        </w:rPr>
      </w:pPr>
    </w:p>
    <w:p w14:paraId="20738B0A" w14:textId="77777777" w:rsidR="00F7180A" w:rsidRPr="001A42FB" w:rsidRDefault="00F7180A" w:rsidP="00F7180A">
      <w:pPr>
        <w:jc w:val="both"/>
        <w:rPr>
          <w:rFonts w:ascii="Arial" w:hAnsi="Arial" w:cs="Arial"/>
          <w:bCs/>
          <w:color w:val="000000"/>
          <w:sz w:val="22"/>
          <w:szCs w:val="22"/>
        </w:rPr>
      </w:pPr>
    </w:p>
    <w:p w14:paraId="0BA9C405" w14:textId="77777777" w:rsidR="00F7180A" w:rsidRPr="001A42FB" w:rsidRDefault="00F7180A" w:rsidP="00B42B5E">
      <w:pPr>
        <w:pStyle w:val="Prrafodelista"/>
        <w:numPr>
          <w:ilvl w:val="0"/>
          <w:numId w:val="35"/>
        </w:numPr>
        <w:ind w:left="567" w:hanging="567"/>
        <w:contextualSpacing/>
        <w:jc w:val="both"/>
        <w:rPr>
          <w:rFonts w:ascii="Arial" w:hAnsi="Arial" w:cs="Arial"/>
          <w:b/>
          <w:bCs/>
          <w:sz w:val="22"/>
          <w:szCs w:val="22"/>
          <w:lang w:eastAsia="es-BO"/>
        </w:rPr>
      </w:pPr>
      <w:r w:rsidRPr="001A42FB">
        <w:rPr>
          <w:rFonts w:ascii="Arial" w:hAnsi="Arial" w:cs="Arial"/>
          <w:b/>
          <w:bCs/>
          <w:sz w:val="22"/>
          <w:szCs w:val="22"/>
          <w:lang w:eastAsia="es-BO"/>
        </w:rPr>
        <w:t xml:space="preserve">CARACTERÍSTICAS DEL REQUERIMIENTO </w:t>
      </w:r>
    </w:p>
    <w:p w14:paraId="0AD1AEF0" w14:textId="77777777" w:rsidR="00F7180A" w:rsidRPr="001A42FB" w:rsidRDefault="00F7180A" w:rsidP="00F7180A">
      <w:pPr>
        <w:pStyle w:val="Prrafodelista"/>
        <w:ind w:left="567"/>
        <w:contextualSpacing/>
        <w:jc w:val="both"/>
        <w:rPr>
          <w:rFonts w:ascii="Arial" w:hAnsi="Arial" w:cs="Arial"/>
          <w:b/>
          <w:bCs/>
          <w:sz w:val="22"/>
          <w:szCs w:val="22"/>
          <w:lang w:eastAsia="es-BO"/>
        </w:rPr>
      </w:pPr>
    </w:p>
    <w:p w14:paraId="2930ECBA" w14:textId="77777777" w:rsidR="00F7180A" w:rsidRPr="001A42FB" w:rsidRDefault="00F7180A" w:rsidP="00F7180A">
      <w:pPr>
        <w:pStyle w:val="Prrafodelista"/>
        <w:jc w:val="both"/>
        <w:rPr>
          <w:rFonts w:ascii="Arial" w:hAnsi="Arial" w:cs="Arial"/>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7180A" w:rsidRPr="001A42FB" w14:paraId="0E310CC0" w14:textId="77777777" w:rsidTr="00F2790B">
        <w:trPr>
          <w:trHeight w:val="376"/>
        </w:trPr>
        <w:tc>
          <w:tcPr>
            <w:tcW w:w="9603" w:type="dxa"/>
            <w:shd w:val="clear" w:color="auto" w:fill="B8CCE4"/>
            <w:vAlign w:val="center"/>
          </w:tcPr>
          <w:p w14:paraId="54F6769B" w14:textId="77777777" w:rsidR="00F7180A" w:rsidRPr="001A42FB" w:rsidRDefault="00F7180A" w:rsidP="00F2790B">
            <w:pPr>
              <w:autoSpaceDE w:val="0"/>
              <w:autoSpaceDN w:val="0"/>
              <w:adjustRightInd w:val="0"/>
              <w:rPr>
                <w:rFonts w:ascii="Arial" w:hAnsi="Arial" w:cs="Arial"/>
                <w:b/>
                <w:bCs/>
                <w:sz w:val="22"/>
                <w:szCs w:val="22"/>
                <w:lang w:eastAsia="es-BO"/>
              </w:rPr>
            </w:pPr>
            <w:r w:rsidRPr="001A42FB">
              <w:rPr>
                <w:rFonts w:ascii="Arial" w:hAnsi="Arial" w:cs="Arial"/>
                <w:b/>
                <w:bCs/>
                <w:sz w:val="22"/>
                <w:szCs w:val="22"/>
              </w:rPr>
              <w:t xml:space="preserve">CARACTERÍSTICAS TÉCNICAS DEL BIEN </w:t>
            </w:r>
          </w:p>
        </w:tc>
      </w:tr>
      <w:tr w:rsidR="00F7180A" w:rsidRPr="001A42FB" w14:paraId="0081F1CB" w14:textId="77777777" w:rsidTr="00F2790B">
        <w:trPr>
          <w:trHeight w:val="3091"/>
        </w:trPr>
        <w:tc>
          <w:tcPr>
            <w:tcW w:w="9603" w:type="dxa"/>
            <w:shd w:val="clear" w:color="auto" w:fill="auto"/>
            <w:vAlign w:val="center"/>
          </w:tcPr>
          <w:p w14:paraId="0AC2DF92" w14:textId="29AC558D" w:rsidR="00F7180A" w:rsidRPr="001A42FB" w:rsidRDefault="00F7180A" w:rsidP="00F2790B">
            <w:pPr>
              <w:autoSpaceDE w:val="0"/>
              <w:autoSpaceDN w:val="0"/>
              <w:adjustRightInd w:val="0"/>
              <w:jc w:val="both"/>
              <w:rPr>
                <w:rFonts w:ascii="Arial" w:hAnsi="Arial" w:cs="Arial"/>
                <w:sz w:val="22"/>
                <w:szCs w:val="22"/>
              </w:rPr>
            </w:pPr>
            <w:r w:rsidRPr="00C50DF3">
              <w:rPr>
                <w:rFonts w:ascii="Arial" w:hAnsi="Arial" w:cs="Arial"/>
                <w:noProof/>
                <w:sz w:val="22"/>
                <w:szCs w:val="22"/>
                <w:lang w:val="es-BO" w:eastAsia="es-BO"/>
              </w:rPr>
              <w:lastRenderedPageBreak/>
              <w:drawing>
                <wp:inline distT="0" distB="0" distL="0" distR="0" wp14:anchorId="6A7E7183" wp14:editId="4935A29E">
                  <wp:extent cx="5733415" cy="6148070"/>
                  <wp:effectExtent l="0" t="0" r="63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3415" cy="6148070"/>
                          </a:xfrm>
                          <a:prstGeom prst="rect">
                            <a:avLst/>
                          </a:prstGeom>
                          <a:noFill/>
                          <a:ln>
                            <a:noFill/>
                          </a:ln>
                        </pic:spPr>
                      </pic:pic>
                    </a:graphicData>
                  </a:graphic>
                </wp:inline>
              </w:drawing>
            </w:r>
          </w:p>
          <w:p w14:paraId="710791E4" w14:textId="77777777" w:rsidR="00F7180A" w:rsidRPr="001A42FB" w:rsidRDefault="00F7180A" w:rsidP="00F2790B">
            <w:pPr>
              <w:autoSpaceDE w:val="0"/>
              <w:autoSpaceDN w:val="0"/>
              <w:adjustRightInd w:val="0"/>
              <w:jc w:val="both"/>
              <w:rPr>
                <w:rFonts w:ascii="Arial" w:hAnsi="Arial" w:cs="Arial"/>
                <w:sz w:val="22"/>
                <w:szCs w:val="22"/>
              </w:rPr>
            </w:pPr>
          </w:p>
          <w:p w14:paraId="4A74DE53" w14:textId="77777777" w:rsidR="00F7180A" w:rsidRPr="001A42FB" w:rsidRDefault="00F7180A" w:rsidP="00F2790B">
            <w:pPr>
              <w:pStyle w:val="Prrafodelista"/>
              <w:autoSpaceDE w:val="0"/>
              <w:autoSpaceDN w:val="0"/>
              <w:adjustRightInd w:val="0"/>
              <w:ind w:left="0"/>
              <w:contextualSpacing/>
              <w:jc w:val="both"/>
              <w:rPr>
                <w:rFonts w:ascii="Arial" w:hAnsi="Arial" w:cs="Arial"/>
                <w:sz w:val="22"/>
                <w:szCs w:val="22"/>
                <w:lang w:eastAsia="es-BO"/>
              </w:rPr>
            </w:pPr>
          </w:p>
        </w:tc>
      </w:tr>
      <w:tr w:rsidR="00F7180A" w:rsidRPr="001A42FB" w14:paraId="05246EAF" w14:textId="77777777" w:rsidTr="00F2790B">
        <w:trPr>
          <w:trHeight w:val="390"/>
        </w:trPr>
        <w:tc>
          <w:tcPr>
            <w:tcW w:w="9603" w:type="dxa"/>
            <w:shd w:val="clear" w:color="auto" w:fill="B8CCE4"/>
            <w:vAlign w:val="center"/>
          </w:tcPr>
          <w:p w14:paraId="1425B1D8" w14:textId="77777777" w:rsidR="00F7180A" w:rsidRPr="001A42FB" w:rsidRDefault="00F7180A" w:rsidP="00F2790B">
            <w:pPr>
              <w:rPr>
                <w:rFonts w:ascii="Arial" w:hAnsi="Arial" w:cs="Arial"/>
                <w:sz w:val="22"/>
                <w:szCs w:val="22"/>
                <w:lang w:eastAsia="es-BO"/>
              </w:rPr>
            </w:pPr>
            <w:r w:rsidRPr="001A42FB">
              <w:rPr>
                <w:rFonts w:ascii="Arial" w:hAnsi="Arial" w:cs="Arial"/>
                <w:b/>
                <w:bCs/>
                <w:sz w:val="22"/>
                <w:szCs w:val="22"/>
              </w:rPr>
              <w:t xml:space="preserve">PLAZO DE ENTREGA </w:t>
            </w:r>
          </w:p>
        </w:tc>
      </w:tr>
      <w:tr w:rsidR="00F7180A" w:rsidRPr="001A42FB" w14:paraId="26AD62D2" w14:textId="77777777" w:rsidTr="00F2790B">
        <w:trPr>
          <w:trHeight w:val="730"/>
        </w:trPr>
        <w:tc>
          <w:tcPr>
            <w:tcW w:w="9603" w:type="dxa"/>
            <w:shd w:val="clear" w:color="auto" w:fill="auto"/>
            <w:vAlign w:val="center"/>
          </w:tcPr>
          <w:p w14:paraId="61B6EBED" w14:textId="77777777" w:rsidR="00F7180A" w:rsidRPr="001A42FB" w:rsidRDefault="00F7180A" w:rsidP="00F2790B">
            <w:pPr>
              <w:autoSpaceDE w:val="0"/>
              <w:autoSpaceDN w:val="0"/>
              <w:adjustRightInd w:val="0"/>
              <w:jc w:val="both"/>
              <w:rPr>
                <w:rFonts w:ascii="Arial" w:hAnsi="Arial" w:cs="Arial"/>
                <w:sz w:val="22"/>
                <w:szCs w:val="22"/>
              </w:rPr>
            </w:pPr>
          </w:p>
          <w:p w14:paraId="4185DC12" w14:textId="77777777" w:rsidR="00F7180A" w:rsidRPr="001A42FB" w:rsidRDefault="00F7180A" w:rsidP="00F2790B">
            <w:pPr>
              <w:ind w:left="284" w:right="391"/>
              <w:jc w:val="both"/>
              <w:rPr>
                <w:rFonts w:ascii="Arial" w:eastAsia="Arial Unicode MS" w:hAnsi="Arial" w:cs="Arial"/>
                <w:bCs/>
                <w:sz w:val="22"/>
                <w:szCs w:val="22"/>
              </w:rPr>
            </w:pPr>
            <w:r w:rsidRPr="001A42FB">
              <w:rPr>
                <w:rFonts w:ascii="Arial" w:eastAsia="Calibri" w:hAnsi="Arial" w:cs="Arial"/>
                <w:sz w:val="22"/>
                <w:szCs w:val="22"/>
              </w:rPr>
              <w:t xml:space="preserve">El plazo máximo de entrega será de </w:t>
            </w:r>
            <w:r>
              <w:rPr>
                <w:rFonts w:ascii="Arial" w:eastAsia="Calibri" w:hAnsi="Arial" w:cs="Arial"/>
                <w:sz w:val="22"/>
                <w:szCs w:val="22"/>
              </w:rPr>
              <w:t>16</w:t>
            </w:r>
            <w:r w:rsidRPr="001A42FB">
              <w:rPr>
                <w:rFonts w:ascii="Arial" w:eastAsia="Calibri" w:hAnsi="Arial" w:cs="Arial"/>
                <w:sz w:val="22"/>
                <w:szCs w:val="22"/>
              </w:rPr>
              <w:t xml:space="preserve"> días calendario a partir de la firma d</w:t>
            </w:r>
            <w:r>
              <w:rPr>
                <w:rFonts w:ascii="Arial" w:eastAsia="Calibri" w:hAnsi="Arial" w:cs="Arial"/>
                <w:sz w:val="22"/>
                <w:szCs w:val="22"/>
              </w:rPr>
              <w:t xml:space="preserve">el contrato </w:t>
            </w:r>
            <w:r w:rsidRPr="001A42FB">
              <w:rPr>
                <w:rFonts w:ascii="Arial" w:eastAsia="Arial Unicode MS" w:hAnsi="Arial" w:cs="Arial"/>
                <w:bCs/>
                <w:sz w:val="22"/>
                <w:szCs w:val="22"/>
              </w:rPr>
              <w:t xml:space="preserve">para ello las empresas proponentes, en su propuesta, </w:t>
            </w:r>
            <w:r>
              <w:rPr>
                <w:rFonts w:ascii="Arial" w:eastAsia="Arial Unicode MS" w:hAnsi="Arial" w:cs="Arial"/>
                <w:bCs/>
                <w:sz w:val="22"/>
                <w:szCs w:val="22"/>
              </w:rPr>
              <w:t xml:space="preserve">el proponente </w:t>
            </w:r>
            <w:r w:rsidRPr="001A42FB">
              <w:rPr>
                <w:rFonts w:ascii="Arial" w:eastAsia="Arial Unicode MS" w:hAnsi="Arial" w:cs="Arial"/>
                <w:bCs/>
                <w:sz w:val="22"/>
                <w:szCs w:val="22"/>
              </w:rPr>
              <w:t xml:space="preserve">deberán incluir un </w:t>
            </w:r>
            <w:r>
              <w:rPr>
                <w:rFonts w:ascii="Arial" w:eastAsia="Arial Unicode MS" w:hAnsi="Arial" w:cs="Arial"/>
                <w:bCs/>
                <w:sz w:val="22"/>
                <w:szCs w:val="22"/>
              </w:rPr>
              <w:t xml:space="preserve">tiempo </w:t>
            </w:r>
            <w:r w:rsidRPr="001A42FB">
              <w:rPr>
                <w:rFonts w:ascii="Arial" w:eastAsia="Arial Unicode MS" w:hAnsi="Arial" w:cs="Arial"/>
                <w:bCs/>
                <w:sz w:val="22"/>
                <w:szCs w:val="22"/>
              </w:rPr>
              <w:t xml:space="preserve">no mayor </w:t>
            </w:r>
            <w:r>
              <w:rPr>
                <w:rFonts w:ascii="Arial" w:eastAsia="Arial Unicode MS" w:hAnsi="Arial" w:cs="Arial"/>
                <w:bCs/>
                <w:sz w:val="22"/>
                <w:szCs w:val="22"/>
              </w:rPr>
              <w:t>al estipulado,</w:t>
            </w:r>
            <w:r w:rsidRPr="001A42FB">
              <w:rPr>
                <w:rFonts w:ascii="Arial" w:eastAsia="Arial Unicode MS" w:hAnsi="Arial" w:cs="Arial"/>
                <w:bCs/>
                <w:sz w:val="22"/>
                <w:szCs w:val="22"/>
              </w:rPr>
              <w:t xml:space="preserve"> caso contrario quedará automáticamente descalificada.</w:t>
            </w:r>
          </w:p>
          <w:p w14:paraId="47586F29" w14:textId="77777777" w:rsidR="00F7180A" w:rsidRPr="001A42FB" w:rsidRDefault="00F7180A" w:rsidP="00F2790B">
            <w:pPr>
              <w:autoSpaceDE w:val="0"/>
              <w:autoSpaceDN w:val="0"/>
              <w:adjustRightInd w:val="0"/>
              <w:jc w:val="both"/>
              <w:rPr>
                <w:rFonts w:ascii="Arial" w:hAnsi="Arial" w:cs="Arial"/>
                <w:b/>
                <w:bCs/>
                <w:sz w:val="22"/>
                <w:szCs w:val="22"/>
                <w:lang w:val="es-ES_tradnl" w:eastAsia="es-BO"/>
              </w:rPr>
            </w:pPr>
          </w:p>
        </w:tc>
      </w:tr>
      <w:tr w:rsidR="00F7180A" w:rsidRPr="001A42FB" w14:paraId="2A4FE6D3" w14:textId="77777777" w:rsidTr="00F2790B">
        <w:trPr>
          <w:trHeight w:val="429"/>
        </w:trPr>
        <w:tc>
          <w:tcPr>
            <w:tcW w:w="9603" w:type="dxa"/>
            <w:shd w:val="clear" w:color="auto" w:fill="B8CCE4"/>
            <w:vAlign w:val="center"/>
          </w:tcPr>
          <w:p w14:paraId="38B246B9" w14:textId="77777777" w:rsidR="00F7180A" w:rsidRPr="001A42FB" w:rsidRDefault="00F7180A" w:rsidP="00F2790B">
            <w:pPr>
              <w:autoSpaceDE w:val="0"/>
              <w:autoSpaceDN w:val="0"/>
              <w:adjustRightInd w:val="0"/>
              <w:jc w:val="both"/>
              <w:rPr>
                <w:rFonts w:ascii="Arial" w:hAnsi="Arial" w:cs="Arial"/>
                <w:b/>
                <w:bCs/>
                <w:sz w:val="22"/>
                <w:szCs w:val="22"/>
                <w:highlight w:val="yellow"/>
                <w:lang w:eastAsia="es-BO"/>
              </w:rPr>
            </w:pPr>
            <w:r w:rsidRPr="001A42FB">
              <w:rPr>
                <w:rFonts w:ascii="Arial" w:hAnsi="Arial" w:cs="Arial"/>
                <w:b/>
                <w:bCs/>
                <w:sz w:val="22"/>
                <w:szCs w:val="22"/>
              </w:rPr>
              <w:t xml:space="preserve">DISPONIBILIDAD DE SERVICIOS </w:t>
            </w:r>
            <w:r w:rsidRPr="001A42FB">
              <w:rPr>
                <w:rFonts w:ascii="Arial" w:hAnsi="Arial" w:cs="Arial"/>
                <w:sz w:val="22"/>
                <w:szCs w:val="22"/>
              </w:rPr>
              <w:t>Y</w:t>
            </w:r>
            <w:r w:rsidRPr="001A42FB">
              <w:rPr>
                <w:rFonts w:ascii="Arial" w:hAnsi="Arial" w:cs="Arial"/>
                <w:b/>
                <w:bCs/>
                <w:sz w:val="22"/>
                <w:szCs w:val="22"/>
              </w:rPr>
              <w:t xml:space="preserve"> PROVISIÓN DE REPUESTOS  </w:t>
            </w:r>
          </w:p>
        </w:tc>
      </w:tr>
      <w:tr w:rsidR="00F7180A" w:rsidRPr="001A42FB" w14:paraId="5F1A7590" w14:textId="77777777" w:rsidTr="00F2790B">
        <w:trPr>
          <w:trHeight w:val="1215"/>
        </w:trPr>
        <w:tc>
          <w:tcPr>
            <w:tcW w:w="9603" w:type="dxa"/>
            <w:shd w:val="clear" w:color="auto" w:fill="auto"/>
            <w:vAlign w:val="center"/>
          </w:tcPr>
          <w:p w14:paraId="5656E84B" w14:textId="77777777" w:rsidR="00F7180A" w:rsidRPr="001A42FB" w:rsidRDefault="00F7180A" w:rsidP="00F2790B">
            <w:pPr>
              <w:autoSpaceDE w:val="0"/>
              <w:autoSpaceDN w:val="0"/>
              <w:adjustRightInd w:val="0"/>
              <w:ind w:left="284" w:right="391"/>
              <w:jc w:val="both"/>
              <w:rPr>
                <w:rFonts w:ascii="Arial" w:hAnsi="Arial" w:cs="Arial"/>
                <w:b/>
                <w:bCs/>
                <w:sz w:val="22"/>
                <w:szCs w:val="22"/>
                <w:highlight w:val="yellow"/>
                <w:lang w:eastAsia="es-BO"/>
              </w:rPr>
            </w:pPr>
            <w:r w:rsidRPr="001A42FB">
              <w:rPr>
                <w:rFonts w:ascii="Arial" w:hAnsi="Arial" w:cs="Arial"/>
                <w:sz w:val="22"/>
                <w:szCs w:val="22"/>
              </w:rPr>
              <w:lastRenderedPageBreak/>
              <w:t>La disponibilidad de servicios del bien, así como también la provisión repuestos tiene que estar disponibles sobre el territorio nacional.</w:t>
            </w:r>
          </w:p>
        </w:tc>
      </w:tr>
      <w:tr w:rsidR="00F7180A" w:rsidRPr="001A42FB" w14:paraId="13AA8A59" w14:textId="77777777" w:rsidTr="00F2790B">
        <w:trPr>
          <w:trHeight w:val="487"/>
        </w:trPr>
        <w:tc>
          <w:tcPr>
            <w:tcW w:w="9603" w:type="dxa"/>
            <w:shd w:val="clear" w:color="auto" w:fill="B8CCE4"/>
            <w:vAlign w:val="center"/>
          </w:tcPr>
          <w:p w14:paraId="151CF9DF" w14:textId="77777777" w:rsidR="00F7180A" w:rsidRPr="001A42FB" w:rsidRDefault="00F7180A" w:rsidP="00F2790B">
            <w:pPr>
              <w:autoSpaceDE w:val="0"/>
              <w:autoSpaceDN w:val="0"/>
              <w:adjustRightInd w:val="0"/>
              <w:jc w:val="both"/>
              <w:rPr>
                <w:rFonts w:ascii="Arial" w:hAnsi="Arial" w:cs="Arial"/>
                <w:b/>
                <w:bCs/>
                <w:sz w:val="22"/>
                <w:szCs w:val="22"/>
                <w:lang w:eastAsia="es-BO"/>
              </w:rPr>
            </w:pPr>
            <w:r w:rsidRPr="001A42FB">
              <w:rPr>
                <w:rFonts w:ascii="Arial" w:hAnsi="Arial" w:cs="Arial"/>
                <w:b/>
                <w:bCs/>
                <w:sz w:val="22"/>
                <w:szCs w:val="22"/>
              </w:rPr>
              <w:t xml:space="preserve">LUGAR DONDE SE PRESTAN LOS SERVICIOS DE ASISTENCIA TÉCNICA </w:t>
            </w:r>
          </w:p>
        </w:tc>
      </w:tr>
      <w:tr w:rsidR="00F7180A" w:rsidRPr="001A42FB" w14:paraId="1879710B" w14:textId="77777777" w:rsidTr="00F2790B">
        <w:trPr>
          <w:trHeight w:val="1351"/>
        </w:trPr>
        <w:tc>
          <w:tcPr>
            <w:tcW w:w="9603" w:type="dxa"/>
            <w:shd w:val="clear" w:color="auto" w:fill="auto"/>
            <w:vAlign w:val="center"/>
          </w:tcPr>
          <w:p w14:paraId="108A43DD" w14:textId="77777777" w:rsidR="00F7180A" w:rsidRPr="001A42FB" w:rsidRDefault="00F7180A" w:rsidP="00F2790B">
            <w:pPr>
              <w:autoSpaceDE w:val="0"/>
              <w:autoSpaceDN w:val="0"/>
              <w:adjustRightInd w:val="0"/>
              <w:jc w:val="both"/>
              <w:rPr>
                <w:rFonts w:ascii="Arial" w:hAnsi="Arial" w:cs="Arial"/>
                <w:sz w:val="22"/>
                <w:szCs w:val="22"/>
              </w:rPr>
            </w:pPr>
          </w:p>
          <w:p w14:paraId="235A2C5C" w14:textId="77777777" w:rsidR="00F7180A" w:rsidRPr="001A42FB" w:rsidRDefault="00F7180A" w:rsidP="00F2790B">
            <w:pPr>
              <w:ind w:left="284" w:right="391"/>
              <w:jc w:val="both"/>
              <w:rPr>
                <w:rFonts w:ascii="Arial" w:hAnsi="Arial" w:cs="Arial"/>
                <w:sz w:val="22"/>
                <w:szCs w:val="22"/>
              </w:rPr>
            </w:pPr>
            <w:r w:rsidRPr="001A42FB">
              <w:rPr>
                <w:rFonts w:ascii="Arial" w:hAnsi="Arial" w:cs="Arial"/>
                <w:sz w:val="22"/>
                <w:szCs w:val="22"/>
              </w:rPr>
              <w:t>La prestación de servicio técnico durante la garantía de 1 año debe ser realizada en:</w:t>
            </w:r>
          </w:p>
          <w:p w14:paraId="55648C4E" w14:textId="77777777" w:rsidR="00F7180A" w:rsidRPr="001A42FB" w:rsidRDefault="00F7180A" w:rsidP="00F2790B">
            <w:pPr>
              <w:ind w:left="284" w:right="391"/>
              <w:jc w:val="both"/>
              <w:rPr>
                <w:rFonts w:ascii="Arial" w:hAnsi="Arial" w:cs="Arial"/>
                <w:sz w:val="22"/>
                <w:szCs w:val="22"/>
              </w:rPr>
            </w:pPr>
          </w:p>
          <w:p w14:paraId="0D675FBC" w14:textId="77777777" w:rsidR="00F7180A" w:rsidRPr="001A42FB" w:rsidRDefault="00F7180A" w:rsidP="00F2790B">
            <w:pPr>
              <w:ind w:left="284" w:right="391"/>
              <w:jc w:val="both"/>
              <w:rPr>
                <w:rFonts w:ascii="Arial" w:hAnsi="Arial" w:cs="Arial"/>
                <w:sz w:val="22"/>
                <w:szCs w:val="22"/>
              </w:rPr>
            </w:pPr>
            <w:r w:rsidRPr="001A42FB">
              <w:rPr>
                <w:rFonts w:ascii="Arial" w:hAnsi="Arial" w:cs="Arial"/>
                <w:sz w:val="22"/>
                <w:szCs w:val="22"/>
              </w:rPr>
              <w:t xml:space="preserve">Almacenes Planta Entre Ríos de Y.P.F.B. s/n, ubicada en la Calle Picada Chaco S/N, zona Entre Ríos de </w:t>
            </w:r>
            <w:r>
              <w:rPr>
                <w:rFonts w:ascii="Arial" w:hAnsi="Arial" w:cs="Arial"/>
                <w:sz w:val="22"/>
                <w:szCs w:val="22"/>
              </w:rPr>
              <w:t>La Paz, Departamento de La Paz.</w:t>
            </w:r>
          </w:p>
          <w:p w14:paraId="51D06924" w14:textId="77777777" w:rsidR="00F7180A" w:rsidRPr="001A42FB" w:rsidRDefault="00F7180A" w:rsidP="00F2790B">
            <w:pPr>
              <w:autoSpaceDE w:val="0"/>
              <w:autoSpaceDN w:val="0"/>
              <w:adjustRightInd w:val="0"/>
              <w:jc w:val="both"/>
              <w:rPr>
                <w:rFonts w:ascii="Arial" w:hAnsi="Arial" w:cs="Arial"/>
                <w:sz w:val="22"/>
                <w:szCs w:val="22"/>
              </w:rPr>
            </w:pPr>
          </w:p>
          <w:p w14:paraId="435E6C9C" w14:textId="77777777" w:rsidR="00F7180A" w:rsidRPr="001A42FB" w:rsidRDefault="00F7180A" w:rsidP="00F2790B">
            <w:pPr>
              <w:autoSpaceDE w:val="0"/>
              <w:autoSpaceDN w:val="0"/>
              <w:adjustRightInd w:val="0"/>
              <w:jc w:val="both"/>
              <w:rPr>
                <w:rFonts w:ascii="Arial" w:hAnsi="Arial" w:cs="Arial"/>
                <w:b/>
                <w:bCs/>
                <w:sz w:val="22"/>
                <w:szCs w:val="22"/>
                <w:lang w:eastAsia="es-BO"/>
              </w:rPr>
            </w:pPr>
          </w:p>
        </w:tc>
      </w:tr>
      <w:tr w:rsidR="00F7180A" w:rsidRPr="001A42FB" w14:paraId="425A1EB6" w14:textId="77777777" w:rsidTr="00F2790B">
        <w:trPr>
          <w:trHeight w:val="420"/>
        </w:trPr>
        <w:tc>
          <w:tcPr>
            <w:tcW w:w="9603" w:type="dxa"/>
            <w:shd w:val="clear" w:color="auto" w:fill="B8CCE4"/>
            <w:vAlign w:val="center"/>
          </w:tcPr>
          <w:p w14:paraId="05F27AB5" w14:textId="77777777" w:rsidR="00F7180A" w:rsidRPr="001A42FB" w:rsidRDefault="00F7180A" w:rsidP="00F2790B">
            <w:pPr>
              <w:jc w:val="both"/>
              <w:rPr>
                <w:rFonts w:ascii="Arial" w:hAnsi="Arial" w:cs="Arial"/>
                <w:b/>
                <w:bCs/>
                <w:sz w:val="22"/>
                <w:szCs w:val="22"/>
                <w:lang w:eastAsia="es-BO"/>
              </w:rPr>
            </w:pPr>
            <w:r w:rsidRPr="001A42FB">
              <w:rPr>
                <w:rFonts w:ascii="Arial" w:hAnsi="Arial" w:cs="Arial"/>
                <w:b/>
                <w:bCs/>
                <w:sz w:val="22"/>
                <w:szCs w:val="22"/>
              </w:rPr>
              <w:t xml:space="preserve">MEDIOS DE TRANSPORTE </w:t>
            </w:r>
          </w:p>
        </w:tc>
      </w:tr>
      <w:tr w:rsidR="00F7180A" w:rsidRPr="001A42FB" w14:paraId="5AC0B775" w14:textId="77777777" w:rsidTr="00F2790B">
        <w:trPr>
          <w:trHeight w:val="2241"/>
        </w:trPr>
        <w:tc>
          <w:tcPr>
            <w:tcW w:w="9603" w:type="dxa"/>
            <w:shd w:val="clear" w:color="auto" w:fill="auto"/>
            <w:vAlign w:val="center"/>
          </w:tcPr>
          <w:p w14:paraId="1659055C" w14:textId="77777777" w:rsidR="00F7180A" w:rsidRPr="001A42FB" w:rsidRDefault="00F7180A" w:rsidP="00F2790B">
            <w:pPr>
              <w:autoSpaceDE w:val="0"/>
              <w:autoSpaceDN w:val="0"/>
              <w:adjustRightInd w:val="0"/>
              <w:jc w:val="both"/>
              <w:rPr>
                <w:rFonts w:ascii="Arial" w:hAnsi="Arial" w:cs="Arial"/>
                <w:sz w:val="22"/>
                <w:szCs w:val="22"/>
              </w:rPr>
            </w:pPr>
          </w:p>
          <w:p w14:paraId="702F5AB5" w14:textId="77777777" w:rsidR="00F7180A" w:rsidRPr="001A42FB" w:rsidRDefault="00F7180A" w:rsidP="00F2790B">
            <w:pPr>
              <w:ind w:left="284" w:right="391"/>
              <w:jc w:val="both"/>
              <w:rPr>
                <w:rFonts w:ascii="Arial" w:hAnsi="Arial" w:cs="Arial"/>
                <w:sz w:val="22"/>
                <w:szCs w:val="22"/>
              </w:rPr>
            </w:pPr>
            <w:r w:rsidRPr="001A42FB">
              <w:rPr>
                <w:rFonts w:ascii="Arial" w:hAnsi="Arial" w:cs="Arial"/>
                <w:sz w:val="22"/>
                <w:szCs w:val="22"/>
              </w:rPr>
              <w:t>Los costos de transporte correrán por cuenta y responsabilidad de la empresa contratada; en el caso de ocurrir algún daño en este procedimiento será responsabilidad única de la empresa contratada.</w:t>
            </w:r>
          </w:p>
          <w:p w14:paraId="63B7CC1C" w14:textId="77777777" w:rsidR="00F7180A" w:rsidRPr="001A42FB" w:rsidRDefault="00F7180A" w:rsidP="00F2790B">
            <w:pPr>
              <w:ind w:left="284" w:right="391"/>
              <w:jc w:val="both"/>
              <w:rPr>
                <w:rFonts w:ascii="Arial" w:hAnsi="Arial" w:cs="Arial"/>
                <w:sz w:val="22"/>
                <w:szCs w:val="22"/>
              </w:rPr>
            </w:pPr>
          </w:p>
          <w:p w14:paraId="1D1E3FD7" w14:textId="77777777" w:rsidR="00F7180A" w:rsidRPr="001A42FB" w:rsidRDefault="00F7180A" w:rsidP="00F2790B">
            <w:pPr>
              <w:ind w:left="284" w:right="391"/>
              <w:jc w:val="both"/>
              <w:rPr>
                <w:rFonts w:ascii="Arial" w:hAnsi="Arial" w:cs="Arial"/>
                <w:sz w:val="22"/>
                <w:szCs w:val="22"/>
              </w:rPr>
            </w:pPr>
            <w:r w:rsidRPr="001A42FB">
              <w:rPr>
                <w:rFonts w:ascii="Arial" w:hAnsi="Arial" w:cs="Arial"/>
                <w:sz w:val="22"/>
                <w:szCs w:val="22"/>
              </w:rPr>
              <w:t>Para fines de la entrega los bienes en su totalidad deberán ser colocados dentro el almacén dispuesto para el efecto.</w:t>
            </w:r>
          </w:p>
          <w:p w14:paraId="2C83E3A3" w14:textId="77777777" w:rsidR="00F7180A" w:rsidRPr="001A42FB" w:rsidRDefault="00F7180A" w:rsidP="00F2790B">
            <w:pPr>
              <w:autoSpaceDE w:val="0"/>
              <w:autoSpaceDN w:val="0"/>
              <w:adjustRightInd w:val="0"/>
              <w:jc w:val="both"/>
              <w:rPr>
                <w:rFonts w:ascii="Arial" w:hAnsi="Arial" w:cs="Arial"/>
                <w:b/>
                <w:bCs/>
                <w:sz w:val="22"/>
                <w:szCs w:val="22"/>
                <w:lang w:eastAsia="es-BO"/>
              </w:rPr>
            </w:pPr>
          </w:p>
        </w:tc>
      </w:tr>
      <w:tr w:rsidR="00F7180A" w:rsidRPr="001A42FB" w14:paraId="3934EA05" w14:textId="77777777" w:rsidTr="00F2790B">
        <w:trPr>
          <w:trHeight w:val="428"/>
        </w:trPr>
        <w:tc>
          <w:tcPr>
            <w:tcW w:w="9603" w:type="dxa"/>
            <w:shd w:val="clear" w:color="auto" w:fill="B8CCE4"/>
            <w:vAlign w:val="center"/>
          </w:tcPr>
          <w:p w14:paraId="45BB3033" w14:textId="77777777" w:rsidR="00F7180A" w:rsidRPr="001A42FB" w:rsidRDefault="00F7180A" w:rsidP="00F2790B">
            <w:pPr>
              <w:jc w:val="both"/>
              <w:rPr>
                <w:rFonts w:ascii="Arial" w:hAnsi="Arial" w:cs="Arial"/>
                <w:b/>
                <w:bCs/>
                <w:sz w:val="22"/>
                <w:szCs w:val="22"/>
                <w:lang w:eastAsia="es-BO"/>
              </w:rPr>
            </w:pPr>
            <w:r w:rsidRPr="001A42FB">
              <w:rPr>
                <w:rFonts w:ascii="Arial" w:hAnsi="Arial" w:cs="Arial"/>
                <w:b/>
                <w:bCs/>
                <w:sz w:val="22"/>
                <w:szCs w:val="22"/>
              </w:rPr>
              <w:t xml:space="preserve">MANUALES </w:t>
            </w:r>
          </w:p>
        </w:tc>
      </w:tr>
      <w:tr w:rsidR="00F7180A" w:rsidRPr="001A42FB" w14:paraId="6AC1F009" w14:textId="77777777" w:rsidTr="00F2790B">
        <w:trPr>
          <w:trHeight w:val="693"/>
        </w:trPr>
        <w:tc>
          <w:tcPr>
            <w:tcW w:w="9603" w:type="dxa"/>
            <w:shd w:val="clear" w:color="auto" w:fill="auto"/>
            <w:vAlign w:val="center"/>
          </w:tcPr>
          <w:p w14:paraId="3E02A552" w14:textId="77777777" w:rsidR="00F7180A" w:rsidRPr="001A42FB" w:rsidRDefault="00F7180A" w:rsidP="00F2790B">
            <w:pPr>
              <w:autoSpaceDE w:val="0"/>
              <w:autoSpaceDN w:val="0"/>
              <w:adjustRightInd w:val="0"/>
              <w:jc w:val="both"/>
              <w:rPr>
                <w:rFonts w:ascii="Arial" w:hAnsi="Arial" w:cs="Arial"/>
                <w:sz w:val="22"/>
                <w:szCs w:val="22"/>
              </w:rPr>
            </w:pPr>
          </w:p>
          <w:p w14:paraId="068D1D06" w14:textId="77777777" w:rsidR="00F7180A" w:rsidRPr="001A42FB" w:rsidRDefault="00F7180A" w:rsidP="00F2790B">
            <w:pPr>
              <w:autoSpaceDE w:val="0"/>
              <w:autoSpaceDN w:val="0"/>
              <w:adjustRightInd w:val="0"/>
              <w:jc w:val="both"/>
              <w:rPr>
                <w:rFonts w:ascii="Arial" w:hAnsi="Arial" w:cs="Arial"/>
                <w:sz w:val="22"/>
                <w:szCs w:val="22"/>
              </w:rPr>
            </w:pPr>
            <w:r w:rsidRPr="001A42FB">
              <w:rPr>
                <w:rFonts w:ascii="Arial" w:hAnsi="Arial" w:cs="Arial"/>
                <w:sz w:val="22"/>
                <w:szCs w:val="22"/>
              </w:rPr>
              <w:t>El manual de usuario  y mantenimiento debe estar en el idioma español, formato impreso. (original)</w:t>
            </w:r>
          </w:p>
          <w:p w14:paraId="6E9F27AC" w14:textId="77777777" w:rsidR="00F7180A" w:rsidRPr="001A42FB" w:rsidRDefault="00F7180A" w:rsidP="00F2790B">
            <w:pPr>
              <w:autoSpaceDE w:val="0"/>
              <w:autoSpaceDN w:val="0"/>
              <w:adjustRightInd w:val="0"/>
              <w:jc w:val="both"/>
              <w:rPr>
                <w:rFonts w:ascii="Arial" w:hAnsi="Arial" w:cs="Arial"/>
                <w:b/>
                <w:bCs/>
                <w:sz w:val="22"/>
                <w:szCs w:val="22"/>
                <w:lang w:eastAsia="es-BO"/>
              </w:rPr>
            </w:pPr>
          </w:p>
        </w:tc>
      </w:tr>
    </w:tbl>
    <w:p w14:paraId="4BCA66A1" w14:textId="77777777" w:rsidR="00F7180A" w:rsidRPr="001A42FB" w:rsidRDefault="00F7180A" w:rsidP="00F7180A">
      <w:pPr>
        <w:jc w:val="both"/>
        <w:rPr>
          <w:rFonts w:ascii="Arial" w:hAnsi="Arial" w:cs="Arial"/>
          <w:b/>
          <w:sz w:val="22"/>
          <w:szCs w:val="22"/>
        </w:rPr>
      </w:pPr>
    </w:p>
    <w:p w14:paraId="2ED0094E" w14:textId="77777777" w:rsidR="00F7180A" w:rsidRPr="001A42FB" w:rsidRDefault="00F7180A" w:rsidP="00B42B5E">
      <w:pPr>
        <w:pStyle w:val="Prrafodelista"/>
        <w:numPr>
          <w:ilvl w:val="0"/>
          <w:numId w:val="35"/>
        </w:numPr>
        <w:ind w:left="567" w:hanging="567"/>
        <w:contextualSpacing/>
        <w:jc w:val="both"/>
        <w:rPr>
          <w:rFonts w:ascii="Arial" w:hAnsi="Arial" w:cs="Arial"/>
          <w:b/>
          <w:bCs/>
          <w:sz w:val="22"/>
          <w:szCs w:val="22"/>
          <w:lang w:eastAsia="es-BO"/>
        </w:rPr>
      </w:pPr>
      <w:r w:rsidRPr="001A42FB">
        <w:rPr>
          <w:rFonts w:ascii="Arial" w:hAnsi="Arial" w:cs="Arial"/>
          <w:b/>
          <w:bCs/>
          <w:sz w:val="22"/>
          <w:szCs w:val="22"/>
          <w:lang w:eastAsia="es-BO"/>
        </w:rPr>
        <w:t>CONDICIONES REQUERIDAS PARA EL BIEN (De cumplimiento obligatorio por el proponente)</w:t>
      </w:r>
    </w:p>
    <w:p w14:paraId="7E01AE81" w14:textId="77777777" w:rsidR="00F7180A" w:rsidRPr="001A42FB" w:rsidRDefault="00F7180A" w:rsidP="00F7180A">
      <w:pPr>
        <w:pStyle w:val="Prrafodelista"/>
        <w:jc w:val="both"/>
        <w:rPr>
          <w:rFonts w:ascii="Arial" w:hAnsi="Arial" w:cs="Arial"/>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180A" w:rsidRPr="001A42FB" w14:paraId="3EDB1807" w14:textId="77777777" w:rsidTr="00F2790B">
        <w:trPr>
          <w:trHeight w:val="397"/>
        </w:trPr>
        <w:tc>
          <w:tcPr>
            <w:tcW w:w="9640" w:type="dxa"/>
            <w:shd w:val="clear" w:color="auto" w:fill="B8CCE4"/>
            <w:vAlign w:val="center"/>
          </w:tcPr>
          <w:p w14:paraId="21907B68" w14:textId="77777777" w:rsidR="00F7180A" w:rsidRPr="001A42FB" w:rsidRDefault="00F7180A" w:rsidP="00F2790B">
            <w:pPr>
              <w:autoSpaceDE w:val="0"/>
              <w:autoSpaceDN w:val="0"/>
              <w:adjustRightInd w:val="0"/>
              <w:jc w:val="both"/>
              <w:rPr>
                <w:rFonts w:ascii="Arial" w:hAnsi="Arial" w:cs="Arial"/>
                <w:b/>
                <w:bCs/>
                <w:sz w:val="22"/>
                <w:szCs w:val="22"/>
                <w:lang w:eastAsia="es-BO"/>
              </w:rPr>
            </w:pPr>
            <w:r w:rsidRPr="001A42FB">
              <w:rPr>
                <w:rFonts w:ascii="Arial" w:hAnsi="Arial" w:cs="Arial"/>
                <w:b/>
                <w:bCs/>
                <w:sz w:val="22"/>
                <w:szCs w:val="22"/>
              </w:rPr>
              <w:t xml:space="preserve">LUGAR DE ENTREGA DE LOS BIENES </w:t>
            </w:r>
          </w:p>
        </w:tc>
      </w:tr>
      <w:tr w:rsidR="00F7180A" w:rsidRPr="001A42FB" w14:paraId="4606DE16" w14:textId="77777777" w:rsidTr="00F2790B">
        <w:trPr>
          <w:trHeight w:val="3525"/>
        </w:trPr>
        <w:tc>
          <w:tcPr>
            <w:tcW w:w="9640" w:type="dxa"/>
            <w:shd w:val="clear" w:color="auto" w:fill="auto"/>
            <w:vAlign w:val="center"/>
          </w:tcPr>
          <w:p w14:paraId="763596D0" w14:textId="77777777" w:rsidR="00F7180A" w:rsidRPr="001A42FB" w:rsidRDefault="00F7180A" w:rsidP="00F2790B">
            <w:pPr>
              <w:autoSpaceDE w:val="0"/>
              <w:autoSpaceDN w:val="0"/>
              <w:adjustRightInd w:val="0"/>
              <w:jc w:val="both"/>
              <w:rPr>
                <w:rFonts w:ascii="Arial" w:hAnsi="Arial" w:cs="Arial"/>
                <w:sz w:val="22"/>
                <w:szCs w:val="22"/>
              </w:rPr>
            </w:pPr>
          </w:p>
          <w:p w14:paraId="00E79457" w14:textId="77777777" w:rsidR="00F7180A" w:rsidRPr="001A42FB" w:rsidRDefault="00F7180A" w:rsidP="00F2790B">
            <w:pPr>
              <w:ind w:left="360"/>
              <w:jc w:val="both"/>
              <w:rPr>
                <w:rFonts w:ascii="Arial" w:hAnsi="Arial" w:cs="Arial"/>
                <w:sz w:val="22"/>
                <w:szCs w:val="22"/>
              </w:rPr>
            </w:pPr>
            <w:r w:rsidRPr="001A42FB">
              <w:rPr>
                <w:rFonts w:ascii="Arial" w:hAnsi="Arial" w:cs="Arial"/>
                <w:sz w:val="22"/>
                <w:szCs w:val="22"/>
              </w:rPr>
              <w:t>Los bienes objeto de la presente convocatoria deben ser entregados en la siguiente dirección:</w:t>
            </w:r>
          </w:p>
          <w:p w14:paraId="4F327AF0" w14:textId="77777777" w:rsidR="00F7180A" w:rsidRPr="001A42FB" w:rsidRDefault="00F7180A" w:rsidP="00F2790B">
            <w:pPr>
              <w:ind w:left="360"/>
              <w:jc w:val="both"/>
              <w:rPr>
                <w:rFonts w:ascii="Arial" w:hAnsi="Arial" w:cs="Arial"/>
                <w:sz w:val="22"/>
                <w:szCs w:val="22"/>
              </w:rPr>
            </w:pPr>
            <w:r w:rsidRPr="001A42FB">
              <w:rPr>
                <w:rFonts w:ascii="Arial" w:hAnsi="Arial" w:cs="Arial"/>
                <w:sz w:val="22"/>
                <w:szCs w:val="22"/>
              </w:rPr>
              <w:t>Almacenes Planta Entre Ríos de Y.P.F.B. s/n, ubicada en la Calle Picada Chaco S/N, zona Entre Ríos de La Paz, Departamento de La Paz – Bolivia, en coordinación de la Distrital de Redes de Gas La Paz adjuntando las notas de entrega correspondientes.</w:t>
            </w:r>
          </w:p>
          <w:p w14:paraId="5EA31EE8" w14:textId="77777777" w:rsidR="00F7180A" w:rsidRPr="001A42FB" w:rsidRDefault="00F7180A" w:rsidP="00F2790B">
            <w:pPr>
              <w:jc w:val="both"/>
              <w:rPr>
                <w:rFonts w:ascii="Arial" w:hAnsi="Arial" w:cs="Arial"/>
                <w:sz w:val="22"/>
                <w:szCs w:val="22"/>
              </w:rPr>
            </w:pPr>
          </w:p>
          <w:p w14:paraId="32E587CB" w14:textId="77777777" w:rsidR="00F7180A" w:rsidRPr="001A42FB" w:rsidRDefault="00F7180A" w:rsidP="00F2790B">
            <w:pPr>
              <w:ind w:firstLine="360"/>
              <w:jc w:val="both"/>
              <w:rPr>
                <w:rFonts w:ascii="Arial" w:hAnsi="Arial" w:cs="Arial"/>
                <w:sz w:val="22"/>
                <w:szCs w:val="22"/>
              </w:rPr>
            </w:pPr>
            <w:r w:rsidRPr="001A42FB">
              <w:rPr>
                <w:rFonts w:ascii="Arial" w:hAnsi="Arial" w:cs="Arial"/>
                <w:sz w:val="22"/>
                <w:szCs w:val="22"/>
              </w:rPr>
              <w:t>La entrega de los bienes estará sujeta a las siguientes condiciones:</w:t>
            </w:r>
          </w:p>
          <w:p w14:paraId="2A974499" w14:textId="77777777" w:rsidR="00F7180A" w:rsidRPr="001A42FB" w:rsidRDefault="00F7180A" w:rsidP="00F2790B">
            <w:pPr>
              <w:ind w:firstLine="360"/>
              <w:jc w:val="both"/>
              <w:rPr>
                <w:rFonts w:ascii="Arial" w:hAnsi="Arial" w:cs="Arial"/>
                <w:sz w:val="22"/>
                <w:szCs w:val="22"/>
              </w:rPr>
            </w:pPr>
          </w:p>
          <w:p w14:paraId="082F70DC" w14:textId="77777777" w:rsidR="00F7180A" w:rsidRPr="001A42FB" w:rsidRDefault="00F7180A" w:rsidP="00B42B5E">
            <w:pPr>
              <w:numPr>
                <w:ilvl w:val="0"/>
                <w:numId w:val="36"/>
              </w:numPr>
              <w:jc w:val="both"/>
              <w:rPr>
                <w:rFonts w:ascii="Arial" w:hAnsi="Arial" w:cs="Arial"/>
                <w:sz w:val="22"/>
                <w:szCs w:val="22"/>
              </w:rPr>
            </w:pPr>
            <w:r w:rsidRPr="001A42FB">
              <w:rPr>
                <w:rFonts w:ascii="Arial" w:hAnsi="Arial" w:cs="Arial"/>
                <w:sz w:val="22"/>
                <w:szCs w:val="22"/>
              </w:rPr>
              <w:t>Los costos de transporte correrán por cuenta y responsabilidad de la empresa contratada; en el caso de ocurrir algún daño en este procedimiento será responsabilidad única de la empresa contratada.</w:t>
            </w:r>
          </w:p>
          <w:p w14:paraId="1F096225" w14:textId="77777777" w:rsidR="00F7180A" w:rsidRPr="001A42FB" w:rsidRDefault="00F7180A" w:rsidP="00B42B5E">
            <w:pPr>
              <w:numPr>
                <w:ilvl w:val="0"/>
                <w:numId w:val="36"/>
              </w:numPr>
              <w:jc w:val="both"/>
              <w:rPr>
                <w:rFonts w:ascii="Arial" w:hAnsi="Arial" w:cs="Arial"/>
                <w:sz w:val="22"/>
                <w:szCs w:val="22"/>
                <w:lang w:eastAsia="es-BO"/>
              </w:rPr>
            </w:pPr>
            <w:r w:rsidRPr="001A42FB">
              <w:rPr>
                <w:rFonts w:ascii="Arial" w:hAnsi="Arial" w:cs="Arial"/>
                <w:sz w:val="22"/>
                <w:szCs w:val="22"/>
              </w:rPr>
              <w:t>Para fines de la entrega los bienes en su totalidad deberán ser colocados dentro el almacén dispuesto para el efecto.</w:t>
            </w:r>
          </w:p>
        </w:tc>
      </w:tr>
      <w:tr w:rsidR="00F7180A" w:rsidRPr="001A42FB" w14:paraId="06A9E6D8" w14:textId="77777777" w:rsidTr="00F2790B">
        <w:trPr>
          <w:trHeight w:val="225"/>
        </w:trPr>
        <w:tc>
          <w:tcPr>
            <w:tcW w:w="9640" w:type="dxa"/>
            <w:shd w:val="clear" w:color="auto" w:fill="C6D9F1"/>
            <w:vAlign w:val="center"/>
          </w:tcPr>
          <w:p w14:paraId="1082D81F"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t>RECEPCION DE LOS BIENES</w:t>
            </w:r>
          </w:p>
        </w:tc>
      </w:tr>
      <w:tr w:rsidR="00F7180A" w:rsidRPr="001A42FB" w14:paraId="1D62D229" w14:textId="77777777" w:rsidTr="00F2790B">
        <w:trPr>
          <w:trHeight w:val="270"/>
        </w:trPr>
        <w:tc>
          <w:tcPr>
            <w:tcW w:w="9640" w:type="dxa"/>
            <w:shd w:val="clear" w:color="auto" w:fill="auto"/>
            <w:vAlign w:val="center"/>
          </w:tcPr>
          <w:p w14:paraId="3F09AE2E" w14:textId="77777777" w:rsidR="00F7180A" w:rsidRPr="001A42FB" w:rsidRDefault="00F7180A" w:rsidP="00F2790B">
            <w:pPr>
              <w:pStyle w:val="Prrafodelista"/>
              <w:tabs>
                <w:tab w:val="left" w:pos="284"/>
              </w:tabs>
              <w:ind w:left="0"/>
              <w:contextualSpacing/>
              <w:jc w:val="both"/>
              <w:rPr>
                <w:rFonts w:ascii="Arial" w:hAnsi="Arial" w:cs="Arial"/>
                <w:sz w:val="22"/>
                <w:szCs w:val="22"/>
                <w:lang w:eastAsia="es-BO"/>
              </w:rPr>
            </w:pPr>
            <w:r w:rsidRPr="001A42FB">
              <w:rPr>
                <w:rFonts w:ascii="Arial" w:hAnsi="Arial" w:cs="Arial"/>
                <w:sz w:val="22"/>
                <w:szCs w:val="22"/>
                <w:lang w:eastAsia="es-BO"/>
              </w:rPr>
              <w:lastRenderedPageBreak/>
              <w:t xml:space="preserve"> </w:t>
            </w:r>
          </w:p>
          <w:p w14:paraId="716C0003" w14:textId="5C9167D3"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w:t>
            </w:r>
            <w:r w:rsidRPr="001A42FB">
              <w:rPr>
                <w:rFonts w:ascii="Arial" w:hAnsi="Arial" w:cs="Arial"/>
                <w:b/>
                <w:sz w:val="22"/>
                <w:szCs w:val="22"/>
              </w:rPr>
              <w:t>3 días hábiles</w:t>
            </w:r>
            <w:r w:rsidRPr="001A42FB">
              <w:rPr>
                <w:rFonts w:ascii="Arial" w:hAnsi="Arial" w:cs="Arial"/>
                <w:sz w:val="22"/>
                <w:szCs w:val="22"/>
              </w:rPr>
              <w:t xml:space="preserve"> siguientes a la fecha de entrega, elaborándose un acta de recepción en la cual se indique la cantidad decepcionada y las observaciones del bien defectuoso.</w:t>
            </w:r>
          </w:p>
          <w:p w14:paraId="5749631B" w14:textId="77777777" w:rsidR="00F7180A" w:rsidRPr="001A42FB" w:rsidRDefault="00F7180A" w:rsidP="00F2790B">
            <w:pPr>
              <w:pStyle w:val="Prrafodelista"/>
              <w:tabs>
                <w:tab w:val="left" w:pos="284"/>
              </w:tabs>
              <w:ind w:left="1004"/>
              <w:contextualSpacing/>
              <w:jc w:val="both"/>
              <w:rPr>
                <w:rFonts w:ascii="Arial" w:hAnsi="Arial" w:cs="Arial"/>
                <w:sz w:val="22"/>
                <w:szCs w:val="22"/>
              </w:rPr>
            </w:pPr>
          </w:p>
          <w:p w14:paraId="356BF1EE" w14:textId="77777777"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 xml:space="preserve">La comisión de recepción notificara a la empresa contratada la cantidad y tipo de bienes encontrados defectuosos para que en los siguientes </w:t>
            </w:r>
            <w:r w:rsidRPr="001A42FB">
              <w:rPr>
                <w:rFonts w:ascii="Arial" w:hAnsi="Arial" w:cs="Arial"/>
                <w:b/>
                <w:sz w:val="22"/>
                <w:szCs w:val="22"/>
              </w:rPr>
              <w:t>2 días hábiles</w:t>
            </w:r>
            <w:r w:rsidRPr="001A42FB">
              <w:rPr>
                <w:rFonts w:ascii="Arial" w:hAnsi="Arial" w:cs="Arial"/>
                <w:sz w:val="22"/>
                <w:szCs w:val="22"/>
              </w:rPr>
              <w:t xml:space="preserve"> se proceda al reemplazo de los mismos en los almacenes determinados en el punto a).  Procediéndose luego de esta recepción a la emisión del acta de conformidad definitiva de la entrega parcial.</w:t>
            </w:r>
          </w:p>
          <w:p w14:paraId="092CF940" w14:textId="77777777" w:rsidR="00F7180A" w:rsidRPr="001A42FB" w:rsidRDefault="00F7180A" w:rsidP="00F2790B">
            <w:pPr>
              <w:autoSpaceDE w:val="0"/>
              <w:autoSpaceDN w:val="0"/>
              <w:adjustRightInd w:val="0"/>
              <w:jc w:val="both"/>
              <w:rPr>
                <w:rFonts w:ascii="Arial" w:hAnsi="Arial" w:cs="Arial"/>
                <w:sz w:val="22"/>
                <w:szCs w:val="22"/>
              </w:rPr>
            </w:pPr>
          </w:p>
        </w:tc>
      </w:tr>
      <w:tr w:rsidR="00F7180A" w:rsidRPr="001A42FB" w14:paraId="75592903" w14:textId="77777777" w:rsidTr="00F2790B">
        <w:trPr>
          <w:trHeight w:val="392"/>
        </w:trPr>
        <w:tc>
          <w:tcPr>
            <w:tcW w:w="9640" w:type="dxa"/>
            <w:shd w:val="clear" w:color="auto" w:fill="B8CCE4"/>
            <w:vAlign w:val="center"/>
          </w:tcPr>
          <w:p w14:paraId="7325346D" w14:textId="77777777" w:rsidR="00F7180A" w:rsidRPr="001A42FB" w:rsidRDefault="00F7180A" w:rsidP="00F2790B">
            <w:pPr>
              <w:autoSpaceDE w:val="0"/>
              <w:autoSpaceDN w:val="0"/>
              <w:adjustRightInd w:val="0"/>
              <w:jc w:val="both"/>
              <w:rPr>
                <w:rFonts w:ascii="Arial" w:hAnsi="Arial" w:cs="Arial"/>
                <w:sz w:val="22"/>
                <w:szCs w:val="22"/>
                <w:lang w:eastAsia="es-BO"/>
              </w:rPr>
            </w:pPr>
            <w:r w:rsidRPr="001A42FB">
              <w:rPr>
                <w:rFonts w:ascii="Arial" w:hAnsi="Arial" w:cs="Arial"/>
                <w:b/>
                <w:bCs/>
                <w:sz w:val="22"/>
                <w:szCs w:val="22"/>
              </w:rPr>
              <w:t xml:space="preserve">FORMA DE PAGO </w:t>
            </w:r>
          </w:p>
        </w:tc>
      </w:tr>
      <w:tr w:rsidR="00F7180A" w:rsidRPr="001A42FB" w14:paraId="5E490A27" w14:textId="77777777" w:rsidTr="00F2790B">
        <w:trPr>
          <w:trHeight w:val="1448"/>
        </w:trPr>
        <w:tc>
          <w:tcPr>
            <w:tcW w:w="9640" w:type="dxa"/>
            <w:tcBorders>
              <w:bottom w:val="single" w:sz="4" w:space="0" w:color="auto"/>
            </w:tcBorders>
            <w:shd w:val="clear" w:color="auto" w:fill="auto"/>
            <w:vAlign w:val="center"/>
          </w:tcPr>
          <w:p w14:paraId="78875C2F" w14:textId="77777777" w:rsidR="00F7180A" w:rsidRPr="001A42FB" w:rsidRDefault="00F7180A" w:rsidP="00F2790B">
            <w:pPr>
              <w:ind w:left="360"/>
              <w:jc w:val="both"/>
              <w:rPr>
                <w:rFonts w:ascii="Arial" w:hAnsi="Arial" w:cs="Arial"/>
                <w:sz w:val="22"/>
                <w:szCs w:val="22"/>
              </w:rPr>
            </w:pPr>
          </w:p>
          <w:p w14:paraId="7BE88044" w14:textId="77777777" w:rsidR="00F7180A" w:rsidRPr="001A42FB" w:rsidRDefault="00F7180A" w:rsidP="00F2790B">
            <w:pPr>
              <w:ind w:left="360"/>
              <w:jc w:val="both"/>
              <w:rPr>
                <w:rFonts w:ascii="Arial" w:hAnsi="Arial" w:cs="Arial"/>
                <w:sz w:val="22"/>
                <w:szCs w:val="22"/>
              </w:rPr>
            </w:pPr>
            <w:r w:rsidRPr="001A42FB">
              <w:rPr>
                <w:rFonts w:ascii="Arial" w:hAnsi="Arial" w:cs="Arial"/>
                <w:sz w:val="22"/>
                <w:szCs w:val="22"/>
              </w:rPr>
              <w:t>La forma de pago será contra entrega de los bienes objeto de la presente contratación, previa emisión del Informe de conformidad de parte de la Comisión de Recepción de acuerdo a los aspectos técnicos y administrativos.</w:t>
            </w:r>
          </w:p>
          <w:p w14:paraId="218DA106" w14:textId="77777777" w:rsidR="00F7180A" w:rsidRDefault="00F7180A" w:rsidP="00F2790B">
            <w:pPr>
              <w:ind w:left="360"/>
              <w:jc w:val="both"/>
              <w:rPr>
                <w:rFonts w:ascii="Arial" w:hAnsi="Arial" w:cs="Arial"/>
                <w:sz w:val="22"/>
                <w:szCs w:val="22"/>
              </w:rPr>
            </w:pPr>
          </w:p>
          <w:p w14:paraId="51672172" w14:textId="77777777" w:rsidR="00F7180A" w:rsidRPr="001A42FB" w:rsidRDefault="00F7180A" w:rsidP="00F2790B">
            <w:pPr>
              <w:ind w:left="360"/>
              <w:jc w:val="both"/>
              <w:rPr>
                <w:rFonts w:ascii="Arial" w:hAnsi="Arial" w:cs="Arial"/>
                <w:sz w:val="22"/>
                <w:szCs w:val="22"/>
              </w:rPr>
            </w:pPr>
            <w:r w:rsidRPr="001A42FB">
              <w:rPr>
                <w:rFonts w:ascii="Arial" w:hAnsi="Arial" w:cs="Arial"/>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7C7AEA14" w14:textId="77777777" w:rsidR="00F7180A" w:rsidRPr="001A42FB" w:rsidRDefault="00F7180A" w:rsidP="00F2790B">
            <w:pPr>
              <w:ind w:left="360"/>
              <w:jc w:val="both"/>
              <w:rPr>
                <w:rFonts w:ascii="Arial" w:hAnsi="Arial" w:cs="Arial"/>
                <w:sz w:val="22"/>
                <w:szCs w:val="22"/>
              </w:rPr>
            </w:pPr>
            <w:r w:rsidRPr="001A42FB">
              <w:rPr>
                <w:rFonts w:ascii="Arial" w:hAnsi="Arial" w:cs="Arial"/>
                <w:sz w:val="22"/>
                <w:szCs w:val="22"/>
              </w:rPr>
              <w:t>El pago se realizara a través de transferencia bancaria vía SIGEP.</w:t>
            </w:r>
          </w:p>
          <w:p w14:paraId="1272EF0A" w14:textId="77777777" w:rsidR="00F7180A" w:rsidRPr="001A42FB" w:rsidRDefault="00F7180A" w:rsidP="00F2790B">
            <w:pPr>
              <w:autoSpaceDE w:val="0"/>
              <w:autoSpaceDN w:val="0"/>
              <w:adjustRightInd w:val="0"/>
              <w:jc w:val="both"/>
              <w:rPr>
                <w:rFonts w:ascii="Arial" w:hAnsi="Arial" w:cs="Arial"/>
                <w:sz w:val="22"/>
                <w:szCs w:val="22"/>
                <w:lang w:eastAsia="es-BO"/>
              </w:rPr>
            </w:pPr>
          </w:p>
        </w:tc>
      </w:tr>
      <w:tr w:rsidR="00F7180A" w:rsidRPr="001A42FB" w14:paraId="246B5AF5" w14:textId="77777777" w:rsidTr="00F2790B">
        <w:trPr>
          <w:trHeight w:val="422"/>
        </w:trPr>
        <w:tc>
          <w:tcPr>
            <w:tcW w:w="9640" w:type="dxa"/>
            <w:shd w:val="clear" w:color="auto" w:fill="B4C6E7"/>
            <w:vAlign w:val="center"/>
          </w:tcPr>
          <w:p w14:paraId="33176ADC"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t xml:space="preserve">MULTAS </w:t>
            </w:r>
          </w:p>
        </w:tc>
      </w:tr>
      <w:tr w:rsidR="00F7180A" w:rsidRPr="001A42FB" w14:paraId="28D7E953" w14:textId="77777777" w:rsidTr="00F2790B">
        <w:trPr>
          <w:trHeight w:val="2275"/>
        </w:trPr>
        <w:tc>
          <w:tcPr>
            <w:tcW w:w="9640" w:type="dxa"/>
            <w:shd w:val="clear" w:color="auto" w:fill="auto"/>
            <w:vAlign w:val="center"/>
          </w:tcPr>
          <w:p w14:paraId="458D2519" w14:textId="77777777" w:rsidR="00F7180A" w:rsidRPr="001A42FB" w:rsidRDefault="00F7180A" w:rsidP="00F2790B">
            <w:pPr>
              <w:pStyle w:val="CM12"/>
              <w:spacing w:before="240" w:after="200" w:line="276" w:lineRule="auto"/>
              <w:jc w:val="both"/>
              <w:rPr>
                <w:rFonts w:ascii="Arial" w:hAnsi="Arial" w:cs="Arial"/>
                <w:sz w:val="22"/>
                <w:szCs w:val="22"/>
              </w:rPr>
            </w:pPr>
            <w:r w:rsidRPr="001A42FB">
              <w:rPr>
                <w:rFonts w:ascii="Arial" w:hAnsi="Arial" w:cs="Arial"/>
                <w:sz w:val="22"/>
                <w:szCs w:val="22"/>
              </w:rPr>
              <w:t xml:space="preserve">El cronograma de entrega de los bienes, estará ajustado en función de la fecha de firma </w:t>
            </w:r>
            <w:r>
              <w:rPr>
                <w:rFonts w:ascii="Arial" w:hAnsi="Arial" w:cs="Arial"/>
                <w:sz w:val="22"/>
                <w:szCs w:val="22"/>
              </w:rPr>
              <w:t>del contrato</w:t>
            </w:r>
            <w:r w:rsidRPr="001A42FB">
              <w:rPr>
                <w:rFonts w:ascii="Arial" w:hAnsi="Arial" w:cs="Arial"/>
                <w:sz w:val="22"/>
                <w:szCs w:val="22"/>
              </w:rPr>
              <w:t xml:space="preserve"> y a efectos de no aplicarse la morosidad la empresa proponente deberá tener muy en cuenta el plazo estipulado para cada entrega, se constituirá en mora los días después del vencimiento del día programado para la entrega de los productos.</w:t>
            </w:r>
          </w:p>
          <w:p w14:paraId="52D4FD7B" w14:textId="77777777" w:rsidR="00F7180A" w:rsidRPr="001A42FB" w:rsidRDefault="00F7180A" w:rsidP="00F2790B">
            <w:pPr>
              <w:spacing w:line="276" w:lineRule="auto"/>
              <w:jc w:val="both"/>
              <w:rPr>
                <w:rFonts w:ascii="Arial" w:hAnsi="Arial" w:cs="Arial"/>
                <w:sz w:val="22"/>
                <w:szCs w:val="22"/>
              </w:rPr>
            </w:pPr>
            <w:r w:rsidRPr="001A42FB">
              <w:rPr>
                <w:rFonts w:ascii="Arial" w:hAnsi="Arial" w:cs="Arial"/>
                <w:sz w:val="22"/>
                <w:szCs w:val="22"/>
              </w:rPr>
              <w:t>La multa por cada periodo de retraso será equivalente a:</w:t>
            </w:r>
          </w:p>
          <w:p w14:paraId="500D49E0" w14:textId="77777777" w:rsidR="00F7180A" w:rsidRPr="001A42FB" w:rsidRDefault="00F7180A" w:rsidP="00F2790B">
            <w:pPr>
              <w:spacing w:line="276" w:lineRule="auto"/>
              <w:jc w:val="both"/>
              <w:rPr>
                <w:rFonts w:ascii="Arial" w:hAnsi="Arial" w:cs="Arial"/>
                <w:sz w:val="22"/>
                <w:szCs w:val="22"/>
              </w:rPr>
            </w:pPr>
            <w:r w:rsidRPr="001A42FB">
              <w:rPr>
                <w:rFonts w:ascii="Arial" w:hAnsi="Arial" w:cs="Arial"/>
                <w:sz w:val="22"/>
                <w:szCs w:val="22"/>
              </w:rPr>
              <w:t>-</w:t>
            </w:r>
            <w:r w:rsidRPr="001A42FB">
              <w:rPr>
                <w:rFonts w:ascii="Arial" w:hAnsi="Arial" w:cs="Arial"/>
                <w:sz w:val="22"/>
                <w:szCs w:val="22"/>
              </w:rPr>
              <w:tab/>
              <w:t>1 % del monto total de</w:t>
            </w:r>
            <w:r>
              <w:rPr>
                <w:rFonts w:ascii="Arial" w:hAnsi="Arial" w:cs="Arial"/>
                <w:sz w:val="22"/>
                <w:szCs w:val="22"/>
              </w:rPr>
              <w:t>l contrato</w:t>
            </w:r>
            <w:r w:rsidRPr="001A42FB">
              <w:rPr>
                <w:rFonts w:ascii="Arial" w:hAnsi="Arial" w:cs="Arial"/>
                <w:sz w:val="22"/>
                <w:szCs w:val="22"/>
              </w:rPr>
              <w:t xml:space="preserve"> por cada día de retraso.</w:t>
            </w:r>
          </w:p>
        </w:tc>
      </w:tr>
      <w:tr w:rsidR="00F7180A" w:rsidRPr="001A42FB" w14:paraId="7E73B51D" w14:textId="77777777" w:rsidTr="00F2790B">
        <w:trPr>
          <w:trHeight w:val="408"/>
        </w:trPr>
        <w:tc>
          <w:tcPr>
            <w:tcW w:w="9640" w:type="dxa"/>
            <w:shd w:val="clear" w:color="auto" w:fill="B4C6E7"/>
            <w:vAlign w:val="center"/>
          </w:tcPr>
          <w:p w14:paraId="7E1ECB8C"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t xml:space="preserve">GARANTÍAS FINANCIERAS </w:t>
            </w:r>
          </w:p>
        </w:tc>
      </w:tr>
      <w:tr w:rsidR="00F7180A" w:rsidRPr="001A42FB" w14:paraId="69242A4F" w14:textId="77777777" w:rsidTr="00F2790B">
        <w:trPr>
          <w:trHeight w:val="604"/>
        </w:trPr>
        <w:tc>
          <w:tcPr>
            <w:tcW w:w="9640" w:type="dxa"/>
            <w:tcBorders>
              <w:bottom w:val="single" w:sz="4" w:space="0" w:color="auto"/>
            </w:tcBorders>
            <w:shd w:val="clear" w:color="auto" w:fill="auto"/>
            <w:vAlign w:val="center"/>
          </w:tcPr>
          <w:p w14:paraId="37F81218" w14:textId="77777777" w:rsidR="00F7180A" w:rsidRPr="002611E8" w:rsidRDefault="00F7180A" w:rsidP="00F2790B">
            <w:pPr>
              <w:pStyle w:val="CM12"/>
              <w:spacing w:before="240" w:after="200" w:line="276" w:lineRule="auto"/>
              <w:jc w:val="both"/>
              <w:rPr>
                <w:rFonts w:ascii="Arial" w:hAnsi="Arial" w:cs="Arial"/>
                <w:b/>
                <w:sz w:val="22"/>
                <w:szCs w:val="22"/>
              </w:rPr>
            </w:pPr>
            <w:r w:rsidRPr="002611E8">
              <w:rPr>
                <w:rFonts w:ascii="Arial" w:hAnsi="Arial" w:cs="Arial"/>
                <w:b/>
                <w:sz w:val="22"/>
                <w:szCs w:val="22"/>
              </w:rPr>
              <w:t>GARANTÍA DE SERIEDAD DE PROPUESTA</w:t>
            </w:r>
          </w:p>
          <w:p w14:paraId="42DB0699" w14:textId="77777777" w:rsidR="00F7180A" w:rsidRPr="00851F8F"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Boleta de Garantía</w:t>
            </w:r>
            <w:r w:rsidRPr="00851F8F">
              <w:rPr>
                <w:rFonts w:ascii="Arial" w:hAnsi="Arial" w:cs="Arial"/>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w:t>
            </w:r>
            <w:r>
              <w:rPr>
                <w:rFonts w:ascii="Arial" w:hAnsi="Arial" w:cs="Arial"/>
                <w:sz w:val="22"/>
                <w:szCs w:val="22"/>
              </w:rPr>
              <w:t>1</w:t>
            </w:r>
            <w:r w:rsidRPr="00851F8F">
              <w:rPr>
                <w:rFonts w:ascii="Arial" w:hAnsi="Arial" w:cs="Arial"/>
                <w:sz w:val="22"/>
                <w:szCs w:val="22"/>
              </w:rPr>
              <w:t xml:space="preserve"> (%) del valor total de la propuesta económica.</w:t>
            </w:r>
          </w:p>
          <w:p w14:paraId="6798FA4A" w14:textId="77777777" w:rsidR="00F7180A" w:rsidRPr="00851F8F"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Garantía a Primer Requerimiento</w:t>
            </w:r>
            <w:r w:rsidRPr="00851F8F">
              <w:rPr>
                <w:rFonts w:ascii="Arial" w:hAnsi="Arial" w:cs="Arial"/>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w:t>
            </w:r>
            <w:r w:rsidRPr="00851F8F">
              <w:rPr>
                <w:rFonts w:ascii="Arial" w:hAnsi="Arial" w:cs="Arial"/>
                <w:sz w:val="22"/>
                <w:szCs w:val="22"/>
              </w:rPr>
              <w:lastRenderedPageBreak/>
              <w:t xml:space="preserve">vigencia de 90 días, por un importe equivalente al </w:t>
            </w:r>
            <w:r>
              <w:rPr>
                <w:rFonts w:ascii="Arial" w:hAnsi="Arial" w:cs="Arial"/>
                <w:sz w:val="22"/>
                <w:szCs w:val="22"/>
              </w:rPr>
              <w:t>1</w:t>
            </w:r>
            <w:r w:rsidRPr="00851F8F">
              <w:rPr>
                <w:rFonts w:ascii="Arial" w:hAnsi="Arial" w:cs="Arial"/>
                <w:sz w:val="22"/>
                <w:szCs w:val="22"/>
              </w:rPr>
              <w:t xml:space="preserve"> (%) del valor total la propuesta económica.</w:t>
            </w:r>
          </w:p>
          <w:p w14:paraId="72C6D97F" w14:textId="77777777" w:rsidR="00F7180A" w:rsidRPr="00851F8F"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Póliza de caución a Primer requerimiento para Entidades Públicas</w:t>
            </w:r>
            <w:r w:rsidRPr="00851F8F">
              <w:rPr>
                <w:rFonts w:ascii="Arial" w:hAnsi="Arial" w:cs="Arial"/>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w:t>
            </w:r>
            <w:r>
              <w:rPr>
                <w:rFonts w:ascii="Arial" w:hAnsi="Arial" w:cs="Arial"/>
                <w:sz w:val="22"/>
                <w:szCs w:val="22"/>
              </w:rPr>
              <w:t>1</w:t>
            </w:r>
            <w:r w:rsidRPr="00851F8F">
              <w:rPr>
                <w:rFonts w:ascii="Arial" w:hAnsi="Arial" w:cs="Arial"/>
                <w:sz w:val="22"/>
                <w:szCs w:val="22"/>
              </w:rPr>
              <w:t xml:space="preserve"> </w:t>
            </w:r>
            <w:r>
              <w:rPr>
                <w:rFonts w:ascii="Arial" w:hAnsi="Arial" w:cs="Arial"/>
                <w:sz w:val="22"/>
                <w:szCs w:val="22"/>
              </w:rPr>
              <w:t xml:space="preserve"> </w:t>
            </w:r>
            <w:r w:rsidRPr="00851F8F">
              <w:rPr>
                <w:rFonts w:ascii="Arial" w:hAnsi="Arial" w:cs="Arial"/>
                <w:sz w:val="22"/>
                <w:szCs w:val="22"/>
              </w:rPr>
              <w:t>(%) del valor total de la propuesta económica.</w:t>
            </w:r>
          </w:p>
          <w:p w14:paraId="5192DD90" w14:textId="77777777" w:rsidR="00F7180A" w:rsidRPr="002611E8" w:rsidRDefault="00F7180A" w:rsidP="00F2790B">
            <w:pPr>
              <w:pStyle w:val="CM12"/>
              <w:spacing w:before="240" w:after="200" w:line="276" w:lineRule="auto"/>
              <w:jc w:val="both"/>
              <w:rPr>
                <w:rFonts w:ascii="Arial" w:hAnsi="Arial" w:cs="Arial"/>
                <w:b/>
                <w:sz w:val="22"/>
                <w:szCs w:val="22"/>
              </w:rPr>
            </w:pPr>
            <w:r w:rsidRPr="002611E8">
              <w:rPr>
                <w:rFonts w:ascii="Arial" w:hAnsi="Arial" w:cs="Arial"/>
                <w:b/>
                <w:sz w:val="22"/>
                <w:szCs w:val="22"/>
              </w:rPr>
              <w:t>GARANTÍA DE CUMPLIMIENTO DE CONTRATO</w:t>
            </w:r>
          </w:p>
          <w:p w14:paraId="0A4AC40B" w14:textId="77777777" w:rsidR="00F7180A" w:rsidRPr="00851F8F"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Boleta de Garantía</w:t>
            </w:r>
            <w:r w:rsidRPr="00851F8F">
              <w:rPr>
                <w:rFonts w:ascii="Arial" w:hAnsi="Arial" w:cs="Arial"/>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14F8E98" w14:textId="77777777" w:rsidR="00F7180A" w:rsidRPr="00851F8F"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Garantía a Primer Requerimiento</w:t>
            </w:r>
            <w:r w:rsidRPr="00851F8F">
              <w:rPr>
                <w:rFonts w:ascii="Arial" w:hAnsi="Arial" w:cs="Arial"/>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41E4AB1" w14:textId="77777777" w:rsidR="00F7180A" w:rsidRPr="002611E8" w:rsidRDefault="00F7180A" w:rsidP="00F2790B">
            <w:pPr>
              <w:pStyle w:val="CM12"/>
              <w:spacing w:before="240" w:after="200" w:line="276" w:lineRule="auto"/>
              <w:jc w:val="both"/>
              <w:rPr>
                <w:rFonts w:ascii="Arial" w:hAnsi="Arial" w:cs="Arial"/>
                <w:sz w:val="22"/>
                <w:szCs w:val="22"/>
              </w:rPr>
            </w:pPr>
            <w:r w:rsidRPr="002611E8">
              <w:rPr>
                <w:rFonts w:ascii="Arial" w:hAnsi="Arial" w:cs="Arial"/>
                <w:b/>
                <w:sz w:val="22"/>
                <w:szCs w:val="22"/>
              </w:rPr>
              <w:t>Póliza de caución a Primer requerimiento para Entidades Públicas</w:t>
            </w:r>
            <w:r w:rsidRPr="00851F8F">
              <w:rPr>
                <w:rFonts w:ascii="Arial" w:hAnsi="Arial" w:cs="Arial"/>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tc>
      </w:tr>
      <w:tr w:rsidR="00F7180A" w:rsidRPr="001A42FB" w14:paraId="398585E9" w14:textId="77777777" w:rsidTr="00F2790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B7819E1"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lastRenderedPageBreak/>
              <w:t xml:space="preserve">GARANTÍA TÉCNICA </w:t>
            </w:r>
          </w:p>
        </w:tc>
      </w:tr>
      <w:tr w:rsidR="00F7180A" w:rsidRPr="001A42FB" w14:paraId="0181AD99" w14:textId="77777777" w:rsidTr="00F2790B">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26F05D3" w14:textId="77777777" w:rsidR="00F7180A" w:rsidRPr="001A42FB" w:rsidRDefault="00F7180A" w:rsidP="00F2790B">
            <w:pPr>
              <w:jc w:val="both"/>
              <w:rPr>
                <w:rFonts w:ascii="Arial" w:hAnsi="Arial" w:cs="Arial"/>
                <w:sz w:val="22"/>
                <w:szCs w:val="22"/>
              </w:rPr>
            </w:pPr>
          </w:p>
          <w:p w14:paraId="083F42C0" w14:textId="77777777" w:rsidR="00F7180A" w:rsidRPr="001A42FB" w:rsidRDefault="00F7180A" w:rsidP="00F2790B">
            <w:pPr>
              <w:jc w:val="both"/>
              <w:rPr>
                <w:rFonts w:ascii="Arial" w:hAnsi="Arial" w:cs="Arial"/>
                <w:sz w:val="22"/>
                <w:szCs w:val="22"/>
              </w:rPr>
            </w:pPr>
            <w:r w:rsidRPr="001A42FB">
              <w:rPr>
                <w:rFonts w:ascii="Arial" w:hAnsi="Arial" w:cs="Arial"/>
                <w:sz w:val="22"/>
                <w:szCs w:val="22"/>
              </w:rPr>
              <w:t>El proponente deberá presentar fichas técnicas o catalogo que describa lo propuesto de cada uno de las herramientas propuestas.</w:t>
            </w:r>
          </w:p>
          <w:p w14:paraId="7DF08415" w14:textId="77777777" w:rsidR="00F7180A" w:rsidRPr="001A42FB" w:rsidRDefault="00F7180A" w:rsidP="00F2790B">
            <w:pPr>
              <w:jc w:val="both"/>
              <w:rPr>
                <w:rFonts w:ascii="Arial" w:hAnsi="Arial" w:cs="Arial"/>
                <w:sz w:val="22"/>
                <w:szCs w:val="22"/>
              </w:rPr>
            </w:pPr>
          </w:p>
          <w:p w14:paraId="0F080CA6" w14:textId="77777777"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El proveedor de los bienes, deberá presentar a YPFB una garantía de calidad de (1) un año, la misma deberá cubrir fallas atribuibles a la calidad del bien (roturas, deformaciones, fallas atribuibles u otros a la fabricación).</w:t>
            </w:r>
          </w:p>
          <w:p w14:paraId="42D9E8E3" w14:textId="77777777" w:rsidR="00F7180A" w:rsidRPr="001A42FB" w:rsidRDefault="00F7180A" w:rsidP="00F2790B">
            <w:pPr>
              <w:pStyle w:val="Prrafodelista"/>
              <w:tabs>
                <w:tab w:val="left" w:pos="284"/>
              </w:tabs>
              <w:ind w:left="0"/>
              <w:contextualSpacing/>
              <w:jc w:val="both"/>
              <w:rPr>
                <w:rFonts w:ascii="Arial" w:hAnsi="Arial" w:cs="Arial"/>
                <w:sz w:val="22"/>
                <w:szCs w:val="22"/>
              </w:rPr>
            </w:pPr>
          </w:p>
          <w:p w14:paraId="3CC8293A" w14:textId="77777777"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YPFB rechazará los bienes en mal estado por daños en el traslado, defectos de fabricación o cualquier otra situación que afecte la calidad y estado del bien entregado. Cabe aclarar que no se aceptará ningún bien que no sea nuevo.</w:t>
            </w:r>
          </w:p>
          <w:p w14:paraId="65E26AF6" w14:textId="77777777" w:rsidR="00F7180A" w:rsidRPr="001A42FB" w:rsidRDefault="00F7180A" w:rsidP="00F2790B">
            <w:pPr>
              <w:pStyle w:val="Prrafodelista"/>
              <w:tabs>
                <w:tab w:val="left" w:pos="284"/>
              </w:tabs>
              <w:ind w:left="0"/>
              <w:contextualSpacing/>
              <w:jc w:val="both"/>
              <w:rPr>
                <w:rFonts w:ascii="Arial" w:hAnsi="Arial" w:cs="Arial"/>
                <w:sz w:val="22"/>
                <w:szCs w:val="22"/>
              </w:rPr>
            </w:pPr>
          </w:p>
          <w:p w14:paraId="3A2E57DA" w14:textId="77777777"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 xml:space="preserve">De existir algún problemas en los bienes y/o en la fabricación de estas, el proveedor deberá </w:t>
            </w:r>
            <w:r w:rsidRPr="001A42FB">
              <w:rPr>
                <w:rFonts w:ascii="Arial" w:hAnsi="Arial" w:cs="Arial"/>
                <w:sz w:val="22"/>
                <w:szCs w:val="22"/>
              </w:rPr>
              <w:lastRenderedPageBreak/>
              <w:t>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14:paraId="1EED2309" w14:textId="77777777" w:rsidR="00F7180A" w:rsidRPr="001A42FB" w:rsidRDefault="00F7180A" w:rsidP="00F2790B">
            <w:pPr>
              <w:pStyle w:val="Prrafodelista"/>
              <w:tabs>
                <w:tab w:val="left" w:pos="284"/>
              </w:tabs>
              <w:ind w:left="0"/>
              <w:contextualSpacing/>
              <w:jc w:val="both"/>
              <w:rPr>
                <w:rFonts w:ascii="Arial" w:hAnsi="Arial" w:cs="Arial"/>
                <w:sz w:val="22"/>
                <w:szCs w:val="22"/>
              </w:rPr>
            </w:pPr>
          </w:p>
          <w:p w14:paraId="0A65C5C6" w14:textId="77777777" w:rsidR="00F7180A" w:rsidRPr="001A42FB"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Al momento de la entrega de los bienes, el personal técnico de YPFB realizará la verificación técnica correspondiente, a objeto de comprobar si los mismos cumplen con lo requerido por YPFB.</w:t>
            </w:r>
          </w:p>
          <w:p w14:paraId="7D60E490" w14:textId="77777777" w:rsidR="00F7180A" w:rsidRPr="001A42FB" w:rsidRDefault="00F7180A" w:rsidP="00F2790B">
            <w:pPr>
              <w:pStyle w:val="Prrafodelista"/>
              <w:tabs>
                <w:tab w:val="left" w:pos="284"/>
              </w:tabs>
              <w:ind w:left="0"/>
              <w:contextualSpacing/>
              <w:jc w:val="both"/>
              <w:rPr>
                <w:rFonts w:ascii="Arial" w:hAnsi="Arial" w:cs="Arial"/>
                <w:sz w:val="22"/>
                <w:szCs w:val="22"/>
              </w:rPr>
            </w:pPr>
          </w:p>
          <w:p w14:paraId="092D6BE4" w14:textId="77777777" w:rsidR="00F7180A" w:rsidRDefault="00F7180A" w:rsidP="00F2790B">
            <w:pPr>
              <w:pStyle w:val="Prrafodelista"/>
              <w:tabs>
                <w:tab w:val="left" w:pos="284"/>
              </w:tabs>
              <w:ind w:left="0"/>
              <w:contextualSpacing/>
              <w:jc w:val="both"/>
              <w:rPr>
                <w:rFonts w:ascii="Arial" w:hAnsi="Arial" w:cs="Arial"/>
                <w:sz w:val="22"/>
                <w:szCs w:val="22"/>
              </w:rPr>
            </w:pPr>
            <w:r w:rsidRPr="001A42FB">
              <w:rPr>
                <w:rFonts w:ascii="Arial" w:hAnsi="Arial" w:cs="Arial"/>
                <w:sz w:val="22"/>
                <w:szCs w:val="22"/>
              </w:rPr>
              <w:t xml:space="preserve">El periodo de garantía por defectos de fabricación será a partir de la emisión del acta de conformidad definitiva del bien  </w:t>
            </w:r>
          </w:p>
          <w:p w14:paraId="2E90BBCF" w14:textId="77777777" w:rsidR="00F7180A" w:rsidRPr="001A42FB" w:rsidRDefault="00F7180A" w:rsidP="00F2790B">
            <w:pPr>
              <w:pStyle w:val="Prrafodelista"/>
              <w:tabs>
                <w:tab w:val="left" w:pos="284"/>
              </w:tabs>
              <w:ind w:left="0"/>
              <w:contextualSpacing/>
              <w:jc w:val="both"/>
              <w:rPr>
                <w:rFonts w:ascii="Arial" w:hAnsi="Arial" w:cs="Arial"/>
                <w:sz w:val="22"/>
                <w:szCs w:val="22"/>
              </w:rPr>
            </w:pPr>
          </w:p>
        </w:tc>
      </w:tr>
      <w:tr w:rsidR="00F7180A" w:rsidRPr="001A42FB" w14:paraId="51496724" w14:textId="77777777" w:rsidTr="00F2790B">
        <w:trPr>
          <w:trHeight w:val="88"/>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14:paraId="160ECFDF"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lastRenderedPageBreak/>
              <w:t>FACTURACION</w:t>
            </w:r>
          </w:p>
        </w:tc>
      </w:tr>
      <w:tr w:rsidR="00F7180A" w:rsidRPr="001A42FB" w14:paraId="4A3ED8E1" w14:textId="77777777" w:rsidTr="00F2790B">
        <w:trPr>
          <w:trHeight w:val="22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806B4B6" w14:textId="77777777" w:rsidR="00F7180A" w:rsidRPr="001A42FB" w:rsidRDefault="00F7180A" w:rsidP="00F2790B">
            <w:pPr>
              <w:autoSpaceDE w:val="0"/>
              <w:autoSpaceDN w:val="0"/>
              <w:adjustRightInd w:val="0"/>
              <w:jc w:val="both"/>
              <w:rPr>
                <w:rFonts w:ascii="Arial" w:hAnsi="Arial" w:cs="Arial"/>
                <w:sz w:val="22"/>
                <w:szCs w:val="22"/>
              </w:rPr>
            </w:pPr>
          </w:p>
          <w:p w14:paraId="044F5B6D" w14:textId="77777777" w:rsidR="00F7180A" w:rsidRPr="001A42FB" w:rsidRDefault="00F7180A" w:rsidP="00F2790B">
            <w:pPr>
              <w:autoSpaceDE w:val="0"/>
              <w:autoSpaceDN w:val="0"/>
              <w:adjustRightInd w:val="0"/>
              <w:jc w:val="both"/>
              <w:rPr>
                <w:rFonts w:ascii="Arial" w:hAnsi="Arial" w:cs="Arial"/>
                <w:sz w:val="22"/>
                <w:szCs w:val="22"/>
              </w:rPr>
            </w:pPr>
            <w:r w:rsidRPr="001A42FB">
              <w:rPr>
                <w:rFonts w:ascii="Arial" w:hAnsi="Arial" w:cs="Arial"/>
                <w:sz w:val="22"/>
                <w:szCs w:val="22"/>
              </w:rPr>
              <w:t>La factura debe ser emitida de acuerdo a normativa vigente a nombre de Yacimientos Petrolíferos Fiscales Bolivia</w:t>
            </w:r>
            <w:r>
              <w:rPr>
                <w:rFonts w:ascii="Arial" w:hAnsi="Arial" w:cs="Arial"/>
                <w:sz w:val="22"/>
                <w:szCs w:val="22"/>
              </w:rPr>
              <w:t xml:space="preserve">nos </w:t>
            </w:r>
            <w:r w:rsidRPr="001A42FB">
              <w:rPr>
                <w:rFonts w:ascii="Arial" w:hAnsi="Arial" w:cs="Arial"/>
                <w:sz w:val="22"/>
                <w:szCs w:val="22"/>
              </w:rPr>
              <w:t>consigna</w:t>
            </w:r>
            <w:r>
              <w:rPr>
                <w:rFonts w:ascii="Arial" w:hAnsi="Arial" w:cs="Arial"/>
                <w:sz w:val="22"/>
                <w:szCs w:val="22"/>
              </w:rPr>
              <w:t>n</w:t>
            </w:r>
            <w:r w:rsidRPr="001A42FB">
              <w:rPr>
                <w:rFonts w:ascii="Arial" w:hAnsi="Arial" w:cs="Arial"/>
                <w:sz w:val="22"/>
                <w:szCs w:val="22"/>
              </w:rPr>
              <w:t xml:space="preserve">do el </w:t>
            </w:r>
            <w:r>
              <w:rPr>
                <w:rFonts w:ascii="Arial" w:hAnsi="Arial" w:cs="Arial"/>
                <w:sz w:val="22"/>
                <w:szCs w:val="22"/>
              </w:rPr>
              <w:t>N</w:t>
            </w:r>
            <w:r w:rsidRPr="001A42FB">
              <w:rPr>
                <w:rFonts w:ascii="Arial" w:hAnsi="Arial" w:cs="Arial"/>
                <w:sz w:val="22"/>
                <w:szCs w:val="22"/>
              </w:rPr>
              <w:t>úmero</w:t>
            </w:r>
            <w:r>
              <w:rPr>
                <w:rFonts w:ascii="Arial" w:hAnsi="Arial" w:cs="Arial"/>
                <w:sz w:val="22"/>
                <w:szCs w:val="22"/>
              </w:rPr>
              <w:t xml:space="preserve"> de I</w:t>
            </w:r>
            <w:r w:rsidRPr="001A42FB">
              <w:rPr>
                <w:rFonts w:ascii="Arial" w:hAnsi="Arial" w:cs="Arial"/>
                <w:sz w:val="22"/>
                <w:szCs w:val="22"/>
              </w:rPr>
              <w:t xml:space="preserve">dentificación </w:t>
            </w:r>
            <w:r>
              <w:rPr>
                <w:rFonts w:ascii="Arial" w:hAnsi="Arial" w:cs="Arial"/>
                <w:sz w:val="22"/>
                <w:szCs w:val="22"/>
              </w:rPr>
              <w:t>T</w:t>
            </w:r>
            <w:r w:rsidRPr="001A42FB">
              <w:rPr>
                <w:rFonts w:ascii="Arial" w:hAnsi="Arial" w:cs="Arial"/>
                <w:sz w:val="22"/>
                <w:szCs w:val="22"/>
              </w:rPr>
              <w:t>ributaria (NIT) 1020269020.</w:t>
            </w:r>
          </w:p>
          <w:p w14:paraId="737305A3" w14:textId="77777777" w:rsidR="00F7180A" w:rsidRPr="001A42FB" w:rsidRDefault="00F7180A" w:rsidP="00F2790B">
            <w:pPr>
              <w:autoSpaceDE w:val="0"/>
              <w:autoSpaceDN w:val="0"/>
              <w:adjustRightInd w:val="0"/>
              <w:jc w:val="both"/>
              <w:rPr>
                <w:rFonts w:ascii="Arial" w:hAnsi="Arial" w:cs="Arial"/>
                <w:sz w:val="22"/>
                <w:szCs w:val="22"/>
              </w:rPr>
            </w:pPr>
          </w:p>
          <w:p w14:paraId="1EAC4264" w14:textId="77777777" w:rsidR="00F7180A" w:rsidRPr="001A42FB" w:rsidRDefault="00F7180A" w:rsidP="00F2790B">
            <w:pPr>
              <w:autoSpaceDE w:val="0"/>
              <w:autoSpaceDN w:val="0"/>
              <w:adjustRightInd w:val="0"/>
              <w:jc w:val="both"/>
              <w:rPr>
                <w:rFonts w:ascii="Arial" w:hAnsi="Arial" w:cs="Arial"/>
                <w:sz w:val="22"/>
                <w:szCs w:val="22"/>
              </w:rPr>
            </w:pPr>
            <w:r>
              <w:rPr>
                <w:rFonts w:ascii="Arial" w:hAnsi="Arial" w:cs="Arial"/>
                <w:sz w:val="22"/>
                <w:szCs w:val="22"/>
              </w:rPr>
              <w:t>Se deberá facturar al momento de la entrega de los bienes conforme lo establecido en el Contrato, sin deducir las multas ni otros cargos</w:t>
            </w:r>
            <w:r w:rsidRPr="001A42FB">
              <w:rPr>
                <w:rFonts w:ascii="Arial" w:hAnsi="Arial" w:cs="Arial"/>
                <w:sz w:val="22"/>
                <w:szCs w:val="22"/>
              </w:rPr>
              <w:t>.</w:t>
            </w:r>
          </w:p>
          <w:p w14:paraId="517BB9B0" w14:textId="77777777" w:rsidR="00F7180A" w:rsidRPr="001A42FB" w:rsidRDefault="00F7180A" w:rsidP="00F2790B">
            <w:pPr>
              <w:autoSpaceDE w:val="0"/>
              <w:autoSpaceDN w:val="0"/>
              <w:adjustRightInd w:val="0"/>
              <w:jc w:val="both"/>
              <w:rPr>
                <w:rFonts w:ascii="Arial" w:hAnsi="Arial" w:cs="Arial"/>
                <w:sz w:val="22"/>
                <w:szCs w:val="22"/>
              </w:rPr>
            </w:pPr>
          </w:p>
          <w:p w14:paraId="128F7A18" w14:textId="77777777" w:rsidR="00F7180A" w:rsidRDefault="00F7180A" w:rsidP="00F2790B">
            <w:pPr>
              <w:autoSpaceDE w:val="0"/>
              <w:autoSpaceDN w:val="0"/>
              <w:adjustRightInd w:val="0"/>
              <w:jc w:val="both"/>
              <w:rPr>
                <w:rFonts w:ascii="Arial" w:hAnsi="Arial" w:cs="Arial"/>
                <w:sz w:val="22"/>
                <w:szCs w:val="22"/>
              </w:rPr>
            </w:pPr>
            <w:r>
              <w:rPr>
                <w:rFonts w:ascii="Arial" w:hAnsi="Arial" w:cs="Arial"/>
                <w:sz w:val="22"/>
                <w:szCs w:val="22"/>
              </w:rPr>
              <w:t>El adjudicado</w:t>
            </w:r>
            <w:r w:rsidRPr="001A42FB">
              <w:rPr>
                <w:rFonts w:ascii="Arial" w:hAnsi="Arial" w:cs="Arial"/>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54BA670" w14:textId="77777777" w:rsidR="00F7180A" w:rsidRDefault="00F7180A" w:rsidP="00F2790B">
            <w:pPr>
              <w:autoSpaceDE w:val="0"/>
              <w:autoSpaceDN w:val="0"/>
              <w:adjustRightInd w:val="0"/>
              <w:jc w:val="both"/>
              <w:rPr>
                <w:rFonts w:ascii="Arial" w:hAnsi="Arial" w:cs="Arial"/>
                <w:sz w:val="22"/>
                <w:szCs w:val="22"/>
              </w:rPr>
            </w:pPr>
          </w:p>
          <w:p w14:paraId="623CE79C" w14:textId="77777777" w:rsidR="00F7180A" w:rsidRDefault="00F7180A" w:rsidP="00F2790B">
            <w:pPr>
              <w:autoSpaceDE w:val="0"/>
              <w:autoSpaceDN w:val="0"/>
              <w:adjustRightInd w:val="0"/>
              <w:jc w:val="both"/>
              <w:rPr>
                <w:rFonts w:ascii="Arial" w:hAnsi="Arial" w:cs="Arial"/>
                <w:sz w:val="22"/>
                <w:szCs w:val="22"/>
              </w:rPr>
            </w:pPr>
            <w:r>
              <w:rPr>
                <w:rFonts w:ascii="Arial" w:hAnsi="Arial" w:cs="Arial"/>
                <w:sz w:val="22"/>
                <w:szCs w:val="22"/>
              </w:rPr>
              <w:t>En caso de otorgarse un anticipo el contratado está obligado a emitir factura a momento del pago.</w:t>
            </w:r>
          </w:p>
          <w:p w14:paraId="558E2C1B" w14:textId="77777777" w:rsidR="00F7180A" w:rsidRPr="001A42FB" w:rsidRDefault="00F7180A" w:rsidP="00F2790B">
            <w:pPr>
              <w:autoSpaceDE w:val="0"/>
              <w:autoSpaceDN w:val="0"/>
              <w:adjustRightInd w:val="0"/>
              <w:jc w:val="both"/>
              <w:rPr>
                <w:rFonts w:ascii="Arial" w:hAnsi="Arial" w:cs="Arial"/>
                <w:sz w:val="22"/>
                <w:szCs w:val="22"/>
              </w:rPr>
            </w:pPr>
          </w:p>
        </w:tc>
      </w:tr>
      <w:tr w:rsidR="00F7180A" w:rsidRPr="001A42FB" w14:paraId="4076E101" w14:textId="77777777" w:rsidTr="00F2790B">
        <w:trPr>
          <w:trHeight w:val="120"/>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14:paraId="68131E1B" w14:textId="77777777" w:rsidR="00F7180A" w:rsidRPr="001A42FB" w:rsidRDefault="00F7180A" w:rsidP="00F2790B">
            <w:pPr>
              <w:autoSpaceDE w:val="0"/>
              <w:autoSpaceDN w:val="0"/>
              <w:adjustRightInd w:val="0"/>
              <w:jc w:val="both"/>
              <w:rPr>
                <w:rFonts w:ascii="Arial" w:hAnsi="Arial" w:cs="Arial"/>
                <w:b/>
                <w:sz w:val="22"/>
                <w:szCs w:val="22"/>
              </w:rPr>
            </w:pPr>
            <w:r w:rsidRPr="001A42FB">
              <w:rPr>
                <w:rFonts w:ascii="Arial" w:hAnsi="Arial" w:cs="Arial"/>
                <w:b/>
                <w:sz w:val="22"/>
                <w:szCs w:val="22"/>
              </w:rPr>
              <w:t>TRIBUTOS</w:t>
            </w:r>
          </w:p>
        </w:tc>
      </w:tr>
      <w:tr w:rsidR="00F7180A" w:rsidRPr="001A42FB" w14:paraId="46101F63" w14:textId="77777777" w:rsidTr="00F2790B">
        <w:trPr>
          <w:trHeight w:val="1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BA2AC1F" w14:textId="77777777" w:rsidR="00F7180A" w:rsidRPr="001A42FB" w:rsidRDefault="00F7180A" w:rsidP="00F2790B">
            <w:pPr>
              <w:autoSpaceDE w:val="0"/>
              <w:autoSpaceDN w:val="0"/>
              <w:adjustRightInd w:val="0"/>
              <w:jc w:val="both"/>
              <w:rPr>
                <w:rFonts w:ascii="Arial" w:hAnsi="Arial" w:cs="Arial"/>
                <w:sz w:val="22"/>
                <w:szCs w:val="22"/>
              </w:rPr>
            </w:pPr>
          </w:p>
          <w:p w14:paraId="1AB1E30D" w14:textId="77777777" w:rsidR="00F7180A" w:rsidRDefault="00F7180A" w:rsidP="00F2790B">
            <w:pPr>
              <w:autoSpaceDE w:val="0"/>
              <w:autoSpaceDN w:val="0"/>
              <w:adjustRightInd w:val="0"/>
              <w:jc w:val="both"/>
              <w:rPr>
                <w:rFonts w:ascii="Arial" w:hAnsi="Arial" w:cs="Arial"/>
                <w:sz w:val="22"/>
                <w:szCs w:val="22"/>
              </w:rPr>
            </w:pPr>
            <w:r w:rsidRPr="001A42FB">
              <w:rPr>
                <w:rFonts w:ascii="Arial" w:hAnsi="Arial" w:cs="Arial"/>
                <w:sz w:val="22"/>
                <w:szCs w:val="22"/>
              </w:rPr>
              <w:t>El proponente declara que todos los tributos vigentes a la fecha y que puedan originarse directa o indirectamente en aplicación del contrato, son de su responsabilidad, no correspondiendo ningún reclamo posterior.</w:t>
            </w:r>
          </w:p>
          <w:p w14:paraId="35602FA2" w14:textId="77777777" w:rsidR="00F7180A" w:rsidRPr="001A42FB" w:rsidRDefault="00F7180A" w:rsidP="00F2790B">
            <w:pPr>
              <w:autoSpaceDE w:val="0"/>
              <w:autoSpaceDN w:val="0"/>
              <w:adjustRightInd w:val="0"/>
              <w:jc w:val="both"/>
              <w:rPr>
                <w:rFonts w:ascii="Arial" w:hAnsi="Arial" w:cs="Arial"/>
                <w:sz w:val="22"/>
                <w:szCs w:val="22"/>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3EA0A3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CF36E3">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42B5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42B5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42B5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42B5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42B5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42B5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42B5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42B5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42B5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42B5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42B5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B42B5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42B5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42B5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42B5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42B5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B42B5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B42B5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2671B50B" w14:textId="29E195EA" w:rsidR="00F7579B" w:rsidRDefault="00F7579B" w:rsidP="00CF36E3">
      <w:pPr>
        <w:pStyle w:val="Normal2"/>
        <w:tabs>
          <w:tab w:val="left" w:pos="1701"/>
        </w:tabs>
        <w:ind w:left="0" w:firstLine="0"/>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2900D4E6" w14:textId="77777777" w:rsidR="00CF36E3" w:rsidRDefault="00CF36E3" w:rsidP="00B37050">
      <w:pPr>
        <w:ind w:left="2832" w:hanging="2123"/>
        <w:jc w:val="both"/>
        <w:rPr>
          <w:rFonts w:asciiTheme="minorHAnsi" w:hAnsiTheme="minorHAnsi" w:cstheme="minorHAnsi"/>
          <w:sz w:val="22"/>
          <w:szCs w:val="22"/>
        </w:rPr>
      </w:pPr>
    </w:p>
    <w:p w14:paraId="1FF444FD" w14:textId="77777777" w:rsidR="00CF36E3" w:rsidRDefault="00CF36E3" w:rsidP="00B37050">
      <w:pPr>
        <w:ind w:left="2832" w:hanging="2123"/>
        <w:jc w:val="both"/>
        <w:rPr>
          <w:rFonts w:asciiTheme="minorHAnsi" w:hAnsiTheme="minorHAnsi" w:cstheme="minorHAnsi"/>
          <w:sz w:val="22"/>
          <w:szCs w:val="22"/>
        </w:rPr>
      </w:pPr>
    </w:p>
    <w:p w14:paraId="790751AF" w14:textId="77777777" w:rsidR="00CF36E3" w:rsidRDefault="00CF36E3" w:rsidP="00B37050">
      <w:pPr>
        <w:ind w:left="2832" w:hanging="2123"/>
        <w:jc w:val="both"/>
        <w:rPr>
          <w:rFonts w:asciiTheme="minorHAnsi" w:hAnsiTheme="minorHAnsi" w:cstheme="minorHAnsi"/>
          <w:sz w:val="22"/>
          <w:szCs w:val="22"/>
        </w:rPr>
      </w:pPr>
    </w:p>
    <w:p w14:paraId="28D5941F" w14:textId="77777777" w:rsidR="00CF36E3" w:rsidRDefault="00CF36E3" w:rsidP="00B37050">
      <w:pPr>
        <w:ind w:left="2832" w:hanging="2123"/>
        <w:jc w:val="both"/>
        <w:rPr>
          <w:rFonts w:asciiTheme="minorHAnsi" w:hAnsiTheme="minorHAnsi" w:cstheme="minorHAnsi"/>
          <w:sz w:val="22"/>
          <w:szCs w:val="22"/>
        </w:rPr>
      </w:pPr>
    </w:p>
    <w:p w14:paraId="24A03252" w14:textId="77777777" w:rsidR="00CF36E3" w:rsidRDefault="00CF36E3" w:rsidP="00B37050">
      <w:pPr>
        <w:ind w:left="2832" w:hanging="2123"/>
        <w:jc w:val="both"/>
        <w:rPr>
          <w:rFonts w:asciiTheme="minorHAnsi" w:hAnsiTheme="minorHAnsi" w:cstheme="minorHAnsi"/>
          <w:sz w:val="22"/>
          <w:szCs w:val="22"/>
        </w:rPr>
      </w:pPr>
    </w:p>
    <w:p w14:paraId="30B72B16" w14:textId="77777777" w:rsidR="00CF36E3" w:rsidRDefault="00CF36E3" w:rsidP="00B37050">
      <w:pPr>
        <w:ind w:left="2832" w:hanging="2123"/>
        <w:jc w:val="both"/>
        <w:rPr>
          <w:rFonts w:asciiTheme="minorHAnsi" w:hAnsiTheme="minorHAnsi" w:cstheme="minorHAnsi"/>
          <w:sz w:val="22"/>
          <w:szCs w:val="22"/>
        </w:rPr>
      </w:pPr>
    </w:p>
    <w:p w14:paraId="7DFCC6C7" w14:textId="77777777" w:rsidR="00CF36E3" w:rsidRDefault="00CF36E3" w:rsidP="00B37050">
      <w:pPr>
        <w:ind w:left="2832" w:hanging="2123"/>
        <w:jc w:val="both"/>
        <w:rPr>
          <w:rFonts w:asciiTheme="minorHAnsi" w:hAnsiTheme="minorHAnsi" w:cstheme="minorHAnsi"/>
          <w:sz w:val="22"/>
          <w:szCs w:val="22"/>
        </w:rPr>
      </w:pPr>
    </w:p>
    <w:p w14:paraId="6562ADB0" w14:textId="77777777" w:rsidR="00CF36E3" w:rsidRDefault="00CF36E3" w:rsidP="00B37050">
      <w:pPr>
        <w:ind w:left="2832" w:hanging="2123"/>
        <w:jc w:val="both"/>
        <w:rPr>
          <w:rFonts w:asciiTheme="minorHAnsi" w:hAnsiTheme="minorHAnsi" w:cstheme="minorHAnsi"/>
          <w:sz w:val="22"/>
          <w:szCs w:val="22"/>
        </w:rPr>
      </w:pPr>
    </w:p>
    <w:p w14:paraId="15AE1A46" w14:textId="77777777" w:rsidR="00CF36E3" w:rsidRDefault="00CF36E3" w:rsidP="00B37050">
      <w:pPr>
        <w:ind w:left="2832" w:hanging="2123"/>
        <w:jc w:val="both"/>
        <w:rPr>
          <w:rFonts w:asciiTheme="minorHAnsi" w:hAnsiTheme="minorHAnsi" w:cstheme="minorHAnsi"/>
          <w:sz w:val="22"/>
          <w:szCs w:val="22"/>
        </w:rPr>
      </w:pPr>
    </w:p>
    <w:p w14:paraId="5332A108" w14:textId="77777777" w:rsidR="00CF36E3" w:rsidRDefault="00CF36E3" w:rsidP="00B37050">
      <w:pPr>
        <w:ind w:left="2832" w:hanging="2123"/>
        <w:jc w:val="both"/>
        <w:rPr>
          <w:rFonts w:asciiTheme="minorHAnsi" w:hAnsiTheme="minorHAnsi" w:cstheme="minorHAnsi"/>
          <w:sz w:val="22"/>
          <w:szCs w:val="22"/>
        </w:rPr>
      </w:pPr>
    </w:p>
    <w:p w14:paraId="5858932F" w14:textId="77777777" w:rsidR="00CF36E3" w:rsidRDefault="00CF36E3" w:rsidP="00B37050">
      <w:pPr>
        <w:ind w:left="2832" w:hanging="2123"/>
        <w:jc w:val="both"/>
        <w:rPr>
          <w:rFonts w:asciiTheme="minorHAnsi" w:hAnsiTheme="minorHAnsi" w:cstheme="minorHAnsi"/>
          <w:sz w:val="22"/>
          <w:szCs w:val="22"/>
        </w:rPr>
      </w:pPr>
    </w:p>
    <w:p w14:paraId="591365C3" w14:textId="77777777" w:rsidR="00CF36E3" w:rsidRDefault="00CF36E3" w:rsidP="00B37050">
      <w:pPr>
        <w:ind w:left="2832" w:hanging="2123"/>
        <w:jc w:val="both"/>
        <w:rPr>
          <w:rFonts w:asciiTheme="minorHAnsi" w:hAnsiTheme="minorHAnsi" w:cstheme="minorHAnsi"/>
          <w:sz w:val="22"/>
          <w:szCs w:val="22"/>
        </w:rPr>
      </w:pPr>
    </w:p>
    <w:p w14:paraId="5833D510" w14:textId="77777777" w:rsidR="00CF36E3" w:rsidRDefault="00CF36E3" w:rsidP="00B37050">
      <w:pPr>
        <w:ind w:left="2832" w:hanging="2123"/>
        <w:jc w:val="both"/>
        <w:rPr>
          <w:rFonts w:asciiTheme="minorHAnsi" w:hAnsiTheme="minorHAnsi" w:cstheme="minorHAnsi"/>
          <w:sz w:val="22"/>
          <w:szCs w:val="22"/>
        </w:rPr>
      </w:pPr>
    </w:p>
    <w:p w14:paraId="57819DE1" w14:textId="77777777" w:rsidR="00CF36E3" w:rsidRDefault="00CF36E3" w:rsidP="00B37050">
      <w:pPr>
        <w:ind w:left="2832" w:hanging="2123"/>
        <w:jc w:val="both"/>
        <w:rPr>
          <w:rFonts w:asciiTheme="minorHAnsi" w:hAnsiTheme="minorHAnsi" w:cstheme="minorHAnsi"/>
          <w:sz w:val="22"/>
          <w:szCs w:val="22"/>
        </w:rPr>
      </w:pPr>
    </w:p>
    <w:p w14:paraId="22929D21" w14:textId="77777777" w:rsidR="00CF36E3" w:rsidRDefault="00CF36E3" w:rsidP="00B37050">
      <w:pPr>
        <w:ind w:left="2832" w:hanging="2123"/>
        <w:jc w:val="both"/>
        <w:rPr>
          <w:rFonts w:asciiTheme="minorHAnsi" w:hAnsiTheme="minorHAnsi" w:cstheme="minorHAnsi"/>
          <w:sz w:val="22"/>
          <w:szCs w:val="22"/>
        </w:rPr>
      </w:pPr>
    </w:p>
    <w:p w14:paraId="6DA2AD0A" w14:textId="77777777" w:rsidR="00CF36E3" w:rsidRDefault="00CF36E3" w:rsidP="00B37050">
      <w:pPr>
        <w:ind w:left="2832" w:hanging="2123"/>
        <w:jc w:val="both"/>
        <w:rPr>
          <w:rFonts w:asciiTheme="minorHAnsi" w:hAnsiTheme="minorHAnsi" w:cstheme="minorHAnsi"/>
          <w:sz w:val="22"/>
          <w:szCs w:val="22"/>
        </w:rPr>
      </w:pPr>
    </w:p>
    <w:p w14:paraId="14D53F5D" w14:textId="77777777" w:rsidR="00CF36E3" w:rsidRDefault="00CF36E3" w:rsidP="00B37050">
      <w:pPr>
        <w:ind w:left="2832" w:hanging="2123"/>
        <w:jc w:val="both"/>
        <w:rPr>
          <w:rFonts w:asciiTheme="minorHAnsi" w:hAnsiTheme="minorHAnsi" w:cstheme="minorHAnsi"/>
          <w:sz w:val="22"/>
          <w:szCs w:val="22"/>
        </w:rPr>
      </w:pPr>
    </w:p>
    <w:p w14:paraId="53EC8775" w14:textId="77777777" w:rsidR="00CF36E3" w:rsidRDefault="00CF36E3" w:rsidP="00B37050">
      <w:pPr>
        <w:ind w:left="2832" w:hanging="2123"/>
        <w:jc w:val="both"/>
        <w:rPr>
          <w:rFonts w:asciiTheme="minorHAnsi" w:hAnsiTheme="minorHAnsi" w:cstheme="minorHAnsi"/>
          <w:sz w:val="22"/>
          <w:szCs w:val="22"/>
        </w:rPr>
      </w:pPr>
    </w:p>
    <w:p w14:paraId="341587F2" w14:textId="77777777" w:rsidR="00CF36E3" w:rsidRDefault="00CF36E3" w:rsidP="00B37050">
      <w:pPr>
        <w:ind w:left="2832" w:hanging="2123"/>
        <w:jc w:val="both"/>
        <w:rPr>
          <w:rFonts w:asciiTheme="minorHAnsi" w:hAnsiTheme="minorHAnsi" w:cstheme="minorHAnsi"/>
          <w:sz w:val="22"/>
          <w:szCs w:val="22"/>
        </w:rPr>
      </w:pPr>
    </w:p>
    <w:p w14:paraId="390D0CBB" w14:textId="77777777" w:rsidR="00CF36E3" w:rsidRDefault="00CF36E3" w:rsidP="00B37050">
      <w:pPr>
        <w:ind w:left="2832" w:hanging="2123"/>
        <w:jc w:val="both"/>
        <w:rPr>
          <w:rFonts w:asciiTheme="minorHAnsi" w:hAnsiTheme="minorHAnsi" w:cstheme="minorHAnsi"/>
          <w:sz w:val="22"/>
          <w:szCs w:val="22"/>
        </w:rPr>
      </w:pPr>
    </w:p>
    <w:p w14:paraId="44AE3627" w14:textId="77777777" w:rsidR="00CF36E3" w:rsidRDefault="00CF36E3" w:rsidP="00B37050">
      <w:pPr>
        <w:ind w:left="2832" w:hanging="2123"/>
        <w:jc w:val="both"/>
        <w:rPr>
          <w:rFonts w:asciiTheme="minorHAnsi" w:hAnsiTheme="minorHAnsi" w:cstheme="minorHAnsi"/>
          <w:sz w:val="22"/>
          <w:szCs w:val="22"/>
        </w:rPr>
      </w:pPr>
    </w:p>
    <w:p w14:paraId="6A60564C" w14:textId="77777777" w:rsidR="00CF36E3" w:rsidRDefault="00CF36E3"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42B5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42B5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42B5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42B5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42B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42B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B42B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42B5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72D1954" w14:textId="07F2B415" w:rsidR="00CF36E3" w:rsidRPr="00CF36E3" w:rsidRDefault="002C772A" w:rsidP="00B42B5E">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F36E3">
        <w:rPr>
          <w:rFonts w:asciiTheme="minorHAnsi" w:hAnsiTheme="minorHAnsi" w:cstheme="minorHAnsi"/>
          <w:sz w:val="22"/>
          <w:szCs w:val="22"/>
        </w:rPr>
        <w:t>:</w:t>
      </w:r>
    </w:p>
    <w:p w14:paraId="40AC191C" w14:textId="77777777" w:rsidR="00CF36E3" w:rsidRPr="00CF36E3" w:rsidRDefault="006B3E92" w:rsidP="00CF36E3">
      <w:pPr>
        <w:pStyle w:val="CM12"/>
        <w:spacing w:before="240" w:after="200" w:line="276" w:lineRule="auto"/>
        <w:jc w:val="both"/>
        <w:rPr>
          <w:rFonts w:asciiTheme="minorHAnsi" w:hAnsiTheme="minorHAnsi" w:cstheme="minorHAnsi"/>
          <w:sz w:val="22"/>
          <w:szCs w:val="22"/>
        </w:rPr>
      </w:pPr>
      <w:r w:rsidRPr="00CF36E3">
        <w:rPr>
          <w:rFonts w:asciiTheme="minorHAnsi" w:hAnsiTheme="minorHAnsi" w:cstheme="minorHAnsi"/>
          <w:sz w:val="22"/>
          <w:szCs w:val="22"/>
        </w:rPr>
        <w:t xml:space="preserve"> </w:t>
      </w:r>
      <w:r w:rsidR="00CF36E3" w:rsidRPr="00CF36E3">
        <w:rPr>
          <w:rFonts w:asciiTheme="minorHAnsi" w:hAnsiTheme="minorHAnsi" w:cstheme="minorHAnsi"/>
          <w:b/>
          <w:sz w:val="22"/>
          <w:szCs w:val="22"/>
        </w:rPr>
        <w:t>Boleta de Garantía</w:t>
      </w:r>
      <w:r w:rsidR="00CF36E3" w:rsidRPr="00CF36E3">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54C2CB4" w14:textId="77777777" w:rsidR="00CF36E3" w:rsidRPr="00CF36E3" w:rsidRDefault="00CF36E3" w:rsidP="00CF36E3">
      <w:pPr>
        <w:pStyle w:val="CM12"/>
        <w:spacing w:before="240" w:after="200" w:line="276" w:lineRule="auto"/>
        <w:jc w:val="both"/>
        <w:rPr>
          <w:rFonts w:asciiTheme="minorHAnsi" w:hAnsiTheme="minorHAnsi" w:cstheme="minorHAnsi"/>
          <w:sz w:val="22"/>
          <w:szCs w:val="22"/>
        </w:rPr>
      </w:pPr>
      <w:r w:rsidRPr="00CF36E3">
        <w:rPr>
          <w:rFonts w:asciiTheme="minorHAnsi" w:hAnsiTheme="minorHAnsi" w:cstheme="minorHAnsi"/>
          <w:b/>
          <w:sz w:val="22"/>
          <w:szCs w:val="22"/>
        </w:rPr>
        <w:t>Garantía a Primer Requerimiento</w:t>
      </w:r>
      <w:r w:rsidRPr="00CF36E3">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765BAD95" w:rsidR="008C7CAD" w:rsidRPr="00CF36E3" w:rsidRDefault="00CF36E3" w:rsidP="00CF36E3">
      <w:pPr>
        <w:jc w:val="both"/>
        <w:rPr>
          <w:rFonts w:asciiTheme="minorHAnsi" w:hAnsiTheme="minorHAnsi" w:cstheme="minorHAnsi"/>
          <w:color w:val="000000"/>
          <w:sz w:val="22"/>
          <w:szCs w:val="22"/>
        </w:rPr>
      </w:pPr>
      <w:r w:rsidRPr="00CF36E3">
        <w:rPr>
          <w:rFonts w:asciiTheme="minorHAnsi" w:hAnsiTheme="minorHAnsi" w:cstheme="minorHAnsi"/>
          <w:b/>
          <w:sz w:val="22"/>
          <w:szCs w:val="22"/>
        </w:rPr>
        <w:t>Póliza de caución a Primer requerimiento para Entidades Públicas</w:t>
      </w:r>
      <w:r w:rsidRPr="00CF36E3">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CF36E3">
        <w:rPr>
          <w:rFonts w:asciiTheme="minorHAnsi" w:hAnsiTheme="minorHAnsi" w:cstheme="minorHAnsi"/>
          <w:sz w:val="22"/>
          <w:szCs w:val="22"/>
          <w:lang w:val="es-BO"/>
        </w:rPr>
        <w:t> </w:t>
      </w:r>
    </w:p>
    <w:p w14:paraId="432E5D97" w14:textId="3EAF15E0" w:rsidR="000440BF" w:rsidRPr="000440BF" w:rsidRDefault="003F4611" w:rsidP="00B42B5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42B5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42B5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39"/>
        <w:gridCol w:w="2661"/>
        <w:gridCol w:w="458"/>
        <w:gridCol w:w="425"/>
        <w:gridCol w:w="1040"/>
      </w:tblGrid>
      <w:tr w:rsidR="005E2C1C" w:rsidRPr="00C75BEC" w14:paraId="57917591" w14:textId="77777777" w:rsidTr="005E2C1C">
        <w:trPr>
          <w:tblHeader/>
          <w:jc w:val="center"/>
        </w:trPr>
        <w:tc>
          <w:tcPr>
            <w:tcW w:w="413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6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2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E2C1C" w:rsidRPr="00C75BEC" w14:paraId="30ADB50E" w14:textId="77777777" w:rsidTr="005E2C1C">
        <w:trPr>
          <w:cantSplit/>
          <w:trHeight w:val="1448"/>
          <w:jc w:val="center"/>
        </w:trPr>
        <w:tc>
          <w:tcPr>
            <w:tcW w:w="413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66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04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5E2C1C" w:rsidRPr="00C75BEC" w14:paraId="4C321F4A" w14:textId="77777777" w:rsidTr="005E2C1C">
        <w:trPr>
          <w:jc w:val="center"/>
        </w:trPr>
        <w:tc>
          <w:tcPr>
            <w:tcW w:w="4139" w:type="dxa"/>
            <w:vAlign w:val="center"/>
          </w:tcPr>
          <w:tbl>
            <w:tblPr>
              <w:tblW w:w="4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3"/>
            </w:tblGrid>
            <w:tr w:rsidR="00CF36E3" w:rsidRPr="00CF36E3" w14:paraId="48782886" w14:textId="77777777" w:rsidTr="00CF36E3">
              <w:trPr>
                <w:trHeight w:val="362"/>
              </w:trPr>
              <w:tc>
                <w:tcPr>
                  <w:tcW w:w="4053" w:type="dxa"/>
                  <w:shd w:val="clear" w:color="auto" w:fill="B8CCE4"/>
                  <w:vAlign w:val="center"/>
                </w:tcPr>
                <w:p w14:paraId="1E128B56" w14:textId="77777777" w:rsidR="00CF36E3" w:rsidRPr="00CF36E3" w:rsidRDefault="00CF36E3" w:rsidP="00CF36E3">
                  <w:pPr>
                    <w:autoSpaceDE w:val="0"/>
                    <w:autoSpaceDN w:val="0"/>
                    <w:adjustRightInd w:val="0"/>
                    <w:rPr>
                      <w:rFonts w:ascii="Arial" w:hAnsi="Arial" w:cs="Arial"/>
                      <w:b/>
                      <w:bCs/>
                      <w:sz w:val="12"/>
                      <w:szCs w:val="12"/>
                      <w:lang w:eastAsia="es-BO"/>
                    </w:rPr>
                  </w:pPr>
                  <w:r w:rsidRPr="00CF36E3">
                    <w:rPr>
                      <w:rFonts w:ascii="Arial" w:hAnsi="Arial" w:cs="Arial"/>
                      <w:b/>
                      <w:bCs/>
                      <w:sz w:val="12"/>
                      <w:szCs w:val="12"/>
                    </w:rPr>
                    <w:t xml:space="preserve">CARACTERÍSTICAS TÉCNICAS DEL BIEN </w:t>
                  </w:r>
                </w:p>
              </w:tc>
            </w:tr>
            <w:tr w:rsidR="00CF36E3" w:rsidRPr="00CF36E3" w14:paraId="6DCE3B88" w14:textId="77777777" w:rsidTr="00CF36E3">
              <w:trPr>
                <w:trHeight w:val="2980"/>
              </w:trPr>
              <w:tc>
                <w:tcPr>
                  <w:tcW w:w="4053" w:type="dxa"/>
                  <w:shd w:val="clear" w:color="auto" w:fill="auto"/>
                  <w:vAlign w:val="center"/>
                </w:tcPr>
                <w:p w14:paraId="3264E325" w14:textId="471DC169" w:rsidR="00CF36E3" w:rsidRDefault="005E2C1C" w:rsidP="00CF36E3">
                  <w:pPr>
                    <w:pStyle w:val="Prrafodelista"/>
                    <w:autoSpaceDE w:val="0"/>
                    <w:autoSpaceDN w:val="0"/>
                    <w:adjustRightInd w:val="0"/>
                    <w:ind w:left="0"/>
                    <w:contextualSpacing/>
                    <w:jc w:val="both"/>
                    <w:rPr>
                      <w:rFonts w:ascii="Arial" w:hAnsi="Arial" w:cs="Arial"/>
                      <w:sz w:val="12"/>
                      <w:szCs w:val="12"/>
                      <w:lang w:eastAsia="es-BO"/>
                    </w:rPr>
                  </w:pPr>
                  <w:r w:rsidRPr="00C50DF3">
                    <w:rPr>
                      <w:rFonts w:ascii="Arial" w:hAnsi="Arial" w:cs="Arial"/>
                      <w:noProof/>
                      <w:sz w:val="22"/>
                      <w:szCs w:val="22"/>
                      <w:lang w:val="es-BO" w:eastAsia="es-BO"/>
                    </w:rPr>
                    <w:drawing>
                      <wp:inline distT="0" distB="0" distL="0" distR="0" wp14:anchorId="1B35EFB0" wp14:editId="1E4D5FE5">
                        <wp:extent cx="2406611" cy="5217017"/>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4732" cy="5256301"/>
                                </a:xfrm>
                                <a:prstGeom prst="rect">
                                  <a:avLst/>
                                </a:prstGeom>
                                <a:noFill/>
                                <a:ln>
                                  <a:noFill/>
                                </a:ln>
                              </pic:spPr>
                            </pic:pic>
                          </a:graphicData>
                        </a:graphic>
                      </wp:inline>
                    </w:drawing>
                  </w:r>
                </w:p>
                <w:p w14:paraId="53F80B16" w14:textId="77777777" w:rsidR="00CF36E3" w:rsidRPr="00CF36E3" w:rsidRDefault="00CF36E3" w:rsidP="00CF36E3">
                  <w:pPr>
                    <w:pStyle w:val="Prrafodelista"/>
                    <w:autoSpaceDE w:val="0"/>
                    <w:autoSpaceDN w:val="0"/>
                    <w:adjustRightInd w:val="0"/>
                    <w:ind w:left="0"/>
                    <w:contextualSpacing/>
                    <w:jc w:val="both"/>
                    <w:rPr>
                      <w:rFonts w:ascii="Arial" w:hAnsi="Arial" w:cs="Arial"/>
                      <w:sz w:val="12"/>
                      <w:szCs w:val="12"/>
                      <w:lang w:eastAsia="es-BO"/>
                    </w:rPr>
                  </w:pPr>
                </w:p>
              </w:tc>
            </w:tr>
            <w:tr w:rsidR="00CF36E3" w:rsidRPr="00CF36E3" w14:paraId="67230E0E" w14:textId="77777777" w:rsidTr="00CF36E3">
              <w:trPr>
                <w:trHeight w:val="376"/>
              </w:trPr>
              <w:tc>
                <w:tcPr>
                  <w:tcW w:w="4053" w:type="dxa"/>
                  <w:shd w:val="clear" w:color="auto" w:fill="B8CCE4"/>
                  <w:vAlign w:val="center"/>
                </w:tcPr>
                <w:p w14:paraId="1BCEC9DE" w14:textId="77777777" w:rsidR="00CF36E3" w:rsidRPr="00CF36E3" w:rsidRDefault="00CF36E3" w:rsidP="00CF36E3">
                  <w:pPr>
                    <w:rPr>
                      <w:rFonts w:ascii="Arial" w:hAnsi="Arial" w:cs="Arial"/>
                      <w:sz w:val="12"/>
                      <w:szCs w:val="12"/>
                      <w:lang w:eastAsia="es-BO"/>
                    </w:rPr>
                  </w:pPr>
                  <w:r w:rsidRPr="00CF36E3">
                    <w:rPr>
                      <w:rFonts w:ascii="Arial" w:hAnsi="Arial" w:cs="Arial"/>
                      <w:b/>
                      <w:bCs/>
                      <w:sz w:val="12"/>
                      <w:szCs w:val="12"/>
                    </w:rPr>
                    <w:t xml:space="preserve">PLAZO DE ENTREGA </w:t>
                  </w:r>
                </w:p>
              </w:tc>
            </w:tr>
            <w:tr w:rsidR="00CF36E3" w:rsidRPr="00CF36E3" w14:paraId="75BAF75D" w14:textId="77777777" w:rsidTr="00CF36E3">
              <w:trPr>
                <w:trHeight w:val="703"/>
              </w:trPr>
              <w:tc>
                <w:tcPr>
                  <w:tcW w:w="4053" w:type="dxa"/>
                  <w:shd w:val="clear" w:color="auto" w:fill="auto"/>
                  <w:vAlign w:val="center"/>
                </w:tcPr>
                <w:p w14:paraId="46DF2912" w14:textId="77777777" w:rsidR="00CF36E3" w:rsidRPr="00CF36E3" w:rsidRDefault="00CF36E3" w:rsidP="00CF36E3">
                  <w:pPr>
                    <w:autoSpaceDE w:val="0"/>
                    <w:autoSpaceDN w:val="0"/>
                    <w:adjustRightInd w:val="0"/>
                    <w:jc w:val="both"/>
                    <w:rPr>
                      <w:rFonts w:ascii="Arial" w:hAnsi="Arial" w:cs="Arial"/>
                      <w:sz w:val="12"/>
                      <w:szCs w:val="12"/>
                    </w:rPr>
                  </w:pPr>
                </w:p>
                <w:p w14:paraId="7A376649" w14:textId="77777777" w:rsidR="00CF36E3" w:rsidRPr="00CF36E3" w:rsidRDefault="00CF36E3" w:rsidP="00CF36E3">
                  <w:pPr>
                    <w:ind w:left="284" w:right="391"/>
                    <w:jc w:val="both"/>
                    <w:rPr>
                      <w:rFonts w:ascii="Arial" w:eastAsia="Arial Unicode MS" w:hAnsi="Arial" w:cs="Arial"/>
                      <w:bCs/>
                      <w:sz w:val="12"/>
                      <w:szCs w:val="12"/>
                    </w:rPr>
                  </w:pPr>
                  <w:r w:rsidRPr="00CF36E3">
                    <w:rPr>
                      <w:rFonts w:ascii="Arial" w:eastAsia="Calibri" w:hAnsi="Arial" w:cs="Arial"/>
                      <w:sz w:val="12"/>
                      <w:szCs w:val="12"/>
                    </w:rPr>
                    <w:t xml:space="preserve">El plazo máximo de entrega será de 16 días calendario a partir de la firma del contrato </w:t>
                  </w:r>
                  <w:r w:rsidRPr="00CF36E3">
                    <w:rPr>
                      <w:rFonts w:ascii="Arial" w:eastAsia="Arial Unicode MS" w:hAnsi="Arial" w:cs="Arial"/>
                      <w:bCs/>
                      <w:sz w:val="12"/>
                      <w:szCs w:val="12"/>
                    </w:rPr>
                    <w:t>para ello las empresas proponentes, en su propuesta, el proponente deberán incluir un tiempo no mayor al estipulado, caso contrario quedará automáticamente descalificada.</w:t>
                  </w:r>
                </w:p>
                <w:p w14:paraId="3A5BFB0D" w14:textId="77777777" w:rsidR="00CF36E3" w:rsidRPr="00CF36E3" w:rsidRDefault="00CF36E3" w:rsidP="00CF36E3">
                  <w:pPr>
                    <w:autoSpaceDE w:val="0"/>
                    <w:autoSpaceDN w:val="0"/>
                    <w:adjustRightInd w:val="0"/>
                    <w:jc w:val="both"/>
                    <w:rPr>
                      <w:rFonts w:ascii="Arial" w:hAnsi="Arial" w:cs="Arial"/>
                      <w:b/>
                      <w:bCs/>
                      <w:sz w:val="12"/>
                      <w:szCs w:val="12"/>
                      <w:lang w:val="es-ES_tradnl" w:eastAsia="es-BO"/>
                    </w:rPr>
                  </w:pPr>
                </w:p>
              </w:tc>
            </w:tr>
            <w:tr w:rsidR="00CF36E3" w:rsidRPr="00CF36E3" w14:paraId="43CBB59E" w14:textId="77777777" w:rsidTr="00CF36E3">
              <w:trPr>
                <w:trHeight w:val="1171"/>
              </w:trPr>
              <w:tc>
                <w:tcPr>
                  <w:tcW w:w="4053" w:type="dxa"/>
                  <w:shd w:val="clear" w:color="auto" w:fill="auto"/>
                  <w:vAlign w:val="center"/>
                </w:tcPr>
                <w:p w14:paraId="3346F257" w14:textId="77777777" w:rsidR="00CF36E3" w:rsidRPr="00CF36E3" w:rsidRDefault="00CF36E3" w:rsidP="00CF36E3">
                  <w:pPr>
                    <w:autoSpaceDE w:val="0"/>
                    <w:autoSpaceDN w:val="0"/>
                    <w:adjustRightInd w:val="0"/>
                    <w:ind w:left="284" w:right="391"/>
                    <w:jc w:val="both"/>
                    <w:rPr>
                      <w:rFonts w:ascii="Arial" w:hAnsi="Arial" w:cs="Arial"/>
                      <w:b/>
                      <w:bCs/>
                      <w:sz w:val="12"/>
                      <w:szCs w:val="12"/>
                      <w:highlight w:val="yellow"/>
                      <w:lang w:eastAsia="es-BO"/>
                    </w:rPr>
                  </w:pPr>
                  <w:r w:rsidRPr="00CF36E3">
                    <w:rPr>
                      <w:rFonts w:ascii="Arial" w:hAnsi="Arial" w:cs="Arial"/>
                      <w:sz w:val="12"/>
                      <w:szCs w:val="12"/>
                    </w:rPr>
                    <w:lastRenderedPageBreak/>
                    <w:t>La disponibilidad de servicios del bien, así como también la provisión repuestos tiene que estar disponibles sobre el territorio nacional.</w:t>
                  </w:r>
                </w:p>
              </w:tc>
            </w:tr>
            <w:tr w:rsidR="00CF36E3" w:rsidRPr="00CF36E3" w14:paraId="0E1C7C27" w14:textId="77777777" w:rsidTr="00CF36E3">
              <w:trPr>
                <w:trHeight w:val="469"/>
              </w:trPr>
              <w:tc>
                <w:tcPr>
                  <w:tcW w:w="4053" w:type="dxa"/>
                  <w:shd w:val="clear" w:color="auto" w:fill="B8CCE4"/>
                  <w:vAlign w:val="center"/>
                </w:tcPr>
                <w:p w14:paraId="79034935" w14:textId="77777777" w:rsidR="00CF36E3" w:rsidRPr="00CF36E3" w:rsidRDefault="00CF36E3" w:rsidP="00CF36E3">
                  <w:pPr>
                    <w:autoSpaceDE w:val="0"/>
                    <w:autoSpaceDN w:val="0"/>
                    <w:adjustRightInd w:val="0"/>
                    <w:jc w:val="both"/>
                    <w:rPr>
                      <w:rFonts w:ascii="Arial" w:hAnsi="Arial" w:cs="Arial"/>
                      <w:b/>
                      <w:bCs/>
                      <w:sz w:val="12"/>
                      <w:szCs w:val="12"/>
                      <w:lang w:eastAsia="es-BO"/>
                    </w:rPr>
                  </w:pPr>
                  <w:r w:rsidRPr="00CF36E3">
                    <w:rPr>
                      <w:rFonts w:ascii="Arial" w:hAnsi="Arial" w:cs="Arial"/>
                      <w:b/>
                      <w:bCs/>
                      <w:sz w:val="12"/>
                      <w:szCs w:val="12"/>
                    </w:rPr>
                    <w:t xml:space="preserve">LUGAR DONDE SE PRESTAN LOS SERVICIOS DE ASISTENCIA TÉCNICA </w:t>
                  </w:r>
                </w:p>
              </w:tc>
            </w:tr>
            <w:tr w:rsidR="00CF36E3" w:rsidRPr="00CF36E3" w14:paraId="1351C50E" w14:textId="77777777" w:rsidTr="00CF36E3">
              <w:trPr>
                <w:trHeight w:val="1302"/>
              </w:trPr>
              <w:tc>
                <w:tcPr>
                  <w:tcW w:w="4053" w:type="dxa"/>
                  <w:shd w:val="clear" w:color="auto" w:fill="auto"/>
                  <w:vAlign w:val="center"/>
                </w:tcPr>
                <w:p w14:paraId="75D3AE6B" w14:textId="77777777" w:rsidR="00CF36E3" w:rsidRPr="00CF36E3" w:rsidRDefault="00CF36E3" w:rsidP="00CF36E3">
                  <w:pPr>
                    <w:autoSpaceDE w:val="0"/>
                    <w:autoSpaceDN w:val="0"/>
                    <w:adjustRightInd w:val="0"/>
                    <w:jc w:val="both"/>
                    <w:rPr>
                      <w:rFonts w:ascii="Arial" w:hAnsi="Arial" w:cs="Arial"/>
                      <w:sz w:val="12"/>
                      <w:szCs w:val="12"/>
                    </w:rPr>
                  </w:pPr>
                </w:p>
                <w:p w14:paraId="54D73F4C" w14:textId="77777777" w:rsidR="00CF36E3" w:rsidRPr="00CF36E3" w:rsidRDefault="00CF36E3" w:rsidP="00CF36E3">
                  <w:pPr>
                    <w:ind w:left="284" w:right="391"/>
                    <w:jc w:val="both"/>
                    <w:rPr>
                      <w:rFonts w:ascii="Arial" w:hAnsi="Arial" w:cs="Arial"/>
                      <w:sz w:val="12"/>
                      <w:szCs w:val="12"/>
                    </w:rPr>
                  </w:pPr>
                  <w:r w:rsidRPr="00CF36E3">
                    <w:rPr>
                      <w:rFonts w:ascii="Arial" w:hAnsi="Arial" w:cs="Arial"/>
                      <w:sz w:val="12"/>
                      <w:szCs w:val="12"/>
                    </w:rPr>
                    <w:t>La prestación de servicio técnico durante la garantía de 1 año debe ser realizada en:</w:t>
                  </w:r>
                </w:p>
                <w:p w14:paraId="60A42D56" w14:textId="77777777" w:rsidR="00CF36E3" w:rsidRPr="00CF36E3" w:rsidRDefault="00CF36E3" w:rsidP="00CF36E3">
                  <w:pPr>
                    <w:ind w:left="284" w:right="391"/>
                    <w:jc w:val="both"/>
                    <w:rPr>
                      <w:rFonts w:ascii="Arial" w:hAnsi="Arial" w:cs="Arial"/>
                      <w:sz w:val="12"/>
                      <w:szCs w:val="12"/>
                    </w:rPr>
                  </w:pPr>
                </w:p>
                <w:p w14:paraId="156C1735" w14:textId="77777777" w:rsidR="00CF36E3" w:rsidRPr="00CF36E3" w:rsidRDefault="00CF36E3" w:rsidP="00CF36E3">
                  <w:pPr>
                    <w:ind w:left="284" w:right="391"/>
                    <w:jc w:val="both"/>
                    <w:rPr>
                      <w:rFonts w:ascii="Arial" w:hAnsi="Arial" w:cs="Arial"/>
                      <w:sz w:val="12"/>
                      <w:szCs w:val="12"/>
                    </w:rPr>
                  </w:pPr>
                  <w:r w:rsidRPr="00CF36E3">
                    <w:rPr>
                      <w:rFonts w:ascii="Arial" w:hAnsi="Arial" w:cs="Arial"/>
                      <w:sz w:val="12"/>
                      <w:szCs w:val="12"/>
                    </w:rPr>
                    <w:t>Almacenes Planta Entre Ríos de Y.P.F.B. s/n, ubicada en la Calle Picada Chaco S/N, zona Entre Ríos de La Paz, Departamento de La Paz.</w:t>
                  </w:r>
                </w:p>
                <w:p w14:paraId="6EC3135C" w14:textId="77777777" w:rsidR="00CF36E3" w:rsidRPr="00CF36E3" w:rsidRDefault="00CF36E3" w:rsidP="00CF36E3">
                  <w:pPr>
                    <w:autoSpaceDE w:val="0"/>
                    <w:autoSpaceDN w:val="0"/>
                    <w:adjustRightInd w:val="0"/>
                    <w:jc w:val="both"/>
                    <w:rPr>
                      <w:rFonts w:ascii="Arial" w:hAnsi="Arial" w:cs="Arial"/>
                      <w:sz w:val="12"/>
                      <w:szCs w:val="12"/>
                    </w:rPr>
                  </w:pPr>
                </w:p>
                <w:p w14:paraId="4CCA98B9" w14:textId="77777777" w:rsidR="00CF36E3" w:rsidRPr="00CF36E3" w:rsidRDefault="00CF36E3" w:rsidP="00CF36E3">
                  <w:pPr>
                    <w:autoSpaceDE w:val="0"/>
                    <w:autoSpaceDN w:val="0"/>
                    <w:adjustRightInd w:val="0"/>
                    <w:jc w:val="both"/>
                    <w:rPr>
                      <w:rFonts w:ascii="Arial" w:hAnsi="Arial" w:cs="Arial"/>
                      <w:b/>
                      <w:bCs/>
                      <w:sz w:val="12"/>
                      <w:szCs w:val="12"/>
                      <w:lang w:eastAsia="es-BO"/>
                    </w:rPr>
                  </w:pPr>
                </w:p>
              </w:tc>
            </w:tr>
            <w:tr w:rsidR="00CF36E3" w:rsidRPr="00CF36E3" w14:paraId="27E7BE0B" w14:textId="77777777" w:rsidTr="00CF36E3">
              <w:trPr>
                <w:trHeight w:val="404"/>
              </w:trPr>
              <w:tc>
                <w:tcPr>
                  <w:tcW w:w="4053" w:type="dxa"/>
                  <w:shd w:val="clear" w:color="auto" w:fill="B8CCE4"/>
                  <w:vAlign w:val="center"/>
                </w:tcPr>
                <w:p w14:paraId="43016761" w14:textId="77777777" w:rsidR="00CF36E3" w:rsidRPr="00CF36E3" w:rsidRDefault="00CF36E3" w:rsidP="00CF36E3">
                  <w:pPr>
                    <w:jc w:val="both"/>
                    <w:rPr>
                      <w:rFonts w:ascii="Arial" w:hAnsi="Arial" w:cs="Arial"/>
                      <w:b/>
                      <w:bCs/>
                      <w:sz w:val="12"/>
                      <w:szCs w:val="12"/>
                      <w:lang w:eastAsia="es-BO"/>
                    </w:rPr>
                  </w:pPr>
                  <w:r w:rsidRPr="00CF36E3">
                    <w:rPr>
                      <w:rFonts w:ascii="Arial" w:hAnsi="Arial" w:cs="Arial"/>
                      <w:b/>
                      <w:bCs/>
                      <w:sz w:val="12"/>
                      <w:szCs w:val="12"/>
                    </w:rPr>
                    <w:t xml:space="preserve">MEDIOS DE TRANSPORTE </w:t>
                  </w:r>
                </w:p>
              </w:tc>
            </w:tr>
            <w:tr w:rsidR="00CF36E3" w:rsidRPr="00CF36E3" w14:paraId="6E07106A" w14:textId="77777777" w:rsidTr="00CF36E3">
              <w:trPr>
                <w:trHeight w:val="2160"/>
              </w:trPr>
              <w:tc>
                <w:tcPr>
                  <w:tcW w:w="4053" w:type="dxa"/>
                  <w:shd w:val="clear" w:color="auto" w:fill="auto"/>
                  <w:vAlign w:val="center"/>
                </w:tcPr>
                <w:p w14:paraId="0072829E" w14:textId="77777777" w:rsidR="00CF36E3" w:rsidRPr="00CF36E3" w:rsidRDefault="00CF36E3" w:rsidP="00CF36E3">
                  <w:pPr>
                    <w:autoSpaceDE w:val="0"/>
                    <w:autoSpaceDN w:val="0"/>
                    <w:adjustRightInd w:val="0"/>
                    <w:jc w:val="both"/>
                    <w:rPr>
                      <w:rFonts w:ascii="Arial" w:hAnsi="Arial" w:cs="Arial"/>
                      <w:sz w:val="12"/>
                      <w:szCs w:val="12"/>
                    </w:rPr>
                  </w:pPr>
                </w:p>
                <w:p w14:paraId="440999FA" w14:textId="77777777" w:rsidR="00CF36E3" w:rsidRPr="00CF36E3" w:rsidRDefault="00CF36E3" w:rsidP="00CF36E3">
                  <w:pPr>
                    <w:ind w:left="284" w:right="391"/>
                    <w:jc w:val="both"/>
                    <w:rPr>
                      <w:rFonts w:ascii="Arial" w:hAnsi="Arial" w:cs="Arial"/>
                      <w:sz w:val="12"/>
                      <w:szCs w:val="12"/>
                    </w:rPr>
                  </w:pPr>
                  <w:r w:rsidRPr="00CF36E3">
                    <w:rPr>
                      <w:rFonts w:ascii="Arial" w:hAnsi="Arial" w:cs="Arial"/>
                      <w:sz w:val="12"/>
                      <w:szCs w:val="12"/>
                    </w:rPr>
                    <w:t>Los costos de transporte correrán por cuenta y responsabilidad de la empresa contratada; en el caso de ocurrir algún daño en este procedimiento será responsabilidad única de la empresa contratada.</w:t>
                  </w:r>
                </w:p>
                <w:p w14:paraId="3F64D69A" w14:textId="77777777" w:rsidR="00CF36E3" w:rsidRPr="00CF36E3" w:rsidRDefault="00CF36E3" w:rsidP="00CF36E3">
                  <w:pPr>
                    <w:ind w:left="284" w:right="391"/>
                    <w:jc w:val="both"/>
                    <w:rPr>
                      <w:rFonts w:ascii="Arial" w:hAnsi="Arial" w:cs="Arial"/>
                      <w:sz w:val="12"/>
                      <w:szCs w:val="12"/>
                    </w:rPr>
                  </w:pPr>
                </w:p>
                <w:p w14:paraId="1A899B87" w14:textId="77777777" w:rsidR="00CF36E3" w:rsidRPr="00CF36E3" w:rsidRDefault="00CF36E3" w:rsidP="00CF36E3">
                  <w:pPr>
                    <w:ind w:left="284" w:right="391"/>
                    <w:jc w:val="both"/>
                    <w:rPr>
                      <w:rFonts w:ascii="Arial" w:hAnsi="Arial" w:cs="Arial"/>
                      <w:sz w:val="12"/>
                      <w:szCs w:val="12"/>
                    </w:rPr>
                  </w:pPr>
                  <w:r w:rsidRPr="00CF36E3">
                    <w:rPr>
                      <w:rFonts w:ascii="Arial" w:hAnsi="Arial" w:cs="Arial"/>
                      <w:sz w:val="12"/>
                      <w:szCs w:val="12"/>
                    </w:rPr>
                    <w:t>Para fines de la entrega los bienes en su totalidad deberán ser colocados dentro el almacén dispuesto para el efecto.</w:t>
                  </w:r>
                </w:p>
                <w:p w14:paraId="2C204BC2" w14:textId="77777777" w:rsidR="00CF36E3" w:rsidRPr="00CF36E3" w:rsidRDefault="00CF36E3" w:rsidP="00CF36E3">
                  <w:pPr>
                    <w:autoSpaceDE w:val="0"/>
                    <w:autoSpaceDN w:val="0"/>
                    <w:adjustRightInd w:val="0"/>
                    <w:jc w:val="both"/>
                    <w:rPr>
                      <w:rFonts w:ascii="Arial" w:hAnsi="Arial" w:cs="Arial"/>
                      <w:b/>
                      <w:bCs/>
                      <w:sz w:val="12"/>
                      <w:szCs w:val="12"/>
                      <w:lang w:eastAsia="es-BO"/>
                    </w:rPr>
                  </w:pPr>
                </w:p>
              </w:tc>
            </w:tr>
            <w:tr w:rsidR="00CF36E3" w:rsidRPr="00CF36E3" w14:paraId="375752F2" w14:textId="77777777" w:rsidTr="00CF36E3">
              <w:trPr>
                <w:trHeight w:val="412"/>
              </w:trPr>
              <w:tc>
                <w:tcPr>
                  <w:tcW w:w="4053" w:type="dxa"/>
                  <w:shd w:val="clear" w:color="auto" w:fill="B8CCE4"/>
                  <w:vAlign w:val="center"/>
                </w:tcPr>
                <w:p w14:paraId="7BC107DB" w14:textId="77777777" w:rsidR="00CF36E3" w:rsidRPr="00CF36E3" w:rsidRDefault="00CF36E3" w:rsidP="00CF36E3">
                  <w:pPr>
                    <w:jc w:val="both"/>
                    <w:rPr>
                      <w:rFonts w:ascii="Arial" w:hAnsi="Arial" w:cs="Arial"/>
                      <w:b/>
                      <w:bCs/>
                      <w:sz w:val="12"/>
                      <w:szCs w:val="12"/>
                      <w:lang w:eastAsia="es-BO"/>
                    </w:rPr>
                  </w:pPr>
                  <w:r w:rsidRPr="00CF36E3">
                    <w:rPr>
                      <w:rFonts w:ascii="Arial" w:hAnsi="Arial" w:cs="Arial"/>
                      <w:b/>
                      <w:bCs/>
                      <w:sz w:val="12"/>
                      <w:szCs w:val="12"/>
                    </w:rPr>
                    <w:t xml:space="preserve">MANUALES </w:t>
                  </w:r>
                </w:p>
              </w:tc>
            </w:tr>
            <w:tr w:rsidR="00CF36E3" w:rsidRPr="00CF36E3" w14:paraId="528B498F" w14:textId="77777777" w:rsidTr="00CF36E3">
              <w:trPr>
                <w:trHeight w:val="668"/>
              </w:trPr>
              <w:tc>
                <w:tcPr>
                  <w:tcW w:w="4053" w:type="dxa"/>
                  <w:shd w:val="clear" w:color="auto" w:fill="auto"/>
                  <w:vAlign w:val="center"/>
                </w:tcPr>
                <w:p w14:paraId="2C15E774" w14:textId="77777777" w:rsidR="00CF36E3" w:rsidRPr="00CF36E3" w:rsidRDefault="00CF36E3" w:rsidP="00CF36E3">
                  <w:pPr>
                    <w:autoSpaceDE w:val="0"/>
                    <w:autoSpaceDN w:val="0"/>
                    <w:adjustRightInd w:val="0"/>
                    <w:jc w:val="both"/>
                    <w:rPr>
                      <w:rFonts w:ascii="Arial" w:hAnsi="Arial" w:cs="Arial"/>
                      <w:sz w:val="12"/>
                      <w:szCs w:val="12"/>
                    </w:rPr>
                  </w:pPr>
                </w:p>
                <w:p w14:paraId="5F5D294D" w14:textId="77777777" w:rsidR="00CF36E3" w:rsidRPr="00CF36E3" w:rsidRDefault="00CF36E3" w:rsidP="00CF36E3">
                  <w:pPr>
                    <w:autoSpaceDE w:val="0"/>
                    <w:autoSpaceDN w:val="0"/>
                    <w:adjustRightInd w:val="0"/>
                    <w:jc w:val="both"/>
                    <w:rPr>
                      <w:rFonts w:ascii="Arial" w:hAnsi="Arial" w:cs="Arial"/>
                      <w:sz w:val="12"/>
                      <w:szCs w:val="12"/>
                    </w:rPr>
                  </w:pPr>
                  <w:r w:rsidRPr="00CF36E3">
                    <w:rPr>
                      <w:rFonts w:ascii="Arial" w:hAnsi="Arial" w:cs="Arial"/>
                      <w:sz w:val="12"/>
                      <w:szCs w:val="12"/>
                    </w:rPr>
                    <w:t>El manual de usuario  y mantenimiento debe estar en el idioma español, formato impreso. (original)</w:t>
                  </w:r>
                </w:p>
                <w:p w14:paraId="140658D9" w14:textId="77777777" w:rsidR="00CF36E3" w:rsidRPr="00CF36E3" w:rsidRDefault="00CF36E3" w:rsidP="00CF36E3">
                  <w:pPr>
                    <w:autoSpaceDE w:val="0"/>
                    <w:autoSpaceDN w:val="0"/>
                    <w:adjustRightInd w:val="0"/>
                    <w:jc w:val="both"/>
                    <w:rPr>
                      <w:rFonts w:ascii="Arial" w:hAnsi="Arial" w:cs="Arial"/>
                      <w:b/>
                      <w:bCs/>
                      <w:sz w:val="12"/>
                      <w:szCs w:val="12"/>
                      <w:lang w:eastAsia="es-BO"/>
                    </w:rPr>
                  </w:pPr>
                </w:p>
              </w:tc>
            </w:tr>
          </w:tbl>
          <w:p w14:paraId="1307A983" w14:textId="3E435D62" w:rsidR="0013510E" w:rsidRPr="00DB5AAF" w:rsidRDefault="0013510E" w:rsidP="00126BEB">
            <w:pPr>
              <w:rPr>
                <w:rFonts w:ascii="Calibri" w:hAnsi="Calibri" w:cs="Calibri"/>
                <w:b/>
                <w:sz w:val="18"/>
                <w:szCs w:val="18"/>
              </w:rPr>
            </w:pPr>
          </w:p>
        </w:tc>
        <w:tc>
          <w:tcPr>
            <w:tcW w:w="2661" w:type="dxa"/>
            <w:vAlign w:val="center"/>
          </w:tcPr>
          <w:p w14:paraId="27FECEBF" w14:textId="77777777" w:rsidR="0013510E" w:rsidRPr="00DB5AAF" w:rsidRDefault="0013510E" w:rsidP="00126BEB">
            <w:pPr>
              <w:rPr>
                <w:rFonts w:ascii="Calibri" w:hAnsi="Calibri" w:cs="Calibri"/>
                <w:b/>
                <w:sz w:val="18"/>
                <w:szCs w:val="18"/>
              </w:rPr>
            </w:pPr>
          </w:p>
        </w:tc>
        <w:tc>
          <w:tcPr>
            <w:tcW w:w="45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04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5E2C1C" w:rsidRPr="00C75BEC" w14:paraId="2C88AB31" w14:textId="77777777" w:rsidTr="005E2C1C">
        <w:trPr>
          <w:jc w:val="center"/>
        </w:trPr>
        <w:tc>
          <w:tcPr>
            <w:tcW w:w="4139" w:type="dxa"/>
            <w:vAlign w:val="center"/>
          </w:tcPr>
          <w:p w14:paraId="722EBDF8" w14:textId="3251259F" w:rsidR="005E2C1C" w:rsidRPr="005E2C1C" w:rsidRDefault="005E2C1C" w:rsidP="005E2C1C">
            <w:pPr>
              <w:contextualSpacing/>
              <w:jc w:val="both"/>
              <w:rPr>
                <w:rFonts w:ascii="Arial" w:hAnsi="Arial" w:cs="Arial"/>
                <w:b/>
                <w:bCs/>
                <w:sz w:val="12"/>
                <w:szCs w:val="12"/>
                <w:lang w:eastAsia="es-BO"/>
              </w:rPr>
            </w:pPr>
            <w:r>
              <w:rPr>
                <w:rFonts w:ascii="Arial" w:hAnsi="Arial" w:cs="Arial"/>
                <w:b/>
                <w:bCs/>
                <w:sz w:val="12"/>
                <w:szCs w:val="12"/>
                <w:lang w:eastAsia="es-BO"/>
              </w:rPr>
              <w:lastRenderedPageBreak/>
              <w:t>II.</w:t>
            </w:r>
            <w:r w:rsidRPr="005E2C1C">
              <w:rPr>
                <w:rFonts w:ascii="Arial" w:hAnsi="Arial" w:cs="Arial"/>
                <w:b/>
                <w:bCs/>
                <w:sz w:val="12"/>
                <w:szCs w:val="12"/>
                <w:lang w:eastAsia="es-BO"/>
              </w:rPr>
              <w:t>CONDICIONES REQUERIDAS PARA EL BIEN (De cumplimiento obligatorio por el proponente)</w:t>
            </w:r>
          </w:p>
          <w:p w14:paraId="39E73ED0" w14:textId="6866792B" w:rsidR="0013510E" w:rsidRPr="00DB5AAF" w:rsidRDefault="0013510E" w:rsidP="00126BEB">
            <w:pPr>
              <w:autoSpaceDE w:val="0"/>
              <w:autoSpaceDN w:val="0"/>
              <w:adjustRightInd w:val="0"/>
              <w:rPr>
                <w:rFonts w:ascii="Calibri" w:hAnsi="Calibri" w:cs="Calibri"/>
                <w:sz w:val="18"/>
                <w:szCs w:val="18"/>
              </w:rPr>
            </w:pPr>
          </w:p>
        </w:tc>
        <w:tc>
          <w:tcPr>
            <w:tcW w:w="2661" w:type="dxa"/>
            <w:vAlign w:val="center"/>
          </w:tcPr>
          <w:p w14:paraId="77617EBC" w14:textId="77777777" w:rsidR="0013510E" w:rsidRPr="00DB5AAF" w:rsidRDefault="0013510E" w:rsidP="00126BEB">
            <w:pPr>
              <w:rPr>
                <w:rFonts w:ascii="Calibri" w:hAnsi="Calibri" w:cs="Calibri"/>
                <w:b/>
                <w:sz w:val="18"/>
                <w:szCs w:val="18"/>
              </w:rPr>
            </w:pPr>
          </w:p>
        </w:tc>
        <w:tc>
          <w:tcPr>
            <w:tcW w:w="458" w:type="dxa"/>
            <w:vAlign w:val="center"/>
          </w:tcPr>
          <w:p w14:paraId="7247F5F1" w14:textId="77777777" w:rsidR="0013510E" w:rsidRPr="00DB5AAF" w:rsidRDefault="0013510E" w:rsidP="00126BEB">
            <w:pPr>
              <w:rPr>
                <w:rFonts w:ascii="Calibri" w:hAnsi="Calibri" w:cs="Calibri"/>
                <w:b/>
                <w:sz w:val="18"/>
                <w:szCs w:val="18"/>
              </w:rPr>
            </w:pPr>
          </w:p>
        </w:tc>
        <w:tc>
          <w:tcPr>
            <w:tcW w:w="425" w:type="dxa"/>
            <w:vAlign w:val="center"/>
          </w:tcPr>
          <w:p w14:paraId="4DB3244C" w14:textId="77777777" w:rsidR="0013510E" w:rsidRPr="00DB5AAF" w:rsidRDefault="0013510E" w:rsidP="00126BEB">
            <w:pPr>
              <w:rPr>
                <w:rFonts w:ascii="Calibri" w:hAnsi="Calibri" w:cs="Calibri"/>
                <w:b/>
                <w:sz w:val="18"/>
                <w:szCs w:val="18"/>
              </w:rPr>
            </w:pPr>
          </w:p>
        </w:tc>
        <w:tc>
          <w:tcPr>
            <w:tcW w:w="1040" w:type="dxa"/>
            <w:vAlign w:val="center"/>
          </w:tcPr>
          <w:p w14:paraId="6C845A4A" w14:textId="77777777" w:rsidR="0013510E" w:rsidRPr="00DB5AAF" w:rsidRDefault="0013510E" w:rsidP="00126BEB">
            <w:pPr>
              <w:rPr>
                <w:rFonts w:ascii="Calibri" w:hAnsi="Calibri" w:cs="Calibri"/>
                <w:b/>
                <w:sz w:val="18"/>
                <w:szCs w:val="18"/>
              </w:rPr>
            </w:pPr>
          </w:p>
        </w:tc>
      </w:tr>
      <w:tr w:rsidR="005E2C1C" w:rsidRPr="00C75BEC" w14:paraId="53A70DD7" w14:textId="77777777" w:rsidTr="005E2C1C">
        <w:trPr>
          <w:jc w:val="center"/>
        </w:trPr>
        <w:tc>
          <w:tcPr>
            <w:tcW w:w="4139" w:type="dxa"/>
            <w:vAlign w:val="center"/>
          </w:tcPr>
          <w:tbl>
            <w:tblPr>
              <w:tblW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9"/>
            </w:tblGrid>
            <w:tr w:rsidR="005E2C1C" w:rsidRPr="005E2C1C" w14:paraId="64A362AF" w14:textId="77777777" w:rsidTr="005E2C1C">
              <w:trPr>
                <w:trHeight w:val="397"/>
              </w:trPr>
              <w:tc>
                <w:tcPr>
                  <w:tcW w:w="3959" w:type="dxa"/>
                  <w:shd w:val="clear" w:color="auto" w:fill="B8CCE4"/>
                  <w:vAlign w:val="center"/>
                </w:tcPr>
                <w:p w14:paraId="111EC620" w14:textId="77777777" w:rsidR="005E2C1C" w:rsidRPr="005E2C1C" w:rsidRDefault="005E2C1C" w:rsidP="005E2C1C">
                  <w:pPr>
                    <w:autoSpaceDE w:val="0"/>
                    <w:autoSpaceDN w:val="0"/>
                    <w:adjustRightInd w:val="0"/>
                    <w:jc w:val="both"/>
                    <w:rPr>
                      <w:rFonts w:ascii="Arial" w:hAnsi="Arial" w:cs="Arial"/>
                      <w:b/>
                      <w:bCs/>
                      <w:sz w:val="12"/>
                      <w:szCs w:val="12"/>
                      <w:lang w:eastAsia="es-BO"/>
                    </w:rPr>
                  </w:pPr>
                  <w:r w:rsidRPr="005E2C1C">
                    <w:rPr>
                      <w:rFonts w:ascii="Arial" w:hAnsi="Arial" w:cs="Arial"/>
                      <w:b/>
                      <w:bCs/>
                      <w:sz w:val="12"/>
                      <w:szCs w:val="12"/>
                    </w:rPr>
                    <w:t xml:space="preserve">LUGAR DE ENTREGA DE LOS BIENES </w:t>
                  </w:r>
                </w:p>
              </w:tc>
            </w:tr>
            <w:tr w:rsidR="005E2C1C" w:rsidRPr="005E2C1C" w14:paraId="2621849A" w14:textId="77777777" w:rsidTr="005E2C1C">
              <w:trPr>
                <w:trHeight w:val="3534"/>
              </w:trPr>
              <w:tc>
                <w:tcPr>
                  <w:tcW w:w="3959" w:type="dxa"/>
                  <w:shd w:val="clear" w:color="auto" w:fill="auto"/>
                  <w:vAlign w:val="center"/>
                </w:tcPr>
                <w:p w14:paraId="6B0DC217" w14:textId="77777777" w:rsidR="005E2C1C" w:rsidRPr="005E2C1C" w:rsidRDefault="005E2C1C" w:rsidP="005E2C1C">
                  <w:pPr>
                    <w:autoSpaceDE w:val="0"/>
                    <w:autoSpaceDN w:val="0"/>
                    <w:adjustRightInd w:val="0"/>
                    <w:jc w:val="both"/>
                    <w:rPr>
                      <w:rFonts w:ascii="Arial" w:hAnsi="Arial" w:cs="Arial"/>
                      <w:sz w:val="12"/>
                      <w:szCs w:val="12"/>
                    </w:rPr>
                  </w:pPr>
                </w:p>
                <w:p w14:paraId="09DBE97D" w14:textId="77777777" w:rsidR="005E2C1C" w:rsidRPr="005E2C1C" w:rsidRDefault="005E2C1C" w:rsidP="005E2C1C">
                  <w:pPr>
                    <w:ind w:left="360"/>
                    <w:jc w:val="both"/>
                    <w:rPr>
                      <w:rFonts w:ascii="Arial" w:hAnsi="Arial" w:cs="Arial"/>
                      <w:sz w:val="12"/>
                      <w:szCs w:val="12"/>
                    </w:rPr>
                  </w:pPr>
                  <w:r w:rsidRPr="005E2C1C">
                    <w:rPr>
                      <w:rFonts w:ascii="Arial" w:hAnsi="Arial" w:cs="Arial"/>
                      <w:sz w:val="12"/>
                      <w:szCs w:val="12"/>
                    </w:rPr>
                    <w:t>Los bienes objeto de la presente convocatoria deben ser entregados en la siguiente dirección:</w:t>
                  </w:r>
                </w:p>
                <w:p w14:paraId="54992113" w14:textId="77777777" w:rsidR="005E2C1C" w:rsidRPr="005E2C1C" w:rsidRDefault="005E2C1C" w:rsidP="005E2C1C">
                  <w:pPr>
                    <w:ind w:left="360"/>
                    <w:jc w:val="both"/>
                    <w:rPr>
                      <w:rFonts w:ascii="Arial" w:hAnsi="Arial" w:cs="Arial"/>
                      <w:sz w:val="12"/>
                      <w:szCs w:val="12"/>
                    </w:rPr>
                  </w:pPr>
                  <w:r w:rsidRPr="005E2C1C">
                    <w:rPr>
                      <w:rFonts w:ascii="Arial" w:hAnsi="Arial" w:cs="Arial"/>
                      <w:sz w:val="12"/>
                      <w:szCs w:val="12"/>
                    </w:rPr>
                    <w:t>Almacenes Planta Entre Ríos de Y.P.F.B. s/n, ubicada en la Calle Picada Chaco S/N, zona Entre Ríos de La Paz, Departamento de La Paz – Bolivia, en coordinación de la Distrital de Redes de Gas La Paz adjuntando las notas de entrega correspondientes.</w:t>
                  </w:r>
                </w:p>
                <w:p w14:paraId="1196A661" w14:textId="77777777" w:rsidR="005E2C1C" w:rsidRPr="005E2C1C" w:rsidRDefault="005E2C1C" w:rsidP="005E2C1C">
                  <w:pPr>
                    <w:jc w:val="both"/>
                    <w:rPr>
                      <w:rFonts w:ascii="Arial" w:hAnsi="Arial" w:cs="Arial"/>
                      <w:sz w:val="12"/>
                      <w:szCs w:val="12"/>
                    </w:rPr>
                  </w:pPr>
                </w:p>
                <w:p w14:paraId="5B798DDC" w14:textId="77777777" w:rsidR="005E2C1C" w:rsidRPr="005E2C1C" w:rsidRDefault="005E2C1C" w:rsidP="005E2C1C">
                  <w:pPr>
                    <w:ind w:firstLine="360"/>
                    <w:jc w:val="both"/>
                    <w:rPr>
                      <w:rFonts w:ascii="Arial" w:hAnsi="Arial" w:cs="Arial"/>
                      <w:sz w:val="12"/>
                      <w:szCs w:val="12"/>
                    </w:rPr>
                  </w:pPr>
                  <w:r w:rsidRPr="005E2C1C">
                    <w:rPr>
                      <w:rFonts w:ascii="Arial" w:hAnsi="Arial" w:cs="Arial"/>
                      <w:sz w:val="12"/>
                      <w:szCs w:val="12"/>
                    </w:rPr>
                    <w:t>La entrega de los bienes estará sujeta a las siguientes condiciones:</w:t>
                  </w:r>
                </w:p>
                <w:p w14:paraId="61441AB8" w14:textId="77777777" w:rsidR="005E2C1C" w:rsidRPr="005E2C1C" w:rsidRDefault="005E2C1C" w:rsidP="005E2C1C">
                  <w:pPr>
                    <w:ind w:firstLine="360"/>
                    <w:jc w:val="both"/>
                    <w:rPr>
                      <w:rFonts w:ascii="Arial" w:hAnsi="Arial" w:cs="Arial"/>
                      <w:sz w:val="12"/>
                      <w:szCs w:val="12"/>
                    </w:rPr>
                  </w:pPr>
                </w:p>
                <w:p w14:paraId="0CC1F0F8" w14:textId="77777777" w:rsidR="005E2C1C" w:rsidRPr="005E2C1C" w:rsidRDefault="005E2C1C" w:rsidP="00B42B5E">
                  <w:pPr>
                    <w:numPr>
                      <w:ilvl w:val="0"/>
                      <w:numId w:val="37"/>
                    </w:numPr>
                    <w:jc w:val="both"/>
                    <w:rPr>
                      <w:rFonts w:ascii="Arial" w:hAnsi="Arial" w:cs="Arial"/>
                      <w:sz w:val="12"/>
                      <w:szCs w:val="12"/>
                    </w:rPr>
                  </w:pPr>
                  <w:r w:rsidRPr="005E2C1C">
                    <w:rPr>
                      <w:rFonts w:ascii="Arial" w:hAnsi="Arial" w:cs="Arial"/>
                      <w:sz w:val="12"/>
                      <w:szCs w:val="12"/>
                    </w:rPr>
                    <w:t>Los costos de transporte correrán por cuenta y responsabilidad de la empresa contratada; en el caso de ocurrir algún daño en este procedimiento será responsabilidad única de la empresa contratada.</w:t>
                  </w:r>
                </w:p>
                <w:p w14:paraId="074611B2" w14:textId="77777777" w:rsidR="005E2C1C" w:rsidRPr="005E2C1C" w:rsidRDefault="005E2C1C" w:rsidP="00B42B5E">
                  <w:pPr>
                    <w:numPr>
                      <w:ilvl w:val="0"/>
                      <w:numId w:val="37"/>
                    </w:numPr>
                    <w:jc w:val="both"/>
                    <w:rPr>
                      <w:rFonts w:ascii="Arial" w:hAnsi="Arial" w:cs="Arial"/>
                      <w:sz w:val="12"/>
                      <w:szCs w:val="12"/>
                      <w:lang w:eastAsia="es-BO"/>
                    </w:rPr>
                  </w:pPr>
                  <w:r w:rsidRPr="005E2C1C">
                    <w:rPr>
                      <w:rFonts w:ascii="Arial" w:hAnsi="Arial" w:cs="Arial"/>
                      <w:sz w:val="12"/>
                      <w:szCs w:val="12"/>
                    </w:rPr>
                    <w:t>Para fines de la entrega los bienes en su totalidad deberán ser colocados dentro el almacén dispuesto para el efecto.</w:t>
                  </w:r>
                </w:p>
              </w:tc>
            </w:tr>
            <w:tr w:rsidR="005E2C1C" w:rsidRPr="005E2C1C" w14:paraId="71E0CA9A" w14:textId="77777777" w:rsidTr="005E2C1C">
              <w:trPr>
                <w:trHeight w:val="225"/>
              </w:trPr>
              <w:tc>
                <w:tcPr>
                  <w:tcW w:w="3959" w:type="dxa"/>
                  <w:shd w:val="clear" w:color="auto" w:fill="C6D9F1"/>
                  <w:vAlign w:val="center"/>
                </w:tcPr>
                <w:p w14:paraId="6EE8BE7E" w14:textId="77777777" w:rsidR="005E2C1C" w:rsidRPr="005E2C1C" w:rsidRDefault="005E2C1C" w:rsidP="005E2C1C">
                  <w:pPr>
                    <w:autoSpaceDE w:val="0"/>
                    <w:autoSpaceDN w:val="0"/>
                    <w:adjustRightInd w:val="0"/>
                    <w:jc w:val="both"/>
                    <w:rPr>
                      <w:rFonts w:ascii="Arial" w:hAnsi="Arial" w:cs="Arial"/>
                      <w:b/>
                      <w:sz w:val="12"/>
                      <w:szCs w:val="12"/>
                    </w:rPr>
                  </w:pPr>
                  <w:r w:rsidRPr="005E2C1C">
                    <w:rPr>
                      <w:rFonts w:ascii="Arial" w:hAnsi="Arial" w:cs="Arial"/>
                      <w:b/>
                      <w:sz w:val="12"/>
                      <w:szCs w:val="12"/>
                    </w:rPr>
                    <w:t>RECEPCION DE LOS BIENES</w:t>
                  </w:r>
                </w:p>
              </w:tc>
            </w:tr>
            <w:tr w:rsidR="005E2C1C" w:rsidRPr="005E2C1C" w14:paraId="1B67AD64" w14:textId="77777777" w:rsidTr="005E2C1C">
              <w:trPr>
                <w:trHeight w:val="269"/>
              </w:trPr>
              <w:tc>
                <w:tcPr>
                  <w:tcW w:w="3959" w:type="dxa"/>
                  <w:shd w:val="clear" w:color="auto" w:fill="auto"/>
                  <w:vAlign w:val="center"/>
                </w:tcPr>
                <w:p w14:paraId="57C96643" w14:textId="77777777" w:rsidR="005E2C1C" w:rsidRPr="005E2C1C" w:rsidRDefault="005E2C1C" w:rsidP="005E2C1C">
                  <w:pPr>
                    <w:pStyle w:val="Prrafodelista"/>
                    <w:tabs>
                      <w:tab w:val="left" w:pos="284"/>
                    </w:tabs>
                    <w:ind w:left="0"/>
                    <w:contextualSpacing/>
                    <w:jc w:val="both"/>
                    <w:rPr>
                      <w:rFonts w:ascii="Arial" w:hAnsi="Arial" w:cs="Arial"/>
                      <w:sz w:val="12"/>
                      <w:szCs w:val="12"/>
                      <w:lang w:eastAsia="es-BO"/>
                    </w:rPr>
                  </w:pPr>
                  <w:r w:rsidRPr="005E2C1C">
                    <w:rPr>
                      <w:rFonts w:ascii="Arial" w:hAnsi="Arial" w:cs="Arial"/>
                      <w:sz w:val="12"/>
                      <w:szCs w:val="12"/>
                      <w:lang w:eastAsia="es-BO"/>
                    </w:rPr>
                    <w:t xml:space="preserve"> </w:t>
                  </w:r>
                </w:p>
                <w:p w14:paraId="6464FCF7"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 xml:space="preserve">Para la entrega de los bienes adquiridos se conformará un comisión de recepción que conjuntamente con un representante debidamente </w:t>
                  </w:r>
                  <w:r w:rsidRPr="005E2C1C">
                    <w:rPr>
                      <w:rFonts w:ascii="Arial" w:hAnsi="Arial" w:cs="Arial"/>
                      <w:sz w:val="12"/>
                      <w:szCs w:val="12"/>
                    </w:rPr>
                    <w:lastRenderedPageBreak/>
                    <w:t xml:space="preserve">acreditado de la empresa contratada, tendrán la función de efectuar la revisión, inspección y verificación de los bienes entregados dentro los </w:t>
                  </w:r>
                  <w:r w:rsidRPr="005E2C1C">
                    <w:rPr>
                      <w:rFonts w:ascii="Arial" w:hAnsi="Arial" w:cs="Arial"/>
                      <w:b/>
                      <w:sz w:val="12"/>
                      <w:szCs w:val="12"/>
                    </w:rPr>
                    <w:t>3 días hábiles</w:t>
                  </w:r>
                  <w:r w:rsidRPr="005E2C1C">
                    <w:rPr>
                      <w:rFonts w:ascii="Arial" w:hAnsi="Arial" w:cs="Arial"/>
                      <w:sz w:val="12"/>
                      <w:szCs w:val="12"/>
                    </w:rPr>
                    <w:t xml:space="preserve"> siguientes a la fecha de entrega, elaborándose un acta de recepción en la cual se indique la cantidad recepcionada y las observaciones del bien defectuoso.</w:t>
                  </w:r>
                </w:p>
                <w:p w14:paraId="11498DC3" w14:textId="77777777" w:rsidR="005E2C1C" w:rsidRPr="005E2C1C" w:rsidRDefault="005E2C1C" w:rsidP="005E2C1C">
                  <w:pPr>
                    <w:pStyle w:val="Prrafodelista"/>
                    <w:tabs>
                      <w:tab w:val="left" w:pos="284"/>
                    </w:tabs>
                    <w:ind w:left="1004"/>
                    <w:contextualSpacing/>
                    <w:jc w:val="both"/>
                    <w:rPr>
                      <w:rFonts w:ascii="Arial" w:hAnsi="Arial" w:cs="Arial"/>
                      <w:sz w:val="12"/>
                      <w:szCs w:val="12"/>
                    </w:rPr>
                  </w:pPr>
                </w:p>
                <w:p w14:paraId="4DD0393F"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 xml:space="preserve">La comisión de recepción notificara a la empresa contratada la cantidad y tipo de bienes encontrados defectuosos para que en los siguientes </w:t>
                  </w:r>
                  <w:r w:rsidRPr="005E2C1C">
                    <w:rPr>
                      <w:rFonts w:ascii="Arial" w:hAnsi="Arial" w:cs="Arial"/>
                      <w:b/>
                      <w:sz w:val="12"/>
                      <w:szCs w:val="12"/>
                    </w:rPr>
                    <w:t>2 días hábiles</w:t>
                  </w:r>
                  <w:r w:rsidRPr="005E2C1C">
                    <w:rPr>
                      <w:rFonts w:ascii="Arial" w:hAnsi="Arial" w:cs="Arial"/>
                      <w:sz w:val="12"/>
                      <w:szCs w:val="12"/>
                    </w:rPr>
                    <w:t xml:space="preserve"> se proceda al reemplazo de los mismos en los almacenes determinados en el punto a).  Procediéndose luego de esta recepción a la emisión del acta de conformidad definitiva de la entrega parcial.</w:t>
                  </w:r>
                </w:p>
                <w:p w14:paraId="483103B2" w14:textId="77777777" w:rsidR="005E2C1C" w:rsidRPr="005E2C1C" w:rsidRDefault="005E2C1C" w:rsidP="005E2C1C">
                  <w:pPr>
                    <w:autoSpaceDE w:val="0"/>
                    <w:autoSpaceDN w:val="0"/>
                    <w:adjustRightInd w:val="0"/>
                    <w:jc w:val="both"/>
                    <w:rPr>
                      <w:rFonts w:ascii="Arial" w:hAnsi="Arial" w:cs="Arial"/>
                      <w:sz w:val="12"/>
                      <w:szCs w:val="12"/>
                    </w:rPr>
                  </w:pPr>
                </w:p>
              </w:tc>
            </w:tr>
            <w:tr w:rsidR="005E2C1C" w:rsidRPr="005E2C1C" w14:paraId="340624FB" w14:textId="77777777" w:rsidTr="005E2C1C">
              <w:trPr>
                <w:trHeight w:val="392"/>
              </w:trPr>
              <w:tc>
                <w:tcPr>
                  <w:tcW w:w="3959" w:type="dxa"/>
                  <w:shd w:val="clear" w:color="auto" w:fill="B8CCE4"/>
                  <w:vAlign w:val="center"/>
                </w:tcPr>
                <w:p w14:paraId="7373941D" w14:textId="77777777" w:rsidR="005E2C1C" w:rsidRPr="005E2C1C" w:rsidRDefault="005E2C1C" w:rsidP="005E2C1C">
                  <w:pPr>
                    <w:autoSpaceDE w:val="0"/>
                    <w:autoSpaceDN w:val="0"/>
                    <w:adjustRightInd w:val="0"/>
                    <w:jc w:val="both"/>
                    <w:rPr>
                      <w:rFonts w:ascii="Arial" w:hAnsi="Arial" w:cs="Arial"/>
                      <w:sz w:val="12"/>
                      <w:szCs w:val="12"/>
                      <w:lang w:eastAsia="es-BO"/>
                    </w:rPr>
                  </w:pPr>
                  <w:r w:rsidRPr="005E2C1C">
                    <w:rPr>
                      <w:rFonts w:ascii="Arial" w:hAnsi="Arial" w:cs="Arial"/>
                      <w:b/>
                      <w:bCs/>
                      <w:sz w:val="12"/>
                      <w:szCs w:val="12"/>
                    </w:rPr>
                    <w:lastRenderedPageBreak/>
                    <w:t xml:space="preserve">FORMA DE PAGO </w:t>
                  </w:r>
                </w:p>
              </w:tc>
            </w:tr>
            <w:tr w:rsidR="005E2C1C" w:rsidRPr="005E2C1C" w14:paraId="609FE99B" w14:textId="77777777" w:rsidTr="005E2C1C">
              <w:trPr>
                <w:trHeight w:val="1451"/>
              </w:trPr>
              <w:tc>
                <w:tcPr>
                  <w:tcW w:w="3959" w:type="dxa"/>
                  <w:tcBorders>
                    <w:bottom w:val="single" w:sz="4" w:space="0" w:color="auto"/>
                  </w:tcBorders>
                  <w:shd w:val="clear" w:color="auto" w:fill="auto"/>
                  <w:vAlign w:val="center"/>
                </w:tcPr>
                <w:p w14:paraId="6AC5822E" w14:textId="77777777" w:rsidR="005E2C1C" w:rsidRPr="005E2C1C" w:rsidRDefault="005E2C1C" w:rsidP="005E2C1C">
                  <w:pPr>
                    <w:ind w:left="360"/>
                    <w:jc w:val="both"/>
                    <w:rPr>
                      <w:rFonts w:ascii="Arial" w:hAnsi="Arial" w:cs="Arial"/>
                      <w:sz w:val="12"/>
                      <w:szCs w:val="12"/>
                    </w:rPr>
                  </w:pPr>
                </w:p>
                <w:p w14:paraId="3620061D" w14:textId="77777777" w:rsidR="005E2C1C" w:rsidRPr="005E2C1C" w:rsidRDefault="005E2C1C" w:rsidP="005E2C1C">
                  <w:pPr>
                    <w:ind w:left="360"/>
                    <w:jc w:val="both"/>
                    <w:rPr>
                      <w:rFonts w:ascii="Arial" w:hAnsi="Arial" w:cs="Arial"/>
                      <w:sz w:val="12"/>
                      <w:szCs w:val="12"/>
                    </w:rPr>
                  </w:pPr>
                  <w:r w:rsidRPr="005E2C1C">
                    <w:rPr>
                      <w:rFonts w:ascii="Arial" w:hAnsi="Arial" w:cs="Arial"/>
                      <w:sz w:val="12"/>
                      <w:szCs w:val="12"/>
                    </w:rPr>
                    <w:t>La forma de pago será contra entrega de los bienes objeto de la presente contratación, previa emisión del Informe de conformidad de parte de la Comisión de Recepción de acuerdo a los aspectos técnicos y administrativos.</w:t>
                  </w:r>
                </w:p>
                <w:p w14:paraId="0597537E" w14:textId="77777777" w:rsidR="005E2C1C" w:rsidRPr="005E2C1C" w:rsidRDefault="005E2C1C" w:rsidP="005E2C1C">
                  <w:pPr>
                    <w:ind w:left="360"/>
                    <w:jc w:val="both"/>
                    <w:rPr>
                      <w:rFonts w:ascii="Arial" w:hAnsi="Arial" w:cs="Arial"/>
                      <w:sz w:val="12"/>
                      <w:szCs w:val="12"/>
                    </w:rPr>
                  </w:pPr>
                </w:p>
                <w:p w14:paraId="196AAACB" w14:textId="77777777" w:rsidR="005E2C1C" w:rsidRPr="005E2C1C" w:rsidRDefault="005E2C1C" w:rsidP="005E2C1C">
                  <w:pPr>
                    <w:ind w:left="360"/>
                    <w:jc w:val="both"/>
                    <w:rPr>
                      <w:rFonts w:ascii="Arial" w:hAnsi="Arial" w:cs="Arial"/>
                      <w:sz w:val="12"/>
                      <w:szCs w:val="12"/>
                    </w:rPr>
                  </w:pPr>
                  <w:r w:rsidRPr="005E2C1C">
                    <w:rPr>
                      <w:rFonts w:ascii="Arial" w:hAnsi="Arial" w:cs="Arial"/>
                      <w:sz w:val="12"/>
                      <w:szCs w:val="12"/>
                    </w:rPr>
                    <w:t>Los impuestos de ley están a cargo del proponente debiendo ser considerados en la propuesta económica, correspondiendo presentar la respectiva factura o nota fiscal a nombre de Yacimientos Petrolíferos Fiscales Bolivianos con NIT 1020269020.</w:t>
                  </w:r>
                </w:p>
                <w:p w14:paraId="2C26F30E" w14:textId="77777777" w:rsidR="005E2C1C" w:rsidRPr="005E2C1C" w:rsidRDefault="005E2C1C" w:rsidP="005E2C1C">
                  <w:pPr>
                    <w:ind w:left="360"/>
                    <w:jc w:val="both"/>
                    <w:rPr>
                      <w:rFonts w:ascii="Arial" w:hAnsi="Arial" w:cs="Arial"/>
                      <w:sz w:val="12"/>
                      <w:szCs w:val="12"/>
                    </w:rPr>
                  </w:pPr>
                  <w:r w:rsidRPr="005E2C1C">
                    <w:rPr>
                      <w:rFonts w:ascii="Arial" w:hAnsi="Arial" w:cs="Arial"/>
                      <w:sz w:val="12"/>
                      <w:szCs w:val="12"/>
                    </w:rPr>
                    <w:t>El pago se realizara a través de transferencia bancaria vía SIGEP.</w:t>
                  </w:r>
                </w:p>
                <w:p w14:paraId="6D473A99" w14:textId="77777777" w:rsidR="005E2C1C" w:rsidRPr="005E2C1C" w:rsidRDefault="005E2C1C" w:rsidP="005E2C1C">
                  <w:pPr>
                    <w:autoSpaceDE w:val="0"/>
                    <w:autoSpaceDN w:val="0"/>
                    <w:adjustRightInd w:val="0"/>
                    <w:jc w:val="both"/>
                    <w:rPr>
                      <w:rFonts w:ascii="Arial" w:hAnsi="Arial" w:cs="Arial"/>
                      <w:sz w:val="12"/>
                      <w:szCs w:val="12"/>
                      <w:lang w:eastAsia="es-BO"/>
                    </w:rPr>
                  </w:pPr>
                </w:p>
              </w:tc>
            </w:tr>
            <w:tr w:rsidR="005E2C1C" w:rsidRPr="005E2C1C" w14:paraId="15DB36ED" w14:textId="77777777" w:rsidTr="005E2C1C">
              <w:trPr>
                <w:trHeight w:val="422"/>
              </w:trPr>
              <w:tc>
                <w:tcPr>
                  <w:tcW w:w="3959" w:type="dxa"/>
                  <w:shd w:val="clear" w:color="auto" w:fill="B4C6E7"/>
                  <w:vAlign w:val="center"/>
                </w:tcPr>
                <w:p w14:paraId="71D1BA0B" w14:textId="77777777" w:rsidR="005E2C1C" w:rsidRPr="005E2C1C" w:rsidRDefault="005E2C1C" w:rsidP="005E2C1C">
                  <w:pPr>
                    <w:autoSpaceDE w:val="0"/>
                    <w:autoSpaceDN w:val="0"/>
                    <w:adjustRightInd w:val="0"/>
                    <w:jc w:val="both"/>
                    <w:rPr>
                      <w:rFonts w:ascii="Arial" w:hAnsi="Arial" w:cs="Arial"/>
                      <w:b/>
                      <w:sz w:val="12"/>
                      <w:szCs w:val="12"/>
                    </w:rPr>
                  </w:pPr>
                  <w:r w:rsidRPr="005E2C1C">
                    <w:rPr>
                      <w:rFonts w:ascii="Arial" w:hAnsi="Arial" w:cs="Arial"/>
                      <w:b/>
                      <w:sz w:val="12"/>
                      <w:szCs w:val="12"/>
                    </w:rPr>
                    <w:t xml:space="preserve">MULTAS </w:t>
                  </w:r>
                </w:p>
              </w:tc>
            </w:tr>
            <w:tr w:rsidR="005E2C1C" w:rsidRPr="005E2C1C" w14:paraId="29B4088B" w14:textId="77777777" w:rsidTr="005E2C1C">
              <w:trPr>
                <w:trHeight w:val="2280"/>
              </w:trPr>
              <w:tc>
                <w:tcPr>
                  <w:tcW w:w="3959" w:type="dxa"/>
                  <w:shd w:val="clear" w:color="auto" w:fill="auto"/>
                  <w:vAlign w:val="center"/>
                </w:tcPr>
                <w:p w14:paraId="15D6F08D"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sz w:val="12"/>
                      <w:szCs w:val="12"/>
                    </w:rPr>
                    <w:t>El cronograma de entrega de los bienes, estará ajustado en función de la fecha de firma del contrato y a efectos de no aplicarse la morosidad la empresa proponente deberá tener muy en cuenta el plazo estipulado para cada entrega, se constituirá en mora los días después del vencimiento del día programado para la entrega de los productos.</w:t>
                  </w:r>
                </w:p>
                <w:p w14:paraId="71D70B84" w14:textId="77777777" w:rsidR="005E2C1C" w:rsidRPr="005E2C1C" w:rsidRDefault="005E2C1C" w:rsidP="005E2C1C">
                  <w:pPr>
                    <w:spacing w:line="276" w:lineRule="auto"/>
                    <w:jc w:val="both"/>
                    <w:rPr>
                      <w:rFonts w:ascii="Arial" w:hAnsi="Arial" w:cs="Arial"/>
                      <w:sz w:val="12"/>
                      <w:szCs w:val="12"/>
                    </w:rPr>
                  </w:pPr>
                  <w:r w:rsidRPr="005E2C1C">
                    <w:rPr>
                      <w:rFonts w:ascii="Arial" w:hAnsi="Arial" w:cs="Arial"/>
                      <w:sz w:val="12"/>
                      <w:szCs w:val="12"/>
                    </w:rPr>
                    <w:t>La multa por cada periodo de retraso será equivalente a:</w:t>
                  </w:r>
                </w:p>
                <w:p w14:paraId="61E1ACEE" w14:textId="77777777" w:rsidR="005E2C1C" w:rsidRPr="005E2C1C" w:rsidRDefault="005E2C1C" w:rsidP="005E2C1C">
                  <w:pPr>
                    <w:spacing w:line="276" w:lineRule="auto"/>
                    <w:jc w:val="both"/>
                    <w:rPr>
                      <w:rFonts w:ascii="Arial" w:hAnsi="Arial" w:cs="Arial"/>
                      <w:sz w:val="12"/>
                      <w:szCs w:val="12"/>
                    </w:rPr>
                  </w:pPr>
                  <w:r w:rsidRPr="005E2C1C">
                    <w:rPr>
                      <w:rFonts w:ascii="Arial" w:hAnsi="Arial" w:cs="Arial"/>
                      <w:sz w:val="12"/>
                      <w:szCs w:val="12"/>
                    </w:rPr>
                    <w:t>-</w:t>
                  </w:r>
                  <w:r w:rsidRPr="005E2C1C">
                    <w:rPr>
                      <w:rFonts w:ascii="Arial" w:hAnsi="Arial" w:cs="Arial"/>
                      <w:sz w:val="12"/>
                      <w:szCs w:val="12"/>
                    </w:rPr>
                    <w:tab/>
                    <w:t>1 % del monto total del contrato por cada día de retraso.</w:t>
                  </w:r>
                </w:p>
              </w:tc>
            </w:tr>
            <w:tr w:rsidR="005E2C1C" w:rsidRPr="005E2C1C" w14:paraId="1516224F" w14:textId="77777777" w:rsidTr="005E2C1C">
              <w:trPr>
                <w:trHeight w:val="408"/>
              </w:trPr>
              <w:tc>
                <w:tcPr>
                  <w:tcW w:w="3959" w:type="dxa"/>
                  <w:shd w:val="clear" w:color="auto" w:fill="B4C6E7"/>
                  <w:vAlign w:val="center"/>
                </w:tcPr>
                <w:p w14:paraId="7AB88D6A" w14:textId="77777777" w:rsidR="005E2C1C" w:rsidRPr="005E2C1C" w:rsidRDefault="005E2C1C" w:rsidP="005E2C1C">
                  <w:pPr>
                    <w:autoSpaceDE w:val="0"/>
                    <w:autoSpaceDN w:val="0"/>
                    <w:adjustRightInd w:val="0"/>
                    <w:jc w:val="both"/>
                    <w:rPr>
                      <w:rFonts w:ascii="Arial" w:hAnsi="Arial" w:cs="Arial"/>
                      <w:b/>
                      <w:sz w:val="12"/>
                      <w:szCs w:val="12"/>
                    </w:rPr>
                  </w:pPr>
                  <w:r w:rsidRPr="005E2C1C">
                    <w:rPr>
                      <w:rFonts w:ascii="Arial" w:hAnsi="Arial" w:cs="Arial"/>
                      <w:b/>
                      <w:sz w:val="12"/>
                      <w:szCs w:val="12"/>
                    </w:rPr>
                    <w:t xml:space="preserve">GARANTÍAS FINANCIERAS </w:t>
                  </w:r>
                </w:p>
              </w:tc>
            </w:tr>
            <w:tr w:rsidR="005E2C1C" w:rsidRPr="005E2C1C" w14:paraId="059B1C2E" w14:textId="77777777" w:rsidTr="005E2C1C">
              <w:trPr>
                <w:trHeight w:val="605"/>
              </w:trPr>
              <w:tc>
                <w:tcPr>
                  <w:tcW w:w="3959" w:type="dxa"/>
                  <w:tcBorders>
                    <w:bottom w:val="single" w:sz="4" w:space="0" w:color="auto"/>
                  </w:tcBorders>
                  <w:shd w:val="clear" w:color="auto" w:fill="auto"/>
                  <w:vAlign w:val="center"/>
                </w:tcPr>
                <w:p w14:paraId="0D2EDB7D" w14:textId="77777777" w:rsidR="005E2C1C" w:rsidRPr="005E2C1C" w:rsidRDefault="005E2C1C" w:rsidP="005E2C1C">
                  <w:pPr>
                    <w:pStyle w:val="CM12"/>
                    <w:spacing w:before="240" w:after="200" w:line="276" w:lineRule="auto"/>
                    <w:jc w:val="both"/>
                    <w:rPr>
                      <w:rFonts w:ascii="Arial" w:hAnsi="Arial" w:cs="Arial"/>
                      <w:b/>
                      <w:sz w:val="12"/>
                      <w:szCs w:val="12"/>
                    </w:rPr>
                  </w:pPr>
                  <w:r w:rsidRPr="005E2C1C">
                    <w:rPr>
                      <w:rFonts w:ascii="Arial" w:hAnsi="Arial" w:cs="Arial"/>
                      <w:b/>
                      <w:sz w:val="12"/>
                      <w:szCs w:val="12"/>
                    </w:rPr>
                    <w:t>GARANTÍA DE SERIEDAD DE PROPUESTA</w:t>
                  </w:r>
                </w:p>
                <w:p w14:paraId="59A6F305"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Boleta de Garantía</w:t>
                  </w:r>
                  <w:r w:rsidRPr="005E2C1C">
                    <w:rPr>
                      <w:rFonts w:ascii="Arial" w:hAnsi="Arial" w:cs="Arial"/>
                      <w:sz w:val="12"/>
                      <w:szCs w:val="1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74C5F1E3"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Garantía a Primer Requerimiento</w:t>
                  </w:r>
                  <w:r w:rsidRPr="005E2C1C">
                    <w:rPr>
                      <w:rFonts w:ascii="Arial" w:hAnsi="Arial" w:cs="Arial"/>
                      <w:sz w:val="12"/>
                      <w:szCs w:val="1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68DD80F5"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Póliza de caución a Primer requerimiento para Entidades Públicas</w:t>
                  </w:r>
                  <w:r w:rsidRPr="005E2C1C">
                    <w:rPr>
                      <w:rFonts w:ascii="Arial" w:hAnsi="Arial" w:cs="Arial"/>
                      <w:sz w:val="12"/>
                      <w:szCs w:val="1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w:t>
                  </w:r>
                  <w:r w:rsidRPr="005E2C1C">
                    <w:rPr>
                      <w:rFonts w:ascii="Arial" w:hAnsi="Arial" w:cs="Arial"/>
                      <w:sz w:val="12"/>
                      <w:szCs w:val="12"/>
                    </w:rPr>
                    <w:lastRenderedPageBreak/>
                    <w:t>para la presentación de propuestas y por un importe equivalente de al menos a 1  (%) del valor total de la propuesta económica.</w:t>
                  </w:r>
                </w:p>
                <w:p w14:paraId="14A91BA3" w14:textId="77777777" w:rsidR="005E2C1C" w:rsidRPr="005E2C1C" w:rsidRDefault="005E2C1C" w:rsidP="005E2C1C">
                  <w:pPr>
                    <w:pStyle w:val="CM12"/>
                    <w:spacing w:before="240" w:after="200" w:line="276" w:lineRule="auto"/>
                    <w:jc w:val="both"/>
                    <w:rPr>
                      <w:rFonts w:ascii="Arial" w:hAnsi="Arial" w:cs="Arial"/>
                      <w:b/>
                      <w:sz w:val="12"/>
                      <w:szCs w:val="12"/>
                    </w:rPr>
                  </w:pPr>
                  <w:r w:rsidRPr="005E2C1C">
                    <w:rPr>
                      <w:rFonts w:ascii="Arial" w:hAnsi="Arial" w:cs="Arial"/>
                      <w:b/>
                      <w:sz w:val="12"/>
                      <w:szCs w:val="12"/>
                    </w:rPr>
                    <w:t>GARANTÍA DE CUMPLIMIENTO DE CONTRATO</w:t>
                  </w:r>
                </w:p>
                <w:p w14:paraId="3695ED85"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Boleta de Garantía</w:t>
                  </w:r>
                  <w:r w:rsidRPr="005E2C1C">
                    <w:rPr>
                      <w:rFonts w:ascii="Arial" w:hAnsi="Arial" w:cs="Arial"/>
                      <w:sz w:val="12"/>
                      <w:szCs w:val="1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0C5CEB9"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Garantía a Primer Requerimiento</w:t>
                  </w:r>
                  <w:r w:rsidRPr="005E2C1C">
                    <w:rPr>
                      <w:rFonts w:ascii="Arial" w:hAnsi="Arial" w:cs="Arial"/>
                      <w:sz w:val="12"/>
                      <w:szCs w:val="1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F986D05" w14:textId="77777777" w:rsidR="005E2C1C" w:rsidRPr="005E2C1C" w:rsidRDefault="005E2C1C" w:rsidP="005E2C1C">
                  <w:pPr>
                    <w:pStyle w:val="CM12"/>
                    <w:spacing w:before="240" w:after="200" w:line="276" w:lineRule="auto"/>
                    <w:jc w:val="both"/>
                    <w:rPr>
                      <w:rFonts w:ascii="Arial" w:hAnsi="Arial" w:cs="Arial"/>
                      <w:sz w:val="12"/>
                      <w:szCs w:val="12"/>
                    </w:rPr>
                  </w:pPr>
                  <w:r w:rsidRPr="005E2C1C">
                    <w:rPr>
                      <w:rFonts w:ascii="Arial" w:hAnsi="Arial" w:cs="Arial"/>
                      <w:b/>
                      <w:sz w:val="12"/>
                      <w:szCs w:val="12"/>
                    </w:rPr>
                    <w:t>Póliza de caución a Primer requerimiento para Entidades Públicas</w:t>
                  </w:r>
                  <w:r w:rsidRPr="005E2C1C">
                    <w:rPr>
                      <w:rFonts w:ascii="Arial" w:hAnsi="Arial" w:cs="Arial"/>
                      <w:sz w:val="12"/>
                      <w:szCs w:val="1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5E2C1C">
                    <w:rPr>
                      <w:rFonts w:ascii="Arial" w:hAnsi="Arial" w:cs="Arial"/>
                      <w:sz w:val="12"/>
                      <w:szCs w:val="12"/>
                      <w:lang w:val="es-BO"/>
                    </w:rPr>
                    <w:t> </w:t>
                  </w:r>
                </w:p>
              </w:tc>
            </w:tr>
            <w:tr w:rsidR="005E2C1C" w:rsidRPr="005E2C1C" w14:paraId="29E94395" w14:textId="77777777" w:rsidTr="005E2C1C">
              <w:trPr>
                <w:trHeight w:val="406"/>
              </w:trPr>
              <w:tc>
                <w:tcPr>
                  <w:tcW w:w="3959" w:type="dxa"/>
                  <w:tcBorders>
                    <w:top w:val="single" w:sz="4" w:space="0" w:color="auto"/>
                    <w:left w:val="single" w:sz="4" w:space="0" w:color="auto"/>
                    <w:bottom w:val="single" w:sz="4" w:space="0" w:color="auto"/>
                    <w:right w:val="single" w:sz="4" w:space="0" w:color="auto"/>
                  </w:tcBorders>
                  <w:shd w:val="clear" w:color="auto" w:fill="BDD6EE"/>
                  <w:vAlign w:val="center"/>
                </w:tcPr>
                <w:p w14:paraId="2A94CF81" w14:textId="77777777" w:rsidR="005E2C1C" w:rsidRPr="005E2C1C" w:rsidRDefault="005E2C1C" w:rsidP="005E2C1C">
                  <w:pPr>
                    <w:autoSpaceDE w:val="0"/>
                    <w:autoSpaceDN w:val="0"/>
                    <w:adjustRightInd w:val="0"/>
                    <w:jc w:val="both"/>
                    <w:rPr>
                      <w:rFonts w:ascii="Arial" w:hAnsi="Arial" w:cs="Arial"/>
                      <w:b/>
                      <w:sz w:val="12"/>
                      <w:szCs w:val="12"/>
                    </w:rPr>
                  </w:pPr>
                  <w:r w:rsidRPr="005E2C1C">
                    <w:rPr>
                      <w:rFonts w:ascii="Arial" w:hAnsi="Arial" w:cs="Arial"/>
                      <w:b/>
                      <w:sz w:val="12"/>
                      <w:szCs w:val="12"/>
                    </w:rPr>
                    <w:lastRenderedPageBreak/>
                    <w:t xml:space="preserve">GARANTÍA TÉCNICA </w:t>
                  </w:r>
                </w:p>
              </w:tc>
            </w:tr>
            <w:tr w:rsidR="005E2C1C" w:rsidRPr="005E2C1C" w14:paraId="2C97DB05" w14:textId="77777777" w:rsidTr="005E2C1C">
              <w:trPr>
                <w:trHeight w:val="824"/>
              </w:trPr>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74D27C0C" w14:textId="77777777" w:rsidR="005E2C1C" w:rsidRPr="005E2C1C" w:rsidRDefault="005E2C1C" w:rsidP="005E2C1C">
                  <w:pPr>
                    <w:jc w:val="both"/>
                    <w:rPr>
                      <w:rFonts w:ascii="Arial" w:hAnsi="Arial" w:cs="Arial"/>
                      <w:sz w:val="12"/>
                      <w:szCs w:val="12"/>
                    </w:rPr>
                  </w:pPr>
                </w:p>
                <w:p w14:paraId="49EDDF28" w14:textId="77777777" w:rsidR="005E2C1C" w:rsidRPr="005E2C1C" w:rsidRDefault="005E2C1C" w:rsidP="005E2C1C">
                  <w:pPr>
                    <w:jc w:val="both"/>
                    <w:rPr>
                      <w:rFonts w:ascii="Arial" w:hAnsi="Arial" w:cs="Arial"/>
                      <w:sz w:val="12"/>
                      <w:szCs w:val="12"/>
                    </w:rPr>
                  </w:pPr>
                  <w:r w:rsidRPr="005E2C1C">
                    <w:rPr>
                      <w:rFonts w:ascii="Arial" w:hAnsi="Arial" w:cs="Arial"/>
                      <w:sz w:val="12"/>
                      <w:szCs w:val="12"/>
                    </w:rPr>
                    <w:t>El proponente deberá presentar fichas técnicas o catalogo que describa lo propuesto de cada uno de las herramientas propuestas.</w:t>
                  </w:r>
                </w:p>
                <w:p w14:paraId="4596D2AE" w14:textId="77777777" w:rsidR="005E2C1C" w:rsidRPr="005E2C1C" w:rsidRDefault="005E2C1C" w:rsidP="005E2C1C">
                  <w:pPr>
                    <w:jc w:val="both"/>
                    <w:rPr>
                      <w:rFonts w:ascii="Arial" w:hAnsi="Arial" w:cs="Arial"/>
                      <w:sz w:val="12"/>
                      <w:szCs w:val="12"/>
                    </w:rPr>
                  </w:pPr>
                </w:p>
                <w:p w14:paraId="461D2C2F"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El proveedor de los bienes, deberá presentar a YPFB una garantía de calidad de (1) un año, la misma deberá cubrir fallas atribuibles a la calidad del bien (roturas, deformaciones, fallas atribuibles u otros a la fabricación).</w:t>
                  </w:r>
                </w:p>
                <w:p w14:paraId="6834F225" w14:textId="77777777" w:rsidR="005E2C1C" w:rsidRPr="005E2C1C" w:rsidRDefault="005E2C1C" w:rsidP="005E2C1C">
                  <w:pPr>
                    <w:pStyle w:val="Prrafodelista"/>
                    <w:tabs>
                      <w:tab w:val="left" w:pos="284"/>
                    </w:tabs>
                    <w:ind w:left="0"/>
                    <w:contextualSpacing/>
                    <w:jc w:val="both"/>
                    <w:rPr>
                      <w:rFonts w:ascii="Arial" w:hAnsi="Arial" w:cs="Arial"/>
                      <w:sz w:val="12"/>
                      <w:szCs w:val="12"/>
                    </w:rPr>
                  </w:pPr>
                </w:p>
                <w:p w14:paraId="523A64EF"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YPFB rechazará los bienes en mal estado por daños en el traslado, defectos de fabricación o cualquier otra situación que afecte la calidad y estado del bien entregado. Cabe aclarar que no se aceptará ningún bien que no sea nuevo.</w:t>
                  </w:r>
                </w:p>
                <w:p w14:paraId="253F0974" w14:textId="77777777" w:rsidR="005E2C1C" w:rsidRPr="005E2C1C" w:rsidRDefault="005E2C1C" w:rsidP="005E2C1C">
                  <w:pPr>
                    <w:pStyle w:val="Prrafodelista"/>
                    <w:tabs>
                      <w:tab w:val="left" w:pos="284"/>
                    </w:tabs>
                    <w:ind w:left="0"/>
                    <w:contextualSpacing/>
                    <w:jc w:val="both"/>
                    <w:rPr>
                      <w:rFonts w:ascii="Arial" w:hAnsi="Arial" w:cs="Arial"/>
                      <w:sz w:val="12"/>
                      <w:szCs w:val="12"/>
                    </w:rPr>
                  </w:pPr>
                </w:p>
                <w:p w14:paraId="7E5A7ECE"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14:paraId="70BF929A" w14:textId="77777777" w:rsidR="005E2C1C" w:rsidRPr="005E2C1C" w:rsidRDefault="005E2C1C" w:rsidP="005E2C1C">
                  <w:pPr>
                    <w:pStyle w:val="Prrafodelista"/>
                    <w:tabs>
                      <w:tab w:val="left" w:pos="284"/>
                    </w:tabs>
                    <w:ind w:left="0"/>
                    <w:contextualSpacing/>
                    <w:jc w:val="both"/>
                    <w:rPr>
                      <w:rFonts w:ascii="Arial" w:hAnsi="Arial" w:cs="Arial"/>
                      <w:sz w:val="12"/>
                      <w:szCs w:val="12"/>
                    </w:rPr>
                  </w:pPr>
                </w:p>
                <w:p w14:paraId="00682233"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Al momento de la entrega de los bienes, el personal técnico de YPFB realizará la verificación técnica correspondiente, a objeto de comprobar si los mismos cumplen con lo requerido por YPFB.</w:t>
                  </w:r>
                </w:p>
                <w:p w14:paraId="35F4A292" w14:textId="77777777" w:rsidR="005E2C1C" w:rsidRPr="005E2C1C" w:rsidRDefault="005E2C1C" w:rsidP="005E2C1C">
                  <w:pPr>
                    <w:pStyle w:val="Prrafodelista"/>
                    <w:tabs>
                      <w:tab w:val="left" w:pos="284"/>
                    </w:tabs>
                    <w:ind w:left="0"/>
                    <w:contextualSpacing/>
                    <w:jc w:val="both"/>
                    <w:rPr>
                      <w:rFonts w:ascii="Arial" w:hAnsi="Arial" w:cs="Arial"/>
                      <w:sz w:val="12"/>
                      <w:szCs w:val="12"/>
                    </w:rPr>
                  </w:pPr>
                </w:p>
                <w:p w14:paraId="050D7CAE" w14:textId="77777777" w:rsidR="005E2C1C" w:rsidRPr="005E2C1C" w:rsidRDefault="005E2C1C" w:rsidP="005E2C1C">
                  <w:pPr>
                    <w:pStyle w:val="Prrafodelista"/>
                    <w:tabs>
                      <w:tab w:val="left" w:pos="284"/>
                    </w:tabs>
                    <w:ind w:left="0"/>
                    <w:contextualSpacing/>
                    <w:jc w:val="both"/>
                    <w:rPr>
                      <w:rFonts w:ascii="Arial" w:hAnsi="Arial" w:cs="Arial"/>
                      <w:sz w:val="12"/>
                      <w:szCs w:val="12"/>
                    </w:rPr>
                  </w:pPr>
                  <w:r w:rsidRPr="005E2C1C">
                    <w:rPr>
                      <w:rFonts w:ascii="Arial" w:hAnsi="Arial" w:cs="Arial"/>
                      <w:sz w:val="12"/>
                      <w:szCs w:val="12"/>
                    </w:rPr>
                    <w:t xml:space="preserve">El periodo de garantía por defectos de fabricación será a partir de la emisión del acta de conformidad definitiva del bien  </w:t>
                  </w:r>
                </w:p>
                <w:p w14:paraId="7174E591" w14:textId="77777777" w:rsidR="005E2C1C" w:rsidRPr="005E2C1C" w:rsidRDefault="005E2C1C" w:rsidP="005E2C1C">
                  <w:pPr>
                    <w:pStyle w:val="Prrafodelista"/>
                    <w:tabs>
                      <w:tab w:val="left" w:pos="284"/>
                    </w:tabs>
                    <w:ind w:left="0"/>
                    <w:contextualSpacing/>
                    <w:jc w:val="both"/>
                    <w:rPr>
                      <w:rFonts w:ascii="Arial" w:hAnsi="Arial" w:cs="Arial"/>
                      <w:sz w:val="12"/>
                      <w:szCs w:val="12"/>
                    </w:rPr>
                  </w:pPr>
                </w:p>
              </w:tc>
            </w:tr>
          </w:tbl>
          <w:p w14:paraId="121C3645" w14:textId="77777777" w:rsidR="0013510E" w:rsidRPr="00DB5AAF" w:rsidRDefault="0013510E" w:rsidP="00126BEB">
            <w:pPr>
              <w:rPr>
                <w:rFonts w:ascii="Calibri" w:hAnsi="Calibri" w:cs="Calibri"/>
                <w:b/>
                <w:sz w:val="18"/>
                <w:szCs w:val="18"/>
              </w:rPr>
            </w:pPr>
          </w:p>
        </w:tc>
        <w:tc>
          <w:tcPr>
            <w:tcW w:w="2661" w:type="dxa"/>
            <w:vAlign w:val="center"/>
          </w:tcPr>
          <w:p w14:paraId="5F5AA2C5" w14:textId="77777777" w:rsidR="0013510E" w:rsidRPr="00DB5AAF" w:rsidRDefault="0013510E" w:rsidP="00126BEB">
            <w:pPr>
              <w:rPr>
                <w:rFonts w:ascii="Calibri" w:hAnsi="Calibri" w:cs="Calibri"/>
                <w:b/>
                <w:sz w:val="18"/>
                <w:szCs w:val="18"/>
              </w:rPr>
            </w:pPr>
          </w:p>
        </w:tc>
        <w:tc>
          <w:tcPr>
            <w:tcW w:w="458" w:type="dxa"/>
            <w:vAlign w:val="center"/>
          </w:tcPr>
          <w:p w14:paraId="33235821" w14:textId="77777777" w:rsidR="0013510E" w:rsidRPr="00DB5AAF" w:rsidRDefault="0013510E" w:rsidP="00126BEB">
            <w:pPr>
              <w:rPr>
                <w:rFonts w:ascii="Calibri" w:hAnsi="Calibri" w:cs="Calibri"/>
                <w:b/>
                <w:sz w:val="18"/>
                <w:szCs w:val="18"/>
              </w:rPr>
            </w:pPr>
          </w:p>
        </w:tc>
        <w:tc>
          <w:tcPr>
            <w:tcW w:w="425" w:type="dxa"/>
            <w:vAlign w:val="center"/>
          </w:tcPr>
          <w:p w14:paraId="6DF8A76D" w14:textId="77777777" w:rsidR="0013510E" w:rsidRPr="00DB5AAF" w:rsidRDefault="0013510E" w:rsidP="00126BEB">
            <w:pPr>
              <w:rPr>
                <w:rFonts w:ascii="Calibri" w:hAnsi="Calibri" w:cs="Calibri"/>
                <w:b/>
                <w:sz w:val="18"/>
                <w:szCs w:val="18"/>
              </w:rPr>
            </w:pPr>
          </w:p>
        </w:tc>
        <w:tc>
          <w:tcPr>
            <w:tcW w:w="1040" w:type="dxa"/>
            <w:vAlign w:val="center"/>
          </w:tcPr>
          <w:p w14:paraId="773BFEB3"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5E2C1C">
      <w:pP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550BE8" w14:paraId="0CF09DF7" w14:textId="77777777" w:rsidTr="00550BE8">
        <w:tc>
          <w:tcPr>
            <w:tcW w:w="9263" w:type="dxa"/>
          </w:tcPr>
          <w:p w14:paraId="500C8FAC" w14:textId="2F822BA1" w:rsidR="00550BE8" w:rsidRPr="00550BE8" w:rsidRDefault="00550BE8" w:rsidP="00550BE8">
            <w:pPr>
              <w:jc w:val="both"/>
              <w:rPr>
                <w:rFonts w:asciiTheme="minorHAnsi" w:hAnsiTheme="minorHAnsi" w:cstheme="minorHAnsi"/>
                <w:b/>
                <w:sz w:val="22"/>
                <w:szCs w:val="22"/>
              </w:rPr>
            </w:pPr>
            <w:bookmarkStart w:id="5" w:name="_GoBack"/>
            <w:r w:rsidRPr="00D61947">
              <w:rPr>
                <w:rFonts w:asciiTheme="minorHAnsi" w:hAnsiTheme="minorHAnsi" w:cstheme="minorHAnsi"/>
                <w:b/>
                <w:sz w:val="22"/>
                <w:szCs w:val="22"/>
              </w:rPr>
              <w:t>(Una vez definido el Método de Selección y Adjudicación por la Unidad Solicitante, se deberá seleccionar el método a aplicarse, debiendo suprimir los demás métodos).</w:t>
            </w:r>
            <w:bookmarkEnd w:id="5"/>
          </w:p>
        </w:tc>
      </w:tr>
    </w:tbl>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B42B5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42B5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lastRenderedPageBreak/>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963C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lastRenderedPageBreak/>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19E251EE" w14:textId="77777777" w:rsidR="00407452" w:rsidRDefault="00407452" w:rsidP="00407452">
      <w:pPr>
        <w:jc w:val="center"/>
        <w:rPr>
          <w:rFonts w:asciiTheme="minorHAnsi" w:hAnsiTheme="minorHAnsi" w:cstheme="minorHAnsi"/>
          <w:b/>
          <w:bCs/>
          <w:sz w:val="22"/>
          <w:szCs w:val="22"/>
        </w:rPr>
      </w:pPr>
    </w:p>
    <w:p w14:paraId="1A6DD641" w14:textId="77777777" w:rsidR="00407452" w:rsidRPr="008A43D1" w:rsidRDefault="00407452" w:rsidP="00407452">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02C13756" w14:textId="77777777" w:rsidR="00407452" w:rsidRPr="008A43D1" w:rsidRDefault="00407452" w:rsidP="00407452">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97488CD" w14:textId="77777777" w:rsidR="00407452" w:rsidRPr="008A43D1" w:rsidRDefault="00407452" w:rsidP="00407452">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407452" w:rsidRPr="00552079" w14:paraId="1F7CAC5C" w14:textId="77777777" w:rsidTr="00F2790B">
        <w:trPr>
          <w:trHeight w:val="1091"/>
        </w:trPr>
        <w:tc>
          <w:tcPr>
            <w:tcW w:w="8805" w:type="dxa"/>
            <w:shd w:val="clear" w:color="auto" w:fill="auto"/>
            <w:vAlign w:val="center"/>
          </w:tcPr>
          <w:p w14:paraId="16B100E9" w14:textId="77777777" w:rsidR="00407452" w:rsidRPr="005128ED" w:rsidRDefault="00407452" w:rsidP="00F2790B">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CED045D" w14:textId="77777777" w:rsidR="00407452" w:rsidRPr="00552079" w:rsidRDefault="00407452" w:rsidP="00407452">
      <w:pPr>
        <w:jc w:val="center"/>
        <w:rPr>
          <w:rFonts w:asciiTheme="minorHAnsi" w:hAnsiTheme="minorHAnsi" w:cstheme="minorHAnsi"/>
          <w:b/>
          <w:bCs/>
          <w:sz w:val="22"/>
          <w:szCs w:val="22"/>
        </w:rPr>
      </w:pPr>
    </w:p>
    <w:p w14:paraId="7BCD2D70" w14:textId="77777777" w:rsidR="00407452" w:rsidRPr="00552079" w:rsidRDefault="00407452" w:rsidP="00407452">
      <w:pPr>
        <w:jc w:val="center"/>
        <w:rPr>
          <w:rFonts w:asciiTheme="minorHAnsi" w:hAnsiTheme="minorHAnsi" w:cstheme="minorHAnsi"/>
          <w:b/>
          <w:bCs/>
          <w:sz w:val="22"/>
          <w:szCs w:val="22"/>
        </w:rPr>
      </w:pPr>
    </w:p>
    <w:p w14:paraId="095510BC" w14:textId="77777777" w:rsidR="00407452" w:rsidRPr="002757F4" w:rsidRDefault="00407452" w:rsidP="00407452">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DTRGLP – AL/211</w:t>
      </w:r>
      <w:r w:rsidRPr="002757F4">
        <w:rPr>
          <w:rFonts w:asciiTheme="minorHAnsi" w:hAnsiTheme="minorHAnsi" w:cstheme="minorHAnsi"/>
          <w:b/>
          <w:position w:val="-6"/>
        </w:rPr>
        <w:t>/2015</w:t>
      </w:r>
    </w:p>
    <w:p w14:paraId="1F6FB745" w14:textId="77777777" w:rsidR="00407452" w:rsidRPr="002757F4" w:rsidRDefault="00407452" w:rsidP="00407452">
      <w:pPr>
        <w:jc w:val="right"/>
        <w:rPr>
          <w:rFonts w:asciiTheme="minorHAnsi" w:hAnsiTheme="minorHAnsi" w:cstheme="minorHAnsi"/>
          <w:b/>
          <w:position w:val="-6"/>
        </w:rPr>
      </w:pPr>
      <w:r>
        <w:rPr>
          <w:rFonts w:asciiTheme="minorHAnsi" w:hAnsiTheme="minorHAnsi" w:cstheme="minorHAnsi"/>
          <w:b/>
          <w:position w:val="-6"/>
        </w:rPr>
        <w:t>De fecha 8</w:t>
      </w:r>
      <w:r w:rsidRPr="002757F4">
        <w:rPr>
          <w:rFonts w:asciiTheme="minorHAnsi" w:hAnsiTheme="minorHAnsi" w:cstheme="minorHAnsi"/>
          <w:b/>
          <w:position w:val="-6"/>
        </w:rPr>
        <w:t xml:space="preserve"> de </w:t>
      </w:r>
      <w:r>
        <w:rPr>
          <w:rFonts w:asciiTheme="minorHAnsi" w:hAnsiTheme="minorHAnsi" w:cstheme="minorHAnsi"/>
          <w:b/>
          <w:position w:val="-6"/>
        </w:rPr>
        <w:t xml:space="preserve">diciembre </w:t>
      </w:r>
      <w:r w:rsidRPr="002757F4">
        <w:rPr>
          <w:rFonts w:asciiTheme="minorHAnsi" w:hAnsiTheme="minorHAnsi" w:cstheme="minorHAnsi"/>
          <w:b/>
          <w:position w:val="-6"/>
        </w:rPr>
        <w:t>de 2015</w:t>
      </w:r>
    </w:p>
    <w:p w14:paraId="1BD683AC" w14:textId="77777777" w:rsidR="00407452" w:rsidRPr="002757F4" w:rsidRDefault="00407452" w:rsidP="00407452">
      <w:pPr>
        <w:jc w:val="right"/>
        <w:rPr>
          <w:rFonts w:asciiTheme="minorHAnsi" w:hAnsiTheme="minorHAnsi" w:cstheme="minorHAnsi"/>
          <w:b/>
          <w:position w:val="-6"/>
          <w:lang w:val="es-ES_tradnl"/>
        </w:rPr>
      </w:pPr>
    </w:p>
    <w:p w14:paraId="0F861A68" w14:textId="77777777" w:rsidR="00407452" w:rsidRPr="002757F4" w:rsidRDefault="00407452" w:rsidP="00407452">
      <w:pPr>
        <w:jc w:val="center"/>
        <w:rPr>
          <w:rFonts w:asciiTheme="minorHAnsi" w:hAnsiTheme="minorHAnsi" w:cstheme="minorHAnsi"/>
          <w:position w:val="-6"/>
          <w:lang w:val="es-ES_tradnl"/>
        </w:rPr>
      </w:pPr>
      <w:r w:rsidRPr="002757F4">
        <w:rPr>
          <w:rFonts w:asciiTheme="minorHAnsi" w:hAnsiTheme="minorHAnsi" w:cstheme="minorHAnsi"/>
          <w:b/>
          <w:position w:val="-6"/>
          <w:lang w:val="es-ES_tradnl"/>
        </w:rPr>
        <w:t>CONTRATO</w:t>
      </w:r>
      <w:r w:rsidRPr="002757F4">
        <w:rPr>
          <w:rFonts w:asciiTheme="minorHAnsi" w:hAnsiTheme="minorHAnsi" w:cstheme="minorHAnsi"/>
          <w:position w:val="-6"/>
          <w:lang w:val="es-ES_tradnl"/>
        </w:rPr>
        <w:t xml:space="preserve"> </w:t>
      </w:r>
      <w:r w:rsidRPr="002757F4">
        <w:rPr>
          <w:rFonts w:asciiTheme="minorHAnsi" w:hAnsiTheme="minorHAnsi" w:cstheme="minorHAnsi"/>
          <w:b/>
          <w:position w:val="-6"/>
          <w:lang w:val="es-ES_tradnl"/>
        </w:rPr>
        <w:t>ADMINISTRATIVO DE ADQUISICIÓN</w:t>
      </w:r>
      <w:r w:rsidRPr="002757F4">
        <w:rPr>
          <w:rFonts w:asciiTheme="minorHAnsi" w:hAnsiTheme="minorHAnsi" w:cstheme="minorHAnsi"/>
          <w:position w:val="-6"/>
          <w:lang w:val="es-ES_tradnl"/>
        </w:rPr>
        <w:t xml:space="preserve"> </w:t>
      </w:r>
      <w:r>
        <w:rPr>
          <w:rFonts w:asciiTheme="minorHAnsi" w:hAnsiTheme="minorHAnsi" w:cstheme="minorHAnsi"/>
          <w:b/>
          <w:position w:val="-6"/>
          <w:lang w:val="es-ES_tradnl"/>
        </w:rPr>
        <w:t>Y MANTENIMIENTO DE REPUESTOS PARA EQUIPOS DP-IR PARA LA UDOMLP-DTRGLP</w:t>
      </w:r>
    </w:p>
    <w:p w14:paraId="26AFAEBF" w14:textId="77777777" w:rsidR="00407452" w:rsidRPr="002757F4" w:rsidRDefault="00407452" w:rsidP="00407452">
      <w:pPr>
        <w:spacing w:line="0" w:lineRule="atLeast"/>
        <w:contextualSpacing/>
        <w:jc w:val="both"/>
        <w:rPr>
          <w:rFonts w:asciiTheme="minorHAnsi" w:hAnsiTheme="minorHAnsi" w:cstheme="minorHAnsi"/>
          <w:position w:val="-6"/>
          <w:lang w:val="es-ES_tradnl"/>
        </w:rPr>
      </w:pPr>
    </w:p>
    <w:p w14:paraId="3CCF9A3F" w14:textId="77777777" w:rsidR="00407452" w:rsidRPr="002757F4" w:rsidRDefault="00407452" w:rsidP="00407452">
      <w:p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b/>
          <w:position w:val="-6"/>
          <w:lang w:val="es-ES_tradnl"/>
        </w:rPr>
        <w:t xml:space="preserve">PRIMERA.- (PARTES CONTRATANTES) </w:t>
      </w:r>
      <w:r w:rsidRPr="002757F4">
        <w:rPr>
          <w:rFonts w:asciiTheme="minorHAnsi" w:hAnsiTheme="minorHAnsi" w:cstheme="minorHAnsi"/>
          <w:position w:val="-6"/>
          <w:lang w:val="es-ES_tradnl"/>
        </w:rPr>
        <w:t xml:space="preserve">Las partes </w:t>
      </w:r>
      <w:r w:rsidRPr="002757F4">
        <w:rPr>
          <w:rFonts w:asciiTheme="minorHAnsi" w:hAnsiTheme="minorHAnsi" w:cstheme="minorHAnsi"/>
          <w:b/>
          <w:bCs/>
          <w:position w:val="-6"/>
          <w:lang w:val="es-ES_tradnl"/>
        </w:rPr>
        <w:t>CONTRATANTES</w:t>
      </w:r>
      <w:r w:rsidRPr="002757F4">
        <w:rPr>
          <w:rFonts w:asciiTheme="minorHAnsi" w:hAnsiTheme="minorHAnsi" w:cstheme="minorHAnsi"/>
          <w:position w:val="-6"/>
          <w:lang w:val="es-ES_tradnl"/>
        </w:rPr>
        <w:t xml:space="preserve"> son: </w:t>
      </w:r>
    </w:p>
    <w:p w14:paraId="035D39F5" w14:textId="77777777" w:rsidR="00407452" w:rsidRPr="002757F4" w:rsidRDefault="00407452" w:rsidP="00407452">
      <w:pPr>
        <w:spacing w:line="0" w:lineRule="atLeast"/>
        <w:contextualSpacing/>
        <w:jc w:val="both"/>
        <w:rPr>
          <w:rFonts w:asciiTheme="minorHAnsi" w:hAnsiTheme="minorHAnsi" w:cstheme="minorHAnsi"/>
          <w:position w:val="-6"/>
          <w:lang w:val="es-ES_tradnl"/>
        </w:rPr>
      </w:pPr>
    </w:p>
    <w:p w14:paraId="2A852207" w14:textId="77777777" w:rsidR="00407452" w:rsidRPr="00137795" w:rsidRDefault="00407452" w:rsidP="00B42B5E">
      <w:pPr>
        <w:pStyle w:val="Prrafodelista"/>
        <w:numPr>
          <w:ilvl w:val="1"/>
          <w:numId w:val="48"/>
        </w:numPr>
        <w:spacing w:line="0" w:lineRule="atLeast"/>
        <w:ind w:left="709" w:hanging="709"/>
        <w:contextualSpacing/>
        <w:jc w:val="both"/>
        <w:rPr>
          <w:rFonts w:asciiTheme="minorHAnsi" w:hAnsiTheme="minorHAnsi" w:cstheme="minorHAnsi"/>
          <w:position w:val="-6"/>
          <w:lang w:val="es-ES_tradnl"/>
        </w:rPr>
      </w:pPr>
      <w:r w:rsidRPr="00137795">
        <w:rPr>
          <w:rFonts w:asciiTheme="minorHAnsi" w:hAnsiTheme="minorHAnsi" w:cstheme="minorHAnsi"/>
          <w:b/>
          <w:position w:val="-6"/>
          <w:lang w:val="es-ES_tradnl"/>
        </w:rPr>
        <w:t>YACIMIENTOS PETROLÍFEROS FISCALES BOLIVIANOS</w:t>
      </w:r>
      <w:r w:rsidRPr="00137795">
        <w:rPr>
          <w:rFonts w:asciiTheme="minorHAnsi" w:hAnsiTheme="minorHAnsi" w:cstheme="minorHAnsi"/>
          <w:position w:val="-6"/>
          <w:lang w:val="es-ES_tradnl"/>
        </w:rPr>
        <w:t xml:space="preserve">, con NIT Nº 1020269020, con domicilio en la Calle Final Picada Chaco esq. Sebastian Pagador s/n de la ciudad de La Paz representado por el Ing. Roberto Aldayuz Heredia con cedula de identidad No 1112312 Ch. en su calidad de Distrital Redes de Gas La Paz, delegado mediante Resolución Administrativa de Presidencia No. PRS-089/2015 para suscripción de contratos, que en adelante se denominará </w:t>
      </w:r>
      <w:r w:rsidRPr="00137795">
        <w:rPr>
          <w:rFonts w:asciiTheme="minorHAnsi" w:hAnsiTheme="minorHAnsi" w:cstheme="minorHAnsi"/>
          <w:b/>
          <w:position w:val="-6"/>
          <w:lang w:val="es-ES_tradnl"/>
        </w:rPr>
        <w:t>ENTIDAD</w:t>
      </w:r>
      <w:r w:rsidRPr="00137795">
        <w:rPr>
          <w:rFonts w:asciiTheme="minorHAnsi" w:hAnsiTheme="minorHAnsi" w:cstheme="minorHAnsi"/>
          <w:b/>
          <w:bCs/>
          <w:position w:val="-6"/>
          <w:lang w:val="es-ES_tradnl"/>
        </w:rPr>
        <w:t xml:space="preserve"> </w:t>
      </w:r>
      <w:r w:rsidRPr="00137795">
        <w:rPr>
          <w:rFonts w:asciiTheme="minorHAnsi" w:hAnsiTheme="minorHAnsi" w:cstheme="minorHAnsi"/>
          <w:position w:val="-6"/>
          <w:lang w:val="es-ES_tradnl"/>
        </w:rPr>
        <w:t>y;</w:t>
      </w:r>
    </w:p>
    <w:p w14:paraId="50773EF5" w14:textId="77777777" w:rsidR="00407452" w:rsidRPr="00410E93" w:rsidRDefault="00407452" w:rsidP="00407452">
      <w:pPr>
        <w:pStyle w:val="Prrafodelista"/>
        <w:spacing w:line="0" w:lineRule="atLeast"/>
        <w:ind w:left="709"/>
        <w:jc w:val="both"/>
        <w:rPr>
          <w:rFonts w:asciiTheme="minorHAnsi" w:hAnsiTheme="minorHAnsi" w:cstheme="minorHAnsi"/>
          <w:position w:val="-6"/>
          <w:lang w:val="es-ES_tradnl"/>
        </w:rPr>
      </w:pPr>
    </w:p>
    <w:p w14:paraId="09B723BC" w14:textId="77777777" w:rsidR="00407452" w:rsidRPr="00410E93" w:rsidRDefault="00407452" w:rsidP="00407452">
      <w:pPr>
        <w:spacing w:line="0" w:lineRule="atLeast"/>
        <w:jc w:val="both"/>
        <w:rPr>
          <w:rFonts w:asciiTheme="minorHAnsi" w:hAnsiTheme="minorHAnsi" w:cstheme="minorHAnsi"/>
          <w:position w:val="-6"/>
          <w:lang w:val="es-ES_tradnl"/>
        </w:rPr>
      </w:pPr>
    </w:p>
    <w:p w14:paraId="51E297E5" w14:textId="77777777" w:rsidR="00407452" w:rsidRPr="00462177" w:rsidRDefault="00407452" w:rsidP="00B42B5E">
      <w:pPr>
        <w:pStyle w:val="Prrafodelista"/>
        <w:numPr>
          <w:ilvl w:val="1"/>
          <w:numId w:val="48"/>
        </w:numPr>
        <w:spacing w:line="0" w:lineRule="atLeast"/>
        <w:ind w:left="709" w:hanging="709"/>
        <w:contextualSpacing/>
        <w:jc w:val="both"/>
        <w:rPr>
          <w:rFonts w:asciiTheme="minorHAnsi" w:hAnsiTheme="minorHAnsi" w:cstheme="minorHAnsi"/>
          <w:position w:val="-6"/>
          <w:lang w:val="es-ES_tradnl"/>
        </w:rPr>
      </w:pPr>
      <w:r w:rsidRPr="00462177">
        <w:rPr>
          <w:rFonts w:asciiTheme="minorHAnsi" w:hAnsiTheme="minorHAnsi" w:cstheme="minorHAnsi"/>
          <w:position w:val="-6"/>
          <w:lang w:val="es-ES_tradnl"/>
        </w:rPr>
        <w:t xml:space="preserve">La empresa </w:t>
      </w:r>
      <w:r w:rsidRPr="00462177">
        <w:rPr>
          <w:rFonts w:asciiTheme="minorHAnsi" w:hAnsiTheme="minorHAnsi" w:cstheme="minorHAnsi"/>
          <w:b/>
          <w:position w:val="-6"/>
          <w:lang w:val="es-ES_tradnl"/>
        </w:rPr>
        <w:t>EMPETROL S.R.L.,</w:t>
      </w:r>
      <w:r w:rsidRPr="00462177">
        <w:rPr>
          <w:rFonts w:asciiTheme="minorHAnsi" w:hAnsiTheme="minorHAnsi" w:cstheme="minorHAnsi"/>
          <w:position w:val="-6"/>
          <w:lang w:val="es-ES_tradnl"/>
        </w:rPr>
        <w:t xml:space="preserve"> legalmente constituida conforme a la legislación de Bolivia, inscrita en el </w:t>
      </w:r>
      <w:r>
        <w:rPr>
          <w:rFonts w:asciiTheme="minorHAnsi" w:hAnsiTheme="minorHAnsi" w:cstheme="minorHAnsi"/>
          <w:position w:val="-6"/>
          <w:lang w:val="es-ES_tradnl"/>
        </w:rPr>
        <w:t xml:space="preserve">Registro de Comercio Nº 00221132, </w:t>
      </w:r>
      <w:r w:rsidRPr="00462177">
        <w:rPr>
          <w:rFonts w:asciiTheme="minorHAnsi" w:hAnsiTheme="minorHAnsi" w:cstheme="minorHAnsi"/>
          <w:position w:val="-6"/>
          <w:lang w:val="es-ES_tradnl"/>
        </w:rPr>
        <w:t xml:space="preserve">representada legalmente mediante testimonio de poder Nº 1207/2013 de fecha 13 de septiembre de 2013, celebrado ante Notaría de Fe Pública No. 103 a cargo de la Dra. M. Silvana España Pedraza, del Distrito Judicial de Santa Cruz, a favor del señor Arturo Jose </w:t>
      </w:r>
      <w:r w:rsidRPr="00462177">
        <w:rPr>
          <w:rFonts w:asciiTheme="minorHAnsi" w:hAnsiTheme="minorHAnsi" w:cstheme="minorHAnsi"/>
          <w:position w:val="-6"/>
          <w:lang w:val="es-ES_tradnl"/>
        </w:rPr>
        <w:lastRenderedPageBreak/>
        <w:t xml:space="preserve">Dabura Aranibar con C.I. Nº 2638161 L.P., que en adelante se denominará el </w:t>
      </w:r>
      <w:r w:rsidRPr="00462177">
        <w:rPr>
          <w:rFonts w:asciiTheme="minorHAnsi" w:hAnsiTheme="minorHAnsi" w:cstheme="minorHAnsi"/>
          <w:b/>
          <w:position w:val="-6"/>
          <w:lang w:val="es-ES_tradnl"/>
        </w:rPr>
        <w:t>PROVEEDOR</w:t>
      </w:r>
      <w:r w:rsidRPr="00462177">
        <w:rPr>
          <w:rFonts w:asciiTheme="minorHAnsi" w:hAnsiTheme="minorHAnsi" w:cstheme="minorHAnsi"/>
          <w:position w:val="-6"/>
          <w:lang w:val="es-ES_tradnl"/>
        </w:rPr>
        <w:t>, quienes celebran y suscriben el presente Contrato.</w:t>
      </w:r>
    </w:p>
    <w:p w14:paraId="7CEA19A9" w14:textId="77777777" w:rsidR="00407452" w:rsidRPr="00462177" w:rsidRDefault="00407452" w:rsidP="00407452">
      <w:pPr>
        <w:rPr>
          <w:rFonts w:ascii="Calibri" w:hAnsi="Calibri" w:cs="Calibri"/>
          <w:lang w:val="es-ES_tradnl" w:eastAsia="es-BO"/>
        </w:rPr>
      </w:pPr>
    </w:p>
    <w:p w14:paraId="3BE750B2" w14:textId="77777777" w:rsidR="00407452" w:rsidRPr="002757F4" w:rsidRDefault="00407452" w:rsidP="00407452">
      <w:pPr>
        <w:spacing w:line="0" w:lineRule="atLeast"/>
        <w:ind w:left="708" w:hanging="708"/>
        <w:jc w:val="both"/>
        <w:rPr>
          <w:rFonts w:asciiTheme="minorHAnsi" w:hAnsiTheme="minorHAnsi" w:cstheme="minorHAnsi"/>
          <w:position w:val="-6"/>
          <w:lang w:val="es-ES_tradnl"/>
        </w:rPr>
      </w:pPr>
      <w:r w:rsidRPr="002757F4">
        <w:rPr>
          <w:rFonts w:ascii="Calibri" w:hAnsi="Calibri" w:cs="Calibri"/>
          <w:b/>
          <w:lang w:eastAsia="es-BO"/>
        </w:rPr>
        <w:t>1.3</w:t>
      </w:r>
      <w:r w:rsidRPr="002757F4">
        <w:rPr>
          <w:rFonts w:ascii="Calibri" w:hAnsi="Calibri" w:cs="Calibri"/>
          <w:lang w:eastAsia="es-BO"/>
        </w:rPr>
        <w:tab/>
        <w:t xml:space="preserve">Tanto </w:t>
      </w:r>
      <w:r w:rsidRPr="009577AB">
        <w:rPr>
          <w:rFonts w:ascii="Calibri" w:hAnsi="Calibri" w:cs="Calibri"/>
          <w:lang w:eastAsia="es-BO"/>
        </w:rPr>
        <w:t>la</w:t>
      </w:r>
      <w:r w:rsidRPr="002757F4">
        <w:rPr>
          <w:rFonts w:ascii="Calibri" w:hAnsi="Calibri" w:cs="Calibri"/>
          <w:b/>
          <w:lang w:eastAsia="es-BO"/>
        </w:rPr>
        <w:t xml:space="preserve"> ENTIDAD </w:t>
      </w:r>
      <w:r w:rsidRPr="002757F4">
        <w:rPr>
          <w:rFonts w:ascii="Calibri" w:hAnsi="Calibri" w:cs="Calibri"/>
          <w:lang w:eastAsia="es-BO"/>
        </w:rPr>
        <w:t xml:space="preserve">como el </w:t>
      </w:r>
      <w:r w:rsidRPr="002757F4">
        <w:rPr>
          <w:rFonts w:ascii="Calibri" w:hAnsi="Calibri" w:cs="Calibri"/>
          <w:b/>
          <w:lang w:eastAsia="es-BO"/>
        </w:rPr>
        <w:t xml:space="preserve">PROVEEDOR </w:t>
      </w:r>
      <w:r w:rsidRPr="002757F4">
        <w:rPr>
          <w:rFonts w:ascii="Calibri" w:hAnsi="Calibri" w:cs="Calibri"/>
          <w:lang w:eastAsia="es-BO"/>
        </w:rPr>
        <w:t xml:space="preserve">podrán ser denominados individual e indistintamente como "Parte" y conjuntamente como " Partes". </w:t>
      </w:r>
    </w:p>
    <w:p w14:paraId="340F9083" w14:textId="77777777" w:rsidR="00407452" w:rsidRPr="002757F4" w:rsidRDefault="00407452" w:rsidP="00407452">
      <w:pPr>
        <w:jc w:val="both"/>
        <w:rPr>
          <w:rFonts w:ascii="Calibri" w:hAnsi="Calibri" w:cs="Calibri"/>
        </w:rPr>
      </w:pPr>
    </w:p>
    <w:p w14:paraId="5427AEE1"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SEGUNDA.- (ANTECEDENTES LEGALES DEL CONTRATO). </w:t>
      </w:r>
    </w:p>
    <w:p w14:paraId="116CDDE9" w14:textId="77777777" w:rsidR="00407452" w:rsidRPr="002757F4" w:rsidRDefault="00407452" w:rsidP="00407452">
      <w:pPr>
        <w:jc w:val="both"/>
        <w:rPr>
          <w:rFonts w:ascii="Calibri" w:eastAsiaTheme="minorHAnsi" w:hAnsi="Calibri" w:cs="Calibri"/>
          <w:lang w:val="es-ES_tradnl"/>
        </w:rPr>
      </w:pPr>
    </w:p>
    <w:p w14:paraId="1889E3E7" w14:textId="77777777" w:rsidR="00407452" w:rsidRPr="00E75794" w:rsidRDefault="00407452" w:rsidP="00407452">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CM-DRGLP-39</w:t>
      </w:r>
      <w:r w:rsidRPr="00E75794">
        <w:rPr>
          <w:rFonts w:asciiTheme="minorHAnsi" w:eastAsia="Calibri" w:hAnsiTheme="minorHAnsi" w:cs="Calibri"/>
          <w:b/>
          <w:lang w:val="es-BO" w:eastAsia="es-BO"/>
        </w:rPr>
        <w:t>-15</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 xml:space="preserve">adelante el proceso de contratación para la </w:t>
      </w:r>
      <w:r w:rsidRPr="00137795">
        <w:rPr>
          <w:rFonts w:asciiTheme="minorHAnsi" w:hAnsiTheme="minorHAnsi" w:cs="Calibri"/>
          <w:b/>
          <w:lang w:val="es-BO"/>
        </w:rPr>
        <w:t>ADQUISICIÓN Y MANTENIMIENTO DE REPUESTOS PARA EQUIPOS DP-IR PARA LA UDOMLP-DTRGLP</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7CF8C77E" w14:textId="77777777" w:rsidR="00407452" w:rsidRPr="001D333B" w:rsidRDefault="00407452" w:rsidP="00407452">
      <w:pPr>
        <w:jc w:val="both"/>
        <w:rPr>
          <w:rFonts w:ascii="Calibri" w:hAnsi="Calibri" w:cs="Calibri"/>
          <w:b/>
        </w:rPr>
      </w:pPr>
    </w:p>
    <w:p w14:paraId="6F0A1DEA"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TERCERA.- (DOCUMENTOS DE CONTRATO).</w:t>
      </w:r>
      <w:r w:rsidRPr="002757F4">
        <w:rPr>
          <w:rFonts w:ascii="Calibri" w:hAnsi="Calibri" w:cs="Calibri"/>
          <w:lang w:val="es-ES_tradnl"/>
        </w:rPr>
        <w:t xml:space="preserve"> </w:t>
      </w:r>
    </w:p>
    <w:p w14:paraId="722A7EA2"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Forman parte esencial del presente contrato, los documentos que se detallan a continuación y que tienen por finalidad complementarse mutuamente: </w:t>
      </w:r>
    </w:p>
    <w:p w14:paraId="63490AF4" w14:textId="77777777" w:rsidR="00407452" w:rsidRPr="002757F4" w:rsidRDefault="00407452" w:rsidP="00407452">
      <w:pPr>
        <w:jc w:val="both"/>
        <w:rPr>
          <w:rFonts w:ascii="Calibri" w:hAnsi="Calibri" w:cs="Calibri"/>
          <w:lang w:val="es-ES_tradnl"/>
        </w:rPr>
      </w:pPr>
    </w:p>
    <w:p w14:paraId="04362775" w14:textId="77777777" w:rsidR="00407452" w:rsidRPr="002757F4" w:rsidRDefault="00407452" w:rsidP="00B42B5E">
      <w:pPr>
        <w:pStyle w:val="Prrafodelista"/>
        <w:numPr>
          <w:ilvl w:val="1"/>
          <w:numId w:val="38"/>
        </w:numPr>
        <w:contextualSpacing/>
        <w:jc w:val="both"/>
        <w:rPr>
          <w:rFonts w:ascii="Calibri" w:hAnsi="Calibri" w:cs="Calibri"/>
          <w:lang w:val="es-ES_tradnl"/>
        </w:rPr>
      </w:pPr>
      <w:r w:rsidRPr="002757F4">
        <w:rPr>
          <w:rFonts w:ascii="Calibri" w:hAnsi="Calibri" w:cs="Calibri"/>
          <w:lang w:val="es-ES_tradnl"/>
        </w:rPr>
        <w:t>Especificaciones Técnicas</w:t>
      </w:r>
    </w:p>
    <w:p w14:paraId="2C946DCD" w14:textId="77777777" w:rsidR="00407452" w:rsidRPr="002757F4" w:rsidRDefault="00407452" w:rsidP="00B42B5E">
      <w:pPr>
        <w:pStyle w:val="Prrafodelista"/>
        <w:numPr>
          <w:ilvl w:val="1"/>
          <w:numId w:val="38"/>
        </w:numPr>
        <w:contextualSpacing/>
        <w:jc w:val="both"/>
        <w:rPr>
          <w:rFonts w:ascii="Calibri" w:hAnsi="Calibri" w:cs="Calibri"/>
          <w:lang w:val="es-ES_tradnl"/>
        </w:rPr>
      </w:pPr>
      <w:r w:rsidRPr="002757F4">
        <w:rPr>
          <w:rFonts w:ascii="Calibri" w:hAnsi="Calibri" w:cs="Calibri"/>
          <w:lang w:val="es-ES_tradnl"/>
        </w:rPr>
        <w:t>Propuesta Adjudicada.</w:t>
      </w:r>
    </w:p>
    <w:p w14:paraId="55451116" w14:textId="77777777" w:rsidR="00407452" w:rsidRPr="001D333B" w:rsidRDefault="00407452" w:rsidP="00B42B5E">
      <w:pPr>
        <w:pStyle w:val="Prrafodelista"/>
        <w:numPr>
          <w:ilvl w:val="1"/>
          <w:numId w:val="38"/>
        </w:numPr>
        <w:contextualSpacing/>
        <w:jc w:val="both"/>
        <w:rPr>
          <w:rFonts w:ascii="Calibri" w:hAnsi="Calibri" w:cs="Calibri"/>
          <w:lang w:val="es-ES_tradnl"/>
        </w:rPr>
      </w:pPr>
      <w:r w:rsidRPr="001D333B">
        <w:rPr>
          <w:rFonts w:ascii="Calibri" w:hAnsi="Calibri" w:cs="Calibri"/>
          <w:lang w:val="es-ES_tradnl"/>
        </w:rPr>
        <w:t>Nota de adjudicación</w:t>
      </w:r>
    </w:p>
    <w:p w14:paraId="55AD5AFF" w14:textId="77777777" w:rsidR="00407452" w:rsidRPr="002757F4" w:rsidRDefault="00407452" w:rsidP="00B42B5E">
      <w:pPr>
        <w:pStyle w:val="Prrafodelista"/>
        <w:numPr>
          <w:ilvl w:val="1"/>
          <w:numId w:val="38"/>
        </w:numPr>
        <w:contextualSpacing/>
        <w:jc w:val="both"/>
        <w:rPr>
          <w:rFonts w:ascii="Calibri" w:hAnsi="Calibri" w:cs="Calibri"/>
          <w:lang w:val="es-ES_tradnl"/>
        </w:rPr>
      </w:pPr>
      <w:r w:rsidRPr="002757F4">
        <w:rPr>
          <w:rFonts w:ascii="Calibri" w:hAnsi="Calibri" w:cs="Calibri"/>
          <w:lang w:val="es-ES_tradnl"/>
        </w:rPr>
        <w:t xml:space="preserve">Número de Identificación Tributaria N° </w:t>
      </w:r>
      <w:r>
        <w:rPr>
          <w:rFonts w:ascii="Calibri" w:hAnsi="Calibri" w:cs="Calibri"/>
          <w:lang w:val="es-ES_tradnl"/>
        </w:rPr>
        <w:t>218132024</w:t>
      </w:r>
    </w:p>
    <w:p w14:paraId="7688D8F4" w14:textId="77777777" w:rsidR="00407452" w:rsidRPr="002757F4" w:rsidRDefault="00407452" w:rsidP="00B42B5E">
      <w:pPr>
        <w:pStyle w:val="Prrafodelista"/>
        <w:numPr>
          <w:ilvl w:val="1"/>
          <w:numId w:val="38"/>
        </w:numPr>
        <w:contextualSpacing/>
        <w:jc w:val="both"/>
        <w:rPr>
          <w:rFonts w:ascii="Calibri" w:hAnsi="Calibri" w:cs="Calibri"/>
          <w:lang w:val="es-ES_tradnl"/>
        </w:rPr>
      </w:pPr>
      <w:r w:rsidRPr="002757F4">
        <w:rPr>
          <w:rFonts w:ascii="Calibri" w:hAnsi="Calibri" w:cs="Calibri"/>
          <w:lang w:val="es-ES_tradnl"/>
        </w:rPr>
        <w:t>Garantías</w:t>
      </w:r>
    </w:p>
    <w:p w14:paraId="7AF7ED31" w14:textId="77777777" w:rsidR="00407452" w:rsidRPr="002757F4" w:rsidRDefault="00407452" w:rsidP="00B42B5E">
      <w:pPr>
        <w:pStyle w:val="Prrafodelista"/>
        <w:numPr>
          <w:ilvl w:val="1"/>
          <w:numId w:val="38"/>
        </w:numPr>
        <w:contextualSpacing/>
        <w:jc w:val="both"/>
        <w:rPr>
          <w:rFonts w:ascii="Calibri" w:hAnsi="Calibri" w:cs="Calibri"/>
          <w:lang w:val="es-ES_tradnl"/>
        </w:rPr>
      </w:pPr>
      <w:r w:rsidRPr="002757F4">
        <w:rPr>
          <w:rFonts w:ascii="Calibri" w:hAnsi="Calibri" w:cs="Calibri"/>
          <w:lang w:val="es-ES_tradnl"/>
        </w:rPr>
        <w:t>Certificado de no adeudos al Sistema Integral de Pensiones</w:t>
      </w:r>
    </w:p>
    <w:p w14:paraId="14536804" w14:textId="77777777" w:rsidR="00407452" w:rsidRPr="002757F4" w:rsidRDefault="00407452" w:rsidP="00407452">
      <w:pPr>
        <w:jc w:val="both"/>
        <w:rPr>
          <w:rFonts w:ascii="Calibri" w:hAnsi="Calibri" w:cs="Calibri"/>
          <w:b/>
          <w:lang w:val="es-ES_tradnl"/>
        </w:rPr>
      </w:pPr>
    </w:p>
    <w:p w14:paraId="5ECA14A1" w14:textId="77777777" w:rsidR="00407452" w:rsidRPr="002757F4" w:rsidRDefault="00407452" w:rsidP="00407452">
      <w:pPr>
        <w:jc w:val="both"/>
        <w:rPr>
          <w:rFonts w:ascii="Calibri" w:hAnsi="Calibri" w:cs="Calibri"/>
          <w:b/>
        </w:rPr>
      </w:pPr>
      <w:r w:rsidRPr="002757F4">
        <w:rPr>
          <w:rFonts w:ascii="Calibri" w:hAnsi="Calibri" w:cs="Calibri"/>
          <w:b/>
          <w:lang w:val="es-ES_tradnl"/>
        </w:rPr>
        <w:t xml:space="preserve">CUARTA.- </w:t>
      </w:r>
      <w:r w:rsidRPr="002757F4">
        <w:rPr>
          <w:rFonts w:ascii="Calibri" w:hAnsi="Calibri" w:cs="Calibri"/>
          <w:b/>
        </w:rPr>
        <w:t>(LEGISLACIÓN APLICABLE AL CONTRATO)</w:t>
      </w:r>
    </w:p>
    <w:p w14:paraId="098640A7" w14:textId="77777777" w:rsidR="00407452" w:rsidRPr="002757F4" w:rsidRDefault="00407452" w:rsidP="00407452">
      <w:pPr>
        <w:jc w:val="both"/>
        <w:rPr>
          <w:rFonts w:ascii="Calibri" w:hAnsi="Calibri" w:cs="Calibri"/>
          <w:b/>
        </w:rPr>
      </w:pPr>
    </w:p>
    <w:p w14:paraId="7E6B0A2D" w14:textId="77777777" w:rsidR="00407452" w:rsidRPr="002757F4" w:rsidRDefault="00407452" w:rsidP="00407452">
      <w:pPr>
        <w:jc w:val="both"/>
        <w:rPr>
          <w:rFonts w:ascii="Calibri" w:hAnsi="Calibri" w:cs="Calibri"/>
        </w:rPr>
      </w:pPr>
      <w:r w:rsidRPr="002757F4">
        <w:rPr>
          <w:rFonts w:ascii="Calibri" w:hAnsi="Calibri" w:cs="Calibri"/>
        </w:rPr>
        <w:t>El presente Contrato se celebra al amparo de las siguientes disposiciones normativas:</w:t>
      </w:r>
    </w:p>
    <w:p w14:paraId="6B72536F" w14:textId="77777777" w:rsidR="00407452" w:rsidRPr="002757F4" w:rsidRDefault="00407452" w:rsidP="00407452">
      <w:pPr>
        <w:jc w:val="both"/>
        <w:rPr>
          <w:rFonts w:ascii="Calibri" w:hAnsi="Calibri" w:cs="Calibri"/>
        </w:rPr>
      </w:pPr>
    </w:p>
    <w:p w14:paraId="1BF7C987" w14:textId="77777777" w:rsidR="00407452" w:rsidRPr="002757F4" w:rsidRDefault="00407452" w:rsidP="00B42B5E">
      <w:pPr>
        <w:pStyle w:val="Prrafodelista"/>
        <w:numPr>
          <w:ilvl w:val="1"/>
          <w:numId w:val="39"/>
        </w:numPr>
        <w:contextualSpacing/>
        <w:jc w:val="both"/>
        <w:rPr>
          <w:rFonts w:ascii="Calibri" w:hAnsi="Calibri" w:cs="Calibri"/>
        </w:rPr>
      </w:pPr>
      <w:r w:rsidRPr="002757F4">
        <w:rPr>
          <w:rFonts w:ascii="Calibri" w:hAnsi="Calibri" w:cs="Calibri"/>
        </w:rPr>
        <w:t>Legislación aplicable:</w:t>
      </w:r>
    </w:p>
    <w:p w14:paraId="0BFB11CB" w14:textId="77777777" w:rsidR="00407452" w:rsidRPr="002757F4" w:rsidRDefault="00407452" w:rsidP="00407452">
      <w:pPr>
        <w:pStyle w:val="Prrafodelista"/>
        <w:ind w:left="360"/>
        <w:jc w:val="both"/>
        <w:rPr>
          <w:rFonts w:ascii="Calibri" w:hAnsi="Calibri" w:cs="Calibri"/>
        </w:rPr>
      </w:pPr>
    </w:p>
    <w:p w14:paraId="39E652BE" w14:textId="77777777" w:rsidR="00407452" w:rsidRPr="002757F4" w:rsidRDefault="00407452" w:rsidP="00407452">
      <w:pPr>
        <w:ind w:left="360"/>
        <w:jc w:val="both"/>
        <w:rPr>
          <w:rFonts w:ascii="Calibri" w:hAnsi="Calibri" w:cs="Calibri"/>
        </w:rPr>
      </w:pPr>
      <w:r w:rsidRPr="002757F4">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14:paraId="54010D20" w14:textId="77777777" w:rsidR="00407452" w:rsidRPr="002757F4" w:rsidRDefault="00407452" w:rsidP="00407452">
      <w:pPr>
        <w:ind w:left="360"/>
        <w:jc w:val="both"/>
        <w:rPr>
          <w:rFonts w:ascii="Calibri" w:hAnsi="Calibri" w:cs="Calibri"/>
        </w:rPr>
      </w:pPr>
    </w:p>
    <w:p w14:paraId="4761771E" w14:textId="77777777" w:rsidR="00407452" w:rsidRPr="002757F4" w:rsidRDefault="00407452" w:rsidP="00407452">
      <w:pPr>
        <w:jc w:val="both"/>
        <w:rPr>
          <w:rFonts w:ascii="Calibri" w:hAnsi="Calibri" w:cs="Calibri"/>
        </w:rPr>
      </w:pPr>
      <w:r w:rsidRPr="002757F4">
        <w:rPr>
          <w:rFonts w:ascii="Calibri" w:hAnsi="Calibri" w:cs="Calibri"/>
        </w:rPr>
        <w:t>4.2. Naturaleza del Contrato:</w:t>
      </w:r>
    </w:p>
    <w:p w14:paraId="0123825C" w14:textId="77777777" w:rsidR="00407452" w:rsidRPr="002757F4" w:rsidRDefault="00407452" w:rsidP="00407452">
      <w:pPr>
        <w:jc w:val="both"/>
        <w:rPr>
          <w:rFonts w:ascii="Calibri" w:hAnsi="Calibri" w:cs="Calibri"/>
        </w:rPr>
      </w:pPr>
    </w:p>
    <w:p w14:paraId="4A4CA956" w14:textId="77777777" w:rsidR="00407452" w:rsidRPr="002757F4" w:rsidRDefault="00407452" w:rsidP="00407452">
      <w:pPr>
        <w:ind w:left="426"/>
        <w:jc w:val="both"/>
        <w:rPr>
          <w:rFonts w:ascii="Calibri" w:hAnsi="Calibri" w:cs="Calibri"/>
        </w:rPr>
      </w:pPr>
      <w:r w:rsidRPr="002757F4">
        <w:rPr>
          <w:rFonts w:ascii="Calibri" w:hAnsi="Calibri" w:cs="Calibri"/>
        </w:rPr>
        <w:t>El presente contrato es de naturaleza administrativa, por tanto, su aplicación e interpretación deberá realizarse en el marco de la normativa legal vigente en el Estado Plurinacional de Bolivia.</w:t>
      </w:r>
    </w:p>
    <w:p w14:paraId="7A091EA2" w14:textId="77777777" w:rsidR="00407452" w:rsidRPr="002757F4" w:rsidRDefault="00407452" w:rsidP="00407452">
      <w:pPr>
        <w:jc w:val="both"/>
        <w:rPr>
          <w:rFonts w:ascii="Calibri" w:hAnsi="Calibri" w:cs="Calibri"/>
          <w:b/>
        </w:rPr>
      </w:pPr>
    </w:p>
    <w:p w14:paraId="4AE922B7"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QUINTA.- (IDIOMA).</w:t>
      </w:r>
      <w:r w:rsidRPr="002757F4">
        <w:rPr>
          <w:rFonts w:ascii="Calibri" w:hAnsi="Calibri" w:cs="Calibri"/>
          <w:lang w:val="es-ES_tradnl"/>
        </w:rPr>
        <w:t xml:space="preserve"> </w:t>
      </w:r>
    </w:p>
    <w:p w14:paraId="6CE595AD" w14:textId="77777777" w:rsidR="00407452" w:rsidRPr="002757F4" w:rsidRDefault="00407452" w:rsidP="00407452">
      <w:pPr>
        <w:jc w:val="both"/>
        <w:rPr>
          <w:rFonts w:ascii="Calibri" w:hAnsi="Calibri" w:cs="Calibri"/>
          <w:lang w:val="es-ES_tradnl"/>
        </w:rPr>
      </w:pPr>
    </w:p>
    <w:p w14:paraId="3EAC0DD3"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El presente Contrato y toda la documentación aplicable al mismo y la que emerja de la adquisición, debe ser elaborada en idioma español.</w:t>
      </w:r>
    </w:p>
    <w:p w14:paraId="699B3AC8" w14:textId="77777777" w:rsidR="00407452" w:rsidRPr="002757F4" w:rsidRDefault="00407452" w:rsidP="00407452">
      <w:pPr>
        <w:jc w:val="both"/>
        <w:rPr>
          <w:rFonts w:ascii="Calibri" w:hAnsi="Calibri" w:cs="Calibri"/>
          <w:b/>
          <w:lang w:val="es-ES_tradnl"/>
        </w:rPr>
      </w:pPr>
    </w:p>
    <w:p w14:paraId="032AF06A"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SEXTA.- (OBJETO DEL CONTRATO). </w:t>
      </w:r>
    </w:p>
    <w:p w14:paraId="2155B93F" w14:textId="77777777" w:rsidR="00407452" w:rsidRPr="002757F4" w:rsidRDefault="00407452" w:rsidP="00407452">
      <w:pPr>
        <w:jc w:val="both"/>
        <w:rPr>
          <w:rFonts w:ascii="Calibri" w:hAnsi="Calibri" w:cs="Calibri"/>
          <w:lang w:val="es-ES_tradnl"/>
        </w:rPr>
      </w:pPr>
    </w:p>
    <w:p w14:paraId="70B07C34" w14:textId="77777777" w:rsidR="00407452" w:rsidRDefault="00407452" w:rsidP="00407452">
      <w:pPr>
        <w:jc w:val="both"/>
        <w:rPr>
          <w:rFonts w:ascii="Calibri" w:hAnsi="Calibri" w:cs="Calibri"/>
          <w:lang w:val="es-ES_tradnl"/>
        </w:rPr>
      </w:pPr>
      <w:r w:rsidRPr="002757F4">
        <w:rPr>
          <w:rFonts w:ascii="Calibri" w:hAnsi="Calibri" w:cs="Calibri"/>
          <w:lang w:val="es-ES_tradnl"/>
        </w:rPr>
        <w:t xml:space="preserve">El objeto del presente contrato es la </w:t>
      </w:r>
      <w:r w:rsidRPr="00137795">
        <w:rPr>
          <w:rFonts w:ascii="Calibri" w:hAnsi="Calibri" w:cs="Calibri"/>
          <w:b/>
          <w:lang w:val="es-ES_tradnl"/>
        </w:rPr>
        <w:t>ADQUISICIÓN Y MANTENIMIENTO DE REPUESTOS PARA EQUIPOS DP-IR PARA LA UDOMLP-DTRGLP</w:t>
      </w:r>
      <w:r>
        <w:rPr>
          <w:rFonts w:ascii="Calibri" w:hAnsi="Calibri" w:cs="Calibri"/>
          <w:lang w:val="es-ES_tradnl"/>
        </w:rPr>
        <w:t xml:space="preserve"> </w:t>
      </w:r>
      <w:r w:rsidRPr="002757F4">
        <w:rPr>
          <w:rFonts w:ascii="Calibri" w:hAnsi="Calibri" w:cs="Calibri"/>
          <w:lang w:val="es-ES_tradnl"/>
        </w:rPr>
        <w:t xml:space="preserve">de acuerdo </w:t>
      </w:r>
      <w:r>
        <w:rPr>
          <w:rFonts w:ascii="Calibri" w:hAnsi="Calibri" w:cs="Calibri"/>
          <w:lang w:val="es-ES_tradnl"/>
        </w:rPr>
        <w:t>al siguiente detalle:</w:t>
      </w:r>
    </w:p>
    <w:p w14:paraId="3D99D153" w14:textId="77777777" w:rsidR="00407452" w:rsidRDefault="00407452" w:rsidP="00407452">
      <w:pPr>
        <w:jc w:val="both"/>
        <w:rPr>
          <w:rFonts w:ascii="Calibri" w:hAnsi="Calibri" w:cs="Calibri"/>
          <w:lang w:val="es-ES_tradnl"/>
        </w:rPr>
      </w:pPr>
    </w:p>
    <w:tbl>
      <w:tblPr>
        <w:tblW w:w="6364" w:type="dxa"/>
        <w:jc w:val="center"/>
        <w:tblCellMar>
          <w:left w:w="70" w:type="dxa"/>
          <w:right w:w="70" w:type="dxa"/>
        </w:tblCellMar>
        <w:tblLook w:val="04A0" w:firstRow="1" w:lastRow="0" w:firstColumn="1" w:lastColumn="0" w:noHBand="0" w:noVBand="1"/>
      </w:tblPr>
      <w:tblGrid>
        <w:gridCol w:w="654"/>
        <w:gridCol w:w="3017"/>
        <w:gridCol w:w="1134"/>
        <w:gridCol w:w="1559"/>
      </w:tblGrid>
      <w:tr w:rsidR="00407452" w:rsidRPr="00E64156" w14:paraId="6F8D452A" w14:textId="77777777" w:rsidTr="00F2790B">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51002F7F"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val="es-ES_tradnl" w:eastAsia="es-BO"/>
              </w:rPr>
              <w:lastRenderedPageBreak/>
              <w:t>ITEM Nº</w:t>
            </w:r>
          </w:p>
        </w:tc>
        <w:tc>
          <w:tcPr>
            <w:tcW w:w="3017"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0F2B0CE2"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134"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0199E33E"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07AF6A4A"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UNIDAD DE MEDIDA</w:t>
            </w:r>
          </w:p>
        </w:tc>
      </w:tr>
      <w:tr w:rsidR="00407452" w:rsidRPr="00E64156" w14:paraId="3E856A67" w14:textId="77777777" w:rsidTr="00F2790B">
        <w:trPr>
          <w:trHeight w:hRule="exact" w:val="24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19A34F03" w14:textId="77777777" w:rsidR="00407452" w:rsidRPr="00F12EDC" w:rsidRDefault="00407452" w:rsidP="00F2790B">
            <w:pPr>
              <w:jc w:val="center"/>
              <w:rPr>
                <w:rFonts w:ascii="Calibri" w:hAnsi="Calibri" w:cs="Calibri"/>
                <w:color w:val="000000"/>
                <w:lang w:eastAsia="es-BO"/>
              </w:rPr>
            </w:pPr>
            <w:r w:rsidRPr="00F12EDC">
              <w:rPr>
                <w:rFonts w:ascii="Calibri" w:hAnsi="Calibri" w:cs="Calibri"/>
                <w:color w:val="000000"/>
                <w:lang w:eastAsia="es-BO"/>
              </w:rPr>
              <w:t>1</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291AF3CB" w14:textId="77777777" w:rsidR="00407452" w:rsidRPr="0056458E" w:rsidRDefault="00407452" w:rsidP="00F2790B">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0A077416"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5AFD3274"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r>
      <w:tr w:rsidR="00407452" w:rsidRPr="00E64156" w14:paraId="70EB1DDA" w14:textId="77777777" w:rsidTr="00F2790B">
        <w:trPr>
          <w:trHeight w:hRule="exact" w:val="288"/>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1F4FB83A"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2</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505B557F" w14:textId="77777777" w:rsidR="00407452" w:rsidRPr="0056458E" w:rsidRDefault="00407452" w:rsidP="00F2790B">
            <w:pPr>
              <w:jc w:val="both"/>
              <w:rPr>
                <w:rFonts w:ascii="Calibri" w:hAnsi="Calibri"/>
                <w:b/>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AEBCD77"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23363063"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r>
      <w:tr w:rsidR="00407452" w:rsidRPr="00E64156" w14:paraId="2404E326" w14:textId="77777777" w:rsidTr="00F2790B">
        <w:trPr>
          <w:trHeight w:hRule="exact" w:val="29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06E536E0"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3</w:t>
            </w:r>
          </w:p>
        </w:tc>
        <w:tc>
          <w:tcPr>
            <w:tcW w:w="3017" w:type="dxa"/>
            <w:tcBorders>
              <w:top w:val="single" w:sz="12" w:space="0" w:color="auto"/>
              <w:left w:val="nil"/>
              <w:bottom w:val="single" w:sz="12" w:space="0" w:color="auto"/>
              <w:right w:val="single" w:sz="2" w:space="0" w:color="auto"/>
            </w:tcBorders>
            <w:shd w:val="clear" w:color="auto" w:fill="auto"/>
          </w:tcPr>
          <w:p w14:paraId="2276DA76" w14:textId="77777777" w:rsidR="00407452" w:rsidRDefault="00407452" w:rsidP="00F2790B">
            <w:r>
              <w:rPr>
                <w:rFonts w:ascii="Calibri" w:hAnsi="Calibri" w:cs="Calibri"/>
                <w:color w:val="000000"/>
                <w:lang w:eastAsia="es-BO"/>
              </w:rPr>
              <w:t>PANEL AMARILLO BOTONERA PARA DP-IR</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44A7A55A"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6E7F4848"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r>
      <w:tr w:rsidR="00407452" w:rsidRPr="00E64156" w14:paraId="055FB60B" w14:textId="77777777" w:rsidTr="00F2790B">
        <w:trPr>
          <w:trHeight w:hRule="exact" w:val="462"/>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6A8AFF58"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4</w:t>
            </w:r>
          </w:p>
        </w:tc>
        <w:tc>
          <w:tcPr>
            <w:tcW w:w="3017" w:type="dxa"/>
            <w:tcBorders>
              <w:top w:val="single" w:sz="12" w:space="0" w:color="auto"/>
              <w:left w:val="nil"/>
              <w:bottom w:val="single" w:sz="12" w:space="0" w:color="auto"/>
              <w:right w:val="single" w:sz="2" w:space="0" w:color="auto"/>
            </w:tcBorders>
            <w:shd w:val="clear" w:color="auto" w:fill="auto"/>
          </w:tcPr>
          <w:p w14:paraId="7172CB4D" w14:textId="77777777" w:rsidR="00407452" w:rsidRDefault="00407452" w:rsidP="00F2790B">
            <w:r>
              <w:rPr>
                <w:rFonts w:ascii="Calibri" w:hAnsi="Calibri" w:cs="Calibri"/>
                <w:color w:val="000000"/>
                <w:lang w:eastAsia="es-BO"/>
              </w:rPr>
              <w:t>FILTRO METALICO PARA EXTREMO DE PROBETA DE SUPERFICIE</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BEE3E3C"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5DD667F9"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r>
      <w:tr w:rsidR="00407452" w:rsidRPr="00E64156" w14:paraId="64B5327A" w14:textId="77777777" w:rsidTr="00F2790B">
        <w:trPr>
          <w:trHeight w:hRule="exact" w:val="246"/>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43D77DC4"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3017" w:type="dxa"/>
            <w:tcBorders>
              <w:top w:val="single" w:sz="12" w:space="0" w:color="auto"/>
              <w:left w:val="nil"/>
              <w:bottom w:val="single" w:sz="12" w:space="0" w:color="auto"/>
              <w:right w:val="single" w:sz="2" w:space="0" w:color="auto"/>
            </w:tcBorders>
            <w:shd w:val="clear" w:color="auto" w:fill="auto"/>
          </w:tcPr>
          <w:p w14:paraId="3D00A3C4" w14:textId="77777777" w:rsidR="00407452" w:rsidRDefault="00407452" w:rsidP="00F2790B">
            <w:r>
              <w:rPr>
                <w:rFonts w:ascii="Calibri" w:hAnsi="Calibri" w:cs="Calibri"/>
                <w:color w:val="000000"/>
                <w:lang w:eastAsia="es-BO"/>
              </w:rPr>
              <w:t>MANO DE OBRA</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C976EB1"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3</w:t>
            </w:r>
          </w:p>
        </w:tc>
        <w:tc>
          <w:tcPr>
            <w:tcW w:w="1559" w:type="dxa"/>
            <w:tcBorders>
              <w:top w:val="single" w:sz="12" w:space="0" w:color="auto"/>
              <w:left w:val="single" w:sz="4" w:space="0" w:color="auto"/>
              <w:bottom w:val="single" w:sz="12" w:space="0" w:color="auto"/>
              <w:right w:val="single" w:sz="4" w:space="0" w:color="auto"/>
            </w:tcBorders>
            <w:vAlign w:val="center"/>
          </w:tcPr>
          <w:p w14:paraId="387E69FF"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r>
    </w:tbl>
    <w:p w14:paraId="165E602B" w14:textId="77777777" w:rsidR="00407452" w:rsidRDefault="00407452" w:rsidP="00407452">
      <w:pPr>
        <w:jc w:val="both"/>
        <w:rPr>
          <w:rFonts w:ascii="Calibri" w:hAnsi="Calibri" w:cs="Calibri"/>
          <w:lang w:val="es-ES_tradnl"/>
        </w:rPr>
      </w:pPr>
    </w:p>
    <w:p w14:paraId="3D9C1009" w14:textId="77777777" w:rsidR="00407452" w:rsidRPr="002757F4" w:rsidRDefault="00407452" w:rsidP="00407452">
      <w:pPr>
        <w:jc w:val="both"/>
        <w:rPr>
          <w:rFonts w:ascii="Calibri" w:hAnsi="Calibri" w:cs="Calibri"/>
          <w:lang w:val="es-ES_tradnl"/>
        </w:rPr>
      </w:pPr>
      <w:r>
        <w:rPr>
          <w:rFonts w:ascii="Calibri" w:hAnsi="Calibri" w:cs="Calibri"/>
          <w:lang w:val="es-ES_tradnl"/>
        </w:rPr>
        <w:t>Q</w:t>
      </w:r>
      <w:r w:rsidRPr="002757F4">
        <w:rPr>
          <w:rFonts w:ascii="Calibri" w:hAnsi="Calibri" w:cs="Calibri"/>
          <w:lang w:val="es-ES_tradnl"/>
        </w:rPr>
        <w:t xml:space="preserve">ue en adelante se denominarán los </w:t>
      </w:r>
      <w:r w:rsidRPr="002757F4">
        <w:rPr>
          <w:rFonts w:ascii="Calibri" w:hAnsi="Calibri" w:cs="Calibri"/>
          <w:b/>
          <w:lang w:val="es-ES_tradnl"/>
        </w:rPr>
        <w:t>BIENES</w:t>
      </w:r>
      <w:r w:rsidRPr="002757F4">
        <w:rPr>
          <w:rFonts w:ascii="Calibri" w:hAnsi="Calibri" w:cs="Calibri"/>
          <w:lang w:val="es-ES_tradnl"/>
        </w:rPr>
        <w:t xml:space="preserve">, suministrados por el </w:t>
      </w:r>
      <w:r w:rsidRPr="002757F4">
        <w:rPr>
          <w:rFonts w:ascii="Calibri" w:hAnsi="Calibri" w:cs="Calibri"/>
          <w:b/>
          <w:lang w:val="es-ES_tradnl"/>
        </w:rPr>
        <w:t xml:space="preserve">PROVEEDOR </w:t>
      </w:r>
      <w:r w:rsidRPr="002757F4">
        <w:rPr>
          <w:rFonts w:ascii="Calibri" w:hAnsi="Calibri" w:cs="Calibri"/>
          <w:lang w:val="es-ES_tradnl"/>
        </w:rPr>
        <w:t>de conformidad con los términos de referencia, la Propuesta Adjudicada y con estricta y absoluta sujeción al presente Contrato.</w:t>
      </w:r>
    </w:p>
    <w:p w14:paraId="27200EE0" w14:textId="77777777" w:rsidR="00407452" w:rsidRPr="002757F4" w:rsidRDefault="00407452" w:rsidP="00407452">
      <w:pPr>
        <w:jc w:val="both"/>
        <w:rPr>
          <w:rFonts w:ascii="Calibri" w:hAnsi="Calibri" w:cs="Calibri"/>
          <w:lang w:val="es-ES_tradnl"/>
        </w:rPr>
      </w:pPr>
    </w:p>
    <w:p w14:paraId="13E7668B"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SÉPTIMA.- (VIGENCIA Y PLAZO DE ADQUISICIÓN).</w:t>
      </w:r>
    </w:p>
    <w:p w14:paraId="2F559AB2" w14:textId="77777777" w:rsidR="00407452" w:rsidRPr="002757F4" w:rsidRDefault="00407452" w:rsidP="00407452">
      <w:pPr>
        <w:jc w:val="both"/>
        <w:rPr>
          <w:rFonts w:ascii="Calibri" w:hAnsi="Calibri" w:cs="Calibri"/>
          <w:b/>
          <w:lang w:val="es-ES_tradnl"/>
        </w:rPr>
      </w:pPr>
    </w:p>
    <w:p w14:paraId="021C5AFC"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7.1. Vigencia:</w:t>
      </w:r>
    </w:p>
    <w:p w14:paraId="14DB317E" w14:textId="77777777" w:rsidR="00407452" w:rsidRPr="002757F4" w:rsidRDefault="00407452" w:rsidP="00407452">
      <w:pPr>
        <w:jc w:val="both"/>
        <w:rPr>
          <w:rFonts w:ascii="Calibri" w:hAnsi="Calibri" w:cs="Calibri"/>
          <w:b/>
          <w:lang w:val="es-ES_tradnl"/>
        </w:rPr>
      </w:pPr>
    </w:p>
    <w:p w14:paraId="38066E3E"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El presente contrato entrará en vigencia desde el día de su  suscripción por ambas Partes.</w:t>
      </w:r>
    </w:p>
    <w:p w14:paraId="69C0053B" w14:textId="77777777" w:rsidR="00407452" w:rsidRPr="002757F4" w:rsidRDefault="00407452" w:rsidP="00407452">
      <w:pPr>
        <w:jc w:val="both"/>
        <w:rPr>
          <w:rFonts w:ascii="Calibri" w:hAnsi="Calibri" w:cs="Calibri"/>
          <w:lang w:val="es-ES_tradnl"/>
        </w:rPr>
      </w:pPr>
    </w:p>
    <w:p w14:paraId="069597EE"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7.2. Plazo:</w:t>
      </w:r>
    </w:p>
    <w:p w14:paraId="33F243BA" w14:textId="77777777" w:rsidR="00407452" w:rsidRPr="002757F4" w:rsidRDefault="00407452" w:rsidP="00407452">
      <w:pPr>
        <w:jc w:val="both"/>
        <w:rPr>
          <w:rFonts w:ascii="Calibri" w:hAnsi="Calibri" w:cs="Calibri"/>
          <w:b/>
          <w:lang w:val="es-ES_tradnl"/>
        </w:rPr>
      </w:pPr>
    </w:p>
    <w:p w14:paraId="701D0E3C"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bCs/>
          <w:lang w:val="es-ES_tradnl"/>
        </w:rPr>
        <w:t xml:space="preserve">PROVEEDOR </w:t>
      </w:r>
      <w:r w:rsidRPr="002757F4">
        <w:rPr>
          <w:rFonts w:ascii="Calibri" w:hAnsi="Calibri" w:cs="Calibri"/>
          <w:lang w:val="es-ES_tradnl"/>
        </w:rPr>
        <w:t xml:space="preserve">entregará los </w:t>
      </w:r>
      <w:r w:rsidRPr="002757F4">
        <w:rPr>
          <w:rFonts w:ascii="Calibri" w:hAnsi="Calibri" w:cs="Calibri"/>
          <w:b/>
          <w:lang w:val="es-ES_tradnl"/>
        </w:rPr>
        <w:t>BIENES</w:t>
      </w:r>
      <w:r w:rsidRPr="002757F4">
        <w:rPr>
          <w:rFonts w:ascii="Calibri" w:hAnsi="Calibri" w:cs="Calibri"/>
          <w:lang w:val="es-ES_tradnl"/>
        </w:rPr>
        <w:t xml:space="preserve"> en estricto apego a la propuesta adjudicada y las especificaciones técnicas en el plazo de </w:t>
      </w:r>
      <w:r>
        <w:rPr>
          <w:rFonts w:ascii="Calibri" w:hAnsi="Calibri" w:cs="Calibri"/>
          <w:lang w:val="es-ES_tradnl"/>
        </w:rPr>
        <w:t>cincuenta (50</w:t>
      </w:r>
      <w:r w:rsidRPr="002757F4">
        <w:rPr>
          <w:rFonts w:ascii="Calibri" w:hAnsi="Calibri" w:cs="Calibri"/>
          <w:lang w:val="es-ES_tradnl"/>
        </w:rPr>
        <w:t xml:space="preserve">) días calendario como máximo a partir del día siguiente hábil de la suscripción del contrato, pudiendo ser menor de acuerdo al </w:t>
      </w:r>
      <w:r w:rsidRPr="002757F4">
        <w:rPr>
          <w:rFonts w:ascii="Calibri" w:hAnsi="Calibri" w:cs="Calibri"/>
          <w:b/>
          <w:lang w:val="es-ES_tradnl"/>
        </w:rPr>
        <w:t>PROVEEDOR</w:t>
      </w:r>
      <w:r w:rsidRPr="002757F4">
        <w:rPr>
          <w:rFonts w:ascii="Calibri" w:hAnsi="Calibri" w:cs="Calibri"/>
          <w:lang w:val="es-ES_tradnl"/>
        </w:rPr>
        <w:t xml:space="preserve">. </w:t>
      </w:r>
    </w:p>
    <w:p w14:paraId="25B80192" w14:textId="77777777" w:rsidR="00407452" w:rsidRPr="002757F4" w:rsidRDefault="00407452" w:rsidP="00407452">
      <w:pPr>
        <w:jc w:val="both"/>
        <w:rPr>
          <w:rFonts w:ascii="Calibri" w:hAnsi="Calibri" w:cs="Calibri"/>
          <w:lang w:val="es-ES_tradnl"/>
        </w:rPr>
      </w:pPr>
    </w:p>
    <w:p w14:paraId="1F20F590"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OCTAVA.- (MONTO DEL CONTRATO).</w:t>
      </w:r>
    </w:p>
    <w:p w14:paraId="4E795FA4" w14:textId="77777777" w:rsidR="00407452" w:rsidRPr="002757F4" w:rsidRDefault="00407452" w:rsidP="00407452">
      <w:pPr>
        <w:jc w:val="both"/>
        <w:rPr>
          <w:rFonts w:ascii="Calibri" w:hAnsi="Calibri" w:cs="Calibri"/>
          <w:lang w:val="es-ES_tradnl"/>
        </w:rPr>
      </w:pPr>
    </w:p>
    <w:p w14:paraId="2156F79D" w14:textId="77777777" w:rsidR="00407452" w:rsidRDefault="00407452" w:rsidP="00407452">
      <w:pPr>
        <w:jc w:val="both"/>
        <w:rPr>
          <w:rFonts w:ascii="Calibri" w:hAnsi="Calibri" w:cs="Calibri"/>
          <w:lang w:val="es-ES_tradnl"/>
        </w:rPr>
      </w:pPr>
      <w:r w:rsidRPr="002757F4">
        <w:rPr>
          <w:rFonts w:ascii="Calibri" w:hAnsi="Calibri" w:cs="Calibri"/>
          <w:lang w:val="es-ES_tradnl"/>
        </w:rPr>
        <w:t xml:space="preserve">El monto total propuesto y aceptado por ambas Partes para la ejecución del objeto del presente contrato es de: </w:t>
      </w:r>
      <w:r w:rsidRPr="002757F4">
        <w:rPr>
          <w:rFonts w:ascii="Calibri" w:hAnsi="Calibri" w:cs="Calibri"/>
          <w:b/>
          <w:lang w:val="es-ES_tradnl"/>
        </w:rPr>
        <w:t xml:space="preserve">Bs. </w:t>
      </w:r>
      <w:r>
        <w:rPr>
          <w:rFonts w:ascii="Calibri" w:hAnsi="Calibri" w:cs="Calibri"/>
          <w:b/>
          <w:lang w:val="es-ES_tradnl"/>
        </w:rPr>
        <w:t xml:space="preserve">26.040,90 </w:t>
      </w:r>
      <w:r w:rsidRPr="002757F4">
        <w:rPr>
          <w:rFonts w:ascii="Calibri" w:hAnsi="Calibri" w:cs="Calibri"/>
          <w:b/>
          <w:lang w:val="es-ES_tradnl"/>
        </w:rPr>
        <w:t>(</w:t>
      </w:r>
      <w:r>
        <w:rPr>
          <w:rFonts w:ascii="Calibri" w:hAnsi="Calibri" w:cs="Calibri"/>
          <w:b/>
          <w:lang w:val="es-ES_tradnl"/>
        </w:rPr>
        <w:t>Veintiséis Mil Cuarenta con 9</w:t>
      </w:r>
      <w:r w:rsidRPr="002757F4">
        <w:rPr>
          <w:rFonts w:ascii="Calibri" w:hAnsi="Calibri" w:cs="Calibri"/>
          <w:b/>
          <w:lang w:val="es-ES_tradnl"/>
        </w:rPr>
        <w:t>0/100 Bolivianos)</w:t>
      </w:r>
      <w:r>
        <w:rPr>
          <w:rFonts w:ascii="Calibri" w:hAnsi="Calibri" w:cs="Calibri"/>
          <w:lang w:val="es-ES_tradnl"/>
        </w:rPr>
        <w:t xml:space="preserve"> de acuerdo al siguiente detalle:</w:t>
      </w:r>
    </w:p>
    <w:p w14:paraId="2065FE21" w14:textId="77777777" w:rsidR="00407452" w:rsidRDefault="00407452" w:rsidP="00407452">
      <w:pPr>
        <w:jc w:val="both"/>
        <w:rPr>
          <w:rFonts w:ascii="Calibri" w:hAnsi="Calibri" w:cs="Calibri"/>
          <w:lang w:val="es-ES_tradnl"/>
        </w:rPr>
      </w:pPr>
    </w:p>
    <w:tbl>
      <w:tblPr>
        <w:tblW w:w="8522" w:type="dxa"/>
        <w:jc w:val="center"/>
        <w:tblCellMar>
          <w:left w:w="70" w:type="dxa"/>
          <w:right w:w="70" w:type="dxa"/>
        </w:tblCellMar>
        <w:tblLook w:val="04A0" w:firstRow="1" w:lastRow="0" w:firstColumn="1" w:lastColumn="0" w:noHBand="0" w:noVBand="1"/>
      </w:tblPr>
      <w:tblGrid>
        <w:gridCol w:w="694"/>
        <w:gridCol w:w="3055"/>
        <w:gridCol w:w="1025"/>
        <w:gridCol w:w="1112"/>
        <w:gridCol w:w="1385"/>
        <w:gridCol w:w="1251"/>
      </w:tblGrid>
      <w:tr w:rsidR="00407452" w:rsidRPr="00E64156" w14:paraId="7E96EE8F" w14:textId="77777777" w:rsidTr="00F2790B">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03D30565"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51829928"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1A3A667B"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4D7A3315"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14:paraId="64068185"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68A3C3CD" w14:textId="77777777" w:rsidR="00407452" w:rsidRPr="00E64156" w:rsidRDefault="00407452" w:rsidP="00F2790B">
            <w:pPr>
              <w:jc w:val="center"/>
              <w:rPr>
                <w:rFonts w:ascii="Calibri" w:hAnsi="Calibri" w:cs="Calibri"/>
                <w:b/>
                <w:bCs/>
                <w:lang w:eastAsia="es-BO"/>
              </w:rPr>
            </w:pPr>
            <w:r w:rsidRPr="00E64156">
              <w:rPr>
                <w:rFonts w:ascii="Calibri" w:hAnsi="Calibri" w:cs="Calibri"/>
                <w:b/>
                <w:bCs/>
                <w:lang w:eastAsia="es-BO"/>
              </w:rPr>
              <w:t>PRECIO TOTAL</w:t>
            </w:r>
          </w:p>
          <w:p w14:paraId="6D9B6C4E" w14:textId="77777777" w:rsidR="00407452" w:rsidRPr="00E64156" w:rsidRDefault="00407452" w:rsidP="00F2790B">
            <w:pPr>
              <w:jc w:val="center"/>
              <w:rPr>
                <w:rFonts w:ascii="Calibri" w:hAnsi="Calibri" w:cs="Calibri"/>
                <w:b/>
                <w:bCs/>
                <w:lang w:val="es-ES_tradnl" w:eastAsia="es-BO"/>
              </w:rPr>
            </w:pPr>
            <w:r w:rsidRPr="00E64156">
              <w:rPr>
                <w:rFonts w:ascii="Calibri" w:hAnsi="Calibri" w:cs="Calibri"/>
                <w:b/>
                <w:bCs/>
                <w:lang w:eastAsia="es-BO"/>
              </w:rPr>
              <w:t>(Bs.)</w:t>
            </w:r>
          </w:p>
        </w:tc>
      </w:tr>
      <w:tr w:rsidR="00407452" w:rsidRPr="00E64156" w14:paraId="6174526F" w14:textId="77777777" w:rsidTr="00F2790B">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7F4AD876" w14:textId="77777777" w:rsidR="00407452" w:rsidRPr="00F12EDC" w:rsidRDefault="00407452" w:rsidP="00F2790B">
            <w:pPr>
              <w:jc w:val="center"/>
              <w:rPr>
                <w:rFonts w:ascii="Calibri" w:hAnsi="Calibri" w:cs="Calibri"/>
                <w:color w:val="000000"/>
                <w:lang w:eastAsia="es-BO"/>
              </w:rPr>
            </w:pPr>
            <w:r w:rsidRPr="00F12EDC">
              <w:rPr>
                <w:rFonts w:ascii="Calibri" w:hAnsi="Calibri" w:cs="Calibri"/>
                <w:color w:val="000000"/>
                <w:lang w:eastAsia="es-BO"/>
              </w:rPr>
              <w:t>1</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755F1216" w14:textId="77777777" w:rsidR="00407452" w:rsidRPr="0056458E" w:rsidRDefault="00407452" w:rsidP="00F2790B">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5B45D37F"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20CF9292"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6369FF0" w14:textId="77777777" w:rsidR="00407452" w:rsidRDefault="00407452" w:rsidP="00F2790B">
            <w:pPr>
              <w:jc w:val="center"/>
              <w:rPr>
                <w:rFonts w:ascii="Calibri" w:hAnsi="Calibri"/>
                <w:color w:val="000000"/>
              </w:rPr>
            </w:pPr>
            <w:r>
              <w:rPr>
                <w:rFonts w:ascii="Calibri" w:hAnsi="Calibri"/>
                <w:color w:val="000000"/>
              </w:rPr>
              <w:t>444,75</w:t>
            </w:r>
          </w:p>
        </w:tc>
        <w:tc>
          <w:tcPr>
            <w:tcW w:w="1251" w:type="dxa"/>
            <w:tcBorders>
              <w:top w:val="single" w:sz="12" w:space="0" w:color="auto"/>
              <w:left w:val="nil"/>
              <w:bottom w:val="single" w:sz="12" w:space="0" w:color="auto"/>
              <w:right w:val="single" w:sz="4" w:space="0" w:color="auto"/>
            </w:tcBorders>
            <w:vAlign w:val="center"/>
          </w:tcPr>
          <w:p w14:paraId="08A29D2C" w14:textId="77777777" w:rsidR="00407452" w:rsidRDefault="00407452" w:rsidP="00F2790B">
            <w:pPr>
              <w:jc w:val="center"/>
              <w:rPr>
                <w:rFonts w:ascii="Calibri" w:hAnsi="Calibri"/>
                <w:color w:val="000000"/>
              </w:rPr>
            </w:pPr>
            <w:r>
              <w:rPr>
                <w:rFonts w:ascii="Calibri" w:hAnsi="Calibri"/>
                <w:color w:val="000000"/>
              </w:rPr>
              <w:t>2.223,75</w:t>
            </w:r>
          </w:p>
        </w:tc>
      </w:tr>
      <w:tr w:rsidR="00407452" w:rsidRPr="00E64156" w14:paraId="66770241" w14:textId="77777777" w:rsidTr="00F2790B">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468B6808"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2</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6D22D079" w14:textId="77777777" w:rsidR="00407452" w:rsidRPr="0056458E" w:rsidRDefault="00407452" w:rsidP="00F2790B">
            <w:pPr>
              <w:jc w:val="both"/>
              <w:rPr>
                <w:rFonts w:ascii="Calibri" w:hAnsi="Calibri"/>
                <w:b/>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6BA49C6E"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25120626"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3F829FB8" w14:textId="77777777" w:rsidR="00407452" w:rsidRDefault="00407452" w:rsidP="00F2790B">
            <w:pPr>
              <w:jc w:val="center"/>
              <w:rPr>
                <w:rFonts w:ascii="Calibri" w:hAnsi="Calibri"/>
                <w:color w:val="000000"/>
              </w:rPr>
            </w:pPr>
            <w:r>
              <w:rPr>
                <w:rFonts w:ascii="Calibri" w:hAnsi="Calibri"/>
                <w:color w:val="000000"/>
              </w:rPr>
              <w:t>1.196,43</w:t>
            </w:r>
          </w:p>
        </w:tc>
        <w:tc>
          <w:tcPr>
            <w:tcW w:w="1251" w:type="dxa"/>
            <w:tcBorders>
              <w:top w:val="single" w:sz="12" w:space="0" w:color="auto"/>
              <w:left w:val="nil"/>
              <w:bottom w:val="single" w:sz="12" w:space="0" w:color="auto"/>
              <w:right w:val="single" w:sz="4" w:space="0" w:color="auto"/>
            </w:tcBorders>
            <w:vAlign w:val="center"/>
          </w:tcPr>
          <w:p w14:paraId="11362D5D" w14:textId="77777777" w:rsidR="00407452" w:rsidRDefault="00407452" w:rsidP="00F2790B">
            <w:pPr>
              <w:jc w:val="center"/>
              <w:rPr>
                <w:rFonts w:ascii="Calibri" w:hAnsi="Calibri"/>
                <w:color w:val="000000"/>
              </w:rPr>
            </w:pPr>
            <w:r>
              <w:rPr>
                <w:rFonts w:ascii="Calibri" w:hAnsi="Calibri"/>
                <w:color w:val="000000"/>
              </w:rPr>
              <w:t>5.982,15</w:t>
            </w:r>
          </w:p>
        </w:tc>
      </w:tr>
      <w:tr w:rsidR="00407452" w:rsidRPr="00E64156" w14:paraId="51926D1E" w14:textId="77777777" w:rsidTr="00F2790B">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7E9E5DAA"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3</w:t>
            </w:r>
          </w:p>
        </w:tc>
        <w:tc>
          <w:tcPr>
            <w:tcW w:w="3055" w:type="dxa"/>
            <w:tcBorders>
              <w:top w:val="single" w:sz="12" w:space="0" w:color="auto"/>
              <w:left w:val="nil"/>
              <w:bottom w:val="single" w:sz="12" w:space="0" w:color="auto"/>
              <w:right w:val="single" w:sz="2" w:space="0" w:color="auto"/>
            </w:tcBorders>
            <w:shd w:val="clear" w:color="auto" w:fill="auto"/>
          </w:tcPr>
          <w:p w14:paraId="1C7C2BBC" w14:textId="77777777" w:rsidR="00407452" w:rsidRDefault="00407452" w:rsidP="00F2790B">
            <w:r>
              <w:rPr>
                <w:rFonts w:ascii="Calibri" w:hAnsi="Calibri" w:cs="Calibri"/>
                <w:color w:val="000000"/>
                <w:lang w:eastAsia="es-BO"/>
              </w:rPr>
              <w:t>PANEL AMARILLO BOTONERA PARA DP-IR</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62A69134"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2B1D63CA"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218A0571" w14:textId="77777777" w:rsidR="00407452" w:rsidRDefault="00407452" w:rsidP="00F2790B">
            <w:pPr>
              <w:jc w:val="center"/>
              <w:rPr>
                <w:rFonts w:ascii="Calibri" w:hAnsi="Calibri"/>
                <w:color w:val="000000"/>
              </w:rPr>
            </w:pPr>
            <w:r>
              <w:rPr>
                <w:rFonts w:ascii="Calibri" w:hAnsi="Calibri"/>
                <w:color w:val="000000"/>
              </w:rPr>
              <w:t>1.280,64</w:t>
            </w:r>
          </w:p>
        </w:tc>
        <w:tc>
          <w:tcPr>
            <w:tcW w:w="1251" w:type="dxa"/>
            <w:tcBorders>
              <w:top w:val="single" w:sz="12" w:space="0" w:color="auto"/>
              <w:left w:val="nil"/>
              <w:bottom w:val="single" w:sz="12" w:space="0" w:color="auto"/>
              <w:right w:val="single" w:sz="4" w:space="0" w:color="auto"/>
            </w:tcBorders>
            <w:vAlign w:val="center"/>
          </w:tcPr>
          <w:p w14:paraId="46FF7759" w14:textId="77777777" w:rsidR="00407452" w:rsidRDefault="00407452" w:rsidP="00F2790B">
            <w:pPr>
              <w:jc w:val="center"/>
              <w:rPr>
                <w:rFonts w:ascii="Calibri" w:hAnsi="Calibri"/>
                <w:color w:val="000000"/>
              </w:rPr>
            </w:pPr>
            <w:r>
              <w:rPr>
                <w:rFonts w:ascii="Calibri" w:hAnsi="Calibri"/>
                <w:color w:val="000000"/>
              </w:rPr>
              <w:t>6.403,20</w:t>
            </w:r>
          </w:p>
        </w:tc>
      </w:tr>
      <w:tr w:rsidR="00407452" w:rsidRPr="00E64156" w14:paraId="058A4397" w14:textId="77777777" w:rsidTr="00F2790B">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7971054A"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4</w:t>
            </w:r>
          </w:p>
        </w:tc>
        <w:tc>
          <w:tcPr>
            <w:tcW w:w="3055" w:type="dxa"/>
            <w:tcBorders>
              <w:top w:val="single" w:sz="12" w:space="0" w:color="auto"/>
              <w:left w:val="nil"/>
              <w:bottom w:val="single" w:sz="12" w:space="0" w:color="auto"/>
              <w:right w:val="single" w:sz="2" w:space="0" w:color="auto"/>
            </w:tcBorders>
            <w:shd w:val="clear" w:color="auto" w:fill="auto"/>
          </w:tcPr>
          <w:p w14:paraId="7FE4EF93" w14:textId="77777777" w:rsidR="00407452" w:rsidRDefault="00407452" w:rsidP="00F2790B">
            <w:r>
              <w:rPr>
                <w:rFonts w:ascii="Calibri" w:hAnsi="Calibri" w:cs="Calibri"/>
                <w:color w:val="000000"/>
                <w:lang w:eastAsia="es-BO"/>
              </w:rPr>
              <w:t>FILTRO METALICO PARA EXTREMO DE PROBETA DE SUPERFICIE</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0CC7D8CF"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69D54128"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35319212" w14:textId="77777777" w:rsidR="00407452" w:rsidRDefault="00407452" w:rsidP="00F2790B">
            <w:pPr>
              <w:jc w:val="center"/>
              <w:rPr>
                <w:rFonts w:ascii="Calibri" w:hAnsi="Calibri"/>
                <w:color w:val="000000"/>
              </w:rPr>
            </w:pPr>
            <w:r>
              <w:rPr>
                <w:rFonts w:ascii="Calibri" w:hAnsi="Calibri"/>
                <w:color w:val="000000"/>
              </w:rPr>
              <w:t>1.242,36</w:t>
            </w:r>
          </w:p>
        </w:tc>
        <w:tc>
          <w:tcPr>
            <w:tcW w:w="1251" w:type="dxa"/>
            <w:tcBorders>
              <w:top w:val="single" w:sz="12" w:space="0" w:color="auto"/>
              <w:left w:val="nil"/>
              <w:bottom w:val="single" w:sz="12" w:space="0" w:color="auto"/>
              <w:right w:val="single" w:sz="4" w:space="0" w:color="auto"/>
            </w:tcBorders>
            <w:vAlign w:val="center"/>
          </w:tcPr>
          <w:p w14:paraId="49BD7DA7" w14:textId="77777777" w:rsidR="00407452" w:rsidRDefault="00407452" w:rsidP="00F2790B">
            <w:pPr>
              <w:jc w:val="center"/>
              <w:rPr>
                <w:rFonts w:ascii="Calibri" w:hAnsi="Calibri"/>
                <w:color w:val="000000"/>
              </w:rPr>
            </w:pPr>
            <w:r>
              <w:rPr>
                <w:rFonts w:ascii="Calibri" w:hAnsi="Calibri"/>
                <w:color w:val="000000"/>
              </w:rPr>
              <w:t>6.211,80</w:t>
            </w:r>
          </w:p>
        </w:tc>
      </w:tr>
      <w:tr w:rsidR="00407452" w:rsidRPr="00E64156" w14:paraId="6420F625" w14:textId="77777777" w:rsidTr="00F2790B">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244FBC1E"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5</w:t>
            </w:r>
          </w:p>
        </w:tc>
        <w:tc>
          <w:tcPr>
            <w:tcW w:w="3055" w:type="dxa"/>
            <w:tcBorders>
              <w:top w:val="single" w:sz="12" w:space="0" w:color="auto"/>
              <w:left w:val="nil"/>
              <w:bottom w:val="single" w:sz="12" w:space="0" w:color="auto"/>
              <w:right w:val="single" w:sz="2" w:space="0" w:color="auto"/>
            </w:tcBorders>
            <w:shd w:val="clear" w:color="auto" w:fill="auto"/>
          </w:tcPr>
          <w:p w14:paraId="21F09095" w14:textId="77777777" w:rsidR="00407452" w:rsidRDefault="00407452" w:rsidP="00F2790B">
            <w:r>
              <w:rPr>
                <w:rFonts w:ascii="Calibri" w:hAnsi="Calibri" w:cs="Calibri"/>
                <w:color w:val="000000"/>
                <w:lang w:eastAsia="es-BO"/>
              </w:rPr>
              <w:t>MANO DE OBRA</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24E77B1F" w14:textId="77777777" w:rsidR="00407452" w:rsidRDefault="00407452" w:rsidP="00F2790B">
            <w:pPr>
              <w:jc w:val="center"/>
              <w:rPr>
                <w:rFonts w:ascii="Calibri" w:hAnsi="Calibri" w:cs="Calibri"/>
                <w:color w:val="000000"/>
                <w:lang w:eastAsia="es-BO"/>
              </w:rPr>
            </w:pPr>
            <w:r>
              <w:rPr>
                <w:rFonts w:ascii="Calibri" w:hAnsi="Calibri" w:cs="Calibri"/>
                <w:color w:val="000000"/>
                <w:lang w:eastAsia="es-BO"/>
              </w:rPr>
              <w:t>3</w:t>
            </w:r>
          </w:p>
        </w:tc>
        <w:tc>
          <w:tcPr>
            <w:tcW w:w="1112" w:type="dxa"/>
            <w:tcBorders>
              <w:top w:val="single" w:sz="12" w:space="0" w:color="auto"/>
              <w:left w:val="single" w:sz="4" w:space="0" w:color="auto"/>
              <w:bottom w:val="single" w:sz="12" w:space="0" w:color="auto"/>
              <w:right w:val="single" w:sz="4" w:space="0" w:color="auto"/>
            </w:tcBorders>
            <w:vAlign w:val="center"/>
          </w:tcPr>
          <w:p w14:paraId="5F6B29AE" w14:textId="77777777" w:rsidR="00407452" w:rsidRPr="00F12EDC" w:rsidRDefault="00407452" w:rsidP="00F2790B">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2D2AD4C0" w14:textId="77777777" w:rsidR="00407452" w:rsidRDefault="00407452" w:rsidP="00F2790B">
            <w:pPr>
              <w:jc w:val="center"/>
              <w:rPr>
                <w:rFonts w:ascii="Calibri" w:hAnsi="Calibri"/>
                <w:color w:val="000000"/>
              </w:rPr>
            </w:pPr>
            <w:r>
              <w:rPr>
                <w:rFonts w:ascii="Calibri" w:hAnsi="Calibri"/>
                <w:color w:val="000000"/>
              </w:rPr>
              <w:t>1.740,00</w:t>
            </w:r>
          </w:p>
        </w:tc>
        <w:tc>
          <w:tcPr>
            <w:tcW w:w="1251" w:type="dxa"/>
            <w:tcBorders>
              <w:top w:val="single" w:sz="12" w:space="0" w:color="auto"/>
              <w:left w:val="nil"/>
              <w:bottom w:val="single" w:sz="12" w:space="0" w:color="auto"/>
              <w:right w:val="single" w:sz="4" w:space="0" w:color="auto"/>
            </w:tcBorders>
            <w:vAlign w:val="center"/>
          </w:tcPr>
          <w:p w14:paraId="5F3089BD" w14:textId="77777777" w:rsidR="00407452" w:rsidRDefault="00407452" w:rsidP="00F2790B">
            <w:pPr>
              <w:jc w:val="center"/>
              <w:rPr>
                <w:rFonts w:ascii="Calibri" w:hAnsi="Calibri"/>
                <w:color w:val="000000"/>
              </w:rPr>
            </w:pPr>
            <w:r>
              <w:rPr>
                <w:rFonts w:ascii="Calibri" w:hAnsi="Calibri"/>
                <w:color w:val="000000"/>
              </w:rPr>
              <w:t>5.220,00</w:t>
            </w:r>
          </w:p>
        </w:tc>
      </w:tr>
      <w:tr w:rsidR="00407452" w:rsidRPr="00E64156" w14:paraId="60795FAC" w14:textId="77777777" w:rsidTr="00F2790B">
        <w:trPr>
          <w:trHeight w:hRule="exact" w:val="388"/>
          <w:jc w:val="center"/>
        </w:trPr>
        <w:tc>
          <w:tcPr>
            <w:tcW w:w="7271" w:type="dxa"/>
            <w:gridSpan w:val="5"/>
            <w:tcBorders>
              <w:top w:val="single" w:sz="12" w:space="0" w:color="auto"/>
              <w:left w:val="single" w:sz="12" w:space="0" w:color="auto"/>
              <w:bottom w:val="single" w:sz="12" w:space="0" w:color="auto"/>
              <w:right w:val="single" w:sz="8" w:space="0" w:color="auto"/>
            </w:tcBorders>
            <w:shd w:val="clear" w:color="auto" w:fill="auto"/>
            <w:vAlign w:val="center"/>
          </w:tcPr>
          <w:p w14:paraId="5F8FC527" w14:textId="77777777" w:rsidR="00407452" w:rsidRPr="004A5817" w:rsidRDefault="00407452" w:rsidP="00F2790B">
            <w:pPr>
              <w:jc w:val="right"/>
              <w:rPr>
                <w:rFonts w:ascii="Calibri" w:hAnsi="Calibri" w:cs="Calibri"/>
                <w:color w:val="000000"/>
                <w:lang w:eastAsia="es-BO"/>
              </w:rPr>
            </w:pPr>
            <w:r>
              <w:rPr>
                <w:rFonts w:ascii="Calibri" w:hAnsi="Calibri" w:cs="Calibri"/>
                <w:color w:val="000000"/>
                <w:lang w:eastAsia="es-BO"/>
              </w:rPr>
              <w:t>TOTAL</w:t>
            </w:r>
          </w:p>
        </w:tc>
        <w:tc>
          <w:tcPr>
            <w:tcW w:w="1251" w:type="dxa"/>
            <w:tcBorders>
              <w:top w:val="single" w:sz="12" w:space="0" w:color="auto"/>
              <w:left w:val="nil"/>
              <w:bottom w:val="single" w:sz="12" w:space="0" w:color="auto"/>
              <w:right w:val="single" w:sz="4" w:space="0" w:color="auto"/>
            </w:tcBorders>
            <w:vAlign w:val="center"/>
          </w:tcPr>
          <w:p w14:paraId="298B4F99" w14:textId="77777777" w:rsidR="00407452" w:rsidRPr="004A5817" w:rsidRDefault="00407452" w:rsidP="00F2790B">
            <w:pPr>
              <w:jc w:val="center"/>
              <w:rPr>
                <w:rFonts w:ascii="Calibri" w:hAnsi="Calibri" w:cs="Calibri"/>
                <w:color w:val="000000"/>
                <w:lang w:eastAsia="es-BO"/>
              </w:rPr>
            </w:pPr>
            <w:r>
              <w:rPr>
                <w:rFonts w:ascii="Calibri" w:hAnsi="Calibri"/>
                <w:color w:val="000000"/>
              </w:rPr>
              <w:t>26.040,90</w:t>
            </w:r>
          </w:p>
        </w:tc>
      </w:tr>
    </w:tbl>
    <w:p w14:paraId="2B582114" w14:textId="77777777" w:rsidR="00407452" w:rsidRPr="002757F4" w:rsidRDefault="00407452" w:rsidP="00407452">
      <w:pPr>
        <w:widowControl w:val="0"/>
        <w:jc w:val="both"/>
        <w:rPr>
          <w:rFonts w:ascii="Calibri" w:hAnsi="Calibri" w:cs="Calibri"/>
          <w:lang w:val="es-ES_tradnl"/>
        </w:rPr>
      </w:pPr>
    </w:p>
    <w:p w14:paraId="6EF9BCB4" w14:textId="77777777" w:rsidR="00407452" w:rsidRPr="002757F4" w:rsidRDefault="00407452" w:rsidP="00407452">
      <w:pPr>
        <w:widowControl w:val="0"/>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2757F4">
        <w:rPr>
          <w:rFonts w:ascii="Calibri" w:hAnsi="Calibri" w:cs="Calibri"/>
          <w:b/>
          <w:lang w:val="es-ES_tradnl"/>
        </w:rPr>
        <w:t>ENTIDAD</w:t>
      </w:r>
      <w:r w:rsidRPr="002757F4">
        <w:rPr>
          <w:rFonts w:ascii="Calibri" w:hAnsi="Calibri" w:cs="Calibri"/>
          <w:lang w:val="es-ES_tradnl"/>
        </w:rPr>
        <w:t>.</w:t>
      </w:r>
    </w:p>
    <w:p w14:paraId="7DC92752" w14:textId="77777777" w:rsidR="00407452" w:rsidRPr="002757F4" w:rsidRDefault="00407452" w:rsidP="00407452">
      <w:pPr>
        <w:widowControl w:val="0"/>
        <w:jc w:val="both"/>
        <w:rPr>
          <w:rFonts w:ascii="Calibri" w:hAnsi="Calibri" w:cs="Calibri"/>
          <w:lang w:val="es-ES_tradnl"/>
        </w:rPr>
      </w:pPr>
    </w:p>
    <w:p w14:paraId="28F65E37"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lastRenderedPageBreak/>
        <w:t xml:space="preserve">Este monto también comprende todos los costos de verificación, transporte, impuestos aranceles, gastos de seguro de los </w:t>
      </w:r>
      <w:r w:rsidRPr="002757F4">
        <w:rPr>
          <w:rFonts w:ascii="Calibri" w:hAnsi="Calibri" w:cs="Calibri"/>
          <w:b/>
          <w:lang w:val="es-ES_tradnl"/>
        </w:rPr>
        <w:t>BIENES</w:t>
      </w:r>
      <w:r w:rsidRPr="002757F4">
        <w:rPr>
          <w:rFonts w:ascii="Calibri" w:hAnsi="Calibri" w:cs="Calibri"/>
          <w:lang w:val="es-ES_tradnl"/>
        </w:rPr>
        <w:t xml:space="preserve"> a ser provistos y cualquier otro costo que pueda tener incidencia en el precio hasta su entrega definitiva de forma satisfactoria.</w:t>
      </w:r>
    </w:p>
    <w:p w14:paraId="0E892D57" w14:textId="77777777" w:rsidR="00407452" w:rsidRPr="002757F4" w:rsidRDefault="00407452" w:rsidP="00407452">
      <w:pPr>
        <w:jc w:val="both"/>
        <w:rPr>
          <w:rFonts w:ascii="Calibri" w:hAnsi="Calibri" w:cs="Calibri"/>
          <w:lang w:val="es-ES_tradnl"/>
        </w:rPr>
      </w:pPr>
    </w:p>
    <w:p w14:paraId="3F9D0F6A"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precio o valor final de la adquisición, será el resultante de aplicar los precios unitarios de la propuesta adjudicada a las cantidades de </w:t>
      </w:r>
      <w:r w:rsidRPr="002757F4">
        <w:rPr>
          <w:rFonts w:ascii="Calibri" w:hAnsi="Calibri" w:cs="Calibri"/>
          <w:b/>
          <w:lang w:val="es-ES_tradnl"/>
        </w:rPr>
        <w:t>BIENES</w:t>
      </w:r>
      <w:r w:rsidRPr="002757F4">
        <w:rPr>
          <w:rFonts w:ascii="Calibri" w:hAnsi="Calibri" w:cs="Calibri"/>
          <w:lang w:val="es-ES_tradnl"/>
        </w:rPr>
        <w:t xml:space="preserve"> efectiva y realmente provistas.</w:t>
      </w:r>
    </w:p>
    <w:p w14:paraId="076520D1" w14:textId="77777777" w:rsidR="00407452" w:rsidRPr="002757F4" w:rsidRDefault="00407452" w:rsidP="00407452">
      <w:pPr>
        <w:jc w:val="both"/>
        <w:rPr>
          <w:rFonts w:ascii="Calibri" w:hAnsi="Calibri" w:cs="Calibri"/>
          <w:lang w:val="es-ES_tradnl"/>
        </w:rPr>
      </w:pPr>
    </w:p>
    <w:p w14:paraId="4DA89418"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En caso de que se hubiera procedido al pago y</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BIENES objeto del presente Contrato</w:t>
      </w:r>
      <w:r w:rsidRPr="002757F4">
        <w:rPr>
          <w:rFonts w:ascii="Calibri" w:hAnsi="Calibri" w:cs="Calibri"/>
          <w:lang w:val="es-ES_tradnl"/>
        </w:rPr>
        <w:t xml:space="preserve">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lo establecido en las señaladas especificaciones técnicas.</w:t>
      </w:r>
    </w:p>
    <w:p w14:paraId="57462FF7" w14:textId="77777777" w:rsidR="00407452" w:rsidRPr="002757F4" w:rsidRDefault="00407452" w:rsidP="00407452">
      <w:pPr>
        <w:jc w:val="both"/>
        <w:rPr>
          <w:rFonts w:ascii="Calibri" w:hAnsi="Calibri" w:cs="Calibri"/>
          <w:lang w:val="es-ES_tradnl"/>
        </w:rPr>
      </w:pPr>
    </w:p>
    <w:p w14:paraId="3AAAE901"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Es de exclusiva responsabilidad del </w:t>
      </w:r>
      <w:r w:rsidRPr="002757F4">
        <w:rPr>
          <w:rFonts w:ascii="Calibri" w:hAnsi="Calibri" w:cs="Calibri"/>
          <w:b/>
          <w:lang w:val="es-ES_tradnl"/>
        </w:rPr>
        <w:t>PROVEEDOR</w:t>
      </w:r>
      <w:r w:rsidRPr="002757F4">
        <w:rPr>
          <w:rFonts w:ascii="Calibri" w:hAnsi="Calibri" w:cs="Calibri"/>
          <w:lang w:val="es-ES_tradnl"/>
        </w:rPr>
        <w:t xml:space="preserve">, efectuar la provisión de los </w:t>
      </w:r>
      <w:r w:rsidRPr="002757F4">
        <w:rPr>
          <w:rFonts w:ascii="Calibri" w:hAnsi="Calibri" w:cs="Calibri"/>
          <w:b/>
          <w:bCs/>
          <w:lang w:val="es-ES_tradnl"/>
        </w:rPr>
        <w:t xml:space="preserve">BIENES </w:t>
      </w:r>
      <w:r w:rsidRPr="002757F4">
        <w:rPr>
          <w:rFonts w:ascii="Calibri" w:hAnsi="Calibri" w:cs="Calibri"/>
          <w:lang w:val="es-ES_tradnl"/>
        </w:rPr>
        <w:t>contratados por el monto establecido, ya que no se reconocerán ni procederán pagos por provisiones que hiciesen exceder dicho monto, salvo lo determinado por el Contrato.</w:t>
      </w:r>
    </w:p>
    <w:p w14:paraId="49B98FC6" w14:textId="77777777" w:rsidR="00407452" w:rsidRPr="002757F4" w:rsidRDefault="00407452" w:rsidP="00407452">
      <w:pPr>
        <w:jc w:val="both"/>
        <w:rPr>
          <w:rFonts w:ascii="Calibri" w:hAnsi="Calibri" w:cs="Calibri"/>
          <w:lang w:val="es-ES_tradnl"/>
        </w:rPr>
      </w:pPr>
    </w:p>
    <w:p w14:paraId="6ECD728C"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Queda establecido que los precios unitarios consignados en la propuesta adjudicada obligan a la provisión de </w:t>
      </w:r>
      <w:r w:rsidRPr="002757F4">
        <w:rPr>
          <w:rFonts w:ascii="Calibri" w:hAnsi="Calibri" w:cs="Calibri"/>
          <w:b/>
          <w:lang w:val="es-ES_tradnl"/>
        </w:rPr>
        <w:t>BIENES</w:t>
      </w:r>
      <w:r w:rsidRPr="002757F4">
        <w:rPr>
          <w:rFonts w:ascii="Calibri" w:hAnsi="Calibri" w:cs="Calibri"/>
          <w:lang w:val="es-ES_tradnl"/>
        </w:rPr>
        <w:t xml:space="preserve"> nuevos y de primera calidad, sin excepción.</w:t>
      </w:r>
    </w:p>
    <w:p w14:paraId="5AB059F9" w14:textId="77777777" w:rsidR="00407452" w:rsidRPr="002757F4" w:rsidRDefault="00407452" w:rsidP="00407452">
      <w:pPr>
        <w:jc w:val="both"/>
        <w:rPr>
          <w:rFonts w:ascii="Calibri" w:hAnsi="Calibri" w:cs="Calibri"/>
          <w:b/>
          <w:i/>
          <w:iCs/>
          <w:lang w:val="es-ES_tradnl"/>
        </w:rPr>
      </w:pPr>
    </w:p>
    <w:p w14:paraId="3A787BB3" w14:textId="77777777" w:rsidR="00407452" w:rsidRPr="002757F4" w:rsidRDefault="00407452" w:rsidP="00407452">
      <w:pPr>
        <w:jc w:val="both"/>
        <w:rPr>
          <w:rFonts w:ascii="Calibri" w:hAnsi="Calibri" w:cs="Calibri"/>
          <w:i/>
          <w:lang w:val="es-ES_tradnl"/>
        </w:rPr>
      </w:pPr>
      <w:r w:rsidRPr="002757F4">
        <w:rPr>
          <w:rFonts w:ascii="Calibri" w:hAnsi="Calibri" w:cs="Calibri"/>
          <w:b/>
          <w:lang w:val="es-ES_tradnl"/>
        </w:rPr>
        <w:t xml:space="preserve">NOVENA.- (FORMA DE PAGO).  </w:t>
      </w:r>
    </w:p>
    <w:p w14:paraId="3B2E5E7D" w14:textId="77777777" w:rsidR="00407452" w:rsidRPr="002757F4" w:rsidRDefault="00407452" w:rsidP="00407452">
      <w:pPr>
        <w:jc w:val="both"/>
        <w:rPr>
          <w:rFonts w:ascii="Calibri" w:hAnsi="Calibri" w:cs="Calibri"/>
          <w:b/>
          <w:lang w:val="es-ES_tradnl"/>
        </w:rPr>
      </w:pPr>
    </w:p>
    <w:p w14:paraId="7CEBC0CA" w14:textId="77777777" w:rsidR="00407452" w:rsidRPr="002757F4" w:rsidRDefault="00407452" w:rsidP="00407452">
      <w:pPr>
        <w:tabs>
          <w:tab w:val="num" w:pos="993"/>
        </w:tabs>
        <w:jc w:val="both"/>
        <w:rPr>
          <w:rFonts w:ascii="Calibri" w:hAnsi="Calibri" w:cs="Calibri"/>
          <w:lang w:val="es-ES_tradnl"/>
        </w:rPr>
      </w:pPr>
      <w:r w:rsidRPr="002757F4">
        <w:rPr>
          <w:rFonts w:ascii="Calibri" w:hAnsi="Calibri" w:cs="Calibri"/>
          <w:lang w:val="es-ES_tradnl"/>
        </w:rPr>
        <w:t xml:space="preserve">El monto del presente contrato, será pagado por la </w:t>
      </w:r>
      <w:r w:rsidRPr="002757F4">
        <w:rPr>
          <w:rFonts w:ascii="Calibri" w:hAnsi="Calibri" w:cs="Calibri"/>
          <w:b/>
          <w:lang w:val="es-ES_tradnl"/>
        </w:rPr>
        <w:t xml:space="preserve">ENTIDAD </w:t>
      </w:r>
      <w:r w:rsidRPr="002757F4">
        <w:rPr>
          <w:rFonts w:ascii="Calibri" w:hAnsi="Calibri" w:cs="Calibri"/>
          <w:lang w:val="es-ES_tradnl"/>
        </w:rPr>
        <w:t xml:space="preserve">a favor del </w:t>
      </w:r>
      <w:r w:rsidRPr="002757F4">
        <w:rPr>
          <w:rFonts w:ascii="Calibri" w:hAnsi="Calibri" w:cs="Calibri"/>
          <w:b/>
          <w:lang w:val="es-ES_tradnl"/>
        </w:rPr>
        <w:t>PROVEEDOR</w:t>
      </w:r>
      <w:r w:rsidRPr="002757F4">
        <w:rPr>
          <w:rFonts w:ascii="Calibri" w:hAnsi="Calibri" w:cs="Calibri"/>
          <w:lang w:val="es-ES_tradnl"/>
        </w:rPr>
        <w:t xml:space="preserve">, una vez efectuada la recepción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del presente Contrato. </w:t>
      </w:r>
    </w:p>
    <w:p w14:paraId="7B500E59" w14:textId="77777777" w:rsidR="00407452" w:rsidRPr="002757F4" w:rsidRDefault="00407452" w:rsidP="00407452">
      <w:pPr>
        <w:tabs>
          <w:tab w:val="num" w:pos="993"/>
        </w:tabs>
        <w:jc w:val="both"/>
        <w:rPr>
          <w:rFonts w:ascii="Calibri" w:hAnsi="Calibri" w:cs="Calibri"/>
          <w:lang w:val="es-ES_tradnl"/>
        </w:rPr>
      </w:pPr>
    </w:p>
    <w:p w14:paraId="49436E08" w14:textId="77777777" w:rsidR="00407452" w:rsidRPr="002757F4" w:rsidRDefault="00407452" w:rsidP="00407452">
      <w:pPr>
        <w:tabs>
          <w:tab w:val="num" w:pos="993"/>
        </w:tabs>
        <w:jc w:val="both"/>
        <w:rPr>
          <w:rFonts w:ascii="Calibri" w:hAnsi="Calibri" w:cs="Calibri"/>
          <w:b/>
          <w:lang w:val="es-ES_tradnl"/>
        </w:rPr>
      </w:pPr>
      <w:r w:rsidRPr="002757F4">
        <w:rPr>
          <w:rFonts w:ascii="Calibri" w:hAnsi="Calibri" w:cs="Calibri"/>
          <w:lang w:val="es-ES_tradnl"/>
        </w:rPr>
        <w:t xml:space="preserve">El pago se realizará a través de transferencias bancarias via SIGMA, previa emisión por parte del  comité de recepción del informe de conformidad de cumplimiento de los aspectos técnicos y administrativos. </w:t>
      </w:r>
    </w:p>
    <w:p w14:paraId="3AE112EE" w14:textId="77777777" w:rsidR="00407452" w:rsidRPr="002757F4" w:rsidRDefault="00407452" w:rsidP="00407452">
      <w:pPr>
        <w:jc w:val="both"/>
        <w:rPr>
          <w:rFonts w:ascii="Calibri" w:hAnsi="Calibri" w:cs="Calibri"/>
          <w:color w:val="FF0000"/>
          <w:lang w:val="es-ES_tradnl"/>
        </w:rPr>
      </w:pPr>
    </w:p>
    <w:p w14:paraId="67A00F1F" w14:textId="77777777" w:rsidR="00407452" w:rsidRPr="002757F4" w:rsidRDefault="00407452" w:rsidP="00407452">
      <w:pPr>
        <w:jc w:val="both"/>
        <w:rPr>
          <w:rFonts w:ascii="Calibri" w:hAnsi="Calibri" w:cs="Calibri"/>
          <w:b/>
          <w:i/>
          <w:lang w:val="es-ES_tradnl"/>
        </w:rPr>
      </w:pPr>
      <w:r w:rsidRPr="002757F4">
        <w:rPr>
          <w:rFonts w:ascii="Calibri" w:hAnsi="Calibri" w:cs="Calibri"/>
          <w:b/>
          <w:lang w:val="es-ES_tradnl"/>
        </w:rPr>
        <w:t xml:space="preserve">DECIMA.- (FACTURACIÓN). </w:t>
      </w:r>
    </w:p>
    <w:p w14:paraId="0271103A" w14:textId="77777777" w:rsidR="00407452" w:rsidRPr="002757F4" w:rsidRDefault="00407452" w:rsidP="00407452">
      <w:pPr>
        <w:jc w:val="both"/>
        <w:rPr>
          <w:rFonts w:ascii="Calibri" w:hAnsi="Calibri" w:cs="Calibri"/>
          <w:b/>
          <w:lang w:val="es-ES_tradnl"/>
        </w:rPr>
      </w:pPr>
    </w:p>
    <w:p w14:paraId="46882D21"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en el momento de la entrega del bien o acto equivalente que suponga la transferencia de dominio del objeto de la venta (efectuado la adquisición), deberá emitir la respectiva factura oficial en favor de la </w:t>
      </w:r>
      <w:r w:rsidRPr="002757F4">
        <w:rPr>
          <w:rFonts w:ascii="Calibri" w:hAnsi="Calibri" w:cs="Calibri"/>
          <w:b/>
          <w:lang w:val="es-ES_tradnl"/>
        </w:rPr>
        <w:t xml:space="preserve">ENTIDAD, </w:t>
      </w:r>
      <w:r w:rsidRPr="002757F4">
        <w:rPr>
          <w:rFonts w:ascii="Calibri" w:hAnsi="Calibri" w:cs="Calibri"/>
          <w:lang w:val="es-ES_tradnl"/>
        </w:rPr>
        <w:t>por el monto de la venta.</w:t>
      </w:r>
    </w:p>
    <w:p w14:paraId="71381D56" w14:textId="77777777" w:rsidR="00407452" w:rsidRPr="002757F4" w:rsidRDefault="00407452" w:rsidP="00407452">
      <w:pPr>
        <w:jc w:val="both"/>
        <w:rPr>
          <w:rFonts w:ascii="Calibri" w:hAnsi="Calibri" w:cs="Calibri"/>
          <w:b/>
          <w:lang w:val="es-ES_tradnl"/>
        </w:rPr>
      </w:pPr>
    </w:p>
    <w:p w14:paraId="10CA4EA0"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DECIMA PRIMERA.- (GARANTÍAS)</w:t>
      </w:r>
      <w:r w:rsidRPr="002757F4">
        <w:rPr>
          <w:rFonts w:ascii="Calibri" w:hAnsi="Calibri" w:cs="Calibri"/>
          <w:lang w:val="es-ES_tradnl"/>
        </w:rPr>
        <w:t xml:space="preserve"> </w:t>
      </w:r>
    </w:p>
    <w:p w14:paraId="3C3716A2" w14:textId="77777777" w:rsidR="00407452" w:rsidRPr="002757F4" w:rsidRDefault="00407452" w:rsidP="00407452">
      <w:pPr>
        <w:jc w:val="both"/>
        <w:rPr>
          <w:rFonts w:ascii="Calibri" w:hAnsi="Calibri" w:cs="Calibri"/>
          <w:lang w:val="es-ES_tradnl"/>
        </w:rPr>
      </w:pPr>
    </w:p>
    <w:p w14:paraId="286C1BC5" w14:textId="77777777" w:rsidR="00407452" w:rsidRPr="002757F4" w:rsidRDefault="00407452" w:rsidP="00407452">
      <w:pPr>
        <w:jc w:val="both"/>
        <w:rPr>
          <w:rFonts w:ascii="Calibri" w:hAnsi="Calibri" w:cs="Calibri"/>
          <w:b/>
          <w:i/>
          <w:lang w:val="es-ES_tradnl"/>
        </w:rPr>
      </w:pPr>
      <w:r w:rsidRPr="002757F4">
        <w:rPr>
          <w:rFonts w:ascii="Calibri" w:hAnsi="Calibri" w:cs="Calibri"/>
          <w:b/>
          <w:lang w:val="es-ES_tradnl"/>
        </w:rPr>
        <w:t>11.1. GARANTÍA DE CUMPLIMIENTO DE CONTRATO</w:t>
      </w:r>
    </w:p>
    <w:p w14:paraId="56722304"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garantiza el correcto cumplimiento y fiel ejecución del presente Contrato en todas sus partes con la </w:t>
      </w:r>
      <w:r>
        <w:rPr>
          <w:rFonts w:ascii="Calibri" w:hAnsi="Calibri" w:cs="Calibri"/>
          <w:lang w:val="es-ES_tradnl"/>
        </w:rPr>
        <w:t>Boleta</w:t>
      </w:r>
      <w:r w:rsidRPr="002757F4">
        <w:rPr>
          <w:rFonts w:ascii="Calibri" w:hAnsi="Calibri" w:cs="Calibri"/>
          <w:lang w:val="es-ES_tradnl"/>
        </w:rPr>
        <w:t xml:space="preserve"> de Garantía</w:t>
      </w:r>
      <w:r>
        <w:rPr>
          <w:rFonts w:ascii="Calibri" w:hAnsi="Calibri" w:cs="Calibri"/>
          <w:lang w:val="es-ES_tradnl"/>
        </w:rPr>
        <w:t xml:space="preserve"> de Cumplimiento de Contrato</w:t>
      </w:r>
      <w:r w:rsidRPr="002757F4">
        <w:rPr>
          <w:rFonts w:ascii="Calibri" w:hAnsi="Calibri" w:cs="Calibri"/>
          <w:i/>
          <w:lang w:val="es-ES_tradnl"/>
        </w:rPr>
        <w:t xml:space="preserve"> </w:t>
      </w:r>
      <w:r w:rsidRPr="002757F4">
        <w:rPr>
          <w:rFonts w:ascii="Calibri" w:hAnsi="Calibri" w:cs="Calibri"/>
          <w:lang w:val="es-ES_tradnl"/>
        </w:rPr>
        <w:t xml:space="preserve">Nº </w:t>
      </w:r>
      <w:r>
        <w:rPr>
          <w:rFonts w:ascii="Calibri" w:hAnsi="Calibri" w:cs="Calibri"/>
          <w:lang w:val="es-ES_tradnl"/>
        </w:rPr>
        <w:t>BG-0359722-0200</w:t>
      </w:r>
      <w:r w:rsidRPr="002757F4">
        <w:rPr>
          <w:rFonts w:ascii="Calibri" w:hAnsi="Calibri" w:cs="Calibri"/>
          <w:lang w:val="es-ES_tradnl"/>
        </w:rPr>
        <w:t xml:space="preserve"> emitida por </w:t>
      </w:r>
      <w:r>
        <w:rPr>
          <w:rFonts w:ascii="Calibri" w:hAnsi="Calibri" w:cs="Calibri"/>
          <w:lang w:val="es-ES_tradnl"/>
        </w:rPr>
        <w:t>el Banco Bisa</w:t>
      </w:r>
      <w:r w:rsidRPr="002757F4">
        <w:rPr>
          <w:rFonts w:ascii="Calibri" w:hAnsi="Calibri" w:cs="Calibri"/>
          <w:b/>
          <w:lang w:val="es-ES_tradnl"/>
        </w:rPr>
        <w:t>,</w:t>
      </w:r>
      <w:r w:rsidRPr="002757F4">
        <w:rPr>
          <w:rFonts w:ascii="Calibri" w:hAnsi="Calibri" w:cs="Calibri"/>
          <w:lang w:val="es-ES_tradnl"/>
        </w:rPr>
        <w:t xml:space="preserve"> con vigencia hasta el </w:t>
      </w:r>
      <w:r>
        <w:rPr>
          <w:rFonts w:ascii="Calibri" w:hAnsi="Calibri" w:cs="Calibri"/>
          <w:lang w:val="es-ES_tradnl"/>
        </w:rPr>
        <w:t>22</w:t>
      </w:r>
      <w:r w:rsidRPr="002757F4">
        <w:rPr>
          <w:rFonts w:ascii="Calibri" w:hAnsi="Calibri" w:cs="Calibri"/>
          <w:lang w:val="es-ES_tradnl"/>
        </w:rPr>
        <w:t xml:space="preserve"> de </w:t>
      </w:r>
      <w:r>
        <w:rPr>
          <w:rFonts w:ascii="Calibri" w:hAnsi="Calibri" w:cs="Calibri"/>
          <w:lang w:val="es-ES_tradnl"/>
        </w:rPr>
        <w:t>marzo de 2016</w:t>
      </w:r>
      <w:r w:rsidRPr="002757F4">
        <w:rPr>
          <w:rFonts w:ascii="Calibri" w:hAnsi="Calibri" w:cs="Calibri"/>
          <w:b/>
          <w:i/>
          <w:lang w:val="es-ES_tradnl"/>
        </w:rPr>
        <w:t xml:space="preserve">, </w:t>
      </w:r>
      <w:r w:rsidRPr="002757F4">
        <w:rPr>
          <w:rFonts w:ascii="Calibri" w:hAnsi="Calibri" w:cs="Calibri"/>
          <w:lang w:val="es-ES_tradnl"/>
        </w:rPr>
        <w:t>a la orden de Yacimientos Petrolíferos Fiscales Bolivianos</w:t>
      </w:r>
      <w:r w:rsidRPr="002757F4">
        <w:rPr>
          <w:rFonts w:ascii="Calibri" w:hAnsi="Calibri" w:cs="Calibri"/>
          <w:i/>
          <w:lang w:val="es-ES_tradnl"/>
        </w:rPr>
        <w:t xml:space="preserve">, </w:t>
      </w:r>
      <w:r w:rsidRPr="002757F4">
        <w:rPr>
          <w:rFonts w:ascii="Calibri" w:hAnsi="Calibri" w:cs="Calibri"/>
          <w:lang w:val="es-ES_tradnl"/>
        </w:rPr>
        <w:t xml:space="preserve">por </w:t>
      </w:r>
      <w:r w:rsidRPr="002757F4">
        <w:rPr>
          <w:rFonts w:ascii="Calibri" w:hAnsi="Calibri" w:cs="Calibri"/>
          <w:b/>
          <w:lang w:val="es-ES_tradnl"/>
        </w:rPr>
        <w:t xml:space="preserve">Bs. </w:t>
      </w:r>
      <w:r>
        <w:rPr>
          <w:rFonts w:ascii="Calibri" w:hAnsi="Calibri" w:cs="Calibri"/>
          <w:b/>
          <w:lang w:val="es-ES_tradnl"/>
        </w:rPr>
        <w:t xml:space="preserve">1.825,00 </w:t>
      </w:r>
      <w:r w:rsidRPr="002757F4">
        <w:rPr>
          <w:rFonts w:ascii="Calibri" w:hAnsi="Calibri" w:cs="Calibri"/>
          <w:b/>
          <w:lang w:val="es-ES_tradnl"/>
        </w:rPr>
        <w:t>(</w:t>
      </w:r>
      <w:r>
        <w:rPr>
          <w:rFonts w:ascii="Calibri" w:hAnsi="Calibri" w:cs="Calibri"/>
          <w:b/>
          <w:lang w:val="es-ES_tradnl"/>
        </w:rPr>
        <w:t>Mil Ochocientos Veinticinco 00</w:t>
      </w:r>
      <w:r w:rsidRPr="002757F4">
        <w:rPr>
          <w:rFonts w:ascii="Calibri" w:hAnsi="Calibri" w:cs="Calibri"/>
          <w:b/>
          <w:lang w:val="es-ES_tradnl"/>
        </w:rPr>
        <w:t>/100 Bolivianos)</w:t>
      </w:r>
      <w:r w:rsidRPr="002757F4">
        <w:rPr>
          <w:rFonts w:ascii="Calibri" w:hAnsi="Calibri" w:cs="Calibri"/>
          <w:i/>
          <w:lang w:val="es-ES_tradnl"/>
        </w:rPr>
        <w:t xml:space="preserve">, </w:t>
      </w:r>
      <w:r w:rsidRPr="002757F4">
        <w:rPr>
          <w:rFonts w:ascii="Calibri" w:hAnsi="Calibri" w:cs="Calibri"/>
          <w:lang w:val="es-ES_tradnl"/>
        </w:rPr>
        <w:t xml:space="preserve">equivalente al siete por ciento (7%) del monto total del Contrato, con las características de renovable, irrevocable y de ejecución inmediata. </w:t>
      </w:r>
    </w:p>
    <w:p w14:paraId="73B6311C" w14:textId="77777777" w:rsidR="00407452" w:rsidRPr="002757F4" w:rsidRDefault="00407452" w:rsidP="00407452">
      <w:pPr>
        <w:jc w:val="both"/>
        <w:rPr>
          <w:rFonts w:ascii="Calibri" w:hAnsi="Calibri" w:cs="Calibri"/>
          <w:lang w:val="es-ES_tradnl"/>
        </w:rPr>
      </w:pPr>
    </w:p>
    <w:p w14:paraId="2F86E527"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importe de dicha garantía en caso de cualquier incumplimiento contractual incurrido por el </w:t>
      </w:r>
      <w:r w:rsidRPr="002757F4">
        <w:rPr>
          <w:rFonts w:ascii="Calibri" w:hAnsi="Calibri" w:cs="Calibri"/>
          <w:b/>
          <w:lang w:val="es-ES_tradnl"/>
        </w:rPr>
        <w:t>PROVEEDOR</w:t>
      </w:r>
      <w:r w:rsidRPr="002757F4">
        <w:rPr>
          <w:rFonts w:ascii="Calibri" w:hAnsi="Calibri" w:cs="Calibri"/>
          <w:lang w:val="es-ES_tradnl"/>
        </w:rPr>
        <w:t xml:space="preserve">, será pagado en favor de la </w:t>
      </w:r>
      <w:r w:rsidRPr="002757F4">
        <w:rPr>
          <w:rFonts w:ascii="Calibri" w:hAnsi="Calibri" w:cs="Calibri"/>
          <w:b/>
          <w:lang w:val="es-ES_tradnl"/>
        </w:rPr>
        <w:t>ENTIDAD</w:t>
      </w:r>
      <w:r w:rsidRPr="002757F4">
        <w:rPr>
          <w:rFonts w:ascii="Calibri" w:hAnsi="Calibri" w:cs="Calibri"/>
          <w:lang w:val="es-ES_tradnl"/>
        </w:rPr>
        <w:t xml:space="preserve"> a su sólo requerimiento, sin necesidad de ningún trámite o acción judicial.</w:t>
      </w:r>
    </w:p>
    <w:p w14:paraId="6511C4E2" w14:textId="77777777" w:rsidR="00407452" w:rsidRPr="002757F4" w:rsidRDefault="00407452" w:rsidP="00407452">
      <w:pPr>
        <w:jc w:val="both"/>
        <w:rPr>
          <w:rFonts w:ascii="Calibri" w:hAnsi="Calibri" w:cs="Calibri"/>
          <w:lang w:val="es-ES_tradnl"/>
        </w:rPr>
      </w:pPr>
    </w:p>
    <w:p w14:paraId="75BB0962"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Si se procediera a la recepción definitiva de los </w:t>
      </w:r>
      <w:r w:rsidRPr="002757F4">
        <w:rPr>
          <w:rFonts w:ascii="Calibri" w:hAnsi="Calibri" w:cs="Calibri"/>
          <w:b/>
          <w:lang w:val="es-ES_tradnl"/>
        </w:rPr>
        <w:t>BIENES</w:t>
      </w:r>
      <w:r w:rsidRPr="002757F4">
        <w:rPr>
          <w:rFonts w:ascii="Calibri" w:hAnsi="Calibri" w:cs="Calibri"/>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2363FB66" w14:textId="77777777" w:rsidR="00407452" w:rsidRPr="002757F4" w:rsidRDefault="00407452" w:rsidP="00407452">
      <w:pPr>
        <w:tabs>
          <w:tab w:val="left" w:pos="1926"/>
        </w:tabs>
        <w:jc w:val="both"/>
        <w:rPr>
          <w:rFonts w:ascii="Calibri" w:hAnsi="Calibri" w:cs="Calibri"/>
          <w:lang w:val="es-ES_tradnl"/>
        </w:rPr>
      </w:pPr>
      <w:r w:rsidRPr="002757F4">
        <w:rPr>
          <w:rFonts w:ascii="Calibri" w:hAnsi="Calibri" w:cs="Calibri"/>
          <w:lang w:val="es-ES_tradnl"/>
        </w:rPr>
        <w:tab/>
      </w:r>
    </w:p>
    <w:p w14:paraId="4DB04934"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tiene la obligación de mantener actualizada la Garantía de Cumplimiento de Contrato, cuantas veces lo requiera la </w:t>
      </w:r>
      <w:r w:rsidRPr="002757F4">
        <w:rPr>
          <w:rFonts w:ascii="Calibri" w:hAnsi="Calibri" w:cs="Calibri"/>
          <w:b/>
          <w:lang w:val="es-ES_tradnl"/>
        </w:rPr>
        <w:t>ENTIDAD</w:t>
      </w:r>
      <w:r w:rsidRPr="002757F4">
        <w:rPr>
          <w:rFonts w:ascii="Calibri" w:hAnsi="Calibri" w:cs="Calibri"/>
          <w:lang w:val="es-ES_tradnl"/>
        </w:rPr>
        <w:t xml:space="preserve"> por razones justificadas, quien llevará el control directo de vigencia de la misma </w:t>
      </w:r>
      <w:r w:rsidRPr="002757F4">
        <w:rPr>
          <w:rFonts w:ascii="Calibri" w:hAnsi="Calibri" w:cs="Calibri"/>
          <w:lang w:val="es-ES_tradnl"/>
        </w:rPr>
        <w:lastRenderedPageBreak/>
        <w:t xml:space="preserve">bajo su responsabilidad, dicha garantía estará vigente hasta sesenta (60) días calendario adicionales a partir de la recepción definitiva de los </w:t>
      </w:r>
      <w:r w:rsidRPr="002757F4">
        <w:rPr>
          <w:rFonts w:ascii="Calibri" w:hAnsi="Calibri" w:cs="Calibri"/>
          <w:b/>
          <w:lang w:val="es-ES_tradnl"/>
        </w:rPr>
        <w:t>BIENES</w:t>
      </w:r>
    </w:p>
    <w:p w14:paraId="7EF51EDD" w14:textId="77777777" w:rsidR="00407452" w:rsidRPr="002757F4" w:rsidRDefault="00407452" w:rsidP="00407452">
      <w:pPr>
        <w:autoSpaceDE w:val="0"/>
        <w:autoSpaceDN w:val="0"/>
        <w:adjustRightInd w:val="0"/>
        <w:jc w:val="both"/>
        <w:rPr>
          <w:rFonts w:ascii="Calibri" w:eastAsia="Calibri" w:hAnsi="Calibri" w:cs="Calibri"/>
          <w:color w:val="000000"/>
          <w:lang w:val="es-BO"/>
        </w:rPr>
      </w:pPr>
    </w:p>
    <w:p w14:paraId="1CADEF5C"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DECIMA SEGUNDA.- (MOROSIDAD Y SUS PENALIDADES).</w:t>
      </w:r>
    </w:p>
    <w:p w14:paraId="57C465A0" w14:textId="77777777" w:rsidR="00407452" w:rsidRPr="002757F4" w:rsidRDefault="00407452" w:rsidP="00407452">
      <w:pPr>
        <w:jc w:val="both"/>
        <w:rPr>
          <w:rFonts w:ascii="Calibri" w:hAnsi="Calibri" w:cs="Calibri"/>
          <w:b/>
          <w:lang w:val="es-ES_tradnl"/>
        </w:rPr>
      </w:pPr>
    </w:p>
    <w:p w14:paraId="247B96B9" w14:textId="77777777" w:rsidR="00407452" w:rsidRPr="002757F4" w:rsidRDefault="00407452" w:rsidP="00407452">
      <w:pPr>
        <w:jc w:val="both"/>
        <w:rPr>
          <w:rFonts w:ascii="Calibri" w:hAnsi="Calibri" w:cs="Calibri"/>
        </w:rPr>
      </w:pPr>
      <w:r w:rsidRPr="002757F4">
        <w:rPr>
          <w:rFonts w:ascii="Calibri" w:hAnsi="Calibri" w:cs="Calibri"/>
          <w:lang w:val="es-ES_tradnl"/>
        </w:rPr>
        <w:t xml:space="preserve">Queda convenido entre las Partes, que el </w:t>
      </w:r>
      <w:r w:rsidRPr="002757F4">
        <w:rPr>
          <w:rFonts w:ascii="Calibri" w:hAnsi="Calibri" w:cs="Calibri"/>
          <w:b/>
          <w:lang w:val="es-ES_tradnl"/>
        </w:rPr>
        <w:t xml:space="preserve">PROVEEDOR </w:t>
      </w:r>
      <w:r w:rsidRPr="002757F4">
        <w:rPr>
          <w:rFonts w:ascii="Calibri" w:hAnsi="Calibri" w:cs="Calibri"/>
          <w:lang w:val="es-ES_tradnl"/>
        </w:rPr>
        <w:t xml:space="preserve">se obliga a cumplir con lo estipulado en las especificaciones técnicas y en el plazo de entrega de los </w:t>
      </w:r>
      <w:r w:rsidRPr="002757F4">
        <w:rPr>
          <w:rFonts w:ascii="Calibri" w:hAnsi="Calibri" w:cs="Calibri"/>
          <w:b/>
          <w:lang w:val="es-ES_tradnl"/>
        </w:rPr>
        <w:t xml:space="preserve">BIENES </w:t>
      </w:r>
      <w:r w:rsidRPr="002757F4">
        <w:rPr>
          <w:rFonts w:ascii="Calibri" w:hAnsi="Calibri" w:cs="Calibri"/>
          <w:lang w:val="es-ES_tradnl"/>
        </w:rPr>
        <w:t xml:space="preserve">a la </w:t>
      </w:r>
      <w:r w:rsidRPr="002757F4">
        <w:rPr>
          <w:rFonts w:ascii="Calibri" w:hAnsi="Calibri" w:cs="Calibri"/>
          <w:b/>
          <w:bCs/>
        </w:rPr>
        <w:t>ENTIDAD</w:t>
      </w:r>
      <w:r w:rsidRPr="002757F4">
        <w:rPr>
          <w:rFonts w:ascii="Calibri" w:hAnsi="Calibri" w:cs="Calibri"/>
          <w:lang w:val="es-ES_tradnl"/>
        </w:rPr>
        <w:t xml:space="preserve">, caso contrario la </w:t>
      </w:r>
      <w:r w:rsidRPr="002757F4">
        <w:rPr>
          <w:rFonts w:ascii="Calibri" w:hAnsi="Calibri" w:cs="Calibri"/>
          <w:b/>
          <w:lang w:val="es-ES_tradnl"/>
        </w:rPr>
        <w:t>ENTIDAD</w:t>
      </w:r>
      <w:r w:rsidRPr="002757F4">
        <w:rPr>
          <w:rFonts w:ascii="Calibri" w:hAnsi="Calibri" w:cs="Calibri"/>
          <w:lang w:val="es-ES_tradnl"/>
        </w:rPr>
        <w:t xml:space="preserve"> aplicará previa notificación por escrito al </w:t>
      </w:r>
      <w:r w:rsidRPr="002757F4">
        <w:rPr>
          <w:rFonts w:ascii="Calibri" w:hAnsi="Calibri" w:cs="Calibri"/>
          <w:b/>
          <w:lang w:val="es-ES_tradnl"/>
        </w:rPr>
        <w:t>PROVEEDOR</w:t>
      </w:r>
      <w:r w:rsidRPr="002757F4">
        <w:rPr>
          <w:rFonts w:ascii="Calibri" w:hAnsi="Calibri" w:cs="Calibri"/>
          <w:lang w:val="es-ES_tradnl"/>
        </w:rPr>
        <w:t xml:space="preserve"> una multa del 1% del monto total del contrato por día de retraso por las siguientes causales:</w:t>
      </w:r>
    </w:p>
    <w:p w14:paraId="34520AC1" w14:textId="77777777" w:rsidR="00407452" w:rsidRPr="002757F4" w:rsidRDefault="00407452" w:rsidP="00407452">
      <w:pPr>
        <w:jc w:val="both"/>
        <w:rPr>
          <w:rFonts w:ascii="Calibri" w:hAnsi="Calibri" w:cs="Calibri"/>
        </w:rPr>
      </w:pPr>
    </w:p>
    <w:p w14:paraId="4A7355E5" w14:textId="77777777" w:rsidR="00407452" w:rsidRPr="002757F4" w:rsidRDefault="00407452" w:rsidP="00B42B5E">
      <w:pPr>
        <w:numPr>
          <w:ilvl w:val="0"/>
          <w:numId w:val="45"/>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no entregara los BIENES de acuerdo al plazo.</w:t>
      </w:r>
    </w:p>
    <w:p w14:paraId="45B30C7B" w14:textId="77777777" w:rsidR="00407452" w:rsidRPr="002757F4" w:rsidRDefault="00407452" w:rsidP="00B42B5E">
      <w:pPr>
        <w:numPr>
          <w:ilvl w:val="0"/>
          <w:numId w:val="45"/>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xml:space="preserve"> demorará más de cinco (5) días hábiles en responder las consultas formuladas por escrito a la </w:t>
      </w:r>
      <w:r w:rsidRPr="002757F4">
        <w:rPr>
          <w:rFonts w:asciiTheme="minorHAnsi" w:hAnsiTheme="minorHAnsi" w:cstheme="minorHAnsi"/>
          <w:b/>
          <w:position w:val="-6"/>
          <w:lang w:val="es-ES_tradnl"/>
        </w:rPr>
        <w:t>ENTIDAD</w:t>
      </w:r>
      <w:r w:rsidRPr="002757F4">
        <w:rPr>
          <w:rFonts w:asciiTheme="minorHAnsi" w:hAnsiTheme="minorHAnsi" w:cstheme="minorHAnsi"/>
          <w:position w:val="-6"/>
          <w:lang w:val="es-ES_tradnl"/>
        </w:rPr>
        <w:t>, en asuntos relacionados con el objeto del presente contrato.</w:t>
      </w:r>
    </w:p>
    <w:p w14:paraId="00F29FCE" w14:textId="77777777" w:rsidR="00407452" w:rsidRPr="002757F4" w:rsidRDefault="00407452" w:rsidP="00407452">
      <w:pPr>
        <w:spacing w:line="0" w:lineRule="atLeast"/>
        <w:ind w:left="720"/>
        <w:contextualSpacing/>
        <w:jc w:val="both"/>
        <w:rPr>
          <w:rFonts w:asciiTheme="minorHAnsi" w:hAnsiTheme="minorHAnsi" w:cstheme="minorHAnsi"/>
          <w:position w:val="-6"/>
          <w:lang w:val="es-ES_tradnl"/>
        </w:rPr>
      </w:pPr>
    </w:p>
    <w:p w14:paraId="76E9627F" w14:textId="77777777" w:rsidR="00407452" w:rsidRPr="002757F4" w:rsidRDefault="00407452" w:rsidP="00407452">
      <w:pPr>
        <w:jc w:val="both"/>
        <w:rPr>
          <w:rFonts w:ascii="Calibri" w:hAnsi="Calibri" w:cs="Calibri"/>
        </w:rPr>
      </w:pPr>
      <w:r w:rsidRPr="002757F4">
        <w:rPr>
          <w:rFonts w:ascii="Calibri" w:hAnsi="Calibri" w:cs="Calibri"/>
        </w:rPr>
        <w:t xml:space="preserve">Cuando la </w:t>
      </w:r>
      <w:r w:rsidRPr="002757F4">
        <w:rPr>
          <w:rFonts w:ascii="Calibri" w:hAnsi="Calibri" w:cs="Calibri"/>
          <w:b/>
        </w:rPr>
        <w:t xml:space="preserve">ENTIDAD </w:t>
      </w:r>
      <w:r w:rsidRPr="002757F4">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2757F4">
        <w:rPr>
          <w:rFonts w:ascii="Calibri" w:hAnsi="Calibri" w:cs="Calibri"/>
          <w:b/>
        </w:rPr>
        <w:t>PROVEEDOR</w:t>
      </w:r>
      <w:r w:rsidRPr="002757F4">
        <w:rPr>
          <w:rFonts w:ascii="Calibri" w:hAnsi="Calibri" w:cs="Calibri"/>
        </w:rPr>
        <w:t xml:space="preserve"> en forma inmediata.</w:t>
      </w:r>
    </w:p>
    <w:p w14:paraId="727498F9" w14:textId="77777777" w:rsidR="00407452" w:rsidRPr="002757F4" w:rsidRDefault="00407452" w:rsidP="00407452">
      <w:pPr>
        <w:jc w:val="both"/>
        <w:rPr>
          <w:rFonts w:ascii="Calibri" w:hAnsi="Calibri" w:cs="Calibri"/>
        </w:rPr>
      </w:pPr>
    </w:p>
    <w:p w14:paraId="7E1D70FB" w14:textId="77777777" w:rsidR="00407452" w:rsidRPr="002757F4" w:rsidRDefault="00407452" w:rsidP="00407452">
      <w:pPr>
        <w:jc w:val="both"/>
        <w:rPr>
          <w:rFonts w:ascii="Calibri" w:hAnsi="Calibri" w:cs="Calibri"/>
        </w:rPr>
      </w:pPr>
      <w:r w:rsidRPr="002757F4">
        <w:rPr>
          <w:rFonts w:ascii="Calibri" w:hAnsi="Calibri" w:cs="Calibri"/>
        </w:rPr>
        <w:t xml:space="preserve">Las multas serán cobradas mediante descuentos establecidos expresamente por la </w:t>
      </w:r>
      <w:r w:rsidRPr="002757F4">
        <w:rPr>
          <w:rFonts w:ascii="Calibri" w:hAnsi="Calibri" w:cs="Calibri"/>
          <w:b/>
          <w:bCs/>
        </w:rPr>
        <w:t>ENTIDAD</w:t>
      </w:r>
      <w:r w:rsidRPr="002757F4">
        <w:rPr>
          <w:rFonts w:ascii="Calibri" w:hAnsi="Calibri" w:cs="Calibri"/>
        </w:rPr>
        <w:t>,</w:t>
      </w:r>
      <w:r w:rsidRPr="002757F4">
        <w:rPr>
          <w:rFonts w:ascii="Calibri" w:hAnsi="Calibri" w:cs="Calibri"/>
          <w:lang w:val="es-ES_tradnl"/>
        </w:rPr>
        <w:t xml:space="preserve"> con base en el informe específico y documentado</w:t>
      </w:r>
      <w:r w:rsidRPr="002757F4">
        <w:rPr>
          <w:rFonts w:ascii="Calibri" w:hAnsi="Calibri" w:cs="Calibri"/>
        </w:rPr>
        <w:t xml:space="preserve">, de los pagos o liquidación final, sin perjuicio de que </w:t>
      </w: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b/>
          <w:bCs/>
          <w:lang w:val="es-ES_tradnl"/>
        </w:rPr>
        <w:t xml:space="preserve"> </w:t>
      </w:r>
      <w:r w:rsidRPr="002757F4">
        <w:rPr>
          <w:rFonts w:ascii="Calibri" w:hAnsi="Calibri" w:cs="Calibri"/>
        </w:rPr>
        <w:t>ejecute la garantía de Cumplimiento de Contrato y proceda al resarcimiento de daños y perjuicios por medio de la jurisdicción coactiva fiscal por la naturaleza del Contrato, conforme lo establecido en el Artículo 47 de la Ley 1178.</w:t>
      </w:r>
    </w:p>
    <w:p w14:paraId="4A843602" w14:textId="77777777" w:rsidR="00407452" w:rsidRPr="002757F4" w:rsidRDefault="00407452" w:rsidP="00407452">
      <w:pPr>
        <w:jc w:val="both"/>
        <w:rPr>
          <w:rFonts w:ascii="Calibri" w:hAnsi="Calibri" w:cs="Calibri"/>
          <w:b/>
        </w:rPr>
      </w:pPr>
    </w:p>
    <w:p w14:paraId="4D18C910" w14:textId="77777777" w:rsidR="00407452" w:rsidRPr="002757F4" w:rsidRDefault="00407452" w:rsidP="00407452">
      <w:pPr>
        <w:jc w:val="both"/>
        <w:rPr>
          <w:rFonts w:ascii="Calibri" w:hAnsi="Calibri" w:cs="Calibri"/>
          <w:b/>
        </w:rPr>
      </w:pPr>
      <w:r w:rsidRPr="002757F4">
        <w:rPr>
          <w:rFonts w:ascii="Calibri" w:hAnsi="Calibri" w:cs="Calibri"/>
          <w:b/>
        </w:rPr>
        <w:t>DECIMA TERCERA.- (LUGAR DE ENTREGA).</w:t>
      </w:r>
    </w:p>
    <w:p w14:paraId="4AE63896" w14:textId="77777777" w:rsidR="00407452" w:rsidRPr="002757F4" w:rsidRDefault="00407452" w:rsidP="00407452">
      <w:pPr>
        <w:jc w:val="both"/>
        <w:rPr>
          <w:rFonts w:ascii="Calibri" w:hAnsi="Calibri" w:cs="Calibri"/>
          <w:b/>
        </w:rPr>
      </w:pPr>
    </w:p>
    <w:p w14:paraId="7D15C128"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objeto del presente</w:t>
      </w:r>
      <w:r>
        <w:rPr>
          <w:rFonts w:ascii="Calibri" w:hAnsi="Calibri" w:cs="Calibri"/>
          <w:lang w:val="es-ES_tradnl"/>
        </w:rPr>
        <w:t xml:space="preserve"> contrato, deberán ser entregado</w:t>
      </w:r>
      <w:r w:rsidRPr="002757F4">
        <w:rPr>
          <w:rFonts w:ascii="Calibri" w:hAnsi="Calibri" w:cs="Calibri"/>
          <w:lang w:val="es-ES_tradnl"/>
        </w:rPr>
        <w:t xml:space="preserve">s en </w:t>
      </w:r>
      <w:r>
        <w:rPr>
          <w:rFonts w:ascii="Calibri" w:hAnsi="Calibri" w:cs="Calibri"/>
          <w:lang w:val="es-ES_tradnl"/>
        </w:rPr>
        <w:t>el lugar establecido en las especificaciones técnicas</w:t>
      </w:r>
      <w:r w:rsidRPr="002757F4">
        <w:rPr>
          <w:rFonts w:ascii="Calibri" w:hAnsi="Calibri" w:cs="Calibri"/>
          <w:lang w:val="es-ES_tradnl"/>
        </w:rPr>
        <w:t>.</w:t>
      </w:r>
    </w:p>
    <w:p w14:paraId="46A02699"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 </w:t>
      </w:r>
    </w:p>
    <w:p w14:paraId="08F59A38"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512A19A1" w14:textId="77777777" w:rsidR="00407452" w:rsidRPr="002757F4" w:rsidRDefault="00407452" w:rsidP="00407452">
      <w:pPr>
        <w:jc w:val="both"/>
        <w:rPr>
          <w:rFonts w:ascii="Calibri" w:hAnsi="Calibri" w:cs="Calibri"/>
          <w:lang w:val="es-ES_tradnl"/>
        </w:rPr>
      </w:pPr>
    </w:p>
    <w:p w14:paraId="572613AC"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DECIMA CUARTA. (RECEPCIÓN Y VERIFICACIÓN). </w:t>
      </w:r>
    </w:p>
    <w:p w14:paraId="6ACD93AF"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comité de recepción conjuntamente con un representante debidamente acreditado del </w:t>
      </w:r>
      <w:r w:rsidRPr="002757F4">
        <w:rPr>
          <w:rFonts w:ascii="Calibri" w:hAnsi="Calibri" w:cs="Calibri"/>
          <w:b/>
          <w:lang w:val="es-ES_tradnl"/>
        </w:rPr>
        <w:t>PROVEEDOR</w:t>
      </w:r>
      <w:r w:rsidRPr="002757F4">
        <w:rPr>
          <w:rFonts w:ascii="Calibri" w:hAnsi="Calibri" w:cs="Calibri"/>
          <w:lang w:val="es-ES_tradnl"/>
        </w:rPr>
        <w:t xml:space="preserve">, tendrán la función de efectuar la cuantificación de los bienes entregados, elaborándose un acta de recepción en la cual se identifique la cantidad recepcionada, si se encontrara </w:t>
      </w:r>
      <w:r w:rsidRPr="002757F4">
        <w:rPr>
          <w:rFonts w:ascii="Calibri" w:hAnsi="Calibri" w:cs="Calibri"/>
          <w:b/>
          <w:lang w:val="es-ES_tradnl"/>
        </w:rPr>
        <w:t>BIENES</w:t>
      </w:r>
      <w:r w:rsidRPr="002757F4">
        <w:rPr>
          <w:rFonts w:ascii="Calibri" w:hAnsi="Calibri" w:cs="Calibri"/>
          <w:lang w:val="es-ES_tradnl"/>
        </w:rPr>
        <w:t xml:space="preserve"> defectuosos o dañados, el </w:t>
      </w:r>
      <w:r w:rsidRPr="002757F4">
        <w:rPr>
          <w:rFonts w:ascii="Calibri" w:hAnsi="Calibri" w:cs="Calibri"/>
          <w:b/>
          <w:lang w:val="es-ES_tradnl"/>
        </w:rPr>
        <w:t>PROVEEDOR</w:t>
      </w:r>
      <w:r w:rsidRPr="002757F4">
        <w:rPr>
          <w:rFonts w:ascii="Calibri" w:hAnsi="Calibri" w:cs="Calibri"/>
          <w:lang w:val="es-ES_tradnl"/>
        </w:rPr>
        <w:t xml:space="preserve"> deberá reemplazarlos por otros de iguales características en un plazo máximo de 10 días calendario, corriendo por su cuenta el transporte y lo que conlleve realizar el cambio. </w:t>
      </w:r>
    </w:p>
    <w:p w14:paraId="6BA7977C" w14:textId="77777777" w:rsidR="00407452" w:rsidRPr="002757F4" w:rsidRDefault="00407452" w:rsidP="00407452">
      <w:pPr>
        <w:jc w:val="both"/>
        <w:rPr>
          <w:rFonts w:ascii="Calibri" w:hAnsi="Calibri" w:cs="Calibri"/>
          <w:color w:val="FF0000"/>
          <w:lang w:val="es-ES_tradnl"/>
        </w:rPr>
      </w:pPr>
    </w:p>
    <w:p w14:paraId="176B5414"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DECIMA QUINTA. (DOMICILIO A EFECTOS DE NOTIFICACIÓN). </w:t>
      </w:r>
    </w:p>
    <w:p w14:paraId="0B8549A0" w14:textId="77777777" w:rsidR="00407452" w:rsidRPr="002757F4" w:rsidRDefault="00407452" w:rsidP="00407452">
      <w:pPr>
        <w:widowControl w:val="0"/>
        <w:numPr>
          <w:ilvl w:val="1"/>
          <w:numId w:val="0"/>
        </w:numPr>
        <w:tabs>
          <w:tab w:val="num" w:pos="284"/>
        </w:tabs>
        <w:spacing w:before="120" w:after="120"/>
        <w:ind w:hanging="11"/>
        <w:jc w:val="both"/>
        <w:rPr>
          <w:rFonts w:ascii="Calibri" w:hAnsi="Calibri" w:cs="Calibri"/>
          <w:lang w:val="es-ES_tradnl"/>
        </w:rPr>
      </w:pPr>
      <w:r w:rsidRPr="002757F4">
        <w:rPr>
          <w:rFonts w:ascii="Calibri" w:hAnsi="Calibri" w:cs="Calibri"/>
          <w:b/>
          <w:lang w:val="es-ES_tradnl"/>
        </w:rPr>
        <w:t>15.1.</w:t>
      </w:r>
      <w:r w:rsidRPr="002757F4">
        <w:rPr>
          <w:rFonts w:ascii="Calibri" w:hAnsi="Calibri" w:cs="Calibri"/>
          <w:lang w:val="es-ES_tradnl"/>
        </w:rPr>
        <w:t xml:space="preserve">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407452" w:rsidRPr="002757F4" w14:paraId="6844B068" w14:textId="77777777" w:rsidTr="00F2790B">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66481C" w14:textId="77777777" w:rsidR="00407452" w:rsidRPr="002757F4" w:rsidRDefault="00407452" w:rsidP="00F2790B">
            <w:pPr>
              <w:widowControl w:val="0"/>
              <w:ind w:left="180" w:hanging="180"/>
              <w:jc w:val="center"/>
              <w:rPr>
                <w:rFonts w:ascii="Calibri" w:hAnsi="Calibri" w:cs="Calibri"/>
                <w:b/>
                <w:lang w:val="es-ES_tradnl"/>
              </w:rPr>
            </w:pPr>
            <w:r w:rsidRPr="002757F4">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5E90A80" w14:textId="77777777" w:rsidR="00407452" w:rsidRPr="002757F4" w:rsidRDefault="00407452" w:rsidP="00F2790B">
            <w:pPr>
              <w:widowControl w:val="0"/>
              <w:ind w:left="180" w:hanging="180"/>
              <w:jc w:val="center"/>
              <w:rPr>
                <w:rFonts w:ascii="Calibri" w:hAnsi="Calibri" w:cs="Calibri"/>
                <w:b/>
                <w:lang w:val="es-ES_tradnl"/>
              </w:rPr>
            </w:pPr>
            <w:r w:rsidRPr="002757F4">
              <w:rPr>
                <w:rFonts w:ascii="Calibri" w:hAnsi="Calibri" w:cs="Calibri"/>
                <w:b/>
                <w:lang w:val="es-ES_tradnl"/>
              </w:rPr>
              <w:t>PROVEEDOR</w:t>
            </w:r>
          </w:p>
        </w:tc>
      </w:tr>
      <w:tr w:rsidR="00407452" w:rsidRPr="002757F4" w14:paraId="0DDEAC8E" w14:textId="77777777" w:rsidTr="00F2790B">
        <w:trPr>
          <w:trHeight w:val="1342"/>
        </w:trPr>
        <w:tc>
          <w:tcPr>
            <w:tcW w:w="4860" w:type="dxa"/>
            <w:tcBorders>
              <w:top w:val="single" w:sz="4" w:space="0" w:color="auto"/>
              <w:left w:val="single" w:sz="4" w:space="0" w:color="auto"/>
              <w:bottom w:val="single" w:sz="4" w:space="0" w:color="auto"/>
              <w:right w:val="single" w:sz="4" w:space="0" w:color="auto"/>
            </w:tcBorders>
          </w:tcPr>
          <w:p w14:paraId="2E3072CE" w14:textId="77777777" w:rsidR="00407452" w:rsidRPr="002757F4" w:rsidRDefault="00407452" w:rsidP="00F2790B">
            <w:pPr>
              <w:widowControl w:val="0"/>
              <w:jc w:val="both"/>
              <w:rPr>
                <w:rFonts w:ascii="Calibri" w:hAnsi="Calibri" w:cs="Calibri"/>
                <w:lang w:val="es-ES_tradnl"/>
              </w:rPr>
            </w:pPr>
            <w:r w:rsidRPr="002757F4">
              <w:rPr>
                <w:rFonts w:ascii="Calibri" w:hAnsi="Calibri" w:cs="Calibri"/>
                <w:lang w:val="es-ES_tradnl"/>
              </w:rPr>
              <w:lastRenderedPageBreak/>
              <w:t>Domicilio:</w:t>
            </w:r>
            <w:r w:rsidRPr="002757F4">
              <w:t xml:space="preserve"> </w:t>
            </w:r>
            <w:r w:rsidRPr="002757F4">
              <w:rPr>
                <w:rFonts w:ascii="Calibri" w:hAnsi="Calibri" w:cs="Calibri"/>
                <w:lang w:val="es-ES_tradnl"/>
              </w:rPr>
              <w:t xml:space="preserve">calle </w:t>
            </w:r>
            <w:r w:rsidRPr="00D364BF">
              <w:rPr>
                <w:rFonts w:ascii="Calibri" w:hAnsi="Calibri" w:cs="Calibri"/>
                <w:lang w:val="es-ES_tradnl"/>
              </w:rPr>
              <w:t>Final Picada Chaco Esq. Sebastián Pagador s/n</w:t>
            </w:r>
          </w:p>
          <w:p w14:paraId="13B10754" w14:textId="77777777" w:rsidR="00407452" w:rsidRPr="002757F4" w:rsidRDefault="00407452" w:rsidP="00F2790B">
            <w:pPr>
              <w:widowControl w:val="0"/>
              <w:ind w:left="180" w:hanging="180"/>
              <w:jc w:val="both"/>
              <w:rPr>
                <w:rFonts w:ascii="Calibri" w:hAnsi="Calibri" w:cs="Calibri"/>
                <w:lang w:val="es-BO"/>
              </w:rPr>
            </w:pPr>
            <w:r w:rsidRPr="002757F4">
              <w:rPr>
                <w:rFonts w:ascii="Calibri" w:hAnsi="Calibri" w:cs="Calibri"/>
                <w:lang w:val="es-BO"/>
              </w:rPr>
              <w:t xml:space="preserve">Telef.: </w:t>
            </w:r>
            <w:r>
              <w:rPr>
                <w:rFonts w:ascii="Calibri" w:hAnsi="Calibri" w:cs="Calibri"/>
                <w:lang w:val="es-BO"/>
              </w:rPr>
              <w:t>2472509</w:t>
            </w:r>
          </w:p>
          <w:p w14:paraId="0972E7BA" w14:textId="77777777" w:rsidR="00407452" w:rsidRPr="009F3CE6" w:rsidRDefault="00407452" w:rsidP="00F2790B">
            <w:pPr>
              <w:widowControl w:val="0"/>
              <w:ind w:left="180" w:hanging="180"/>
              <w:jc w:val="both"/>
              <w:rPr>
                <w:rFonts w:ascii="Calibri" w:hAnsi="Calibri" w:cs="Calibri"/>
                <w:lang w:val="en-US"/>
              </w:rPr>
            </w:pPr>
            <w:r w:rsidRPr="009F3CE6">
              <w:rPr>
                <w:rFonts w:ascii="Calibri" w:hAnsi="Calibri" w:cs="Calibri"/>
                <w:lang w:val="en-US"/>
              </w:rPr>
              <w:t>Fax.: 2472509</w:t>
            </w:r>
          </w:p>
          <w:p w14:paraId="1830859E" w14:textId="77777777" w:rsidR="00407452" w:rsidRPr="009F3CE6" w:rsidRDefault="00407452" w:rsidP="00F2790B">
            <w:pPr>
              <w:widowControl w:val="0"/>
              <w:ind w:left="180" w:hanging="180"/>
              <w:jc w:val="both"/>
              <w:rPr>
                <w:rFonts w:ascii="Calibri" w:hAnsi="Calibri" w:cs="Calibri"/>
                <w:lang w:val="en-US"/>
              </w:rPr>
            </w:pPr>
            <w:r w:rsidRPr="009F3CE6">
              <w:rPr>
                <w:rFonts w:ascii="Calibri" w:hAnsi="Calibri" w:cs="Calibri"/>
                <w:lang w:val="en-US"/>
              </w:rPr>
              <w:t>E-mail: raldayuz@ypfb.gob.bo</w:t>
            </w:r>
          </w:p>
          <w:p w14:paraId="1882B6F9" w14:textId="77777777" w:rsidR="00407452" w:rsidRPr="002757F4" w:rsidRDefault="00407452" w:rsidP="00F2790B">
            <w:pPr>
              <w:widowControl w:val="0"/>
              <w:ind w:left="180" w:hanging="180"/>
              <w:jc w:val="both"/>
              <w:rPr>
                <w:rFonts w:ascii="Calibri" w:hAnsi="Calibri" w:cs="Calibri"/>
                <w:lang w:val="es-BO"/>
              </w:rPr>
            </w:pPr>
            <w:r w:rsidRPr="009F3CE6">
              <w:rPr>
                <w:rFonts w:ascii="Calibri" w:hAnsi="Calibri" w:cs="Calibri"/>
                <w:lang w:val="en-US"/>
              </w:rPr>
              <w:t xml:space="preserve">Attn.: Ing. </w:t>
            </w:r>
            <w:r>
              <w:rPr>
                <w:rFonts w:ascii="Calibri" w:hAnsi="Calibri" w:cs="Calibri"/>
                <w:lang w:val="es-BO"/>
              </w:rPr>
              <w:t>Roberto Aldayuz Heredia</w:t>
            </w:r>
          </w:p>
          <w:p w14:paraId="69B22740" w14:textId="77777777" w:rsidR="00407452" w:rsidRPr="002757F4" w:rsidRDefault="00407452" w:rsidP="00F2790B">
            <w:pPr>
              <w:widowControl w:val="0"/>
              <w:ind w:left="180" w:hanging="180"/>
              <w:jc w:val="both"/>
              <w:rPr>
                <w:rFonts w:ascii="Calibri" w:hAnsi="Calibri" w:cs="Calibri"/>
                <w:lang w:val="es-ES_tradnl"/>
              </w:rPr>
            </w:pPr>
            <w:r w:rsidRPr="002757F4">
              <w:rPr>
                <w:rFonts w:ascii="Calibri" w:hAnsi="Calibri" w:cs="Calibri"/>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7298B650" w14:textId="77777777" w:rsidR="00407452" w:rsidRPr="002757F4" w:rsidRDefault="00407452" w:rsidP="00F2790B">
            <w:pPr>
              <w:widowControl w:val="0"/>
              <w:ind w:hanging="45"/>
              <w:jc w:val="both"/>
              <w:rPr>
                <w:rFonts w:ascii="Calibri" w:hAnsi="Calibri" w:cs="Calibri"/>
                <w:lang w:val="es-ES_tradnl"/>
              </w:rPr>
            </w:pPr>
            <w:r w:rsidRPr="002757F4">
              <w:rPr>
                <w:rFonts w:ascii="Calibri" w:hAnsi="Calibri" w:cs="Calibri"/>
                <w:lang w:val="es-ES_tradnl"/>
              </w:rPr>
              <w:t xml:space="preserve">Domicilio: </w:t>
            </w:r>
            <w:r>
              <w:rPr>
                <w:rFonts w:ascii="Calibri" w:hAnsi="Calibri" w:cs="Calibri"/>
                <w:lang w:val="es-ES_tradnl"/>
              </w:rPr>
              <w:t xml:space="preserve">Av. Banzer y Septimo Anillo Condominio Buganvillas </w:t>
            </w:r>
          </w:p>
          <w:p w14:paraId="679702C3" w14:textId="77777777" w:rsidR="00407452" w:rsidRPr="002757F4" w:rsidRDefault="00407452" w:rsidP="00F2790B">
            <w:pPr>
              <w:widowControl w:val="0"/>
              <w:ind w:left="180" w:hanging="180"/>
              <w:jc w:val="both"/>
              <w:rPr>
                <w:rFonts w:ascii="Calibri" w:hAnsi="Calibri" w:cs="Calibri"/>
                <w:lang w:val="es-BO"/>
              </w:rPr>
            </w:pPr>
            <w:r>
              <w:rPr>
                <w:rFonts w:ascii="Calibri" w:hAnsi="Calibri" w:cs="Calibri"/>
                <w:lang w:val="es-BO"/>
              </w:rPr>
              <w:t>Telef: 33435213</w:t>
            </w:r>
          </w:p>
          <w:p w14:paraId="2751DBAB" w14:textId="77777777" w:rsidR="00407452" w:rsidRPr="002D15A5" w:rsidRDefault="00407452" w:rsidP="00F2790B">
            <w:pPr>
              <w:widowControl w:val="0"/>
              <w:ind w:left="180" w:hanging="180"/>
              <w:jc w:val="both"/>
              <w:rPr>
                <w:rFonts w:ascii="Calibri" w:hAnsi="Calibri" w:cs="Calibri"/>
                <w:lang w:val="es-BO"/>
              </w:rPr>
            </w:pPr>
            <w:r w:rsidRPr="002D15A5">
              <w:rPr>
                <w:rFonts w:ascii="Calibri" w:hAnsi="Calibri" w:cs="Calibri"/>
                <w:lang w:val="es-BO"/>
              </w:rPr>
              <w:t xml:space="preserve">Fax: </w:t>
            </w:r>
            <w:r>
              <w:rPr>
                <w:rFonts w:ascii="Calibri" w:hAnsi="Calibri" w:cs="Calibri"/>
                <w:lang w:val="es-BO"/>
              </w:rPr>
              <w:t>----</w:t>
            </w:r>
          </w:p>
          <w:p w14:paraId="0A64E705" w14:textId="77777777" w:rsidR="00407452" w:rsidRPr="002D15A5" w:rsidRDefault="00407452" w:rsidP="00F2790B">
            <w:pPr>
              <w:autoSpaceDE w:val="0"/>
              <w:autoSpaceDN w:val="0"/>
              <w:adjustRightInd w:val="0"/>
              <w:ind w:left="180" w:hanging="180"/>
              <w:rPr>
                <w:rFonts w:ascii="Calibri" w:hAnsi="Calibri" w:cs="Calibri"/>
                <w:lang w:val="es-BO"/>
              </w:rPr>
            </w:pPr>
            <w:r>
              <w:rPr>
                <w:rFonts w:ascii="Calibri" w:hAnsi="Calibri" w:cs="Calibri"/>
                <w:lang w:val="es-BO"/>
              </w:rPr>
              <w:t>E-mail: Arturo.Dabura@empetrol.cc</w:t>
            </w:r>
          </w:p>
          <w:p w14:paraId="5BFF719F" w14:textId="77777777" w:rsidR="00407452" w:rsidRPr="002757F4" w:rsidRDefault="00407452" w:rsidP="00F2790B">
            <w:pPr>
              <w:autoSpaceDE w:val="0"/>
              <w:autoSpaceDN w:val="0"/>
              <w:adjustRightInd w:val="0"/>
              <w:ind w:left="180" w:hanging="180"/>
              <w:rPr>
                <w:rFonts w:ascii="Calibri" w:hAnsi="Calibri" w:cs="Calibri"/>
                <w:lang w:val="es-BO"/>
              </w:rPr>
            </w:pPr>
            <w:r w:rsidRPr="002757F4">
              <w:rPr>
                <w:rFonts w:ascii="Calibri" w:hAnsi="Calibri" w:cs="Calibri"/>
                <w:lang w:val="es-BO"/>
              </w:rPr>
              <w:t xml:space="preserve">Attn.: </w:t>
            </w:r>
            <w:r w:rsidRPr="00137795">
              <w:rPr>
                <w:rFonts w:ascii="Calibri" w:hAnsi="Calibri" w:cs="Calibri"/>
                <w:lang w:val="es-BO"/>
              </w:rPr>
              <w:t>Arturo Jose Dabura Aranibar</w:t>
            </w:r>
          </w:p>
          <w:p w14:paraId="71B6D38D" w14:textId="77777777" w:rsidR="00407452" w:rsidRPr="002757F4" w:rsidRDefault="00407452" w:rsidP="00F2790B">
            <w:pPr>
              <w:autoSpaceDE w:val="0"/>
              <w:autoSpaceDN w:val="0"/>
              <w:adjustRightInd w:val="0"/>
              <w:ind w:left="180" w:hanging="180"/>
              <w:rPr>
                <w:rFonts w:ascii="Calibri" w:hAnsi="Calibri" w:cs="Calibri"/>
                <w:lang w:val="es-ES_tradnl"/>
              </w:rPr>
            </w:pPr>
            <w:r>
              <w:rPr>
                <w:rFonts w:ascii="Calibri" w:hAnsi="Calibri" w:cs="Calibri"/>
                <w:lang w:val="es-ES_tradnl"/>
              </w:rPr>
              <w:t>Santa Cruz - Bolivia</w:t>
            </w:r>
          </w:p>
        </w:tc>
      </w:tr>
    </w:tbl>
    <w:p w14:paraId="328E7F74" w14:textId="77777777" w:rsidR="00407452" w:rsidRPr="002757F4" w:rsidRDefault="00407452" w:rsidP="00407452">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15.2.</w:t>
      </w:r>
      <w:r w:rsidRPr="002757F4">
        <w:rPr>
          <w:rFonts w:ascii="Calibri" w:hAnsi="Calibri" w:cs="Calibri"/>
          <w:lang w:val="es-ES_tradnl"/>
        </w:rPr>
        <w:t xml:space="preserve"> </w:t>
      </w:r>
      <w:r w:rsidRPr="002757F4">
        <w:rPr>
          <w:rFonts w:ascii="Calibri" w:hAnsi="Calibri" w:cs="Calibri"/>
          <w:lang w:val="es-ES_tradnl"/>
        </w:rPr>
        <w:tab/>
        <w:t>Se considerará recibida la notificación o comunicación en la fecha y hora en que se haya realizado la entrega.</w:t>
      </w:r>
    </w:p>
    <w:p w14:paraId="1FBC6401" w14:textId="77777777" w:rsidR="00407452" w:rsidRPr="002757F4" w:rsidRDefault="00407452" w:rsidP="00407452">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15.3.</w:t>
      </w:r>
      <w:r w:rsidRPr="002757F4">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19552C31"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DECIMA SÉXTA.- (RESPONSABILIDADES Y OBLIGACIONES DEL</w:t>
      </w:r>
      <w:r w:rsidRPr="002757F4">
        <w:rPr>
          <w:rFonts w:ascii="Calibri" w:hAnsi="Calibri" w:cs="Calibri"/>
          <w:lang w:val="es-ES_tradnl"/>
        </w:rPr>
        <w:t xml:space="preserve"> </w:t>
      </w:r>
      <w:r w:rsidRPr="002757F4">
        <w:rPr>
          <w:rFonts w:ascii="Calibri" w:hAnsi="Calibri" w:cs="Calibri"/>
          <w:b/>
          <w:lang w:val="es-ES_tradnl"/>
        </w:rPr>
        <w:t>PROVEEDOR).</w:t>
      </w:r>
      <w:r w:rsidRPr="002757F4">
        <w:rPr>
          <w:rFonts w:ascii="Calibri" w:hAnsi="Calibri" w:cs="Calibri"/>
          <w:lang w:val="es-ES_tradnl"/>
        </w:rPr>
        <w:t xml:space="preserve"> </w:t>
      </w:r>
    </w:p>
    <w:p w14:paraId="738D259F" w14:textId="77777777" w:rsidR="00407452" w:rsidRPr="002757F4" w:rsidRDefault="00407452" w:rsidP="00407452">
      <w:pPr>
        <w:rPr>
          <w:rFonts w:ascii="Calibri" w:hAnsi="Calibri" w:cs="Calibri"/>
          <w:lang w:val="es-ES_tradnl"/>
        </w:rPr>
      </w:pPr>
    </w:p>
    <w:p w14:paraId="08E92C17"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14:paraId="744D3469"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color w:val="000000"/>
        </w:rPr>
        <w:t>Los Bienes, deberán ser nuevos y genuinos de fábrica sin que ello signifique liberación de responsabilidad del PROVEEDOR.</w:t>
      </w:r>
    </w:p>
    <w:p w14:paraId="50E099FA"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no podrá entregar bienes usados o defectuosos, debiendo en su caso ser sustituidos a su costo, dentro del plazo máximo de 5 días calendario</w:t>
      </w:r>
      <w:r w:rsidRPr="002757F4">
        <w:rPr>
          <w:rFonts w:ascii="Calibri" w:hAnsi="Calibri" w:cs="Calibri"/>
          <w:b/>
          <w:i/>
          <w:lang w:val="es-ES_tradnl"/>
        </w:rPr>
        <w:t>,</w:t>
      </w:r>
      <w:r w:rsidRPr="002757F4">
        <w:rPr>
          <w:rFonts w:ascii="Calibri" w:hAnsi="Calibri" w:cs="Calibri"/>
          <w:b/>
          <w:lang w:val="es-ES_tradnl"/>
        </w:rPr>
        <w:t xml:space="preserve"> </w:t>
      </w:r>
      <w:r w:rsidRPr="002757F4">
        <w:rPr>
          <w:rFonts w:ascii="Calibri" w:hAnsi="Calibri" w:cs="Calibri"/>
          <w:lang w:val="es-ES_tradnl"/>
        </w:rPr>
        <w:t>impostergablemente.</w:t>
      </w:r>
    </w:p>
    <w:p w14:paraId="537FF325"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color w:val="000000"/>
        </w:rPr>
        <w:t>El PROVEEDOR deberá presentar a la ENTIDAD</w:t>
      </w:r>
      <w:r w:rsidRPr="002757F4">
        <w:rPr>
          <w:rFonts w:ascii="Calibri" w:hAnsi="Calibri" w:cs="Calibri"/>
          <w:b/>
          <w:color w:val="000000"/>
        </w:rPr>
        <w:t xml:space="preserve"> </w:t>
      </w:r>
      <w:r w:rsidRPr="002757F4">
        <w:rPr>
          <w:rFonts w:ascii="Calibri" w:hAnsi="Calibri" w:cs="Calibri"/>
          <w:color w:val="000000"/>
        </w:rPr>
        <w:t>certificados de calidad por la venta de los Bienes otorgados a favor de la ENTIDAD.</w:t>
      </w:r>
    </w:p>
    <w:p w14:paraId="6E9FBEC9" w14:textId="77777777" w:rsidR="00407452"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 custodiar los </w:t>
      </w:r>
      <w:r w:rsidRPr="002757F4">
        <w:rPr>
          <w:rFonts w:ascii="Calibri" w:hAnsi="Calibri" w:cs="Calibri"/>
          <w:b/>
          <w:lang w:val="es-ES_tradnl"/>
        </w:rPr>
        <w:t>BIENES</w:t>
      </w:r>
      <w:r w:rsidRPr="002757F4">
        <w:rPr>
          <w:rFonts w:ascii="Calibri" w:hAnsi="Calibri" w:cs="Calibri"/>
          <w:lang w:val="es-ES_tradnl"/>
        </w:rPr>
        <w:t xml:space="preserve"> a ser provistos, hasta la recepción definitiva de éstos por la </w:t>
      </w:r>
      <w:r w:rsidRPr="002757F4">
        <w:rPr>
          <w:rFonts w:ascii="Calibri" w:hAnsi="Calibri" w:cs="Calibri"/>
          <w:b/>
          <w:lang w:val="es-ES_tradnl"/>
        </w:rPr>
        <w:t>ENTIDAD</w:t>
      </w:r>
      <w:r w:rsidRPr="002757F4">
        <w:rPr>
          <w:rFonts w:ascii="Calibri" w:hAnsi="Calibri" w:cs="Calibri"/>
          <w:lang w:val="es-ES_tradnl"/>
        </w:rPr>
        <w:t>.</w:t>
      </w:r>
    </w:p>
    <w:p w14:paraId="016717E4" w14:textId="77777777" w:rsidR="00407452" w:rsidRPr="002757F4" w:rsidRDefault="00407452" w:rsidP="00407452">
      <w:pPr>
        <w:pStyle w:val="Prrafodelista"/>
        <w:jc w:val="both"/>
        <w:rPr>
          <w:rFonts w:ascii="Calibri" w:hAnsi="Calibri" w:cs="Calibri"/>
          <w:lang w:val="es-ES_tradnl"/>
        </w:rPr>
      </w:pPr>
    </w:p>
    <w:p w14:paraId="6B0C2479"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Cumplir la legislación laboral y social vigente en el Estado Plurinacional de Bolivia.</w:t>
      </w:r>
    </w:p>
    <w:p w14:paraId="4BE01AF6"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 xml:space="preserve">Mantener exonerada a la </w:t>
      </w:r>
      <w:r w:rsidRPr="002757F4">
        <w:rPr>
          <w:rFonts w:ascii="Calibri" w:hAnsi="Calibri" w:cs="Calibri"/>
          <w:b/>
          <w:lang w:val="es-ES_tradnl"/>
        </w:rPr>
        <w:t xml:space="preserve">ENTIDAD </w:t>
      </w:r>
      <w:r w:rsidRPr="002757F4">
        <w:rPr>
          <w:rFonts w:ascii="Calibri" w:hAnsi="Calibri" w:cs="Calibri"/>
          <w:lang w:val="es-ES_tradnl"/>
        </w:rPr>
        <w:t>contra cualquier multa o penalidad de cualquier tipo o naturaleza que fuera impuesta por causa de incumplimiento o infracción de la legislación laboral o social.</w:t>
      </w:r>
    </w:p>
    <w:p w14:paraId="6F772F0C"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 xml:space="preserve">Mantener indemne a la </w:t>
      </w:r>
      <w:r w:rsidRPr="002757F4">
        <w:rPr>
          <w:rFonts w:ascii="Calibri" w:hAnsi="Calibri" w:cs="Calibri"/>
          <w:b/>
          <w:lang w:val="es-ES_tradnl"/>
        </w:rPr>
        <w:t xml:space="preserve">ENTIDAD </w:t>
      </w:r>
      <w:r w:rsidRPr="002757F4">
        <w:rPr>
          <w:rFonts w:ascii="Calibri" w:hAnsi="Calibri" w:cs="Calibri"/>
          <w:lang w:val="es-ES_tradnl"/>
        </w:rPr>
        <w:t xml:space="preserve">contra cualquier hecho o acto originado por la ejecución del contrato que tenga por efecto responsabilidad por vulneración de la legislación aplicable. </w:t>
      </w:r>
    </w:p>
    <w:p w14:paraId="4A54DDD7"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14:paraId="34CF4BF6"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14:paraId="0FA1E174"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Los retrasos por parte de sub-contratistas y/o sub-vendedores si los hubiera, serán de responsabilidad única y exclusiva del PROVEEDOR.</w:t>
      </w:r>
    </w:p>
    <w:p w14:paraId="5052E4C0" w14:textId="77777777" w:rsidR="00407452" w:rsidRPr="002757F4" w:rsidRDefault="00407452" w:rsidP="00B42B5E">
      <w:pPr>
        <w:pStyle w:val="Prrafodelista"/>
        <w:numPr>
          <w:ilvl w:val="0"/>
          <w:numId w:val="44"/>
        </w:numPr>
        <w:contextualSpacing/>
        <w:jc w:val="both"/>
        <w:rPr>
          <w:rFonts w:ascii="Calibri" w:hAnsi="Calibri" w:cs="Calibri"/>
          <w:lang w:val="es-ES_tradnl"/>
        </w:rPr>
      </w:pPr>
      <w:r w:rsidRPr="002757F4">
        <w:rPr>
          <w:rFonts w:ascii="Calibri" w:hAnsi="Calibri" w:cs="Calibri"/>
          <w:lang w:val="es-ES_tradnl"/>
        </w:rPr>
        <w:t>Las demás obligaciones a su cargo que emerjan del presente contrato.</w:t>
      </w:r>
    </w:p>
    <w:p w14:paraId="171E69C7" w14:textId="77777777" w:rsidR="00407452" w:rsidRPr="002757F4" w:rsidRDefault="00407452" w:rsidP="00407452">
      <w:pPr>
        <w:jc w:val="both"/>
        <w:rPr>
          <w:rFonts w:ascii="Calibri" w:hAnsi="Calibri" w:cs="Calibri"/>
          <w:lang w:val="es-ES_tradnl"/>
        </w:rPr>
      </w:pPr>
    </w:p>
    <w:p w14:paraId="04CCAA79" w14:textId="77777777" w:rsidR="00407452" w:rsidRPr="002757F4" w:rsidRDefault="00407452" w:rsidP="00407452">
      <w:pPr>
        <w:jc w:val="both"/>
        <w:rPr>
          <w:rFonts w:ascii="Calibri" w:hAnsi="Calibri" w:cs="Calibri"/>
          <w:b/>
          <w:i/>
          <w:lang w:val="es-ES_tradnl"/>
        </w:rPr>
      </w:pPr>
      <w:r w:rsidRPr="002757F4">
        <w:rPr>
          <w:rFonts w:ascii="Calibri" w:hAnsi="Calibri" w:cs="Calibri"/>
          <w:b/>
          <w:lang w:val="es-ES_tradnl"/>
        </w:rPr>
        <w:t xml:space="preserve">DECIMA SEPTIMA.- (IMPUESTOS Y TRIBUTOS). </w:t>
      </w:r>
    </w:p>
    <w:p w14:paraId="3AB499C2" w14:textId="77777777" w:rsidR="00407452" w:rsidRPr="002757F4" w:rsidRDefault="00407452" w:rsidP="00407452">
      <w:pPr>
        <w:jc w:val="both"/>
        <w:rPr>
          <w:rFonts w:ascii="Calibri" w:hAnsi="Calibri" w:cs="Calibri"/>
          <w:lang w:val="es-ES_tradnl"/>
        </w:rPr>
      </w:pPr>
    </w:p>
    <w:p w14:paraId="3D7B6AFD"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57F4">
        <w:rPr>
          <w:rFonts w:ascii="Calibri" w:hAnsi="Calibri" w:cs="Calibri"/>
          <w:b/>
          <w:lang w:val="es-ES_tradnl"/>
        </w:rPr>
        <w:t>PROVEEDOR</w:t>
      </w:r>
      <w:r w:rsidRPr="002757F4">
        <w:rPr>
          <w:rFonts w:ascii="Calibri" w:hAnsi="Calibri" w:cs="Calibri"/>
          <w:lang w:val="es-ES_tradnl"/>
        </w:rPr>
        <w:t xml:space="preserve"> conforme a lo previsto en la legislación aplicable, sin derecho a reembolso. </w:t>
      </w:r>
      <w:r w:rsidRPr="002757F4">
        <w:rPr>
          <w:rFonts w:ascii="Calibri" w:hAnsi="Calibri" w:cs="Calibri"/>
          <w:b/>
          <w:lang w:val="es-ES_tradnl"/>
        </w:rPr>
        <w:t>ENTIDAD,</w:t>
      </w:r>
      <w:r w:rsidRPr="002757F4">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42C438A3" w14:textId="77777777" w:rsidR="00407452" w:rsidRPr="002757F4" w:rsidRDefault="00407452" w:rsidP="00407452">
      <w:pPr>
        <w:jc w:val="both"/>
        <w:rPr>
          <w:rFonts w:ascii="Calibri" w:hAnsi="Calibri" w:cs="Calibri"/>
          <w:lang w:val="es-ES_tradnl"/>
        </w:rPr>
      </w:pPr>
    </w:p>
    <w:p w14:paraId="7CBD9F0D"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lang w:val="es-ES_tradnl"/>
        </w:rPr>
        <w:t>PROVEEDOR</w:t>
      </w:r>
      <w:r w:rsidRPr="002757F4">
        <w:rPr>
          <w:rFonts w:ascii="Calibri" w:hAnsi="Calibri" w:cs="Calibri"/>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118BADC3" w14:textId="77777777" w:rsidR="00407452" w:rsidRPr="002757F4" w:rsidRDefault="00407452" w:rsidP="00407452">
      <w:pPr>
        <w:jc w:val="both"/>
        <w:rPr>
          <w:rFonts w:ascii="Calibri" w:hAnsi="Calibri" w:cs="Calibri"/>
          <w:lang w:val="es-ES_tradnl"/>
        </w:rPr>
      </w:pPr>
    </w:p>
    <w:p w14:paraId="3695C504"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En caso de que posteriormente, el Estado Plurinacional de Bolivia implantara impuestos adicionales, disminuyera o incrementara los vigentes, mediante disposición legal expresa, el </w:t>
      </w:r>
      <w:r w:rsidRPr="002757F4">
        <w:rPr>
          <w:rFonts w:ascii="Calibri" w:hAnsi="Calibri" w:cs="Calibri"/>
          <w:b/>
          <w:bCs/>
          <w:lang w:val="es-ES_tradnl"/>
        </w:rPr>
        <w:t xml:space="preserve">PROVEEDOR </w:t>
      </w:r>
      <w:r w:rsidRPr="002757F4">
        <w:rPr>
          <w:rFonts w:ascii="Calibri" w:hAnsi="Calibri" w:cs="Calibri"/>
          <w:lang w:val="es-ES_tradnl"/>
        </w:rPr>
        <w:t xml:space="preserve">deberá acogerse a su cumplimiento desde la fecha de vigencia de dicha normativa, no existiendo la posibilidad de que el </w:t>
      </w:r>
      <w:r w:rsidRPr="002757F4">
        <w:rPr>
          <w:rFonts w:ascii="Calibri" w:hAnsi="Calibri" w:cs="Calibri"/>
          <w:b/>
          <w:lang w:val="es-ES_tradnl"/>
        </w:rPr>
        <w:t>PROVEEDOR</w:t>
      </w:r>
      <w:r w:rsidRPr="002757F4">
        <w:rPr>
          <w:rFonts w:ascii="Calibri" w:hAnsi="Calibri" w:cs="Calibri"/>
          <w:lang w:val="es-ES_tradnl"/>
        </w:rPr>
        <w:t xml:space="preserve"> solicite a la </w:t>
      </w:r>
      <w:r w:rsidRPr="002757F4">
        <w:rPr>
          <w:rFonts w:ascii="Calibri" w:hAnsi="Calibri" w:cs="Calibri"/>
          <w:b/>
          <w:lang w:val="es-ES_tradnl"/>
        </w:rPr>
        <w:t>ENTIDAD</w:t>
      </w:r>
      <w:r w:rsidRPr="002757F4">
        <w:rPr>
          <w:rFonts w:ascii="Calibri" w:hAnsi="Calibri" w:cs="Calibri"/>
          <w:lang w:val="es-ES_tradnl"/>
        </w:rPr>
        <w:t xml:space="preserve"> ningún ajuste al monto total del presente Contrato.</w:t>
      </w:r>
    </w:p>
    <w:p w14:paraId="2AB4069E" w14:textId="77777777" w:rsidR="00407452" w:rsidRPr="002757F4" w:rsidRDefault="00407452" w:rsidP="00407452">
      <w:pPr>
        <w:jc w:val="both"/>
        <w:rPr>
          <w:rFonts w:ascii="Calibri" w:hAnsi="Calibri" w:cs="Calibri"/>
          <w:lang w:val="es-BO"/>
        </w:rPr>
      </w:pPr>
    </w:p>
    <w:p w14:paraId="576E9EE8"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DÉCIMA OCTAVA.- (SUBCONTRATOS).</w:t>
      </w:r>
      <w:r w:rsidRPr="002757F4">
        <w:rPr>
          <w:rFonts w:ascii="Calibri" w:hAnsi="Calibri" w:cs="Calibri"/>
          <w:lang w:val="es-ES_tradnl"/>
        </w:rPr>
        <w:t xml:space="preserve"> </w:t>
      </w:r>
    </w:p>
    <w:p w14:paraId="49D31D5F" w14:textId="77777777" w:rsidR="00407452" w:rsidRPr="002757F4" w:rsidRDefault="00407452" w:rsidP="00407452">
      <w:pPr>
        <w:jc w:val="both"/>
        <w:rPr>
          <w:rFonts w:ascii="Calibri" w:hAnsi="Calibri" w:cs="Calibri"/>
          <w:lang w:val="es-ES_tradnl"/>
        </w:rPr>
      </w:pPr>
    </w:p>
    <w:p w14:paraId="431A9F5A"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podrá realizar la subcontratación de algunos servicios que le permitan la entrega de los </w:t>
      </w:r>
      <w:r w:rsidRPr="002757F4">
        <w:rPr>
          <w:rFonts w:ascii="Calibri" w:hAnsi="Calibri" w:cs="Calibri"/>
          <w:b/>
          <w:lang w:val="es-ES_tradnl"/>
        </w:rPr>
        <w:t xml:space="preserve">BIENES, </w:t>
      </w:r>
      <w:r w:rsidRPr="002757F4">
        <w:rPr>
          <w:rFonts w:ascii="Calibri" w:hAnsi="Calibri" w:cs="Calibri"/>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2757F4">
        <w:rPr>
          <w:rFonts w:ascii="Calibri" w:hAnsi="Calibri" w:cs="Calibri"/>
          <w:b/>
          <w:lang w:val="es-ES_tradnl"/>
        </w:rPr>
        <w:t>PROVEEDOR</w:t>
      </w:r>
      <w:r w:rsidRPr="002757F4">
        <w:rPr>
          <w:rFonts w:ascii="Calibri" w:hAnsi="Calibri" w:cs="Calibri"/>
          <w:lang w:val="es-ES_tradnl"/>
        </w:rPr>
        <w:t xml:space="preserve"> del cumplimiento de todas sus obligaciones y responsabilidades contraídas en el presente Contrato.</w:t>
      </w:r>
    </w:p>
    <w:p w14:paraId="6F60115D" w14:textId="77777777" w:rsidR="00407452" w:rsidRPr="002757F4" w:rsidRDefault="00407452" w:rsidP="00407452">
      <w:pPr>
        <w:jc w:val="both"/>
        <w:rPr>
          <w:rFonts w:ascii="Calibri" w:hAnsi="Calibri" w:cs="Calibri"/>
          <w:lang w:val="es-ES_tradnl"/>
        </w:rPr>
      </w:pPr>
    </w:p>
    <w:p w14:paraId="53871C89"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Las subcontrataciones que realice el </w:t>
      </w:r>
      <w:r w:rsidRPr="002757F4">
        <w:rPr>
          <w:rFonts w:ascii="Calibri" w:hAnsi="Calibri" w:cs="Calibri"/>
          <w:b/>
          <w:lang w:val="es-ES_tradnl"/>
        </w:rPr>
        <w:t>PROVEEDOR</w:t>
      </w:r>
      <w:r w:rsidRPr="002757F4">
        <w:rPr>
          <w:rFonts w:ascii="Calibri" w:hAnsi="Calibri" w:cs="Calibri"/>
          <w:lang w:val="es-ES_tradnl"/>
        </w:rPr>
        <w:t xml:space="preserve"> de ninguna manera incidirán en el precio ofertado y aceptado por ambas partes en el presente contrato.</w:t>
      </w:r>
    </w:p>
    <w:p w14:paraId="015EA870" w14:textId="77777777" w:rsidR="00407452" w:rsidRPr="002757F4" w:rsidRDefault="00407452" w:rsidP="00407452">
      <w:pPr>
        <w:jc w:val="both"/>
        <w:rPr>
          <w:rFonts w:ascii="Calibri" w:hAnsi="Calibri" w:cs="Calibri"/>
          <w:lang w:val="es-ES_tradnl"/>
        </w:rPr>
      </w:pPr>
    </w:p>
    <w:p w14:paraId="27707D0C"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DÉCIMA NOVENA. (INTRANSFERIBILIDAD DEL CONTRATO).</w:t>
      </w:r>
      <w:r w:rsidRPr="002757F4">
        <w:rPr>
          <w:rFonts w:ascii="Calibri" w:hAnsi="Calibri" w:cs="Calibri"/>
          <w:lang w:val="es-ES_tradnl"/>
        </w:rPr>
        <w:t xml:space="preserve"> El </w:t>
      </w:r>
      <w:r w:rsidRPr="002757F4">
        <w:rPr>
          <w:rFonts w:ascii="Calibri" w:hAnsi="Calibri" w:cs="Calibri"/>
          <w:b/>
          <w:lang w:val="es-ES_tradnl"/>
        </w:rPr>
        <w:t>PROVEEDOR</w:t>
      </w:r>
      <w:r w:rsidRPr="002757F4">
        <w:rPr>
          <w:rFonts w:ascii="Calibri" w:hAnsi="Calibri" w:cs="Calibri"/>
          <w:lang w:val="es-ES_tradnl"/>
        </w:rPr>
        <w:t xml:space="preserve"> bajo ningún título podrá, ceder, transferir, subrogar, total o parcialmente este Contrato.</w:t>
      </w:r>
    </w:p>
    <w:p w14:paraId="2179FD38" w14:textId="77777777" w:rsidR="00407452" w:rsidRPr="002757F4" w:rsidRDefault="00407452" w:rsidP="00407452">
      <w:pPr>
        <w:jc w:val="both"/>
        <w:rPr>
          <w:rFonts w:ascii="Calibri" w:hAnsi="Calibri" w:cs="Calibri"/>
          <w:lang w:val="es-ES_tradnl"/>
        </w:rPr>
      </w:pPr>
    </w:p>
    <w:p w14:paraId="5FF413BD"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2757F4">
        <w:rPr>
          <w:rFonts w:ascii="Calibri" w:hAnsi="Calibri" w:cs="Calibri"/>
          <w:b/>
          <w:lang w:val="es-ES_tradnl"/>
        </w:rPr>
        <w:t>ENTIDAD</w:t>
      </w:r>
      <w:r w:rsidRPr="002757F4">
        <w:rPr>
          <w:rFonts w:ascii="Calibri" w:hAnsi="Calibri" w:cs="Calibri"/>
          <w:lang w:val="es-ES_tradnl"/>
        </w:rPr>
        <w:t>, bajo los mismos términos y condiciones del presente Contrato.</w:t>
      </w:r>
    </w:p>
    <w:p w14:paraId="31A6194F" w14:textId="77777777" w:rsidR="00407452" w:rsidRPr="002757F4" w:rsidRDefault="00407452" w:rsidP="00407452">
      <w:pPr>
        <w:pStyle w:val="ss"/>
        <w:spacing w:before="120" w:after="120"/>
        <w:ind w:right="-7" w:firstLine="0"/>
        <w:rPr>
          <w:rFonts w:ascii="Calibri" w:hAnsi="Calibri" w:cs="Calibri"/>
          <w:sz w:val="20"/>
          <w:lang w:val="es-ES_tradnl" w:eastAsia="es-ES"/>
        </w:rPr>
      </w:pPr>
      <w:r w:rsidRPr="002757F4">
        <w:rPr>
          <w:rFonts w:ascii="Calibri" w:hAnsi="Calibr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4C25AD30"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C71DAD6"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VIGÉSIMA. (CAUSAS DE FUERZA MAYOR Y/O CASO FORTUITO).</w:t>
      </w:r>
      <w:r w:rsidRPr="002757F4">
        <w:rPr>
          <w:rFonts w:ascii="Calibri" w:hAnsi="Calibri" w:cs="Calibri"/>
          <w:lang w:val="es-ES_tradnl"/>
        </w:rPr>
        <w:t xml:space="preserve"> </w:t>
      </w:r>
    </w:p>
    <w:p w14:paraId="16E519C3"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E1A1565"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 xml:space="preserve">Con el fin de exceptuar al </w:t>
      </w:r>
      <w:r w:rsidRPr="002757F4">
        <w:rPr>
          <w:rFonts w:ascii="Calibri" w:hAnsi="Calibri" w:cs="Calibri"/>
          <w:b/>
          <w:lang w:val="es-ES_tradnl"/>
        </w:rPr>
        <w:t>PROVEEDOR</w:t>
      </w:r>
      <w:r w:rsidRPr="002757F4">
        <w:rPr>
          <w:rFonts w:ascii="Calibri" w:hAnsi="Calibri" w:cs="Calibri"/>
          <w:lang w:val="es-ES_tradnl"/>
        </w:rPr>
        <w:t xml:space="preserve"> de determinadas responsabilidades por mora durante la vigencia del presente Contrato, la </w:t>
      </w:r>
      <w:r w:rsidRPr="002757F4">
        <w:rPr>
          <w:rFonts w:ascii="Calibri" w:hAnsi="Calibri" w:cs="Calibri"/>
          <w:b/>
          <w:lang w:val="es-ES_tradnl"/>
        </w:rPr>
        <w:t>ENTIDAD</w:t>
      </w:r>
      <w:r w:rsidRPr="002757F4">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9B3AF6F"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14:paraId="7D5E3D51"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634058" w14:textId="77777777" w:rsidR="00407452" w:rsidRPr="002757F4" w:rsidRDefault="00407452" w:rsidP="00407452">
      <w:pPr>
        <w:spacing w:before="120" w:after="120"/>
        <w:ind w:left="567" w:hanging="567"/>
        <w:jc w:val="both"/>
        <w:rPr>
          <w:rFonts w:ascii="Calibri" w:hAnsi="Calibri" w:cs="Calibri"/>
          <w:b/>
          <w:lang w:val="es-ES_tradnl"/>
        </w:rPr>
      </w:pPr>
      <w:r w:rsidRPr="002757F4">
        <w:rPr>
          <w:rFonts w:ascii="Calibri" w:hAnsi="Calibri" w:cs="Calibri"/>
          <w:b/>
          <w:lang w:val="es-ES_tradnl"/>
        </w:rPr>
        <w:lastRenderedPageBreak/>
        <w:t>20.1   Condiciones de Validez:</w:t>
      </w:r>
    </w:p>
    <w:p w14:paraId="31A82372"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No se considerará que ninguna de las Partes ha incumplido sus obligaciones bajo el Contrato en la medida en que sea demostrado un hecho de fuerza mayor o caso fortuito, siempre y cuando:</w:t>
      </w:r>
    </w:p>
    <w:p w14:paraId="1A649E17" w14:textId="77777777" w:rsidR="00407452" w:rsidRPr="002757F4" w:rsidRDefault="00407452" w:rsidP="00B42B5E">
      <w:pPr>
        <w:numPr>
          <w:ilvl w:val="0"/>
          <w:numId w:val="40"/>
        </w:numPr>
        <w:spacing w:before="120" w:after="120"/>
        <w:ind w:left="1134" w:hanging="283"/>
        <w:jc w:val="both"/>
        <w:rPr>
          <w:rFonts w:ascii="Calibri" w:hAnsi="Calibri" w:cs="Calibri"/>
          <w:lang w:val="es-ES_tradnl"/>
        </w:rPr>
      </w:pPr>
      <w:r w:rsidRPr="002757F4">
        <w:rPr>
          <w:rFonts w:ascii="Calibri" w:hAnsi="Calibri" w:cs="Calibri"/>
          <w:lang w:val="es-ES_tradnl"/>
        </w:rPr>
        <w:t>Las circunstancias de la fuerza mayor o caso fortuito no hayan surgido por un incumplimiento, omisión o negligencia de la Parte invocante.</w:t>
      </w:r>
    </w:p>
    <w:p w14:paraId="21118B62" w14:textId="77777777" w:rsidR="00407452" w:rsidRPr="002757F4" w:rsidRDefault="00407452" w:rsidP="00B42B5E">
      <w:pPr>
        <w:numPr>
          <w:ilvl w:val="0"/>
          <w:numId w:val="40"/>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91CFCD4" w14:textId="77777777" w:rsidR="00407452" w:rsidRPr="002757F4" w:rsidRDefault="00407452" w:rsidP="00407452">
      <w:pPr>
        <w:spacing w:before="120" w:after="120"/>
        <w:ind w:left="1134" w:hanging="283"/>
        <w:contextualSpacing/>
        <w:jc w:val="both"/>
        <w:rPr>
          <w:rFonts w:ascii="Calibri" w:hAnsi="Calibri" w:cs="Calibri"/>
          <w:lang w:val="es-ES_tradnl"/>
        </w:rPr>
      </w:pPr>
    </w:p>
    <w:p w14:paraId="281C1CC5" w14:textId="77777777" w:rsidR="00407452" w:rsidRPr="002757F4" w:rsidRDefault="00407452" w:rsidP="00B42B5E">
      <w:pPr>
        <w:numPr>
          <w:ilvl w:val="0"/>
          <w:numId w:val="40"/>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9887D8B" w14:textId="77777777" w:rsidR="00407452" w:rsidRPr="002757F4" w:rsidRDefault="00407452" w:rsidP="00407452">
      <w:pPr>
        <w:spacing w:before="120" w:after="120"/>
        <w:contextualSpacing/>
        <w:jc w:val="both"/>
        <w:rPr>
          <w:rFonts w:ascii="Calibri" w:hAnsi="Calibri" w:cs="Calibri"/>
          <w:lang w:val="es-ES_tradnl"/>
        </w:rPr>
      </w:pPr>
    </w:p>
    <w:p w14:paraId="64451E60"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 xml:space="preserve">Previo cumplimiento por parte del </w:t>
      </w:r>
      <w:r w:rsidRPr="002757F4">
        <w:rPr>
          <w:rFonts w:ascii="Calibri" w:hAnsi="Calibri" w:cs="Calibri"/>
          <w:b/>
          <w:lang w:val="es-ES_tradnl"/>
        </w:rPr>
        <w:t>PROVEEDOR</w:t>
      </w:r>
      <w:r w:rsidRPr="002757F4">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4AAB43C2" w14:textId="77777777" w:rsidR="00407452" w:rsidRPr="002757F4" w:rsidRDefault="00407452" w:rsidP="00407452">
      <w:pPr>
        <w:spacing w:before="120" w:after="120"/>
        <w:ind w:left="567" w:hanging="567"/>
        <w:jc w:val="both"/>
        <w:rPr>
          <w:rFonts w:ascii="Calibri" w:hAnsi="Calibri" w:cs="Calibri"/>
          <w:b/>
          <w:lang w:val="es-ES_tradnl"/>
        </w:rPr>
      </w:pPr>
      <w:r w:rsidRPr="002757F4">
        <w:rPr>
          <w:rFonts w:ascii="Calibri" w:hAnsi="Calibri" w:cs="Calibri"/>
          <w:b/>
          <w:lang w:val="es-ES_tradnl"/>
        </w:rPr>
        <w:t>20.2   Cumplimiento ininterrumpido:</w:t>
      </w:r>
    </w:p>
    <w:p w14:paraId="27533F1F"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 xml:space="preserve">Cuando ocurra una fuerza mayor o caso fortuito, el </w:t>
      </w:r>
      <w:r w:rsidRPr="002757F4">
        <w:rPr>
          <w:rFonts w:ascii="Calibri" w:hAnsi="Calibri" w:cs="Calibri"/>
          <w:b/>
          <w:lang w:val="es-ES_tradnl"/>
        </w:rPr>
        <w:t>PROVEEDOR</w:t>
      </w:r>
      <w:r w:rsidRPr="002757F4">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14:paraId="3FA95357" w14:textId="77777777" w:rsidR="00407452" w:rsidRPr="002757F4" w:rsidRDefault="00407452" w:rsidP="00407452">
      <w:pPr>
        <w:spacing w:before="120" w:after="120"/>
        <w:ind w:left="567" w:hanging="567"/>
        <w:jc w:val="both"/>
        <w:rPr>
          <w:rFonts w:ascii="Calibri" w:hAnsi="Calibri" w:cs="Calibri"/>
          <w:b/>
          <w:lang w:val="es-ES_tradnl"/>
        </w:rPr>
      </w:pPr>
      <w:r w:rsidRPr="002757F4">
        <w:rPr>
          <w:rFonts w:ascii="Calibri" w:hAnsi="Calibri" w:cs="Calibri"/>
          <w:b/>
          <w:lang w:val="es-ES_tradnl"/>
        </w:rPr>
        <w:t>20.3   Prórrogas:</w:t>
      </w:r>
    </w:p>
    <w:p w14:paraId="5DEF0A98" w14:textId="77777777" w:rsidR="00407452" w:rsidRPr="002757F4" w:rsidRDefault="00407452" w:rsidP="00407452">
      <w:pPr>
        <w:spacing w:before="120" w:after="120"/>
        <w:jc w:val="both"/>
        <w:rPr>
          <w:rFonts w:ascii="Calibri" w:hAnsi="Calibri" w:cs="Calibri"/>
          <w:lang w:val="es-ES_tradnl"/>
        </w:rPr>
      </w:pPr>
      <w:r w:rsidRPr="002757F4">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367648D4" w14:textId="77777777" w:rsidR="00407452" w:rsidRPr="002757F4" w:rsidRDefault="00407452" w:rsidP="00407452">
      <w:pPr>
        <w:autoSpaceDE w:val="0"/>
        <w:autoSpaceDN w:val="0"/>
        <w:spacing w:before="120" w:after="120"/>
        <w:jc w:val="both"/>
        <w:rPr>
          <w:rFonts w:ascii="Calibri" w:hAnsi="Calibri" w:cs="Calibri"/>
          <w:lang w:val="es-ES_tradnl"/>
        </w:rPr>
      </w:pPr>
      <w:r w:rsidRPr="002757F4">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14:paraId="72D4BE29" w14:textId="77777777" w:rsidR="00407452" w:rsidRPr="002757F4" w:rsidRDefault="00407452" w:rsidP="00407452">
      <w:pPr>
        <w:jc w:val="both"/>
        <w:rPr>
          <w:rFonts w:ascii="Calibri" w:hAnsi="Calibri" w:cs="Calibri"/>
          <w:lang w:val="es-ES_tradnl"/>
        </w:rPr>
      </w:pPr>
      <w:r w:rsidRPr="002757F4">
        <w:rPr>
          <w:rFonts w:ascii="Calibri" w:hAnsi="Calibri" w:cs="Calibri"/>
          <w:b/>
          <w:lang w:val="es-ES_tradnl"/>
        </w:rPr>
        <w:t xml:space="preserve">VIGÉSIMA PRIMERA.- (TERMINACIÓN DEL CONTRATO). </w:t>
      </w:r>
      <w:r w:rsidRPr="002757F4">
        <w:rPr>
          <w:rFonts w:ascii="Calibri" w:hAnsi="Calibri" w:cs="Calibri"/>
          <w:lang w:val="es-ES_tradnl"/>
        </w:rPr>
        <w:t>El presente Contrato concluirá por una de las siguientes causas:</w:t>
      </w:r>
    </w:p>
    <w:p w14:paraId="6690203B" w14:textId="77777777" w:rsidR="00407452" w:rsidRPr="002757F4" w:rsidRDefault="00407452" w:rsidP="00407452">
      <w:pPr>
        <w:jc w:val="both"/>
        <w:rPr>
          <w:rFonts w:ascii="Calibri" w:hAnsi="Calibri" w:cs="Calibri"/>
          <w:lang w:val="es-ES_tradnl"/>
        </w:rPr>
      </w:pPr>
    </w:p>
    <w:p w14:paraId="423162A8" w14:textId="77777777" w:rsidR="00407452" w:rsidRPr="002757F4" w:rsidRDefault="00407452" w:rsidP="00407452">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21.1.   Por Cumplimiento del Contrato: </w:t>
      </w:r>
      <w:r w:rsidRPr="002757F4">
        <w:rPr>
          <w:rFonts w:ascii="Calibri" w:hAnsi="Calibri" w:cs="Calibri"/>
          <w:lang w:val="es-ES_tradnl"/>
        </w:rPr>
        <w:t xml:space="preserve">De forma normal, tanto la </w:t>
      </w:r>
      <w:r w:rsidRPr="002757F4">
        <w:rPr>
          <w:rFonts w:ascii="Calibri" w:hAnsi="Calibri" w:cs="Calibri"/>
          <w:b/>
          <w:lang w:val="es-ES_tradnl"/>
        </w:rPr>
        <w:t xml:space="preserve">ENTIDAD </w:t>
      </w:r>
      <w:r w:rsidRPr="002757F4">
        <w:rPr>
          <w:rFonts w:ascii="Calibri" w:hAnsi="Calibri" w:cs="Calibri"/>
          <w:lang w:val="es-ES_tradnl"/>
        </w:rPr>
        <w:t xml:space="preserve">como el </w:t>
      </w:r>
      <w:r w:rsidRPr="002757F4">
        <w:rPr>
          <w:rFonts w:ascii="Calibri" w:hAnsi="Calibri" w:cs="Calibri"/>
          <w:b/>
          <w:lang w:val="es-ES_tradnl"/>
        </w:rPr>
        <w:t xml:space="preserve">PROVEEDOR </w:t>
      </w:r>
      <w:r w:rsidRPr="002757F4">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2757F4">
        <w:rPr>
          <w:rFonts w:ascii="Calibri" w:hAnsi="Calibri" w:cs="Calibri"/>
          <w:b/>
          <w:lang w:val="es-ES_tradnl"/>
        </w:rPr>
        <w:t>ENTIDAD</w:t>
      </w:r>
      <w:r w:rsidRPr="002757F4">
        <w:rPr>
          <w:rFonts w:ascii="Calibri" w:hAnsi="Calibri" w:cs="Calibri"/>
          <w:lang w:val="es-ES_tradnl"/>
        </w:rPr>
        <w:t>.</w:t>
      </w:r>
    </w:p>
    <w:p w14:paraId="7BA29E18" w14:textId="77777777" w:rsidR="00407452" w:rsidRPr="002757F4" w:rsidRDefault="00407452" w:rsidP="00407452">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21.2.  Por Resolución del Contrato: </w:t>
      </w:r>
      <w:r w:rsidRPr="002757F4">
        <w:rPr>
          <w:rFonts w:ascii="Calibri" w:hAnsi="Calibri" w:cs="Calibri"/>
          <w:lang w:val="es-ES_tradnl"/>
        </w:rPr>
        <w:t>Si</w:t>
      </w:r>
      <w:r w:rsidRPr="002757F4">
        <w:rPr>
          <w:rFonts w:ascii="Calibri" w:hAnsi="Calibri" w:cs="Calibri"/>
          <w:b/>
          <w:lang w:val="es-ES_tradnl"/>
        </w:rPr>
        <w:t xml:space="preserve"> </w:t>
      </w:r>
      <w:r w:rsidRPr="002757F4">
        <w:rPr>
          <w:rFonts w:ascii="Calibri" w:hAnsi="Calibri" w:cs="Calibri"/>
          <w:lang w:val="es-ES_tradnl"/>
        </w:rPr>
        <w:t xml:space="preserve">se diera el caso y como una forma excepcional de terminar el Contrato, a los efectos legales correspondientes, la </w:t>
      </w:r>
      <w:r w:rsidRPr="002757F4">
        <w:rPr>
          <w:rFonts w:ascii="Calibri" w:hAnsi="Calibri" w:cs="Calibri"/>
          <w:b/>
          <w:lang w:val="es-ES_tradnl"/>
        </w:rPr>
        <w:t xml:space="preserve">ENTIDAD </w:t>
      </w:r>
      <w:r w:rsidRPr="002757F4">
        <w:rPr>
          <w:rFonts w:ascii="Calibri" w:hAnsi="Calibri" w:cs="Calibri"/>
          <w:lang w:val="es-ES_tradnl"/>
        </w:rPr>
        <w:t xml:space="preserve">y el </w:t>
      </w:r>
      <w:r w:rsidRPr="002757F4">
        <w:rPr>
          <w:rFonts w:ascii="Calibri" w:hAnsi="Calibri" w:cs="Calibri"/>
          <w:b/>
          <w:lang w:val="es-ES_tradnl"/>
        </w:rPr>
        <w:t xml:space="preserve">PROVEEDOR, </w:t>
      </w:r>
      <w:r w:rsidRPr="002757F4">
        <w:rPr>
          <w:rFonts w:ascii="Calibri" w:hAnsi="Calibri" w:cs="Calibri"/>
          <w:lang w:val="es-ES_tradnl"/>
        </w:rPr>
        <w:t>acuerdan las siguientes causales para procesar la resolución del Contrato:</w:t>
      </w:r>
    </w:p>
    <w:p w14:paraId="28980178" w14:textId="77777777" w:rsidR="00407452" w:rsidRPr="002757F4" w:rsidRDefault="00407452" w:rsidP="00407452">
      <w:pPr>
        <w:jc w:val="both"/>
        <w:rPr>
          <w:rFonts w:ascii="Calibri" w:hAnsi="Calibri" w:cs="Calibri"/>
          <w:lang w:val="es-ES_tradnl"/>
        </w:rPr>
      </w:pPr>
    </w:p>
    <w:p w14:paraId="6A7D3115" w14:textId="77777777" w:rsidR="00407452" w:rsidRPr="002757F4" w:rsidRDefault="00407452" w:rsidP="00407452">
      <w:pPr>
        <w:ind w:firstLine="708"/>
        <w:rPr>
          <w:rFonts w:ascii="Calibri" w:hAnsi="Calibri" w:cs="Calibri"/>
          <w:b/>
          <w:lang w:val="es-ES_tradnl"/>
        </w:rPr>
      </w:pPr>
      <w:r w:rsidRPr="002757F4">
        <w:rPr>
          <w:rFonts w:ascii="Calibri" w:hAnsi="Calibri" w:cs="Calibri"/>
          <w:b/>
          <w:lang w:val="es-ES_tradnl"/>
        </w:rPr>
        <w:t>21.2.1 Resolución a requerimiento de la ENTIDAD, por causales atribuibles al PROVEEDOR.</w:t>
      </w:r>
    </w:p>
    <w:p w14:paraId="5FD0E053" w14:textId="77777777" w:rsidR="00407452" w:rsidRPr="002757F4" w:rsidRDefault="00407452" w:rsidP="00407452">
      <w:pPr>
        <w:ind w:left="1416" w:firstLine="24"/>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podrá proceder al trámite de resolución del Contrato, en los siguientes                        casos:</w:t>
      </w:r>
    </w:p>
    <w:p w14:paraId="6B3AA6FE" w14:textId="77777777" w:rsidR="00407452" w:rsidRPr="002757F4" w:rsidRDefault="00407452" w:rsidP="00407452">
      <w:pPr>
        <w:jc w:val="both"/>
        <w:rPr>
          <w:rFonts w:ascii="Calibri" w:hAnsi="Calibri" w:cs="Calibri"/>
          <w:lang w:val="es-ES_tradnl"/>
        </w:rPr>
      </w:pPr>
    </w:p>
    <w:p w14:paraId="44254C1E"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Por incumplimiento del Contrato por parte del PROVEEDOR</w:t>
      </w:r>
    </w:p>
    <w:p w14:paraId="65E5FFD3"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lastRenderedPageBreak/>
        <w:t xml:space="preserve">Por disolución del </w:t>
      </w:r>
      <w:r w:rsidRPr="002757F4">
        <w:rPr>
          <w:rFonts w:ascii="Calibri" w:hAnsi="Calibri" w:cs="Calibri"/>
          <w:b/>
          <w:lang w:val="es-ES_tradnl"/>
        </w:rPr>
        <w:t xml:space="preserve">PROVEEDOR </w:t>
      </w:r>
    </w:p>
    <w:p w14:paraId="43943531"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quiebra declarada del </w:t>
      </w:r>
      <w:r w:rsidRPr="002757F4">
        <w:rPr>
          <w:rFonts w:ascii="Calibri" w:hAnsi="Calibri" w:cs="Calibri"/>
          <w:b/>
          <w:lang w:val="es-ES_tradnl"/>
        </w:rPr>
        <w:t>PROVEEDOR.</w:t>
      </w:r>
    </w:p>
    <w:p w14:paraId="27C97617"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suspensión de la provisión de los </w:t>
      </w:r>
      <w:r w:rsidRPr="002757F4">
        <w:rPr>
          <w:rFonts w:ascii="Calibri" w:hAnsi="Calibri" w:cs="Calibri"/>
          <w:b/>
          <w:lang w:val="es-ES_tradnl"/>
        </w:rPr>
        <w:t xml:space="preserve">BIENES </w:t>
      </w:r>
      <w:r w:rsidRPr="002757F4">
        <w:rPr>
          <w:rFonts w:ascii="Calibri" w:hAnsi="Calibri" w:cs="Calibri"/>
          <w:lang w:val="es-ES_tradnl"/>
        </w:rPr>
        <w:t xml:space="preserve">sin justificación, por el lapso de 20 días calendario continuos, sin autorización escrita de la </w:t>
      </w:r>
      <w:r w:rsidRPr="002757F4">
        <w:rPr>
          <w:rFonts w:ascii="Calibri" w:hAnsi="Calibri" w:cs="Calibri"/>
          <w:b/>
          <w:lang w:val="es-ES_tradnl"/>
        </w:rPr>
        <w:t>ENTIDAD.</w:t>
      </w:r>
    </w:p>
    <w:p w14:paraId="76C4094C"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injustificado del plazo de entrega de provisión sin que el </w:t>
      </w:r>
      <w:r w:rsidRPr="002757F4">
        <w:rPr>
          <w:rFonts w:ascii="Calibri" w:hAnsi="Calibri" w:cs="Calibri"/>
          <w:b/>
          <w:lang w:val="es-ES_tradnl"/>
        </w:rPr>
        <w:t xml:space="preserve">PROVEEDOR </w:t>
      </w:r>
      <w:r w:rsidRPr="002757F4">
        <w:rPr>
          <w:rFonts w:ascii="Calibri" w:hAnsi="Calibri" w:cs="Calibri"/>
          <w:lang w:val="es-ES_tradnl"/>
        </w:rPr>
        <w:t>adopte medidas necesarias y oportunas para recuperar su demora y asegurar la conclusión de la entrega dentro del plazo vigente.</w:t>
      </w:r>
    </w:p>
    <w:p w14:paraId="59A5AA9C"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14:paraId="438F0235"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Fuerza mayor o caso fortuito.</w:t>
      </w:r>
    </w:p>
    <w:p w14:paraId="6054756E" w14:textId="77777777" w:rsidR="00407452" w:rsidRPr="002757F4" w:rsidRDefault="00407452" w:rsidP="00B42B5E">
      <w:pPr>
        <w:numPr>
          <w:ilvl w:val="0"/>
          <w:numId w:val="42"/>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de la cláusula anticorrupción. </w:t>
      </w:r>
    </w:p>
    <w:p w14:paraId="2329F66C" w14:textId="77777777" w:rsidR="00407452" w:rsidRPr="002757F4" w:rsidRDefault="00407452" w:rsidP="00407452">
      <w:pPr>
        <w:jc w:val="both"/>
        <w:rPr>
          <w:rFonts w:ascii="Calibri" w:hAnsi="Calibri" w:cs="Calibri"/>
          <w:lang w:val="es-ES_tradnl"/>
        </w:rPr>
      </w:pPr>
    </w:p>
    <w:p w14:paraId="1BDF5192" w14:textId="77777777" w:rsidR="00407452" w:rsidRPr="002757F4" w:rsidRDefault="00407452" w:rsidP="00B42B5E">
      <w:pPr>
        <w:pStyle w:val="Prrafodelista"/>
        <w:numPr>
          <w:ilvl w:val="2"/>
          <w:numId w:val="46"/>
        </w:numPr>
        <w:ind w:left="1843" w:hanging="708"/>
        <w:contextualSpacing/>
        <w:rPr>
          <w:rFonts w:ascii="Calibri" w:hAnsi="Calibri" w:cs="Calibri"/>
          <w:b/>
          <w:lang w:val="es-ES_tradnl"/>
        </w:rPr>
      </w:pPr>
      <w:r w:rsidRPr="002757F4">
        <w:rPr>
          <w:rFonts w:ascii="Calibri" w:hAnsi="Calibri" w:cs="Calibri"/>
          <w:b/>
          <w:lang w:val="es-ES_tradnl"/>
        </w:rPr>
        <w:t>Resolución a requerimiento del PROVEEDOR por causales atribuibles a la ENTIDAD.</w:t>
      </w:r>
    </w:p>
    <w:p w14:paraId="61491AB0" w14:textId="77777777" w:rsidR="00407452" w:rsidRPr="002757F4" w:rsidRDefault="00407452" w:rsidP="00407452">
      <w:pPr>
        <w:ind w:left="2127"/>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podrá proceder al trámite de resolución del Contrato, en los siguientes casos:</w:t>
      </w:r>
    </w:p>
    <w:p w14:paraId="4C91CB2C" w14:textId="77777777" w:rsidR="00407452" w:rsidRPr="002757F4" w:rsidRDefault="00407452" w:rsidP="00407452">
      <w:pPr>
        <w:jc w:val="both"/>
        <w:rPr>
          <w:rFonts w:ascii="Calibri" w:hAnsi="Calibri" w:cs="Calibri"/>
          <w:lang w:val="es-ES_tradnl"/>
        </w:rPr>
      </w:pPr>
    </w:p>
    <w:p w14:paraId="102C2CC8" w14:textId="77777777" w:rsidR="00407452" w:rsidRPr="002757F4" w:rsidRDefault="00407452" w:rsidP="00B42B5E">
      <w:pPr>
        <w:numPr>
          <w:ilvl w:val="0"/>
          <w:numId w:val="43"/>
        </w:numPr>
        <w:jc w:val="both"/>
        <w:rPr>
          <w:rFonts w:ascii="Calibri" w:hAnsi="Calibri" w:cs="Calibri"/>
          <w:lang w:val="es-ES_tradnl"/>
        </w:rPr>
      </w:pPr>
      <w:r w:rsidRPr="002757F4">
        <w:rPr>
          <w:rFonts w:ascii="Calibri" w:hAnsi="Calibri" w:cs="Calibri"/>
          <w:lang w:val="es-ES_tradnl"/>
        </w:rPr>
        <w:t xml:space="preserve">Por instrucciones injustificadas emanadas de la </w:t>
      </w:r>
      <w:r w:rsidRPr="002757F4">
        <w:rPr>
          <w:rFonts w:ascii="Calibri" w:hAnsi="Calibri" w:cs="Calibri"/>
          <w:b/>
          <w:lang w:val="es-ES_tradnl"/>
        </w:rPr>
        <w:t>ENTIDAD</w:t>
      </w:r>
      <w:r w:rsidRPr="002757F4">
        <w:rPr>
          <w:rFonts w:ascii="Calibri" w:hAnsi="Calibri" w:cs="Calibri"/>
          <w:lang w:val="es-ES_tradnl"/>
        </w:rPr>
        <w:t xml:space="preserve"> para la suspensión de la provisión de los </w:t>
      </w:r>
      <w:r w:rsidRPr="002757F4">
        <w:rPr>
          <w:rFonts w:ascii="Calibri" w:hAnsi="Calibri" w:cs="Calibri"/>
          <w:b/>
          <w:lang w:val="es-ES_tradnl"/>
        </w:rPr>
        <w:t>BIENES</w:t>
      </w:r>
      <w:r w:rsidRPr="002757F4">
        <w:rPr>
          <w:rFonts w:ascii="Calibri" w:hAnsi="Calibri" w:cs="Calibri"/>
          <w:lang w:val="es-ES_tradnl"/>
        </w:rPr>
        <w:t xml:space="preserve"> por más de treinta (30) días calendario.</w:t>
      </w:r>
    </w:p>
    <w:p w14:paraId="09BEA750" w14:textId="77777777" w:rsidR="00407452" w:rsidRPr="002757F4" w:rsidRDefault="00407452" w:rsidP="00B42B5E">
      <w:pPr>
        <w:numPr>
          <w:ilvl w:val="0"/>
          <w:numId w:val="43"/>
        </w:numPr>
        <w:jc w:val="both"/>
        <w:rPr>
          <w:rFonts w:ascii="Calibri" w:hAnsi="Calibri" w:cs="Calibri"/>
          <w:lang w:val="es-ES_tradnl"/>
        </w:rPr>
      </w:pPr>
      <w:r w:rsidRPr="002757F4">
        <w:rPr>
          <w:rFonts w:ascii="Calibri" w:hAnsi="Calibri" w:cs="Calibri"/>
          <w:lang w:val="es-ES_tradnl"/>
        </w:rPr>
        <w:t xml:space="preserve">Si apartándose de los términos del contrato, la </w:t>
      </w:r>
      <w:r w:rsidRPr="002757F4">
        <w:rPr>
          <w:rFonts w:ascii="Calibri" w:hAnsi="Calibri" w:cs="Calibri"/>
          <w:b/>
          <w:lang w:val="es-ES_tradnl"/>
        </w:rPr>
        <w:t xml:space="preserve">ENTIDAD </w:t>
      </w:r>
      <w:r w:rsidRPr="002757F4">
        <w:rPr>
          <w:rFonts w:ascii="Calibri" w:hAnsi="Calibri" w:cs="Calibri"/>
          <w:lang w:val="es-ES_tradnl"/>
        </w:rPr>
        <w:t>pretende efectuar aumento o disminución en las cantidades de la adquisición, sin la emisión del Contrato Modificatorio correspondiente.</w:t>
      </w:r>
    </w:p>
    <w:p w14:paraId="72255371" w14:textId="77777777" w:rsidR="00407452" w:rsidRPr="002757F4" w:rsidRDefault="00407452" w:rsidP="00407452">
      <w:pPr>
        <w:ind w:left="1700"/>
        <w:jc w:val="both"/>
        <w:rPr>
          <w:rFonts w:ascii="Calibri" w:hAnsi="Calibri" w:cs="Calibri"/>
          <w:b/>
          <w:lang w:val="es-ES_tradnl"/>
        </w:rPr>
      </w:pPr>
    </w:p>
    <w:p w14:paraId="1CFF1CC6" w14:textId="77777777" w:rsidR="00407452" w:rsidRPr="002757F4" w:rsidRDefault="00407452" w:rsidP="00407452">
      <w:pPr>
        <w:ind w:left="1985" w:hanging="709"/>
        <w:jc w:val="both"/>
        <w:rPr>
          <w:rFonts w:ascii="Calibri" w:hAnsi="Calibri" w:cs="Calibri"/>
          <w:lang w:val="es-ES_tradnl"/>
        </w:rPr>
      </w:pPr>
      <w:r w:rsidRPr="002757F4">
        <w:rPr>
          <w:rFonts w:ascii="Calibri" w:hAnsi="Calibri" w:cs="Calibri"/>
          <w:b/>
          <w:lang w:val="es-ES_tradnl"/>
        </w:rPr>
        <w:t>21.2.3</w:t>
      </w:r>
      <w:r w:rsidRPr="002757F4">
        <w:rPr>
          <w:rFonts w:ascii="Calibri" w:hAnsi="Calibri" w:cs="Calibri"/>
          <w:b/>
          <w:lang w:val="es-ES_tradnl"/>
        </w:rPr>
        <w:tab/>
        <w:t xml:space="preserve">Reglas aplicables a la Resolución: </w:t>
      </w:r>
      <w:r w:rsidRPr="002757F4">
        <w:rPr>
          <w:rFonts w:ascii="Calibri" w:hAnsi="Calibri" w:cs="Calibri"/>
          <w:lang w:val="es-ES_tradnl"/>
        </w:rPr>
        <w:t xml:space="preserve">Para procesar la resolución del Contrato por cualquiera de las causales señaladas,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 xml:space="preserve">según corresponda, dará aviso escrito mediante carta notariada, a la otra Parte, de su intención de resolver el Contrato, estableciendo claramente la causal que se aduce, de acuerdo a los siguientes casos: </w:t>
      </w:r>
    </w:p>
    <w:p w14:paraId="01FFA230" w14:textId="77777777" w:rsidR="00407452" w:rsidRPr="002757F4" w:rsidRDefault="00407452" w:rsidP="00407452">
      <w:pPr>
        <w:ind w:left="1700"/>
        <w:jc w:val="both"/>
        <w:rPr>
          <w:rFonts w:ascii="Calibri" w:hAnsi="Calibri" w:cs="Calibri"/>
          <w:lang w:val="es-ES_tradnl"/>
        </w:rPr>
      </w:pPr>
    </w:p>
    <w:p w14:paraId="46FDBF23" w14:textId="77777777" w:rsidR="00407452" w:rsidRPr="002757F4" w:rsidRDefault="00407452" w:rsidP="00407452">
      <w:pPr>
        <w:pStyle w:val="Prrafodelista"/>
        <w:ind w:left="2060"/>
        <w:jc w:val="both"/>
        <w:rPr>
          <w:rFonts w:ascii="Calibri" w:hAnsi="Calibri" w:cs="Calibri"/>
          <w:lang w:val="es-ES_tradnl"/>
        </w:rPr>
      </w:pPr>
      <w:r w:rsidRPr="002757F4">
        <w:rPr>
          <w:rFonts w:ascii="Calibri" w:hAnsi="Calibri" w:cs="Calibri"/>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0F9A884C" w14:textId="77777777" w:rsidR="00407452" w:rsidRPr="002757F4" w:rsidRDefault="00407452" w:rsidP="00407452">
      <w:pPr>
        <w:pStyle w:val="Prrafodelista"/>
        <w:ind w:left="2060"/>
        <w:jc w:val="both"/>
        <w:rPr>
          <w:rFonts w:ascii="Calibri" w:hAnsi="Calibri" w:cs="Calibri"/>
          <w:lang w:val="es-ES_tradnl"/>
        </w:rPr>
      </w:pPr>
    </w:p>
    <w:p w14:paraId="366B8947" w14:textId="77777777" w:rsidR="00407452" w:rsidRPr="002757F4" w:rsidRDefault="00407452" w:rsidP="00407452">
      <w:pPr>
        <w:pStyle w:val="Prrafodelista"/>
        <w:ind w:left="2060"/>
        <w:jc w:val="both"/>
        <w:rPr>
          <w:rFonts w:ascii="Calibri" w:hAnsi="Calibri" w:cs="Calibri"/>
          <w:lang w:val="es-ES_tradnl"/>
        </w:rPr>
      </w:pPr>
      <w:r w:rsidRPr="002757F4">
        <w:rPr>
          <w:rFonts w:ascii="Calibri" w:hAnsi="Calibri" w:cs="Calibri"/>
          <w:lang w:val="es-ES_tradnl"/>
        </w:rPr>
        <w:t xml:space="preserve">En el caso de que al vencimiento del término de los diez (10) días calendario no existiese ninguna respuesta, el proceso de resolución continuará a cuyo fin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según quién haya requerido la resolución del Contrato, notificará mediante carta notariada a la otra parte, que la resolución del Contrato se ha hecho efectivo.</w:t>
      </w:r>
    </w:p>
    <w:p w14:paraId="567E2F13" w14:textId="77777777" w:rsidR="00407452" w:rsidRPr="002757F4" w:rsidRDefault="00407452" w:rsidP="00407452">
      <w:pPr>
        <w:ind w:left="1700"/>
        <w:jc w:val="both"/>
        <w:rPr>
          <w:rFonts w:ascii="Calibri" w:hAnsi="Calibri" w:cs="Calibri"/>
          <w:lang w:val="es-ES_tradnl"/>
        </w:rPr>
      </w:pPr>
    </w:p>
    <w:p w14:paraId="41E0D447" w14:textId="77777777" w:rsidR="00407452" w:rsidRPr="002757F4" w:rsidRDefault="00407452" w:rsidP="00407452">
      <w:pPr>
        <w:ind w:left="1700"/>
        <w:jc w:val="both"/>
        <w:rPr>
          <w:rFonts w:ascii="Calibri" w:hAnsi="Calibri" w:cs="Calibri"/>
          <w:lang w:val="es-ES_tradnl"/>
        </w:rPr>
      </w:pPr>
      <w:r w:rsidRPr="002757F4">
        <w:rPr>
          <w:rFonts w:ascii="Calibri" w:hAnsi="Calibri" w:cs="Calibri"/>
          <w:lang w:val="es-ES_tradnl"/>
        </w:rPr>
        <w:t xml:space="preserve">En el caso, que el monto de la multa por atraso en la entrega, alcance al veinte por ciento (20%) del monto total del contrato, la </w:t>
      </w:r>
      <w:r w:rsidRPr="002757F4">
        <w:rPr>
          <w:rFonts w:ascii="Calibri" w:hAnsi="Calibri" w:cs="Calibri"/>
          <w:b/>
          <w:lang w:val="es-ES_tradnl"/>
        </w:rPr>
        <w:t>ENTIDAD</w:t>
      </w:r>
      <w:r w:rsidRPr="002757F4">
        <w:rPr>
          <w:rFonts w:ascii="Calibri" w:hAnsi="Calibri" w:cs="Calibri"/>
          <w:lang w:val="es-ES_tradnl"/>
        </w:rPr>
        <w:t xml:space="preserve"> deberá notificar de manera inmediata mediante carta notariada que la resolución de contrato se ha hecho efectiva. </w:t>
      </w:r>
    </w:p>
    <w:p w14:paraId="693C829B" w14:textId="77777777" w:rsidR="00407452" w:rsidRPr="002757F4" w:rsidRDefault="00407452" w:rsidP="00407452">
      <w:pPr>
        <w:ind w:left="1700"/>
        <w:jc w:val="both"/>
        <w:rPr>
          <w:rFonts w:ascii="Calibri" w:hAnsi="Calibri" w:cs="Calibri"/>
          <w:lang w:val="es-ES_tradnl"/>
        </w:rPr>
      </w:pPr>
    </w:p>
    <w:p w14:paraId="516B53D7" w14:textId="77777777" w:rsidR="00407452" w:rsidRPr="002757F4" w:rsidRDefault="00407452" w:rsidP="00407452">
      <w:pPr>
        <w:ind w:left="1700"/>
        <w:jc w:val="both"/>
        <w:rPr>
          <w:rFonts w:ascii="Calibri" w:hAnsi="Calibri" w:cs="Calibri"/>
          <w:lang w:val="es-ES_tradnl"/>
        </w:rPr>
      </w:pPr>
      <w:r w:rsidRPr="002757F4">
        <w:rPr>
          <w:rFonts w:ascii="Calibri" w:hAnsi="Calibri" w:cs="Calibri"/>
          <w:lang w:val="es-ES_tradnl"/>
        </w:rPr>
        <w:t xml:space="preserve">La carta notariada que efectiviza la resolución de Contrato, dará lugar a que: cuando la resolución sea por causales atribuibles al </w:t>
      </w:r>
      <w:r w:rsidRPr="002757F4">
        <w:rPr>
          <w:rFonts w:ascii="Calibri" w:hAnsi="Calibri" w:cs="Calibri"/>
          <w:b/>
          <w:lang w:val="es-ES_tradnl"/>
        </w:rPr>
        <w:t xml:space="preserve">PROVEEDOR, </w:t>
      </w:r>
      <w:r w:rsidRPr="002757F4">
        <w:rPr>
          <w:rFonts w:ascii="Calibri" w:hAnsi="Calibri" w:cs="Calibri"/>
          <w:lang w:val="es-ES_tradnl"/>
        </w:rPr>
        <w:t xml:space="preserve">se consolide a favor de la </w:t>
      </w:r>
      <w:r w:rsidRPr="002757F4">
        <w:rPr>
          <w:rFonts w:ascii="Calibri" w:hAnsi="Calibri" w:cs="Calibri"/>
          <w:b/>
          <w:lang w:val="es-ES_tradnl"/>
        </w:rPr>
        <w:t xml:space="preserve">ENTIDAD </w:t>
      </w:r>
      <w:r w:rsidRPr="002757F4">
        <w:rPr>
          <w:rFonts w:ascii="Calibri" w:hAnsi="Calibri" w:cs="Calibri"/>
          <w:lang w:val="es-ES_tradnl"/>
        </w:rPr>
        <w:t>la</w:t>
      </w:r>
      <w:r w:rsidRPr="002757F4">
        <w:rPr>
          <w:rFonts w:ascii="Calibri" w:hAnsi="Calibri" w:cs="Calibri"/>
          <w:b/>
          <w:lang w:val="es-ES_tradnl"/>
        </w:rPr>
        <w:t xml:space="preserve"> </w:t>
      </w:r>
      <w:r w:rsidRPr="002757F4">
        <w:rPr>
          <w:rFonts w:ascii="Calibri" w:hAnsi="Calibri" w:cs="Calibri"/>
          <w:lang w:val="es-ES_tradnl"/>
        </w:rPr>
        <w:t xml:space="preserve">Garantía de Cumplimiento de Contrato </w:t>
      </w:r>
    </w:p>
    <w:p w14:paraId="1D7C4FA6" w14:textId="77777777" w:rsidR="00407452" w:rsidRPr="002757F4" w:rsidRDefault="00407452" w:rsidP="00407452">
      <w:pPr>
        <w:ind w:left="1700"/>
        <w:jc w:val="both"/>
        <w:rPr>
          <w:rFonts w:ascii="Calibri" w:hAnsi="Calibri" w:cs="Calibri"/>
          <w:lang w:val="es-ES_tradnl"/>
        </w:rPr>
      </w:pPr>
    </w:p>
    <w:p w14:paraId="45086666" w14:textId="77777777" w:rsidR="00407452" w:rsidRPr="002757F4" w:rsidRDefault="00407452" w:rsidP="00407452">
      <w:pPr>
        <w:ind w:left="1700"/>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procederá a establecer los montos reembolsables al </w:t>
      </w:r>
      <w:r w:rsidRPr="002757F4">
        <w:rPr>
          <w:rFonts w:ascii="Calibri" w:hAnsi="Calibri" w:cs="Calibri"/>
          <w:b/>
          <w:lang w:val="es-ES_tradnl"/>
        </w:rPr>
        <w:t xml:space="preserve">PROVEEDOR </w:t>
      </w:r>
      <w:r w:rsidRPr="002757F4">
        <w:rPr>
          <w:rFonts w:ascii="Calibri" w:hAnsi="Calibri" w:cs="Calibri"/>
          <w:lang w:val="es-ES_tradnl"/>
        </w:rPr>
        <w:t xml:space="preserve">por concepto de provisión de los </w:t>
      </w:r>
      <w:r w:rsidRPr="002757F4">
        <w:rPr>
          <w:rFonts w:ascii="Calibri" w:hAnsi="Calibri" w:cs="Calibri"/>
          <w:b/>
          <w:lang w:val="es-ES_tradnl"/>
        </w:rPr>
        <w:t>BIENES</w:t>
      </w:r>
      <w:r w:rsidRPr="002757F4">
        <w:rPr>
          <w:rFonts w:ascii="Calibri" w:hAnsi="Calibri" w:cs="Calibri"/>
          <w:lang w:val="es-ES_tradnl"/>
        </w:rPr>
        <w:t xml:space="preserve"> satisfactoriamente efectuada.</w:t>
      </w:r>
    </w:p>
    <w:p w14:paraId="6E4D41C0" w14:textId="77777777" w:rsidR="00407452" w:rsidRPr="002757F4" w:rsidRDefault="00407452" w:rsidP="00407452">
      <w:pPr>
        <w:tabs>
          <w:tab w:val="left" w:pos="851"/>
        </w:tabs>
        <w:jc w:val="both"/>
        <w:rPr>
          <w:rFonts w:ascii="Calibri" w:hAnsi="Calibri" w:cs="Calibri"/>
          <w:b/>
          <w:lang w:val="es-ES_tradnl"/>
        </w:rPr>
      </w:pPr>
    </w:p>
    <w:p w14:paraId="24E055C4"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lastRenderedPageBreak/>
        <w:t>VIGÉSIMA SEGUNDA.- (SOLUCIÓN DE CONTROVERSIAS).</w:t>
      </w:r>
    </w:p>
    <w:p w14:paraId="4D471326" w14:textId="77777777" w:rsidR="00407452" w:rsidRPr="002757F4" w:rsidRDefault="00407452" w:rsidP="00407452">
      <w:pPr>
        <w:jc w:val="both"/>
        <w:rPr>
          <w:rFonts w:ascii="Calibri" w:hAnsi="Calibri" w:cs="Calibri"/>
          <w:b/>
          <w:lang w:val="es-ES_tradnl"/>
        </w:rPr>
      </w:pPr>
    </w:p>
    <w:p w14:paraId="3AB67591"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04C91093" w14:textId="77777777" w:rsidR="00407452" w:rsidRPr="002757F4" w:rsidRDefault="00407452" w:rsidP="00407452">
      <w:pPr>
        <w:jc w:val="both"/>
        <w:rPr>
          <w:rFonts w:ascii="Calibri" w:hAnsi="Calibri" w:cs="Calibri"/>
          <w:lang w:val="es-ES_tradnl"/>
        </w:rPr>
      </w:pPr>
    </w:p>
    <w:p w14:paraId="308D8329"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VIGÉSIMA TERCERA.- (MODIFICACIÓN AL CONTRATO).</w:t>
      </w:r>
    </w:p>
    <w:p w14:paraId="3FED98BB" w14:textId="77777777" w:rsidR="00407452" w:rsidRPr="002757F4" w:rsidRDefault="00407452" w:rsidP="00407452">
      <w:pPr>
        <w:jc w:val="both"/>
        <w:rPr>
          <w:rFonts w:ascii="Calibri" w:hAnsi="Calibri" w:cs="Calibri"/>
          <w:b/>
          <w:lang w:val="es-ES_tradnl"/>
        </w:rPr>
      </w:pPr>
    </w:p>
    <w:p w14:paraId="190919CC" w14:textId="77777777" w:rsidR="00407452" w:rsidRPr="002757F4" w:rsidRDefault="00407452" w:rsidP="0040745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rPr>
      </w:pPr>
      <w:r w:rsidRPr="002757F4">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14:paraId="0D2F751D" w14:textId="77777777" w:rsidR="00407452" w:rsidRPr="002757F4" w:rsidRDefault="00407452" w:rsidP="00407452">
      <w:pPr>
        <w:jc w:val="both"/>
        <w:rPr>
          <w:rFonts w:ascii="Calibri" w:hAnsi="Calibri" w:cs="Calibri"/>
          <w:lang w:val="es-ES_tradnl"/>
        </w:rPr>
      </w:pPr>
    </w:p>
    <w:p w14:paraId="70AC9061"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272BD7F2" w14:textId="77777777" w:rsidR="00407452" w:rsidRPr="002757F4" w:rsidRDefault="00407452" w:rsidP="00407452">
      <w:pPr>
        <w:jc w:val="both"/>
        <w:rPr>
          <w:rFonts w:ascii="Calibri" w:hAnsi="Calibri" w:cs="Calibri"/>
          <w:lang w:val="es-ES_tradnl"/>
        </w:rPr>
      </w:pPr>
    </w:p>
    <w:p w14:paraId="58081862"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En caso de proyectos de inversión, deberán además contemplar las disposiciones técnicas y legales del Sistema Nacional de Inversión Publica (SNIP).</w:t>
      </w:r>
    </w:p>
    <w:p w14:paraId="499C4DA7" w14:textId="77777777" w:rsidR="00407452" w:rsidRPr="002757F4" w:rsidRDefault="00407452" w:rsidP="00407452">
      <w:pPr>
        <w:jc w:val="both"/>
        <w:rPr>
          <w:rFonts w:ascii="Calibri" w:hAnsi="Calibri" w:cs="Calibri"/>
          <w:lang w:val="es-ES_tradnl"/>
        </w:rPr>
      </w:pPr>
    </w:p>
    <w:p w14:paraId="0C5BE8A5"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La referida modificación se realizará a través de uno o varios contratos modificatorios, que sumados no deberán exceder el diez por ciento (10%) del monto del Contrato principal.</w:t>
      </w:r>
    </w:p>
    <w:p w14:paraId="3CF8C7C6" w14:textId="77777777" w:rsidR="00407452" w:rsidRPr="002757F4" w:rsidRDefault="00407452" w:rsidP="00407452">
      <w:pPr>
        <w:jc w:val="both"/>
        <w:rPr>
          <w:rFonts w:ascii="Calibri" w:hAnsi="Calibri" w:cs="Calibri"/>
          <w:lang w:val="es-ES_tradnl"/>
        </w:rPr>
      </w:pPr>
    </w:p>
    <w:p w14:paraId="2F14DBDC"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El</w:t>
      </w:r>
      <w:r w:rsidRPr="002757F4">
        <w:rPr>
          <w:rFonts w:ascii="Calibri" w:hAnsi="Calibri" w:cs="Calibri"/>
          <w:b/>
          <w:lang w:val="es-ES_tradnl"/>
        </w:rPr>
        <w:t xml:space="preserve"> </w:t>
      </w:r>
      <w:r w:rsidRPr="002757F4">
        <w:rPr>
          <w:rFonts w:ascii="Calibri" w:hAnsi="Calibri" w:cs="Calibri"/>
          <w:lang w:val="es-ES_tradnl"/>
        </w:rPr>
        <w:t>contrato modificatorio</w:t>
      </w:r>
      <w:r w:rsidRPr="002757F4">
        <w:rPr>
          <w:rFonts w:ascii="Calibri" w:hAnsi="Calibri" w:cs="Calibri"/>
          <w:b/>
          <w:lang w:val="es-ES_tradnl"/>
        </w:rPr>
        <w:t xml:space="preserve"> </w:t>
      </w:r>
      <w:r w:rsidRPr="002757F4">
        <w:rPr>
          <w:rFonts w:ascii="Calibri" w:hAnsi="Calibri" w:cs="Calibri"/>
          <w:lang w:val="es-ES_tradnl"/>
        </w:rPr>
        <w:t>podrá admitir la disminución hasta el diez por ciento (10%) del monto del Contrato principal.</w:t>
      </w:r>
    </w:p>
    <w:p w14:paraId="4E435419" w14:textId="77777777" w:rsidR="00407452" w:rsidRPr="002757F4" w:rsidRDefault="00407452" w:rsidP="00407452">
      <w:pPr>
        <w:jc w:val="both"/>
        <w:rPr>
          <w:rFonts w:ascii="Calibri" w:hAnsi="Calibri" w:cs="Calibri"/>
          <w:lang w:val="es-ES_tradnl"/>
        </w:rPr>
      </w:pPr>
    </w:p>
    <w:p w14:paraId="07FE205F"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En caso de que signifique una disminución en la adquisición, deberá concertarse previamente con el </w:t>
      </w:r>
      <w:r w:rsidRPr="002757F4">
        <w:rPr>
          <w:rFonts w:ascii="Calibri" w:hAnsi="Calibri" w:cs="Calibri"/>
          <w:b/>
          <w:lang w:val="es-ES_tradnl"/>
        </w:rPr>
        <w:t xml:space="preserve">PROVEEDOR, </w:t>
      </w:r>
      <w:r w:rsidRPr="002757F4">
        <w:rPr>
          <w:rFonts w:ascii="Calibri" w:hAnsi="Calibri" w:cs="Calibri"/>
          <w:lang w:val="es-ES_tradnl"/>
        </w:rPr>
        <w:t>a efectos de evitar reclamos posteriores.</w:t>
      </w:r>
    </w:p>
    <w:p w14:paraId="3B2C9575" w14:textId="77777777" w:rsidR="00407452" w:rsidRPr="002757F4" w:rsidRDefault="00407452" w:rsidP="00407452">
      <w:pPr>
        <w:jc w:val="both"/>
        <w:rPr>
          <w:rFonts w:ascii="Calibri" w:hAnsi="Calibri" w:cs="Calibri"/>
          <w:lang w:val="es-ES_tradnl"/>
        </w:rPr>
      </w:pPr>
    </w:p>
    <w:p w14:paraId="386E8524"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VIGÉSIMA CUARTA.- (NORMAS DE CALIDAD APLICABLES). </w:t>
      </w:r>
    </w:p>
    <w:p w14:paraId="02F6958A" w14:textId="77777777" w:rsidR="00407452" w:rsidRPr="002757F4" w:rsidRDefault="00407452" w:rsidP="00407452">
      <w:pPr>
        <w:jc w:val="both"/>
        <w:rPr>
          <w:rFonts w:ascii="Calibri" w:hAnsi="Calibri" w:cs="Calibri"/>
          <w:b/>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57F4">
        <w:rPr>
          <w:rFonts w:ascii="Calibri" w:hAnsi="Calibri" w:cs="Calibri"/>
          <w:b/>
          <w:lang w:val="es-ES_tradnl"/>
        </w:rPr>
        <w:t>BIENES.</w:t>
      </w:r>
    </w:p>
    <w:p w14:paraId="48D39258" w14:textId="77777777" w:rsidR="00407452" w:rsidRPr="002757F4" w:rsidRDefault="00407452" w:rsidP="00407452">
      <w:pPr>
        <w:jc w:val="both"/>
        <w:rPr>
          <w:rFonts w:ascii="Calibri" w:hAnsi="Calibri" w:cs="Calibri"/>
          <w:b/>
          <w:lang w:val="es-ES_tradnl"/>
        </w:rPr>
      </w:pPr>
    </w:p>
    <w:p w14:paraId="77A2112F"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deberá presentar un certificado o nota de fábrica que acredite la buena calidad del producto.</w:t>
      </w:r>
    </w:p>
    <w:p w14:paraId="1F7A3967" w14:textId="77777777" w:rsidR="00407452" w:rsidRPr="002757F4" w:rsidRDefault="00407452" w:rsidP="00407452">
      <w:pPr>
        <w:jc w:val="both"/>
        <w:rPr>
          <w:rFonts w:ascii="Calibri" w:hAnsi="Calibri" w:cs="Calibri"/>
        </w:rPr>
      </w:pPr>
    </w:p>
    <w:p w14:paraId="2EF8EBAD" w14:textId="77777777" w:rsidR="00407452" w:rsidRPr="002757F4" w:rsidRDefault="00407452" w:rsidP="00407452">
      <w:pPr>
        <w:rPr>
          <w:rFonts w:ascii="Calibri" w:hAnsi="Calibri" w:cs="Calibri"/>
          <w:i/>
          <w:lang w:val="es-ES_tradnl"/>
        </w:rPr>
      </w:pPr>
      <w:r w:rsidRPr="002757F4">
        <w:rPr>
          <w:rFonts w:ascii="Calibri" w:hAnsi="Calibri" w:cs="Calibri"/>
          <w:b/>
          <w:lang w:val="es-ES_tradnl"/>
        </w:rPr>
        <w:t>VIGÉSIMA QUINTA.- (INSPECCIÓN Y PRUEBAS)</w:t>
      </w:r>
      <w:r w:rsidRPr="002757F4">
        <w:rPr>
          <w:rFonts w:ascii="Calibri" w:hAnsi="Calibri" w:cs="Calibri"/>
          <w:b/>
          <w:i/>
          <w:lang w:val="es-ES_tradnl"/>
        </w:rPr>
        <w:t xml:space="preserve"> </w:t>
      </w:r>
    </w:p>
    <w:p w14:paraId="1E761BB9" w14:textId="77777777" w:rsidR="00407452" w:rsidRPr="002757F4" w:rsidRDefault="00407452" w:rsidP="00407452">
      <w:pPr>
        <w:rPr>
          <w:rFonts w:ascii="Calibri" w:hAnsi="Calibri" w:cs="Calibri"/>
          <w:lang w:val="es-ES_tradnl"/>
        </w:rPr>
      </w:pPr>
    </w:p>
    <w:p w14:paraId="341253D0" w14:textId="77777777" w:rsidR="00407452" w:rsidRPr="002757F4" w:rsidRDefault="00407452" w:rsidP="00407452">
      <w:pPr>
        <w:ind w:left="708" w:hanging="708"/>
        <w:jc w:val="both"/>
        <w:rPr>
          <w:rFonts w:ascii="Calibri" w:hAnsi="Calibri" w:cs="Calibri"/>
          <w:lang w:val="es-ES_tradnl"/>
        </w:rPr>
      </w:pPr>
      <w:r w:rsidRPr="002757F4">
        <w:rPr>
          <w:rFonts w:ascii="Calibri" w:hAnsi="Calibri" w:cs="Calibri"/>
          <w:lang w:val="es-ES_tradnl"/>
        </w:rPr>
        <w:t>25.1</w:t>
      </w:r>
      <w:r w:rsidRPr="002757F4">
        <w:rPr>
          <w:rFonts w:ascii="Calibri" w:hAnsi="Calibri" w:cs="Calibri"/>
          <w:lang w:val="es-ES_tradnl"/>
        </w:rPr>
        <w:tab/>
        <w:t xml:space="preserve">La </w:t>
      </w:r>
      <w:r w:rsidRPr="002757F4">
        <w:rPr>
          <w:rFonts w:ascii="Calibri" w:hAnsi="Calibri" w:cs="Calibri"/>
          <w:b/>
          <w:lang w:val="es-ES_tradnl"/>
        </w:rPr>
        <w:t xml:space="preserve">ENTIDAD </w:t>
      </w:r>
      <w:r w:rsidRPr="002757F4">
        <w:rPr>
          <w:rFonts w:ascii="Calibri" w:hAnsi="Calibri" w:cs="Calibri"/>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14:paraId="3E26109B" w14:textId="77777777" w:rsidR="00407452" w:rsidRPr="002757F4" w:rsidRDefault="00407452" w:rsidP="00407452">
      <w:pPr>
        <w:ind w:left="708"/>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lang w:val="es-ES_tradnl"/>
        </w:rPr>
        <w:t xml:space="preserve"> notificará por escrito al </w:t>
      </w:r>
      <w:r w:rsidRPr="002757F4">
        <w:rPr>
          <w:rFonts w:ascii="Calibri" w:hAnsi="Calibri" w:cs="Calibri"/>
          <w:b/>
          <w:lang w:val="es-ES_tradnl"/>
        </w:rPr>
        <w:t xml:space="preserve">PROVEEDOR, </w:t>
      </w:r>
      <w:r w:rsidRPr="002757F4">
        <w:rPr>
          <w:rFonts w:ascii="Calibri" w:hAnsi="Calibri" w:cs="Calibri"/>
          <w:lang w:val="es-ES_tradnl"/>
        </w:rPr>
        <w:t>oportunamente, la identidad de todo representante designado para estos fines.</w:t>
      </w:r>
    </w:p>
    <w:p w14:paraId="5557CD12" w14:textId="77777777" w:rsidR="00407452" w:rsidRPr="002757F4" w:rsidRDefault="00407452" w:rsidP="00407452">
      <w:pPr>
        <w:ind w:left="705" w:hanging="705"/>
        <w:jc w:val="both"/>
        <w:rPr>
          <w:rFonts w:ascii="Calibri" w:hAnsi="Calibri" w:cs="Calibri"/>
          <w:lang w:val="es-ES_tradnl"/>
        </w:rPr>
      </w:pPr>
      <w:r w:rsidRPr="002757F4">
        <w:rPr>
          <w:rFonts w:ascii="Calibri" w:hAnsi="Calibri" w:cs="Calibri"/>
          <w:lang w:val="es-ES_tradnl"/>
        </w:rPr>
        <w:t>25.2</w:t>
      </w:r>
      <w:r w:rsidRPr="002757F4">
        <w:rPr>
          <w:rFonts w:ascii="Calibri" w:hAnsi="Calibri" w:cs="Calibri"/>
          <w:lang w:val="es-ES_tradnl"/>
        </w:rPr>
        <w:tab/>
        <w:t xml:space="preserve">Las inspecciones y pruebas podrán realizarse en las instalaciones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en el lugar de entrega, de acuerdo a lo estipulado en las especificaciones técnicas. Cuando sean realizadas en recintos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se proporcionará a los inspectores todas las facilidades y asistencia razonables y los datos sobre producción permitidas, sin cargo alguno para la </w:t>
      </w:r>
      <w:r w:rsidRPr="002757F4">
        <w:rPr>
          <w:rFonts w:ascii="Calibri" w:hAnsi="Calibri" w:cs="Calibri"/>
          <w:b/>
          <w:lang w:val="es-ES_tradnl"/>
        </w:rPr>
        <w:t>ENTIDAD.</w:t>
      </w:r>
    </w:p>
    <w:p w14:paraId="2462FF50" w14:textId="77777777" w:rsidR="00407452" w:rsidRPr="002757F4" w:rsidRDefault="00407452" w:rsidP="00407452">
      <w:pPr>
        <w:ind w:left="705" w:hanging="705"/>
        <w:jc w:val="both"/>
        <w:rPr>
          <w:rFonts w:ascii="Calibri" w:hAnsi="Calibri" w:cs="Calibri"/>
          <w:lang w:val="es-ES_tradnl"/>
        </w:rPr>
      </w:pPr>
      <w:r w:rsidRPr="002757F4">
        <w:rPr>
          <w:rFonts w:ascii="Calibri" w:hAnsi="Calibri" w:cs="Calibri"/>
          <w:lang w:val="es-ES_tradnl"/>
        </w:rPr>
        <w:t>25.3</w:t>
      </w:r>
      <w:r w:rsidRPr="002757F4">
        <w:rPr>
          <w:rFonts w:ascii="Calibri" w:hAnsi="Calibri" w:cs="Calibri"/>
          <w:lang w:val="es-ES_tradnl"/>
        </w:rPr>
        <w:tab/>
        <w:t>Si</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inspeccionados o probados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 xml:space="preserve">reemplazarlos o incorporar en ellos todas las modificaciones necesarias para que cumplan con tales Especificaciones Técnicas.  Los </w:t>
      </w:r>
      <w:r w:rsidRPr="002757F4">
        <w:rPr>
          <w:rFonts w:ascii="Calibri" w:hAnsi="Calibri" w:cs="Calibri"/>
          <w:lang w:val="es-ES_tradnl"/>
        </w:rPr>
        <w:lastRenderedPageBreak/>
        <w:t xml:space="preserve">eventuales rechazos por parte  de la </w:t>
      </w:r>
      <w:r w:rsidRPr="002757F4">
        <w:rPr>
          <w:rFonts w:ascii="Calibri" w:hAnsi="Calibri" w:cs="Calibri"/>
          <w:b/>
          <w:lang w:val="es-ES_tradnl"/>
        </w:rPr>
        <w:t xml:space="preserve">ENTIDAD, </w:t>
      </w:r>
      <w:r w:rsidRPr="002757F4">
        <w:rPr>
          <w:rFonts w:ascii="Calibri" w:hAnsi="Calibri" w:cs="Calibri"/>
          <w:lang w:val="es-ES_tradnl"/>
        </w:rPr>
        <w:t>no modifican el plazo de entrega, que permanecerá invariable.</w:t>
      </w:r>
    </w:p>
    <w:p w14:paraId="04E95664" w14:textId="77777777" w:rsidR="00407452" w:rsidRPr="002757F4" w:rsidRDefault="00407452" w:rsidP="00407452">
      <w:pPr>
        <w:ind w:left="705" w:hanging="705"/>
        <w:jc w:val="both"/>
        <w:rPr>
          <w:rFonts w:ascii="Calibri" w:hAnsi="Calibri" w:cs="Calibri"/>
          <w:b/>
          <w:lang w:val="es-ES_tradnl"/>
        </w:rPr>
      </w:pPr>
    </w:p>
    <w:p w14:paraId="06A3E1E5" w14:textId="77777777" w:rsidR="00407452" w:rsidRPr="002757F4" w:rsidRDefault="00407452" w:rsidP="00407452">
      <w:pPr>
        <w:ind w:left="709" w:hanging="1"/>
        <w:jc w:val="both"/>
        <w:rPr>
          <w:rFonts w:ascii="Calibri" w:hAnsi="Calibri" w:cs="Calibri"/>
          <w:lang w:val="es-ES_tradnl"/>
        </w:rPr>
      </w:pPr>
      <w:r w:rsidRPr="002757F4">
        <w:rPr>
          <w:rFonts w:ascii="Calibri" w:hAnsi="Calibri" w:cs="Calibri"/>
          <w:lang w:val="es-ES_tradnl"/>
        </w:rPr>
        <w:t xml:space="preserve">El plazo máximo para reemplazar los </w:t>
      </w:r>
      <w:r w:rsidRPr="002757F4">
        <w:rPr>
          <w:rFonts w:ascii="Calibri" w:hAnsi="Calibri" w:cs="Calibri"/>
          <w:b/>
          <w:lang w:val="es-ES_tradnl"/>
        </w:rPr>
        <w:t xml:space="preserve">BIENES </w:t>
      </w:r>
      <w:r w:rsidRPr="002757F4">
        <w:rPr>
          <w:rFonts w:ascii="Calibri" w:hAnsi="Calibri" w:cs="Calibri"/>
          <w:lang w:val="es-ES_tradnl"/>
        </w:rPr>
        <w:t>o incorporar las modificaciones necesarias, es de 10 días calendario, después de haber recibido la comunicación de rechazo.</w:t>
      </w:r>
    </w:p>
    <w:p w14:paraId="581DBE12" w14:textId="77777777" w:rsidR="00407452" w:rsidRPr="002757F4" w:rsidRDefault="00407452" w:rsidP="00407452">
      <w:pPr>
        <w:ind w:left="709" w:hanging="1"/>
        <w:jc w:val="both"/>
        <w:rPr>
          <w:rFonts w:ascii="Calibri" w:hAnsi="Calibri" w:cs="Calibri"/>
          <w:lang w:val="es-ES_tradnl"/>
        </w:rPr>
      </w:pPr>
    </w:p>
    <w:p w14:paraId="08119501" w14:textId="77777777" w:rsidR="00407452" w:rsidRPr="002757F4" w:rsidRDefault="00407452" w:rsidP="00B42B5E">
      <w:pPr>
        <w:pStyle w:val="Prrafodelista"/>
        <w:numPr>
          <w:ilvl w:val="1"/>
          <w:numId w:val="47"/>
        </w:numPr>
        <w:ind w:left="709" w:hanging="709"/>
        <w:contextualSpacing/>
        <w:jc w:val="both"/>
        <w:rPr>
          <w:rFonts w:ascii="Calibri" w:hAnsi="Calibri" w:cs="Calibri"/>
          <w:lang w:val="es-ES_tradnl"/>
        </w:rPr>
      </w:pPr>
      <w:r w:rsidRPr="002757F4">
        <w:rPr>
          <w:rFonts w:ascii="Calibri" w:hAnsi="Calibri" w:cs="Calibri"/>
          <w:lang w:val="es-ES_tradnl"/>
        </w:rPr>
        <w:t xml:space="preserve">La inspección, prueba o aprobación de los </w:t>
      </w:r>
      <w:r w:rsidRPr="002757F4">
        <w:rPr>
          <w:rFonts w:ascii="Calibri" w:hAnsi="Calibri" w:cs="Calibri"/>
          <w:b/>
          <w:lang w:val="es-ES_tradnl"/>
        </w:rPr>
        <w:t xml:space="preserve">BIENES </w:t>
      </w:r>
      <w:r w:rsidRPr="002757F4">
        <w:rPr>
          <w:rFonts w:ascii="Calibri" w:hAnsi="Calibri" w:cs="Calibri"/>
          <w:lang w:val="es-ES_tradnl"/>
        </w:rPr>
        <w:t xml:space="preserve">por la </w:t>
      </w:r>
      <w:r w:rsidRPr="002757F4">
        <w:rPr>
          <w:rFonts w:ascii="Calibri" w:hAnsi="Calibri" w:cs="Calibri"/>
          <w:b/>
          <w:lang w:val="es-ES_tradnl"/>
        </w:rPr>
        <w:t xml:space="preserve">ENTIDAD </w:t>
      </w:r>
      <w:r w:rsidRPr="002757F4">
        <w:rPr>
          <w:rFonts w:ascii="Calibri" w:hAnsi="Calibri" w:cs="Calibri"/>
          <w:lang w:val="es-ES_tradnl"/>
        </w:rPr>
        <w:t xml:space="preserve">o sus representantes con anterioridad a su embarque desde el país de origen no limitará ni anulará en modo alguno el derecho de la </w:t>
      </w:r>
      <w:r w:rsidRPr="002757F4">
        <w:rPr>
          <w:rFonts w:ascii="Calibri" w:hAnsi="Calibri" w:cs="Calibri"/>
          <w:b/>
          <w:lang w:val="es-ES_tradnl"/>
        </w:rPr>
        <w:t xml:space="preserve">ENTIDAD </w:t>
      </w:r>
      <w:r w:rsidRPr="002757F4">
        <w:rPr>
          <w:rFonts w:ascii="Calibri" w:hAnsi="Calibri" w:cs="Calibri"/>
          <w:lang w:val="es-ES_tradnl"/>
        </w:rPr>
        <w:t xml:space="preserve">a inspeccionar, someter a prueba y, cuando fuere necesario y establecido en las especificaciones técnicas, rechazar los </w:t>
      </w:r>
      <w:r w:rsidRPr="002757F4">
        <w:rPr>
          <w:rFonts w:ascii="Calibri" w:hAnsi="Calibri" w:cs="Calibri"/>
          <w:b/>
          <w:lang w:val="es-ES_tradnl"/>
        </w:rPr>
        <w:t xml:space="preserve">BIENES </w:t>
      </w:r>
      <w:r w:rsidRPr="002757F4">
        <w:rPr>
          <w:rFonts w:ascii="Calibri" w:hAnsi="Calibri" w:cs="Calibri"/>
          <w:lang w:val="es-ES_tradnl"/>
        </w:rPr>
        <w:t xml:space="preserve">una vez que lleguen al país. </w:t>
      </w:r>
    </w:p>
    <w:p w14:paraId="258E0063" w14:textId="77777777" w:rsidR="00407452" w:rsidRPr="002757F4" w:rsidRDefault="00407452" w:rsidP="00407452">
      <w:pPr>
        <w:jc w:val="both"/>
        <w:rPr>
          <w:rFonts w:ascii="Calibri" w:hAnsi="Calibri" w:cs="Calibri"/>
          <w:b/>
          <w:i/>
          <w:lang w:val="es-ES_tradnl"/>
        </w:rPr>
      </w:pPr>
    </w:p>
    <w:p w14:paraId="53B19235"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VIGÉSIMA SEXTA.- (DERECHOS DE PATENTE). </w:t>
      </w:r>
    </w:p>
    <w:p w14:paraId="5E42D697" w14:textId="77777777" w:rsidR="00407452" w:rsidRPr="002757F4" w:rsidRDefault="00407452" w:rsidP="00407452">
      <w:pPr>
        <w:jc w:val="both"/>
        <w:rPr>
          <w:rFonts w:ascii="Calibri" w:hAnsi="Calibri" w:cs="Calibri"/>
          <w:b/>
          <w:lang w:val="es-ES_tradnl"/>
        </w:rPr>
      </w:pPr>
    </w:p>
    <w:p w14:paraId="452F48CE"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2757F4">
        <w:rPr>
          <w:rFonts w:ascii="Calibri" w:hAnsi="Calibri" w:cs="Calibri"/>
          <w:b/>
          <w:lang w:val="es-ES_tradnl"/>
        </w:rPr>
        <w:t xml:space="preserve">BIENES </w:t>
      </w:r>
      <w:r w:rsidRPr="002757F4">
        <w:rPr>
          <w:rFonts w:ascii="Calibri" w:hAnsi="Calibri" w:cs="Calibri"/>
          <w:lang w:val="es-ES_tradnl"/>
        </w:rPr>
        <w:t>o parte de ellos en el Estado Plurinacional de Bolivia.</w:t>
      </w:r>
    </w:p>
    <w:p w14:paraId="4208DA88" w14:textId="77777777" w:rsidR="00407452" w:rsidRPr="002757F4" w:rsidRDefault="00407452" w:rsidP="00407452">
      <w:pPr>
        <w:jc w:val="both"/>
        <w:rPr>
          <w:rFonts w:ascii="Calibri" w:hAnsi="Calibri" w:cs="Calibri"/>
          <w:highlight w:val="yellow"/>
          <w:lang w:val="es-ES_tradnl"/>
        </w:rPr>
      </w:pPr>
    </w:p>
    <w:p w14:paraId="68B4691F"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VIGÉSIMA SEPTIMA.- (RECEPCIÓN DEFINITIVA). </w:t>
      </w:r>
    </w:p>
    <w:p w14:paraId="6C31C2AB" w14:textId="77777777" w:rsidR="00407452" w:rsidRPr="002757F4" w:rsidRDefault="00407452" w:rsidP="00407452">
      <w:pPr>
        <w:jc w:val="both"/>
        <w:rPr>
          <w:rFonts w:ascii="Calibri" w:hAnsi="Calibri" w:cs="Calibri"/>
          <w:b/>
          <w:lang w:val="es-ES_tradnl"/>
        </w:rPr>
      </w:pPr>
    </w:p>
    <w:p w14:paraId="4C06165A"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Dentro del plazo previsto para la provisión, se hará efectiva la entrega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 la adquisición, a cuyo efecto, la </w:t>
      </w:r>
      <w:r w:rsidRPr="002757F4">
        <w:rPr>
          <w:rFonts w:ascii="Calibri" w:hAnsi="Calibri" w:cs="Calibri"/>
          <w:b/>
          <w:lang w:val="es-ES_tradnl"/>
        </w:rPr>
        <w:t xml:space="preserve">ENTIDAD </w:t>
      </w:r>
      <w:r w:rsidRPr="002757F4">
        <w:rPr>
          <w:rFonts w:ascii="Calibri" w:hAnsi="Calibri" w:cs="Calibri"/>
          <w:lang w:val="es-ES_tradnl"/>
        </w:rPr>
        <w:t xml:space="preserve">designará una Comisión de Recepción, a esta comisión le corresponderá verificar si los </w:t>
      </w:r>
      <w:r w:rsidRPr="002757F4">
        <w:rPr>
          <w:rFonts w:ascii="Calibri" w:hAnsi="Calibri" w:cs="Calibri"/>
          <w:b/>
          <w:lang w:val="es-ES_tradnl"/>
        </w:rPr>
        <w:t xml:space="preserve">BIENES </w:t>
      </w:r>
      <w:r w:rsidRPr="002757F4">
        <w:rPr>
          <w:rFonts w:ascii="Calibri" w:hAnsi="Calibri" w:cs="Calibri"/>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14:paraId="20945AD5" w14:textId="77777777" w:rsidR="00407452" w:rsidRPr="002757F4" w:rsidRDefault="00407452" w:rsidP="00407452">
      <w:pPr>
        <w:jc w:val="both"/>
        <w:rPr>
          <w:rFonts w:ascii="Calibri" w:hAnsi="Calibri" w:cs="Calibri"/>
          <w:b/>
          <w:lang w:val="es-ES_tradnl"/>
        </w:rPr>
      </w:pPr>
    </w:p>
    <w:p w14:paraId="766D5293"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VIGÉSIMA OCTAVA.- (CIERRE O LIQUIDACIÓN DE CONTRATO). </w:t>
      </w:r>
      <w:r w:rsidRPr="002757F4">
        <w:rPr>
          <w:rFonts w:ascii="Calibri" w:hAnsi="Calibri" w:cs="Calibri"/>
          <w:lang w:val="es-ES_tradnl"/>
        </w:rPr>
        <w:t xml:space="preserve">Dentro de los diez (10) días hábiles siguientes a la fecha de recepción definitiva, la </w:t>
      </w:r>
      <w:r w:rsidRPr="002757F4">
        <w:rPr>
          <w:rFonts w:ascii="Calibri" w:hAnsi="Calibri" w:cs="Calibri"/>
          <w:b/>
          <w:bCs/>
        </w:rPr>
        <w:t>ENTIDAD</w:t>
      </w:r>
      <w:r w:rsidRPr="002757F4">
        <w:rPr>
          <w:rFonts w:ascii="Calibri" w:hAnsi="Calibri" w:cs="Calibri"/>
          <w:b/>
          <w:lang w:val="es-ES_tradnl"/>
        </w:rPr>
        <w:t xml:space="preserve"> </w:t>
      </w:r>
      <w:r w:rsidRPr="002757F4">
        <w:rPr>
          <w:rFonts w:ascii="Calibri" w:hAnsi="Calibri" w:cs="Calibri"/>
          <w:lang w:val="es-ES_tradnl"/>
        </w:rPr>
        <w:t xml:space="preserve">procederá al cierre del Contrato a efectos de la devolución de garantías y emisión de la certificación de cumplimiento de contrato con la adquisición por parte de la </w:t>
      </w:r>
      <w:r w:rsidRPr="002757F4">
        <w:rPr>
          <w:rFonts w:ascii="Calibri" w:hAnsi="Calibri" w:cs="Calibri"/>
          <w:b/>
          <w:lang w:val="es-ES_tradnl"/>
        </w:rPr>
        <w:t>ENTIDAD.</w:t>
      </w:r>
    </w:p>
    <w:p w14:paraId="5B05D041" w14:textId="77777777" w:rsidR="00407452" w:rsidRPr="002757F4" w:rsidRDefault="00407452" w:rsidP="00407452">
      <w:pPr>
        <w:jc w:val="both"/>
        <w:rPr>
          <w:rFonts w:ascii="Calibri" w:hAnsi="Calibri" w:cs="Calibri"/>
          <w:lang w:val="es-ES_tradnl"/>
        </w:rPr>
      </w:pPr>
    </w:p>
    <w:p w14:paraId="09133B63"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no dará por finalizada la adquisición y a la liquidación, si el </w:t>
      </w:r>
      <w:r w:rsidRPr="002757F4">
        <w:rPr>
          <w:rFonts w:ascii="Calibri" w:hAnsi="Calibri" w:cs="Calibri"/>
          <w:b/>
          <w:lang w:val="es-ES_tradnl"/>
        </w:rPr>
        <w:t xml:space="preserve">PROVEEDOR </w:t>
      </w:r>
      <w:r w:rsidRPr="002757F4">
        <w:rPr>
          <w:rFonts w:ascii="Calibri" w:hAnsi="Calibri" w:cs="Calibri"/>
          <w:lang w:val="es-ES_tradnl"/>
        </w:rPr>
        <w:t>no hubiese cumplido con todas sus obligaciones de acuerdo a los términos del contrato y de sus documentos.</w:t>
      </w:r>
    </w:p>
    <w:p w14:paraId="41D9FC69" w14:textId="77777777" w:rsidR="00407452" w:rsidRPr="002757F4" w:rsidRDefault="00407452" w:rsidP="00407452">
      <w:pPr>
        <w:jc w:val="both"/>
        <w:rPr>
          <w:rFonts w:ascii="Calibri" w:hAnsi="Calibri" w:cs="Calibri"/>
          <w:lang w:val="es-ES_tradnl"/>
        </w:rPr>
      </w:pPr>
    </w:p>
    <w:p w14:paraId="62B531DE"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En el cierre o liquidación de contrato, se tomará en cuenta:</w:t>
      </w:r>
    </w:p>
    <w:p w14:paraId="5C46F6CD" w14:textId="77777777" w:rsidR="00407452" w:rsidRPr="002757F4" w:rsidRDefault="00407452" w:rsidP="00407452">
      <w:pPr>
        <w:jc w:val="both"/>
        <w:rPr>
          <w:rFonts w:ascii="Calibri" w:hAnsi="Calibri" w:cs="Calibri"/>
          <w:lang w:val="es-ES_tradnl"/>
        </w:rPr>
      </w:pPr>
    </w:p>
    <w:p w14:paraId="2976F88E" w14:textId="77777777" w:rsidR="00407452" w:rsidRPr="002757F4" w:rsidRDefault="00407452" w:rsidP="00B42B5E">
      <w:pPr>
        <w:numPr>
          <w:ilvl w:val="0"/>
          <w:numId w:val="41"/>
        </w:numPr>
        <w:jc w:val="both"/>
        <w:rPr>
          <w:rFonts w:ascii="Calibri" w:hAnsi="Calibri" w:cs="Calibri"/>
          <w:i/>
          <w:lang w:val="es-ES_tradnl"/>
        </w:rPr>
      </w:pPr>
      <w:r w:rsidRPr="002757F4">
        <w:rPr>
          <w:rFonts w:ascii="Calibri" w:hAnsi="Calibri" w:cs="Calibri"/>
          <w:lang w:val="es-ES_tradnl"/>
        </w:rPr>
        <w:t>Las multas y penalidades.</w:t>
      </w:r>
    </w:p>
    <w:p w14:paraId="542A3082" w14:textId="77777777" w:rsidR="00407452" w:rsidRPr="002757F4" w:rsidRDefault="00407452" w:rsidP="00407452">
      <w:pPr>
        <w:jc w:val="both"/>
        <w:rPr>
          <w:rFonts w:ascii="Calibri" w:hAnsi="Calibri" w:cs="Calibri"/>
          <w:lang w:val="es-ES_tradnl"/>
        </w:rPr>
      </w:pPr>
    </w:p>
    <w:p w14:paraId="7193CBA8"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Este proceso utilizará los plazos y o procedimiento previsto en la cláusula de forma de pago del presente Contrato, para el pago de saldos que existiesen.</w:t>
      </w:r>
    </w:p>
    <w:p w14:paraId="4DF8E377" w14:textId="77777777" w:rsidR="00407452" w:rsidRPr="002757F4" w:rsidRDefault="00407452" w:rsidP="00407452">
      <w:pPr>
        <w:jc w:val="both"/>
        <w:rPr>
          <w:rFonts w:ascii="Calibri" w:hAnsi="Calibri" w:cs="Calibri"/>
          <w:lang w:val="es-ES_tradnl"/>
        </w:rPr>
      </w:pPr>
    </w:p>
    <w:p w14:paraId="603B3AC0" w14:textId="77777777" w:rsidR="00407452" w:rsidRPr="002757F4" w:rsidRDefault="00407452" w:rsidP="00407452">
      <w:pPr>
        <w:jc w:val="both"/>
        <w:rPr>
          <w:rFonts w:ascii="Calibri" w:hAnsi="Calibri" w:cs="Calibri"/>
          <w:b/>
          <w:lang w:val="es-ES_tradnl"/>
        </w:rPr>
      </w:pPr>
      <w:r w:rsidRPr="002757F4">
        <w:rPr>
          <w:rFonts w:ascii="Calibri" w:hAnsi="Calibri" w:cs="Calibri"/>
          <w:b/>
          <w:lang w:val="es-ES_tradnl"/>
        </w:rPr>
        <w:t xml:space="preserve">VIGÉSIMA NOVENA.- (ANTICORRUPCIÓN). </w:t>
      </w:r>
    </w:p>
    <w:p w14:paraId="5B49AE84" w14:textId="77777777" w:rsidR="00407452" w:rsidRPr="002757F4" w:rsidRDefault="00407452" w:rsidP="00407452">
      <w:pPr>
        <w:jc w:val="both"/>
        <w:rPr>
          <w:rFonts w:ascii="Calibri" w:hAnsi="Calibri" w:cs="Calibri"/>
          <w:b/>
          <w:lang w:val="es-ES_tradnl"/>
        </w:rPr>
      </w:pPr>
    </w:p>
    <w:p w14:paraId="34B8E4D5" w14:textId="77777777" w:rsidR="00407452" w:rsidRPr="002757F4" w:rsidRDefault="00407452" w:rsidP="00407452">
      <w:pPr>
        <w:jc w:val="both"/>
        <w:rPr>
          <w:rFonts w:ascii="Calibri" w:hAnsi="Calibri" w:cs="Calibri"/>
          <w:bCs/>
        </w:rPr>
      </w:pPr>
      <w:r w:rsidRPr="002757F4">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57F4">
        <w:rPr>
          <w:rFonts w:ascii="Calibri" w:hAnsi="Calibri" w:cs="Calibri"/>
          <w:bCs/>
        </w:rPr>
        <w:t xml:space="preserve">, sin perjuicio de que el Contratante resuelva el presente Contrato y se ejecuten las Garantías que se encuentren vigentes al momento de la resolución.  </w:t>
      </w:r>
    </w:p>
    <w:p w14:paraId="342F81EB" w14:textId="77777777" w:rsidR="00407452" w:rsidRPr="002757F4" w:rsidRDefault="00407452" w:rsidP="00407452">
      <w:pPr>
        <w:jc w:val="both"/>
        <w:rPr>
          <w:rFonts w:ascii="Calibri" w:hAnsi="Calibri" w:cs="Calibri"/>
          <w:b/>
        </w:rPr>
      </w:pPr>
    </w:p>
    <w:p w14:paraId="1D97D33D" w14:textId="77777777" w:rsidR="00407452" w:rsidRPr="002757F4" w:rsidRDefault="00407452" w:rsidP="00407452">
      <w:pPr>
        <w:jc w:val="both"/>
        <w:rPr>
          <w:rFonts w:ascii="Calibri" w:hAnsi="Calibri" w:cs="Calibri"/>
          <w:b/>
          <w:lang w:val="es-ES_tradnl"/>
        </w:rPr>
      </w:pPr>
      <w:r w:rsidRPr="002757F4">
        <w:rPr>
          <w:rFonts w:ascii="Calibri" w:hAnsi="Calibri" w:cs="Calibri"/>
          <w:b/>
        </w:rPr>
        <w:lastRenderedPageBreak/>
        <w:t>TRIGÉSIMA</w:t>
      </w:r>
      <w:r w:rsidRPr="002757F4">
        <w:rPr>
          <w:rFonts w:ascii="Calibri" w:hAnsi="Calibri" w:cs="Calibri"/>
          <w:b/>
          <w:lang w:val="es-ES_tradnl"/>
        </w:rPr>
        <w:t xml:space="preserve">.- (CONFORMIDAD). </w:t>
      </w:r>
      <w:r w:rsidRPr="002757F4">
        <w:rPr>
          <w:rFonts w:ascii="Calibri" w:eastAsiaTheme="minorHAnsi" w:hAnsi="Calibri" w:cs="Calibri"/>
          <w:lang w:val="es-BO"/>
        </w:rPr>
        <w:t xml:space="preserve">En señal de aceptación y conformidad y para su fiel y estricto cumplimiento firman el presente Contrato en cuatro (4) ejemplares de un mismo tenor y validez el </w:t>
      </w:r>
      <w:r>
        <w:rPr>
          <w:rFonts w:ascii="Calibri" w:eastAsiaTheme="minorHAnsi" w:hAnsi="Calibri" w:cs="Calibri"/>
          <w:lang w:val="es-BO"/>
        </w:rPr>
        <w:t>Ing. Roberto Aldayuz Heredia</w:t>
      </w:r>
      <w:r w:rsidRPr="002757F4">
        <w:rPr>
          <w:rFonts w:ascii="Calibri" w:hAnsi="Calibri" w:cs="Calibri"/>
          <w:i/>
        </w:rPr>
        <w:t>,</w:t>
      </w:r>
      <w:r w:rsidRPr="002757F4">
        <w:rPr>
          <w:rFonts w:ascii="Calibri" w:hAnsi="Calibri" w:cs="Calibri"/>
          <w:lang w:val="es-ES_tradnl"/>
        </w:rPr>
        <w:t xml:space="preserve"> </w:t>
      </w:r>
      <w:r w:rsidRPr="00137795">
        <w:rPr>
          <w:rFonts w:asciiTheme="minorHAnsi" w:hAnsiTheme="minorHAnsi" w:cs="Calibri"/>
          <w:lang w:eastAsia="es-BO"/>
        </w:rPr>
        <w:t>Distrital de Redes de Gas La Paz</w:t>
      </w:r>
      <w:r w:rsidRPr="002757F4">
        <w:rPr>
          <w:rFonts w:ascii="Calibri" w:hAnsi="Calibri" w:cs="Calibri"/>
          <w:lang w:val="es-ES_tradnl"/>
        </w:rPr>
        <w:t xml:space="preserve"> en representación legal de la </w:t>
      </w:r>
      <w:r w:rsidRPr="002757F4">
        <w:rPr>
          <w:rFonts w:ascii="Calibri" w:hAnsi="Calibri" w:cs="Calibri"/>
          <w:b/>
          <w:lang w:val="es-ES_tradnl"/>
        </w:rPr>
        <w:t xml:space="preserve">ENTIDAD </w:t>
      </w:r>
      <w:r w:rsidRPr="002757F4">
        <w:rPr>
          <w:rFonts w:ascii="Calibri" w:hAnsi="Calibri" w:cs="Calibri"/>
          <w:lang w:val="es-ES_tradnl"/>
        </w:rPr>
        <w:t xml:space="preserve">y </w:t>
      </w:r>
      <w:r>
        <w:rPr>
          <w:rFonts w:ascii="Calibri" w:hAnsi="Calibri" w:cs="Calibri"/>
          <w:lang w:val="es-ES_tradnl"/>
        </w:rPr>
        <w:t>el</w:t>
      </w:r>
      <w:r w:rsidRPr="002757F4">
        <w:rPr>
          <w:rFonts w:ascii="Calibri" w:hAnsi="Calibri" w:cs="Calibri"/>
          <w:lang w:val="es-ES_tradnl"/>
        </w:rPr>
        <w:t xml:space="preserve"> Sr. </w:t>
      </w:r>
      <w:r w:rsidRPr="00137795">
        <w:rPr>
          <w:rFonts w:ascii="Calibri" w:hAnsi="Calibri" w:cs="Calibri"/>
          <w:lang w:val="es-BO"/>
        </w:rPr>
        <w:t>Arturo Jose Dabura Aranibar</w:t>
      </w:r>
      <w:r>
        <w:rPr>
          <w:rFonts w:ascii="Calibri" w:hAnsi="Calibri" w:cs="Calibri"/>
          <w:lang w:val="es-BO"/>
        </w:rPr>
        <w:t xml:space="preserve"> en representación legal</w:t>
      </w:r>
      <w:r w:rsidRPr="002757F4">
        <w:rPr>
          <w:rFonts w:ascii="Calibri" w:hAnsi="Calibri" w:cs="Calibri"/>
          <w:lang w:val="es-ES_tradnl"/>
        </w:rPr>
        <w:t xml:space="preserve"> </w:t>
      </w:r>
      <w:r>
        <w:rPr>
          <w:rFonts w:ascii="Calibri" w:hAnsi="Calibri" w:cs="Calibri"/>
          <w:lang w:val="es-ES_tradnl"/>
        </w:rPr>
        <w:t>del</w:t>
      </w:r>
      <w:r w:rsidRPr="002757F4">
        <w:rPr>
          <w:rFonts w:ascii="Calibri" w:hAnsi="Calibri" w:cs="Calibri"/>
          <w:lang w:val="es-ES_tradnl"/>
        </w:rPr>
        <w:t xml:space="preserve"> </w:t>
      </w:r>
      <w:r w:rsidRPr="002757F4">
        <w:rPr>
          <w:rFonts w:ascii="Calibri" w:hAnsi="Calibri" w:cs="Calibri"/>
          <w:b/>
          <w:lang w:val="es-ES_tradnl"/>
        </w:rPr>
        <w:t>PROVEEDOR.</w:t>
      </w:r>
    </w:p>
    <w:p w14:paraId="648F8DD8" w14:textId="77777777" w:rsidR="00407452" w:rsidRPr="002757F4" w:rsidRDefault="00407452" w:rsidP="00407452">
      <w:pPr>
        <w:widowControl w:val="0"/>
        <w:autoSpaceDE w:val="0"/>
        <w:autoSpaceDN w:val="0"/>
        <w:spacing w:line="276" w:lineRule="auto"/>
        <w:jc w:val="both"/>
        <w:rPr>
          <w:rFonts w:ascii="Calibri" w:eastAsiaTheme="minorHAnsi" w:hAnsi="Calibri" w:cs="Calibri"/>
          <w:b/>
          <w:lang w:val="es-ES_tradnl"/>
        </w:rPr>
      </w:pPr>
    </w:p>
    <w:p w14:paraId="72418AA1" w14:textId="77777777" w:rsidR="00407452" w:rsidRPr="002757F4" w:rsidRDefault="00407452" w:rsidP="00407452">
      <w:pPr>
        <w:jc w:val="both"/>
        <w:rPr>
          <w:rFonts w:ascii="Calibri" w:hAnsi="Calibri" w:cs="Calibri"/>
          <w:lang w:val="es-ES_tradnl"/>
        </w:rPr>
      </w:pPr>
      <w:r w:rsidRPr="002757F4">
        <w:rPr>
          <w:rFonts w:ascii="Calibri" w:hAnsi="Calibri" w:cs="Calibri"/>
          <w:lang w:val="es-ES_tradnl"/>
        </w:rPr>
        <w:t>Este documento, conforme a disposiciones legales de control fiscal vigentes, será registrado ante la Contraloría General del Estado.</w:t>
      </w:r>
    </w:p>
    <w:p w14:paraId="577049A8" w14:textId="77777777" w:rsidR="00407452" w:rsidRPr="002757F4" w:rsidRDefault="00407452" w:rsidP="00407452">
      <w:pPr>
        <w:jc w:val="center"/>
        <w:rPr>
          <w:rFonts w:ascii="Calibri" w:hAnsi="Calibri" w:cs="Calibri"/>
          <w:lang w:val="es-ES_tradnl"/>
        </w:rPr>
      </w:pPr>
      <w:r>
        <w:rPr>
          <w:rFonts w:ascii="Calibri" w:hAnsi="Calibri" w:cs="Calibri"/>
          <w:lang w:val="es-ES_tradnl"/>
        </w:rPr>
        <w:t>La Paz, 8</w:t>
      </w:r>
      <w:r w:rsidRPr="002757F4">
        <w:rPr>
          <w:rFonts w:ascii="Calibri" w:hAnsi="Calibri" w:cs="Calibri"/>
          <w:lang w:val="es-ES_tradnl"/>
        </w:rPr>
        <w:t xml:space="preserve"> de </w:t>
      </w:r>
      <w:r>
        <w:rPr>
          <w:rFonts w:ascii="Calibri" w:hAnsi="Calibri" w:cs="Calibri"/>
          <w:lang w:val="es-ES_tradnl"/>
        </w:rPr>
        <w:t xml:space="preserve">diciembre </w:t>
      </w:r>
      <w:r w:rsidRPr="002757F4">
        <w:rPr>
          <w:rFonts w:ascii="Calibri" w:hAnsi="Calibri" w:cs="Calibri"/>
          <w:lang w:val="es-ES_tradnl"/>
        </w:rPr>
        <w:t xml:space="preserve">de 2015 </w:t>
      </w:r>
    </w:p>
    <w:p w14:paraId="09C6A5F3" w14:textId="77777777" w:rsidR="00407452" w:rsidRPr="002757F4" w:rsidRDefault="00407452" w:rsidP="00407452">
      <w:pPr>
        <w:jc w:val="both"/>
        <w:rPr>
          <w:rFonts w:ascii="Calibri" w:hAnsi="Calibri" w:cs="Calibri"/>
          <w:lang w:val="es-ES_tradnl"/>
        </w:rPr>
      </w:pPr>
    </w:p>
    <w:p w14:paraId="24D90EAE" w14:textId="77777777" w:rsidR="00407452" w:rsidRDefault="00407452" w:rsidP="00407452">
      <w:pPr>
        <w:jc w:val="both"/>
        <w:rPr>
          <w:rFonts w:ascii="Calibri" w:hAnsi="Calibri" w:cs="Calibri"/>
          <w:lang w:val="es-ES_tradnl"/>
        </w:rPr>
      </w:pPr>
    </w:p>
    <w:p w14:paraId="3614F3EA" w14:textId="77777777" w:rsidR="00407452" w:rsidRPr="002757F4" w:rsidRDefault="00407452" w:rsidP="00407452">
      <w:pPr>
        <w:jc w:val="both"/>
        <w:rPr>
          <w:rFonts w:ascii="Calibri" w:hAnsi="Calibri" w:cs="Calibri"/>
          <w:lang w:val="es-ES_tradnl"/>
        </w:rPr>
      </w:pPr>
    </w:p>
    <w:p w14:paraId="5CDE3584" w14:textId="77777777" w:rsidR="00407452" w:rsidRPr="002757F4" w:rsidRDefault="00407452" w:rsidP="00407452">
      <w:pPr>
        <w:jc w:val="both"/>
        <w:rPr>
          <w:rFonts w:ascii="Calibri" w:hAnsi="Calibri" w:cs="Calibri"/>
          <w:lang w:val="es-ES_tradnl"/>
        </w:rPr>
      </w:pPr>
    </w:p>
    <w:p w14:paraId="53B7FD2B" w14:textId="77777777" w:rsidR="00407452" w:rsidRPr="002757F4" w:rsidRDefault="00407452" w:rsidP="00407452">
      <w:pPr>
        <w:rPr>
          <w:rFonts w:ascii="Calibri" w:hAnsi="Calibri" w:cs="Calibri"/>
          <w:b/>
          <w:lang w:val="es-BO"/>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Ing. </w:t>
      </w:r>
      <w:r w:rsidRPr="00137795">
        <w:rPr>
          <w:rFonts w:asciiTheme="minorHAnsi" w:hAnsiTheme="minorHAnsi" w:cstheme="minorHAnsi"/>
          <w:b/>
          <w:position w:val="-6"/>
          <w:lang w:val="es-ES_tradnl"/>
        </w:rPr>
        <w:t>Roberto Aldayuz Heredia</w:t>
      </w:r>
      <w:r w:rsidRPr="002757F4">
        <w:rPr>
          <w:rFonts w:asciiTheme="minorHAnsi" w:hAnsiTheme="minorHAnsi" w:cstheme="minorHAnsi"/>
          <w:b/>
          <w:position w:val="-6"/>
          <w:lang w:val="es-BO"/>
        </w:rPr>
        <w:tab/>
        <w:t xml:space="preserve">                  </w:t>
      </w:r>
      <w:r>
        <w:rPr>
          <w:rFonts w:asciiTheme="minorHAnsi" w:hAnsiTheme="minorHAnsi" w:cstheme="minorHAnsi"/>
          <w:b/>
          <w:position w:val="-6"/>
          <w:lang w:val="es-BO"/>
        </w:rPr>
        <w:t xml:space="preserve">                                             </w:t>
      </w:r>
      <w:r w:rsidRPr="002757F4">
        <w:rPr>
          <w:rFonts w:asciiTheme="minorHAnsi" w:hAnsiTheme="minorHAnsi" w:cstheme="minorHAnsi"/>
          <w:b/>
          <w:position w:val="-6"/>
          <w:lang w:val="es-BO"/>
        </w:rPr>
        <w:t xml:space="preserve">Sr. </w:t>
      </w:r>
      <w:r w:rsidRPr="00137795">
        <w:rPr>
          <w:rFonts w:asciiTheme="minorHAnsi" w:hAnsiTheme="minorHAnsi" w:cstheme="minorHAnsi"/>
          <w:b/>
          <w:position w:val="-6"/>
          <w:lang w:val="es-BO"/>
        </w:rPr>
        <w:t>Arturo Jose Dabura Aranibar</w:t>
      </w:r>
    </w:p>
    <w:p w14:paraId="547829E5" w14:textId="77777777" w:rsidR="00407452" w:rsidRPr="002757F4" w:rsidRDefault="00407452" w:rsidP="00407452">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w:t>
      </w:r>
      <w:r>
        <w:rPr>
          <w:rFonts w:asciiTheme="minorHAnsi" w:hAnsiTheme="minorHAnsi" w:cstheme="minorHAnsi"/>
          <w:b/>
          <w:position w:val="-6"/>
          <w:lang w:val="es-ES_tradnl"/>
        </w:rPr>
        <w:t>Distrital Redes de Gas La Paz</w:t>
      </w:r>
      <w:r w:rsidRPr="002757F4">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EMPETROL S.R.L.</w:t>
      </w:r>
    </w:p>
    <w:p w14:paraId="20EC16C7" w14:textId="77777777" w:rsidR="00407452" w:rsidRPr="002757F4" w:rsidRDefault="00407452" w:rsidP="00407452">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2757F4">
        <w:rPr>
          <w:rFonts w:asciiTheme="minorHAnsi" w:hAnsiTheme="minorHAnsi" w:cstheme="minorHAnsi"/>
          <w:b/>
          <w:position w:val="-6"/>
          <w:lang w:val="es-ES_tradnl"/>
        </w:rPr>
        <w:t>Y.P.F.B.</w:t>
      </w:r>
    </w:p>
    <w:p w14:paraId="1C3288F1" w14:textId="77777777" w:rsidR="00407452" w:rsidRPr="002757F4" w:rsidRDefault="00407452" w:rsidP="00407452">
      <w:pPr>
        <w:rPr>
          <w:rFonts w:ascii="Calibri" w:hAnsi="Calibri" w:cs="Calibri"/>
        </w:rPr>
      </w:pPr>
    </w:p>
    <w:p w14:paraId="59BC4550" w14:textId="77777777" w:rsidR="00407452" w:rsidRPr="00552079" w:rsidRDefault="00407452" w:rsidP="00407452">
      <w:pPr>
        <w:jc w:val="center"/>
        <w:rPr>
          <w:rFonts w:asciiTheme="minorHAnsi" w:hAnsiTheme="minorHAnsi" w:cstheme="minorHAnsi"/>
          <w:b/>
          <w:bCs/>
          <w:sz w:val="22"/>
          <w:szCs w:val="22"/>
          <w:lang w:val="es-ES_tradnl"/>
        </w:rPr>
      </w:pPr>
    </w:p>
    <w:p w14:paraId="26BBFE02" w14:textId="77777777" w:rsidR="00407452" w:rsidRPr="00552079" w:rsidRDefault="00407452" w:rsidP="00407452">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50C5471" w14:textId="77777777" w:rsidR="00407452" w:rsidRPr="00552079" w:rsidRDefault="00407452" w:rsidP="00407452">
      <w:pPr>
        <w:jc w:val="center"/>
        <w:rPr>
          <w:rFonts w:asciiTheme="minorHAnsi" w:hAnsiTheme="minorHAnsi" w:cstheme="minorHAnsi"/>
          <w:b/>
          <w:bCs/>
          <w:sz w:val="22"/>
          <w:szCs w:val="22"/>
          <w:lang w:val="es-ES_tradnl"/>
        </w:rPr>
      </w:pPr>
    </w:p>
    <w:p w14:paraId="151031FE" w14:textId="77777777" w:rsidR="00407452" w:rsidRDefault="00407452" w:rsidP="00407452">
      <w:pPr>
        <w:jc w:val="center"/>
        <w:rPr>
          <w:rFonts w:asciiTheme="minorHAnsi" w:hAnsiTheme="minorHAnsi" w:cstheme="minorHAnsi"/>
          <w:b/>
          <w:bCs/>
          <w:sz w:val="22"/>
          <w:szCs w:val="22"/>
          <w:lang w:val="es-ES_tradnl"/>
        </w:rPr>
      </w:pPr>
    </w:p>
    <w:p w14:paraId="295AA6EE" w14:textId="77777777" w:rsidR="00407452" w:rsidRDefault="00407452" w:rsidP="00407452">
      <w:pPr>
        <w:jc w:val="center"/>
        <w:rPr>
          <w:rFonts w:asciiTheme="minorHAnsi" w:hAnsiTheme="minorHAnsi" w:cstheme="minorHAnsi"/>
          <w:b/>
          <w:bCs/>
          <w:sz w:val="22"/>
          <w:szCs w:val="22"/>
          <w:lang w:val="es-ES_tradnl"/>
        </w:rPr>
      </w:pPr>
    </w:p>
    <w:p w14:paraId="15C2C125" w14:textId="77777777" w:rsidR="00407452" w:rsidRDefault="00407452" w:rsidP="00407452">
      <w:pPr>
        <w:jc w:val="center"/>
        <w:rPr>
          <w:rFonts w:asciiTheme="minorHAnsi" w:hAnsiTheme="minorHAnsi" w:cstheme="minorHAnsi"/>
          <w:b/>
          <w:bCs/>
          <w:sz w:val="22"/>
          <w:szCs w:val="22"/>
          <w:lang w:val="es-ES_tradnl"/>
        </w:rPr>
      </w:pPr>
    </w:p>
    <w:p w14:paraId="6B786342" w14:textId="77777777" w:rsidR="00407452" w:rsidRDefault="00407452" w:rsidP="00407452">
      <w:pPr>
        <w:jc w:val="center"/>
        <w:rPr>
          <w:rFonts w:asciiTheme="minorHAnsi" w:hAnsiTheme="minorHAnsi" w:cstheme="minorHAnsi"/>
          <w:b/>
          <w:bCs/>
          <w:sz w:val="22"/>
          <w:szCs w:val="22"/>
          <w:lang w:val="es-ES_tradnl"/>
        </w:rPr>
      </w:pPr>
    </w:p>
    <w:p w14:paraId="0484CB5F" w14:textId="77777777" w:rsidR="00407452" w:rsidRDefault="00407452" w:rsidP="00407452">
      <w:pPr>
        <w:jc w:val="center"/>
        <w:rPr>
          <w:rFonts w:asciiTheme="minorHAnsi" w:hAnsiTheme="minorHAnsi" w:cstheme="minorHAnsi"/>
          <w:b/>
          <w:bCs/>
          <w:sz w:val="22"/>
          <w:szCs w:val="22"/>
          <w:lang w:val="es-ES_tradnl"/>
        </w:rPr>
      </w:pPr>
    </w:p>
    <w:p w14:paraId="757AC0AB" w14:textId="77777777" w:rsidR="00407452" w:rsidRDefault="00407452" w:rsidP="00407452">
      <w:pPr>
        <w:jc w:val="center"/>
        <w:rPr>
          <w:rFonts w:asciiTheme="minorHAnsi" w:hAnsiTheme="minorHAnsi" w:cstheme="minorHAnsi"/>
          <w:b/>
          <w:bCs/>
          <w:sz w:val="22"/>
          <w:szCs w:val="22"/>
          <w:lang w:val="es-ES_tradnl"/>
        </w:rPr>
      </w:pPr>
    </w:p>
    <w:p w14:paraId="013E5311" w14:textId="77777777" w:rsidR="00407452" w:rsidRPr="00552079" w:rsidRDefault="00407452" w:rsidP="00407452">
      <w:pPr>
        <w:jc w:val="center"/>
        <w:rPr>
          <w:rFonts w:asciiTheme="minorHAnsi" w:hAnsiTheme="minorHAnsi" w:cstheme="minorHAnsi"/>
          <w:b/>
          <w:bCs/>
          <w:sz w:val="22"/>
          <w:szCs w:val="22"/>
          <w:lang w:val="es-ES_tradnl"/>
        </w:rPr>
      </w:pPr>
    </w:p>
    <w:p w14:paraId="4F0558DD" w14:textId="77777777" w:rsidR="00407452" w:rsidRPr="00BD420D" w:rsidRDefault="00407452" w:rsidP="00407452">
      <w:pPr>
        <w:jc w:val="center"/>
        <w:rPr>
          <w:rFonts w:asciiTheme="minorHAnsi" w:hAnsiTheme="minorHAnsi" w:cstheme="minorHAnsi"/>
          <w:b/>
          <w:bCs/>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602FE" w14:textId="77777777" w:rsidR="009963C0" w:rsidRDefault="009963C0">
      <w:r>
        <w:separator/>
      </w:r>
    </w:p>
  </w:endnote>
  <w:endnote w:type="continuationSeparator" w:id="0">
    <w:p w14:paraId="605B5676" w14:textId="77777777" w:rsidR="009963C0" w:rsidRDefault="0099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202BE" w:rsidRDefault="000202BE">
    <w:pPr>
      <w:pStyle w:val="Piedepgina"/>
      <w:jc w:val="right"/>
    </w:pPr>
    <w:r>
      <w:fldChar w:fldCharType="begin"/>
    </w:r>
    <w:r>
      <w:instrText xml:space="preserve"> PAGE   \* MERGEFORMAT </w:instrText>
    </w:r>
    <w:r>
      <w:fldChar w:fldCharType="separate"/>
    </w:r>
    <w:r w:rsidR="00D61947">
      <w:rPr>
        <w:noProof/>
      </w:rPr>
      <w:t>2</w:t>
    </w:r>
    <w:r>
      <w:fldChar w:fldCharType="end"/>
    </w:r>
  </w:p>
  <w:p w14:paraId="310C69EE" w14:textId="77777777" w:rsidR="000202BE" w:rsidRDefault="000202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20E53" w14:textId="77777777" w:rsidR="009963C0" w:rsidRDefault="009963C0">
      <w:r>
        <w:separator/>
      </w:r>
    </w:p>
  </w:footnote>
  <w:footnote w:type="continuationSeparator" w:id="0">
    <w:p w14:paraId="7BB7E355" w14:textId="77777777" w:rsidR="009963C0" w:rsidRDefault="00996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C152AB"/>
    <w:multiLevelType w:val="hybridMultilevel"/>
    <w:tmpl w:val="8C1ED2BE"/>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2955F1"/>
    <w:multiLevelType w:val="hybridMultilevel"/>
    <w:tmpl w:val="8C1ED2BE"/>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2"/>
  </w:num>
  <w:num w:numId="4">
    <w:abstractNumId w:val="10"/>
  </w:num>
  <w:num w:numId="5">
    <w:abstractNumId w:val="28"/>
  </w:num>
  <w:num w:numId="6">
    <w:abstractNumId w:val="29"/>
  </w:num>
  <w:num w:numId="7">
    <w:abstractNumId w:val="0"/>
  </w:num>
  <w:num w:numId="8">
    <w:abstractNumId w:val="45"/>
  </w:num>
  <w:num w:numId="9">
    <w:abstractNumId w:val="20"/>
  </w:num>
  <w:num w:numId="10">
    <w:abstractNumId w:val="47"/>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4"/>
  </w:num>
  <w:num w:numId="18">
    <w:abstractNumId w:val="2"/>
  </w:num>
  <w:num w:numId="19">
    <w:abstractNumId w:val="43"/>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40"/>
  </w:num>
  <w:num w:numId="26">
    <w:abstractNumId w:val="31"/>
  </w:num>
  <w:num w:numId="27">
    <w:abstractNumId w:val="44"/>
  </w:num>
  <w:num w:numId="28">
    <w:abstractNumId w:val="41"/>
  </w:num>
  <w:num w:numId="29">
    <w:abstractNumId w:val="27"/>
  </w:num>
  <w:num w:numId="30">
    <w:abstractNumId w:val="26"/>
  </w:num>
  <w:num w:numId="31">
    <w:abstractNumId w:val="35"/>
  </w:num>
  <w:num w:numId="32">
    <w:abstractNumId w:val="32"/>
  </w:num>
  <w:num w:numId="33">
    <w:abstractNumId w:val="5"/>
  </w:num>
  <w:num w:numId="34">
    <w:abstractNumId w:val="16"/>
  </w:num>
  <w:num w:numId="35">
    <w:abstractNumId w:val="37"/>
  </w:num>
  <w:num w:numId="36">
    <w:abstractNumId w:val="13"/>
  </w:num>
  <w:num w:numId="37">
    <w:abstractNumId w:val="24"/>
  </w:num>
  <w:num w:numId="38">
    <w:abstractNumId w:val="46"/>
  </w:num>
  <w:num w:numId="39">
    <w:abstractNumId w:val="1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
    <w:lvlOverride w:ilvl="0">
      <w:startOverride w:val="1"/>
    </w:lvlOverride>
  </w:num>
  <w:num w:numId="43">
    <w:abstractNumId w:val="22"/>
    <w:lvlOverride w:ilvl="0">
      <w:startOverride w:val="1"/>
    </w:lvlOverride>
  </w:num>
  <w:num w:numId="44">
    <w:abstractNumId w:val="39"/>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0"/>
  </w:num>
  <w:num w:numId="48">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2BE"/>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5E5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452"/>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A7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D60"/>
    <w:rsid w:val="005D700F"/>
    <w:rsid w:val="005D73B2"/>
    <w:rsid w:val="005D7450"/>
    <w:rsid w:val="005D7A73"/>
    <w:rsid w:val="005E02B0"/>
    <w:rsid w:val="005E03AC"/>
    <w:rsid w:val="005E131A"/>
    <w:rsid w:val="005E18C9"/>
    <w:rsid w:val="005E1BB7"/>
    <w:rsid w:val="005E20D6"/>
    <w:rsid w:val="005E2416"/>
    <w:rsid w:val="005E2C1C"/>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B93"/>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200"/>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EFB"/>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3C0"/>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CE6"/>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6FD8"/>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2B5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6E6"/>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4E7"/>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679E0"/>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6E3"/>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947"/>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80A"/>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F7180A"/>
    <w:pPr>
      <w:widowControl w:val="0"/>
      <w:autoSpaceDE w:val="0"/>
      <w:autoSpaceDN w:val="0"/>
      <w:adjustRightInd w:val="0"/>
    </w:pPr>
    <w:rPr>
      <w:rFonts w:ascii="Verdana" w:hAnsi="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2729-0269-430F-9A97-B734212F4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16058</Words>
  <Characters>88325</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104175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156</cp:revision>
  <cp:lastPrinted>2015-02-19T14:27:00Z</cp:lastPrinted>
  <dcterms:created xsi:type="dcterms:W3CDTF">2016-03-23T16:05:00Z</dcterms:created>
  <dcterms:modified xsi:type="dcterms:W3CDTF">2016-06-13T15:26:00Z</dcterms:modified>
</cp:coreProperties>
</file>