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8C2EB1" w:rsidRPr="007E3A17" w:rsidRDefault="008C2EB1" w:rsidP="00BC21BB">
                            <w:pPr>
                              <w:pStyle w:val="Ttulo1"/>
                              <w:ind w:left="142"/>
                              <w:jc w:val="center"/>
                              <w:rPr>
                                <w:rFonts w:ascii="Century Gothic" w:hAnsi="Century Gothic"/>
                                <w:sz w:val="8"/>
                                <w:szCs w:val="28"/>
                              </w:rPr>
                            </w:pPr>
                          </w:p>
                          <w:p w14:paraId="4BF12AA0" w14:textId="77777777" w:rsidR="008C2EB1" w:rsidRDefault="008C2E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C2EB1" w:rsidRPr="00196858" w:rsidRDefault="008C2EB1" w:rsidP="00196858"/>
                          <w:p w14:paraId="707CFF32" w14:textId="77777777" w:rsidR="008C2EB1" w:rsidRDefault="008C2EB1" w:rsidP="00BC21BB">
                            <w:pPr>
                              <w:ind w:left="142"/>
                              <w:jc w:val="center"/>
                              <w:rPr>
                                <w:rFonts w:ascii="Verdana" w:hAnsi="Verdana"/>
                                <w:b/>
                              </w:rPr>
                            </w:pPr>
                          </w:p>
                          <w:p w14:paraId="06570665" w14:textId="77777777" w:rsidR="008C2EB1" w:rsidRDefault="008C2E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C2EB1" w:rsidRPr="00103622" w:rsidRDefault="008C2EB1" w:rsidP="00963B46">
                            <w:pPr>
                              <w:ind w:left="142"/>
                              <w:jc w:val="center"/>
                              <w:rPr>
                                <w:rFonts w:ascii="Century Gothic" w:hAnsi="Century Gothic" w:cs="Arial"/>
                                <w:b/>
                                <w:sz w:val="32"/>
                                <w:szCs w:val="32"/>
                                <w:lang w:val="es-MX"/>
                              </w:rPr>
                            </w:pPr>
                          </w:p>
                          <w:p w14:paraId="4C001CE9" w14:textId="77777777" w:rsidR="008C2EB1" w:rsidRPr="00103622" w:rsidRDefault="008C2EB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C2EB1" w:rsidRDefault="008C2EB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C2EB1" w:rsidRDefault="008C2EB1" w:rsidP="00C12034">
                            <w:pPr>
                              <w:rPr>
                                <w:rFonts w:ascii="Century Gothic" w:hAnsi="Century Gothic" w:cs="Arial"/>
                                <w:b/>
                                <w:sz w:val="28"/>
                                <w:szCs w:val="32"/>
                              </w:rPr>
                            </w:pPr>
                          </w:p>
                          <w:p w14:paraId="0A58EB77" w14:textId="77777777" w:rsidR="008C2EB1" w:rsidRDefault="008C2EB1" w:rsidP="00C12034">
                            <w:pPr>
                              <w:jc w:val="center"/>
                              <w:rPr>
                                <w:rFonts w:ascii="Century Gothic" w:hAnsi="Century Gothic"/>
                                <w:b/>
                                <w:sz w:val="28"/>
                                <w:szCs w:val="32"/>
                              </w:rPr>
                            </w:pPr>
                          </w:p>
                          <w:p w14:paraId="067FB5BB" w14:textId="4C0D2BE7" w:rsidR="008C2EB1" w:rsidRPr="00D94CE2" w:rsidRDefault="008C2EB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C2EB1" w:rsidRPr="00D94CE2" w:rsidRDefault="008C2EB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C2EB1" w:rsidRPr="00015B4A" w:rsidRDefault="008C2EB1" w:rsidP="00455A2A">
                            <w:pPr>
                              <w:ind w:left="142" w:right="24"/>
                              <w:jc w:val="center"/>
                              <w:rPr>
                                <w:rFonts w:ascii="Century Gothic" w:hAnsi="Century Gothic" w:cs="Arial"/>
                                <w:b/>
                                <w:sz w:val="28"/>
                                <w:szCs w:val="28"/>
                              </w:rPr>
                            </w:pPr>
                          </w:p>
                          <w:p w14:paraId="305A115D" w14:textId="77777777" w:rsidR="008C2EB1" w:rsidRDefault="008C2EB1" w:rsidP="00455A2A">
                            <w:pPr>
                              <w:ind w:left="142" w:right="24"/>
                              <w:jc w:val="center"/>
                              <w:rPr>
                                <w:rFonts w:ascii="Century Gothic" w:hAnsi="Century Gothic" w:cs="Arial"/>
                                <w:b/>
                                <w:sz w:val="28"/>
                                <w:szCs w:val="28"/>
                                <w:lang w:val="es-MX"/>
                              </w:rPr>
                            </w:pPr>
                          </w:p>
                          <w:p w14:paraId="6DD59E27" w14:textId="77777777" w:rsidR="008C2EB1" w:rsidRPr="00103622" w:rsidRDefault="008C2EB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C2EB1" w:rsidRPr="00103622" w:rsidRDefault="008C2EB1" w:rsidP="00455A2A">
                            <w:pPr>
                              <w:ind w:left="142" w:right="24"/>
                              <w:rPr>
                                <w:rFonts w:ascii="Century Gothic" w:hAnsi="Century Gothic"/>
                                <w:b/>
                                <w:sz w:val="28"/>
                                <w:szCs w:val="28"/>
                              </w:rPr>
                            </w:pPr>
                          </w:p>
                          <w:p w14:paraId="10432132" w14:textId="2F711C9B" w:rsidR="008C2EB1" w:rsidRPr="00D94CE2" w:rsidRDefault="008C2EB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SISTEMA DE BOMBEO PARA DESPACHO DE GLP - DCLP</w:t>
                            </w:r>
                          </w:p>
                          <w:p w14:paraId="7A5D2B44" w14:textId="77777777" w:rsidR="008C2EB1" w:rsidRPr="00D94CE2" w:rsidRDefault="008C2EB1" w:rsidP="00455A2A">
                            <w:pPr>
                              <w:ind w:right="24"/>
                              <w:jc w:val="center"/>
                              <w:rPr>
                                <w:rFonts w:ascii="Century Gothic" w:hAnsi="Century Gothic" w:cs="Century Gothic"/>
                                <w:b/>
                                <w:bCs/>
                                <w:color w:val="FF0000"/>
                                <w:sz w:val="28"/>
                                <w:szCs w:val="28"/>
                              </w:rPr>
                            </w:pPr>
                          </w:p>
                          <w:p w14:paraId="6351C111" w14:textId="6BB10D91" w:rsidR="008C2EB1" w:rsidRPr="00D94CE2" w:rsidRDefault="008C2EB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Pr>
                                <w:rFonts w:ascii="Century Gothic" w:hAnsi="Century Gothic" w:cs="Century Gothic"/>
                                <w:b/>
                                <w:bCs/>
                                <w:sz w:val="28"/>
                                <w:szCs w:val="28"/>
                              </w:rPr>
                              <w:t>GCC-</w:t>
                            </w:r>
                            <w:r w:rsidRPr="00E925E9">
                              <w:rPr>
                                <w:rFonts w:ascii="Century Gothic" w:hAnsi="Century Gothic" w:cs="Century Gothic"/>
                                <w:b/>
                                <w:bCs/>
                                <w:sz w:val="28"/>
                                <w:szCs w:val="28"/>
                              </w:rPr>
                              <w:t>C</w:t>
                            </w:r>
                            <w:r>
                              <w:rPr>
                                <w:rFonts w:ascii="Century Gothic" w:hAnsi="Century Gothic" w:cs="Century Gothic"/>
                                <w:b/>
                                <w:bCs/>
                                <w:sz w:val="28"/>
                                <w:szCs w:val="28"/>
                              </w:rPr>
                              <w:t>D</w:t>
                            </w:r>
                            <w:r w:rsidRPr="00E925E9">
                              <w:rPr>
                                <w:rFonts w:ascii="Century Gothic" w:hAnsi="Century Gothic" w:cs="Century Gothic"/>
                                <w:b/>
                                <w:bCs/>
                                <w:sz w:val="28"/>
                                <w:szCs w:val="28"/>
                              </w:rPr>
                              <w:t>L-DCLP-</w:t>
                            </w:r>
                            <w:r w:rsidRPr="00430656">
                              <w:rPr>
                                <w:rFonts w:ascii="Century Gothic" w:hAnsi="Century Gothic" w:cs="Century Gothic"/>
                                <w:b/>
                                <w:bCs/>
                                <w:sz w:val="28"/>
                                <w:szCs w:val="28"/>
                              </w:rPr>
                              <w:t>2</w:t>
                            </w:r>
                            <w:r w:rsidR="00430656" w:rsidRPr="00430656">
                              <w:rPr>
                                <w:rFonts w:ascii="Century Gothic" w:hAnsi="Century Gothic" w:cs="Century Gothic"/>
                                <w:b/>
                                <w:bCs/>
                                <w:sz w:val="28"/>
                                <w:szCs w:val="28"/>
                              </w:rPr>
                              <w:t>7</w:t>
                            </w:r>
                            <w:r w:rsidRPr="00430656">
                              <w:rPr>
                                <w:rFonts w:ascii="Century Gothic" w:hAnsi="Century Gothic" w:cs="Century Gothic"/>
                                <w:b/>
                                <w:bCs/>
                                <w:sz w:val="28"/>
                                <w:szCs w:val="28"/>
                              </w:rPr>
                              <w:t>-16</w:t>
                            </w:r>
                          </w:p>
                          <w:p w14:paraId="5268A2A2" w14:textId="77777777" w:rsidR="008C2EB1" w:rsidRPr="00D94CE2" w:rsidRDefault="008C2EB1" w:rsidP="00455A2A">
                            <w:pPr>
                              <w:ind w:right="24"/>
                              <w:jc w:val="center"/>
                              <w:rPr>
                                <w:rFonts w:ascii="Century Gothic" w:hAnsi="Century Gothic" w:cs="Century Gothic"/>
                                <w:b/>
                                <w:bCs/>
                                <w:color w:val="FF0000"/>
                                <w:sz w:val="28"/>
                                <w:szCs w:val="28"/>
                              </w:rPr>
                            </w:pPr>
                          </w:p>
                          <w:p w14:paraId="13340B8D" w14:textId="77777777" w:rsidR="008C2EB1" w:rsidRPr="00D94CE2" w:rsidRDefault="008C2EB1" w:rsidP="00455A2A">
                            <w:pPr>
                              <w:ind w:right="24"/>
                              <w:jc w:val="center"/>
                              <w:rPr>
                                <w:rFonts w:ascii="Century Gothic" w:hAnsi="Century Gothic" w:cs="Century Gothic"/>
                                <w:b/>
                                <w:bCs/>
                                <w:color w:val="FF0000"/>
                                <w:sz w:val="28"/>
                                <w:szCs w:val="28"/>
                              </w:rPr>
                            </w:pPr>
                          </w:p>
                          <w:p w14:paraId="4EABECE0" w14:textId="7D13746F" w:rsidR="008C2EB1" w:rsidRPr="00D94CE2" w:rsidRDefault="008C2EB1" w:rsidP="00455A2A">
                            <w:pPr>
                              <w:ind w:right="24"/>
                              <w:jc w:val="center"/>
                              <w:rPr>
                                <w:rFonts w:ascii="Century Gothic" w:hAnsi="Century Gothic"/>
                                <w:b/>
                                <w:color w:val="FF0000"/>
                                <w:sz w:val="28"/>
                                <w:szCs w:val="28"/>
                                <w:lang w:val="es-ES_tradnl"/>
                              </w:rPr>
                            </w:pPr>
                            <w:r w:rsidRPr="007803E6">
                              <w:rPr>
                                <w:rFonts w:ascii="Century Gothic" w:hAnsi="Century Gothic" w:cs="Century Gothic"/>
                                <w:b/>
                                <w:bCs/>
                                <w:sz w:val="28"/>
                                <w:szCs w:val="28"/>
                              </w:rPr>
                              <w:t>(Primara Convocatoria</w:t>
                            </w:r>
                            <w:r w:rsidRPr="007803E6">
                              <w:rPr>
                                <w:rFonts w:ascii="Century Gothic" w:hAnsi="Century Gothic"/>
                                <w:b/>
                                <w:sz w:val="28"/>
                                <w:szCs w:val="28"/>
                                <w:lang w:val="es-ES_tradnl"/>
                              </w:rPr>
                              <w:t>)</w:t>
                            </w:r>
                          </w:p>
                          <w:p w14:paraId="34AB203F" w14:textId="77777777" w:rsidR="008C2EB1" w:rsidRPr="00103622" w:rsidRDefault="008C2EB1" w:rsidP="00BC21BB">
                            <w:pPr>
                              <w:ind w:right="930"/>
                              <w:jc w:val="center"/>
                              <w:rPr>
                                <w:rFonts w:ascii="Century Gothic" w:hAnsi="Century Gothic"/>
                                <w:sz w:val="32"/>
                                <w:szCs w:val="32"/>
                                <w:lang w:val="es-ES_tradnl"/>
                              </w:rPr>
                            </w:pPr>
                          </w:p>
                          <w:p w14:paraId="2400E6AF" w14:textId="77777777" w:rsidR="008C2EB1" w:rsidRPr="00103622" w:rsidRDefault="008C2EB1" w:rsidP="00BC21BB">
                            <w:pPr>
                              <w:ind w:right="930"/>
                              <w:jc w:val="center"/>
                              <w:rPr>
                                <w:rFonts w:ascii="Century Gothic" w:hAnsi="Century Gothic"/>
                                <w:sz w:val="32"/>
                                <w:szCs w:val="32"/>
                                <w:lang w:val="es-ES_tradnl"/>
                              </w:rPr>
                            </w:pPr>
                          </w:p>
                          <w:p w14:paraId="519E7A3A" w14:textId="77777777" w:rsidR="008C2EB1" w:rsidRPr="00103622" w:rsidRDefault="008C2EB1" w:rsidP="00BC21BB">
                            <w:pPr>
                              <w:ind w:right="930"/>
                              <w:jc w:val="center"/>
                              <w:rPr>
                                <w:rFonts w:ascii="Century Gothic" w:hAnsi="Century Gothic"/>
                                <w:sz w:val="32"/>
                                <w:szCs w:val="32"/>
                                <w:lang w:val="es-ES_tradnl"/>
                              </w:rPr>
                            </w:pPr>
                          </w:p>
                          <w:p w14:paraId="47C3D4D1" w14:textId="77777777" w:rsidR="008C2EB1" w:rsidRDefault="008C2EB1" w:rsidP="00BC21BB">
                            <w:pPr>
                              <w:ind w:right="930"/>
                              <w:jc w:val="center"/>
                              <w:rPr>
                                <w:rFonts w:ascii="Century Gothic" w:hAnsi="Century Gothic"/>
                                <w:lang w:val="es-ES_tradnl"/>
                              </w:rPr>
                            </w:pPr>
                          </w:p>
                          <w:p w14:paraId="3EC83649" w14:textId="77777777" w:rsidR="008C2EB1" w:rsidRPr="009C5A35" w:rsidRDefault="008C2EB1"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8C2EB1" w:rsidRPr="007E3A17" w:rsidRDefault="008C2EB1" w:rsidP="00BC21BB">
                      <w:pPr>
                        <w:pStyle w:val="Ttulo1"/>
                        <w:ind w:left="142"/>
                        <w:jc w:val="center"/>
                        <w:rPr>
                          <w:rFonts w:ascii="Century Gothic" w:hAnsi="Century Gothic"/>
                          <w:sz w:val="8"/>
                          <w:szCs w:val="28"/>
                        </w:rPr>
                      </w:pPr>
                    </w:p>
                    <w:p w14:paraId="4BF12AA0" w14:textId="77777777" w:rsidR="008C2EB1" w:rsidRDefault="008C2EB1"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8C2EB1" w:rsidRPr="00196858" w:rsidRDefault="008C2EB1" w:rsidP="00196858"/>
                    <w:p w14:paraId="707CFF32" w14:textId="77777777" w:rsidR="008C2EB1" w:rsidRDefault="008C2EB1" w:rsidP="00BC21BB">
                      <w:pPr>
                        <w:ind w:left="142"/>
                        <w:jc w:val="center"/>
                        <w:rPr>
                          <w:rFonts w:ascii="Verdana" w:hAnsi="Verdana"/>
                          <w:b/>
                        </w:rPr>
                      </w:pPr>
                    </w:p>
                    <w:p w14:paraId="06570665" w14:textId="77777777" w:rsidR="008C2EB1" w:rsidRDefault="008C2EB1"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8C2EB1" w:rsidRPr="00103622" w:rsidRDefault="008C2EB1" w:rsidP="00963B46">
                      <w:pPr>
                        <w:ind w:left="142"/>
                        <w:jc w:val="center"/>
                        <w:rPr>
                          <w:rFonts w:ascii="Century Gothic" w:hAnsi="Century Gothic" w:cs="Arial"/>
                          <w:b/>
                          <w:sz w:val="32"/>
                          <w:szCs w:val="32"/>
                          <w:lang w:val="es-MX"/>
                        </w:rPr>
                      </w:pPr>
                    </w:p>
                    <w:p w14:paraId="4C001CE9" w14:textId="77777777" w:rsidR="008C2EB1" w:rsidRPr="00103622" w:rsidRDefault="008C2EB1"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8C2EB1" w:rsidRDefault="008C2EB1"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8C2EB1" w:rsidRDefault="008C2EB1" w:rsidP="00C12034">
                      <w:pPr>
                        <w:rPr>
                          <w:rFonts w:ascii="Century Gothic" w:hAnsi="Century Gothic" w:cs="Arial"/>
                          <w:b/>
                          <w:sz w:val="28"/>
                          <w:szCs w:val="32"/>
                        </w:rPr>
                      </w:pPr>
                    </w:p>
                    <w:p w14:paraId="0A58EB77" w14:textId="77777777" w:rsidR="008C2EB1" w:rsidRDefault="008C2EB1" w:rsidP="00C12034">
                      <w:pPr>
                        <w:jc w:val="center"/>
                        <w:rPr>
                          <w:rFonts w:ascii="Century Gothic" w:hAnsi="Century Gothic"/>
                          <w:b/>
                          <w:sz w:val="28"/>
                          <w:szCs w:val="32"/>
                        </w:rPr>
                      </w:pPr>
                    </w:p>
                    <w:p w14:paraId="067FB5BB" w14:textId="4C0D2BE7" w:rsidR="008C2EB1" w:rsidRPr="00D94CE2" w:rsidRDefault="008C2EB1"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8C2EB1" w:rsidRPr="00D94CE2" w:rsidRDefault="008C2EB1"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8C2EB1" w:rsidRPr="00015B4A" w:rsidRDefault="008C2EB1" w:rsidP="00455A2A">
                      <w:pPr>
                        <w:ind w:left="142" w:right="24"/>
                        <w:jc w:val="center"/>
                        <w:rPr>
                          <w:rFonts w:ascii="Century Gothic" w:hAnsi="Century Gothic" w:cs="Arial"/>
                          <w:b/>
                          <w:sz w:val="28"/>
                          <w:szCs w:val="28"/>
                        </w:rPr>
                      </w:pPr>
                    </w:p>
                    <w:p w14:paraId="305A115D" w14:textId="77777777" w:rsidR="008C2EB1" w:rsidRDefault="008C2EB1" w:rsidP="00455A2A">
                      <w:pPr>
                        <w:ind w:left="142" w:right="24"/>
                        <w:jc w:val="center"/>
                        <w:rPr>
                          <w:rFonts w:ascii="Century Gothic" w:hAnsi="Century Gothic" w:cs="Arial"/>
                          <w:b/>
                          <w:sz w:val="28"/>
                          <w:szCs w:val="28"/>
                          <w:lang w:val="es-MX"/>
                        </w:rPr>
                      </w:pPr>
                    </w:p>
                    <w:p w14:paraId="6DD59E27" w14:textId="77777777" w:rsidR="008C2EB1" w:rsidRPr="00103622" w:rsidRDefault="008C2EB1"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8C2EB1" w:rsidRPr="00103622" w:rsidRDefault="008C2EB1" w:rsidP="00455A2A">
                      <w:pPr>
                        <w:ind w:left="142" w:right="24"/>
                        <w:rPr>
                          <w:rFonts w:ascii="Century Gothic" w:hAnsi="Century Gothic"/>
                          <w:b/>
                          <w:sz w:val="28"/>
                          <w:szCs w:val="28"/>
                        </w:rPr>
                      </w:pPr>
                    </w:p>
                    <w:p w14:paraId="10432132" w14:textId="2F711C9B" w:rsidR="008C2EB1" w:rsidRPr="00D94CE2" w:rsidRDefault="008C2EB1"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ADQUISICIÓN SISTEMA DE BOMBEO PARA DESPACHO DE GLP - DCLP</w:t>
                      </w:r>
                    </w:p>
                    <w:p w14:paraId="7A5D2B44" w14:textId="77777777" w:rsidR="008C2EB1" w:rsidRPr="00D94CE2" w:rsidRDefault="008C2EB1" w:rsidP="00455A2A">
                      <w:pPr>
                        <w:ind w:right="24"/>
                        <w:jc w:val="center"/>
                        <w:rPr>
                          <w:rFonts w:ascii="Century Gothic" w:hAnsi="Century Gothic" w:cs="Century Gothic"/>
                          <w:b/>
                          <w:bCs/>
                          <w:color w:val="FF0000"/>
                          <w:sz w:val="28"/>
                          <w:szCs w:val="28"/>
                        </w:rPr>
                      </w:pPr>
                    </w:p>
                    <w:p w14:paraId="6351C111" w14:textId="6BB10D91" w:rsidR="008C2EB1" w:rsidRPr="00D94CE2" w:rsidRDefault="008C2EB1"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Pr>
                          <w:rFonts w:ascii="Century Gothic" w:hAnsi="Century Gothic" w:cs="Century Gothic"/>
                          <w:b/>
                          <w:bCs/>
                          <w:sz w:val="28"/>
                          <w:szCs w:val="28"/>
                        </w:rPr>
                        <w:t>GCC-</w:t>
                      </w:r>
                      <w:r w:rsidRPr="00E925E9">
                        <w:rPr>
                          <w:rFonts w:ascii="Century Gothic" w:hAnsi="Century Gothic" w:cs="Century Gothic"/>
                          <w:b/>
                          <w:bCs/>
                          <w:sz w:val="28"/>
                          <w:szCs w:val="28"/>
                        </w:rPr>
                        <w:t>C</w:t>
                      </w:r>
                      <w:r>
                        <w:rPr>
                          <w:rFonts w:ascii="Century Gothic" w:hAnsi="Century Gothic" w:cs="Century Gothic"/>
                          <w:b/>
                          <w:bCs/>
                          <w:sz w:val="28"/>
                          <w:szCs w:val="28"/>
                        </w:rPr>
                        <w:t>D</w:t>
                      </w:r>
                      <w:r w:rsidRPr="00E925E9">
                        <w:rPr>
                          <w:rFonts w:ascii="Century Gothic" w:hAnsi="Century Gothic" w:cs="Century Gothic"/>
                          <w:b/>
                          <w:bCs/>
                          <w:sz w:val="28"/>
                          <w:szCs w:val="28"/>
                        </w:rPr>
                        <w:t>L-DCLP-</w:t>
                      </w:r>
                      <w:r w:rsidRPr="00430656">
                        <w:rPr>
                          <w:rFonts w:ascii="Century Gothic" w:hAnsi="Century Gothic" w:cs="Century Gothic"/>
                          <w:b/>
                          <w:bCs/>
                          <w:sz w:val="28"/>
                          <w:szCs w:val="28"/>
                        </w:rPr>
                        <w:t>2</w:t>
                      </w:r>
                      <w:r w:rsidR="00430656" w:rsidRPr="00430656">
                        <w:rPr>
                          <w:rFonts w:ascii="Century Gothic" w:hAnsi="Century Gothic" w:cs="Century Gothic"/>
                          <w:b/>
                          <w:bCs/>
                          <w:sz w:val="28"/>
                          <w:szCs w:val="28"/>
                        </w:rPr>
                        <w:t>7</w:t>
                      </w:r>
                      <w:r w:rsidRPr="00430656">
                        <w:rPr>
                          <w:rFonts w:ascii="Century Gothic" w:hAnsi="Century Gothic" w:cs="Century Gothic"/>
                          <w:b/>
                          <w:bCs/>
                          <w:sz w:val="28"/>
                          <w:szCs w:val="28"/>
                        </w:rPr>
                        <w:t>-16</w:t>
                      </w:r>
                    </w:p>
                    <w:p w14:paraId="5268A2A2" w14:textId="77777777" w:rsidR="008C2EB1" w:rsidRPr="00D94CE2" w:rsidRDefault="008C2EB1" w:rsidP="00455A2A">
                      <w:pPr>
                        <w:ind w:right="24"/>
                        <w:jc w:val="center"/>
                        <w:rPr>
                          <w:rFonts w:ascii="Century Gothic" w:hAnsi="Century Gothic" w:cs="Century Gothic"/>
                          <w:b/>
                          <w:bCs/>
                          <w:color w:val="FF0000"/>
                          <w:sz w:val="28"/>
                          <w:szCs w:val="28"/>
                        </w:rPr>
                      </w:pPr>
                    </w:p>
                    <w:p w14:paraId="13340B8D" w14:textId="77777777" w:rsidR="008C2EB1" w:rsidRPr="00D94CE2" w:rsidRDefault="008C2EB1" w:rsidP="00455A2A">
                      <w:pPr>
                        <w:ind w:right="24"/>
                        <w:jc w:val="center"/>
                        <w:rPr>
                          <w:rFonts w:ascii="Century Gothic" w:hAnsi="Century Gothic" w:cs="Century Gothic"/>
                          <w:b/>
                          <w:bCs/>
                          <w:color w:val="FF0000"/>
                          <w:sz w:val="28"/>
                          <w:szCs w:val="28"/>
                        </w:rPr>
                      </w:pPr>
                    </w:p>
                    <w:p w14:paraId="4EABECE0" w14:textId="7D13746F" w:rsidR="008C2EB1" w:rsidRPr="00D94CE2" w:rsidRDefault="008C2EB1" w:rsidP="00455A2A">
                      <w:pPr>
                        <w:ind w:right="24"/>
                        <w:jc w:val="center"/>
                        <w:rPr>
                          <w:rFonts w:ascii="Century Gothic" w:hAnsi="Century Gothic"/>
                          <w:b/>
                          <w:color w:val="FF0000"/>
                          <w:sz w:val="28"/>
                          <w:szCs w:val="28"/>
                          <w:lang w:val="es-ES_tradnl"/>
                        </w:rPr>
                      </w:pPr>
                      <w:r w:rsidRPr="007803E6">
                        <w:rPr>
                          <w:rFonts w:ascii="Century Gothic" w:hAnsi="Century Gothic" w:cs="Century Gothic"/>
                          <w:b/>
                          <w:bCs/>
                          <w:sz w:val="28"/>
                          <w:szCs w:val="28"/>
                        </w:rPr>
                        <w:t>(Primara Convocatoria</w:t>
                      </w:r>
                      <w:r w:rsidRPr="007803E6">
                        <w:rPr>
                          <w:rFonts w:ascii="Century Gothic" w:hAnsi="Century Gothic"/>
                          <w:b/>
                          <w:sz w:val="28"/>
                          <w:szCs w:val="28"/>
                          <w:lang w:val="es-ES_tradnl"/>
                        </w:rPr>
                        <w:t>)</w:t>
                      </w:r>
                    </w:p>
                    <w:p w14:paraId="34AB203F" w14:textId="77777777" w:rsidR="008C2EB1" w:rsidRPr="00103622" w:rsidRDefault="008C2EB1" w:rsidP="00BC21BB">
                      <w:pPr>
                        <w:ind w:right="930"/>
                        <w:jc w:val="center"/>
                        <w:rPr>
                          <w:rFonts w:ascii="Century Gothic" w:hAnsi="Century Gothic"/>
                          <w:sz w:val="32"/>
                          <w:szCs w:val="32"/>
                          <w:lang w:val="es-ES_tradnl"/>
                        </w:rPr>
                      </w:pPr>
                    </w:p>
                    <w:p w14:paraId="2400E6AF" w14:textId="77777777" w:rsidR="008C2EB1" w:rsidRPr="00103622" w:rsidRDefault="008C2EB1" w:rsidP="00BC21BB">
                      <w:pPr>
                        <w:ind w:right="930"/>
                        <w:jc w:val="center"/>
                        <w:rPr>
                          <w:rFonts w:ascii="Century Gothic" w:hAnsi="Century Gothic"/>
                          <w:sz w:val="32"/>
                          <w:szCs w:val="32"/>
                          <w:lang w:val="es-ES_tradnl"/>
                        </w:rPr>
                      </w:pPr>
                    </w:p>
                    <w:p w14:paraId="519E7A3A" w14:textId="77777777" w:rsidR="008C2EB1" w:rsidRPr="00103622" w:rsidRDefault="008C2EB1" w:rsidP="00BC21BB">
                      <w:pPr>
                        <w:ind w:right="930"/>
                        <w:jc w:val="center"/>
                        <w:rPr>
                          <w:rFonts w:ascii="Century Gothic" w:hAnsi="Century Gothic"/>
                          <w:sz w:val="32"/>
                          <w:szCs w:val="32"/>
                          <w:lang w:val="es-ES_tradnl"/>
                        </w:rPr>
                      </w:pPr>
                    </w:p>
                    <w:p w14:paraId="47C3D4D1" w14:textId="77777777" w:rsidR="008C2EB1" w:rsidRDefault="008C2EB1" w:rsidP="00BC21BB">
                      <w:pPr>
                        <w:ind w:right="930"/>
                        <w:jc w:val="center"/>
                        <w:rPr>
                          <w:rFonts w:ascii="Century Gothic" w:hAnsi="Century Gothic"/>
                          <w:lang w:val="es-ES_tradnl"/>
                        </w:rPr>
                      </w:pPr>
                    </w:p>
                    <w:p w14:paraId="3EC83649" w14:textId="77777777" w:rsidR="008C2EB1" w:rsidRPr="009C5A35" w:rsidRDefault="008C2EB1"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756B3A2D"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B2D37A"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8C2EB1" w:rsidRPr="00AD6AF2" w:rsidRDefault="008C2EB1" w:rsidP="00795A5A">
                            <w:pPr>
                              <w:ind w:right="930"/>
                              <w:jc w:val="center"/>
                              <w:rPr>
                                <w:rFonts w:ascii="Century Gothic" w:hAnsi="Century Gothic"/>
                                <w:sz w:val="14"/>
                                <w:lang w:val="es-ES_tradnl"/>
                              </w:rPr>
                            </w:pPr>
                          </w:p>
                          <w:p w14:paraId="7A33C25A" w14:textId="38B3B40C" w:rsidR="008C2EB1" w:rsidRPr="00AD6AF2" w:rsidRDefault="008C2E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8C2EB1" w:rsidRPr="00AD6AF2" w:rsidRDefault="008C2EB1" w:rsidP="00795A5A">
                      <w:pPr>
                        <w:ind w:right="930"/>
                        <w:jc w:val="center"/>
                        <w:rPr>
                          <w:rFonts w:ascii="Century Gothic" w:hAnsi="Century Gothic"/>
                          <w:sz w:val="14"/>
                          <w:lang w:val="es-ES_tradnl"/>
                        </w:rPr>
                      </w:pPr>
                    </w:p>
                    <w:p w14:paraId="7A33C25A" w14:textId="38B3B40C" w:rsidR="008C2EB1" w:rsidRPr="00AD6AF2" w:rsidRDefault="008C2EB1"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24FDCDDB" w:rsidR="00A73638" w:rsidRPr="00552079" w:rsidRDefault="00C073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5757F010" w:rsidR="00A73638" w:rsidRPr="00552079" w:rsidRDefault="00C0735E"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08F0F3D2" w:rsidR="00A73638" w:rsidRPr="00552079" w:rsidRDefault="00A0420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510"/>
        <w:gridCol w:w="1278"/>
        <w:gridCol w:w="1574"/>
        <w:gridCol w:w="3244"/>
      </w:tblGrid>
      <w:tr w:rsidR="00103622" w:rsidRPr="00552079" w14:paraId="38D24E1B" w14:textId="77777777" w:rsidTr="00103622">
        <w:trPr>
          <w:trHeight w:val="410"/>
        </w:trPr>
        <w:tc>
          <w:tcPr>
            <w:tcW w:w="9039" w:type="dxa"/>
            <w:gridSpan w:val="5"/>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7803E6">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510"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52" w:type="dxa"/>
            <w:gridSpan w:val="2"/>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7803E6">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510" w:type="dxa"/>
          </w:tcPr>
          <w:p w14:paraId="72B5139B" w14:textId="77777777" w:rsidR="00103622" w:rsidRPr="00552079" w:rsidRDefault="00103622" w:rsidP="00B37050">
            <w:pPr>
              <w:rPr>
                <w:rFonts w:asciiTheme="minorHAnsi" w:hAnsiTheme="minorHAnsi" w:cstheme="minorHAnsi"/>
                <w:sz w:val="22"/>
                <w:szCs w:val="22"/>
              </w:rPr>
            </w:pPr>
          </w:p>
        </w:tc>
        <w:tc>
          <w:tcPr>
            <w:tcW w:w="2852" w:type="dxa"/>
            <w:gridSpan w:val="2"/>
          </w:tcPr>
          <w:p w14:paraId="27BE03B1" w14:textId="77777777" w:rsidR="00103622" w:rsidRPr="00552079" w:rsidRDefault="00103622" w:rsidP="00B37050">
            <w:pPr>
              <w:rPr>
                <w:rFonts w:asciiTheme="minorHAnsi" w:hAnsiTheme="minorHAnsi" w:cstheme="minorHAnsi"/>
                <w:sz w:val="22"/>
                <w:szCs w:val="22"/>
                <w:highlight w:val="yellow"/>
              </w:rPr>
            </w:pPr>
          </w:p>
        </w:tc>
        <w:tc>
          <w:tcPr>
            <w:tcW w:w="32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7803E6">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510"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574"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44" w:type="dxa"/>
            <w:vAlign w:val="center"/>
          </w:tcPr>
          <w:p w14:paraId="58D9BD9F" w14:textId="2213F18D" w:rsidR="00103622" w:rsidRPr="00A0420B" w:rsidRDefault="00A0420B" w:rsidP="001B5615">
            <w:pPr>
              <w:jc w:val="both"/>
              <w:rPr>
                <w:rFonts w:asciiTheme="minorHAnsi" w:hAnsiTheme="minorHAnsi" w:cstheme="minorHAnsi"/>
                <w:sz w:val="22"/>
                <w:szCs w:val="22"/>
              </w:rPr>
            </w:pPr>
            <w:r w:rsidRPr="00A0420B">
              <w:rPr>
                <w:rFonts w:ascii="Calibri" w:hAnsi="Calibri"/>
                <w:b/>
                <w:sz w:val="16"/>
                <w:szCs w:val="16"/>
              </w:rPr>
              <w:t>No Corresponde</w:t>
            </w:r>
          </w:p>
        </w:tc>
      </w:tr>
      <w:tr w:rsidR="00103622" w:rsidRPr="00552079" w14:paraId="16F66F30" w14:textId="77777777" w:rsidTr="007803E6">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510"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852" w:type="dxa"/>
            <w:gridSpan w:val="2"/>
          </w:tcPr>
          <w:p w14:paraId="6E0161F4" w14:textId="77777777" w:rsidR="00103622" w:rsidRPr="00552079" w:rsidRDefault="00103622" w:rsidP="00B37050">
            <w:pPr>
              <w:jc w:val="center"/>
              <w:rPr>
                <w:rFonts w:asciiTheme="minorHAnsi" w:hAnsiTheme="minorHAnsi" w:cstheme="minorHAnsi"/>
                <w:sz w:val="22"/>
                <w:szCs w:val="22"/>
              </w:rPr>
            </w:pPr>
          </w:p>
        </w:tc>
        <w:tc>
          <w:tcPr>
            <w:tcW w:w="3244" w:type="dxa"/>
          </w:tcPr>
          <w:p w14:paraId="4617B7E4" w14:textId="77777777" w:rsidR="00103622" w:rsidRPr="00A0420B" w:rsidRDefault="00103622" w:rsidP="00B37050">
            <w:pPr>
              <w:jc w:val="both"/>
              <w:rPr>
                <w:rFonts w:asciiTheme="minorHAnsi" w:hAnsiTheme="minorHAnsi" w:cstheme="minorHAnsi"/>
                <w:sz w:val="22"/>
                <w:szCs w:val="22"/>
              </w:rPr>
            </w:pPr>
          </w:p>
        </w:tc>
      </w:tr>
      <w:tr w:rsidR="00103622" w:rsidRPr="00552079" w14:paraId="0266DB73" w14:textId="77777777" w:rsidTr="007803E6">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510"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78" w:type="dxa"/>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574"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244" w:type="dxa"/>
            <w:vAlign w:val="center"/>
          </w:tcPr>
          <w:p w14:paraId="0495D05B" w14:textId="68429CB3" w:rsidR="00103622" w:rsidRPr="00A0420B" w:rsidRDefault="00A0420B" w:rsidP="00B37050">
            <w:pPr>
              <w:jc w:val="both"/>
              <w:rPr>
                <w:rFonts w:asciiTheme="minorHAnsi" w:hAnsiTheme="minorHAnsi" w:cstheme="minorHAnsi"/>
                <w:b/>
                <w:sz w:val="22"/>
                <w:szCs w:val="22"/>
              </w:rPr>
            </w:pPr>
            <w:r w:rsidRPr="00A0420B">
              <w:rPr>
                <w:rFonts w:ascii="Calibri" w:hAnsi="Calibri"/>
                <w:b/>
                <w:sz w:val="16"/>
                <w:szCs w:val="16"/>
              </w:rPr>
              <w:t>No Corresponde</w:t>
            </w:r>
          </w:p>
        </w:tc>
      </w:tr>
      <w:tr w:rsidR="00103622" w:rsidRPr="00552079" w14:paraId="055C4C1F" w14:textId="77777777" w:rsidTr="007803E6">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510"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852" w:type="dxa"/>
            <w:gridSpan w:val="2"/>
          </w:tcPr>
          <w:p w14:paraId="4D177D45" w14:textId="77777777" w:rsidR="00103622" w:rsidRPr="00552079" w:rsidRDefault="00103622" w:rsidP="00B37050">
            <w:pPr>
              <w:rPr>
                <w:rFonts w:asciiTheme="minorHAnsi" w:hAnsiTheme="minorHAnsi" w:cstheme="minorHAnsi"/>
                <w:sz w:val="22"/>
                <w:szCs w:val="22"/>
              </w:rPr>
            </w:pPr>
          </w:p>
        </w:tc>
        <w:tc>
          <w:tcPr>
            <w:tcW w:w="3244" w:type="dxa"/>
          </w:tcPr>
          <w:p w14:paraId="192D993C" w14:textId="77777777" w:rsidR="00103622" w:rsidRPr="00A0420B" w:rsidRDefault="00103622" w:rsidP="00B37050">
            <w:pPr>
              <w:rPr>
                <w:rFonts w:asciiTheme="minorHAnsi" w:hAnsiTheme="minorHAnsi" w:cstheme="minorHAnsi"/>
                <w:sz w:val="22"/>
                <w:szCs w:val="22"/>
              </w:rPr>
            </w:pPr>
          </w:p>
        </w:tc>
      </w:tr>
      <w:tr w:rsidR="00103622" w:rsidRPr="00552079" w14:paraId="7D020AD3" w14:textId="77777777" w:rsidTr="007803E6">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510"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78" w:type="dxa"/>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574"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244" w:type="dxa"/>
            <w:vAlign w:val="center"/>
          </w:tcPr>
          <w:p w14:paraId="7BF83B26" w14:textId="4D440408" w:rsidR="00103622" w:rsidRPr="00A0420B" w:rsidRDefault="00A0420B" w:rsidP="001B5615">
            <w:pPr>
              <w:rPr>
                <w:rFonts w:asciiTheme="minorHAnsi" w:hAnsiTheme="minorHAnsi" w:cstheme="minorHAnsi"/>
                <w:sz w:val="22"/>
                <w:szCs w:val="22"/>
              </w:rPr>
            </w:pPr>
            <w:r w:rsidRPr="00A0420B">
              <w:rPr>
                <w:rFonts w:ascii="Calibri" w:hAnsi="Calibri"/>
                <w:b/>
                <w:sz w:val="16"/>
                <w:szCs w:val="16"/>
              </w:rPr>
              <w:t>No Corresponde</w:t>
            </w:r>
          </w:p>
        </w:tc>
      </w:tr>
      <w:tr w:rsidR="00103622" w:rsidRPr="00552079" w14:paraId="6D9DC71E" w14:textId="77777777" w:rsidTr="007803E6">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510"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852" w:type="dxa"/>
            <w:gridSpan w:val="2"/>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7803E6">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510"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14:paraId="2AAACF7A"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1FFD91F1" w:rsidR="00103622" w:rsidRPr="00552079" w:rsidRDefault="007803E6" w:rsidP="00116EBB">
            <w:pPr>
              <w:rPr>
                <w:rFonts w:asciiTheme="minorHAnsi" w:hAnsiTheme="minorHAnsi" w:cstheme="minorHAnsi"/>
                <w:sz w:val="22"/>
                <w:szCs w:val="22"/>
              </w:rPr>
            </w:pPr>
            <w:r>
              <w:rPr>
                <w:rFonts w:asciiTheme="minorHAnsi" w:hAnsiTheme="minorHAnsi" w:cstheme="minorHAnsi"/>
                <w:sz w:val="22"/>
                <w:szCs w:val="22"/>
              </w:rPr>
              <w:t>2</w:t>
            </w:r>
            <w:r w:rsidR="00116EBB">
              <w:rPr>
                <w:rFonts w:asciiTheme="minorHAnsi" w:hAnsiTheme="minorHAnsi" w:cstheme="minorHAnsi"/>
                <w:sz w:val="22"/>
                <w:szCs w:val="22"/>
              </w:rPr>
              <w:t>4</w:t>
            </w:r>
            <w:r>
              <w:rPr>
                <w:rFonts w:asciiTheme="minorHAnsi" w:hAnsiTheme="minorHAnsi" w:cstheme="minorHAnsi"/>
                <w:sz w:val="22"/>
                <w:szCs w:val="22"/>
              </w:rPr>
              <w:t>/0</w:t>
            </w:r>
            <w:r w:rsidR="00116EBB">
              <w:rPr>
                <w:rFonts w:asciiTheme="minorHAnsi" w:hAnsiTheme="minorHAnsi" w:cstheme="minorHAnsi"/>
                <w:sz w:val="22"/>
                <w:szCs w:val="22"/>
              </w:rPr>
              <w:t>6</w:t>
            </w:r>
            <w:r>
              <w:rPr>
                <w:rFonts w:asciiTheme="minorHAnsi" w:hAnsiTheme="minorHAnsi" w:cstheme="minorHAnsi"/>
                <w:sz w:val="22"/>
                <w:szCs w:val="22"/>
              </w:rPr>
              <w:t>/2016</w:t>
            </w:r>
          </w:p>
        </w:tc>
        <w:tc>
          <w:tcPr>
            <w:tcW w:w="1574" w:type="dxa"/>
            <w:vAlign w:val="center"/>
          </w:tcPr>
          <w:p w14:paraId="1B2DD351" w14:textId="77777777" w:rsidR="00103622"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3BAD12DE" w:rsidR="00103622" w:rsidRPr="00552079" w:rsidRDefault="00116EBB" w:rsidP="007803E6">
            <w:pPr>
              <w:jc w:val="center"/>
              <w:rPr>
                <w:rFonts w:asciiTheme="minorHAnsi" w:hAnsiTheme="minorHAnsi" w:cstheme="minorHAnsi"/>
                <w:sz w:val="22"/>
                <w:szCs w:val="22"/>
              </w:rPr>
            </w:pPr>
            <w:r>
              <w:rPr>
                <w:rFonts w:asciiTheme="minorHAnsi" w:hAnsiTheme="minorHAnsi" w:cstheme="minorHAnsi"/>
                <w:sz w:val="22"/>
                <w:szCs w:val="22"/>
              </w:rPr>
              <w:t>10</w:t>
            </w:r>
            <w:r w:rsidR="007803E6">
              <w:rPr>
                <w:rFonts w:asciiTheme="minorHAnsi" w:hAnsiTheme="minorHAnsi" w:cstheme="minorHAnsi"/>
                <w:sz w:val="22"/>
                <w:szCs w:val="22"/>
              </w:rPr>
              <w:t>:30 a.m.</w:t>
            </w:r>
          </w:p>
        </w:tc>
        <w:tc>
          <w:tcPr>
            <w:tcW w:w="3244" w:type="dxa"/>
          </w:tcPr>
          <w:p w14:paraId="704E6D47" w14:textId="77777777" w:rsidR="00116EBB" w:rsidRDefault="00116EBB" w:rsidP="00116EBB">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14:paraId="3F472FB9" w14:textId="0BC33C8D" w:rsidR="00103622" w:rsidRPr="001B5615" w:rsidRDefault="00116EBB" w:rsidP="00116EBB">
            <w:pPr>
              <w:jc w:val="center"/>
              <w:rPr>
                <w:rFonts w:asciiTheme="minorHAnsi" w:hAnsiTheme="minorHAnsi" w:cstheme="minorHAnsi"/>
                <w:color w:val="FF0000"/>
                <w:sz w:val="22"/>
                <w:szCs w:val="22"/>
              </w:rPr>
            </w:pPr>
            <w:r>
              <w:rPr>
                <w:rFonts w:ascii="Calibri" w:hAnsi="Calibri" w:cs="Calibri"/>
                <w:sz w:val="18"/>
                <w:szCs w:val="18"/>
              </w:rPr>
              <w:t>La Paz - Bolivia</w:t>
            </w:r>
          </w:p>
        </w:tc>
      </w:tr>
      <w:tr w:rsidR="00103622" w:rsidRPr="00552079" w14:paraId="73FE3E0E" w14:textId="77777777" w:rsidTr="007803E6">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510"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852" w:type="dxa"/>
            <w:gridSpan w:val="2"/>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2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7803E6">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510"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D3F31C4" w:rsidR="00103622" w:rsidRPr="00552079" w:rsidRDefault="00116EBB" w:rsidP="00116EBB">
            <w:pPr>
              <w:rPr>
                <w:rFonts w:asciiTheme="minorHAnsi" w:hAnsiTheme="minorHAnsi" w:cstheme="minorHAnsi"/>
                <w:sz w:val="22"/>
                <w:szCs w:val="22"/>
              </w:rPr>
            </w:pPr>
            <w:r>
              <w:rPr>
                <w:rFonts w:asciiTheme="minorHAnsi" w:hAnsiTheme="minorHAnsi" w:cstheme="minorHAnsi"/>
                <w:sz w:val="22"/>
                <w:szCs w:val="22"/>
              </w:rPr>
              <w:t>24</w:t>
            </w:r>
            <w:r w:rsidR="007803E6">
              <w:rPr>
                <w:rFonts w:asciiTheme="minorHAnsi" w:hAnsiTheme="minorHAnsi" w:cstheme="minorHAnsi"/>
                <w:sz w:val="22"/>
                <w:szCs w:val="22"/>
              </w:rPr>
              <w:t>/0</w:t>
            </w:r>
            <w:r>
              <w:rPr>
                <w:rFonts w:asciiTheme="minorHAnsi" w:hAnsiTheme="minorHAnsi" w:cstheme="minorHAnsi"/>
                <w:sz w:val="22"/>
                <w:szCs w:val="22"/>
              </w:rPr>
              <w:t>6</w:t>
            </w:r>
            <w:r w:rsidR="007803E6">
              <w:rPr>
                <w:rFonts w:asciiTheme="minorHAnsi" w:hAnsiTheme="minorHAnsi" w:cstheme="minorHAnsi"/>
                <w:sz w:val="22"/>
                <w:szCs w:val="22"/>
              </w:rPr>
              <w:t>/2016</w:t>
            </w:r>
          </w:p>
        </w:tc>
        <w:tc>
          <w:tcPr>
            <w:tcW w:w="1574" w:type="dxa"/>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4A0E8D79" w:rsidR="00103622" w:rsidRPr="00552079" w:rsidRDefault="007803E6" w:rsidP="00116EBB">
            <w:pPr>
              <w:jc w:val="center"/>
              <w:rPr>
                <w:rFonts w:asciiTheme="minorHAnsi" w:hAnsiTheme="minorHAnsi" w:cstheme="minorHAnsi"/>
                <w:sz w:val="22"/>
                <w:szCs w:val="22"/>
              </w:rPr>
            </w:pPr>
            <w:r>
              <w:rPr>
                <w:rFonts w:asciiTheme="minorHAnsi" w:hAnsiTheme="minorHAnsi" w:cstheme="minorHAnsi"/>
                <w:sz w:val="22"/>
                <w:szCs w:val="22"/>
              </w:rPr>
              <w:t>10:</w:t>
            </w:r>
            <w:r w:rsidR="00116EBB">
              <w:rPr>
                <w:rFonts w:asciiTheme="minorHAnsi" w:hAnsiTheme="minorHAnsi" w:cstheme="minorHAnsi"/>
                <w:sz w:val="22"/>
                <w:szCs w:val="22"/>
              </w:rPr>
              <w:t>45</w:t>
            </w:r>
            <w:r>
              <w:rPr>
                <w:rFonts w:asciiTheme="minorHAnsi" w:hAnsiTheme="minorHAnsi" w:cstheme="minorHAnsi"/>
                <w:sz w:val="22"/>
                <w:szCs w:val="22"/>
              </w:rPr>
              <w:t xml:space="preserve"> a.m.</w:t>
            </w:r>
          </w:p>
        </w:tc>
        <w:tc>
          <w:tcPr>
            <w:tcW w:w="3244" w:type="dxa"/>
            <w:vAlign w:val="center"/>
          </w:tcPr>
          <w:p w14:paraId="1DC5189E" w14:textId="77777777" w:rsidR="00116EBB" w:rsidRDefault="00116EBB" w:rsidP="00116EBB">
            <w:pPr>
              <w:jc w:val="both"/>
              <w:rPr>
                <w:rFonts w:ascii="Calibri" w:hAnsi="Calibri" w:cs="Calibri"/>
                <w:sz w:val="18"/>
                <w:szCs w:val="18"/>
              </w:rPr>
            </w:pPr>
            <w:r>
              <w:rPr>
                <w:rFonts w:ascii="Calibri" w:hAnsi="Calibri" w:cs="Calibri"/>
                <w:sz w:val="18"/>
                <w:szCs w:val="18"/>
              </w:rPr>
              <w:t xml:space="preserve">Distrito Comercial La Paz de YPFB, Planta Engarrafadora de GLP </w:t>
            </w:r>
            <w:proofErr w:type="spellStart"/>
            <w:r>
              <w:rPr>
                <w:rFonts w:ascii="Calibri" w:hAnsi="Calibri" w:cs="Calibri"/>
                <w:sz w:val="18"/>
                <w:szCs w:val="18"/>
              </w:rPr>
              <w:t>Senkata</w:t>
            </w:r>
            <w:proofErr w:type="spellEnd"/>
            <w:r>
              <w:rPr>
                <w:rFonts w:ascii="Calibri" w:hAnsi="Calibri" w:cs="Calibri"/>
                <w:sz w:val="18"/>
                <w:szCs w:val="18"/>
              </w:rPr>
              <w:t xml:space="preserve">, Av. 6 de marzo s/n Zona </w:t>
            </w:r>
            <w:proofErr w:type="spellStart"/>
            <w:r>
              <w:rPr>
                <w:rFonts w:ascii="Calibri" w:hAnsi="Calibri" w:cs="Calibri"/>
                <w:sz w:val="18"/>
                <w:szCs w:val="18"/>
              </w:rPr>
              <w:t>Senkata</w:t>
            </w:r>
            <w:proofErr w:type="spellEnd"/>
            <w:r>
              <w:rPr>
                <w:rFonts w:ascii="Calibri" w:hAnsi="Calibri" w:cs="Calibri"/>
                <w:sz w:val="18"/>
                <w:szCs w:val="18"/>
              </w:rPr>
              <w:t xml:space="preserve"> de la ciudad de El Alto.</w:t>
            </w:r>
          </w:p>
          <w:p w14:paraId="4581960E" w14:textId="2D4E2D42" w:rsidR="00103622" w:rsidRPr="001B5615" w:rsidRDefault="00116EBB" w:rsidP="00116EBB">
            <w:pPr>
              <w:jc w:val="center"/>
              <w:rPr>
                <w:rFonts w:asciiTheme="minorHAnsi" w:hAnsiTheme="minorHAnsi" w:cstheme="minorHAnsi"/>
                <w:color w:val="FF0000"/>
                <w:sz w:val="22"/>
                <w:szCs w:val="22"/>
                <w:lang w:val="es-BO"/>
              </w:rPr>
            </w:pPr>
            <w:r>
              <w:rPr>
                <w:rFonts w:ascii="Calibri" w:hAnsi="Calibri" w:cs="Calibri"/>
                <w:sz w:val="18"/>
                <w:szCs w:val="18"/>
              </w:rPr>
              <w:t>La Paz - Bolivia</w:t>
            </w:r>
          </w:p>
        </w:tc>
      </w:tr>
      <w:tr w:rsidR="00A73638" w:rsidRPr="00552079" w14:paraId="4FDFCEA1" w14:textId="77777777" w:rsidTr="007803E6">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510"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574" w:type="dxa"/>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4B9DD7B4" w:rsidR="00103622" w:rsidRPr="00A0420B" w:rsidRDefault="00103622" w:rsidP="00A0420B">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0168E159" w:rsidR="002E3633" w:rsidRPr="00435ECD" w:rsidRDefault="00A0420B"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583028BA" w:rsidR="002E3633" w:rsidRPr="00435ECD" w:rsidRDefault="00116EBB"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SKIT COMPLETO (BOMBA MOTOR SOBRE UNA MISMA BASE)</w:t>
            </w:r>
          </w:p>
        </w:tc>
        <w:tc>
          <w:tcPr>
            <w:tcW w:w="1190" w:type="dxa"/>
            <w:tcBorders>
              <w:top w:val="nil"/>
              <w:left w:val="nil"/>
              <w:bottom w:val="single" w:sz="8" w:space="0" w:color="auto"/>
              <w:right w:val="single" w:sz="4" w:space="0" w:color="auto"/>
            </w:tcBorders>
            <w:shd w:val="clear" w:color="auto" w:fill="auto"/>
            <w:noWrap/>
            <w:vAlign w:val="center"/>
          </w:tcPr>
          <w:p w14:paraId="0C114B7C" w14:textId="779CABB9" w:rsidR="002E3633" w:rsidRPr="00435ECD" w:rsidRDefault="00C7142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UNIDAD</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1F4BC990" w:rsidR="002E3633" w:rsidRPr="00435ECD" w:rsidRDefault="00C7142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322" w:type="dxa"/>
            <w:tcBorders>
              <w:top w:val="nil"/>
              <w:left w:val="nil"/>
              <w:bottom w:val="single" w:sz="8" w:space="0" w:color="auto"/>
              <w:right w:val="single" w:sz="8" w:space="0" w:color="auto"/>
            </w:tcBorders>
            <w:shd w:val="clear" w:color="auto" w:fill="auto"/>
            <w:vAlign w:val="center"/>
          </w:tcPr>
          <w:p w14:paraId="4FBBD359" w14:textId="63F6C11C" w:rsidR="002E3633" w:rsidRPr="00435ECD" w:rsidRDefault="00C71421"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169.000</w:t>
            </w:r>
            <w:r w:rsidR="00A0420B">
              <w:rPr>
                <w:rFonts w:asciiTheme="minorHAnsi" w:hAnsiTheme="minorHAnsi" w:cstheme="minorHAnsi"/>
                <w:color w:val="000000"/>
                <w:lang w:val="es-BO" w:eastAsia="es-BO"/>
              </w:rPr>
              <w:t>,00</w:t>
            </w:r>
          </w:p>
        </w:tc>
        <w:tc>
          <w:tcPr>
            <w:tcW w:w="1772" w:type="dxa"/>
            <w:tcBorders>
              <w:top w:val="nil"/>
              <w:left w:val="nil"/>
              <w:bottom w:val="single" w:sz="8" w:space="0" w:color="auto"/>
              <w:right w:val="single" w:sz="8" w:space="0" w:color="auto"/>
            </w:tcBorders>
            <w:shd w:val="clear" w:color="auto" w:fill="auto"/>
            <w:noWrap/>
            <w:vAlign w:val="center"/>
          </w:tcPr>
          <w:p w14:paraId="73A7D9B7" w14:textId="459DD66F" w:rsidR="002E3633" w:rsidRPr="00C71421" w:rsidRDefault="00C71421" w:rsidP="00C71421">
            <w:pPr>
              <w:jc w:val="right"/>
              <w:rPr>
                <w:rFonts w:asciiTheme="minorHAnsi" w:hAnsiTheme="minorHAnsi" w:cstheme="minorHAnsi"/>
                <w:b/>
                <w:color w:val="000000"/>
                <w:lang w:val="es-BO" w:eastAsia="es-BO"/>
              </w:rPr>
            </w:pPr>
            <w:r w:rsidRPr="00C71421">
              <w:rPr>
                <w:rFonts w:asciiTheme="minorHAnsi" w:hAnsiTheme="minorHAnsi" w:cstheme="minorHAnsi"/>
                <w:b/>
                <w:color w:val="000000"/>
                <w:lang w:val="es-BO" w:eastAsia="es-BO"/>
              </w:rPr>
              <w:t>338</w:t>
            </w:r>
            <w:r w:rsidR="00A0420B" w:rsidRPr="00C71421">
              <w:rPr>
                <w:rFonts w:asciiTheme="minorHAnsi" w:hAnsiTheme="minorHAnsi" w:cstheme="minorHAnsi"/>
                <w:b/>
                <w:color w:val="000000"/>
                <w:lang w:val="es-BO" w:eastAsia="es-BO"/>
              </w:rPr>
              <w:t>.</w:t>
            </w:r>
            <w:r w:rsidRPr="00C71421">
              <w:rPr>
                <w:rFonts w:asciiTheme="minorHAnsi" w:hAnsiTheme="minorHAnsi" w:cstheme="minorHAnsi"/>
                <w:b/>
                <w:color w:val="000000"/>
                <w:lang w:val="es-BO" w:eastAsia="es-BO"/>
              </w:rPr>
              <w:t>000</w:t>
            </w:r>
            <w:r w:rsidR="00A0420B" w:rsidRPr="00C71421">
              <w:rPr>
                <w:rFonts w:asciiTheme="minorHAnsi" w:hAnsiTheme="minorHAnsi" w:cstheme="minorHAnsi"/>
                <w:b/>
                <w:color w:val="000000"/>
                <w:lang w:val="es-BO" w:eastAsia="es-BO"/>
              </w:rPr>
              <w:t>,00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36669364" w14:textId="77777777" w:rsidR="007803E6" w:rsidRDefault="007803E6" w:rsidP="00B37050">
      <w:pPr>
        <w:jc w:val="center"/>
        <w:rPr>
          <w:rFonts w:asciiTheme="minorHAnsi" w:hAnsiTheme="minorHAnsi" w:cstheme="minorHAnsi"/>
          <w:b/>
          <w:sz w:val="22"/>
          <w:szCs w:val="22"/>
        </w:rPr>
      </w:pPr>
    </w:p>
    <w:p w14:paraId="1831445D" w14:textId="77777777" w:rsidR="007803E6" w:rsidRPr="00552079" w:rsidRDefault="007803E6"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FF31FE">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FF31FE">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FF31F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FF31FE">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FF31FE">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FF31F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FF31F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FF31FE">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FF31FE">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FF31FE">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FF31FE">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FF31F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FF31F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FF31FE">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FF31F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FF31FE">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FF31FE">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969C20B" w14:textId="35185FE1"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39402209" w14:textId="03230825"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2640AAF2" w14:textId="71FC18E7"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49B503F9" w14:textId="77777777" w:rsidR="00015B4A" w:rsidRPr="00552079" w:rsidRDefault="00015B4A" w:rsidP="007803E6">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FF31F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FF31FE">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09A437C7" w14:textId="77777777" w:rsidR="00D210CE" w:rsidRDefault="00D210CE"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54BD90F" w:rsidR="00486DD9" w:rsidRPr="007803E6" w:rsidRDefault="007803E6" w:rsidP="00C71421">
            <w:pPr>
              <w:jc w:val="both"/>
              <w:rPr>
                <w:rFonts w:asciiTheme="minorHAnsi" w:hAnsiTheme="minorHAnsi" w:cstheme="minorHAnsi"/>
                <w:b/>
                <w:sz w:val="22"/>
                <w:szCs w:val="22"/>
              </w:rPr>
            </w:pPr>
            <w:r>
              <w:rPr>
                <w:rFonts w:asciiTheme="minorHAnsi" w:hAnsiTheme="minorHAnsi" w:cstheme="minorHAnsi"/>
                <w:b/>
                <w:sz w:val="22"/>
                <w:szCs w:val="22"/>
              </w:rPr>
              <w:t xml:space="preserve">ADQUISICIÓN </w:t>
            </w:r>
            <w:r w:rsidR="00C71421">
              <w:rPr>
                <w:rFonts w:asciiTheme="minorHAnsi" w:hAnsiTheme="minorHAnsi" w:cstheme="minorHAnsi"/>
                <w:b/>
                <w:sz w:val="22"/>
                <w:szCs w:val="22"/>
              </w:rPr>
              <w:t>SISTEMA DE BOMBEO PARA DESPACHO DE GLP - DCLP</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3903667E" w:rsidR="00486DD9" w:rsidRPr="00E925E9" w:rsidRDefault="00E925E9" w:rsidP="00430656">
            <w:pPr>
              <w:jc w:val="both"/>
              <w:rPr>
                <w:rFonts w:asciiTheme="minorHAnsi" w:hAnsiTheme="minorHAnsi" w:cstheme="minorHAnsi"/>
                <w:b/>
                <w:sz w:val="22"/>
                <w:szCs w:val="22"/>
              </w:rPr>
            </w:pPr>
            <w:r w:rsidRPr="00430656">
              <w:rPr>
                <w:rFonts w:asciiTheme="minorHAnsi" w:hAnsiTheme="minorHAnsi" w:cstheme="minorHAnsi"/>
                <w:b/>
                <w:sz w:val="22"/>
                <w:szCs w:val="22"/>
              </w:rPr>
              <w:t>GCC-CDL-DCLP-</w:t>
            </w:r>
            <w:r w:rsidR="00430656" w:rsidRPr="00430656">
              <w:rPr>
                <w:rFonts w:asciiTheme="minorHAnsi" w:hAnsiTheme="minorHAnsi" w:cstheme="minorHAnsi"/>
                <w:b/>
                <w:sz w:val="22"/>
                <w:szCs w:val="22"/>
              </w:rPr>
              <w:t>27</w:t>
            </w:r>
            <w:r w:rsidRPr="00430656">
              <w:rPr>
                <w:rFonts w:asciiTheme="minorHAnsi" w:hAnsiTheme="minorHAnsi" w:cstheme="minorHAnsi"/>
                <w:b/>
                <w:sz w:val="22"/>
                <w:szCs w:val="22"/>
              </w:rPr>
              <w:t>-16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bookmarkStart w:id="2" w:name="_GoBack"/>
            <w:bookmarkEnd w:id="2"/>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5C7F7757" w14:textId="77777777" w:rsidR="00D210CE" w:rsidRDefault="00D210CE" w:rsidP="003A1C43">
      <w:pPr>
        <w:ind w:left="426"/>
        <w:jc w:val="center"/>
        <w:rPr>
          <w:rFonts w:asciiTheme="minorHAnsi" w:hAnsiTheme="minorHAnsi" w:cstheme="minorHAnsi"/>
          <w:b/>
          <w:sz w:val="22"/>
          <w:szCs w:val="22"/>
          <w:highlight w:val="yellow"/>
        </w:rPr>
      </w:pPr>
    </w:p>
    <w:p w14:paraId="21121B86" w14:textId="77777777" w:rsidR="00D210CE" w:rsidRDefault="00D210CE" w:rsidP="003A1C43">
      <w:pPr>
        <w:ind w:left="426"/>
        <w:jc w:val="center"/>
        <w:rPr>
          <w:rFonts w:asciiTheme="minorHAnsi" w:hAnsiTheme="minorHAnsi" w:cstheme="minorHAnsi"/>
          <w:b/>
          <w:sz w:val="22"/>
          <w:szCs w:val="22"/>
          <w:highlight w:val="yellow"/>
        </w:rPr>
      </w:pPr>
    </w:p>
    <w:p w14:paraId="4EB6B221" w14:textId="77777777" w:rsidR="00D210CE" w:rsidRDefault="00D210CE" w:rsidP="003A1C43">
      <w:pPr>
        <w:ind w:left="426"/>
        <w:jc w:val="center"/>
        <w:rPr>
          <w:rFonts w:asciiTheme="minorHAnsi" w:hAnsiTheme="minorHAnsi" w:cstheme="minorHAnsi"/>
          <w:b/>
          <w:sz w:val="22"/>
          <w:szCs w:val="22"/>
          <w:highlight w:val="yellow"/>
        </w:rPr>
      </w:pPr>
    </w:p>
    <w:p w14:paraId="51DC7CA5" w14:textId="77777777" w:rsidR="00D210CE" w:rsidRDefault="00D210CE" w:rsidP="003A1C43">
      <w:pPr>
        <w:ind w:left="426"/>
        <w:jc w:val="center"/>
        <w:rPr>
          <w:rFonts w:asciiTheme="minorHAnsi" w:hAnsiTheme="minorHAnsi" w:cstheme="minorHAnsi"/>
          <w:b/>
          <w:sz w:val="22"/>
          <w:szCs w:val="22"/>
          <w:highlight w:val="yellow"/>
        </w:rPr>
      </w:pPr>
    </w:p>
    <w:p w14:paraId="12A6ABEC" w14:textId="77777777" w:rsidR="00D210CE" w:rsidRDefault="00D210CE" w:rsidP="003A1C43">
      <w:pPr>
        <w:ind w:left="426"/>
        <w:jc w:val="center"/>
        <w:rPr>
          <w:rFonts w:asciiTheme="minorHAnsi" w:hAnsiTheme="minorHAnsi" w:cstheme="minorHAnsi"/>
          <w:b/>
          <w:sz w:val="22"/>
          <w:szCs w:val="22"/>
          <w:highlight w:val="yellow"/>
        </w:rPr>
      </w:pPr>
    </w:p>
    <w:p w14:paraId="1F1E3861" w14:textId="77777777" w:rsidR="00D210CE" w:rsidRDefault="00D210CE" w:rsidP="003A1C43">
      <w:pPr>
        <w:ind w:left="426"/>
        <w:jc w:val="center"/>
        <w:rPr>
          <w:rFonts w:asciiTheme="minorHAnsi" w:hAnsiTheme="minorHAnsi" w:cstheme="minorHAnsi"/>
          <w:b/>
          <w:sz w:val="22"/>
          <w:szCs w:val="22"/>
          <w:highlight w:val="yellow"/>
        </w:rPr>
      </w:pPr>
    </w:p>
    <w:p w14:paraId="6565AB31" w14:textId="77777777" w:rsidR="00D210CE" w:rsidRDefault="00D210CE" w:rsidP="003A1C43">
      <w:pPr>
        <w:ind w:left="426"/>
        <w:jc w:val="center"/>
        <w:rPr>
          <w:rFonts w:asciiTheme="minorHAnsi" w:hAnsiTheme="minorHAnsi" w:cstheme="minorHAnsi"/>
          <w:b/>
          <w:sz w:val="22"/>
          <w:szCs w:val="22"/>
          <w:highlight w:val="yellow"/>
        </w:rPr>
      </w:pPr>
    </w:p>
    <w:p w14:paraId="08655B5C" w14:textId="77777777" w:rsidR="00D210CE" w:rsidRDefault="00D210CE" w:rsidP="003A1C43">
      <w:pPr>
        <w:ind w:left="426"/>
        <w:jc w:val="center"/>
        <w:rPr>
          <w:rFonts w:asciiTheme="minorHAnsi" w:hAnsiTheme="minorHAnsi" w:cstheme="minorHAnsi"/>
          <w:b/>
          <w:sz w:val="22"/>
          <w:szCs w:val="22"/>
          <w:highlight w:val="yellow"/>
        </w:rPr>
      </w:pPr>
    </w:p>
    <w:p w14:paraId="336E82C2" w14:textId="77777777" w:rsidR="00D210CE" w:rsidRDefault="00D210CE" w:rsidP="003A1C43">
      <w:pPr>
        <w:ind w:left="426"/>
        <w:jc w:val="center"/>
        <w:rPr>
          <w:rFonts w:asciiTheme="minorHAnsi" w:hAnsiTheme="minorHAnsi" w:cstheme="minorHAnsi"/>
          <w:b/>
          <w:sz w:val="22"/>
          <w:szCs w:val="22"/>
          <w:highlight w:val="yellow"/>
        </w:rPr>
      </w:pPr>
    </w:p>
    <w:p w14:paraId="319B1801" w14:textId="77777777" w:rsidR="00D210CE" w:rsidRDefault="00D210CE" w:rsidP="003A1C43">
      <w:pPr>
        <w:ind w:left="426"/>
        <w:jc w:val="center"/>
        <w:rPr>
          <w:rFonts w:asciiTheme="minorHAnsi" w:hAnsiTheme="minorHAnsi" w:cstheme="minorHAnsi"/>
          <w:b/>
          <w:sz w:val="22"/>
          <w:szCs w:val="22"/>
          <w:highlight w:val="yellow"/>
        </w:rPr>
      </w:pPr>
    </w:p>
    <w:p w14:paraId="25F4BBCD" w14:textId="77777777" w:rsidR="00D210CE" w:rsidRPr="00552079" w:rsidRDefault="00D210CE"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DCC0D3B" w14:textId="77777777" w:rsidR="00BA2EA0" w:rsidRDefault="00BA2EA0" w:rsidP="00B37050">
      <w:pPr>
        <w:jc w:val="center"/>
        <w:rPr>
          <w:rFonts w:asciiTheme="minorHAnsi" w:hAnsiTheme="minorHAnsi" w:cstheme="minorHAnsi"/>
          <w:b/>
          <w:sz w:val="22"/>
          <w:szCs w:val="22"/>
          <w:highlight w:val="yellow"/>
        </w:rPr>
      </w:pPr>
    </w:p>
    <w:p w14:paraId="382460E8" w14:textId="77777777" w:rsidR="00BA2EA0" w:rsidRDefault="00BA2EA0" w:rsidP="00B37050">
      <w:pPr>
        <w:jc w:val="center"/>
        <w:rPr>
          <w:rFonts w:asciiTheme="minorHAnsi" w:hAnsiTheme="minorHAnsi" w:cstheme="minorHAnsi"/>
          <w:b/>
          <w:sz w:val="22"/>
          <w:szCs w:val="22"/>
          <w:highlight w:val="yellow"/>
        </w:rPr>
      </w:pPr>
    </w:p>
    <w:p w14:paraId="66A68144" w14:textId="77777777" w:rsidR="00BA2EA0" w:rsidRDefault="00BA2EA0" w:rsidP="00B37050">
      <w:pPr>
        <w:jc w:val="center"/>
        <w:rPr>
          <w:rFonts w:asciiTheme="minorHAnsi" w:hAnsiTheme="minorHAnsi" w:cstheme="minorHAnsi"/>
          <w:b/>
          <w:sz w:val="22"/>
          <w:szCs w:val="22"/>
          <w:highlight w:val="yellow"/>
        </w:rPr>
      </w:pPr>
    </w:p>
    <w:p w14:paraId="1CB9F781" w14:textId="77777777" w:rsidR="00BA2EA0" w:rsidRDefault="00BA2EA0" w:rsidP="00B37050">
      <w:pPr>
        <w:jc w:val="center"/>
        <w:rPr>
          <w:rFonts w:asciiTheme="minorHAnsi" w:hAnsiTheme="minorHAnsi" w:cstheme="minorHAnsi"/>
          <w:b/>
          <w:sz w:val="22"/>
          <w:szCs w:val="22"/>
          <w:highlight w:val="yellow"/>
        </w:rPr>
      </w:pPr>
    </w:p>
    <w:p w14:paraId="38D56E5B" w14:textId="77777777" w:rsidR="00D210CE" w:rsidRDefault="00D210CE" w:rsidP="00B37050">
      <w:pPr>
        <w:jc w:val="center"/>
        <w:rPr>
          <w:rFonts w:asciiTheme="minorHAnsi" w:hAnsiTheme="minorHAnsi" w:cstheme="minorHAnsi"/>
          <w:b/>
          <w:sz w:val="22"/>
          <w:szCs w:val="22"/>
          <w:highlight w:val="yellow"/>
        </w:rPr>
      </w:pPr>
    </w:p>
    <w:p w14:paraId="6EF76C74" w14:textId="77777777" w:rsidR="00D210CE" w:rsidRDefault="00D210CE" w:rsidP="00B37050">
      <w:pPr>
        <w:jc w:val="center"/>
        <w:rPr>
          <w:rFonts w:asciiTheme="minorHAnsi" w:hAnsiTheme="minorHAnsi" w:cstheme="minorHAnsi"/>
          <w:b/>
          <w:sz w:val="22"/>
          <w:szCs w:val="22"/>
          <w:highlight w:val="yellow"/>
        </w:rPr>
      </w:pPr>
    </w:p>
    <w:p w14:paraId="25087E5A" w14:textId="77777777" w:rsidR="00D210CE" w:rsidRDefault="00D210CE" w:rsidP="00B37050">
      <w:pPr>
        <w:jc w:val="center"/>
        <w:rPr>
          <w:rFonts w:asciiTheme="minorHAnsi" w:hAnsiTheme="minorHAnsi" w:cstheme="minorHAnsi"/>
          <w:b/>
          <w:sz w:val="22"/>
          <w:szCs w:val="22"/>
          <w:highlight w:val="yellow"/>
        </w:rPr>
      </w:pPr>
    </w:p>
    <w:p w14:paraId="2558D5A0" w14:textId="77777777" w:rsidR="00BA2EA0" w:rsidRDefault="00BA2EA0" w:rsidP="00B37050">
      <w:pPr>
        <w:jc w:val="center"/>
        <w:rPr>
          <w:rFonts w:asciiTheme="minorHAnsi" w:hAnsiTheme="minorHAnsi" w:cstheme="minorHAnsi"/>
          <w:b/>
          <w:sz w:val="22"/>
          <w:szCs w:val="22"/>
          <w:highlight w:val="yellow"/>
        </w:rPr>
      </w:pPr>
    </w:p>
    <w:p w14:paraId="5C0812B8" w14:textId="77777777" w:rsidR="00BA2EA0" w:rsidRDefault="00BA2EA0"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8EAE38C" w14:textId="77777777" w:rsidR="00BA2EA0" w:rsidRDefault="00BA2EA0" w:rsidP="00F50C94">
      <w:pPr>
        <w:jc w:val="center"/>
        <w:rPr>
          <w:rFonts w:asciiTheme="minorHAnsi" w:hAnsiTheme="minorHAnsi" w:cstheme="minorHAnsi"/>
          <w:b/>
          <w:bCs/>
          <w:sz w:val="22"/>
          <w:szCs w:val="22"/>
          <w:lang w:val="es-ES_tradnl"/>
        </w:rPr>
      </w:pPr>
    </w:p>
    <w:p w14:paraId="7C9CDAF8" w14:textId="4222EDCB" w:rsidR="00CB7B71" w:rsidRDefault="00CB7B71" w:rsidP="00BA2EA0">
      <w:pPr>
        <w:tabs>
          <w:tab w:val="left" w:pos="1965"/>
        </w:tabs>
        <w:jc w:val="both"/>
        <w:rPr>
          <w:rFonts w:asciiTheme="minorHAnsi" w:hAnsiTheme="minorHAnsi" w:cstheme="minorHAnsi"/>
          <w:b/>
          <w:bCs/>
          <w:sz w:val="22"/>
          <w:lang w:val="es-BO"/>
        </w:rPr>
      </w:pPr>
      <w:r>
        <w:rPr>
          <w:rFonts w:asciiTheme="minorHAnsi" w:hAnsiTheme="minorHAnsi" w:cstheme="minorHAnsi"/>
          <w:b/>
          <w:bCs/>
          <w:sz w:val="22"/>
          <w:lang w:val="es-BO"/>
        </w:rPr>
        <w:t>GARANTIA DE SERIEDAD DE PROPUESTAS</w:t>
      </w:r>
    </w:p>
    <w:p w14:paraId="120F125C" w14:textId="77777777" w:rsidR="00CB7B71" w:rsidRDefault="00CB7B71" w:rsidP="00BA2EA0">
      <w:pPr>
        <w:tabs>
          <w:tab w:val="left" w:pos="1965"/>
        </w:tabs>
        <w:jc w:val="both"/>
        <w:rPr>
          <w:rFonts w:asciiTheme="minorHAnsi" w:hAnsiTheme="minorHAnsi" w:cstheme="minorHAnsi"/>
          <w:b/>
          <w:bCs/>
          <w:sz w:val="22"/>
          <w:lang w:val="es-BO"/>
        </w:rPr>
      </w:pPr>
    </w:p>
    <w:p w14:paraId="1C2D547D" w14:textId="77777777" w:rsidR="00CB7B71" w:rsidRPr="001B78F8" w:rsidRDefault="00CB7B71" w:rsidP="00CB7B71">
      <w:pPr>
        <w:tabs>
          <w:tab w:val="left" w:pos="1965"/>
        </w:tabs>
        <w:jc w:val="both"/>
        <w:rPr>
          <w:rFonts w:asciiTheme="minorHAnsi" w:hAnsiTheme="minorHAnsi" w:cstheme="minorHAnsi"/>
          <w:bCs/>
          <w:sz w:val="22"/>
          <w:lang w:val="es-BO"/>
        </w:rPr>
      </w:pPr>
      <w:r w:rsidRPr="001B78F8">
        <w:rPr>
          <w:rFonts w:asciiTheme="minorHAnsi" w:hAnsiTheme="minorHAnsi" w:cstheme="minorHAnsi"/>
          <w:bCs/>
          <w:sz w:val="22"/>
          <w:lang w:val="es-BO"/>
        </w:rPr>
        <w:t>A elección del  proponente podrá presentar</w:t>
      </w:r>
    </w:p>
    <w:p w14:paraId="38EB9E41" w14:textId="77777777" w:rsidR="00CB7B71" w:rsidRPr="00CB7B71" w:rsidRDefault="00CB7B71" w:rsidP="00BA2EA0">
      <w:pPr>
        <w:tabs>
          <w:tab w:val="left" w:pos="1965"/>
        </w:tabs>
        <w:jc w:val="both"/>
        <w:rPr>
          <w:rFonts w:asciiTheme="minorHAnsi" w:hAnsiTheme="minorHAnsi" w:cstheme="minorHAnsi"/>
          <w:b/>
          <w:bCs/>
          <w:sz w:val="22"/>
          <w:szCs w:val="22"/>
          <w:lang w:val="es-BO"/>
        </w:rPr>
      </w:pPr>
    </w:p>
    <w:p w14:paraId="169B714A" w14:textId="77777777" w:rsidR="00CB7B71" w:rsidRPr="00CB7B71" w:rsidRDefault="00CB7B71" w:rsidP="00CB7B71">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Boleta de Garantía</w:t>
      </w:r>
      <w:r w:rsidRPr="00CB7B71">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B7B71">
        <w:rPr>
          <w:rFonts w:asciiTheme="minorHAnsi" w:hAnsiTheme="minorHAnsi" w:cstheme="minorHAnsi"/>
          <w:b/>
          <w:bCs/>
          <w:sz w:val="22"/>
          <w:szCs w:val="22"/>
          <w:lang w:val="es-BO"/>
        </w:rPr>
        <w:t>renovable, irrevocable y de ejecución inmediata</w:t>
      </w:r>
      <w:r w:rsidRPr="00CB7B71">
        <w:rPr>
          <w:rFonts w:asciiTheme="minorHAnsi" w:hAnsiTheme="minorHAnsi" w:cstheme="minorHAnsi"/>
          <w:bCs/>
          <w:sz w:val="22"/>
          <w:szCs w:val="22"/>
          <w:lang w:val="es-BO"/>
        </w:rPr>
        <w:t xml:space="preserve"> con vigencia de Noventa (90) días, por un importe equivalente al Uno (1) % del valor total de la propuesta económica.</w:t>
      </w:r>
    </w:p>
    <w:p w14:paraId="6455DABA" w14:textId="77777777" w:rsidR="00CB7B71" w:rsidRPr="00CB7B71" w:rsidRDefault="00CB7B71" w:rsidP="00CB7B71">
      <w:pPr>
        <w:ind w:left="284"/>
        <w:jc w:val="both"/>
        <w:rPr>
          <w:rFonts w:asciiTheme="minorHAnsi" w:hAnsiTheme="minorHAnsi" w:cstheme="minorHAnsi"/>
          <w:bCs/>
          <w:sz w:val="22"/>
          <w:szCs w:val="22"/>
          <w:lang w:val="es-BO"/>
        </w:rPr>
      </w:pPr>
    </w:p>
    <w:p w14:paraId="4CB51046" w14:textId="77777777" w:rsidR="00CB7B71" w:rsidRPr="00CB7B71" w:rsidRDefault="00CB7B71" w:rsidP="00CB7B71">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Garantía a Primer Requerimiento</w:t>
      </w:r>
      <w:r w:rsidRPr="00CB7B71">
        <w:rPr>
          <w:rFonts w:asciiTheme="minorHAnsi" w:hAnsiTheme="minorHAnsi" w:cstheme="minorHAnsi"/>
          <w:bCs/>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B7B71">
        <w:rPr>
          <w:rFonts w:asciiTheme="minorHAnsi" w:hAnsiTheme="minorHAnsi" w:cstheme="minorHAnsi"/>
          <w:b/>
          <w:bCs/>
          <w:sz w:val="22"/>
          <w:szCs w:val="22"/>
          <w:lang w:val="es-BO"/>
        </w:rPr>
        <w:t>renovable, irrevocable y de ejecución a primer requerimiento</w:t>
      </w:r>
      <w:r w:rsidRPr="00CB7B71">
        <w:rPr>
          <w:rFonts w:asciiTheme="minorHAnsi" w:hAnsiTheme="minorHAnsi" w:cstheme="minorHAnsi"/>
          <w:bCs/>
          <w:sz w:val="22"/>
          <w:szCs w:val="22"/>
          <w:lang w:val="es-BO"/>
        </w:rPr>
        <w:t xml:space="preserve"> con vigencia con vigencia de Noventa (90) días, por un importe equivalente al Uno (1) % del valor total de la propuesta económica.</w:t>
      </w:r>
    </w:p>
    <w:p w14:paraId="593E2D30" w14:textId="77777777" w:rsidR="00CB7B71" w:rsidRPr="00CB7B71" w:rsidRDefault="00CB7B71" w:rsidP="00CB7B71">
      <w:pPr>
        <w:pStyle w:val="Prrafodelista"/>
        <w:rPr>
          <w:rFonts w:asciiTheme="minorHAnsi" w:hAnsiTheme="minorHAnsi" w:cstheme="minorHAnsi"/>
          <w:bCs/>
          <w:sz w:val="22"/>
          <w:szCs w:val="22"/>
          <w:lang w:val="es-BO"/>
        </w:rPr>
      </w:pPr>
    </w:p>
    <w:p w14:paraId="41586986" w14:textId="77777777" w:rsidR="00CB7B71" w:rsidRPr="00CB7B71" w:rsidRDefault="00CB7B71" w:rsidP="00CB7B71">
      <w:pPr>
        <w:numPr>
          <w:ilvl w:val="0"/>
          <w:numId w:val="35"/>
        </w:numPr>
        <w:ind w:left="284" w:hanging="284"/>
        <w:jc w:val="both"/>
        <w:rPr>
          <w:rFonts w:asciiTheme="minorHAnsi" w:hAnsiTheme="minorHAnsi" w:cstheme="minorHAnsi"/>
          <w:bCs/>
          <w:sz w:val="22"/>
          <w:szCs w:val="22"/>
          <w:lang w:val="es-BO"/>
        </w:rPr>
      </w:pPr>
      <w:r w:rsidRPr="00CB7B71">
        <w:rPr>
          <w:rFonts w:asciiTheme="minorHAnsi" w:hAnsiTheme="minorHAnsi" w:cstheme="minorHAnsi"/>
          <w:b/>
          <w:bCs/>
          <w:sz w:val="22"/>
          <w:szCs w:val="22"/>
          <w:lang w:val="es-BO"/>
        </w:rPr>
        <w:t>Póliza de caución a Primer requerimiento</w:t>
      </w:r>
      <w:r w:rsidRPr="00CB7B71">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510957D7" w14:textId="77777777" w:rsidR="00CB7B71" w:rsidRDefault="00CB7B71" w:rsidP="00BA2EA0">
      <w:pPr>
        <w:tabs>
          <w:tab w:val="left" w:pos="1965"/>
        </w:tabs>
        <w:jc w:val="both"/>
        <w:rPr>
          <w:rFonts w:asciiTheme="minorHAnsi" w:hAnsiTheme="minorHAnsi" w:cstheme="minorHAnsi"/>
          <w:b/>
          <w:bCs/>
          <w:sz w:val="22"/>
          <w:lang w:val="es-BO"/>
        </w:rPr>
      </w:pPr>
    </w:p>
    <w:p w14:paraId="28895E19" w14:textId="77777777" w:rsidR="00CB7B71" w:rsidRDefault="00CB7B71" w:rsidP="00BA2EA0">
      <w:pPr>
        <w:tabs>
          <w:tab w:val="left" w:pos="1965"/>
        </w:tabs>
        <w:jc w:val="both"/>
        <w:rPr>
          <w:rFonts w:asciiTheme="minorHAnsi" w:hAnsiTheme="minorHAnsi" w:cstheme="minorHAnsi"/>
          <w:b/>
          <w:bCs/>
          <w:sz w:val="22"/>
          <w:lang w:val="es-BO"/>
        </w:rPr>
      </w:pPr>
    </w:p>
    <w:p w14:paraId="6711D61F" w14:textId="77777777" w:rsidR="00BA2EA0" w:rsidRPr="001B78F8" w:rsidRDefault="00BA2EA0" w:rsidP="00BA2EA0">
      <w:pPr>
        <w:tabs>
          <w:tab w:val="left" w:pos="1965"/>
        </w:tabs>
        <w:jc w:val="both"/>
        <w:rPr>
          <w:rFonts w:asciiTheme="minorHAnsi" w:hAnsiTheme="minorHAnsi" w:cstheme="minorHAnsi"/>
          <w:b/>
          <w:bCs/>
          <w:sz w:val="22"/>
          <w:lang w:val="es-BO"/>
        </w:rPr>
      </w:pPr>
      <w:r w:rsidRPr="001B78F8">
        <w:rPr>
          <w:rFonts w:asciiTheme="minorHAnsi" w:hAnsiTheme="minorHAnsi" w:cstheme="minorHAnsi"/>
          <w:b/>
          <w:bCs/>
          <w:sz w:val="22"/>
          <w:lang w:val="es-BO"/>
        </w:rPr>
        <w:t>GARANTIA DE CUMPLIMIENTO DE CONTRATO.</w:t>
      </w:r>
    </w:p>
    <w:p w14:paraId="32504DE3" w14:textId="77777777" w:rsidR="00BA2EA0" w:rsidRPr="001B78F8" w:rsidRDefault="00BA2EA0" w:rsidP="00BA2EA0">
      <w:pPr>
        <w:tabs>
          <w:tab w:val="left" w:pos="1965"/>
        </w:tabs>
        <w:jc w:val="both"/>
        <w:rPr>
          <w:rFonts w:asciiTheme="minorHAnsi" w:hAnsiTheme="minorHAnsi" w:cstheme="minorHAnsi"/>
          <w:b/>
          <w:bCs/>
          <w:sz w:val="22"/>
          <w:lang w:val="es-BO"/>
        </w:rPr>
      </w:pPr>
      <w:r w:rsidRPr="001B78F8">
        <w:rPr>
          <w:rFonts w:asciiTheme="minorHAnsi" w:hAnsiTheme="minorHAnsi" w:cstheme="minorHAnsi"/>
          <w:b/>
          <w:bCs/>
          <w:sz w:val="22"/>
          <w:lang w:val="es-BO"/>
        </w:rPr>
        <w:t xml:space="preserve"> </w:t>
      </w:r>
    </w:p>
    <w:p w14:paraId="4DC8C326" w14:textId="77777777" w:rsidR="00BA2EA0" w:rsidRPr="001B78F8" w:rsidRDefault="00BA2EA0" w:rsidP="00BA2EA0">
      <w:pPr>
        <w:tabs>
          <w:tab w:val="left" w:pos="1965"/>
        </w:tabs>
        <w:jc w:val="both"/>
        <w:rPr>
          <w:rFonts w:asciiTheme="minorHAnsi" w:hAnsiTheme="minorHAnsi" w:cstheme="minorHAnsi"/>
          <w:bCs/>
          <w:sz w:val="22"/>
          <w:lang w:val="es-BO"/>
        </w:rPr>
      </w:pPr>
      <w:r w:rsidRPr="001B78F8">
        <w:rPr>
          <w:rFonts w:asciiTheme="minorHAnsi" w:hAnsiTheme="minorHAnsi" w:cstheme="minorHAnsi"/>
          <w:bCs/>
          <w:sz w:val="22"/>
          <w:lang w:val="es-BO"/>
        </w:rPr>
        <w:t>A elección del  proponente podrá presentar</w:t>
      </w:r>
    </w:p>
    <w:p w14:paraId="29F35FCC" w14:textId="77777777" w:rsidR="00BA2EA0" w:rsidRPr="001B78F8" w:rsidRDefault="00BA2EA0" w:rsidP="00BA2EA0">
      <w:pPr>
        <w:tabs>
          <w:tab w:val="left" w:pos="1965"/>
        </w:tabs>
        <w:jc w:val="both"/>
        <w:rPr>
          <w:rFonts w:asciiTheme="minorHAnsi" w:hAnsiTheme="minorHAnsi" w:cstheme="minorHAnsi"/>
          <w:bCs/>
          <w:sz w:val="22"/>
          <w:lang w:val="es-BO"/>
        </w:rPr>
      </w:pPr>
    </w:p>
    <w:p w14:paraId="78AEEA86" w14:textId="77777777" w:rsidR="00BA2EA0" w:rsidRPr="001B78F8" w:rsidRDefault="00BA2EA0" w:rsidP="00FF31FE">
      <w:pPr>
        <w:numPr>
          <w:ilvl w:val="0"/>
          <w:numId w:val="35"/>
        </w:numPr>
        <w:ind w:left="284" w:hanging="284"/>
        <w:jc w:val="both"/>
        <w:rPr>
          <w:rFonts w:asciiTheme="minorHAnsi" w:hAnsiTheme="minorHAnsi" w:cstheme="minorHAnsi"/>
          <w:bCs/>
          <w:sz w:val="22"/>
          <w:lang w:val="es-BO"/>
        </w:rPr>
      </w:pPr>
      <w:r w:rsidRPr="001B78F8">
        <w:rPr>
          <w:rFonts w:asciiTheme="minorHAnsi" w:hAnsiTheme="minorHAnsi" w:cstheme="minorHAnsi"/>
          <w:b/>
          <w:bCs/>
          <w:sz w:val="22"/>
          <w:lang w:val="es-BO"/>
        </w:rPr>
        <w:t>Boleta de Garantía,</w:t>
      </w:r>
      <w:r w:rsidRPr="001B78F8">
        <w:rPr>
          <w:rFonts w:asciiTheme="minorHAnsi" w:hAnsiTheme="minorHAnsi" w:cstheme="minorHAnsi"/>
          <w:bCs/>
          <w:sz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69681994" w14:textId="77777777" w:rsidR="00BA2EA0" w:rsidRPr="001B78F8" w:rsidRDefault="00BA2EA0" w:rsidP="00BA2EA0">
      <w:pPr>
        <w:ind w:left="284"/>
        <w:jc w:val="both"/>
        <w:rPr>
          <w:rFonts w:asciiTheme="minorHAnsi" w:hAnsiTheme="minorHAnsi" w:cstheme="minorHAnsi"/>
          <w:bCs/>
          <w:sz w:val="22"/>
          <w:lang w:val="es-BO"/>
        </w:rPr>
      </w:pPr>
    </w:p>
    <w:p w14:paraId="5F65FFC3" w14:textId="59AA2931" w:rsidR="00BA2EA0" w:rsidRDefault="00BA2EA0" w:rsidP="00FF31FE">
      <w:pPr>
        <w:numPr>
          <w:ilvl w:val="0"/>
          <w:numId w:val="35"/>
        </w:numPr>
        <w:ind w:left="284" w:hanging="284"/>
        <w:jc w:val="both"/>
        <w:rPr>
          <w:rFonts w:asciiTheme="minorHAnsi" w:hAnsiTheme="minorHAnsi" w:cstheme="minorHAnsi"/>
          <w:b/>
          <w:bCs/>
          <w:sz w:val="22"/>
          <w:szCs w:val="22"/>
          <w:lang w:val="es-ES_tradnl"/>
        </w:rPr>
      </w:pPr>
      <w:r w:rsidRPr="001B78F8">
        <w:rPr>
          <w:rFonts w:asciiTheme="minorHAnsi" w:hAnsiTheme="minorHAnsi" w:cstheme="minorHAnsi"/>
          <w:b/>
          <w:bCs/>
          <w:sz w:val="22"/>
          <w:lang w:val="es-BO"/>
        </w:rPr>
        <w:t>Garantía a Primer Requerimiento</w:t>
      </w:r>
      <w:r w:rsidRPr="001B78F8">
        <w:rPr>
          <w:rFonts w:asciiTheme="minorHAnsi" w:hAnsiTheme="minorHAnsi" w:cstheme="minorHAnsi"/>
          <w:bCs/>
          <w:sz w:val="22"/>
          <w:lang w:val="es-BO"/>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14:paraId="149E73C5" w14:textId="77777777" w:rsidR="00BA2EA0" w:rsidRPr="00B857A6" w:rsidRDefault="00BA2EA0" w:rsidP="00F50C94">
      <w:pPr>
        <w:jc w:val="center"/>
        <w:rPr>
          <w:rFonts w:asciiTheme="minorHAnsi" w:hAnsiTheme="minorHAnsi" w:cstheme="minorHAnsi"/>
          <w:b/>
          <w:bCs/>
          <w:sz w:val="22"/>
          <w:szCs w:val="22"/>
          <w:lang w:val="es-ES_tradnl"/>
        </w:rPr>
      </w:pPr>
    </w:p>
    <w:p w14:paraId="3A81B94A" w14:textId="77777777" w:rsidR="0002531B" w:rsidRDefault="0002531B"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90868D1" w14:textId="77777777" w:rsidR="008C2EB1" w:rsidRPr="00E62992" w:rsidRDefault="008C2EB1" w:rsidP="008C2EB1">
      <w:pPr>
        <w:jc w:val="center"/>
        <w:rPr>
          <w:rFonts w:ascii="Verdana" w:hAnsi="Verdana" w:cs="Arial"/>
          <w:b/>
          <w:szCs w:val="18"/>
          <w:u w:val="single"/>
        </w:rPr>
      </w:pPr>
      <w:r>
        <w:rPr>
          <w:rFonts w:ascii="Verdana" w:hAnsi="Verdana" w:cs="Arial"/>
          <w:b/>
          <w:szCs w:val="18"/>
          <w:u w:val="single"/>
        </w:rPr>
        <w:t xml:space="preserve">ADQUISICIÓN </w:t>
      </w:r>
      <w:r w:rsidRPr="009E4C0D">
        <w:rPr>
          <w:rFonts w:ascii="Verdana" w:hAnsi="Verdana" w:cs="Arial"/>
          <w:b/>
          <w:szCs w:val="18"/>
          <w:u w:val="single"/>
        </w:rPr>
        <w:t>SISTEMA DE BOMBEO PARA DESPACHO DE GLP - DCLP</w:t>
      </w:r>
    </w:p>
    <w:p w14:paraId="12A9E6E1" w14:textId="77777777" w:rsidR="008C2EB1" w:rsidRPr="007A3C67" w:rsidRDefault="008C2EB1" w:rsidP="008C2EB1">
      <w:pPr>
        <w:tabs>
          <w:tab w:val="left" w:pos="567"/>
        </w:tabs>
        <w:jc w:val="both"/>
        <w:rPr>
          <w:rFonts w:ascii="Verdana" w:hAnsi="Verdana" w:cs="Verdana"/>
          <w:b/>
          <w:bCs/>
          <w:iCs/>
          <w:color w:val="000000"/>
          <w:sz w:val="18"/>
          <w:szCs w:val="18"/>
        </w:rPr>
      </w:pPr>
    </w:p>
    <w:p w14:paraId="1B0B0E1F" w14:textId="77777777" w:rsidR="008C2EB1" w:rsidRPr="007A3C67" w:rsidRDefault="008C2EB1" w:rsidP="008C2EB1">
      <w:pPr>
        <w:jc w:val="both"/>
        <w:rPr>
          <w:rFonts w:ascii="Verdana" w:hAnsi="Verdana" w:cs="Verdana"/>
          <w:bCs/>
          <w:color w:val="000000"/>
          <w:sz w:val="18"/>
          <w:szCs w:val="18"/>
        </w:rPr>
      </w:pPr>
    </w:p>
    <w:p w14:paraId="12298093" w14:textId="77777777" w:rsidR="008C2EB1" w:rsidRPr="007A3C67" w:rsidRDefault="008C2EB1" w:rsidP="008C2EB1">
      <w:pPr>
        <w:jc w:val="both"/>
        <w:rPr>
          <w:rFonts w:ascii="Verdana" w:hAnsi="Verdana" w:cs="Verdana"/>
          <w:bCs/>
          <w:color w:val="000000"/>
          <w:sz w:val="18"/>
          <w:szCs w:val="18"/>
        </w:rPr>
      </w:pPr>
      <w:r w:rsidRPr="007A3C67">
        <w:rPr>
          <w:rFonts w:ascii="Verdana" w:hAnsi="Verdana" w:cs="Verdana"/>
          <w:bCs/>
          <w:color w:val="000000"/>
          <w:sz w:val="18"/>
          <w:szCs w:val="18"/>
        </w:rPr>
        <w:t>YPFB mediante la Unidad de Operaciones y Mantenimiento del Distrito Comercial La Paz, t</w:t>
      </w:r>
      <w:r>
        <w:rPr>
          <w:rFonts w:ascii="Verdana" w:hAnsi="Verdana" w:cs="Verdana"/>
          <w:bCs/>
          <w:color w:val="000000"/>
          <w:sz w:val="18"/>
          <w:szCs w:val="18"/>
        </w:rPr>
        <w:t>iene prevista la “Adquisición</w:t>
      </w:r>
      <w:r w:rsidRPr="009E4C0D">
        <w:rPr>
          <w:rFonts w:ascii="Verdana" w:hAnsi="Verdana" w:cs="Verdana"/>
          <w:bCs/>
          <w:color w:val="000000"/>
          <w:sz w:val="18"/>
          <w:szCs w:val="18"/>
        </w:rPr>
        <w:t xml:space="preserve"> sistema de bombeo para despacho de GLP - DCLP</w:t>
      </w:r>
      <w:r w:rsidRPr="007A3C67">
        <w:rPr>
          <w:rFonts w:ascii="Verdana" w:hAnsi="Verdana" w:cs="Verdana"/>
          <w:bCs/>
          <w:color w:val="000000"/>
          <w:sz w:val="18"/>
          <w:szCs w:val="18"/>
        </w:rPr>
        <w:t xml:space="preserve">”, a efectos de realizar las modificaciones en área de </w:t>
      </w:r>
      <w:r w:rsidRPr="00484F31">
        <w:rPr>
          <w:rFonts w:ascii="Verdana" w:hAnsi="Verdana" w:cs="Verdana"/>
          <w:b/>
          <w:bCs/>
          <w:color w:val="000000"/>
          <w:sz w:val="18"/>
          <w:szCs w:val="18"/>
        </w:rPr>
        <w:t>MANIFOL UNO</w:t>
      </w:r>
      <w:r w:rsidRPr="007A3C67">
        <w:rPr>
          <w:rFonts w:ascii="Verdana" w:hAnsi="Verdana" w:cs="Verdana"/>
          <w:bCs/>
          <w:color w:val="000000"/>
          <w:sz w:val="18"/>
          <w:szCs w:val="18"/>
        </w:rPr>
        <w:t xml:space="preserve"> en el </w:t>
      </w:r>
      <w:r>
        <w:rPr>
          <w:rFonts w:ascii="Verdana" w:hAnsi="Verdana" w:cs="Verdana"/>
          <w:bCs/>
          <w:color w:val="000000"/>
          <w:sz w:val="18"/>
          <w:szCs w:val="18"/>
        </w:rPr>
        <w:t xml:space="preserve">área de recepción y despacho </w:t>
      </w:r>
      <w:r w:rsidRPr="007A3C67">
        <w:rPr>
          <w:rFonts w:ascii="Verdana" w:hAnsi="Verdana" w:cs="Verdana"/>
          <w:bCs/>
          <w:color w:val="000000"/>
          <w:sz w:val="18"/>
          <w:szCs w:val="18"/>
        </w:rPr>
        <w:t>de cisternas</w:t>
      </w:r>
      <w:r>
        <w:rPr>
          <w:rFonts w:ascii="Verdana" w:hAnsi="Verdana" w:cs="Verdana"/>
          <w:bCs/>
          <w:color w:val="000000"/>
          <w:sz w:val="18"/>
          <w:szCs w:val="18"/>
        </w:rPr>
        <w:t xml:space="preserve"> de exportación</w:t>
      </w:r>
      <w:r w:rsidRPr="007A3C67">
        <w:rPr>
          <w:rFonts w:ascii="Verdana" w:hAnsi="Verdana" w:cs="Verdana"/>
          <w:bCs/>
          <w:color w:val="000000"/>
          <w:sz w:val="18"/>
          <w:szCs w:val="18"/>
        </w:rPr>
        <w:t xml:space="preserve"> y tener un</w:t>
      </w:r>
      <w:r>
        <w:rPr>
          <w:rFonts w:ascii="Verdana" w:hAnsi="Verdana" w:cs="Verdana"/>
          <w:bCs/>
          <w:color w:val="000000"/>
          <w:sz w:val="18"/>
          <w:szCs w:val="18"/>
        </w:rPr>
        <w:t>a mejor transferencia</w:t>
      </w:r>
      <w:r w:rsidRPr="007A3C67">
        <w:rPr>
          <w:rFonts w:ascii="Verdana" w:hAnsi="Verdana" w:cs="Verdana"/>
          <w:bCs/>
          <w:color w:val="000000"/>
          <w:sz w:val="18"/>
          <w:szCs w:val="18"/>
        </w:rPr>
        <w:t xml:space="preserve"> de GLP a los tanques </w:t>
      </w:r>
      <w:r>
        <w:rPr>
          <w:rFonts w:ascii="Verdana" w:hAnsi="Verdana" w:cs="Verdana"/>
          <w:bCs/>
          <w:color w:val="000000"/>
          <w:sz w:val="18"/>
          <w:szCs w:val="18"/>
        </w:rPr>
        <w:t xml:space="preserve">de almacenamiento </w:t>
      </w:r>
      <w:r w:rsidRPr="007A3C67">
        <w:rPr>
          <w:rFonts w:ascii="Verdana" w:hAnsi="Verdana" w:cs="Verdana"/>
          <w:bCs/>
          <w:color w:val="000000"/>
          <w:sz w:val="18"/>
          <w:szCs w:val="18"/>
        </w:rPr>
        <w:t>horizontales.</w:t>
      </w:r>
    </w:p>
    <w:p w14:paraId="5D363B8D" w14:textId="77777777" w:rsidR="008C2EB1" w:rsidRPr="007A3C67" w:rsidRDefault="008C2EB1" w:rsidP="008C2EB1">
      <w:pPr>
        <w:jc w:val="both"/>
        <w:rPr>
          <w:rFonts w:ascii="Verdana" w:hAnsi="Verdana" w:cs="Verdana"/>
          <w:bCs/>
          <w:color w:val="000000"/>
          <w:sz w:val="18"/>
          <w:szCs w:val="18"/>
        </w:rPr>
      </w:pPr>
    </w:p>
    <w:p w14:paraId="04977A40" w14:textId="77777777" w:rsidR="008C2EB1" w:rsidRPr="007A3C67" w:rsidRDefault="008C2EB1" w:rsidP="008C2EB1">
      <w:pPr>
        <w:jc w:val="both"/>
        <w:rPr>
          <w:rFonts w:ascii="Verdana" w:hAnsi="Verdana" w:cs="Verdana"/>
          <w:bCs/>
          <w:color w:val="000000"/>
          <w:sz w:val="18"/>
          <w:szCs w:val="18"/>
        </w:rPr>
      </w:pPr>
      <w:r w:rsidRPr="007A3C67">
        <w:rPr>
          <w:rFonts w:ascii="Verdana" w:hAnsi="Verdana" w:cs="Verdana"/>
          <w:bCs/>
          <w:color w:val="000000"/>
          <w:sz w:val="18"/>
          <w:szCs w:val="18"/>
        </w:rPr>
        <w:t xml:space="preserve">En planta engarrafadora </w:t>
      </w:r>
      <w:proofErr w:type="spellStart"/>
      <w:r w:rsidRPr="007A3C67">
        <w:rPr>
          <w:rFonts w:ascii="Verdana" w:hAnsi="Verdana" w:cs="Verdana"/>
          <w:bCs/>
          <w:color w:val="000000"/>
          <w:sz w:val="18"/>
          <w:szCs w:val="18"/>
        </w:rPr>
        <w:t>Senkata</w:t>
      </w:r>
      <w:proofErr w:type="spellEnd"/>
      <w:r w:rsidRPr="007A3C67">
        <w:rPr>
          <w:rFonts w:ascii="Verdana" w:hAnsi="Verdana" w:cs="Verdana"/>
          <w:bCs/>
          <w:color w:val="000000"/>
          <w:sz w:val="18"/>
          <w:szCs w:val="18"/>
        </w:rPr>
        <w:t>, se desarrolla actividades operativas de envasado de GLP a garrafas de 10 y 45 kilos, para lo cual se cuenta con tanques de almacenamiento de GLP horizontales y esféricos, este proceso comienza con el ingreso a los tanques horizontales y esferas de almacenamiento de GLP vía ducto procedente de la PSL de Rio Grande Santa Cruz en un 100%, controlado el ingreso por un fiscal, para posterior con la propulsión de las Bombas y compresores este circule por los ductos dentro las unidades de producción hasta el carrusel de envasado de GLP.</w:t>
      </w:r>
    </w:p>
    <w:p w14:paraId="42399D8D" w14:textId="77777777" w:rsidR="008C2EB1" w:rsidRPr="007A3C67" w:rsidRDefault="008C2EB1" w:rsidP="008C2EB1">
      <w:pPr>
        <w:jc w:val="both"/>
        <w:rPr>
          <w:rFonts w:ascii="Verdana" w:hAnsi="Verdana" w:cs="Verdana"/>
          <w:bCs/>
          <w:color w:val="000000"/>
          <w:sz w:val="18"/>
          <w:szCs w:val="18"/>
        </w:rPr>
      </w:pPr>
    </w:p>
    <w:p w14:paraId="375DFBD2" w14:textId="77777777" w:rsidR="008C2EB1" w:rsidRPr="007A3C67" w:rsidRDefault="008C2EB1" w:rsidP="008C2EB1">
      <w:pPr>
        <w:jc w:val="both"/>
        <w:rPr>
          <w:rFonts w:ascii="Verdana" w:hAnsi="Verdana" w:cs="Verdana"/>
          <w:bCs/>
          <w:color w:val="000000"/>
          <w:sz w:val="18"/>
          <w:szCs w:val="18"/>
        </w:rPr>
      </w:pPr>
      <w:r w:rsidRPr="007A3C67">
        <w:rPr>
          <w:rFonts w:ascii="Verdana" w:hAnsi="Verdana" w:cs="Verdana"/>
          <w:bCs/>
          <w:color w:val="000000"/>
          <w:sz w:val="18"/>
          <w:szCs w:val="18"/>
        </w:rPr>
        <w:t xml:space="preserve">Así mismo Planta </w:t>
      </w:r>
      <w:proofErr w:type="spellStart"/>
      <w:r w:rsidRPr="007A3C67">
        <w:rPr>
          <w:rFonts w:ascii="Verdana" w:hAnsi="Verdana" w:cs="Verdana"/>
          <w:bCs/>
          <w:color w:val="000000"/>
          <w:sz w:val="18"/>
          <w:szCs w:val="18"/>
        </w:rPr>
        <w:t>Senkata</w:t>
      </w:r>
      <w:proofErr w:type="spellEnd"/>
      <w:r w:rsidRPr="007A3C67">
        <w:rPr>
          <w:rFonts w:ascii="Verdana" w:hAnsi="Verdana" w:cs="Verdana"/>
          <w:bCs/>
          <w:color w:val="000000"/>
          <w:sz w:val="18"/>
          <w:szCs w:val="18"/>
        </w:rPr>
        <w:t xml:space="preserve"> cuenta con 18 tanques horizontales de almacenamiento de GLP y 4 bombas</w:t>
      </w:r>
      <w:r>
        <w:rPr>
          <w:rFonts w:ascii="Verdana" w:hAnsi="Verdana" w:cs="Verdana"/>
          <w:bCs/>
          <w:color w:val="000000"/>
          <w:sz w:val="18"/>
          <w:szCs w:val="18"/>
        </w:rPr>
        <w:t xml:space="preserve"> BLACKMER</w:t>
      </w:r>
      <w:r w:rsidRPr="007A3C67">
        <w:rPr>
          <w:rFonts w:ascii="Verdana" w:hAnsi="Verdana" w:cs="Verdana"/>
          <w:bCs/>
          <w:color w:val="000000"/>
          <w:sz w:val="18"/>
          <w:szCs w:val="18"/>
        </w:rPr>
        <w:t xml:space="preserve"> de impulsión, los mismos que trabajan con caudales  de 150 – 180 GPM, mismos son utilizados para el despacho a cisternas de exportación y recepción de cisternas de (carrasco, Andina – PSL – </w:t>
      </w:r>
      <w:proofErr w:type="spellStart"/>
      <w:r w:rsidRPr="007A3C67">
        <w:rPr>
          <w:rFonts w:ascii="Verdana" w:hAnsi="Verdana" w:cs="Verdana"/>
          <w:bCs/>
          <w:color w:val="000000"/>
          <w:sz w:val="18"/>
          <w:szCs w:val="18"/>
        </w:rPr>
        <w:t>Palmasola</w:t>
      </w:r>
      <w:proofErr w:type="spellEnd"/>
      <w:r w:rsidRPr="007A3C67">
        <w:rPr>
          <w:rFonts w:ascii="Verdana" w:hAnsi="Verdana" w:cs="Verdana"/>
          <w:bCs/>
          <w:color w:val="000000"/>
          <w:sz w:val="18"/>
          <w:szCs w:val="18"/>
        </w:rPr>
        <w:t>), como también se utiliza para el despacho de GLP al Cisterna MACK, el cual es el encargado d</w:t>
      </w:r>
      <w:r>
        <w:rPr>
          <w:rFonts w:ascii="Verdana" w:hAnsi="Verdana" w:cs="Verdana"/>
          <w:bCs/>
          <w:color w:val="000000"/>
          <w:sz w:val="18"/>
          <w:szCs w:val="18"/>
        </w:rPr>
        <w:t>el traslado del producto a las P</w:t>
      </w:r>
      <w:r w:rsidRPr="007A3C67">
        <w:rPr>
          <w:rFonts w:ascii="Verdana" w:hAnsi="Verdana" w:cs="Verdana"/>
          <w:bCs/>
          <w:color w:val="000000"/>
          <w:sz w:val="18"/>
          <w:szCs w:val="18"/>
        </w:rPr>
        <w:t>lantas de</w:t>
      </w:r>
      <w:r>
        <w:rPr>
          <w:rFonts w:ascii="Verdana" w:hAnsi="Verdana" w:cs="Verdana"/>
          <w:bCs/>
          <w:color w:val="000000"/>
          <w:sz w:val="18"/>
          <w:szCs w:val="18"/>
        </w:rPr>
        <w:t xml:space="preserve"> Engarrafado de</w:t>
      </w:r>
      <w:r w:rsidRPr="007A3C67">
        <w:rPr>
          <w:rFonts w:ascii="Verdana" w:hAnsi="Verdana" w:cs="Verdana"/>
          <w:bCs/>
          <w:color w:val="000000"/>
          <w:sz w:val="18"/>
          <w:szCs w:val="18"/>
        </w:rPr>
        <w:t xml:space="preserve"> Achacachi y Patacamaya. </w:t>
      </w:r>
    </w:p>
    <w:p w14:paraId="2B9279B6" w14:textId="77777777" w:rsidR="008C2EB1" w:rsidRDefault="008C2EB1" w:rsidP="008C2EB1">
      <w:pPr>
        <w:jc w:val="both"/>
        <w:rPr>
          <w:rFonts w:ascii="Verdana" w:hAnsi="Verdana" w:cs="Verdana"/>
          <w:bCs/>
          <w:color w:val="000000"/>
          <w:sz w:val="18"/>
          <w:szCs w:val="18"/>
        </w:rPr>
      </w:pPr>
    </w:p>
    <w:p w14:paraId="2D540D77" w14:textId="77777777" w:rsidR="008C2EB1" w:rsidRDefault="008C2EB1" w:rsidP="008C2EB1">
      <w:pPr>
        <w:jc w:val="both"/>
        <w:rPr>
          <w:rFonts w:ascii="Verdana" w:hAnsi="Verdana" w:cs="Verdana"/>
          <w:bCs/>
          <w:color w:val="000000"/>
          <w:sz w:val="18"/>
          <w:szCs w:val="18"/>
        </w:rPr>
      </w:pPr>
      <w:r>
        <w:rPr>
          <w:rFonts w:ascii="Verdana" w:hAnsi="Verdana" w:cs="Verdana"/>
          <w:bCs/>
          <w:color w:val="000000"/>
          <w:sz w:val="18"/>
          <w:szCs w:val="18"/>
        </w:rPr>
        <w:t>Para tal efecto como unidad de mantenimiento y realizar las mejoras se describe las características a continuación:</w:t>
      </w:r>
    </w:p>
    <w:p w14:paraId="0C95599D" w14:textId="77777777" w:rsidR="008C2EB1" w:rsidRPr="00980A54" w:rsidRDefault="008C2EB1" w:rsidP="008C2EB1">
      <w:pPr>
        <w:jc w:val="both"/>
        <w:rPr>
          <w:rFonts w:ascii="Verdana" w:hAnsi="Verdana" w:cs="Verdana"/>
          <w:b/>
          <w:bCs/>
          <w:color w:val="000000"/>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C2EB1" w:rsidRPr="00980A54" w14:paraId="753E14DF" w14:textId="77777777" w:rsidTr="008C2EB1">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89B852B" w14:textId="77777777" w:rsidR="008C2EB1" w:rsidRPr="00980A54" w:rsidRDefault="008C2EB1" w:rsidP="008C2EB1">
            <w:pPr>
              <w:jc w:val="center"/>
              <w:rPr>
                <w:rFonts w:ascii="Verdana" w:hAnsi="Verdana" w:cs="Verdana"/>
                <w:b/>
                <w:bCs/>
                <w:color w:val="000000"/>
                <w:sz w:val="18"/>
                <w:szCs w:val="18"/>
                <w:lang w:val="es-BO"/>
              </w:rPr>
            </w:pPr>
            <w:r w:rsidRPr="00980A54">
              <w:rPr>
                <w:rFonts w:ascii="Verdana" w:hAnsi="Verdana" w:cs="Verdana"/>
                <w:b/>
                <w:bCs/>
                <w:color w:val="000000"/>
                <w:sz w:val="18"/>
                <w:szCs w:val="18"/>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6150B81B" w14:textId="77777777" w:rsidR="008C2EB1" w:rsidRPr="00980A54" w:rsidRDefault="008C2EB1" w:rsidP="008C2EB1">
            <w:pPr>
              <w:jc w:val="center"/>
              <w:rPr>
                <w:rFonts w:ascii="Verdana" w:hAnsi="Verdana" w:cs="Verdana"/>
                <w:b/>
                <w:bCs/>
                <w:color w:val="000000"/>
                <w:sz w:val="18"/>
                <w:szCs w:val="18"/>
                <w:lang w:val="es-BO"/>
              </w:rPr>
            </w:pPr>
            <w:r w:rsidRPr="00980A54">
              <w:rPr>
                <w:rFonts w:ascii="Verdana" w:hAnsi="Verdana" w:cs="Verdana"/>
                <w:b/>
                <w:bCs/>
                <w:color w:val="000000"/>
                <w:sz w:val="18"/>
                <w:szCs w:val="18"/>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14:paraId="70B3DCD1" w14:textId="77777777" w:rsidR="008C2EB1" w:rsidRPr="00980A54" w:rsidRDefault="008C2EB1" w:rsidP="008C2EB1">
            <w:pPr>
              <w:jc w:val="center"/>
              <w:rPr>
                <w:rFonts w:ascii="Verdana" w:hAnsi="Verdana" w:cs="Verdana"/>
                <w:b/>
                <w:bCs/>
                <w:color w:val="000000"/>
                <w:sz w:val="18"/>
                <w:szCs w:val="18"/>
                <w:lang w:val="es-BO"/>
              </w:rPr>
            </w:pPr>
            <w:r w:rsidRPr="00980A54">
              <w:rPr>
                <w:rFonts w:ascii="Verdana" w:hAnsi="Verdana" w:cs="Verdana"/>
                <w:b/>
                <w:bCs/>
                <w:color w:val="000000"/>
                <w:sz w:val="18"/>
                <w:szCs w:val="18"/>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3F2B252D" w14:textId="77777777" w:rsidR="008C2EB1" w:rsidRPr="00980A54" w:rsidRDefault="008C2EB1" w:rsidP="008C2EB1">
            <w:pPr>
              <w:jc w:val="center"/>
              <w:rPr>
                <w:rFonts w:ascii="Verdana" w:hAnsi="Verdana" w:cs="Verdana"/>
                <w:b/>
                <w:bCs/>
                <w:color w:val="000000"/>
                <w:sz w:val="18"/>
                <w:szCs w:val="18"/>
                <w:lang w:val="es-BO"/>
              </w:rPr>
            </w:pPr>
            <w:r w:rsidRPr="00980A54">
              <w:rPr>
                <w:rFonts w:ascii="Verdana" w:hAnsi="Verdana" w:cs="Verdana"/>
                <w:b/>
                <w:bCs/>
                <w:color w:val="000000"/>
                <w:sz w:val="18"/>
                <w:szCs w:val="18"/>
                <w:lang w:val="es-BO"/>
              </w:rPr>
              <w:t>CANTIDAD</w:t>
            </w:r>
          </w:p>
        </w:tc>
      </w:tr>
      <w:tr w:rsidR="008C2EB1" w:rsidRPr="00980A54" w14:paraId="0A131C55" w14:textId="77777777" w:rsidTr="008C2EB1">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9B3B3EF" w14:textId="77777777" w:rsidR="008C2EB1" w:rsidRPr="00B46BC6" w:rsidRDefault="008C2EB1" w:rsidP="008C2EB1">
            <w:pPr>
              <w:jc w:val="center"/>
              <w:rPr>
                <w:rFonts w:ascii="Verdana" w:hAnsi="Verdana" w:cs="Verdana"/>
                <w:bCs/>
                <w:color w:val="000000"/>
                <w:sz w:val="18"/>
                <w:szCs w:val="18"/>
                <w:lang w:val="es-BO"/>
              </w:rPr>
            </w:pPr>
            <w:r w:rsidRPr="00B46BC6">
              <w:rPr>
                <w:rFonts w:ascii="Verdana" w:hAnsi="Verdana" w:cs="Verdana"/>
                <w:bCs/>
                <w:color w:val="000000"/>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E0ABAA8" w14:textId="77777777" w:rsidR="008C2EB1" w:rsidRPr="00980A54" w:rsidRDefault="008C2EB1" w:rsidP="008C2EB1">
            <w:pPr>
              <w:jc w:val="center"/>
              <w:rPr>
                <w:rFonts w:ascii="Verdana" w:hAnsi="Verdana" w:cs="Verdana"/>
                <w:bCs/>
                <w:color w:val="000000"/>
                <w:sz w:val="18"/>
                <w:szCs w:val="18"/>
                <w:lang w:val="es-BO"/>
              </w:rPr>
            </w:pPr>
            <w:r w:rsidRPr="00B46BC6">
              <w:rPr>
                <w:rFonts w:ascii="Verdana" w:hAnsi="Verdana" w:cs="Verdana"/>
                <w:bCs/>
                <w:color w:val="000000"/>
                <w:sz w:val="18"/>
                <w:szCs w:val="18"/>
                <w:lang w:val="es-BO"/>
              </w:rPr>
              <w:t>SKIT COMPLETO (BOMBA MOTOR SOBRE UNA MISMA BASE)</w:t>
            </w:r>
          </w:p>
        </w:tc>
        <w:tc>
          <w:tcPr>
            <w:tcW w:w="1418" w:type="dxa"/>
            <w:tcBorders>
              <w:top w:val="single" w:sz="4" w:space="0" w:color="auto"/>
              <w:left w:val="single" w:sz="4" w:space="0" w:color="auto"/>
              <w:bottom w:val="single" w:sz="4" w:space="0" w:color="auto"/>
              <w:right w:val="single" w:sz="4" w:space="0" w:color="auto"/>
            </w:tcBorders>
            <w:vAlign w:val="center"/>
          </w:tcPr>
          <w:p w14:paraId="6CA788E8" w14:textId="77777777" w:rsidR="008C2EB1" w:rsidRPr="00B46BC6" w:rsidRDefault="008C2EB1" w:rsidP="008C2EB1">
            <w:pPr>
              <w:jc w:val="center"/>
              <w:rPr>
                <w:rFonts w:ascii="Verdana" w:hAnsi="Verdana" w:cs="Verdana"/>
                <w:bCs/>
                <w:color w:val="000000"/>
                <w:sz w:val="18"/>
                <w:szCs w:val="18"/>
                <w:lang w:val="es-BO"/>
              </w:rPr>
            </w:pPr>
            <w:r>
              <w:rPr>
                <w:rFonts w:ascii="Verdana" w:hAnsi="Verdana" w:cs="Verdana"/>
                <w:bCs/>
                <w:color w:val="000000"/>
                <w:sz w:val="18"/>
                <w:szCs w:val="18"/>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3C303A" w14:textId="77777777" w:rsidR="008C2EB1" w:rsidRPr="00B46BC6" w:rsidRDefault="008C2EB1" w:rsidP="008C2EB1">
            <w:pPr>
              <w:jc w:val="center"/>
              <w:rPr>
                <w:rFonts w:ascii="Verdana" w:hAnsi="Verdana" w:cs="Verdana"/>
                <w:bCs/>
                <w:color w:val="000000"/>
                <w:sz w:val="18"/>
                <w:szCs w:val="18"/>
                <w:lang w:val="es-BO"/>
              </w:rPr>
            </w:pPr>
            <w:r w:rsidRPr="00B46BC6">
              <w:rPr>
                <w:rFonts w:ascii="Verdana" w:hAnsi="Verdana" w:cs="Verdana"/>
                <w:bCs/>
                <w:color w:val="000000"/>
                <w:sz w:val="18"/>
                <w:szCs w:val="18"/>
                <w:lang w:val="es-BO"/>
              </w:rPr>
              <w:t>2</w:t>
            </w:r>
          </w:p>
        </w:tc>
      </w:tr>
    </w:tbl>
    <w:p w14:paraId="1A3294B7" w14:textId="77777777" w:rsidR="008C2EB1" w:rsidRPr="00FD291B" w:rsidRDefault="008C2EB1" w:rsidP="008C2EB1">
      <w:pPr>
        <w:jc w:val="both"/>
        <w:rPr>
          <w:rFonts w:ascii="Verdana" w:hAnsi="Verdana" w:cs="Verdana"/>
          <w:bCs/>
          <w:color w:val="000000"/>
          <w:sz w:val="18"/>
          <w:szCs w:val="18"/>
        </w:rPr>
      </w:pPr>
    </w:p>
    <w:p w14:paraId="217FEDED" w14:textId="77777777" w:rsidR="008C2EB1" w:rsidRPr="003C52EA" w:rsidRDefault="008C2EB1" w:rsidP="008C2EB1">
      <w:pPr>
        <w:numPr>
          <w:ilvl w:val="0"/>
          <w:numId w:val="52"/>
        </w:numPr>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r w:rsidRPr="003C52EA">
        <w:rPr>
          <w:rFonts w:ascii="Verdana" w:hAnsi="Verdana" w:cs="Calibri"/>
          <w:b/>
          <w:bCs/>
          <w:sz w:val="18"/>
          <w:szCs w:val="18"/>
          <w:lang w:eastAsia="es-BO"/>
        </w:rPr>
        <w:t xml:space="preserve"> DEL REQUERIMIENTO</w:t>
      </w:r>
    </w:p>
    <w:p w14:paraId="43D74E7A" w14:textId="77777777" w:rsidR="008C2EB1" w:rsidRDefault="008C2EB1" w:rsidP="008C2EB1">
      <w:pPr>
        <w:pStyle w:val="Prrafodelista"/>
        <w:ind w:left="0"/>
        <w:jc w:val="both"/>
        <w:rPr>
          <w:rFonts w:ascii="Verdana" w:hAnsi="Verdana" w:cs="Calibri"/>
          <w:b/>
          <w:bCs/>
          <w:sz w:val="18"/>
          <w:szCs w:val="18"/>
          <w:lang w:eastAsia="es-BO"/>
        </w:rPr>
      </w:pPr>
    </w:p>
    <w:p w14:paraId="35EA6CB2" w14:textId="77777777" w:rsidR="008C2EB1" w:rsidRPr="007A3C67" w:rsidRDefault="008C2EB1" w:rsidP="008C2EB1">
      <w:pPr>
        <w:pStyle w:val="Prrafodelista"/>
        <w:ind w:left="0"/>
        <w:jc w:val="both"/>
        <w:rPr>
          <w:rFonts w:ascii="Verdana" w:hAnsi="Verdana" w:cs="Calibri"/>
          <w:bCs/>
          <w:sz w:val="18"/>
          <w:szCs w:val="18"/>
          <w:lang w:eastAsia="es-BO"/>
        </w:rPr>
      </w:pPr>
      <w:r>
        <w:rPr>
          <w:rFonts w:ascii="Verdana" w:hAnsi="Verdana" w:cs="Calibri"/>
          <w:bCs/>
          <w:sz w:val="18"/>
          <w:szCs w:val="18"/>
          <w:lang w:eastAsia="es-BO"/>
        </w:rPr>
        <w:t>Las bombas y motores  solicitadas</w:t>
      </w:r>
      <w:r w:rsidRPr="007A3C67">
        <w:rPr>
          <w:rFonts w:ascii="Verdana" w:hAnsi="Verdana" w:cs="Calibri"/>
          <w:bCs/>
          <w:sz w:val="18"/>
          <w:szCs w:val="18"/>
          <w:lang w:eastAsia="es-BO"/>
        </w:rPr>
        <w:t xml:space="preserve"> deben de ser resistente a la corrosión de alta vida útil y alta r</w:t>
      </w:r>
      <w:r>
        <w:rPr>
          <w:rFonts w:ascii="Verdana" w:hAnsi="Verdana" w:cs="Calibri"/>
          <w:bCs/>
          <w:sz w:val="18"/>
          <w:szCs w:val="18"/>
          <w:lang w:eastAsia="es-BO"/>
        </w:rPr>
        <w:t>esistencia a la presión de GLP</w:t>
      </w:r>
      <w:r w:rsidRPr="007A3C67">
        <w:rPr>
          <w:rFonts w:ascii="Verdana" w:hAnsi="Verdana" w:cs="Calibri"/>
          <w:bCs/>
          <w:sz w:val="18"/>
          <w:szCs w:val="18"/>
          <w:lang w:eastAsia="es-BO"/>
        </w:rPr>
        <w:t>, reduciendo los consumos de tiempo y energía, cabe señalar que las especificaciones técnicas elaboradas para la presente contratación son enunciativas y no limitativas, pudiendo las empresas ofertantes mejorar las capacidades descritas en las especificaciones técnicas.</w:t>
      </w:r>
    </w:p>
    <w:p w14:paraId="7D58C25A" w14:textId="77777777" w:rsidR="008C2EB1" w:rsidRPr="00FD291B" w:rsidRDefault="008C2EB1" w:rsidP="008C2EB1">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2EB1" w:rsidRPr="00FD291B" w14:paraId="0ED0AD62" w14:textId="77777777" w:rsidTr="008C2EB1">
        <w:trPr>
          <w:trHeight w:val="479"/>
        </w:trPr>
        <w:tc>
          <w:tcPr>
            <w:tcW w:w="9640" w:type="dxa"/>
            <w:shd w:val="clear" w:color="auto" w:fill="B8CCE4"/>
            <w:vAlign w:val="center"/>
          </w:tcPr>
          <w:p w14:paraId="5124E0CB" w14:textId="77777777" w:rsidR="008C2EB1" w:rsidRPr="00FD291B" w:rsidRDefault="008C2EB1" w:rsidP="008C2EB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8C2EB1" w:rsidRPr="00FD291B" w14:paraId="5472652A" w14:textId="77777777" w:rsidTr="008C2EB1">
        <w:trPr>
          <w:trHeight w:val="452"/>
        </w:trPr>
        <w:tc>
          <w:tcPr>
            <w:tcW w:w="9640" w:type="dxa"/>
            <w:shd w:val="clear" w:color="auto" w:fill="auto"/>
            <w:vAlign w:val="bottom"/>
          </w:tcPr>
          <w:p w14:paraId="76982FB6" w14:textId="77777777" w:rsidR="008C2EB1" w:rsidRDefault="008C2EB1" w:rsidP="008C2EB1">
            <w:pPr>
              <w:jc w:val="both"/>
              <w:rPr>
                <w:rFonts w:ascii="Calibri" w:hAnsi="Calibri" w:cs="Arial"/>
                <w:b/>
                <w:bCs/>
                <w:iCs/>
                <w:sz w:val="22"/>
                <w:szCs w:val="22"/>
              </w:rPr>
            </w:pPr>
            <w:r>
              <w:rPr>
                <w:rFonts w:ascii="Calibri" w:hAnsi="Calibri" w:cs="Arial"/>
                <w:b/>
                <w:bCs/>
                <w:iCs/>
                <w:sz w:val="22"/>
                <w:szCs w:val="22"/>
              </w:rPr>
              <w:t>SKIT COMPLETO BOMBA DE TRANSFERENCIA DE GLP (</w:t>
            </w:r>
            <w:r w:rsidRPr="00286E1A">
              <w:rPr>
                <w:rFonts w:ascii="Calibri" w:hAnsi="Calibri" w:cs="Arial"/>
                <w:b/>
                <w:bCs/>
                <w:iCs/>
                <w:sz w:val="22"/>
                <w:szCs w:val="22"/>
              </w:rPr>
              <w:t xml:space="preserve">BOMBA </w:t>
            </w:r>
            <w:r>
              <w:rPr>
                <w:rFonts w:ascii="Calibri" w:hAnsi="Calibri" w:cs="Arial"/>
                <w:b/>
                <w:bCs/>
                <w:iCs/>
                <w:sz w:val="22"/>
                <w:szCs w:val="22"/>
              </w:rPr>
              <w:t>MOTOR SOBRE UNA MISMA BASE)</w:t>
            </w:r>
          </w:p>
          <w:p w14:paraId="476B5247" w14:textId="77777777" w:rsidR="008C2EB1" w:rsidRPr="00286E1A" w:rsidRDefault="008C2EB1" w:rsidP="008C2EB1">
            <w:pPr>
              <w:jc w:val="both"/>
              <w:rPr>
                <w:rFonts w:ascii="Calibri" w:hAnsi="Calibri" w:cs="Arial"/>
                <w:iCs/>
                <w:sz w:val="22"/>
                <w:szCs w:val="22"/>
              </w:rPr>
            </w:pPr>
            <w:r>
              <w:rPr>
                <w:rFonts w:ascii="Calibri" w:hAnsi="Calibri" w:cs="Arial"/>
                <w:b/>
                <w:bCs/>
                <w:iCs/>
                <w:sz w:val="22"/>
                <w:szCs w:val="22"/>
              </w:rPr>
              <w:t>Características de la Bomba:</w:t>
            </w:r>
          </w:p>
          <w:p w14:paraId="7B403CB0" w14:textId="77777777" w:rsidR="008C2EB1" w:rsidRPr="00286E1A" w:rsidRDefault="008C2EB1" w:rsidP="008C2EB1">
            <w:pPr>
              <w:jc w:val="both"/>
              <w:rPr>
                <w:rFonts w:ascii="Calibri" w:hAnsi="Calibri" w:cs="Arial"/>
                <w:iCs/>
                <w:sz w:val="22"/>
                <w:szCs w:val="22"/>
              </w:rPr>
            </w:pPr>
            <w:r>
              <w:rPr>
                <w:rFonts w:ascii="Calibri" w:hAnsi="Calibri" w:cs="Arial"/>
                <w:iCs/>
                <w:sz w:val="22"/>
                <w:szCs w:val="22"/>
              </w:rPr>
              <w:t>Bomba de transferencia de GLP LGL</w:t>
            </w:r>
            <w:r w:rsidRPr="00286E1A">
              <w:rPr>
                <w:rFonts w:ascii="Calibri" w:hAnsi="Calibri" w:cs="Arial"/>
                <w:iCs/>
                <w:sz w:val="22"/>
                <w:szCs w:val="22"/>
              </w:rPr>
              <w:t>4B</w:t>
            </w:r>
            <w:r>
              <w:rPr>
                <w:rFonts w:ascii="Calibri" w:hAnsi="Calibri" w:cs="Arial"/>
                <w:iCs/>
                <w:sz w:val="22"/>
                <w:szCs w:val="22"/>
              </w:rPr>
              <w:t xml:space="preserve"> o su equivalente</w:t>
            </w:r>
            <w:r w:rsidRPr="00286E1A">
              <w:rPr>
                <w:rFonts w:ascii="Calibri" w:hAnsi="Calibri" w:cs="Arial"/>
                <w:iCs/>
                <w:sz w:val="22"/>
                <w:szCs w:val="22"/>
              </w:rPr>
              <w:t xml:space="preserve"> de hierro dúctil,</w:t>
            </w:r>
            <w:r>
              <w:rPr>
                <w:rFonts w:ascii="Calibri" w:hAnsi="Calibri" w:cs="Arial"/>
                <w:sz w:val="22"/>
                <w:szCs w:val="22"/>
              </w:rPr>
              <w:t xml:space="preserve"> con</w:t>
            </w:r>
            <w:r>
              <w:rPr>
                <w:rFonts w:ascii="Calibri" w:hAnsi="Calibri" w:cs="Arial"/>
                <w:iCs/>
                <w:sz w:val="22"/>
                <w:szCs w:val="22"/>
              </w:rPr>
              <w:t xml:space="preserve"> </w:t>
            </w:r>
            <w:r w:rsidRPr="00286E1A">
              <w:rPr>
                <w:rFonts w:ascii="Calibri" w:hAnsi="Calibri" w:cs="Arial"/>
                <w:iCs/>
                <w:sz w:val="22"/>
                <w:szCs w:val="22"/>
              </w:rPr>
              <w:t xml:space="preserve"> paletas deslizante con varilla de doble composición, Sello mecánico, válvula de alivio integrado, rodamientos de bolas externos, y brida de conexión a tubería.</w:t>
            </w:r>
          </w:p>
          <w:p w14:paraId="6A653667"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Brida de succión 4” ANSI</w:t>
            </w:r>
            <w:r>
              <w:rPr>
                <w:rFonts w:ascii="Calibri" w:hAnsi="Calibri" w:cs="Arial"/>
                <w:iCs/>
                <w:sz w:val="22"/>
                <w:szCs w:val="22"/>
              </w:rPr>
              <w:t>.</w:t>
            </w:r>
          </w:p>
          <w:p w14:paraId="47E50108"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Brida de salida 3” ANSI</w:t>
            </w:r>
            <w:r>
              <w:rPr>
                <w:rFonts w:ascii="Calibri" w:hAnsi="Calibri" w:cs="Arial"/>
                <w:iCs/>
                <w:sz w:val="22"/>
                <w:szCs w:val="22"/>
              </w:rPr>
              <w:t>.</w:t>
            </w:r>
          </w:p>
          <w:p w14:paraId="37657429"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Caud</w:t>
            </w:r>
            <w:r>
              <w:rPr>
                <w:rFonts w:ascii="Calibri" w:hAnsi="Calibri" w:cs="Arial"/>
                <w:iCs/>
                <w:sz w:val="22"/>
                <w:szCs w:val="22"/>
              </w:rPr>
              <w:t>al de salida 25</w:t>
            </w:r>
            <w:r w:rsidRPr="00286E1A">
              <w:rPr>
                <w:rFonts w:ascii="Calibri" w:hAnsi="Calibri" w:cs="Arial"/>
                <w:iCs/>
                <w:sz w:val="22"/>
                <w:szCs w:val="22"/>
              </w:rPr>
              <w:t>0  a 280 GPM</w:t>
            </w:r>
            <w:r>
              <w:rPr>
                <w:rFonts w:ascii="Calibri" w:hAnsi="Calibri" w:cs="Arial"/>
                <w:iCs/>
                <w:sz w:val="22"/>
                <w:szCs w:val="22"/>
              </w:rPr>
              <w:t>.</w:t>
            </w:r>
          </w:p>
          <w:p w14:paraId="4A262415"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 xml:space="preserve">Paletas – </w:t>
            </w:r>
            <w:proofErr w:type="spellStart"/>
            <w:r w:rsidRPr="00286E1A">
              <w:rPr>
                <w:rFonts w:ascii="Calibri" w:hAnsi="Calibri" w:cs="Arial"/>
                <w:iCs/>
                <w:sz w:val="22"/>
                <w:szCs w:val="22"/>
              </w:rPr>
              <w:t>Duravane</w:t>
            </w:r>
            <w:proofErr w:type="spellEnd"/>
            <w:r>
              <w:rPr>
                <w:rFonts w:ascii="Calibri" w:hAnsi="Calibri" w:cs="Arial"/>
                <w:iCs/>
                <w:sz w:val="22"/>
                <w:szCs w:val="22"/>
              </w:rPr>
              <w:t>.</w:t>
            </w:r>
          </w:p>
          <w:p w14:paraId="344315A4"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 xml:space="preserve">Válvula de seguridad, sello mecánico tipo cartucho, balanceado de carburo de silicio V5  carbón. </w:t>
            </w:r>
          </w:p>
          <w:p w14:paraId="0CA21085" w14:textId="77777777" w:rsidR="008C2EB1" w:rsidRPr="00286E1A" w:rsidRDefault="008C2EB1" w:rsidP="008C2EB1">
            <w:pPr>
              <w:numPr>
                <w:ilvl w:val="0"/>
                <w:numId w:val="50"/>
              </w:numPr>
              <w:jc w:val="both"/>
              <w:rPr>
                <w:rFonts w:ascii="Calibri" w:hAnsi="Calibri" w:cs="Arial"/>
                <w:iCs/>
                <w:sz w:val="22"/>
                <w:szCs w:val="22"/>
              </w:rPr>
            </w:pPr>
            <w:proofErr w:type="spellStart"/>
            <w:r w:rsidRPr="00286E1A">
              <w:rPr>
                <w:rFonts w:ascii="Calibri" w:hAnsi="Calibri" w:cs="Arial"/>
                <w:iCs/>
                <w:sz w:val="22"/>
                <w:szCs w:val="22"/>
              </w:rPr>
              <w:t>Multiresorte</w:t>
            </w:r>
            <w:proofErr w:type="spellEnd"/>
            <w:r w:rsidRPr="00286E1A">
              <w:rPr>
                <w:rFonts w:ascii="Calibri" w:hAnsi="Calibri" w:cs="Arial"/>
                <w:iCs/>
                <w:sz w:val="22"/>
                <w:szCs w:val="22"/>
              </w:rPr>
              <w:t xml:space="preserve"> impulsor de bronce</w:t>
            </w:r>
            <w:r>
              <w:rPr>
                <w:rFonts w:ascii="Calibri" w:hAnsi="Calibri" w:cs="Arial"/>
                <w:iCs/>
                <w:sz w:val="22"/>
                <w:szCs w:val="22"/>
              </w:rPr>
              <w:t>.</w:t>
            </w:r>
            <w:r w:rsidRPr="00286E1A">
              <w:rPr>
                <w:rFonts w:ascii="Calibri" w:hAnsi="Calibri" w:cs="Arial"/>
                <w:iCs/>
                <w:sz w:val="22"/>
                <w:szCs w:val="22"/>
              </w:rPr>
              <w:t xml:space="preserve"> </w:t>
            </w:r>
          </w:p>
          <w:p w14:paraId="40606CEC"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Velocidad máxima: 640 RPM</w:t>
            </w:r>
            <w:r>
              <w:rPr>
                <w:rFonts w:ascii="Calibri" w:hAnsi="Calibri" w:cs="Arial"/>
                <w:iCs/>
                <w:sz w:val="22"/>
                <w:szCs w:val="22"/>
              </w:rPr>
              <w:t>.</w:t>
            </w:r>
          </w:p>
          <w:p w14:paraId="4E3F72D3"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Presión de succión: 80 PSI</w:t>
            </w:r>
            <w:r>
              <w:rPr>
                <w:rFonts w:ascii="Calibri" w:hAnsi="Calibri" w:cs="Arial"/>
                <w:iCs/>
                <w:sz w:val="22"/>
                <w:szCs w:val="22"/>
              </w:rPr>
              <w:t>.</w:t>
            </w:r>
          </w:p>
          <w:p w14:paraId="7324E15D" w14:textId="77777777" w:rsidR="008C2EB1" w:rsidRPr="00286E1A" w:rsidRDefault="008C2EB1" w:rsidP="008C2EB1">
            <w:pPr>
              <w:numPr>
                <w:ilvl w:val="0"/>
                <w:numId w:val="50"/>
              </w:numPr>
              <w:jc w:val="both"/>
              <w:rPr>
                <w:rFonts w:ascii="Calibri" w:hAnsi="Calibri" w:cs="Arial"/>
                <w:iCs/>
                <w:sz w:val="22"/>
                <w:szCs w:val="22"/>
              </w:rPr>
            </w:pPr>
            <w:r>
              <w:rPr>
                <w:rFonts w:ascii="Calibri" w:hAnsi="Calibri" w:cs="Arial"/>
                <w:iCs/>
                <w:sz w:val="22"/>
                <w:szCs w:val="22"/>
              </w:rPr>
              <w:t>Presión de salida: 200 a</w:t>
            </w:r>
            <w:r w:rsidRPr="00286E1A">
              <w:rPr>
                <w:rFonts w:ascii="Calibri" w:hAnsi="Calibri" w:cs="Arial"/>
                <w:iCs/>
                <w:sz w:val="22"/>
                <w:szCs w:val="22"/>
              </w:rPr>
              <w:t xml:space="preserve"> 250 PSI</w:t>
            </w:r>
            <w:r>
              <w:rPr>
                <w:rFonts w:ascii="Calibri" w:hAnsi="Calibri" w:cs="Arial"/>
                <w:iCs/>
                <w:sz w:val="22"/>
                <w:szCs w:val="22"/>
              </w:rPr>
              <w:t>.</w:t>
            </w:r>
          </w:p>
          <w:p w14:paraId="68E6AF62"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lastRenderedPageBreak/>
              <w:t>Bujes de carbón auto lubricado</w:t>
            </w:r>
            <w:r>
              <w:rPr>
                <w:rFonts w:ascii="Calibri" w:hAnsi="Calibri" w:cs="Arial"/>
                <w:iCs/>
                <w:sz w:val="22"/>
                <w:szCs w:val="22"/>
              </w:rPr>
              <w:t>.</w:t>
            </w:r>
          </w:p>
          <w:p w14:paraId="74E33384"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QA Sello SNCN (NH3 o GLP).</w:t>
            </w:r>
          </w:p>
          <w:p w14:paraId="4B3C44E4"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2  Válvula de alivio Resistente a la corrosión.</w:t>
            </w:r>
          </w:p>
          <w:p w14:paraId="622BB512" w14:textId="77777777" w:rsidR="008C2EB1" w:rsidRPr="00286E1A" w:rsidRDefault="008C2EB1" w:rsidP="008C2EB1">
            <w:pPr>
              <w:numPr>
                <w:ilvl w:val="0"/>
                <w:numId w:val="50"/>
              </w:numPr>
              <w:jc w:val="both"/>
              <w:rPr>
                <w:rFonts w:ascii="Calibri" w:hAnsi="Calibri" w:cs="Arial"/>
                <w:iCs/>
                <w:sz w:val="22"/>
                <w:szCs w:val="22"/>
              </w:rPr>
            </w:pPr>
            <w:r w:rsidRPr="00286E1A">
              <w:rPr>
                <w:rFonts w:ascii="Calibri" w:hAnsi="Calibri" w:cs="Arial"/>
                <w:iCs/>
                <w:sz w:val="22"/>
                <w:szCs w:val="22"/>
              </w:rPr>
              <w:t>Supresor de cavitación en la camisa de la bomba</w:t>
            </w:r>
            <w:r>
              <w:rPr>
                <w:rFonts w:ascii="Calibri" w:hAnsi="Calibri" w:cs="Arial"/>
                <w:iCs/>
                <w:sz w:val="22"/>
                <w:szCs w:val="22"/>
              </w:rPr>
              <w:t>.</w:t>
            </w:r>
          </w:p>
          <w:p w14:paraId="41CE5000" w14:textId="77777777" w:rsidR="008C2EB1" w:rsidRPr="00286E1A" w:rsidRDefault="008C2EB1" w:rsidP="008C2EB1">
            <w:pPr>
              <w:jc w:val="both"/>
              <w:rPr>
                <w:rFonts w:ascii="Calibri" w:hAnsi="Calibri" w:cs="Arial"/>
                <w:iCs/>
                <w:sz w:val="22"/>
                <w:szCs w:val="22"/>
              </w:rPr>
            </w:pPr>
            <w:r>
              <w:rPr>
                <w:rFonts w:ascii="Calibri" w:hAnsi="Calibri" w:cs="Arial"/>
                <w:b/>
                <w:bCs/>
                <w:iCs/>
                <w:sz w:val="22"/>
                <w:szCs w:val="22"/>
              </w:rPr>
              <w:t>Características de la Base:</w:t>
            </w:r>
          </w:p>
          <w:p w14:paraId="22DFEF63" w14:textId="77777777" w:rsidR="008C2EB1" w:rsidRDefault="008C2EB1" w:rsidP="008C2EB1">
            <w:pPr>
              <w:numPr>
                <w:ilvl w:val="0"/>
                <w:numId w:val="51"/>
              </w:numPr>
              <w:jc w:val="both"/>
              <w:rPr>
                <w:rFonts w:ascii="Calibri" w:hAnsi="Calibri" w:cs="Arial"/>
                <w:iCs/>
                <w:sz w:val="22"/>
                <w:szCs w:val="22"/>
              </w:rPr>
            </w:pPr>
            <w:r>
              <w:rPr>
                <w:rFonts w:ascii="Calibri" w:hAnsi="Calibri" w:cs="Arial"/>
                <w:iCs/>
                <w:sz w:val="22"/>
                <w:szCs w:val="22"/>
              </w:rPr>
              <w:t>Placa de base, correas trapezoidales, poleas y protector.</w:t>
            </w:r>
          </w:p>
          <w:p w14:paraId="03EF6536" w14:textId="77777777" w:rsidR="008C2EB1" w:rsidRPr="00286E1A" w:rsidRDefault="008C2EB1" w:rsidP="008C2EB1">
            <w:pPr>
              <w:jc w:val="both"/>
              <w:rPr>
                <w:rFonts w:ascii="Calibri" w:hAnsi="Calibri" w:cs="Arial"/>
                <w:iCs/>
                <w:sz w:val="22"/>
                <w:szCs w:val="22"/>
              </w:rPr>
            </w:pPr>
            <w:r>
              <w:rPr>
                <w:rFonts w:ascii="Calibri" w:hAnsi="Calibri" w:cs="Arial"/>
                <w:b/>
                <w:bCs/>
                <w:iCs/>
                <w:sz w:val="22"/>
                <w:szCs w:val="22"/>
              </w:rPr>
              <w:t>Características del motor:</w:t>
            </w:r>
          </w:p>
          <w:p w14:paraId="120A7D98" w14:textId="77777777" w:rsidR="008C2EB1" w:rsidRDefault="008C2EB1" w:rsidP="008C2EB1">
            <w:pPr>
              <w:numPr>
                <w:ilvl w:val="0"/>
                <w:numId w:val="51"/>
              </w:numPr>
              <w:jc w:val="both"/>
              <w:rPr>
                <w:rFonts w:ascii="Calibri" w:hAnsi="Calibri" w:cs="Arial"/>
                <w:iCs/>
                <w:sz w:val="22"/>
                <w:szCs w:val="22"/>
              </w:rPr>
            </w:pPr>
            <w:r>
              <w:rPr>
                <w:rFonts w:ascii="Calibri" w:hAnsi="Calibri" w:cs="Arial"/>
                <w:iCs/>
                <w:sz w:val="22"/>
                <w:szCs w:val="22"/>
              </w:rPr>
              <w:t>Potencia 20 a 25  Hp.</w:t>
            </w:r>
          </w:p>
          <w:p w14:paraId="3780F3CE" w14:textId="77777777" w:rsidR="008C2EB1" w:rsidRDefault="008C2EB1" w:rsidP="008C2EB1">
            <w:pPr>
              <w:numPr>
                <w:ilvl w:val="0"/>
                <w:numId w:val="51"/>
              </w:numPr>
              <w:jc w:val="both"/>
              <w:rPr>
                <w:rFonts w:ascii="Calibri" w:hAnsi="Calibri" w:cs="Arial"/>
                <w:iCs/>
                <w:sz w:val="22"/>
                <w:szCs w:val="22"/>
              </w:rPr>
            </w:pPr>
            <w:r>
              <w:rPr>
                <w:rFonts w:ascii="Calibri" w:hAnsi="Calibri" w:cs="Arial"/>
                <w:iCs/>
                <w:sz w:val="22"/>
                <w:szCs w:val="22"/>
              </w:rPr>
              <w:t>Velocidad 1465 a 1500 rpm.</w:t>
            </w:r>
          </w:p>
          <w:p w14:paraId="6915F987" w14:textId="77777777" w:rsidR="008C2EB1" w:rsidRDefault="008C2EB1" w:rsidP="008C2EB1">
            <w:pPr>
              <w:numPr>
                <w:ilvl w:val="0"/>
                <w:numId w:val="51"/>
              </w:numPr>
              <w:jc w:val="both"/>
              <w:rPr>
                <w:rFonts w:ascii="Calibri" w:hAnsi="Calibri" w:cs="Arial"/>
                <w:iCs/>
                <w:sz w:val="22"/>
                <w:szCs w:val="22"/>
              </w:rPr>
            </w:pPr>
            <w:r>
              <w:rPr>
                <w:rFonts w:ascii="Calibri" w:hAnsi="Calibri" w:cs="Arial"/>
                <w:iCs/>
                <w:sz w:val="22"/>
                <w:szCs w:val="22"/>
              </w:rPr>
              <w:t>Frecuencia 50 Hz.</w:t>
            </w:r>
          </w:p>
          <w:p w14:paraId="0B12AC21" w14:textId="77777777" w:rsidR="008C2EB1" w:rsidRPr="0058023F" w:rsidRDefault="008C2EB1" w:rsidP="008C2EB1">
            <w:pPr>
              <w:numPr>
                <w:ilvl w:val="0"/>
                <w:numId w:val="51"/>
              </w:numPr>
              <w:jc w:val="both"/>
              <w:rPr>
                <w:rFonts w:ascii="Calibri" w:hAnsi="Calibri" w:cs="Arial"/>
                <w:iCs/>
                <w:sz w:val="22"/>
                <w:szCs w:val="22"/>
                <w:lang w:val="en-US"/>
              </w:rPr>
            </w:pPr>
            <w:proofErr w:type="spellStart"/>
            <w:r w:rsidRPr="0058023F">
              <w:rPr>
                <w:rFonts w:ascii="Calibri" w:hAnsi="Calibri" w:cs="Arial"/>
                <w:iCs/>
                <w:sz w:val="22"/>
                <w:szCs w:val="22"/>
                <w:lang w:val="en-US"/>
              </w:rPr>
              <w:t>Expl</w:t>
            </w:r>
            <w:proofErr w:type="spellEnd"/>
            <w:r w:rsidRPr="0058023F">
              <w:rPr>
                <w:rFonts w:ascii="Calibri" w:hAnsi="Calibri" w:cs="Arial"/>
                <w:iCs/>
                <w:sz w:val="22"/>
                <w:szCs w:val="22"/>
                <w:lang w:val="en-US"/>
              </w:rPr>
              <w:t>. Proof, 3PH, 380 Volt. 284T.</w:t>
            </w:r>
          </w:p>
          <w:p w14:paraId="666219AB" w14:textId="77777777" w:rsidR="008C2EB1" w:rsidRDefault="008C2EB1" w:rsidP="008C2EB1">
            <w:pPr>
              <w:numPr>
                <w:ilvl w:val="0"/>
                <w:numId w:val="51"/>
              </w:numPr>
              <w:jc w:val="both"/>
              <w:rPr>
                <w:rFonts w:ascii="Calibri" w:hAnsi="Calibri" w:cs="Arial"/>
                <w:iCs/>
                <w:sz w:val="22"/>
                <w:szCs w:val="22"/>
              </w:rPr>
            </w:pPr>
            <w:r>
              <w:rPr>
                <w:rFonts w:ascii="Calibri" w:hAnsi="Calibri" w:cs="Arial"/>
                <w:iCs/>
                <w:sz w:val="22"/>
                <w:szCs w:val="22"/>
              </w:rPr>
              <w:t>El motor eléctrico debe contar con su respectivo prensa cable.</w:t>
            </w:r>
          </w:p>
          <w:p w14:paraId="5C7FB15A" w14:textId="77777777" w:rsidR="008C2EB1" w:rsidRDefault="008C2EB1" w:rsidP="008C2EB1">
            <w:pPr>
              <w:numPr>
                <w:ilvl w:val="0"/>
                <w:numId w:val="51"/>
              </w:numPr>
              <w:jc w:val="both"/>
              <w:rPr>
                <w:rFonts w:ascii="Calibri" w:hAnsi="Calibri" w:cs="Arial"/>
                <w:iCs/>
                <w:sz w:val="22"/>
                <w:szCs w:val="22"/>
                <w:lang w:val="es-BO"/>
              </w:rPr>
            </w:pPr>
            <w:r>
              <w:rPr>
                <w:rFonts w:ascii="Calibri" w:hAnsi="Calibri" w:cs="Arial"/>
                <w:iCs/>
                <w:sz w:val="22"/>
                <w:szCs w:val="22"/>
                <w:lang w:val="es-BO"/>
              </w:rPr>
              <w:t xml:space="preserve">Debe cumplir indispensablemente la norma ATEX </w:t>
            </w:r>
            <w:r w:rsidRPr="00323F25">
              <w:rPr>
                <w:rFonts w:ascii="Calibri" w:hAnsi="Calibri" w:cs="Arial"/>
                <w:iCs/>
                <w:sz w:val="22"/>
                <w:szCs w:val="22"/>
                <w:lang w:val="es-BO"/>
              </w:rPr>
              <w:t>CLASS I GROUP D, certificado UL, certificado WLPGA, tanto la bomba y el motor</w:t>
            </w:r>
            <w:r>
              <w:rPr>
                <w:rFonts w:ascii="Calibri" w:hAnsi="Calibri" w:cs="Arial"/>
                <w:iCs/>
                <w:sz w:val="22"/>
                <w:szCs w:val="22"/>
                <w:lang w:val="es-BO"/>
              </w:rPr>
              <w:t>.</w:t>
            </w:r>
          </w:p>
          <w:p w14:paraId="29C3A9AE" w14:textId="77777777" w:rsidR="008C2EB1" w:rsidRPr="00323F25" w:rsidRDefault="008C2EB1" w:rsidP="008C2EB1">
            <w:pPr>
              <w:numPr>
                <w:ilvl w:val="0"/>
                <w:numId w:val="51"/>
              </w:numPr>
              <w:jc w:val="both"/>
              <w:rPr>
                <w:rFonts w:ascii="Calibri" w:hAnsi="Calibri" w:cs="Arial"/>
                <w:iCs/>
                <w:sz w:val="22"/>
                <w:szCs w:val="22"/>
                <w:lang w:val="es-BO"/>
              </w:rPr>
            </w:pPr>
            <w:r>
              <w:rPr>
                <w:rFonts w:ascii="Calibri" w:hAnsi="Calibri" w:cs="Arial"/>
                <w:iCs/>
                <w:sz w:val="22"/>
                <w:szCs w:val="22"/>
                <w:lang w:val="es-BO"/>
              </w:rPr>
              <w:t>Deberá contar con el certificado de representante en Bolivia de distribuidor de las bombas solicitadas</w:t>
            </w:r>
          </w:p>
          <w:p w14:paraId="525145D6" w14:textId="77777777" w:rsidR="008C2EB1" w:rsidRDefault="008C2EB1" w:rsidP="008C2EB1">
            <w:pPr>
              <w:jc w:val="both"/>
              <w:rPr>
                <w:rFonts w:ascii="Calibri" w:hAnsi="Calibri" w:cs="Arial"/>
                <w:b/>
                <w:bCs/>
                <w:iCs/>
                <w:sz w:val="22"/>
                <w:szCs w:val="22"/>
              </w:rPr>
            </w:pPr>
            <w:r>
              <w:rPr>
                <w:rFonts w:ascii="Calibri" w:hAnsi="Calibri" w:cs="Arial"/>
                <w:b/>
                <w:bCs/>
                <w:iCs/>
                <w:sz w:val="22"/>
                <w:szCs w:val="22"/>
              </w:rPr>
              <w:t>Imagen de referencia:</w:t>
            </w:r>
          </w:p>
          <w:p w14:paraId="12F1037A" w14:textId="77777777" w:rsidR="008C2EB1" w:rsidRDefault="008C2EB1" w:rsidP="008C2EB1">
            <w:pPr>
              <w:jc w:val="both"/>
              <w:rPr>
                <w:rFonts w:ascii="Calibri" w:hAnsi="Calibri" w:cs="Arial"/>
                <w:iCs/>
                <w:sz w:val="22"/>
                <w:szCs w:val="22"/>
              </w:rPr>
            </w:pPr>
            <w:r>
              <w:rPr>
                <w:rFonts w:ascii="Calibri" w:hAnsi="Calibri" w:cs="Arial"/>
                <w:b/>
                <w:bCs/>
                <w:iCs/>
                <w:sz w:val="22"/>
                <w:szCs w:val="22"/>
              </w:rPr>
              <w:t>De la bomba solicitada</w:t>
            </w:r>
          </w:p>
          <w:p w14:paraId="431F25E7" w14:textId="77777777" w:rsidR="008C2EB1" w:rsidRDefault="008C2EB1" w:rsidP="008C2EB1">
            <w:pPr>
              <w:jc w:val="center"/>
            </w:pPr>
            <w:r>
              <w:object w:dxaOrig="14220" w:dyaOrig="7905" w14:anchorId="41496D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6.75pt;height:120.75pt" o:ole="" o:bordertopcolor="this" o:borderleftcolor="this" o:borderbottomcolor="this" o:borderrightcolor="this">
                  <v:imagedata r:id="rId16" o:title=""/>
                  <w10:bordertop type="single" width="12"/>
                  <w10:borderleft type="single" width="12"/>
                  <w10:borderbottom type="single" width="12"/>
                  <w10:borderright type="single" width="12"/>
                </v:shape>
                <o:OLEObject Type="Embed" ProgID="PBrush" ShapeID="_x0000_i1025" DrawAspect="Content" ObjectID="_1527662067" r:id="rId17"/>
              </w:object>
            </w:r>
          </w:p>
          <w:p w14:paraId="1CFDECCE" w14:textId="77777777" w:rsidR="008C2EB1" w:rsidRPr="00B708DF" w:rsidRDefault="008C2EB1" w:rsidP="008C2EB1">
            <w:pPr>
              <w:jc w:val="center"/>
              <w:rPr>
                <w:rFonts w:ascii="Calibri" w:hAnsi="Calibri" w:cs="Arial"/>
                <w:iCs/>
                <w:sz w:val="22"/>
                <w:szCs w:val="22"/>
              </w:rPr>
            </w:pPr>
          </w:p>
        </w:tc>
      </w:tr>
      <w:tr w:rsidR="008C2EB1" w:rsidRPr="00FD291B" w14:paraId="66F94256" w14:textId="77777777" w:rsidTr="008C2EB1">
        <w:trPr>
          <w:trHeight w:val="138"/>
        </w:trPr>
        <w:tc>
          <w:tcPr>
            <w:tcW w:w="9640" w:type="dxa"/>
            <w:shd w:val="clear" w:color="auto" w:fill="B8CCE4"/>
            <w:vAlign w:val="center"/>
          </w:tcPr>
          <w:p w14:paraId="439FDD4A" w14:textId="77777777" w:rsidR="008C2EB1" w:rsidRPr="00FD291B" w:rsidRDefault="008C2EB1" w:rsidP="008C2EB1">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8C2EB1" w:rsidRPr="00FD291B" w14:paraId="66C9058D" w14:textId="77777777" w:rsidTr="008C2EB1">
        <w:trPr>
          <w:trHeight w:val="629"/>
        </w:trPr>
        <w:tc>
          <w:tcPr>
            <w:tcW w:w="9640" w:type="dxa"/>
            <w:shd w:val="clear" w:color="auto" w:fill="auto"/>
            <w:vAlign w:val="center"/>
          </w:tcPr>
          <w:p w14:paraId="0372D103" w14:textId="77777777" w:rsidR="008C2EB1" w:rsidRPr="00877046" w:rsidRDefault="008C2EB1" w:rsidP="008C2EB1">
            <w:pPr>
              <w:autoSpaceDE w:val="0"/>
              <w:autoSpaceDN w:val="0"/>
              <w:adjustRightInd w:val="0"/>
              <w:jc w:val="both"/>
              <w:rPr>
                <w:rFonts w:ascii="Verdana" w:hAnsi="Verdana" w:cs="Calibri"/>
                <w:sz w:val="18"/>
                <w:szCs w:val="18"/>
              </w:rPr>
            </w:pPr>
            <w:r w:rsidRPr="00202866">
              <w:rPr>
                <w:rFonts w:ascii="Verdana" w:hAnsi="Verdana" w:cs="Calibri"/>
                <w:sz w:val="18"/>
                <w:szCs w:val="18"/>
              </w:rPr>
              <w:t>El plazo de entrega establecido para el present</w:t>
            </w:r>
            <w:r>
              <w:rPr>
                <w:rFonts w:ascii="Verdana" w:hAnsi="Verdana" w:cs="Calibri"/>
                <w:sz w:val="18"/>
                <w:szCs w:val="18"/>
              </w:rPr>
              <w:t>e proceso de contratación para la adquisición de</w:t>
            </w:r>
            <w:r w:rsidRPr="009E4C0D">
              <w:rPr>
                <w:rFonts w:ascii="Verdana" w:hAnsi="Verdana" w:cs="Calibri"/>
                <w:sz w:val="18"/>
                <w:szCs w:val="18"/>
              </w:rPr>
              <w:t xml:space="preserve"> sistema de bombeo para despacho de GLP - DCLP</w:t>
            </w:r>
            <w:r>
              <w:rPr>
                <w:rFonts w:ascii="Verdana" w:hAnsi="Verdana" w:cs="Calibri"/>
                <w:sz w:val="18"/>
                <w:szCs w:val="18"/>
              </w:rPr>
              <w:t>, es de Sesenta y Cinco (65</w:t>
            </w:r>
            <w:r w:rsidRPr="00202866">
              <w:rPr>
                <w:rFonts w:ascii="Verdana" w:hAnsi="Verdana" w:cs="Calibri"/>
                <w:sz w:val="18"/>
                <w:szCs w:val="18"/>
              </w:rPr>
              <w:t xml:space="preserve">) días calendario a partir de la </w:t>
            </w:r>
            <w:r>
              <w:rPr>
                <w:rFonts w:ascii="Verdana" w:hAnsi="Verdana" w:cs="Calibri"/>
                <w:sz w:val="18"/>
                <w:szCs w:val="18"/>
              </w:rPr>
              <w:t xml:space="preserve">orden de proceder una vez suscrito </w:t>
            </w:r>
            <w:r w:rsidRPr="00202866">
              <w:rPr>
                <w:rFonts w:ascii="Verdana" w:hAnsi="Verdana" w:cs="Calibri"/>
                <w:sz w:val="18"/>
                <w:szCs w:val="18"/>
              </w:rPr>
              <w:t>e</w:t>
            </w:r>
            <w:r>
              <w:rPr>
                <w:rFonts w:ascii="Verdana" w:hAnsi="Verdana" w:cs="Calibri"/>
                <w:sz w:val="18"/>
                <w:szCs w:val="18"/>
              </w:rPr>
              <w:t>l contrato.</w:t>
            </w:r>
          </w:p>
        </w:tc>
      </w:tr>
      <w:tr w:rsidR="008C2EB1" w:rsidRPr="00FD291B" w14:paraId="5DE69D2A" w14:textId="77777777" w:rsidTr="008C2EB1">
        <w:trPr>
          <w:trHeight w:val="181"/>
        </w:trPr>
        <w:tc>
          <w:tcPr>
            <w:tcW w:w="9640" w:type="dxa"/>
            <w:shd w:val="clear" w:color="auto" w:fill="B8CCE4"/>
            <w:vAlign w:val="center"/>
          </w:tcPr>
          <w:p w14:paraId="48E6EB88" w14:textId="77777777" w:rsidR="008C2EB1" w:rsidRPr="00FD291B" w:rsidRDefault="008C2EB1" w:rsidP="008C2EB1">
            <w:pPr>
              <w:jc w:val="both"/>
              <w:rPr>
                <w:rFonts w:ascii="Verdana" w:hAnsi="Verdana" w:cs="Calibri"/>
                <w:b/>
                <w:bCs/>
                <w:sz w:val="18"/>
                <w:szCs w:val="18"/>
              </w:rPr>
            </w:pPr>
            <w:r w:rsidRPr="00FD291B">
              <w:rPr>
                <w:rFonts w:ascii="Verdana" w:hAnsi="Verdana" w:cs="Calibri"/>
                <w:b/>
                <w:bCs/>
                <w:sz w:val="18"/>
                <w:szCs w:val="18"/>
              </w:rPr>
              <w:t>GARANTÍA TÉCNICA</w:t>
            </w:r>
          </w:p>
        </w:tc>
      </w:tr>
      <w:tr w:rsidR="008C2EB1" w:rsidRPr="00FD291B" w14:paraId="60A3EDC7" w14:textId="77777777" w:rsidTr="008C2EB1">
        <w:trPr>
          <w:trHeight w:val="1971"/>
        </w:trPr>
        <w:tc>
          <w:tcPr>
            <w:tcW w:w="9640" w:type="dxa"/>
            <w:shd w:val="clear" w:color="auto" w:fill="auto"/>
            <w:vAlign w:val="center"/>
          </w:tcPr>
          <w:p w14:paraId="73284F83" w14:textId="77777777" w:rsidR="008C2EB1" w:rsidRDefault="008C2EB1" w:rsidP="008C2EB1">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 Contra defe</w:t>
            </w:r>
            <w:r>
              <w:rPr>
                <w:rFonts w:ascii="Verdana" w:hAnsi="Verdana" w:cs="Calibri"/>
                <w:sz w:val="18"/>
                <w:szCs w:val="18"/>
              </w:rPr>
              <w:t>ctos de diseño y/o fabricación</w:t>
            </w:r>
            <w:r w:rsidRPr="00FD291B">
              <w:rPr>
                <w:rFonts w:ascii="Verdana" w:hAnsi="Verdana" w:cs="Calibri"/>
                <w:sz w:val="18"/>
                <w:szCs w:val="18"/>
              </w:rPr>
              <w:t xml:space="preserve">, derivados de desperfectos o fallas ajenas al uso normal o habitual de los bienes, no detectables al momento que se otorgó la conformidad. </w:t>
            </w:r>
          </w:p>
          <w:p w14:paraId="6C7F4D12" w14:textId="77777777" w:rsidR="008C2EB1" w:rsidRDefault="008C2EB1" w:rsidP="008C2EB1">
            <w:pPr>
              <w:autoSpaceDE w:val="0"/>
              <w:autoSpaceDN w:val="0"/>
              <w:adjustRightInd w:val="0"/>
              <w:jc w:val="both"/>
              <w:rPr>
                <w:rFonts w:ascii="Verdana" w:hAnsi="Verdana" w:cs="Calibri"/>
                <w:sz w:val="18"/>
                <w:szCs w:val="18"/>
              </w:rPr>
            </w:pPr>
          </w:p>
          <w:p w14:paraId="6ABCAEBC" w14:textId="77777777" w:rsidR="008C2EB1" w:rsidRDefault="008C2EB1" w:rsidP="008C2EB1">
            <w:pPr>
              <w:autoSpaceDE w:val="0"/>
              <w:autoSpaceDN w:val="0"/>
              <w:adjustRightInd w:val="0"/>
              <w:jc w:val="both"/>
              <w:rPr>
                <w:rFonts w:ascii="Verdana" w:hAnsi="Verdana" w:cs="Calibri"/>
                <w:sz w:val="18"/>
                <w:szCs w:val="18"/>
              </w:rPr>
            </w:pPr>
            <w:r w:rsidRPr="006A1EE7">
              <w:rPr>
                <w:rFonts w:ascii="Verdana" w:hAnsi="Verdana" w:cs="Calibri"/>
                <w:sz w:val="18"/>
                <w:szCs w:val="18"/>
              </w:rPr>
              <w:t>De existir alguna</w:t>
            </w:r>
            <w:r>
              <w:rPr>
                <w:rFonts w:ascii="Verdana" w:hAnsi="Verdana" w:cs="Calibri"/>
                <w:sz w:val="18"/>
                <w:szCs w:val="18"/>
              </w:rPr>
              <w:t>s</w:t>
            </w:r>
            <w:r w:rsidRPr="006A1EE7">
              <w:rPr>
                <w:rFonts w:ascii="Verdana" w:hAnsi="Verdana" w:cs="Calibri"/>
                <w:sz w:val="18"/>
                <w:szCs w:val="18"/>
              </w:rPr>
              <w:t xml:space="preserve"> falla</w:t>
            </w:r>
            <w:r>
              <w:rPr>
                <w:rFonts w:ascii="Verdana" w:hAnsi="Verdana" w:cs="Calibri"/>
                <w:sz w:val="18"/>
                <w:szCs w:val="18"/>
              </w:rPr>
              <w:t>s mencionadas en los motores, bombas para GLP</w:t>
            </w:r>
            <w:r w:rsidRPr="006A1EE7">
              <w:rPr>
                <w:rFonts w:ascii="Verdana" w:hAnsi="Verdana" w:cs="Calibri"/>
                <w:sz w:val="18"/>
                <w:szCs w:val="18"/>
              </w:rPr>
              <w:t>, el proveedor deberá estar en condiciones de reemplazar inmediatamente</w:t>
            </w:r>
            <w:r>
              <w:rPr>
                <w:rFonts w:ascii="Verdana" w:hAnsi="Verdana" w:cs="Calibri"/>
                <w:sz w:val="18"/>
                <w:szCs w:val="18"/>
              </w:rPr>
              <w:t xml:space="preserve"> o en un periodo de 48 horas.</w:t>
            </w:r>
          </w:p>
          <w:p w14:paraId="63886498" w14:textId="77777777" w:rsidR="008C2EB1" w:rsidRPr="00FD291B" w:rsidRDefault="008C2EB1" w:rsidP="008C2EB1">
            <w:pPr>
              <w:autoSpaceDE w:val="0"/>
              <w:autoSpaceDN w:val="0"/>
              <w:adjustRightInd w:val="0"/>
              <w:jc w:val="both"/>
              <w:rPr>
                <w:rFonts w:ascii="Verdana" w:hAnsi="Verdana" w:cs="Calibri"/>
                <w:sz w:val="18"/>
                <w:szCs w:val="18"/>
              </w:rPr>
            </w:pPr>
          </w:p>
          <w:p w14:paraId="0288168E" w14:textId="77777777" w:rsidR="008C2EB1" w:rsidRPr="00FD291B" w:rsidRDefault="008C2EB1" w:rsidP="008C2EB1">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Por tiempo </w:t>
            </w:r>
            <w:r>
              <w:rPr>
                <w:rFonts w:ascii="Verdana" w:hAnsi="Verdana" w:cs="Calibri"/>
                <w:sz w:val="18"/>
                <w:szCs w:val="18"/>
              </w:rPr>
              <w:t xml:space="preserve">de </w:t>
            </w:r>
            <w:r w:rsidRPr="00FD291B">
              <w:rPr>
                <w:rFonts w:ascii="Verdana" w:hAnsi="Verdana" w:cs="Calibri"/>
                <w:sz w:val="18"/>
                <w:szCs w:val="18"/>
              </w:rPr>
              <w:t>(</w:t>
            </w:r>
            <w:r>
              <w:rPr>
                <w:rFonts w:ascii="Verdana" w:hAnsi="Verdana" w:cs="Calibri"/>
                <w:sz w:val="18"/>
                <w:szCs w:val="18"/>
              </w:rPr>
              <w:t>1 año).</w:t>
            </w:r>
          </w:p>
          <w:p w14:paraId="39D5F850" w14:textId="77777777" w:rsidR="008C2EB1" w:rsidRPr="00877046" w:rsidRDefault="008C2EB1" w:rsidP="008C2EB1">
            <w:pPr>
              <w:autoSpaceDE w:val="0"/>
              <w:autoSpaceDN w:val="0"/>
              <w:adjustRightInd w:val="0"/>
              <w:jc w:val="both"/>
              <w:rPr>
                <w:rFonts w:ascii="Verdana" w:hAnsi="Verdana" w:cs="Calibri"/>
                <w:b/>
                <w:bCs/>
                <w:sz w:val="18"/>
                <w:szCs w:val="18"/>
                <w:lang w:eastAsia="es-BO"/>
              </w:rPr>
            </w:pPr>
            <w:r>
              <w:rPr>
                <w:rFonts w:ascii="Verdana" w:hAnsi="Verdana" w:cs="Calibri"/>
                <w:b/>
                <w:bCs/>
                <w:sz w:val="18"/>
                <w:szCs w:val="18"/>
              </w:rPr>
              <w:t xml:space="preserve">- </w:t>
            </w:r>
            <w:r w:rsidRPr="00FD291B">
              <w:rPr>
                <w:rFonts w:ascii="Verdana" w:hAnsi="Verdana" w:cs="Calibri"/>
                <w:b/>
                <w:bCs/>
                <w:sz w:val="18"/>
                <w:szCs w:val="18"/>
              </w:rPr>
              <w:t>Inicio del cómputo del período de garantía:</w:t>
            </w:r>
            <w:r w:rsidRPr="00FD291B">
              <w:rPr>
                <w:rFonts w:ascii="Verdana" w:hAnsi="Verdana" w:cs="Calibri"/>
                <w:sz w:val="18"/>
                <w:szCs w:val="18"/>
              </w:rPr>
              <w:t xml:space="preserve"> A partir de la fecha en la que se otorgó la conformidad de recepción del bien</w:t>
            </w:r>
            <w:r>
              <w:rPr>
                <w:rFonts w:ascii="Verdana" w:hAnsi="Verdana" w:cs="Calibri"/>
                <w:sz w:val="18"/>
                <w:szCs w:val="18"/>
              </w:rPr>
              <w:t>.</w:t>
            </w:r>
          </w:p>
        </w:tc>
      </w:tr>
      <w:tr w:rsidR="008C2EB1" w:rsidRPr="00FD291B" w14:paraId="0C96EF2F" w14:textId="77777777" w:rsidTr="008C2EB1">
        <w:trPr>
          <w:trHeight w:val="154"/>
        </w:trPr>
        <w:tc>
          <w:tcPr>
            <w:tcW w:w="9640" w:type="dxa"/>
            <w:shd w:val="clear" w:color="auto" w:fill="B8CCE4"/>
            <w:vAlign w:val="center"/>
          </w:tcPr>
          <w:p w14:paraId="0BE5DE89" w14:textId="77777777" w:rsidR="008C2EB1" w:rsidRPr="00FD291B" w:rsidRDefault="008C2EB1" w:rsidP="008C2EB1">
            <w:pPr>
              <w:autoSpaceDE w:val="0"/>
              <w:autoSpaceDN w:val="0"/>
              <w:adjustRightInd w:val="0"/>
              <w:jc w:val="both"/>
              <w:rPr>
                <w:rFonts w:ascii="Verdana" w:hAnsi="Verdana" w:cs="Calibri"/>
                <w:b/>
                <w:bCs/>
                <w:sz w:val="18"/>
                <w:szCs w:val="18"/>
                <w:lang w:eastAsia="es-BO"/>
              </w:rPr>
            </w:pPr>
            <w:r w:rsidRPr="00510548">
              <w:rPr>
                <w:rFonts w:ascii="Verdana" w:hAnsi="Verdana" w:cs="Calibri"/>
                <w:b/>
                <w:bCs/>
                <w:sz w:val="18"/>
                <w:szCs w:val="18"/>
                <w:lang w:eastAsia="es-BO"/>
              </w:rPr>
              <w:t>METODO DE SELECCIÓN Y ADJUDICACIÓN</w:t>
            </w:r>
          </w:p>
        </w:tc>
      </w:tr>
      <w:tr w:rsidR="008C2EB1" w:rsidRPr="00FD291B" w14:paraId="04C0DA02" w14:textId="77777777" w:rsidTr="008C2EB1">
        <w:trPr>
          <w:trHeight w:val="417"/>
        </w:trPr>
        <w:tc>
          <w:tcPr>
            <w:tcW w:w="9640" w:type="dxa"/>
            <w:shd w:val="clear" w:color="auto" w:fill="auto"/>
            <w:vAlign w:val="center"/>
          </w:tcPr>
          <w:p w14:paraId="1562A782" w14:textId="77777777" w:rsidR="008C2EB1" w:rsidRPr="00BB2A61" w:rsidRDefault="008C2EB1" w:rsidP="008C2EB1">
            <w:pPr>
              <w:autoSpaceDE w:val="0"/>
              <w:autoSpaceDN w:val="0"/>
              <w:adjustRightInd w:val="0"/>
              <w:jc w:val="both"/>
              <w:rPr>
                <w:rFonts w:ascii="Verdana" w:hAnsi="Verdana" w:cs="Calibri"/>
                <w:bCs/>
                <w:sz w:val="18"/>
                <w:szCs w:val="18"/>
                <w:lang w:val="es-ES_tradnl" w:eastAsia="es-BO"/>
              </w:rPr>
            </w:pPr>
            <w:r w:rsidRPr="00BB2A61">
              <w:rPr>
                <w:rFonts w:ascii="Verdana" w:hAnsi="Verdana" w:cs="Calibri"/>
                <w:bCs/>
                <w:sz w:val="18"/>
                <w:szCs w:val="18"/>
                <w:lang w:eastAsia="es-BO"/>
              </w:rPr>
              <w:t xml:space="preserve">De acuerdo al ARTÍCULO 33  (METODOS DE SELECCIÓN Y ADJUDICACIÓN) DEL NUEVO REGLAMENTO DE CONTRATACIONES DIRECTAS EN EL MARCO DEL DECRETO SUPREMO N° 29506, se establece que la selección de la oferta será </w:t>
            </w:r>
            <w:r w:rsidRPr="00BB2A61">
              <w:rPr>
                <w:rFonts w:ascii="Verdana" w:hAnsi="Verdana" w:cs="Calibri"/>
                <w:b/>
                <w:bCs/>
                <w:sz w:val="18"/>
                <w:szCs w:val="18"/>
                <w:lang w:eastAsia="es-BO"/>
              </w:rPr>
              <w:t>PRECIO EVALUADO MÁS BAJO.</w:t>
            </w:r>
          </w:p>
        </w:tc>
      </w:tr>
      <w:tr w:rsidR="008C2EB1" w:rsidRPr="00FD291B" w14:paraId="1C5F06C4" w14:textId="77777777" w:rsidTr="008C2EB1">
        <w:trPr>
          <w:trHeight w:val="210"/>
        </w:trPr>
        <w:tc>
          <w:tcPr>
            <w:tcW w:w="9640" w:type="dxa"/>
            <w:shd w:val="clear" w:color="auto" w:fill="B8CCE4"/>
            <w:vAlign w:val="center"/>
          </w:tcPr>
          <w:p w14:paraId="75781F8B" w14:textId="77777777" w:rsidR="008C2EB1" w:rsidRPr="00FD291B" w:rsidRDefault="008C2EB1" w:rsidP="008C2EB1">
            <w:pPr>
              <w:autoSpaceDE w:val="0"/>
              <w:autoSpaceDN w:val="0"/>
              <w:adjustRightInd w:val="0"/>
              <w:rPr>
                <w:rFonts w:ascii="Verdana" w:hAnsi="Verdana" w:cs="Calibri"/>
                <w:b/>
                <w:bCs/>
                <w:sz w:val="18"/>
                <w:szCs w:val="18"/>
                <w:lang w:eastAsia="es-BO"/>
              </w:rPr>
            </w:pPr>
            <w:r w:rsidRPr="00510548">
              <w:rPr>
                <w:rFonts w:ascii="Verdana" w:hAnsi="Verdana" w:cs="Calibri"/>
                <w:b/>
                <w:bCs/>
                <w:sz w:val="18"/>
                <w:szCs w:val="18"/>
                <w:lang w:eastAsia="es-BO"/>
              </w:rPr>
              <w:t>FORMA DE ADJUDICACIÓN</w:t>
            </w:r>
          </w:p>
        </w:tc>
      </w:tr>
      <w:tr w:rsidR="008C2EB1" w:rsidRPr="00FD291B" w14:paraId="2463B400" w14:textId="77777777" w:rsidTr="008C2EB1">
        <w:trPr>
          <w:trHeight w:val="288"/>
        </w:trPr>
        <w:tc>
          <w:tcPr>
            <w:tcW w:w="9640" w:type="dxa"/>
            <w:shd w:val="clear" w:color="auto" w:fill="auto"/>
            <w:vAlign w:val="center"/>
          </w:tcPr>
          <w:p w14:paraId="04935D01" w14:textId="77777777" w:rsidR="008C2EB1" w:rsidRPr="00FD291B" w:rsidRDefault="008C2EB1" w:rsidP="008C2EB1">
            <w:pPr>
              <w:autoSpaceDE w:val="0"/>
              <w:autoSpaceDN w:val="0"/>
              <w:adjustRightInd w:val="0"/>
              <w:jc w:val="both"/>
              <w:rPr>
                <w:rFonts w:ascii="Verdana" w:hAnsi="Verdana" w:cs="Calibri"/>
                <w:b/>
                <w:bCs/>
                <w:sz w:val="18"/>
                <w:szCs w:val="18"/>
                <w:lang w:eastAsia="es-BO"/>
              </w:rPr>
            </w:pPr>
            <w:r w:rsidRPr="008B0EEB">
              <w:rPr>
                <w:rFonts w:ascii="Verdana" w:hAnsi="Verdana" w:cs="Calibri"/>
                <w:bCs/>
                <w:sz w:val="18"/>
                <w:szCs w:val="18"/>
                <w:lang w:val="es-ES_tradnl" w:eastAsia="es-BO"/>
              </w:rPr>
              <w:t xml:space="preserve">La forma de adjudicación será por </w:t>
            </w:r>
            <w:r w:rsidRPr="008B0EEB">
              <w:rPr>
                <w:rFonts w:ascii="Verdana" w:hAnsi="Verdana" w:cs="Calibri"/>
                <w:b/>
                <w:bCs/>
                <w:sz w:val="18"/>
                <w:szCs w:val="18"/>
                <w:u w:val="single"/>
                <w:lang w:val="es-ES_tradnl" w:eastAsia="es-BO"/>
              </w:rPr>
              <w:t>EL TOTAL.</w:t>
            </w:r>
          </w:p>
        </w:tc>
      </w:tr>
      <w:tr w:rsidR="008C2EB1" w:rsidRPr="00FD291B" w14:paraId="4DADDBA5" w14:textId="77777777" w:rsidTr="008C2EB1">
        <w:trPr>
          <w:trHeight w:val="146"/>
        </w:trPr>
        <w:tc>
          <w:tcPr>
            <w:tcW w:w="9640" w:type="dxa"/>
            <w:shd w:val="clear" w:color="auto" w:fill="B8CCE4"/>
            <w:vAlign w:val="center"/>
          </w:tcPr>
          <w:p w14:paraId="1FFD262A" w14:textId="77777777" w:rsidR="008C2EB1" w:rsidRPr="00FD291B" w:rsidRDefault="008C2EB1" w:rsidP="008C2EB1">
            <w:pPr>
              <w:jc w:val="both"/>
              <w:rPr>
                <w:rFonts w:ascii="Verdana" w:hAnsi="Verdana" w:cs="Calibri"/>
                <w:b/>
                <w:bCs/>
                <w:sz w:val="18"/>
                <w:szCs w:val="18"/>
                <w:lang w:eastAsia="es-BO"/>
              </w:rPr>
            </w:pPr>
            <w:r w:rsidRPr="002E69E6">
              <w:rPr>
                <w:rFonts w:ascii="Verdana" w:hAnsi="Verdana" w:cs="Calibri"/>
                <w:b/>
                <w:bCs/>
                <w:sz w:val="18"/>
                <w:szCs w:val="18"/>
                <w:lang w:eastAsia="es-BO"/>
              </w:rPr>
              <w:t>ANTICIPO</w:t>
            </w:r>
          </w:p>
        </w:tc>
      </w:tr>
      <w:tr w:rsidR="008C2EB1" w:rsidRPr="00FD291B" w14:paraId="52F22557" w14:textId="77777777" w:rsidTr="008C2EB1">
        <w:trPr>
          <w:trHeight w:val="478"/>
        </w:trPr>
        <w:tc>
          <w:tcPr>
            <w:tcW w:w="9640" w:type="dxa"/>
            <w:shd w:val="clear" w:color="auto" w:fill="auto"/>
            <w:vAlign w:val="bottom"/>
          </w:tcPr>
          <w:p w14:paraId="21D0203C" w14:textId="77777777" w:rsidR="008C2EB1" w:rsidRDefault="008C2EB1" w:rsidP="008C2EB1">
            <w:pPr>
              <w:autoSpaceDE w:val="0"/>
              <w:autoSpaceDN w:val="0"/>
              <w:adjustRightInd w:val="0"/>
              <w:jc w:val="both"/>
              <w:rPr>
                <w:rFonts w:ascii="Verdana" w:hAnsi="Verdana" w:cs="Calibri"/>
                <w:bCs/>
                <w:sz w:val="18"/>
                <w:szCs w:val="18"/>
                <w:lang w:eastAsia="es-BO"/>
              </w:rPr>
            </w:pPr>
            <w:r w:rsidRPr="002E69E6">
              <w:rPr>
                <w:rFonts w:ascii="Verdana" w:hAnsi="Verdana" w:cs="Calibri"/>
                <w:bCs/>
                <w:sz w:val="18"/>
                <w:szCs w:val="18"/>
                <w:lang w:eastAsia="es-BO"/>
              </w:rPr>
              <w:t>Se debe hacer notar a los proponentes participantes, que YPFB no otorgara ningún anticipo para la adquisición de los bienes requeridos.</w:t>
            </w:r>
          </w:p>
          <w:p w14:paraId="14E29170" w14:textId="77777777" w:rsidR="008C2EB1" w:rsidRPr="00333B0D" w:rsidRDefault="008C2EB1" w:rsidP="008C2EB1">
            <w:pPr>
              <w:autoSpaceDE w:val="0"/>
              <w:autoSpaceDN w:val="0"/>
              <w:adjustRightInd w:val="0"/>
              <w:jc w:val="both"/>
              <w:rPr>
                <w:rFonts w:ascii="Verdana" w:hAnsi="Verdana" w:cs="Calibri"/>
                <w:bCs/>
                <w:sz w:val="18"/>
                <w:szCs w:val="18"/>
                <w:lang w:eastAsia="es-BO"/>
              </w:rPr>
            </w:pPr>
          </w:p>
        </w:tc>
      </w:tr>
      <w:tr w:rsidR="008C2EB1" w:rsidRPr="00FD291B" w14:paraId="4EA9C86D" w14:textId="77777777" w:rsidTr="008C2EB1">
        <w:trPr>
          <w:trHeight w:val="142"/>
        </w:trPr>
        <w:tc>
          <w:tcPr>
            <w:tcW w:w="9640" w:type="dxa"/>
            <w:shd w:val="clear" w:color="auto" w:fill="B8CCE4"/>
            <w:vAlign w:val="center"/>
          </w:tcPr>
          <w:p w14:paraId="2E8F6887" w14:textId="77777777" w:rsidR="008C2EB1" w:rsidRPr="00FD291B" w:rsidRDefault="008C2EB1" w:rsidP="008C2EB1">
            <w:pPr>
              <w:jc w:val="both"/>
              <w:rPr>
                <w:rFonts w:ascii="Verdana" w:hAnsi="Verdana" w:cs="Calibri"/>
                <w:b/>
                <w:bCs/>
                <w:sz w:val="18"/>
                <w:szCs w:val="18"/>
                <w:lang w:eastAsia="es-BO"/>
              </w:rPr>
            </w:pPr>
            <w:r w:rsidRPr="002230BD">
              <w:rPr>
                <w:rFonts w:ascii="Verdana" w:hAnsi="Verdana" w:cs="Calibri"/>
                <w:b/>
                <w:bCs/>
                <w:sz w:val="18"/>
                <w:szCs w:val="18"/>
                <w:lang w:eastAsia="es-BO"/>
              </w:rPr>
              <w:lastRenderedPageBreak/>
              <w:t>EXPERIENCIA</w:t>
            </w:r>
          </w:p>
        </w:tc>
      </w:tr>
      <w:tr w:rsidR="008C2EB1" w:rsidRPr="00FD291B" w14:paraId="1ECCE82C" w14:textId="77777777" w:rsidTr="008C2EB1">
        <w:trPr>
          <w:trHeight w:val="831"/>
        </w:trPr>
        <w:tc>
          <w:tcPr>
            <w:tcW w:w="9640" w:type="dxa"/>
            <w:shd w:val="clear" w:color="auto" w:fill="auto"/>
            <w:vAlign w:val="center"/>
          </w:tcPr>
          <w:p w14:paraId="627ADF14" w14:textId="77777777" w:rsidR="008C2EB1" w:rsidRPr="00BD1A77" w:rsidRDefault="008C2EB1" w:rsidP="008C2EB1">
            <w:pPr>
              <w:autoSpaceDE w:val="0"/>
              <w:autoSpaceDN w:val="0"/>
              <w:adjustRightInd w:val="0"/>
              <w:jc w:val="both"/>
              <w:rPr>
                <w:rFonts w:ascii="Verdana" w:hAnsi="Verdana" w:cs="Calibri"/>
                <w:bCs/>
                <w:sz w:val="18"/>
                <w:szCs w:val="18"/>
                <w:lang w:val="es-ES_tradnl" w:eastAsia="es-BO"/>
              </w:rPr>
            </w:pPr>
            <w:r w:rsidRPr="00BD1A77">
              <w:rPr>
                <w:rFonts w:ascii="Verdana" w:hAnsi="Verdana" w:cs="Calibri"/>
                <w:bCs/>
                <w:sz w:val="18"/>
                <w:szCs w:val="18"/>
                <w:lang w:val="es-ES_tradnl" w:eastAsia="es-BO"/>
              </w:rPr>
              <w:t xml:space="preserve">Los proponentes participantes deben respaldar su experiencia en el rubro, mediante fotocopias simples de por lo menos </w:t>
            </w:r>
            <w:r>
              <w:rPr>
                <w:rFonts w:ascii="Verdana" w:hAnsi="Verdana" w:cs="Calibri"/>
                <w:bCs/>
                <w:sz w:val="18"/>
                <w:szCs w:val="18"/>
                <w:lang w:val="es-ES_tradnl" w:eastAsia="es-BO"/>
              </w:rPr>
              <w:t>dos (2)</w:t>
            </w:r>
            <w:r w:rsidRPr="00BD1A77">
              <w:rPr>
                <w:rFonts w:ascii="Verdana" w:hAnsi="Verdana" w:cs="Calibri"/>
                <w:bCs/>
                <w:sz w:val="18"/>
                <w:szCs w:val="18"/>
                <w:lang w:val="es-ES_tradnl" w:eastAsia="es-BO"/>
              </w:rPr>
              <w:t xml:space="preserve"> </w:t>
            </w:r>
            <w:r>
              <w:rPr>
                <w:rFonts w:ascii="Verdana" w:hAnsi="Verdana" w:cs="Calibri"/>
                <w:bCs/>
                <w:sz w:val="18"/>
                <w:szCs w:val="18"/>
                <w:lang w:val="es-ES_tradnl" w:eastAsia="es-BO"/>
              </w:rPr>
              <w:t>(</w:t>
            </w:r>
            <w:r w:rsidRPr="00BD1A77">
              <w:rPr>
                <w:rFonts w:ascii="Verdana" w:hAnsi="Verdana" w:cs="Calibri"/>
                <w:bCs/>
                <w:sz w:val="18"/>
                <w:szCs w:val="18"/>
                <w:lang w:val="es-ES_tradnl" w:eastAsia="es-BO"/>
              </w:rPr>
              <w:t>Contratos suscritos, Órdenes de Compra, Facturas emitidas u otros</w:t>
            </w:r>
            <w:r>
              <w:rPr>
                <w:rFonts w:ascii="Verdana" w:hAnsi="Verdana" w:cs="Calibri"/>
                <w:bCs/>
                <w:sz w:val="18"/>
                <w:szCs w:val="18"/>
                <w:lang w:val="es-ES_tradnl" w:eastAsia="es-BO"/>
              </w:rPr>
              <w:t>)</w:t>
            </w:r>
            <w:r w:rsidRPr="00BD1A77">
              <w:rPr>
                <w:rFonts w:ascii="Verdana" w:hAnsi="Verdana" w:cs="Calibri"/>
                <w:bCs/>
                <w:sz w:val="18"/>
                <w:szCs w:val="18"/>
                <w:lang w:val="es-ES_tradnl" w:eastAsia="es-BO"/>
              </w:rPr>
              <w:t>. YPFB se reserva el derecho de realizar las verificaciones respectivas a fin de confirmar la veracidad de la información y documentación presentada.</w:t>
            </w:r>
          </w:p>
        </w:tc>
      </w:tr>
    </w:tbl>
    <w:p w14:paraId="35F394A9" w14:textId="77777777" w:rsidR="008C2EB1" w:rsidRDefault="008C2EB1" w:rsidP="008C2EB1">
      <w:pPr>
        <w:pStyle w:val="Prrafodelista"/>
        <w:ind w:left="0"/>
        <w:contextualSpacing/>
        <w:jc w:val="both"/>
        <w:rPr>
          <w:rFonts w:ascii="Verdana" w:hAnsi="Verdana" w:cs="Calibri"/>
          <w:b/>
          <w:sz w:val="18"/>
          <w:szCs w:val="18"/>
        </w:rPr>
      </w:pPr>
    </w:p>
    <w:p w14:paraId="5C9AE578" w14:textId="77777777" w:rsidR="008C2EB1" w:rsidRPr="00FD291B" w:rsidRDefault="008C2EB1" w:rsidP="008C2EB1">
      <w:pPr>
        <w:pStyle w:val="Prrafodelista"/>
        <w:numPr>
          <w:ilvl w:val="0"/>
          <w:numId w:val="52"/>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r>
        <w:rPr>
          <w:rFonts w:ascii="Verdana" w:hAnsi="Verdana" w:cs="Calibri"/>
          <w:b/>
          <w:bCs/>
          <w:sz w:val="18"/>
          <w:szCs w:val="18"/>
          <w:lang w:eastAsia="es-BO"/>
        </w:rPr>
        <w:t xml:space="preserve"> </w:t>
      </w:r>
      <w:r w:rsidRPr="003C52EA">
        <w:rPr>
          <w:rFonts w:ascii="Verdana" w:hAnsi="Verdana" w:cs="Calibri"/>
          <w:b/>
          <w:bCs/>
          <w:sz w:val="18"/>
          <w:szCs w:val="18"/>
          <w:lang w:eastAsia="es-BO"/>
        </w:rPr>
        <w:t>(De cumplimiento obligatorio por el proponente)</w:t>
      </w:r>
    </w:p>
    <w:p w14:paraId="3D6210C6" w14:textId="77777777" w:rsidR="008C2EB1" w:rsidRPr="00FD291B" w:rsidRDefault="008C2EB1" w:rsidP="008C2EB1">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C2EB1" w:rsidRPr="00FD291B" w14:paraId="5051A1F0" w14:textId="77777777" w:rsidTr="008C2EB1">
        <w:trPr>
          <w:trHeight w:val="144"/>
        </w:trPr>
        <w:tc>
          <w:tcPr>
            <w:tcW w:w="9640" w:type="dxa"/>
            <w:shd w:val="clear" w:color="auto" w:fill="B8CCE4"/>
            <w:vAlign w:val="center"/>
          </w:tcPr>
          <w:p w14:paraId="762A5025" w14:textId="77777777" w:rsidR="008C2EB1" w:rsidRPr="00FD291B" w:rsidRDefault="008C2EB1" w:rsidP="008C2EB1">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C2EB1" w:rsidRPr="00FD291B" w14:paraId="2E09311D" w14:textId="77777777" w:rsidTr="008C2EB1">
        <w:trPr>
          <w:trHeight w:val="630"/>
        </w:trPr>
        <w:tc>
          <w:tcPr>
            <w:tcW w:w="9640" w:type="dxa"/>
            <w:shd w:val="clear" w:color="auto" w:fill="auto"/>
            <w:vAlign w:val="bottom"/>
          </w:tcPr>
          <w:p w14:paraId="66BE4FD3" w14:textId="77777777" w:rsidR="008C2EB1" w:rsidRPr="004C7EC5" w:rsidRDefault="008C2EB1" w:rsidP="008C2EB1">
            <w:pPr>
              <w:autoSpaceDE w:val="0"/>
              <w:autoSpaceDN w:val="0"/>
              <w:adjustRightInd w:val="0"/>
              <w:jc w:val="both"/>
              <w:rPr>
                <w:rFonts w:ascii="Verdana" w:hAnsi="Verdana" w:cs="Calibri"/>
                <w:sz w:val="18"/>
                <w:szCs w:val="18"/>
                <w:lang w:val="es-ES_tradnl" w:eastAsia="es-BO"/>
              </w:rPr>
            </w:pPr>
            <w:r w:rsidRPr="00973DE3">
              <w:rPr>
                <w:rFonts w:ascii="Verdana" w:hAnsi="Verdana" w:cs="Calibri"/>
                <w:sz w:val="18"/>
                <w:szCs w:val="18"/>
                <w:lang w:val="es-ES_tradnl" w:eastAsia="es-BO"/>
              </w:rPr>
              <w:t xml:space="preserve">El lugar de entrega de </w:t>
            </w:r>
            <w:r>
              <w:rPr>
                <w:rFonts w:ascii="Verdana" w:hAnsi="Verdana" w:cs="Calibri"/>
                <w:sz w:val="18"/>
                <w:szCs w:val="18"/>
                <w:lang w:val="es-ES_tradnl" w:eastAsia="es-BO"/>
              </w:rPr>
              <w:t>los bienes solicitados</w:t>
            </w:r>
            <w:r w:rsidRPr="00973DE3">
              <w:rPr>
                <w:rFonts w:ascii="Verdana" w:hAnsi="Verdana" w:cs="Calibri"/>
                <w:sz w:val="18"/>
                <w:szCs w:val="18"/>
                <w:lang w:val="es-ES_tradnl" w:eastAsia="es-BO"/>
              </w:rPr>
              <w:t xml:space="preserve">, será la Unidad de Almacenes de Planta Engarrafadora </w:t>
            </w:r>
            <w:proofErr w:type="spellStart"/>
            <w:r w:rsidRPr="00973DE3">
              <w:rPr>
                <w:rFonts w:ascii="Verdana" w:hAnsi="Verdana" w:cs="Calibri"/>
                <w:sz w:val="18"/>
                <w:szCs w:val="18"/>
                <w:lang w:val="es-ES_tradnl" w:eastAsia="es-BO"/>
              </w:rPr>
              <w:t>Senkata</w:t>
            </w:r>
            <w:proofErr w:type="spellEnd"/>
            <w:r w:rsidRPr="00973DE3">
              <w:rPr>
                <w:rFonts w:ascii="Verdana" w:hAnsi="Verdana" w:cs="Calibri"/>
                <w:sz w:val="18"/>
                <w:szCs w:val="18"/>
                <w:lang w:val="es-ES_tradnl" w:eastAsia="es-BO"/>
              </w:rPr>
              <w:t xml:space="preserve"> (DCLP-YPFB) ubicado en la Av. 6 de Marzo Carretera Oruro Km. 8 S/N El Alto – La Paz, adjuntando las notas respectivas de entrega.</w:t>
            </w:r>
          </w:p>
        </w:tc>
      </w:tr>
      <w:tr w:rsidR="008C2EB1" w:rsidRPr="00FD291B" w14:paraId="77C6BE9A" w14:textId="77777777" w:rsidTr="008C2EB1">
        <w:trPr>
          <w:trHeight w:val="70"/>
        </w:trPr>
        <w:tc>
          <w:tcPr>
            <w:tcW w:w="9640" w:type="dxa"/>
            <w:shd w:val="clear" w:color="auto" w:fill="B8CCE4"/>
            <w:vAlign w:val="center"/>
          </w:tcPr>
          <w:p w14:paraId="31ADE8BF" w14:textId="77777777" w:rsidR="008C2EB1" w:rsidRPr="00FD291B" w:rsidRDefault="008C2EB1" w:rsidP="008C2EB1">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C2EB1" w:rsidRPr="00FD291B" w14:paraId="562F9B50" w14:textId="77777777" w:rsidTr="008C2EB1">
        <w:trPr>
          <w:trHeight w:val="702"/>
        </w:trPr>
        <w:tc>
          <w:tcPr>
            <w:tcW w:w="9640" w:type="dxa"/>
            <w:shd w:val="clear" w:color="auto" w:fill="auto"/>
            <w:vAlign w:val="bottom"/>
          </w:tcPr>
          <w:p w14:paraId="1E8B0445" w14:textId="77777777" w:rsidR="008C2EB1" w:rsidRPr="00FD291B" w:rsidRDefault="008C2EB1" w:rsidP="008C2EB1">
            <w:pPr>
              <w:autoSpaceDE w:val="0"/>
              <w:autoSpaceDN w:val="0"/>
              <w:adjustRightInd w:val="0"/>
              <w:jc w:val="both"/>
              <w:rPr>
                <w:rFonts w:ascii="Verdana" w:hAnsi="Verdana" w:cs="Calibri"/>
                <w:sz w:val="18"/>
                <w:szCs w:val="18"/>
                <w:lang w:eastAsia="es-BO"/>
              </w:rPr>
            </w:pPr>
            <w:r w:rsidRPr="004C7EC5">
              <w:rPr>
                <w:rFonts w:ascii="Verdana" w:hAnsi="Verdana" w:cs="Calibri"/>
                <w:sz w:val="18"/>
                <w:szCs w:val="18"/>
                <w:lang w:eastAsia="es-BO"/>
              </w:rPr>
              <w:t xml:space="preserve">El  pago se realizará vía </w:t>
            </w:r>
            <w:r w:rsidRPr="007C49B9">
              <w:rPr>
                <w:rFonts w:ascii="Verdana" w:hAnsi="Verdana" w:cs="Calibri"/>
                <w:b/>
                <w:sz w:val="18"/>
                <w:szCs w:val="18"/>
                <w:lang w:eastAsia="es-BO"/>
              </w:rPr>
              <w:t>SIGEP (EX SIGMA),</w:t>
            </w:r>
            <w:r w:rsidRPr="004C7EC5">
              <w:rPr>
                <w:rFonts w:ascii="Verdana" w:hAnsi="Verdana" w:cs="Calibri"/>
                <w:sz w:val="18"/>
                <w:szCs w:val="18"/>
                <w:lang w:eastAsia="es-BO"/>
              </w:rPr>
              <w:t xml:space="preserve"> una vez que el proveedor adjudicado  entregue de manera completa y definitiva  </w:t>
            </w:r>
            <w:r w:rsidRPr="00CE725C">
              <w:rPr>
                <w:rFonts w:ascii="Verdana" w:hAnsi="Verdana" w:cs="Calibri"/>
                <w:sz w:val="18"/>
                <w:szCs w:val="18"/>
                <w:lang w:eastAsia="es-BO"/>
              </w:rPr>
              <w:t xml:space="preserve">los </w:t>
            </w:r>
            <w:r>
              <w:rPr>
                <w:rFonts w:ascii="Verdana" w:hAnsi="Verdana" w:cs="Calibri"/>
                <w:sz w:val="18"/>
                <w:szCs w:val="18"/>
                <w:lang w:eastAsia="es-BO"/>
              </w:rPr>
              <w:t>bienes solicitados</w:t>
            </w:r>
            <w:r w:rsidRPr="004C7EC5">
              <w:rPr>
                <w:rFonts w:ascii="Verdana" w:hAnsi="Verdana" w:cs="Calibri"/>
                <w:sz w:val="18"/>
                <w:szCs w:val="18"/>
                <w:lang w:eastAsia="es-BO"/>
              </w:rPr>
              <w:t>, previa conformidad  por parte de YPFB, y presentación de la factura correspondiente a nombre y NIT de Y.P.F.B.</w:t>
            </w:r>
          </w:p>
        </w:tc>
      </w:tr>
      <w:tr w:rsidR="008C2EB1" w:rsidRPr="00FD291B" w14:paraId="1BDF5D07" w14:textId="77777777" w:rsidTr="008C2EB1">
        <w:trPr>
          <w:trHeight w:val="156"/>
        </w:trPr>
        <w:tc>
          <w:tcPr>
            <w:tcW w:w="9640" w:type="dxa"/>
            <w:shd w:val="clear" w:color="auto" w:fill="B8CCE4"/>
            <w:vAlign w:val="center"/>
          </w:tcPr>
          <w:p w14:paraId="7B663A81" w14:textId="77777777" w:rsidR="008C2EB1" w:rsidRDefault="008C2EB1" w:rsidP="008C2EB1">
            <w:pPr>
              <w:autoSpaceDE w:val="0"/>
              <w:autoSpaceDN w:val="0"/>
              <w:adjustRightInd w:val="0"/>
              <w:rPr>
                <w:rFonts w:ascii="Verdana" w:hAnsi="Verdana" w:cs="Calibri"/>
                <w:b/>
                <w:bCs/>
                <w:sz w:val="18"/>
                <w:szCs w:val="18"/>
              </w:rPr>
            </w:pPr>
            <w:r w:rsidRPr="00BB2A61">
              <w:rPr>
                <w:rFonts w:ascii="Verdana" w:hAnsi="Verdana" w:cs="Calibri"/>
                <w:b/>
                <w:bCs/>
                <w:sz w:val="18"/>
                <w:szCs w:val="18"/>
              </w:rPr>
              <w:t>MULTAS</w:t>
            </w:r>
          </w:p>
        </w:tc>
      </w:tr>
      <w:tr w:rsidR="008C2EB1" w:rsidRPr="00FD291B" w14:paraId="292A78BF" w14:textId="77777777" w:rsidTr="008C2EB1">
        <w:trPr>
          <w:trHeight w:val="349"/>
        </w:trPr>
        <w:tc>
          <w:tcPr>
            <w:tcW w:w="9640" w:type="dxa"/>
            <w:shd w:val="clear" w:color="auto" w:fill="auto"/>
            <w:vAlign w:val="center"/>
          </w:tcPr>
          <w:p w14:paraId="63009A40" w14:textId="77777777" w:rsidR="008C2EB1" w:rsidRPr="00892ABE" w:rsidRDefault="008C2EB1" w:rsidP="008C2EB1">
            <w:pPr>
              <w:autoSpaceDE w:val="0"/>
              <w:autoSpaceDN w:val="0"/>
              <w:adjustRightInd w:val="0"/>
              <w:jc w:val="both"/>
              <w:rPr>
                <w:rFonts w:ascii="Verdana" w:hAnsi="Verdana" w:cs="Calibri"/>
                <w:bCs/>
                <w:sz w:val="18"/>
                <w:szCs w:val="18"/>
              </w:rPr>
            </w:pPr>
            <w:r w:rsidRPr="00892ABE">
              <w:rPr>
                <w:rFonts w:ascii="Verdana" w:hAnsi="Verdana" w:cs="Calibri"/>
                <w:bCs/>
                <w:sz w:val="18"/>
                <w:szCs w:val="18"/>
              </w:rPr>
              <w:t>Se aplicará una multa del uno (1%) por ciento del monto total por el valor adjudicado  por cada día calendario de retraso en la entrega de los bienes solicitados, multa que no deberá exceder el 20%  del monto total del contrato u orden de compra, caso contrario YPFB procederá con la Resolución del contrato, conforme normativa vigente.</w:t>
            </w:r>
          </w:p>
        </w:tc>
      </w:tr>
      <w:tr w:rsidR="008C2EB1" w:rsidRPr="00FD291B" w14:paraId="51EADF55" w14:textId="77777777" w:rsidTr="008C2EB1">
        <w:trPr>
          <w:trHeight w:val="172"/>
        </w:trPr>
        <w:tc>
          <w:tcPr>
            <w:tcW w:w="9640" w:type="dxa"/>
            <w:shd w:val="clear" w:color="auto" w:fill="B8CCE4"/>
            <w:vAlign w:val="center"/>
          </w:tcPr>
          <w:p w14:paraId="5D66F5A7" w14:textId="77777777" w:rsidR="008C2EB1" w:rsidRPr="00FD291B" w:rsidRDefault="008C2EB1" w:rsidP="008C2EB1">
            <w:pPr>
              <w:autoSpaceDE w:val="0"/>
              <w:autoSpaceDN w:val="0"/>
              <w:adjustRightInd w:val="0"/>
              <w:rPr>
                <w:rFonts w:ascii="Verdana" w:hAnsi="Verdana" w:cs="Calibri"/>
                <w:sz w:val="18"/>
                <w:szCs w:val="18"/>
                <w:lang w:eastAsia="es-BO"/>
              </w:rPr>
            </w:pPr>
            <w:r>
              <w:rPr>
                <w:rFonts w:ascii="Verdana" w:hAnsi="Verdana" w:cs="Calibri"/>
                <w:b/>
                <w:bCs/>
                <w:sz w:val="18"/>
                <w:szCs w:val="18"/>
              </w:rPr>
              <w:t>FACTURACIÓN</w:t>
            </w:r>
          </w:p>
        </w:tc>
      </w:tr>
      <w:tr w:rsidR="008C2EB1" w:rsidRPr="00FD291B" w14:paraId="62D95221" w14:textId="77777777" w:rsidTr="008C2EB1">
        <w:trPr>
          <w:trHeight w:val="2061"/>
        </w:trPr>
        <w:tc>
          <w:tcPr>
            <w:tcW w:w="9640" w:type="dxa"/>
            <w:shd w:val="clear" w:color="auto" w:fill="auto"/>
            <w:vAlign w:val="bottom"/>
          </w:tcPr>
          <w:p w14:paraId="3A86ADA6" w14:textId="77777777" w:rsidR="008C2EB1" w:rsidRPr="008C2EB1" w:rsidRDefault="008C2EB1" w:rsidP="008C2EB1">
            <w:pPr>
              <w:pStyle w:val="Textoindependiente"/>
              <w:jc w:val="both"/>
              <w:rPr>
                <w:rFonts w:ascii="Calibri" w:hAnsi="Calibri" w:cs="Calibri"/>
                <w:sz w:val="22"/>
                <w:szCs w:val="22"/>
                <w:lang w:val="es-BO"/>
              </w:rPr>
            </w:pPr>
            <w:r w:rsidRPr="008C2EB1">
              <w:rPr>
                <w:rFonts w:ascii="Calibri" w:hAnsi="Calibri" w:cs="Calibri"/>
                <w:sz w:val="22"/>
                <w:szCs w:val="22"/>
                <w:lang w:val="es-BO"/>
              </w:rPr>
              <w:t>La facturación debe ser emitida de acuerdo a normativa vigente a nombre de Yacimientos Petrolíferos Fiscales Bolivianos consignando el Número de Identificación Tributaria (NIT) 1020269020.</w:t>
            </w:r>
          </w:p>
          <w:p w14:paraId="5BC0971D" w14:textId="77777777" w:rsidR="008C2EB1" w:rsidRPr="008C2EB1" w:rsidRDefault="008C2EB1" w:rsidP="008C2EB1">
            <w:pPr>
              <w:pStyle w:val="Textoindependiente"/>
              <w:jc w:val="both"/>
              <w:rPr>
                <w:rFonts w:ascii="Calibri" w:hAnsi="Calibri" w:cs="Calibri"/>
                <w:sz w:val="22"/>
                <w:szCs w:val="22"/>
                <w:lang w:val="es-BO"/>
              </w:rPr>
            </w:pPr>
            <w:r w:rsidRPr="008C2EB1">
              <w:rPr>
                <w:rFonts w:ascii="Calibri" w:hAnsi="Calibri" w:cs="Calibri"/>
                <w:sz w:val="22"/>
                <w:szCs w:val="22"/>
                <w:lang w:val="es-BO"/>
              </w:rPr>
              <w:t>Se deberá facturar al momento de la entrega de los bienes conforme lo establecido en el contrato, sin deducir las multas ni otros cargos.</w:t>
            </w:r>
          </w:p>
          <w:p w14:paraId="06721D43" w14:textId="77777777" w:rsidR="008C2EB1" w:rsidRPr="008C2EB1" w:rsidRDefault="008C2EB1" w:rsidP="008C2EB1">
            <w:pPr>
              <w:pStyle w:val="Textoindependiente"/>
              <w:jc w:val="both"/>
              <w:rPr>
                <w:rFonts w:ascii="Calibri" w:hAnsi="Calibri" w:cs="Calibri"/>
                <w:sz w:val="22"/>
                <w:szCs w:val="22"/>
                <w:lang w:val="es-BO"/>
              </w:rPr>
            </w:pPr>
            <w:r w:rsidRPr="008C2EB1">
              <w:rPr>
                <w:rFonts w:ascii="Calibri" w:hAnsi="Calibri" w:cs="Calibri"/>
                <w:sz w:val="22"/>
                <w:szCs w:val="22"/>
                <w:lang w:val="es-BO"/>
              </w:rPr>
              <w:t>Los proponentes deberán presentar el certificado de inscripción en el Padrón Nacional de Contribuyentes con el domicilio fiscal debidamente actualizado, así como la fotocopia de dosificación de facturas cuya actividad guarde directa relación con el objeto del contrato.</w:t>
            </w:r>
          </w:p>
        </w:tc>
      </w:tr>
      <w:tr w:rsidR="008C2EB1" w:rsidRPr="00FD291B" w14:paraId="522CE976" w14:textId="77777777" w:rsidTr="008C2EB1">
        <w:trPr>
          <w:trHeight w:val="250"/>
        </w:trPr>
        <w:tc>
          <w:tcPr>
            <w:tcW w:w="9640" w:type="dxa"/>
            <w:shd w:val="clear" w:color="auto" w:fill="B8CCE4"/>
            <w:vAlign w:val="center"/>
          </w:tcPr>
          <w:p w14:paraId="46309E12" w14:textId="77777777" w:rsidR="008C2EB1" w:rsidRPr="00FD291B" w:rsidRDefault="008C2EB1" w:rsidP="008C2EB1">
            <w:pPr>
              <w:autoSpaceDE w:val="0"/>
              <w:autoSpaceDN w:val="0"/>
              <w:adjustRightInd w:val="0"/>
              <w:rPr>
                <w:rFonts w:ascii="Verdana" w:hAnsi="Verdana" w:cs="Calibri"/>
                <w:sz w:val="18"/>
                <w:szCs w:val="18"/>
                <w:lang w:eastAsia="es-BO"/>
              </w:rPr>
            </w:pPr>
            <w:r>
              <w:rPr>
                <w:rFonts w:ascii="Verdana" w:hAnsi="Verdana" w:cs="Calibri"/>
                <w:b/>
                <w:bCs/>
                <w:sz w:val="18"/>
                <w:szCs w:val="18"/>
              </w:rPr>
              <w:t>TRIBUTOS</w:t>
            </w:r>
          </w:p>
        </w:tc>
      </w:tr>
      <w:tr w:rsidR="008C2EB1" w:rsidRPr="00FD291B" w14:paraId="02B43F0D" w14:textId="77777777" w:rsidTr="008C2EB1">
        <w:trPr>
          <w:trHeight w:val="310"/>
        </w:trPr>
        <w:tc>
          <w:tcPr>
            <w:tcW w:w="9640" w:type="dxa"/>
            <w:shd w:val="clear" w:color="auto" w:fill="auto"/>
            <w:vAlign w:val="bottom"/>
          </w:tcPr>
          <w:p w14:paraId="2005344D" w14:textId="77777777" w:rsidR="008C2EB1" w:rsidRDefault="008C2EB1" w:rsidP="008C2EB1">
            <w:pPr>
              <w:autoSpaceDE w:val="0"/>
              <w:autoSpaceDN w:val="0"/>
              <w:adjustRightInd w:val="0"/>
              <w:jc w:val="both"/>
              <w:rPr>
                <w:rFonts w:ascii="Verdana" w:hAnsi="Verdana" w:cs="Calibri"/>
                <w:sz w:val="18"/>
                <w:szCs w:val="18"/>
                <w:lang w:eastAsia="es-BO"/>
              </w:rPr>
            </w:pPr>
            <w:r w:rsidRPr="00CD5853">
              <w:rPr>
                <w:rFonts w:ascii="Calibri" w:hAnsi="Calibri" w:cs="Calibri"/>
                <w:sz w:val="22"/>
                <w:szCs w:val="22"/>
              </w:rPr>
              <w:t xml:space="preserve">El proponente declara que todos los tributos </w:t>
            </w:r>
            <w:r>
              <w:rPr>
                <w:rFonts w:ascii="Calibri" w:hAnsi="Calibri" w:cs="Calibri"/>
                <w:sz w:val="22"/>
                <w:szCs w:val="22"/>
              </w:rPr>
              <w:t xml:space="preserve">vigentes </w:t>
            </w:r>
            <w:r w:rsidRPr="00CD5853">
              <w:rPr>
                <w:rFonts w:ascii="Calibri" w:hAnsi="Calibri" w:cs="Calibri"/>
                <w:sz w:val="22"/>
                <w:szCs w:val="22"/>
              </w:rPr>
              <w:t>a la fecha y que puedan originarse directa o indirectamente en aplicación del contrato, son de su responsabilidad, no correspondiendo ningún reclamo posterior.</w:t>
            </w:r>
          </w:p>
        </w:tc>
      </w:tr>
      <w:tr w:rsidR="008C2EB1" w:rsidRPr="00FD291B" w14:paraId="4C6719FB" w14:textId="77777777" w:rsidTr="008C2EB1">
        <w:trPr>
          <w:trHeight w:val="167"/>
        </w:trPr>
        <w:tc>
          <w:tcPr>
            <w:tcW w:w="9640" w:type="dxa"/>
            <w:shd w:val="clear" w:color="auto" w:fill="B8CCE4"/>
            <w:vAlign w:val="center"/>
          </w:tcPr>
          <w:p w14:paraId="57E3775D" w14:textId="77777777" w:rsidR="008C2EB1" w:rsidRPr="00775B14" w:rsidRDefault="008C2EB1" w:rsidP="008C2EB1">
            <w:pPr>
              <w:autoSpaceDE w:val="0"/>
              <w:autoSpaceDN w:val="0"/>
              <w:adjustRightInd w:val="0"/>
              <w:rPr>
                <w:rFonts w:ascii="Verdana" w:hAnsi="Verdana" w:cs="Calibri"/>
                <w:sz w:val="22"/>
                <w:szCs w:val="22"/>
              </w:rPr>
            </w:pPr>
            <w:r w:rsidRPr="00775B14">
              <w:rPr>
                <w:rFonts w:ascii="Verdana" w:hAnsi="Verdana" w:cs="Calibri"/>
                <w:b/>
                <w:sz w:val="18"/>
                <w:szCs w:val="22"/>
              </w:rPr>
              <w:t>GARANTÍAS FINANCIERAS</w:t>
            </w:r>
          </w:p>
        </w:tc>
      </w:tr>
      <w:tr w:rsidR="008C2EB1" w:rsidRPr="00FD291B" w14:paraId="5F1EF5A3" w14:textId="77777777" w:rsidTr="008C2EB1">
        <w:trPr>
          <w:trHeight w:val="310"/>
        </w:trPr>
        <w:tc>
          <w:tcPr>
            <w:tcW w:w="9640" w:type="dxa"/>
            <w:shd w:val="clear" w:color="auto" w:fill="auto"/>
            <w:vAlign w:val="bottom"/>
          </w:tcPr>
          <w:p w14:paraId="2A5C91F2" w14:textId="77777777" w:rsidR="008C2EB1" w:rsidRPr="00775B14" w:rsidRDefault="008C2EB1" w:rsidP="008C2EB1">
            <w:pPr>
              <w:autoSpaceDE w:val="0"/>
              <w:autoSpaceDN w:val="0"/>
              <w:adjustRightInd w:val="0"/>
              <w:jc w:val="both"/>
              <w:rPr>
                <w:rFonts w:ascii="Calibri" w:hAnsi="Calibri" w:cs="Calibri"/>
                <w:b/>
                <w:sz w:val="22"/>
                <w:szCs w:val="22"/>
              </w:rPr>
            </w:pPr>
            <w:r w:rsidRPr="00775B14">
              <w:rPr>
                <w:rFonts w:ascii="Calibri" w:hAnsi="Calibri" w:cs="Calibri"/>
                <w:b/>
                <w:i/>
                <w:sz w:val="22"/>
                <w:szCs w:val="22"/>
              </w:rPr>
              <w:t>GARANTÍA DE SERIEDAD DE PROPUESTA</w:t>
            </w:r>
            <w:r w:rsidRPr="00775B14">
              <w:rPr>
                <w:rFonts w:ascii="Calibri" w:hAnsi="Calibri" w:cs="Calibri"/>
                <w:b/>
                <w:sz w:val="22"/>
                <w:szCs w:val="22"/>
              </w:rPr>
              <w:t>:</w:t>
            </w:r>
          </w:p>
          <w:p w14:paraId="3C57A9A3" w14:textId="77777777" w:rsidR="008C2EB1" w:rsidRPr="00AD1D2E" w:rsidRDefault="008C2EB1" w:rsidP="008C2EB1">
            <w:pPr>
              <w:autoSpaceDE w:val="0"/>
              <w:autoSpaceDN w:val="0"/>
              <w:adjustRightInd w:val="0"/>
              <w:jc w:val="both"/>
              <w:rPr>
                <w:rFonts w:ascii="Calibri" w:hAnsi="Calibri" w:cs="Calibri"/>
                <w:b/>
                <w:sz w:val="10"/>
                <w:szCs w:val="22"/>
              </w:rPr>
            </w:pPr>
          </w:p>
          <w:p w14:paraId="0A1398F3" w14:textId="77777777" w:rsidR="008C2EB1" w:rsidRPr="00775B14" w:rsidRDefault="008C2EB1" w:rsidP="008C2EB1">
            <w:pPr>
              <w:autoSpaceDE w:val="0"/>
              <w:autoSpaceDN w:val="0"/>
              <w:adjustRightInd w:val="0"/>
              <w:jc w:val="both"/>
              <w:rPr>
                <w:rFonts w:ascii="Calibri" w:hAnsi="Calibri" w:cs="Calibri"/>
                <w:b/>
                <w:bCs/>
                <w:sz w:val="22"/>
                <w:szCs w:val="22"/>
                <w:lang w:val="es-BO"/>
              </w:rPr>
            </w:pPr>
            <w:r w:rsidRPr="00775B14">
              <w:rPr>
                <w:rFonts w:ascii="Calibri" w:hAnsi="Calibri" w:cs="Calibri"/>
                <w:b/>
                <w:bCs/>
                <w:sz w:val="22"/>
                <w:szCs w:val="22"/>
                <w:lang w:val="es-BO"/>
              </w:rPr>
              <w:t>A elección del  proponente podrá presentar</w:t>
            </w:r>
            <w:r>
              <w:rPr>
                <w:rFonts w:ascii="Calibri" w:hAnsi="Calibri" w:cs="Calibri"/>
                <w:b/>
                <w:bCs/>
                <w:sz w:val="22"/>
                <w:szCs w:val="22"/>
                <w:lang w:val="es-BO"/>
              </w:rPr>
              <w:t xml:space="preserve"> en su propuesta</w:t>
            </w:r>
            <w:r w:rsidRPr="00775B14">
              <w:rPr>
                <w:rFonts w:ascii="Calibri" w:hAnsi="Calibri" w:cs="Calibri"/>
                <w:b/>
                <w:bCs/>
                <w:sz w:val="22"/>
                <w:szCs w:val="22"/>
                <w:lang w:val="es-BO"/>
              </w:rPr>
              <w:t>:</w:t>
            </w:r>
          </w:p>
          <w:p w14:paraId="2CDF67BD" w14:textId="77777777" w:rsidR="008C2EB1" w:rsidRPr="00AD1D2E" w:rsidRDefault="008C2EB1" w:rsidP="008C2EB1">
            <w:pPr>
              <w:autoSpaceDE w:val="0"/>
              <w:autoSpaceDN w:val="0"/>
              <w:adjustRightInd w:val="0"/>
              <w:jc w:val="both"/>
              <w:rPr>
                <w:rFonts w:ascii="Calibri" w:hAnsi="Calibri" w:cs="Calibri"/>
                <w:bCs/>
                <w:sz w:val="14"/>
                <w:szCs w:val="22"/>
                <w:lang w:val="es-BO"/>
              </w:rPr>
            </w:pPr>
          </w:p>
          <w:p w14:paraId="119B7FC0" w14:textId="77777777" w:rsidR="008C2EB1" w:rsidRPr="00775B14" w:rsidRDefault="008C2EB1" w:rsidP="008C2EB1">
            <w:pPr>
              <w:numPr>
                <w:ilvl w:val="0"/>
                <w:numId w:val="46"/>
              </w:numPr>
              <w:autoSpaceDE w:val="0"/>
              <w:autoSpaceDN w:val="0"/>
              <w:adjustRightInd w:val="0"/>
              <w:jc w:val="both"/>
              <w:rPr>
                <w:rFonts w:ascii="Calibri" w:hAnsi="Calibri" w:cs="Calibri"/>
                <w:bCs/>
                <w:sz w:val="22"/>
                <w:szCs w:val="22"/>
                <w:lang w:val="es-BO"/>
              </w:rPr>
            </w:pPr>
            <w:r w:rsidRPr="00775B14">
              <w:rPr>
                <w:rFonts w:ascii="Calibri" w:hAnsi="Calibri" w:cs="Calibri"/>
                <w:b/>
                <w:bCs/>
                <w:sz w:val="22"/>
                <w:szCs w:val="22"/>
                <w:lang w:val="es-BO"/>
              </w:rPr>
              <w:t>Boleta de Garantía</w:t>
            </w:r>
            <w:r w:rsidRPr="00775B14">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(1) % del valor total de la propuesta económica.</w:t>
            </w:r>
          </w:p>
          <w:p w14:paraId="1580A42C" w14:textId="77777777" w:rsidR="008C2EB1" w:rsidRPr="00AD1D2E" w:rsidRDefault="008C2EB1" w:rsidP="008C2EB1">
            <w:pPr>
              <w:autoSpaceDE w:val="0"/>
              <w:autoSpaceDN w:val="0"/>
              <w:adjustRightInd w:val="0"/>
              <w:jc w:val="both"/>
              <w:rPr>
                <w:rFonts w:ascii="Calibri" w:hAnsi="Calibri" w:cs="Calibri"/>
                <w:bCs/>
                <w:sz w:val="14"/>
                <w:szCs w:val="22"/>
                <w:lang w:val="es-BO"/>
              </w:rPr>
            </w:pPr>
          </w:p>
          <w:p w14:paraId="0326E10A" w14:textId="77777777" w:rsidR="008C2EB1" w:rsidRPr="00775B14" w:rsidRDefault="008C2EB1" w:rsidP="008C2EB1">
            <w:pPr>
              <w:numPr>
                <w:ilvl w:val="0"/>
                <w:numId w:val="46"/>
              </w:numPr>
              <w:autoSpaceDE w:val="0"/>
              <w:autoSpaceDN w:val="0"/>
              <w:adjustRightInd w:val="0"/>
              <w:jc w:val="both"/>
              <w:rPr>
                <w:rFonts w:ascii="Calibri" w:hAnsi="Calibri" w:cs="Calibri"/>
                <w:bCs/>
                <w:sz w:val="22"/>
                <w:szCs w:val="22"/>
                <w:lang w:val="es-BO"/>
              </w:rPr>
            </w:pPr>
            <w:r w:rsidRPr="00775B14">
              <w:rPr>
                <w:rFonts w:ascii="Calibri" w:hAnsi="Calibri" w:cs="Calibri"/>
                <w:b/>
                <w:bCs/>
                <w:sz w:val="22"/>
                <w:szCs w:val="22"/>
                <w:lang w:val="es-BO"/>
              </w:rPr>
              <w:t>Garantía a Primer Requerimiento</w:t>
            </w:r>
            <w:r w:rsidRPr="00775B14">
              <w:rPr>
                <w:rFonts w:ascii="Calibri" w:hAnsi="Calibri" w:cs="Calibri"/>
                <w:bCs/>
                <w:sz w:val="22"/>
                <w:szCs w:val="22"/>
                <w:lang w:val="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Uno (1) % del valor total de la propuesta económica.</w:t>
            </w:r>
          </w:p>
          <w:p w14:paraId="0593E0D4" w14:textId="77777777" w:rsidR="008C2EB1" w:rsidRPr="00775B14" w:rsidRDefault="008C2EB1" w:rsidP="008C2EB1">
            <w:pPr>
              <w:autoSpaceDE w:val="0"/>
              <w:autoSpaceDN w:val="0"/>
              <w:adjustRightInd w:val="0"/>
              <w:jc w:val="both"/>
              <w:rPr>
                <w:rFonts w:ascii="Calibri" w:hAnsi="Calibri" w:cs="Calibri"/>
                <w:bCs/>
                <w:sz w:val="22"/>
                <w:szCs w:val="22"/>
                <w:lang w:val="es-BO"/>
              </w:rPr>
            </w:pPr>
          </w:p>
          <w:p w14:paraId="1524CE3B" w14:textId="77777777" w:rsidR="008C2EB1" w:rsidRPr="00775B14" w:rsidRDefault="008C2EB1" w:rsidP="008C2EB1">
            <w:pPr>
              <w:numPr>
                <w:ilvl w:val="0"/>
                <w:numId w:val="46"/>
              </w:numPr>
              <w:autoSpaceDE w:val="0"/>
              <w:autoSpaceDN w:val="0"/>
              <w:adjustRightInd w:val="0"/>
              <w:jc w:val="both"/>
              <w:rPr>
                <w:rFonts w:ascii="Calibri" w:hAnsi="Calibri" w:cs="Calibri"/>
                <w:bCs/>
                <w:sz w:val="22"/>
                <w:szCs w:val="22"/>
                <w:lang w:val="es-BO"/>
              </w:rPr>
            </w:pPr>
            <w:r w:rsidRPr="00775B14">
              <w:rPr>
                <w:rFonts w:ascii="Calibri" w:hAnsi="Calibri" w:cs="Calibri"/>
                <w:b/>
                <w:bCs/>
                <w:sz w:val="22"/>
                <w:szCs w:val="22"/>
                <w:lang w:val="es-BO"/>
              </w:rPr>
              <w:lastRenderedPageBreak/>
              <w:t>Póliza de caución a Primer requerimiento</w:t>
            </w:r>
            <w:r w:rsidRPr="00775B14">
              <w:rPr>
                <w:rFonts w:ascii="Calibri" w:hAnsi="Calibri" w:cs="Calibri"/>
                <w:bCs/>
                <w:sz w:val="22"/>
                <w:szCs w:val="22"/>
                <w:lang w:val="es-BO"/>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uno por ciento (1%) del valor total de la propuesta económica</w:t>
            </w:r>
          </w:p>
          <w:p w14:paraId="40087428" w14:textId="77777777" w:rsidR="008C2EB1" w:rsidRPr="00775B14" w:rsidRDefault="008C2EB1" w:rsidP="008C2EB1">
            <w:pPr>
              <w:autoSpaceDE w:val="0"/>
              <w:autoSpaceDN w:val="0"/>
              <w:adjustRightInd w:val="0"/>
              <w:jc w:val="both"/>
              <w:rPr>
                <w:rFonts w:ascii="Calibri" w:hAnsi="Calibri" w:cs="Calibri"/>
                <w:sz w:val="22"/>
                <w:szCs w:val="22"/>
                <w:lang w:val="es-BO"/>
              </w:rPr>
            </w:pPr>
          </w:p>
          <w:p w14:paraId="1F5CFF1C" w14:textId="77777777" w:rsidR="008C2EB1" w:rsidRPr="00775B14" w:rsidRDefault="008C2EB1" w:rsidP="008C2EB1">
            <w:pPr>
              <w:autoSpaceDE w:val="0"/>
              <w:autoSpaceDN w:val="0"/>
              <w:adjustRightInd w:val="0"/>
              <w:jc w:val="both"/>
              <w:rPr>
                <w:rFonts w:ascii="Calibri" w:hAnsi="Calibri" w:cs="Calibri"/>
                <w:b/>
                <w:i/>
                <w:sz w:val="22"/>
                <w:szCs w:val="22"/>
              </w:rPr>
            </w:pPr>
            <w:r w:rsidRPr="00775B14">
              <w:rPr>
                <w:rFonts w:ascii="Calibri" w:hAnsi="Calibri" w:cs="Calibri"/>
                <w:b/>
                <w:i/>
                <w:sz w:val="22"/>
                <w:szCs w:val="22"/>
              </w:rPr>
              <w:t>GARANTÍA DE CUMPLIMIENTO DE CONTRATO:</w:t>
            </w:r>
          </w:p>
          <w:p w14:paraId="4DB3856D" w14:textId="77777777" w:rsidR="008C2EB1" w:rsidRPr="00775B14" w:rsidRDefault="008C2EB1" w:rsidP="008C2EB1">
            <w:pPr>
              <w:autoSpaceDE w:val="0"/>
              <w:autoSpaceDN w:val="0"/>
              <w:adjustRightInd w:val="0"/>
              <w:jc w:val="both"/>
              <w:rPr>
                <w:rFonts w:ascii="Calibri" w:hAnsi="Calibri" w:cs="Calibri"/>
                <w:b/>
                <w:i/>
                <w:sz w:val="22"/>
                <w:szCs w:val="22"/>
              </w:rPr>
            </w:pPr>
          </w:p>
          <w:p w14:paraId="7B127F89" w14:textId="77777777" w:rsidR="008C2EB1" w:rsidRPr="00775B14" w:rsidRDefault="008C2EB1" w:rsidP="008C2EB1">
            <w:pPr>
              <w:autoSpaceDE w:val="0"/>
              <w:autoSpaceDN w:val="0"/>
              <w:adjustRightInd w:val="0"/>
              <w:jc w:val="both"/>
              <w:rPr>
                <w:rFonts w:ascii="Calibri" w:hAnsi="Calibri" w:cs="Calibri"/>
                <w:b/>
                <w:bCs/>
                <w:sz w:val="22"/>
                <w:szCs w:val="22"/>
                <w:lang w:val="es-BO"/>
              </w:rPr>
            </w:pPr>
            <w:r w:rsidRPr="00775B14">
              <w:rPr>
                <w:rFonts w:ascii="Calibri" w:hAnsi="Calibri" w:cs="Calibri"/>
                <w:b/>
                <w:bCs/>
                <w:sz w:val="22"/>
                <w:szCs w:val="22"/>
                <w:lang w:val="es-BO"/>
              </w:rPr>
              <w:t>A elección del  proponente podrá presentar:</w:t>
            </w:r>
          </w:p>
          <w:p w14:paraId="0FB39BEA" w14:textId="77777777" w:rsidR="008C2EB1" w:rsidRPr="00775B14" w:rsidRDefault="008C2EB1" w:rsidP="008C2EB1">
            <w:pPr>
              <w:autoSpaceDE w:val="0"/>
              <w:autoSpaceDN w:val="0"/>
              <w:adjustRightInd w:val="0"/>
              <w:jc w:val="both"/>
              <w:rPr>
                <w:rFonts w:ascii="Calibri" w:hAnsi="Calibri" w:cs="Calibri"/>
                <w:sz w:val="22"/>
                <w:szCs w:val="22"/>
              </w:rPr>
            </w:pPr>
          </w:p>
          <w:p w14:paraId="78711E45" w14:textId="77777777" w:rsidR="008C2EB1" w:rsidRPr="00775B14" w:rsidRDefault="008C2EB1" w:rsidP="008C2EB1">
            <w:pPr>
              <w:numPr>
                <w:ilvl w:val="0"/>
                <w:numId w:val="49"/>
              </w:numPr>
              <w:autoSpaceDE w:val="0"/>
              <w:autoSpaceDN w:val="0"/>
              <w:adjustRightInd w:val="0"/>
              <w:jc w:val="both"/>
              <w:rPr>
                <w:rFonts w:ascii="Calibri" w:hAnsi="Calibri" w:cs="Calibri"/>
                <w:sz w:val="22"/>
                <w:szCs w:val="22"/>
              </w:rPr>
            </w:pPr>
            <w:r w:rsidRPr="00775B14">
              <w:rPr>
                <w:rFonts w:ascii="Calibri" w:hAnsi="Calibri" w:cs="Calibri"/>
                <w:b/>
                <w:sz w:val="22"/>
                <w:szCs w:val="22"/>
              </w:rPr>
              <w:t>Boleta de Garantía,</w:t>
            </w:r>
            <w:r w:rsidRPr="00775B14">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6A33B19" w14:textId="77777777" w:rsidR="008C2EB1" w:rsidRPr="00775B14" w:rsidRDefault="008C2EB1" w:rsidP="008C2EB1">
            <w:pPr>
              <w:numPr>
                <w:ilvl w:val="0"/>
                <w:numId w:val="49"/>
              </w:numPr>
              <w:autoSpaceDE w:val="0"/>
              <w:autoSpaceDN w:val="0"/>
              <w:adjustRightInd w:val="0"/>
              <w:jc w:val="both"/>
              <w:rPr>
                <w:rFonts w:ascii="Calibri" w:hAnsi="Calibri" w:cs="Calibri"/>
                <w:sz w:val="22"/>
                <w:szCs w:val="22"/>
              </w:rPr>
            </w:pPr>
            <w:r w:rsidRPr="00775B14">
              <w:rPr>
                <w:rFonts w:ascii="Calibri" w:hAnsi="Calibri" w:cs="Calibri"/>
                <w:b/>
                <w:sz w:val="22"/>
                <w:szCs w:val="22"/>
              </w:rPr>
              <w:t>Garantía a Primer Requerimiento</w:t>
            </w:r>
            <w:r w:rsidRPr="00775B14">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r>
    </w:tbl>
    <w:p w14:paraId="1EF2FDD9" w14:textId="77777777" w:rsidR="005946E3" w:rsidRDefault="005946E3" w:rsidP="005946E3">
      <w:pPr>
        <w:jc w:val="center"/>
        <w:rPr>
          <w:rFonts w:asciiTheme="minorHAnsi" w:hAnsiTheme="minorHAnsi" w:cstheme="minorHAnsi"/>
          <w:b/>
          <w:color w:val="000000"/>
          <w:sz w:val="22"/>
          <w:szCs w:val="22"/>
        </w:rPr>
      </w:pPr>
    </w:p>
    <w:p w14:paraId="6B012B92" w14:textId="77777777" w:rsidR="005946E3" w:rsidRDefault="005946E3" w:rsidP="005946E3">
      <w:pPr>
        <w:jc w:val="center"/>
        <w:rPr>
          <w:rFonts w:asciiTheme="minorHAnsi" w:hAnsiTheme="minorHAnsi" w:cstheme="minorHAnsi"/>
          <w:b/>
          <w:color w:val="000000"/>
          <w:sz w:val="22"/>
          <w:szCs w:val="22"/>
        </w:rPr>
      </w:pPr>
    </w:p>
    <w:p w14:paraId="26F173A8" w14:textId="77777777" w:rsidR="005946E3" w:rsidRDefault="005946E3" w:rsidP="005946E3">
      <w:pPr>
        <w:jc w:val="center"/>
        <w:rPr>
          <w:rFonts w:asciiTheme="minorHAnsi" w:hAnsiTheme="minorHAnsi" w:cstheme="minorHAnsi"/>
          <w:b/>
          <w:color w:val="000000"/>
          <w:sz w:val="22"/>
          <w:szCs w:val="22"/>
        </w:rPr>
      </w:pPr>
    </w:p>
    <w:p w14:paraId="17EEB200" w14:textId="77777777" w:rsidR="005946E3" w:rsidRDefault="005946E3" w:rsidP="005946E3">
      <w:pPr>
        <w:jc w:val="center"/>
        <w:rPr>
          <w:rFonts w:asciiTheme="minorHAnsi" w:hAnsiTheme="minorHAnsi" w:cstheme="minorHAnsi"/>
          <w:b/>
          <w:color w:val="000000"/>
          <w:sz w:val="22"/>
          <w:szCs w:val="22"/>
        </w:rPr>
      </w:pPr>
    </w:p>
    <w:p w14:paraId="3B2F65CB" w14:textId="77777777" w:rsidR="005946E3" w:rsidRDefault="005946E3" w:rsidP="005946E3">
      <w:pPr>
        <w:jc w:val="center"/>
        <w:rPr>
          <w:rFonts w:asciiTheme="minorHAnsi" w:hAnsiTheme="minorHAnsi" w:cstheme="minorHAnsi"/>
          <w:b/>
          <w:color w:val="000000"/>
          <w:sz w:val="22"/>
          <w:szCs w:val="22"/>
        </w:rPr>
      </w:pPr>
    </w:p>
    <w:p w14:paraId="2460F4A4" w14:textId="77777777" w:rsidR="005946E3" w:rsidRDefault="005946E3" w:rsidP="005946E3">
      <w:pPr>
        <w:jc w:val="center"/>
        <w:rPr>
          <w:rFonts w:asciiTheme="minorHAnsi" w:hAnsiTheme="minorHAnsi" w:cstheme="minorHAnsi"/>
          <w:b/>
          <w:color w:val="000000"/>
          <w:sz w:val="22"/>
          <w:szCs w:val="22"/>
        </w:rPr>
      </w:pPr>
    </w:p>
    <w:p w14:paraId="3695ED87" w14:textId="77777777" w:rsidR="005946E3" w:rsidRDefault="005946E3" w:rsidP="005946E3">
      <w:pPr>
        <w:jc w:val="center"/>
        <w:rPr>
          <w:rFonts w:asciiTheme="minorHAnsi" w:hAnsiTheme="minorHAnsi" w:cstheme="minorHAnsi"/>
          <w:b/>
          <w:color w:val="000000"/>
          <w:sz w:val="22"/>
          <w:szCs w:val="22"/>
        </w:rPr>
      </w:pPr>
    </w:p>
    <w:p w14:paraId="30C6257E" w14:textId="77777777" w:rsidR="005946E3" w:rsidRDefault="005946E3" w:rsidP="005946E3">
      <w:pPr>
        <w:jc w:val="center"/>
        <w:rPr>
          <w:rFonts w:asciiTheme="minorHAnsi" w:hAnsiTheme="minorHAnsi" w:cstheme="minorHAnsi"/>
          <w:b/>
          <w:color w:val="000000"/>
          <w:sz w:val="22"/>
          <w:szCs w:val="22"/>
        </w:rPr>
      </w:pPr>
    </w:p>
    <w:p w14:paraId="3C991742" w14:textId="77777777" w:rsidR="005946E3" w:rsidRDefault="005946E3" w:rsidP="005946E3">
      <w:pPr>
        <w:jc w:val="center"/>
        <w:rPr>
          <w:rFonts w:asciiTheme="minorHAnsi" w:hAnsiTheme="minorHAnsi" w:cstheme="minorHAnsi"/>
          <w:b/>
          <w:color w:val="000000"/>
          <w:sz w:val="22"/>
          <w:szCs w:val="22"/>
        </w:rPr>
      </w:pPr>
    </w:p>
    <w:p w14:paraId="41C259F6" w14:textId="77777777" w:rsidR="008C2EB1" w:rsidRDefault="008C2EB1" w:rsidP="005946E3">
      <w:pPr>
        <w:jc w:val="center"/>
        <w:rPr>
          <w:rFonts w:asciiTheme="minorHAnsi" w:hAnsiTheme="minorHAnsi" w:cstheme="minorHAnsi"/>
          <w:b/>
          <w:color w:val="000000"/>
          <w:sz w:val="22"/>
          <w:szCs w:val="22"/>
        </w:rPr>
      </w:pPr>
    </w:p>
    <w:p w14:paraId="580213D9" w14:textId="77777777" w:rsidR="008C2EB1" w:rsidRDefault="008C2EB1" w:rsidP="005946E3">
      <w:pPr>
        <w:jc w:val="center"/>
        <w:rPr>
          <w:rFonts w:asciiTheme="minorHAnsi" w:hAnsiTheme="minorHAnsi" w:cstheme="minorHAnsi"/>
          <w:b/>
          <w:color w:val="000000"/>
          <w:sz w:val="22"/>
          <w:szCs w:val="22"/>
        </w:rPr>
      </w:pPr>
    </w:p>
    <w:p w14:paraId="62C051BC" w14:textId="77777777" w:rsidR="008C2EB1" w:rsidRDefault="008C2EB1" w:rsidP="005946E3">
      <w:pPr>
        <w:jc w:val="center"/>
        <w:rPr>
          <w:rFonts w:asciiTheme="minorHAnsi" w:hAnsiTheme="minorHAnsi" w:cstheme="minorHAnsi"/>
          <w:b/>
          <w:color w:val="000000"/>
          <w:sz w:val="22"/>
          <w:szCs w:val="22"/>
        </w:rPr>
      </w:pPr>
    </w:p>
    <w:p w14:paraId="070C7457" w14:textId="77777777" w:rsidR="008C2EB1" w:rsidRDefault="008C2EB1" w:rsidP="005946E3">
      <w:pPr>
        <w:jc w:val="center"/>
        <w:rPr>
          <w:rFonts w:asciiTheme="minorHAnsi" w:hAnsiTheme="minorHAnsi" w:cstheme="minorHAnsi"/>
          <w:b/>
          <w:color w:val="000000"/>
          <w:sz w:val="22"/>
          <w:szCs w:val="22"/>
        </w:rPr>
      </w:pPr>
    </w:p>
    <w:p w14:paraId="03D7D552" w14:textId="77777777" w:rsidR="008C2EB1" w:rsidRDefault="008C2EB1" w:rsidP="005946E3">
      <w:pPr>
        <w:jc w:val="center"/>
        <w:rPr>
          <w:rFonts w:asciiTheme="minorHAnsi" w:hAnsiTheme="minorHAnsi" w:cstheme="minorHAnsi"/>
          <w:b/>
          <w:color w:val="000000"/>
          <w:sz w:val="22"/>
          <w:szCs w:val="22"/>
        </w:rPr>
      </w:pPr>
    </w:p>
    <w:p w14:paraId="0A1F689C" w14:textId="77777777" w:rsidR="008C2EB1" w:rsidRDefault="008C2EB1" w:rsidP="005946E3">
      <w:pPr>
        <w:jc w:val="center"/>
        <w:rPr>
          <w:rFonts w:asciiTheme="minorHAnsi" w:hAnsiTheme="minorHAnsi" w:cstheme="minorHAnsi"/>
          <w:b/>
          <w:color w:val="000000"/>
          <w:sz w:val="22"/>
          <w:szCs w:val="22"/>
        </w:rPr>
      </w:pPr>
    </w:p>
    <w:p w14:paraId="71FCD686" w14:textId="77777777" w:rsidR="008C2EB1" w:rsidRDefault="008C2EB1" w:rsidP="005946E3">
      <w:pPr>
        <w:jc w:val="center"/>
        <w:rPr>
          <w:rFonts w:asciiTheme="minorHAnsi" w:hAnsiTheme="minorHAnsi" w:cstheme="minorHAnsi"/>
          <w:b/>
          <w:color w:val="000000"/>
          <w:sz w:val="22"/>
          <w:szCs w:val="22"/>
        </w:rPr>
      </w:pPr>
    </w:p>
    <w:p w14:paraId="0BBED92E" w14:textId="77777777" w:rsidR="008C2EB1" w:rsidRDefault="008C2EB1" w:rsidP="005946E3">
      <w:pPr>
        <w:jc w:val="center"/>
        <w:rPr>
          <w:rFonts w:asciiTheme="minorHAnsi" w:hAnsiTheme="minorHAnsi" w:cstheme="minorHAnsi"/>
          <w:b/>
          <w:color w:val="000000"/>
          <w:sz w:val="22"/>
          <w:szCs w:val="22"/>
        </w:rPr>
      </w:pPr>
    </w:p>
    <w:p w14:paraId="339E6EFC" w14:textId="77777777" w:rsidR="008C2EB1" w:rsidRDefault="008C2EB1" w:rsidP="005946E3">
      <w:pPr>
        <w:jc w:val="center"/>
        <w:rPr>
          <w:rFonts w:asciiTheme="minorHAnsi" w:hAnsiTheme="minorHAnsi" w:cstheme="minorHAnsi"/>
          <w:b/>
          <w:color w:val="000000"/>
          <w:sz w:val="22"/>
          <w:szCs w:val="22"/>
        </w:rPr>
      </w:pPr>
    </w:p>
    <w:p w14:paraId="581E1990" w14:textId="77777777" w:rsidR="005946E3" w:rsidRDefault="005946E3" w:rsidP="005946E3">
      <w:pPr>
        <w:jc w:val="center"/>
        <w:rPr>
          <w:rFonts w:asciiTheme="minorHAnsi" w:hAnsiTheme="minorHAnsi" w:cstheme="minorHAnsi"/>
          <w:b/>
          <w:color w:val="000000"/>
          <w:sz w:val="22"/>
          <w:szCs w:val="22"/>
        </w:rPr>
      </w:pPr>
    </w:p>
    <w:p w14:paraId="15C79A4F" w14:textId="77777777" w:rsidR="005946E3" w:rsidRDefault="005946E3" w:rsidP="005946E3">
      <w:pPr>
        <w:jc w:val="center"/>
        <w:rPr>
          <w:rFonts w:asciiTheme="minorHAnsi" w:hAnsiTheme="minorHAnsi" w:cstheme="minorHAnsi"/>
          <w:b/>
          <w:color w:val="000000"/>
          <w:sz w:val="22"/>
          <w:szCs w:val="22"/>
        </w:rPr>
      </w:pPr>
    </w:p>
    <w:p w14:paraId="257778E1" w14:textId="77777777" w:rsidR="005946E3" w:rsidRDefault="005946E3" w:rsidP="005946E3">
      <w:pPr>
        <w:jc w:val="center"/>
        <w:rPr>
          <w:rFonts w:asciiTheme="minorHAnsi" w:hAnsiTheme="minorHAnsi" w:cstheme="minorHAnsi"/>
          <w:b/>
          <w:color w:val="000000"/>
          <w:sz w:val="22"/>
          <w:szCs w:val="22"/>
        </w:rPr>
      </w:pPr>
    </w:p>
    <w:p w14:paraId="736521B5" w14:textId="77777777" w:rsidR="005946E3" w:rsidRDefault="005946E3" w:rsidP="005946E3">
      <w:pPr>
        <w:jc w:val="center"/>
        <w:rPr>
          <w:rFonts w:asciiTheme="minorHAnsi" w:hAnsiTheme="minorHAnsi" w:cstheme="minorHAnsi"/>
          <w:b/>
          <w:color w:val="000000"/>
          <w:sz w:val="22"/>
          <w:szCs w:val="22"/>
        </w:rPr>
      </w:pPr>
    </w:p>
    <w:p w14:paraId="09CB1205" w14:textId="77777777" w:rsidR="005946E3" w:rsidRDefault="005946E3" w:rsidP="005946E3">
      <w:pPr>
        <w:jc w:val="center"/>
        <w:rPr>
          <w:rFonts w:asciiTheme="minorHAnsi" w:hAnsiTheme="minorHAnsi" w:cstheme="minorHAnsi"/>
          <w:b/>
          <w:color w:val="000000"/>
          <w:sz w:val="22"/>
          <w:szCs w:val="22"/>
        </w:rPr>
      </w:pPr>
    </w:p>
    <w:p w14:paraId="4E7F07A2" w14:textId="77777777" w:rsidR="005946E3" w:rsidRDefault="005946E3" w:rsidP="005946E3">
      <w:pPr>
        <w:jc w:val="center"/>
        <w:rPr>
          <w:rFonts w:asciiTheme="minorHAnsi" w:hAnsiTheme="minorHAnsi" w:cstheme="minorHAnsi"/>
          <w:b/>
          <w:color w:val="000000"/>
          <w:sz w:val="22"/>
          <w:szCs w:val="22"/>
        </w:rPr>
      </w:pPr>
    </w:p>
    <w:p w14:paraId="7A54A611" w14:textId="77777777" w:rsidR="005946E3" w:rsidRDefault="005946E3" w:rsidP="005946E3">
      <w:pPr>
        <w:jc w:val="center"/>
        <w:rPr>
          <w:rFonts w:asciiTheme="minorHAnsi" w:hAnsiTheme="minorHAnsi" w:cstheme="minorHAnsi"/>
          <w:b/>
          <w:color w:val="000000"/>
          <w:sz w:val="22"/>
          <w:szCs w:val="22"/>
        </w:rPr>
      </w:pPr>
    </w:p>
    <w:p w14:paraId="6C50B909" w14:textId="77777777" w:rsidR="00E332B4" w:rsidRDefault="00E332B4"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2CF69046" w14:textId="581E219D" w:rsidR="004A11B1" w:rsidRPr="00CB7B71" w:rsidRDefault="000A2BD2" w:rsidP="00BC678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39C2876D" w14:textId="29A6FB3D" w:rsidR="00CB7B71" w:rsidRPr="00CB7B71" w:rsidRDefault="00CB7B71" w:rsidP="00CB7B71">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w:t>
      </w:r>
      <w:r>
        <w:rPr>
          <w:rFonts w:asciiTheme="minorHAnsi" w:hAnsiTheme="minorHAnsi" w:cstheme="minorHAnsi"/>
          <w:sz w:val="22"/>
          <w:szCs w:val="22"/>
        </w:rPr>
        <w:t>rantía de Seriedad de Propuesta</w:t>
      </w:r>
    </w:p>
    <w:p w14:paraId="602B7D68" w14:textId="77777777" w:rsidR="00BC678E" w:rsidRPr="00BC678E" w:rsidRDefault="00BC678E" w:rsidP="00BC678E">
      <w:pPr>
        <w:pStyle w:val="Prrafodelista"/>
        <w:ind w:left="1080"/>
        <w:jc w:val="both"/>
        <w:rPr>
          <w:rFonts w:asciiTheme="minorHAnsi" w:hAnsiTheme="minorHAnsi" w:cstheme="minorHAnsi"/>
          <w:color w:val="000000"/>
          <w:sz w:val="22"/>
          <w:szCs w:val="22"/>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FF31F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FF31FE">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FF31FE">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FF31FE">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FF31F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FF31FE">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FF31F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FF31F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FF31FE">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31D247C5" w14:textId="77777777" w:rsidR="00E332B4" w:rsidRPr="00552079" w:rsidRDefault="00E332B4"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FF31F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FF31F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FF31FE">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FF31F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FF31FE">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14:paraId="4813B297" w14:textId="0DA1018A" w:rsidR="000A2BD2" w:rsidRPr="00414F4B" w:rsidRDefault="000A2BD2" w:rsidP="00FF31FE">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1EB12915" w14:textId="7F76E68E"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9D49EA" w:rsidRDefault="004478F9" w:rsidP="004478F9">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14:paraId="591F4B76" w14:textId="77777777" w:rsidR="00E332B4" w:rsidRDefault="00E332B4" w:rsidP="001653E0">
      <w:pPr>
        <w:tabs>
          <w:tab w:val="left" w:pos="5025"/>
        </w:tabs>
        <w:ind w:left="709"/>
        <w:rPr>
          <w:rFonts w:asciiTheme="minorHAnsi" w:hAnsiTheme="minorHAnsi" w:cstheme="minorHAnsi"/>
          <w:color w:val="FF0000"/>
          <w:sz w:val="22"/>
          <w:szCs w:val="22"/>
        </w:rPr>
      </w:pPr>
    </w:p>
    <w:p w14:paraId="37813EB9" w14:textId="77777777" w:rsidR="005946E3" w:rsidRDefault="005946E3" w:rsidP="001653E0">
      <w:pPr>
        <w:tabs>
          <w:tab w:val="left" w:pos="5025"/>
        </w:tabs>
        <w:ind w:left="709"/>
        <w:rPr>
          <w:rFonts w:asciiTheme="minorHAnsi" w:hAnsiTheme="minorHAnsi" w:cstheme="minorHAnsi"/>
          <w:color w:val="FF0000"/>
          <w:sz w:val="22"/>
          <w:szCs w:val="22"/>
        </w:rPr>
      </w:pPr>
    </w:p>
    <w:p w14:paraId="7450026A" w14:textId="77777777" w:rsidR="005946E3" w:rsidRDefault="005946E3" w:rsidP="001653E0">
      <w:pPr>
        <w:tabs>
          <w:tab w:val="left" w:pos="5025"/>
        </w:tabs>
        <w:ind w:left="709"/>
        <w:rPr>
          <w:rFonts w:asciiTheme="minorHAnsi" w:hAnsiTheme="minorHAnsi" w:cstheme="minorHAnsi"/>
          <w:color w:val="FF0000"/>
          <w:sz w:val="22"/>
          <w:szCs w:val="22"/>
        </w:rPr>
      </w:pPr>
    </w:p>
    <w:p w14:paraId="3C799A17" w14:textId="77777777" w:rsidR="005946E3" w:rsidRDefault="005946E3" w:rsidP="001653E0">
      <w:pPr>
        <w:tabs>
          <w:tab w:val="left" w:pos="5025"/>
        </w:tabs>
        <w:ind w:left="709"/>
        <w:rPr>
          <w:rFonts w:asciiTheme="minorHAnsi" w:hAnsiTheme="minorHAnsi" w:cstheme="minorHAnsi"/>
          <w:color w:val="FF0000"/>
          <w:sz w:val="22"/>
          <w:szCs w:val="22"/>
        </w:rPr>
      </w:pPr>
    </w:p>
    <w:p w14:paraId="20192851" w14:textId="77777777" w:rsidR="005946E3" w:rsidRDefault="005946E3" w:rsidP="001653E0">
      <w:pPr>
        <w:tabs>
          <w:tab w:val="left" w:pos="5025"/>
        </w:tabs>
        <w:ind w:left="709"/>
        <w:rPr>
          <w:rFonts w:asciiTheme="minorHAnsi" w:hAnsiTheme="minorHAnsi" w:cstheme="minorHAnsi"/>
          <w:color w:val="FF0000"/>
          <w:sz w:val="22"/>
          <w:szCs w:val="22"/>
        </w:rPr>
      </w:pPr>
    </w:p>
    <w:p w14:paraId="002C7B9A" w14:textId="77777777" w:rsidR="005946E3" w:rsidRDefault="005946E3" w:rsidP="001653E0">
      <w:pPr>
        <w:tabs>
          <w:tab w:val="left" w:pos="5025"/>
        </w:tabs>
        <w:ind w:left="709"/>
        <w:rPr>
          <w:rFonts w:asciiTheme="minorHAnsi" w:hAnsiTheme="minorHAnsi" w:cstheme="minorHAnsi"/>
          <w:color w:val="FF0000"/>
          <w:sz w:val="22"/>
          <w:szCs w:val="22"/>
        </w:rPr>
      </w:pPr>
    </w:p>
    <w:p w14:paraId="458E840F" w14:textId="77777777" w:rsidR="005946E3" w:rsidRDefault="005946E3" w:rsidP="001653E0">
      <w:pPr>
        <w:tabs>
          <w:tab w:val="left" w:pos="5025"/>
        </w:tabs>
        <w:ind w:left="709"/>
        <w:rPr>
          <w:rFonts w:asciiTheme="minorHAnsi" w:hAnsiTheme="minorHAnsi" w:cstheme="minorHAnsi"/>
          <w:color w:val="FF0000"/>
          <w:sz w:val="22"/>
          <w:szCs w:val="22"/>
        </w:rPr>
      </w:pPr>
    </w:p>
    <w:p w14:paraId="076D0760" w14:textId="77777777" w:rsidR="005946E3" w:rsidRDefault="005946E3" w:rsidP="001653E0">
      <w:pPr>
        <w:tabs>
          <w:tab w:val="left" w:pos="5025"/>
        </w:tabs>
        <w:ind w:left="709"/>
        <w:rPr>
          <w:rFonts w:asciiTheme="minorHAnsi" w:hAnsiTheme="minorHAnsi" w:cstheme="minorHAnsi"/>
          <w:color w:val="FF0000"/>
          <w:sz w:val="22"/>
          <w:szCs w:val="22"/>
        </w:rPr>
      </w:pPr>
    </w:p>
    <w:p w14:paraId="7CC09A27" w14:textId="77777777" w:rsidR="005946E3" w:rsidRDefault="005946E3" w:rsidP="001653E0">
      <w:pPr>
        <w:tabs>
          <w:tab w:val="left" w:pos="5025"/>
        </w:tabs>
        <w:ind w:left="709"/>
        <w:rPr>
          <w:rFonts w:asciiTheme="minorHAnsi" w:hAnsiTheme="minorHAnsi" w:cstheme="minorHAnsi"/>
          <w:color w:val="FF0000"/>
          <w:sz w:val="22"/>
          <w:szCs w:val="22"/>
        </w:rPr>
      </w:pPr>
    </w:p>
    <w:p w14:paraId="03E6D7C9" w14:textId="77777777" w:rsidR="005946E3" w:rsidRDefault="005946E3" w:rsidP="001653E0">
      <w:pPr>
        <w:tabs>
          <w:tab w:val="left" w:pos="5025"/>
        </w:tabs>
        <w:ind w:left="709"/>
        <w:rPr>
          <w:rFonts w:asciiTheme="minorHAnsi" w:hAnsiTheme="minorHAnsi" w:cstheme="minorHAnsi"/>
          <w:color w:val="FF0000"/>
          <w:sz w:val="22"/>
          <w:szCs w:val="22"/>
        </w:rPr>
      </w:pPr>
    </w:p>
    <w:p w14:paraId="49F0F92F" w14:textId="77777777" w:rsidR="005946E3" w:rsidRDefault="005946E3" w:rsidP="001653E0">
      <w:pPr>
        <w:tabs>
          <w:tab w:val="left" w:pos="5025"/>
        </w:tabs>
        <w:ind w:left="709"/>
        <w:rPr>
          <w:rFonts w:asciiTheme="minorHAnsi" w:hAnsiTheme="minorHAnsi" w:cstheme="minorHAnsi"/>
          <w:color w:val="FF0000"/>
          <w:sz w:val="22"/>
          <w:szCs w:val="22"/>
        </w:rPr>
      </w:pPr>
    </w:p>
    <w:p w14:paraId="3C945EA2" w14:textId="77777777" w:rsidR="005946E3" w:rsidRDefault="005946E3" w:rsidP="001653E0">
      <w:pPr>
        <w:tabs>
          <w:tab w:val="left" w:pos="5025"/>
        </w:tabs>
        <w:ind w:left="709"/>
        <w:rPr>
          <w:rFonts w:asciiTheme="minorHAnsi" w:hAnsiTheme="minorHAnsi" w:cstheme="minorHAnsi"/>
          <w:color w:val="FF0000"/>
          <w:sz w:val="22"/>
          <w:szCs w:val="22"/>
        </w:rPr>
      </w:pPr>
    </w:p>
    <w:p w14:paraId="22FF4F89" w14:textId="77777777" w:rsidR="005946E3" w:rsidRDefault="005946E3" w:rsidP="001653E0">
      <w:pPr>
        <w:tabs>
          <w:tab w:val="left" w:pos="5025"/>
        </w:tabs>
        <w:ind w:left="709"/>
        <w:rPr>
          <w:rFonts w:asciiTheme="minorHAnsi" w:hAnsiTheme="minorHAnsi" w:cstheme="minorHAnsi"/>
          <w:color w:val="FF0000"/>
          <w:sz w:val="22"/>
          <w:szCs w:val="22"/>
        </w:rPr>
      </w:pPr>
    </w:p>
    <w:p w14:paraId="379AF6B7" w14:textId="77777777" w:rsidR="005946E3" w:rsidRDefault="005946E3" w:rsidP="001653E0">
      <w:pPr>
        <w:tabs>
          <w:tab w:val="left" w:pos="5025"/>
        </w:tabs>
        <w:ind w:left="709"/>
        <w:rPr>
          <w:rFonts w:asciiTheme="minorHAnsi" w:hAnsiTheme="minorHAnsi" w:cstheme="minorHAnsi"/>
          <w:color w:val="FF0000"/>
          <w:sz w:val="22"/>
          <w:szCs w:val="22"/>
        </w:rPr>
      </w:pPr>
    </w:p>
    <w:p w14:paraId="4EF789F2" w14:textId="77777777" w:rsidR="005946E3" w:rsidRDefault="005946E3" w:rsidP="001653E0">
      <w:pPr>
        <w:tabs>
          <w:tab w:val="left" w:pos="5025"/>
        </w:tabs>
        <w:ind w:left="709"/>
        <w:rPr>
          <w:rFonts w:asciiTheme="minorHAnsi" w:hAnsiTheme="minorHAnsi" w:cstheme="minorHAnsi"/>
          <w:color w:val="FF0000"/>
          <w:sz w:val="22"/>
          <w:szCs w:val="22"/>
        </w:rPr>
      </w:pPr>
    </w:p>
    <w:p w14:paraId="0973DCFD" w14:textId="77777777" w:rsidR="005946E3" w:rsidRDefault="005946E3" w:rsidP="001653E0">
      <w:pPr>
        <w:tabs>
          <w:tab w:val="left" w:pos="5025"/>
        </w:tabs>
        <w:ind w:left="709"/>
        <w:rPr>
          <w:rFonts w:asciiTheme="minorHAnsi" w:hAnsiTheme="minorHAnsi" w:cstheme="minorHAnsi"/>
          <w:color w:val="FF0000"/>
          <w:sz w:val="22"/>
          <w:szCs w:val="22"/>
        </w:rPr>
      </w:pPr>
    </w:p>
    <w:p w14:paraId="3CF181BE" w14:textId="77777777" w:rsidR="005946E3" w:rsidRPr="00EF53D3" w:rsidRDefault="005946E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180B39D5" w14:textId="77777777" w:rsidR="005946E3" w:rsidRDefault="005946E3" w:rsidP="00B37050">
      <w:pPr>
        <w:ind w:left="2832" w:hanging="2123"/>
        <w:jc w:val="both"/>
        <w:rPr>
          <w:rFonts w:asciiTheme="minorHAnsi" w:hAnsiTheme="minorHAnsi" w:cstheme="minorHAnsi"/>
          <w:sz w:val="22"/>
          <w:szCs w:val="22"/>
        </w:rPr>
      </w:pPr>
    </w:p>
    <w:p w14:paraId="01B651C3" w14:textId="77777777" w:rsidR="005946E3" w:rsidRDefault="005946E3" w:rsidP="00B37050">
      <w:pPr>
        <w:ind w:left="2832" w:hanging="2123"/>
        <w:jc w:val="both"/>
        <w:rPr>
          <w:rFonts w:asciiTheme="minorHAnsi" w:hAnsiTheme="minorHAnsi" w:cstheme="minorHAnsi"/>
          <w:sz w:val="22"/>
          <w:szCs w:val="22"/>
        </w:rPr>
      </w:pPr>
    </w:p>
    <w:p w14:paraId="4A6B4DDA" w14:textId="77777777" w:rsidR="005946E3" w:rsidRDefault="005946E3" w:rsidP="00B37050">
      <w:pPr>
        <w:ind w:left="2832" w:hanging="2123"/>
        <w:jc w:val="both"/>
        <w:rPr>
          <w:rFonts w:asciiTheme="minorHAnsi" w:hAnsiTheme="minorHAnsi" w:cstheme="minorHAnsi"/>
          <w:sz w:val="22"/>
          <w:szCs w:val="22"/>
        </w:rPr>
      </w:pPr>
    </w:p>
    <w:p w14:paraId="11967DE4" w14:textId="77777777" w:rsidR="005946E3" w:rsidRDefault="005946E3"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E332B4">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32B4">
        <w:trPr>
          <w:trHeight w:val="371"/>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FF31FE">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FF31F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FF31FE">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FF31F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FF31F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FF31F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FF31FE">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FF31FE">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BD738A6" w14:textId="67206AD3" w:rsidR="00BC678E" w:rsidRPr="00DF3B33" w:rsidRDefault="002C772A" w:rsidP="00FF31FE">
      <w:pPr>
        <w:numPr>
          <w:ilvl w:val="0"/>
          <w:numId w:val="29"/>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BC678E">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BC678E" w:rsidRPr="00DF3B33">
        <w:rPr>
          <w:rFonts w:asciiTheme="minorHAnsi" w:hAnsiTheme="minorHAnsi" w:cstheme="minorHAnsi"/>
          <w:sz w:val="22"/>
          <w:szCs w:val="22"/>
        </w:rPr>
        <w:t>proponente podrá elegir cualquiera de las opciones del siguientes puntos:</w:t>
      </w:r>
    </w:p>
    <w:p w14:paraId="6AA52566" w14:textId="77777777" w:rsidR="00BC678E" w:rsidRPr="00DF3B33" w:rsidRDefault="00BC678E" w:rsidP="00BC678E">
      <w:pPr>
        <w:ind w:left="720"/>
        <w:jc w:val="both"/>
        <w:rPr>
          <w:rFonts w:asciiTheme="minorHAnsi" w:hAnsiTheme="minorHAnsi" w:cstheme="minorHAnsi"/>
          <w:sz w:val="22"/>
          <w:szCs w:val="22"/>
        </w:rPr>
      </w:pPr>
      <w:r w:rsidRPr="00DF3B33">
        <w:rPr>
          <w:rFonts w:asciiTheme="minorHAnsi" w:hAnsiTheme="minorHAnsi" w:cstheme="minorHAnsi"/>
          <w:sz w:val="22"/>
          <w:szCs w:val="22"/>
        </w:rPr>
        <w:t>Boleta de Garantía, emitida por una Entidad Bancaria del Estado Plurinacional de Bolivia, registrada autorizada y bajo el control de la Autoridad de Supervisión del Sistema Financiero – ASFI a la orden /a favor de Yacimientos Petrolíferos Fiscales Bolivianos, con características expresadas de renovable, irrevocable y de ejecución inmediata con vigencia de 60 días calendarios adicionales a la vigencia del contrato, por un importe equivalente al 7% del valor total del contrato.</w:t>
      </w:r>
    </w:p>
    <w:p w14:paraId="1645AB53" w14:textId="61AF026F" w:rsidR="008C7CAD" w:rsidRPr="00BC678E" w:rsidRDefault="00BC678E" w:rsidP="00BC678E">
      <w:pPr>
        <w:ind w:left="720"/>
        <w:jc w:val="both"/>
        <w:rPr>
          <w:rFonts w:asciiTheme="minorHAnsi" w:hAnsiTheme="minorHAnsi" w:cstheme="minorHAnsi"/>
          <w:sz w:val="22"/>
          <w:szCs w:val="22"/>
        </w:rPr>
      </w:pPr>
      <w:r w:rsidRPr="00DF3B33">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164D566" w14:textId="3A501837" w:rsidR="002C772A" w:rsidRPr="0013370D" w:rsidRDefault="003F4611" w:rsidP="00FF31FE">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FF31F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FF31FE">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FF31FE">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4C31656F" w14:textId="77777777" w:rsidR="00E332B4"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78B8CAE1" w14:textId="77777777" w:rsidR="00E332B4" w:rsidRDefault="00E332B4" w:rsidP="001F513B">
      <w:pPr>
        <w:jc w:val="center"/>
        <w:rPr>
          <w:rFonts w:asciiTheme="minorHAnsi" w:hAnsiTheme="minorHAnsi" w:cstheme="minorHAnsi"/>
          <w:b/>
          <w:bCs/>
          <w:i/>
          <w:iCs/>
          <w:sz w:val="22"/>
          <w:szCs w:val="22"/>
        </w:rPr>
      </w:pPr>
    </w:p>
    <w:p w14:paraId="644C0290" w14:textId="77777777" w:rsidR="00E332B4" w:rsidRDefault="00E332B4" w:rsidP="001F513B">
      <w:pPr>
        <w:jc w:val="center"/>
        <w:rPr>
          <w:rFonts w:asciiTheme="minorHAnsi" w:hAnsiTheme="minorHAnsi" w:cstheme="minorHAnsi"/>
          <w:b/>
          <w:bCs/>
          <w:i/>
          <w:iCs/>
          <w:sz w:val="22"/>
          <w:szCs w:val="22"/>
        </w:rPr>
      </w:pPr>
    </w:p>
    <w:p w14:paraId="530B2CA5" w14:textId="77777777" w:rsidR="00E332B4" w:rsidRDefault="00E332B4" w:rsidP="001F513B">
      <w:pPr>
        <w:jc w:val="center"/>
        <w:rPr>
          <w:rFonts w:asciiTheme="minorHAnsi" w:hAnsiTheme="minorHAnsi" w:cstheme="minorHAnsi"/>
          <w:b/>
          <w:bCs/>
          <w:i/>
          <w:iCs/>
          <w:sz w:val="22"/>
          <w:szCs w:val="22"/>
        </w:rPr>
      </w:pPr>
    </w:p>
    <w:p w14:paraId="6EBCAA14" w14:textId="77777777" w:rsidR="00E332B4" w:rsidRDefault="00E332B4" w:rsidP="001F513B">
      <w:pPr>
        <w:jc w:val="center"/>
        <w:rPr>
          <w:rFonts w:asciiTheme="minorHAnsi" w:hAnsiTheme="minorHAnsi" w:cstheme="minorHAnsi"/>
          <w:b/>
          <w:bCs/>
          <w:i/>
          <w:iCs/>
          <w:sz w:val="22"/>
          <w:szCs w:val="22"/>
        </w:rPr>
      </w:pPr>
    </w:p>
    <w:p w14:paraId="38A2E826" w14:textId="1E0D2107" w:rsidR="00FA78A9" w:rsidRPr="001F513B" w:rsidRDefault="00EB5ED3" w:rsidP="001F513B">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4DDF3E22" w:rsidR="00FA78A9" w:rsidRPr="00552079" w:rsidRDefault="006B507A"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50E9DD"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r w:rsidR="006B507A">
              <w:rPr>
                <w:rFonts w:asciiTheme="minorHAnsi" w:hAnsiTheme="minorHAnsi" w:cstheme="minorHAnsi"/>
                <w:b/>
                <w:sz w:val="22"/>
                <w:szCs w:val="22"/>
                <w:lang w:val="es-BO"/>
              </w:rPr>
              <w:t xml:space="preserve"> de Medida</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54C5FC9D" w:rsidR="00FA78A9" w:rsidRPr="00552079" w:rsidRDefault="006B507A"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SKIT COMPLETO (BOMBA MOTOR SOBRE UNA MISMA BASE)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60149901" w:rsidR="00FA78A9" w:rsidRPr="00552079" w:rsidRDefault="008C2EB1"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UNIDAD</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8"/>
          <w:pgSz w:w="12242" w:h="15842" w:code="1"/>
          <w:pgMar w:top="1418" w:right="1418" w:bottom="426" w:left="1701" w:header="624" w:footer="851" w:gutter="0"/>
          <w:cols w:space="708"/>
          <w:titlePg/>
          <w:docGrid w:linePitch="360"/>
        </w:sectPr>
      </w:pPr>
    </w:p>
    <w:p w14:paraId="67EF7631" w14:textId="77777777" w:rsidR="0013510E" w:rsidRPr="00E332B4" w:rsidRDefault="0013510E" w:rsidP="0013510E">
      <w:pPr>
        <w:jc w:val="center"/>
        <w:rPr>
          <w:rFonts w:ascii="Calibri" w:hAnsi="Calibri" w:cs="Calibri"/>
          <w:b/>
          <w:sz w:val="22"/>
          <w:szCs w:val="22"/>
        </w:rPr>
      </w:pPr>
      <w:r w:rsidRPr="00E332B4">
        <w:rPr>
          <w:rFonts w:ascii="Calibri" w:hAnsi="Calibri" w:cs="Calibri"/>
          <w:b/>
          <w:sz w:val="22"/>
          <w:szCs w:val="22"/>
        </w:rPr>
        <w:lastRenderedPageBreak/>
        <w:t>FORMULARIO C-1</w:t>
      </w:r>
    </w:p>
    <w:p w14:paraId="4C2804AB" w14:textId="77777777" w:rsidR="00E332B4" w:rsidRPr="00E332B4" w:rsidRDefault="00E332B4" w:rsidP="00E332B4">
      <w:pPr>
        <w:jc w:val="center"/>
        <w:rPr>
          <w:rFonts w:ascii="Calibri" w:hAnsi="Calibri" w:cs="Calibri"/>
          <w:b/>
          <w:sz w:val="22"/>
          <w:szCs w:val="22"/>
        </w:rPr>
      </w:pPr>
      <w:r w:rsidRPr="00E332B4">
        <w:rPr>
          <w:rFonts w:ascii="Calibri" w:hAnsi="Calibri" w:cs="Calibri"/>
          <w:b/>
          <w:sz w:val="22"/>
          <w:szCs w:val="22"/>
        </w:rPr>
        <w:t>ESPECIFICACIONES TÉCNICAS</w:t>
      </w:r>
    </w:p>
    <w:p w14:paraId="3647E9C4" w14:textId="77777777" w:rsidR="00E332B4" w:rsidRPr="00DB5AAF" w:rsidRDefault="00E332B4" w:rsidP="00E332B4">
      <w:pPr>
        <w:jc w:val="center"/>
        <w:rPr>
          <w:rFonts w:ascii="Calibri" w:hAnsi="Calibri" w:cs="Calibri"/>
          <w:b/>
        </w:rPr>
      </w:pPr>
      <w:r w:rsidRPr="00E332B4">
        <w:rPr>
          <w:rFonts w:ascii="Calibri" w:hAnsi="Calibri" w:cs="Calibri"/>
          <w:b/>
          <w:sz w:val="22"/>
          <w:szCs w:val="22"/>
        </w:rPr>
        <w:t>(CARATERISTICAS TECNICAS SOLICITADAS)</w:t>
      </w:r>
    </w:p>
    <w:p w14:paraId="7FDFCF47" w14:textId="77777777" w:rsidR="00E332B4" w:rsidRPr="00DB5AAF" w:rsidRDefault="00E332B4" w:rsidP="00E332B4">
      <w:pPr>
        <w:jc w:val="center"/>
        <w:rPr>
          <w:rFonts w:ascii="Calibri" w:hAnsi="Calibri" w:cs="Calibri"/>
          <w:b/>
          <w:sz w:val="18"/>
          <w:szCs w:val="18"/>
        </w:rPr>
      </w:pPr>
    </w:p>
    <w:tbl>
      <w:tblPr>
        <w:tblW w:w="11058"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962"/>
        <w:gridCol w:w="4395"/>
        <w:gridCol w:w="567"/>
        <w:gridCol w:w="425"/>
        <w:gridCol w:w="709"/>
      </w:tblGrid>
      <w:tr w:rsidR="00E332B4" w:rsidRPr="00C75BEC" w14:paraId="29C16CD3" w14:textId="77777777" w:rsidTr="00E332B4">
        <w:trPr>
          <w:tblHeader/>
          <w:jc w:val="center"/>
        </w:trPr>
        <w:tc>
          <w:tcPr>
            <w:tcW w:w="4962" w:type="dxa"/>
            <w:shd w:val="clear" w:color="auto" w:fill="DBE5F1"/>
            <w:vAlign w:val="center"/>
          </w:tcPr>
          <w:p w14:paraId="481FD725" w14:textId="77777777" w:rsidR="00E332B4" w:rsidRPr="00DB5AAF" w:rsidRDefault="00E332B4" w:rsidP="00116EB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395" w:type="dxa"/>
            <w:shd w:val="clear" w:color="auto" w:fill="DBE5F1"/>
            <w:vAlign w:val="center"/>
          </w:tcPr>
          <w:p w14:paraId="088D8621" w14:textId="77777777" w:rsidR="00E332B4" w:rsidRPr="00E332B4" w:rsidRDefault="00E332B4" w:rsidP="00116EBB">
            <w:pPr>
              <w:jc w:val="center"/>
              <w:rPr>
                <w:rFonts w:ascii="Calibri" w:hAnsi="Calibri" w:cs="Calibri"/>
                <w:b/>
                <w:sz w:val="18"/>
                <w:szCs w:val="18"/>
              </w:rPr>
            </w:pPr>
            <w:r w:rsidRPr="00E332B4">
              <w:rPr>
                <w:rFonts w:ascii="Calibri" w:hAnsi="Calibri" w:cs="Calibri"/>
                <w:b/>
                <w:sz w:val="18"/>
                <w:szCs w:val="18"/>
              </w:rPr>
              <w:t xml:space="preserve">PARA SER LLENADO POR EL PROPONENTE </w:t>
            </w:r>
          </w:p>
          <w:p w14:paraId="385F51BE" w14:textId="77777777" w:rsidR="00E332B4" w:rsidRPr="00DB5AAF" w:rsidRDefault="00E332B4" w:rsidP="00116EBB">
            <w:pPr>
              <w:jc w:val="center"/>
              <w:rPr>
                <w:rFonts w:ascii="Calibri" w:hAnsi="Calibri" w:cs="Calibri"/>
                <w:b/>
                <w:sz w:val="18"/>
                <w:szCs w:val="18"/>
              </w:rPr>
            </w:pPr>
            <w:r w:rsidRPr="00E332B4">
              <w:rPr>
                <w:rFonts w:ascii="Calibri" w:hAnsi="Calibri" w:cs="Calibri"/>
                <w:b/>
                <w:sz w:val="18"/>
                <w:szCs w:val="18"/>
              </w:rPr>
              <w:t>(DESCRIBIR SU PROPUESTA EN BASE A LO SOLICITADO)</w:t>
            </w:r>
          </w:p>
        </w:tc>
        <w:tc>
          <w:tcPr>
            <w:tcW w:w="1701" w:type="dxa"/>
            <w:gridSpan w:val="3"/>
            <w:tcBorders>
              <w:top w:val="single" w:sz="12" w:space="0" w:color="auto"/>
              <w:bottom w:val="single" w:sz="2" w:space="0" w:color="000000"/>
            </w:tcBorders>
            <w:shd w:val="clear" w:color="auto" w:fill="D6E3BC"/>
            <w:vAlign w:val="center"/>
          </w:tcPr>
          <w:p w14:paraId="3BCFB0E1" w14:textId="77777777" w:rsidR="00E332B4" w:rsidRPr="00DB5AAF" w:rsidRDefault="00E332B4" w:rsidP="00116EBB">
            <w:pPr>
              <w:jc w:val="both"/>
              <w:rPr>
                <w:rFonts w:ascii="Calibri" w:hAnsi="Calibri" w:cs="Calibri"/>
                <w:b/>
                <w:sz w:val="18"/>
                <w:szCs w:val="18"/>
              </w:rPr>
            </w:pPr>
            <w:r w:rsidRPr="00E332B4">
              <w:rPr>
                <w:rFonts w:ascii="Calibri" w:hAnsi="Calibri" w:cs="Calibri"/>
                <w:b/>
                <w:sz w:val="14"/>
                <w:szCs w:val="18"/>
              </w:rPr>
              <w:t>Evaluación (para ser llenado por el personal técnico del Comité de Licitación)</w:t>
            </w:r>
          </w:p>
        </w:tc>
      </w:tr>
      <w:tr w:rsidR="00E332B4" w:rsidRPr="00C75BEC" w14:paraId="0D76C4A9" w14:textId="77777777" w:rsidTr="00E332B4">
        <w:trPr>
          <w:cantSplit/>
          <w:trHeight w:val="1448"/>
          <w:jc w:val="center"/>
        </w:trPr>
        <w:tc>
          <w:tcPr>
            <w:tcW w:w="4962" w:type="dxa"/>
            <w:shd w:val="clear" w:color="auto" w:fill="DBE5F1"/>
            <w:vAlign w:val="center"/>
          </w:tcPr>
          <w:p w14:paraId="7C78A042" w14:textId="77777777" w:rsidR="00E332B4" w:rsidRPr="00DB5AAF" w:rsidRDefault="00E332B4" w:rsidP="00116EBB">
            <w:pPr>
              <w:jc w:val="center"/>
              <w:rPr>
                <w:rFonts w:ascii="Calibri" w:hAnsi="Calibri" w:cs="Calibri"/>
                <w:b/>
                <w:sz w:val="18"/>
                <w:szCs w:val="18"/>
              </w:rPr>
            </w:pPr>
            <w:r w:rsidRPr="00E332B4">
              <w:rPr>
                <w:rFonts w:ascii="Calibri" w:hAnsi="Calibri" w:cs="Calibri"/>
                <w:b/>
                <w:sz w:val="18"/>
                <w:szCs w:val="18"/>
              </w:rPr>
              <w:t>Característica del Bien  requerido por YPFB</w:t>
            </w:r>
          </w:p>
        </w:tc>
        <w:tc>
          <w:tcPr>
            <w:tcW w:w="4395" w:type="dxa"/>
            <w:shd w:val="clear" w:color="auto" w:fill="DBE5F1"/>
            <w:vAlign w:val="center"/>
          </w:tcPr>
          <w:p w14:paraId="3AA8FA5D" w14:textId="77777777" w:rsidR="00E332B4" w:rsidRPr="00DB5AAF" w:rsidRDefault="00E332B4" w:rsidP="00116EBB">
            <w:pPr>
              <w:jc w:val="center"/>
              <w:rPr>
                <w:rFonts w:ascii="Calibri" w:hAnsi="Calibri" w:cs="Calibri"/>
                <w:b/>
                <w:sz w:val="18"/>
                <w:szCs w:val="18"/>
              </w:rPr>
            </w:pPr>
            <w:r w:rsidRPr="00E332B4">
              <w:rPr>
                <w:rFonts w:ascii="Calibri" w:hAnsi="Calibri" w:cs="Calibri"/>
                <w:b/>
                <w:sz w:val="18"/>
                <w:szCs w:val="18"/>
              </w:rPr>
              <w:t>Características Propuestos por el Proponente</w:t>
            </w:r>
          </w:p>
        </w:tc>
        <w:tc>
          <w:tcPr>
            <w:tcW w:w="567" w:type="dxa"/>
            <w:tcBorders>
              <w:top w:val="single" w:sz="2" w:space="0" w:color="000000"/>
              <w:bottom w:val="single" w:sz="2" w:space="0" w:color="000000"/>
            </w:tcBorders>
            <w:shd w:val="clear" w:color="auto" w:fill="D6E3BC"/>
            <w:textDirection w:val="btLr"/>
            <w:vAlign w:val="center"/>
          </w:tcPr>
          <w:p w14:paraId="7F999B52" w14:textId="77777777" w:rsidR="00E332B4" w:rsidRPr="00DB5AAF" w:rsidRDefault="00E332B4" w:rsidP="00116EBB">
            <w:pPr>
              <w:rPr>
                <w:rFonts w:ascii="Calibri" w:hAnsi="Calibri" w:cs="Calibri"/>
                <w:b/>
                <w:sz w:val="18"/>
                <w:szCs w:val="18"/>
              </w:rPr>
            </w:pPr>
            <w:r w:rsidRPr="00DB5AAF">
              <w:rPr>
                <w:rFonts w:ascii="Calibri" w:hAnsi="Calibri" w:cs="Calibri"/>
                <w:b/>
                <w:sz w:val="18"/>
                <w:szCs w:val="18"/>
              </w:rPr>
              <w:t>CUMPLE</w:t>
            </w:r>
          </w:p>
        </w:tc>
        <w:tc>
          <w:tcPr>
            <w:tcW w:w="425" w:type="dxa"/>
            <w:tcBorders>
              <w:top w:val="single" w:sz="2" w:space="0" w:color="000000"/>
              <w:bottom w:val="single" w:sz="2" w:space="0" w:color="000000"/>
            </w:tcBorders>
            <w:shd w:val="clear" w:color="auto" w:fill="D6E3BC"/>
            <w:textDirection w:val="btLr"/>
            <w:vAlign w:val="center"/>
          </w:tcPr>
          <w:p w14:paraId="42E89B50" w14:textId="77777777" w:rsidR="00E332B4" w:rsidRPr="00DB5AAF" w:rsidRDefault="00E332B4" w:rsidP="00116EBB">
            <w:pPr>
              <w:rPr>
                <w:rFonts w:ascii="Calibri" w:hAnsi="Calibri" w:cs="Calibri"/>
                <w:b/>
                <w:sz w:val="18"/>
                <w:szCs w:val="18"/>
              </w:rPr>
            </w:pPr>
            <w:r w:rsidRPr="00DB5AAF">
              <w:rPr>
                <w:rFonts w:ascii="Calibri" w:hAnsi="Calibri" w:cs="Calibri"/>
                <w:b/>
                <w:sz w:val="18"/>
                <w:szCs w:val="18"/>
              </w:rPr>
              <w:t>NO CUMPLE</w:t>
            </w:r>
          </w:p>
        </w:tc>
        <w:tc>
          <w:tcPr>
            <w:tcW w:w="709" w:type="dxa"/>
            <w:tcBorders>
              <w:top w:val="single" w:sz="2" w:space="0" w:color="000000"/>
              <w:bottom w:val="single" w:sz="2" w:space="0" w:color="000000"/>
            </w:tcBorders>
            <w:shd w:val="clear" w:color="auto" w:fill="D6E3BC"/>
            <w:textDirection w:val="btLr"/>
            <w:vAlign w:val="center"/>
          </w:tcPr>
          <w:p w14:paraId="709B3615" w14:textId="77777777" w:rsidR="00E332B4" w:rsidRPr="00DB5AAF" w:rsidRDefault="00E332B4" w:rsidP="00116EBB">
            <w:pPr>
              <w:rPr>
                <w:rFonts w:ascii="Calibri" w:hAnsi="Calibri" w:cs="Calibri"/>
                <w:b/>
                <w:sz w:val="18"/>
                <w:szCs w:val="18"/>
              </w:rPr>
            </w:pPr>
            <w:r w:rsidRPr="00DB5AAF">
              <w:rPr>
                <w:rFonts w:ascii="Calibri" w:hAnsi="Calibri" w:cs="Calibri"/>
                <w:b/>
                <w:sz w:val="18"/>
                <w:szCs w:val="18"/>
              </w:rPr>
              <w:t>OBSERVACIÓN (porque no cumple)</w:t>
            </w:r>
          </w:p>
        </w:tc>
      </w:tr>
      <w:tr w:rsidR="006B507A" w:rsidRPr="00C75BEC" w14:paraId="4A0F2712" w14:textId="77777777" w:rsidTr="008C2EB1">
        <w:trPr>
          <w:jc w:val="center"/>
        </w:trPr>
        <w:tc>
          <w:tcPr>
            <w:tcW w:w="4962" w:type="dxa"/>
            <w:vAlign w:val="center"/>
          </w:tcPr>
          <w:p w14:paraId="169EAED0" w14:textId="77777777" w:rsidR="006B507A" w:rsidRPr="003314F9" w:rsidRDefault="006B507A" w:rsidP="006B507A">
            <w:pPr>
              <w:rPr>
                <w:rFonts w:asciiTheme="minorHAnsi" w:hAnsiTheme="minorHAnsi" w:cstheme="minorHAnsi"/>
                <w:b/>
                <w:bCs/>
                <w:sz w:val="18"/>
                <w:szCs w:val="18"/>
                <w:lang w:eastAsia="es-BO"/>
              </w:rPr>
            </w:pPr>
            <w:r w:rsidRPr="003314F9">
              <w:rPr>
                <w:rFonts w:asciiTheme="minorHAnsi" w:hAnsiTheme="minorHAnsi" w:cstheme="minorHAnsi"/>
                <w:b/>
                <w:bCs/>
                <w:sz w:val="18"/>
                <w:szCs w:val="18"/>
                <w:lang w:eastAsia="es-BO"/>
              </w:rPr>
              <w:t>CARACTERÍSTICAS  DEL REQUERIMIENTO</w:t>
            </w:r>
          </w:p>
          <w:p w14:paraId="002E6672" w14:textId="3B666563" w:rsidR="006B507A" w:rsidRPr="003314F9" w:rsidRDefault="006B507A" w:rsidP="006B507A">
            <w:pPr>
              <w:pStyle w:val="Prrafodelista"/>
              <w:ind w:left="0"/>
              <w:jc w:val="both"/>
              <w:rPr>
                <w:rFonts w:asciiTheme="minorHAnsi" w:hAnsiTheme="minorHAnsi" w:cstheme="minorHAnsi"/>
                <w:bCs/>
                <w:sz w:val="18"/>
                <w:szCs w:val="18"/>
                <w:lang w:eastAsia="es-BO"/>
              </w:rPr>
            </w:pPr>
            <w:r w:rsidRPr="003314F9">
              <w:rPr>
                <w:rFonts w:asciiTheme="minorHAnsi" w:hAnsiTheme="minorHAnsi" w:cstheme="minorHAnsi"/>
                <w:bCs/>
                <w:sz w:val="18"/>
                <w:szCs w:val="18"/>
                <w:lang w:eastAsia="es-BO"/>
              </w:rPr>
              <w:t>Las bombas y motores  solicitadas deben de ser resistente a la corrosión de alta vida útil y alta resistencia a la presión de GLP, reduciendo los consumos de tiempo y energía, cabe señalar que las especificaciones técnicas elaboradas para la presente contratación son enunciativas y no limitativas, pudiendo las empresas ofertantes mejorar las capacidades descritas en las especificaciones técnicas.</w:t>
            </w:r>
          </w:p>
        </w:tc>
        <w:tc>
          <w:tcPr>
            <w:tcW w:w="4395" w:type="dxa"/>
            <w:vAlign w:val="center"/>
          </w:tcPr>
          <w:p w14:paraId="0F1CC55C" w14:textId="77777777" w:rsidR="006B507A" w:rsidRPr="00DB5AAF" w:rsidRDefault="006B507A" w:rsidP="00116EBB">
            <w:pPr>
              <w:rPr>
                <w:rFonts w:ascii="Calibri" w:hAnsi="Calibri" w:cs="Calibri"/>
                <w:b/>
                <w:sz w:val="18"/>
                <w:szCs w:val="18"/>
              </w:rPr>
            </w:pPr>
          </w:p>
        </w:tc>
        <w:tc>
          <w:tcPr>
            <w:tcW w:w="567" w:type="dxa"/>
            <w:tcBorders>
              <w:top w:val="single" w:sz="2" w:space="0" w:color="000000"/>
            </w:tcBorders>
            <w:vAlign w:val="center"/>
          </w:tcPr>
          <w:p w14:paraId="5DCC18C3" w14:textId="77777777" w:rsidR="006B507A" w:rsidRPr="00DB5AAF" w:rsidRDefault="006B507A" w:rsidP="00116EBB">
            <w:pPr>
              <w:rPr>
                <w:rFonts w:ascii="Calibri" w:hAnsi="Calibri" w:cs="Calibri"/>
                <w:b/>
                <w:sz w:val="18"/>
                <w:szCs w:val="18"/>
              </w:rPr>
            </w:pPr>
          </w:p>
        </w:tc>
        <w:tc>
          <w:tcPr>
            <w:tcW w:w="425" w:type="dxa"/>
            <w:tcBorders>
              <w:top w:val="single" w:sz="2" w:space="0" w:color="000000"/>
            </w:tcBorders>
            <w:vAlign w:val="center"/>
          </w:tcPr>
          <w:p w14:paraId="79DEDDD7" w14:textId="77777777" w:rsidR="006B507A" w:rsidRPr="00DB5AAF" w:rsidRDefault="006B507A" w:rsidP="00116EBB">
            <w:pPr>
              <w:rPr>
                <w:rFonts w:ascii="Calibri" w:hAnsi="Calibri" w:cs="Calibri"/>
                <w:b/>
                <w:sz w:val="18"/>
                <w:szCs w:val="18"/>
              </w:rPr>
            </w:pPr>
          </w:p>
        </w:tc>
        <w:tc>
          <w:tcPr>
            <w:tcW w:w="709" w:type="dxa"/>
            <w:tcBorders>
              <w:top w:val="single" w:sz="2" w:space="0" w:color="000000"/>
            </w:tcBorders>
            <w:vAlign w:val="center"/>
          </w:tcPr>
          <w:p w14:paraId="75F16DD3" w14:textId="77777777" w:rsidR="006B507A" w:rsidRPr="00DB5AAF" w:rsidRDefault="006B507A" w:rsidP="00116EBB">
            <w:pPr>
              <w:rPr>
                <w:rFonts w:ascii="Calibri" w:hAnsi="Calibri" w:cs="Calibri"/>
                <w:b/>
                <w:sz w:val="18"/>
                <w:szCs w:val="18"/>
              </w:rPr>
            </w:pPr>
          </w:p>
        </w:tc>
      </w:tr>
      <w:tr w:rsidR="006B507A" w:rsidRPr="00C75BEC" w14:paraId="64339F97" w14:textId="77777777" w:rsidTr="008C2EB1">
        <w:trPr>
          <w:jc w:val="center"/>
        </w:trPr>
        <w:tc>
          <w:tcPr>
            <w:tcW w:w="4962" w:type="dxa"/>
            <w:vAlign w:val="center"/>
          </w:tcPr>
          <w:p w14:paraId="4792B118" w14:textId="77777777" w:rsidR="006B507A" w:rsidRPr="003314F9" w:rsidRDefault="006B507A" w:rsidP="006B507A">
            <w:pPr>
              <w:rPr>
                <w:rFonts w:asciiTheme="minorHAnsi" w:hAnsiTheme="minorHAnsi" w:cstheme="minorHAnsi"/>
                <w:b/>
                <w:bCs/>
                <w:sz w:val="18"/>
                <w:szCs w:val="18"/>
              </w:rPr>
            </w:pPr>
            <w:r w:rsidRPr="003314F9">
              <w:rPr>
                <w:rFonts w:asciiTheme="minorHAnsi" w:hAnsiTheme="minorHAnsi" w:cstheme="minorHAnsi"/>
                <w:b/>
                <w:bCs/>
                <w:sz w:val="18"/>
                <w:szCs w:val="18"/>
              </w:rPr>
              <w:t>CARACTERÍSTICAS TÉCNICAS DEL BIEN</w:t>
            </w:r>
          </w:p>
          <w:p w14:paraId="7F3DBD3C" w14:textId="77777777" w:rsidR="006B507A" w:rsidRPr="003314F9" w:rsidRDefault="006B507A" w:rsidP="006B507A">
            <w:pPr>
              <w:rPr>
                <w:rFonts w:asciiTheme="minorHAnsi" w:hAnsiTheme="minorHAnsi" w:cstheme="minorHAnsi"/>
                <w:b/>
                <w:bCs/>
                <w:sz w:val="18"/>
                <w:szCs w:val="18"/>
              </w:rPr>
            </w:pPr>
          </w:p>
          <w:p w14:paraId="2B4A6268" w14:textId="77777777" w:rsidR="008C2EB1" w:rsidRPr="003314F9" w:rsidRDefault="008C2EB1" w:rsidP="008C2EB1">
            <w:pPr>
              <w:jc w:val="both"/>
              <w:rPr>
                <w:rFonts w:asciiTheme="minorHAnsi" w:hAnsiTheme="minorHAnsi" w:cstheme="minorHAnsi"/>
                <w:b/>
                <w:bCs/>
                <w:iCs/>
                <w:sz w:val="18"/>
                <w:szCs w:val="18"/>
              </w:rPr>
            </w:pPr>
            <w:r w:rsidRPr="003314F9">
              <w:rPr>
                <w:rFonts w:asciiTheme="minorHAnsi" w:hAnsiTheme="minorHAnsi" w:cstheme="minorHAnsi"/>
                <w:b/>
                <w:bCs/>
                <w:iCs/>
                <w:sz w:val="18"/>
                <w:szCs w:val="18"/>
              </w:rPr>
              <w:t>SKIT COMPLETO BOMBA DE TRANSFERENCIA DE GLP (BOMBA MOTOR SOBRE UNA MISMA BASE)</w:t>
            </w:r>
          </w:p>
          <w:p w14:paraId="7E91AEF0" w14:textId="77777777" w:rsidR="006B507A" w:rsidRPr="003314F9" w:rsidRDefault="006B507A" w:rsidP="006B507A">
            <w:pPr>
              <w:jc w:val="both"/>
              <w:rPr>
                <w:rFonts w:asciiTheme="minorHAnsi" w:hAnsiTheme="minorHAnsi" w:cstheme="minorHAnsi"/>
                <w:b/>
                <w:bCs/>
                <w:iCs/>
                <w:sz w:val="18"/>
                <w:szCs w:val="18"/>
              </w:rPr>
            </w:pPr>
          </w:p>
          <w:p w14:paraId="567EB86A" w14:textId="77777777" w:rsidR="006B507A" w:rsidRPr="003314F9" w:rsidRDefault="006B507A" w:rsidP="006B507A">
            <w:pPr>
              <w:jc w:val="both"/>
              <w:rPr>
                <w:rFonts w:asciiTheme="minorHAnsi" w:hAnsiTheme="minorHAnsi" w:cstheme="minorHAnsi"/>
                <w:iCs/>
                <w:sz w:val="18"/>
                <w:szCs w:val="18"/>
              </w:rPr>
            </w:pPr>
            <w:r w:rsidRPr="003314F9">
              <w:rPr>
                <w:rFonts w:asciiTheme="minorHAnsi" w:hAnsiTheme="minorHAnsi" w:cstheme="minorHAnsi"/>
                <w:b/>
                <w:bCs/>
                <w:iCs/>
                <w:sz w:val="18"/>
                <w:szCs w:val="18"/>
              </w:rPr>
              <w:t>Características de la Bomba:</w:t>
            </w:r>
          </w:p>
          <w:p w14:paraId="72E4B5A3" w14:textId="77777777" w:rsidR="008C2EB1" w:rsidRPr="003314F9" w:rsidRDefault="008C2EB1" w:rsidP="008C2EB1">
            <w:pPr>
              <w:jc w:val="both"/>
              <w:rPr>
                <w:rFonts w:asciiTheme="minorHAnsi" w:hAnsiTheme="minorHAnsi" w:cstheme="minorHAnsi"/>
                <w:iCs/>
                <w:sz w:val="18"/>
                <w:szCs w:val="18"/>
              </w:rPr>
            </w:pPr>
            <w:r w:rsidRPr="003314F9">
              <w:rPr>
                <w:rFonts w:asciiTheme="minorHAnsi" w:hAnsiTheme="minorHAnsi" w:cstheme="minorHAnsi"/>
                <w:iCs/>
                <w:sz w:val="18"/>
                <w:szCs w:val="18"/>
              </w:rPr>
              <w:t>Bomba de transferencia de GLP LGL4B o su equivalente de hierro dúctil,</w:t>
            </w:r>
            <w:r w:rsidRPr="003314F9">
              <w:rPr>
                <w:rFonts w:asciiTheme="minorHAnsi" w:hAnsiTheme="minorHAnsi" w:cstheme="minorHAnsi"/>
                <w:sz w:val="18"/>
                <w:szCs w:val="18"/>
              </w:rPr>
              <w:t xml:space="preserve"> con</w:t>
            </w:r>
            <w:r w:rsidRPr="003314F9">
              <w:rPr>
                <w:rFonts w:asciiTheme="minorHAnsi" w:hAnsiTheme="minorHAnsi" w:cstheme="minorHAnsi"/>
                <w:iCs/>
                <w:sz w:val="18"/>
                <w:szCs w:val="18"/>
              </w:rPr>
              <w:t xml:space="preserve">  paletas deslizante con varilla de doble composición, Sello mecánico, válvula de alivio integrado, rodamientos de bolas externos, y brida de conexión a tubería.</w:t>
            </w:r>
          </w:p>
          <w:p w14:paraId="7B8620EF"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Brida de succión 4” ANSI.</w:t>
            </w:r>
          </w:p>
          <w:p w14:paraId="63AA7957"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Brida de salida 3” ANSI.</w:t>
            </w:r>
          </w:p>
          <w:p w14:paraId="1DFDFD03"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Caudal de salida 250  a 280 GPM.</w:t>
            </w:r>
          </w:p>
          <w:p w14:paraId="33E01FFA"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 xml:space="preserve">Paletas – </w:t>
            </w:r>
            <w:proofErr w:type="spellStart"/>
            <w:r w:rsidRPr="003314F9">
              <w:rPr>
                <w:rFonts w:asciiTheme="minorHAnsi" w:hAnsiTheme="minorHAnsi" w:cstheme="minorHAnsi"/>
                <w:iCs/>
                <w:sz w:val="18"/>
                <w:szCs w:val="18"/>
              </w:rPr>
              <w:t>Duravane</w:t>
            </w:r>
            <w:proofErr w:type="spellEnd"/>
            <w:r w:rsidRPr="003314F9">
              <w:rPr>
                <w:rFonts w:asciiTheme="minorHAnsi" w:hAnsiTheme="minorHAnsi" w:cstheme="minorHAnsi"/>
                <w:iCs/>
                <w:sz w:val="18"/>
                <w:szCs w:val="18"/>
              </w:rPr>
              <w:t>.</w:t>
            </w:r>
          </w:p>
          <w:p w14:paraId="38378307"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 xml:space="preserve">Válvula de seguridad, sello mecánico tipo cartucho, balanceado de carburo de silicio V5  carbón. </w:t>
            </w:r>
          </w:p>
          <w:p w14:paraId="44AA68C7" w14:textId="77777777" w:rsidR="006B507A" w:rsidRPr="003314F9" w:rsidRDefault="006B507A" w:rsidP="006B507A">
            <w:pPr>
              <w:numPr>
                <w:ilvl w:val="0"/>
                <w:numId w:val="50"/>
              </w:numPr>
              <w:jc w:val="both"/>
              <w:rPr>
                <w:rFonts w:asciiTheme="minorHAnsi" w:hAnsiTheme="minorHAnsi" w:cstheme="minorHAnsi"/>
                <w:iCs/>
                <w:sz w:val="18"/>
                <w:szCs w:val="18"/>
              </w:rPr>
            </w:pPr>
            <w:proofErr w:type="spellStart"/>
            <w:r w:rsidRPr="003314F9">
              <w:rPr>
                <w:rFonts w:asciiTheme="minorHAnsi" w:hAnsiTheme="minorHAnsi" w:cstheme="minorHAnsi"/>
                <w:iCs/>
                <w:sz w:val="18"/>
                <w:szCs w:val="18"/>
              </w:rPr>
              <w:t>Multiresorte</w:t>
            </w:r>
            <w:proofErr w:type="spellEnd"/>
            <w:r w:rsidRPr="003314F9">
              <w:rPr>
                <w:rFonts w:asciiTheme="minorHAnsi" w:hAnsiTheme="minorHAnsi" w:cstheme="minorHAnsi"/>
                <w:iCs/>
                <w:sz w:val="18"/>
                <w:szCs w:val="18"/>
              </w:rPr>
              <w:t xml:space="preserve"> impulsor de bronce. </w:t>
            </w:r>
          </w:p>
          <w:p w14:paraId="58826DD6"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Velocidad máxima: 640 RPM.</w:t>
            </w:r>
          </w:p>
          <w:p w14:paraId="1EBC98E4"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Presión de succión: 80 PSI.</w:t>
            </w:r>
          </w:p>
          <w:p w14:paraId="444216C1"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Presión de salida: 200 a 250 PSI.</w:t>
            </w:r>
          </w:p>
          <w:p w14:paraId="366FBF3C"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Bujes de carbón auto lubricado.</w:t>
            </w:r>
          </w:p>
          <w:p w14:paraId="78082175"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QA Sello SNCN (NH3 o GLP).</w:t>
            </w:r>
          </w:p>
          <w:p w14:paraId="6AF87C57" w14:textId="77777777"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2  Válvula de alivio Resistente a la corrosión.</w:t>
            </w:r>
          </w:p>
          <w:p w14:paraId="38CE38F5" w14:textId="40FE5428" w:rsidR="006B507A" w:rsidRPr="003314F9" w:rsidRDefault="006B507A" w:rsidP="006B507A">
            <w:pPr>
              <w:numPr>
                <w:ilvl w:val="0"/>
                <w:numId w:val="50"/>
              </w:numPr>
              <w:jc w:val="both"/>
              <w:rPr>
                <w:rFonts w:asciiTheme="minorHAnsi" w:hAnsiTheme="minorHAnsi" w:cstheme="minorHAnsi"/>
                <w:iCs/>
                <w:sz w:val="18"/>
                <w:szCs w:val="18"/>
              </w:rPr>
            </w:pPr>
            <w:r w:rsidRPr="003314F9">
              <w:rPr>
                <w:rFonts w:asciiTheme="minorHAnsi" w:hAnsiTheme="minorHAnsi" w:cstheme="minorHAnsi"/>
                <w:iCs/>
                <w:sz w:val="18"/>
                <w:szCs w:val="18"/>
              </w:rPr>
              <w:t>Supresor de cavitación en la camisa de la bomba.</w:t>
            </w:r>
          </w:p>
        </w:tc>
        <w:tc>
          <w:tcPr>
            <w:tcW w:w="4395" w:type="dxa"/>
            <w:vAlign w:val="center"/>
          </w:tcPr>
          <w:p w14:paraId="5A6BD3DD" w14:textId="77777777" w:rsidR="006B507A" w:rsidRPr="00DB5AAF" w:rsidRDefault="006B507A" w:rsidP="00116EBB">
            <w:pPr>
              <w:rPr>
                <w:rFonts w:ascii="Calibri" w:hAnsi="Calibri" w:cs="Calibri"/>
                <w:b/>
                <w:sz w:val="18"/>
                <w:szCs w:val="18"/>
              </w:rPr>
            </w:pPr>
          </w:p>
        </w:tc>
        <w:tc>
          <w:tcPr>
            <w:tcW w:w="567" w:type="dxa"/>
            <w:tcBorders>
              <w:top w:val="single" w:sz="2" w:space="0" w:color="000000"/>
            </w:tcBorders>
            <w:vAlign w:val="center"/>
          </w:tcPr>
          <w:p w14:paraId="75AB9C59" w14:textId="77777777" w:rsidR="006B507A" w:rsidRPr="00DB5AAF" w:rsidRDefault="006B507A" w:rsidP="00116EBB">
            <w:pPr>
              <w:rPr>
                <w:rFonts w:ascii="Calibri" w:hAnsi="Calibri" w:cs="Calibri"/>
                <w:b/>
                <w:sz w:val="18"/>
                <w:szCs w:val="18"/>
              </w:rPr>
            </w:pPr>
          </w:p>
        </w:tc>
        <w:tc>
          <w:tcPr>
            <w:tcW w:w="425" w:type="dxa"/>
            <w:tcBorders>
              <w:top w:val="single" w:sz="2" w:space="0" w:color="000000"/>
            </w:tcBorders>
            <w:vAlign w:val="center"/>
          </w:tcPr>
          <w:p w14:paraId="539A0515" w14:textId="77777777" w:rsidR="006B507A" w:rsidRPr="00DB5AAF" w:rsidRDefault="006B507A" w:rsidP="00116EBB">
            <w:pPr>
              <w:rPr>
                <w:rFonts w:ascii="Calibri" w:hAnsi="Calibri" w:cs="Calibri"/>
                <w:b/>
                <w:sz w:val="18"/>
                <w:szCs w:val="18"/>
              </w:rPr>
            </w:pPr>
          </w:p>
        </w:tc>
        <w:tc>
          <w:tcPr>
            <w:tcW w:w="709" w:type="dxa"/>
            <w:tcBorders>
              <w:top w:val="single" w:sz="2" w:space="0" w:color="000000"/>
            </w:tcBorders>
            <w:vAlign w:val="center"/>
          </w:tcPr>
          <w:p w14:paraId="56C1CF1E" w14:textId="77777777" w:rsidR="006B507A" w:rsidRPr="00DB5AAF" w:rsidRDefault="006B507A" w:rsidP="00116EBB">
            <w:pPr>
              <w:rPr>
                <w:rFonts w:ascii="Calibri" w:hAnsi="Calibri" w:cs="Calibri"/>
                <w:b/>
                <w:sz w:val="18"/>
                <w:szCs w:val="18"/>
              </w:rPr>
            </w:pPr>
          </w:p>
        </w:tc>
      </w:tr>
      <w:tr w:rsidR="006B507A" w:rsidRPr="00C75BEC" w14:paraId="00F8E606" w14:textId="77777777" w:rsidTr="008C2EB1">
        <w:trPr>
          <w:jc w:val="center"/>
        </w:trPr>
        <w:tc>
          <w:tcPr>
            <w:tcW w:w="4962" w:type="dxa"/>
            <w:vAlign w:val="center"/>
          </w:tcPr>
          <w:p w14:paraId="341F210A" w14:textId="77777777" w:rsidR="006B507A" w:rsidRPr="003314F9" w:rsidRDefault="006B507A" w:rsidP="006B507A">
            <w:pPr>
              <w:jc w:val="both"/>
              <w:rPr>
                <w:rFonts w:asciiTheme="minorHAnsi" w:hAnsiTheme="minorHAnsi" w:cstheme="minorHAnsi"/>
                <w:iCs/>
                <w:sz w:val="18"/>
                <w:szCs w:val="18"/>
              </w:rPr>
            </w:pPr>
            <w:r w:rsidRPr="003314F9">
              <w:rPr>
                <w:rFonts w:asciiTheme="minorHAnsi" w:hAnsiTheme="minorHAnsi" w:cstheme="minorHAnsi"/>
                <w:b/>
                <w:bCs/>
                <w:iCs/>
                <w:sz w:val="18"/>
                <w:szCs w:val="18"/>
              </w:rPr>
              <w:t>Características de la Base:</w:t>
            </w:r>
          </w:p>
          <w:p w14:paraId="74113DA2" w14:textId="21BA2ECB" w:rsidR="006B507A" w:rsidRPr="003314F9" w:rsidRDefault="006B507A" w:rsidP="006B507A">
            <w:pPr>
              <w:numPr>
                <w:ilvl w:val="0"/>
                <w:numId w:val="51"/>
              </w:numPr>
              <w:jc w:val="both"/>
              <w:rPr>
                <w:rFonts w:asciiTheme="minorHAnsi" w:hAnsiTheme="minorHAnsi" w:cstheme="minorHAnsi"/>
                <w:iCs/>
                <w:sz w:val="18"/>
                <w:szCs w:val="18"/>
              </w:rPr>
            </w:pPr>
            <w:r w:rsidRPr="003314F9">
              <w:rPr>
                <w:rFonts w:asciiTheme="minorHAnsi" w:hAnsiTheme="minorHAnsi" w:cstheme="minorHAnsi"/>
                <w:iCs/>
                <w:sz w:val="18"/>
                <w:szCs w:val="18"/>
              </w:rPr>
              <w:t>Placa de base, correas trapezoidales, poleas y protector.</w:t>
            </w:r>
          </w:p>
        </w:tc>
        <w:tc>
          <w:tcPr>
            <w:tcW w:w="4395" w:type="dxa"/>
            <w:vAlign w:val="center"/>
          </w:tcPr>
          <w:p w14:paraId="54766FD4" w14:textId="77777777" w:rsidR="006B507A" w:rsidRPr="00DB5AAF" w:rsidRDefault="006B507A" w:rsidP="00116EBB">
            <w:pPr>
              <w:rPr>
                <w:rFonts w:ascii="Calibri" w:hAnsi="Calibri" w:cs="Calibri"/>
                <w:b/>
                <w:sz w:val="18"/>
                <w:szCs w:val="18"/>
              </w:rPr>
            </w:pPr>
          </w:p>
        </w:tc>
        <w:tc>
          <w:tcPr>
            <w:tcW w:w="567" w:type="dxa"/>
            <w:tcBorders>
              <w:top w:val="single" w:sz="2" w:space="0" w:color="000000"/>
            </w:tcBorders>
            <w:vAlign w:val="center"/>
          </w:tcPr>
          <w:p w14:paraId="5EACFB25" w14:textId="77777777" w:rsidR="006B507A" w:rsidRPr="00DB5AAF" w:rsidRDefault="006B507A" w:rsidP="00116EBB">
            <w:pPr>
              <w:rPr>
                <w:rFonts w:ascii="Calibri" w:hAnsi="Calibri" w:cs="Calibri"/>
                <w:b/>
                <w:sz w:val="18"/>
                <w:szCs w:val="18"/>
              </w:rPr>
            </w:pPr>
          </w:p>
        </w:tc>
        <w:tc>
          <w:tcPr>
            <w:tcW w:w="425" w:type="dxa"/>
            <w:tcBorders>
              <w:top w:val="single" w:sz="2" w:space="0" w:color="000000"/>
            </w:tcBorders>
            <w:vAlign w:val="center"/>
          </w:tcPr>
          <w:p w14:paraId="2D2BA032" w14:textId="77777777" w:rsidR="006B507A" w:rsidRPr="00DB5AAF" w:rsidRDefault="006B507A" w:rsidP="00116EBB">
            <w:pPr>
              <w:rPr>
                <w:rFonts w:ascii="Calibri" w:hAnsi="Calibri" w:cs="Calibri"/>
                <w:b/>
                <w:sz w:val="18"/>
                <w:szCs w:val="18"/>
              </w:rPr>
            </w:pPr>
          </w:p>
        </w:tc>
        <w:tc>
          <w:tcPr>
            <w:tcW w:w="709" w:type="dxa"/>
            <w:tcBorders>
              <w:top w:val="single" w:sz="2" w:space="0" w:color="000000"/>
            </w:tcBorders>
            <w:vAlign w:val="center"/>
          </w:tcPr>
          <w:p w14:paraId="7DAD6B43" w14:textId="77777777" w:rsidR="006B507A" w:rsidRPr="00DB5AAF" w:rsidRDefault="006B507A" w:rsidP="00116EBB">
            <w:pPr>
              <w:rPr>
                <w:rFonts w:ascii="Calibri" w:hAnsi="Calibri" w:cs="Calibri"/>
                <w:b/>
                <w:sz w:val="18"/>
                <w:szCs w:val="18"/>
              </w:rPr>
            </w:pPr>
          </w:p>
        </w:tc>
      </w:tr>
      <w:tr w:rsidR="006B507A" w:rsidRPr="00C75BEC" w14:paraId="0382BB3D" w14:textId="77777777" w:rsidTr="008C2EB1">
        <w:trPr>
          <w:jc w:val="center"/>
        </w:trPr>
        <w:tc>
          <w:tcPr>
            <w:tcW w:w="4962" w:type="dxa"/>
            <w:vAlign w:val="center"/>
          </w:tcPr>
          <w:p w14:paraId="213300BE" w14:textId="77777777" w:rsidR="006B507A" w:rsidRPr="003314F9" w:rsidRDefault="006B507A" w:rsidP="006B507A">
            <w:pPr>
              <w:jc w:val="both"/>
              <w:rPr>
                <w:rFonts w:asciiTheme="minorHAnsi" w:hAnsiTheme="minorHAnsi" w:cstheme="minorHAnsi"/>
                <w:iCs/>
                <w:sz w:val="18"/>
                <w:szCs w:val="18"/>
              </w:rPr>
            </w:pPr>
            <w:r w:rsidRPr="003314F9">
              <w:rPr>
                <w:rFonts w:asciiTheme="minorHAnsi" w:hAnsiTheme="minorHAnsi" w:cstheme="minorHAnsi"/>
                <w:b/>
                <w:bCs/>
                <w:iCs/>
                <w:sz w:val="18"/>
                <w:szCs w:val="18"/>
              </w:rPr>
              <w:t>Características del motor:</w:t>
            </w:r>
          </w:p>
          <w:p w14:paraId="2C1E7E67" w14:textId="77777777" w:rsidR="006B507A" w:rsidRPr="003314F9" w:rsidRDefault="006B507A" w:rsidP="006B507A">
            <w:pPr>
              <w:numPr>
                <w:ilvl w:val="0"/>
                <w:numId w:val="51"/>
              </w:numPr>
              <w:jc w:val="both"/>
              <w:rPr>
                <w:rFonts w:asciiTheme="minorHAnsi" w:hAnsiTheme="minorHAnsi" w:cstheme="minorHAnsi"/>
                <w:iCs/>
                <w:sz w:val="18"/>
                <w:szCs w:val="18"/>
              </w:rPr>
            </w:pPr>
            <w:r w:rsidRPr="003314F9">
              <w:rPr>
                <w:rFonts w:asciiTheme="minorHAnsi" w:hAnsiTheme="minorHAnsi" w:cstheme="minorHAnsi"/>
                <w:iCs/>
                <w:sz w:val="18"/>
                <w:szCs w:val="18"/>
              </w:rPr>
              <w:t>Potencia 20 a 25  Hp.</w:t>
            </w:r>
          </w:p>
          <w:p w14:paraId="28E3EF0A" w14:textId="77777777" w:rsidR="006B507A" w:rsidRPr="003314F9" w:rsidRDefault="006B507A" w:rsidP="006B507A">
            <w:pPr>
              <w:numPr>
                <w:ilvl w:val="0"/>
                <w:numId w:val="51"/>
              </w:numPr>
              <w:jc w:val="both"/>
              <w:rPr>
                <w:rFonts w:asciiTheme="minorHAnsi" w:hAnsiTheme="minorHAnsi" w:cstheme="minorHAnsi"/>
                <w:iCs/>
                <w:sz w:val="18"/>
                <w:szCs w:val="18"/>
              </w:rPr>
            </w:pPr>
            <w:r w:rsidRPr="003314F9">
              <w:rPr>
                <w:rFonts w:asciiTheme="minorHAnsi" w:hAnsiTheme="minorHAnsi" w:cstheme="minorHAnsi"/>
                <w:iCs/>
                <w:sz w:val="18"/>
                <w:szCs w:val="18"/>
              </w:rPr>
              <w:t>Velocidad 1465 a 1500 rpm.</w:t>
            </w:r>
          </w:p>
          <w:p w14:paraId="4B562042" w14:textId="77777777" w:rsidR="006B507A" w:rsidRPr="003314F9" w:rsidRDefault="006B507A" w:rsidP="006B507A">
            <w:pPr>
              <w:numPr>
                <w:ilvl w:val="0"/>
                <w:numId w:val="51"/>
              </w:numPr>
              <w:jc w:val="both"/>
              <w:rPr>
                <w:rFonts w:asciiTheme="minorHAnsi" w:hAnsiTheme="minorHAnsi" w:cstheme="minorHAnsi"/>
                <w:iCs/>
                <w:sz w:val="18"/>
                <w:szCs w:val="18"/>
              </w:rPr>
            </w:pPr>
            <w:r w:rsidRPr="003314F9">
              <w:rPr>
                <w:rFonts w:asciiTheme="minorHAnsi" w:hAnsiTheme="minorHAnsi" w:cstheme="minorHAnsi"/>
                <w:iCs/>
                <w:sz w:val="18"/>
                <w:szCs w:val="18"/>
              </w:rPr>
              <w:t>Frecuencia 50 Hz.</w:t>
            </w:r>
          </w:p>
          <w:p w14:paraId="422064B6" w14:textId="77777777" w:rsidR="006B507A" w:rsidRPr="003314F9" w:rsidRDefault="006B507A" w:rsidP="006B507A">
            <w:pPr>
              <w:numPr>
                <w:ilvl w:val="0"/>
                <w:numId w:val="51"/>
              </w:numPr>
              <w:jc w:val="both"/>
              <w:rPr>
                <w:rFonts w:asciiTheme="minorHAnsi" w:hAnsiTheme="minorHAnsi" w:cstheme="minorHAnsi"/>
                <w:iCs/>
                <w:sz w:val="18"/>
                <w:szCs w:val="18"/>
                <w:lang w:val="en-US"/>
              </w:rPr>
            </w:pPr>
            <w:proofErr w:type="spellStart"/>
            <w:r w:rsidRPr="003314F9">
              <w:rPr>
                <w:rFonts w:asciiTheme="minorHAnsi" w:hAnsiTheme="minorHAnsi" w:cstheme="minorHAnsi"/>
                <w:iCs/>
                <w:sz w:val="18"/>
                <w:szCs w:val="18"/>
                <w:lang w:val="en-US"/>
              </w:rPr>
              <w:t>Expl</w:t>
            </w:r>
            <w:proofErr w:type="spellEnd"/>
            <w:r w:rsidRPr="003314F9">
              <w:rPr>
                <w:rFonts w:asciiTheme="minorHAnsi" w:hAnsiTheme="minorHAnsi" w:cstheme="minorHAnsi"/>
                <w:iCs/>
                <w:sz w:val="18"/>
                <w:szCs w:val="18"/>
                <w:lang w:val="en-US"/>
              </w:rPr>
              <w:t>. Proof, 3PH, 380 Volt. 284T.</w:t>
            </w:r>
          </w:p>
          <w:p w14:paraId="6FC460B2" w14:textId="77777777" w:rsidR="006B507A" w:rsidRPr="003314F9" w:rsidRDefault="006B507A" w:rsidP="006B507A">
            <w:pPr>
              <w:numPr>
                <w:ilvl w:val="0"/>
                <w:numId w:val="51"/>
              </w:numPr>
              <w:jc w:val="both"/>
              <w:rPr>
                <w:rFonts w:asciiTheme="minorHAnsi" w:hAnsiTheme="minorHAnsi" w:cstheme="minorHAnsi"/>
                <w:iCs/>
                <w:sz w:val="18"/>
                <w:szCs w:val="18"/>
              </w:rPr>
            </w:pPr>
            <w:r w:rsidRPr="003314F9">
              <w:rPr>
                <w:rFonts w:asciiTheme="minorHAnsi" w:hAnsiTheme="minorHAnsi" w:cstheme="minorHAnsi"/>
                <w:iCs/>
                <w:sz w:val="18"/>
                <w:szCs w:val="18"/>
              </w:rPr>
              <w:t>El motor eléctrico debe contar con su respectivo prensa cable.</w:t>
            </w:r>
          </w:p>
          <w:p w14:paraId="10CDCAE8" w14:textId="77777777" w:rsidR="006B507A" w:rsidRPr="003314F9" w:rsidRDefault="006B507A" w:rsidP="006B507A">
            <w:pPr>
              <w:numPr>
                <w:ilvl w:val="0"/>
                <w:numId w:val="51"/>
              </w:numPr>
              <w:jc w:val="both"/>
              <w:rPr>
                <w:rFonts w:asciiTheme="minorHAnsi" w:hAnsiTheme="minorHAnsi" w:cstheme="minorHAnsi"/>
                <w:iCs/>
                <w:sz w:val="18"/>
                <w:szCs w:val="18"/>
                <w:lang w:val="es-BO"/>
              </w:rPr>
            </w:pPr>
            <w:r w:rsidRPr="003314F9">
              <w:rPr>
                <w:rFonts w:asciiTheme="minorHAnsi" w:hAnsiTheme="minorHAnsi" w:cstheme="minorHAnsi"/>
                <w:iCs/>
                <w:sz w:val="18"/>
                <w:szCs w:val="18"/>
                <w:lang w:val="es-BO"/>
              </w:rPr>
              <w:t>Debe cumplir indispensablemente la norma ATEX CLASS I GROUP D, certificado UL, certificado WLPGA, tanto la bomba y el motor.</w:t>
            </w:r>
          </w:p>
          <w:p w14:paraId="640393E2" w14:textId="65B2D19F" w:rsidR="003314F9" w:rsidRPr="003314F9" w:rsidRDefault="003314F9" w:rsidP="003314F9">
            <w:pPr>
              <w:numPr>
                <w:ilvl w:val="0"/>
                <w:numId w:val="51"/>
              </w:numPr>
              <w:jc w:val="both"/>
              <w:rPr>
                <w:rFonts w:asciiTheme="minorHAnsi" w:hAnsiTheme="minorHAnsi" w:cstheme="minorHAnsi"/>
                <w:iCs/>
                <w:sz w:val="18"/>
                <w:szCs w:val="18"/>
                <w:lang w:val="es-BO"/>
              </w:rPr>
            </w:pPr>
            <w:r w:rsidRPr="003314F9">
              <w:rPr>
                <w:rFonts w:asciiTheme="minorHAnsi" w:hAnsiTheme="minorHAnsi" w:cstheme="minorHAnsi"/>
                <w:iCs/>
                <w:sz w:val="18"/>
                <w:szCs w:val="18"/>
                <w:lang w:val="es-BO"/>
              </w:rPr>
              <w:t>Deberá contar con el certificado de representante en Bolivia de distribuidor de las bombas solicitadas</w:t>
            </w:r>
          </w:p>
        </w:tc>
        <w:tc>
          <w:tcPr>
            <w:tcW w:w="4395" w:type="dxa"/>
            <w:vAlign w:val="center"/>
          </w:tcPr>
          <w:p w14:paraId="784D4108" w14:textId="77777777" w:rsidR="006B507A" w:rsidRPr="00DB5AAF" w:rsidRDefault="006B507A" w:rsidP="00116EBB">
            <w:pPr>
              <w:rPr>
                <w:rFonts w:ascii="Calibri" w:hAnsi="Calibri" w:cs="Calibri"/>
                <w:b/>
                <w:sz w:val="18"/>
                <w:szCs w:val="18"/>
              </w:rPr>
            </w:pPr>
          </w:p>
        </w:tc>
        <w:tc>
          <w:tcPr>
            <w:tcW w:w="567" w:type="dxa"/>
            <w:tcBorders>
              <w:top w:val="single" w:sz="2" w:space="0" w:color="000000"/>
            </w:tcBorders>
            <w:vAlign w:val="center"/>
          </w:tcPr>
          <w:p w14:paraId="46C4BA61" w14:textId="77777777" w:rsidR="006B507A" w:rsidRPr="00DB5AAF" w:rsidRDefault="006B507A" w:rsidP="00116EBB">
            <w:pPr>
              <w:rPr>
                <w:rFonts w:ascii="Calibri" w:hAnsi="Calibri" w:cs="Calibri"/>
                <w:b/>
                <w:sz w:val="18"/>
                <w:szCs w:val="18"/>
              </w:rPr>
            </w:pPr>
          </w:p>
        </w:tc>
        <w:tc>
          <w:tcPr>
            <w:tcW w:w="425" w:type="dxa"/>
            <w:tcBorders>
              <w:top w:val="single" w:sz="2" w:space="0" w:color="000000"/>
            </w:tcBorders>
            <w:vAlign w:val="center"/>
          </w:tcPr>
          <w:p w14:paraId="042EF96D" w14:textId="77777777" w:rsidR="006B507A" w:rsidRPr="00DB5AAF" w:rsidRDefault="006B507A" w:rsidP="00116EBB">
            <w:pPr>
              <w:rPr>
                <w:rFonts w:ascii="Calibri" w:hAnsi="Calibri" w:cs="Calibri"/>
                <w:b/>
                <w:sz w:val="18"/>
                <w:szCs w:val="18"/>
              </w:rPr>
            </w:pPr>
          </w:p>
        </w:tc>
        <w:tc>
          <w:tcPr>
            <w:tcW w:w="709" w:type="dxa"/>
            <w:tcBorders>
              <w:top w:val="single" w:sz="2" w:space="0" w:color="000000"/>
            </w:tcBorders>
            <w:vAlign w:val="center"/>
          </w:tcPr>
          <w:p w14:paraId="19238A70" w14:textId="77777777" w:rsidR="006B507A" w:rsidRPr="00DB5AAF" w:rsidRDefault="006B507A" w:rsidP="00116EBB">
            <w:pPr>
              <w:rPr>
                <w:rFonts w:ascii="Calibri" w:hAnsi="Calibri" w:cs="Calibri"/>
                <w:b/>
                <w:sz w:val="18"/>
                <w:szCs w:val="18"/>
              </w:rPr>
            </w:pPr>
          </w:p>
        </w:tc>
      </w:tr>
      <w:tr w:rsidR="006B507A" w:rsidRPr="00C75BEC" w14:paraId="6F4FCD18" w14:textId="77777777" w:rsidTr="008C2EB1">
        <w:trPr>
          <w:jc w:val="center"/>
        </w:trPr>
        <w:tc>
          <w:tcPr>
            <w:tcW w:w="4962" w:type="dxa"/>
            <w:vAlign w:val="center"/>
          </w:tcPr>
          <w:p w14:paraId="2020B9E8" w14:textId="77777777" w:rsidR="006B507A" w:rsidRPr="003314F9" w:rsidRDefault="006B507A" w:rsidP="006B507A">
            <w:pPr>
              <w:jc w:val="both"/>
              <w:rPr>
                <w:rFonts w:asciiTheme="minorHAnsi" w:hAnsiTheme="minorHAnsi" w:cstheme="minorHAnsi"/>
                <w:b/>
                <w:bCs/>
                <w:iCs/>
                <w:sz w:val="18"/>
                <w:szCs w:val="18"/>
              </w:rPr>
            </w:pPr>
            <w:r w:rsidRPr="003314F9">
              <w:rPr>
                <w:rFonts w:asciiTheme="minorHAnsi" w:hAnsiTheme="minorHAnsi" w:cstheme="minorHAnsi"/>
                <w:b/>
                <w:bCs/>
                <w:iCs/>
                <w:sz w:val="18"/>
                <w:szCs w:val="18"/>
              </w:rPr>
              <w:t>Imagen de referencia:</w:t>
            </w:r>
          </w:p>
          <w:p w14:paraId="2288B18E" w14:textId="77777777" w:rsidR="006B507A" w:rsidRPr="003314F9" w:rsidRDefault="006B507A" w:rsidP="006B507A">
            <w:pPr>
              <w:jc w:val="both"/>
              <w:rPr>
                <w:rFonts w:asciiTheme="minorHAnsi" w:hAnsiTheme="minorHAnsi" w:cstheme="minorHAnsi"/>
                <w:iCs/>
                <w:sz w:val="18"/>
                <w:szCs w:val="18"/>
              </w:rPr>
            </w:pPr>
            <w:r w:rsidRPr="003314F9">
              <w:rPr>
                <w:rFonts w:asciiTheme="minorHAnsi" w:hAnsiTheme="minorHAnsi" w:cstheme="minorHAnsi"/>
                <w:b/>
                <w:bCs/>
                <w:iCs/>
                <w:sz w:val="18"/>
                <w:szCs w:val="18"/>
              </w:rPr>
              <w:t>De la bomba solicitada</w:t>
            </w:r>
          </w:p>
          <w:p w14:paraId="711057DE" w14:textId="77777777" w:rsidR="006B507A" w:rsidRPr="003314F9" w:rsidRDefault="006B507A" w:rsidP="006B507A">
            <w:pPr>
              <w:jc w:val="center"/>
              <w:rPr>
                <w:rFonts w:asciiTheme="minorHAnsi" w:hAnsiTheme="minorHAnsi" w:cstheme="minorHAnsi"/>
                <w:sz w:val="18"/>
                <w:szCs w:val="18"/>
              </w:rPr>
            </w:pPr>
            <w:r w:rsidRPr="003314F9">
              <w:rPr>
                <w:rFonts w:asciiTheme="minorHAnsi" w:hAnsiTheme="minorHAnsi" w:cstheme="minorHAnsi"/>
                <w:sz w:val="18"/>
                <w:szCs w:val="18"/>
              </w:rPr>
              <w:object w:dxaOrig="14220" w:dyaOrig="7905" w14:anchorId="65DB10CF">
                <v:shape id="_x0000_i1026" type="#_x0000_t75" style="width:216.75pt;height:120.75pt" o:ole="" o:bordertopcolor="this" o:borderleftcolor="this" o:borderbottomcolor="this" o:borderrightcolor="this">
                  <v:imagedata r:id="rId16" o:title=""/>
                  <w10:bordertop type="single" width="12"/>
                  <w10:borderleft type="single" width="12"/>
                  <w10:borderbottom type="single" width="12"/>
                  <w10:borderright type="single" width="12"/>
                </v:shape>
                <o:OLEObject Type="Embed" ProgID="PBrush" ShapeID="_x0000_i1026" DrawAspect="Content" ObjectID="_1527662068" r:id="rId19"/>
              </w:object>
            </w:r>
          </w:p>
          <w:p w14:paraId="6F716653" w14:textId="77777777" w:rsidR="006B507A" w:rsidRPr="003314F9" w:rsidRDefault="006B507A" w:rsidP="006B507A">
            <w:pPr>
              <w:rPr>
                <w:rFonts w:asciiTheme="minorHAnsi" w:hAnsiTheme="minorHAnsi" w:cstheme="minorHAnsi"/>
                <w:b/>
                <w:bCs/>
                <w:sz w:val="18"/>
                <w:szCs w:val="18"/>
                <w:lang w:eastAsia="es-BO"/>
              </w:rPr>
            </w:pPr>
          </w:p>
        </w:tc>
        <w:tc>
          <w:tcPr>
            <w:tcW w:w="4395" w:type="dxa"/>
            <w:vAlign w:val="center"/>
          </w:tcPr>
          <w:p w14:paraId="6C6F6B78" w14:textId="77777777" w:rsidR="006B507A" w:rsidRPr="00DB5AAF" w:rsidRDefault="006B507A" w:rsidP="00116EBB">
            <w:pPr>
              <w:rPr>
                <w:rFonts w:ascii="Calibri" w:hAnsi="Calibri" w:cs="Calibri"/>
                <w:b/>
                <w:sz w:val="18"/>
                <w:szCs w:val="18"/>
              </w:rPr>
            </w:pPr>
          </w:p>
        </w:tc>
        <w:tc>
          <w:tcPr>
            <w:tcW w:w="567" w:type="dxa"/>
            <w:tcBorders>
              <w:top w:val="single" w:sz="2" w:space="0" w:color="000000"/>
            </w:tcBorders>
            <w:vAlign w:val="center"/>
          </w:tcPr>
          <w:p w14:paraId="097ADB66" w14:textId="77777777" w:rsidR="006B507A" w:rsidRPr="00DB5AAF" w:rsidRDefault="006B507A" w:rsidP="00116EBB">
            <w:pPr>
              <w:rPr>
                <w:rFonts w:ascii="Calibri" w:hAnsi="Calibri" w:cs="Calibri"/>
                <w:b/>
                <w:sz w:val="18"/>
                <w:szCs w:val="18"/>
              </w:rPr>
            </w:pPr>
          </w:p>
        </w:tc>
        <w:tc>
          <w:tcPr>
            <w:tcW w:w="425" w:type="dxa"/>
            <w:tcBorders>
              <w:top w:val="single" w:sz="2" w:space="0" w:color="000000"/>
            </w:tcBorders>
            <w:vAlign w:val="center"/>
          </w:tcPr>
          <w:p w14:paraId="493F94D2" w14:textId="77777777" w:rsidR="006B507A" w:rsidRPr="00DB5AAF" w:rsidRDefault="006B507A" w:rsidP="00116EBB">
            <w:pPr>
              <w:rPr>
                <w:rFonts w:ascii="Calibri" w:hAnsi="Calibri" w:cs="Calibri"/>
                <w:b/>
                <w:sz w:val="18"/>
                <w:szCs w:val="18"/>
              </w:rPr>
            </w:pPr>
          </w:p>
        </w:tc>
        <w:tc>
          <w:tcPr>
            <w:tcW w:w="709" w:type="dxa"/>
            <w:tcBorders>
              <w:top w:val="single" w:sz="2" w:space="0" w:color="000000"/>
            </w:tcBorders>
            <w:vAlign w:val="center"/>
          </w:tcPr>
          <w:p w14:paraId="273D220B" w14:textId="77777777" w:rsidR="006B507A" w:rsidRPr="00DB5AAF" w:rsidRDefault="006B507A" w:rsidP="00116EBB">
            <w:pPr>
              <w:rPr>
                <w:rFonts w:ascii="Calibri" w:hAnsi="Calibri" w:cs="Calibri"/>
                <w:b/>
                <w:sz w:val="18"/>
                <w:szCs w:val="18"/>
              </w:rPr>
            </w:pPr>
          </w:p>
        </w:tc>
      </w:tr>
      <w:tr w:rsidR="00E332B4" w:rsidRPr="00C75BEC" w14:paraId="6D49C8BF" w14:textId="77777777" w:rsidTr="00E332B4">
        <w:trPr>
          <w:trHeight w:val="1059"/>
          <w:jc w:val="center"/>
        </w:trPr>
        <w:tc>
          <w:tcPr>
            <w:tcW w:w="4962" w:type="dxa"/>
            <w:vAlign w:val="center"/>
          </w:tcPr>
          <w:p w14:paraId="425ABB46" w14:textId="77777777" w:rsidR="00E332B4" w:rsidRPr="003314F9" w:rsidRDefault="00E332B4" w:rsidP="00116EBB">
            <w:pPr>
              <w:autoSpaceDE w:val="0"/>
              <w:autoSpaceDN w:val="0"/>
              <w:adjustRightInd w:val="0"/>
              <w:rPr>
                <w:rFonts w:asciiTheme="minorHAnsi" w:hAnsiTheme="minorHAnsi" w:cstheme="minorHAnsi"/>
                <w:b/>
                <w:bCs/>
                <w:sz w:val="18"/>
                <w:szCs w:val="18"/>
                <w:lang w:eastAsia="es-ES"/>
              </w:rPr>
            </w:pPr>
            <w:r w:rsidRPr="003314F9">
              <w:rPr>
                <w:rFonts w:asciiTheme="minorHAnsi" w:hAnsiTheme="minorHAnsi" w:cstheme="minorHAnsi"/>
                <w:b/>
                <w:bCs/>
                <w:sz w:val="18"/>
                <w:szCs w:val="18"/>
                <w:lang w:eastAsia="es-ES"/>
              </w:rPr>
              <w:lastRenderedPageBreak/>
              <w:t>PLAZO DE ENTREGA</w:t>
            </w:r>
          </w:p>
          <w:p w14:paraId="2DCF4F30" w14:textId="0FC6C750" w:rsidR="00E332B4" w:rsidRPr="003314F9" w:rsidRDefault="00F57625" w:rsidP="00116EBB">
            <w:pPr>
              <w:jc w:val="both"/>
              <w:rPr>
                <w:rFonts w:asciiTheme="minorHAnsi" w:hAnsiTheme="minorHAnsi" w:cstheme="minorHAnsi"/>
                <w:sz w:val="18"/>
                <w:szCs w:val="18"/>
              </w:rPr>
            </w:pPr>
            <w:r w:rsidRPr="003314F9">
              <w:rPr>
                <w:rFonts w:asciiTheme="minorHAnsi" w:hAnsiTheme="minorHAnsi" w:cstheme="minorHAnsi"/>
                <w:sz w:val="18"/>
                <w:szCs w:val="18"/>
              </w:rPr>
              <w:t>El plazo de entrega establecido para el presente proceso de contratación para la adquisición de sistema de bombeo para despacho de GLP - DCLP, es de Sesenta y Cinco (65) días calendario a partir de la orden de proceder una vez suscrito el contrato.</w:t>
            </w:r>
          </w:p>
        </w:tc>
        <w:tc>
          <w:tcPr>
            <w:tcW w:w="4395" w:type="dxa"/>
            <w:vAlign w:val="center"/>
          </w:tcPr>
          <w:p w14:paraId="051DA75A" w14:textId="77777777" w:rsidR="00E332B4" w:rsidRPr="00DB5AAF" w:rsidRDefault="00E332B4" w:rsidP="00116EBB">
            <w:pPr>
              <w:rPr>
                <w:rFonts w:ascii="Calibri" w:hAnsi="Calibri" w:cs="Calibri"/>
                <w:b/>
                <w:sz w:val="18"/>
                <w:szCs w:val="18"/>
              </w:rPr>
            </w:pPr>
          </w:p>
        </w:tc>
        <w:tc>
          <w:tcPr>
            <w:tcW w:w="567" w:type="dxa"/>
            <w:vAlign w:val="center"/>
          </w:tcPr>
          <w:p w14:paraId="5DA9E309" w14:textId="77777777" w:rsidR="00E332B4" w:rsidRPr="00DB5AAF" w:rsidRDefault="00E332B4" w:rsidP="00116EBB">
            <w:pPr>
              <w:rPr>
                <w:rFonts w:ascii="Calibri" w:hAnsi="Calibri" w:cs="Calibri"/>
                <w:b/>
                <w:sz w:val="18"/>
                <w:szCs w:val="18"/>
              </w:rPr>
            </w:pPr>
          </w:p>
        </w:tc>
        <w:tc>
          <w:tcPr>
            <w:tcW w:w="425" w:type="dxa"/>
            <w:vAlign w:val="center"/>
          </w:tcPr>
          <w:p w14:paraId="5977CB13" w14:textId="77777777" w:rsidR="00E332B4" w:rsidRPr="00DB5AAF" w:rsidRDefault="00E332B4" w:rsidP="00116EBB">
            <w:pPr>
              <w:rPr>
                <w:rFonts w:ascii="Calibri" w:hAnsi="Calibri" w:cs="Calibri"/>
                <w:b/>
                <w:sz w:val="18"/>
                <w:szCs w:val="18"/>
              </w:rPr>
            </w:pPr>
          </w:p>
        </w:tc>
        <w:tc>
          <w:tcPr>
            <w:tcW w:w="709" w:type="dxa"/>
            <w:vAlign w:val="center"/>
          </w:tcPr>
          <w:p w14:paraId="63B68CF0" w14:textId="77777777" w:rsidR="00E332B4" w:rsidRPr="00DB5AAF" w:rsidRDefault="00E332B4" w:rsidP="00116EBB">
            <w:pPr>
              <w:rPr>
                <w:rFonts w:ascii="Calibri" w:hAnsi="Calibri" w:cs="Calibri"/>
                <w:b/>
                <w:sz w:val="18"/>
                <w:szCs w:val="18"/>
              </w:rPr>
            </w:pPr>
          </w:p>
        </w:tc>
      </w:tr>
      <w:tr w:rsidR="00E332B4" w:rsidRPr="00C75BEC" w14:paraId="0A119F07" w14:textId="77777777" w:rsidTr="00E332B4">
        <w:trPr>
          <w:trHeight w:val="1312"/>
          <w:jc w:val="center"/>
        </w:trPr>
        <w:tc>
          <w:tcPr>
            <w:tcW w:w="4962" w:type="dxa"/>
            <w:vAlign w:val="center"/>
          </w:tcPr>
          <w:p w14:paraId="3A8C79A5" w14:textId="77777777" w:rsidR="00F57625" w:rsidRPr="003314F9" w:rsidRDefault="00F57625" w:rsidP="00116EBB">
            <w:pPr>
              <w:jc w:val="both"/>
              <w:rPr>
                <w:rFonts w:asciiTheme="minorHAnsi" w:hAnsiTheme="minorHAnsi" w:cstheme="minorHAnsi"/>
                <w:sz w:val="18"/>
                <w:szCs w:val="18"/>
              </w:rPr>
            </w:pPr>
            <w:r w:rsidRPr="003314F9">
              <w:rPr>
                <w:rFonts w:asciiTheme="minorHAnsi" w:hAnsiTheme="minorHAnsi" w:cstheme="minorHAnsi"/>
                <w:b/>
                <w:bCs/>
                <w:sz w:val="18"/>
                <w:szCs w:val="18"/>
              </w:rPr>
              <w:t>GARANTÍA TÉCNICA</w:t>
            </w:r>
            <w:r w:rsidRPr="003314F9">
              <w:rPr>
                <w:rFonts w:asciiTheme="minorHAnsi" w:hAnsiTheme="minorHAnsi" w:cstheme="minorHAnsi"/>
                <w:sz w:val="18"/>
                <w:szCs w:val="18"/>
              </w:rPr>
              <w:t xml:space="preserve"> </w:t>
            </w:r>
          </w:p>
          <w:p w14:paraId="3203A80A" w14:textId="77777777" w:rsidR="00F57625" w:rsidRPr="003314F9" w:rsidRDefault="00F57625" w:rsidP="00F57625">
            <w:pPr>
              <w:autoSpaceDE w:val="0"/>
              <w:autoSpaceDN w:val="0"/>
              <w:adjustRightInd w:val="0"/>
              <w:jc w:val="both"/>
              <w:rPr>
                <w:rFonts w:asciiTheme="minorHAnsi" w:hAnsiTheme="minorHAnsi" w:cstheme="minorHAnsi"/>
                <w:sz w:val="18"/>
                <w:szCs w:val="18"/>
              </w:rPr>
            </w:pPr>
            <w:r w:rsidRPr="003314F9">
              <w:rPr>
                <w:rFonts w:asciiTheme="minorHAnsi" w:hAnsiTheme="minorHAnsi" w:cstheme="minorHAnsi"/>
                <w:sz w:val="18"/>
                <w:szCs w:val="18"/>
              </w:rPr>
              <w:t xml:space="preserve">- </w:t>
            </w:r>
            <w:r w:rsidRPr="003314F9">
              <w:rPr>
                <w:rFonts w:asciiTheme="minorHAnsi" w:hAnsiTheme="minorHAnsi" w:cstheme="minorHAnsi"/>
                <w:b/>
                <w:bCs/>
                <w:sz w:val="18"/>
                <w:szCs w:val="18"/>
              </w:rPr>
              <w:t>Alcance de la garantía</w:t>
            </w:r>
            <w:r w:rsidRPr="003314F9">
              <w:rPr>
                <w:rFonts w:asciiTheme="minorHAnsi" w:hAnsiTheme="minorHAnsi" w:cstheme="minorHAnsi"/>
                <w:sz w:val="18"/>
                <w:szCs w:val="18"/>
              </w:rPr>
              <w:t xml:space="preserve">: Contra defectos de diseño y/o fabricación, derivados de desperfectos o fallas ajenas al uso normal o habitual de los bienes, no detectables al momento que se otorgó la conformidad. </w:t>
            </w:r>
          </w:p>
          <w:p w14:paraId="5152642B" w14:textId="77777777" w:rsidR="00F57625" w:rsidRPr="003314F9" w:rsidRDefault="00F57625" w:rsidP="00F57625">
            <w:pPr>
              <w:autoSpaceDE w:val="0"/>
              <w:autoSpaceDN w:val="0"/>
              <w:adjustRightInd w:val="0"/>
              <w:jc w:val="both"/>
              <w:rPr>
                <w:rFonts w:asciiTheme="minorHAnsi" w:hAnsiTheme="minorHAnsi" w:cstheme="minorHAnsi"/>
                <w:sz w:val="18"/>
                <w:szCs w:val="18"/>
              </w:rPr>
            </w:pPr>
          </w:p>
          <w:p w14:paraId="60D9ABF9" w14:textId="77777777" w:rsidR="00F57625" w:rsidRPr="003314F9" w:rsidRDefault="00F57625" w:rsidP="00F57625">
            <w:pPr>
              <w:autoSpaceDE w:val="0"/>
              <w:autoSpaceDN w:val="0"/>
              <w:adjustRightInd w:val="0"/>
              <w:jc w:val="both"/>
              <w:rPr>
                <w:rFonts w:asciiTheme="minorHAnsi" w:hAnsiTheme="minorHAnsi" w:cstheme="minorHAnsi"/>
                <w:sz w:val="18"/>
                <w:szCs w:val="18"/>
              </w:rPr>
            </w:pPr>
            <w:r w:rsidRPr="003314F9">
              <w:rPr>
                <w:rFonts w:asciiTheme="minorHAnsi" w:hAnsiTheme="minorHAnsi" w:cstheme="minorHAnsi"/>
                <w:sz w:val="18"/>
                <w:szCs w:val="18"/>
              </w:rPr>
              <w:t>De existir algunas fallas mencionadas en los motores, bombas para GLP, el proveedor deberá estar en condiciones de reemplazar inmediatamente o en un periodo de 48 horas.</w:t>
            </w:r>
          </w:p>
          <w:p w14:paraId="19A74DF2" w14:textId="77777777" w:rsidR="00F57625" w:rsidRPr="003314F9" w:rsidRDefault="00F57625" w:rsidP="00F57625">
            <w:pPr>
              <w:autoSpaceDE w:val="0"/>
              <w:autoSpaceDN w:val="0"/>
              <w:adjustRightInd w:val="0"/>
              <w:jc w:val="both"/>
              <w:rPr>
                <w:rFonts w:asciiTheme="minorHAnsi" w:hAnsiTheme="minorHAnsi" w:cstheme="minorHAnsi"/>
                <w:sz w:val="18"/>
                <w:szCs w:val="18"/>
              </w:rPr>
            </w:pPr>
          </w:p>
          <w:p w14:paraId="4265F243" w14:textId="77777777" w:rsidR="00F57625" w:rsidRPr="003314F9" w:rsidRDefault="00F57625" w:rsidP="00F57625">
            <w:pPr>
              <w:autoSpaceDE w:val="0"/>
              <w:autoSpaceDN w:val="0"/>
              <w:adjustRightInd w:val="0"/>
              <w:jc w:val="both"/>
              <w:rPr>
                <w:rFonts w:asciiTheme="minorHAnsi" w:hAnsiTheme="minorHAnsi" w:cstheme="minorHAnsi"/>
                <w:sz w:val="18"/>
                <w:szCs w:val="18"/>
              </w:rPr>
            </w:pPr>
            <w:r w:rsidRPr="003314F9">
              <w:rPr>
                <w:rFonts w:asciiTheme="minorHAnsi" w:hAnsiTheme="minorHAnsi" w:cstheme="minorHAnsi"/>
                <w:b/>
                <w:bCs/>
                <w:sz w:val="18"/>
                <w:szCs w:val="18"/>
              </w:rPr>
              <w:t>- Período de garantía:</w:t>
            </w:r>
            <w:r w:rsidRPr="003314F9">
              <w:rPr>
                <w:rFonts w:asciiTheme="minorHAnsi" w:hAnsiTheme="minorHAnsi" w:cstheme="minorHAnsi"/>
                <w:sz w:val="18"/>
                <w:szCs w:val="18"/>
              </w:rPr>
              <w:t xml:space="preserve"> Por tiempo de (1 año).</w:t>
            </w:r>
          </w:p>
          <w:p w14:paraId="3CDBFFC3" w14:textId="5C0BDAC4" w:rsidR="00E332B4" w:rsidRPr="003314F9" w:rsidRDefault="00F57625" w:rsidP="00F57625">
            <w:pPr>
              <w:jc w:val="both"/>
              <w:rPr>
                <w:rFonts w:asciiTheme="minorHAnsi" w:hAnsiTheme="minorHAnsi" w:cstheme="minorHAnsi"/>
                <w:b/>
                <w:sz w:val="18"/>
                <w:szCs w:val="18"/>
              </w:rPr>
            </w:pPr>
            <w:r w:rsidRPr="003314F9">
              <w:rPr>
                <w:rFonts w:asciiTheme="minorHAnsi" w:hAnsiTheme="minorHAnsi" w:cstheme="minorHAnsi"/>
                <w:b/>
                <w:bCs/>
                <w:sz w:val="18"/>
                <w:szCs w:val="18"/>
              </w:rPr>
              <w:t>- Inicio del cómputo del período de garantía:</w:t>
            </w:r>
            <w:r w:rsidRPr="003314F9">
              <w:rPr>
                <w:rFonts w:asciiTheme="minorHAnsi" w:hAnsiTheme="minorHAnsi" w:cstheme="minorHAnsi"/>
                <w:sz w:val="18"/>
                <w:szCs w:val="18"/>
              </w:rPr>
              <w:t xml:space="preserve"> A partir de la fecha en la que se otorgó la conformidad de recepción del bien.</w:t>
            </w:r>
          </w:p>
        </w:tc>
        <w:tc>
          <w:tcPr>
            <w:tcW w:w="4395" w:type="dxa"/>
            <w:vAlign w:val="center"/>
          </w:tcPr>
          <w:p w14:paraId="5EEFA8F1" w14:textId="77777777" w:rsidR="00E332B4" w:rsidRPr="00DB5AAF" w:rsidRDefault="00E332B4" w:rsidP="00116EBB">
            <w:pPr>
              <w:rPr>
                <w:rFonts w:ascii="Calibri" w:hAnsi="Calibri" w:cs="Calibri"/>
                <w:b/>
                <w:sz w:val="18"/>
                <w:szCs w:val="18"/>
              </w:rPr>
            </w:pPr>
          </w:p>
        </w:tc>
        <w:tc>
          <w:tcPr>
            <w:tcW w:w="567" w:type="dxa"/>
            <w:vAlign w:val="center"/>
          </w:tcPr>
          <w:p w14:paraId="2B30FBDF" w14:textId="77777777" w:rsidR="00E332B4" w:rsidRPr="00DB5AAF" w:rsidRDefault="00E332B4" w:rsidP="00116EBB">
            <w:pPr>
              <w:rPr>
                <w:rFonts w:ascii="Calibri" w:hAnsi="Calibri" w:cs="Calibri"/>
                <w:b/>
                <w:sz w:val="18"/>
                <w:szCs w:val="18"/>
              </w:rPr>
            </w:pPr>
          </w:p>
        </w:tc>
        <w:tc>
          <w:tcPr>
            <w:tcW w:w="425" w:type="dxa"/>
            <w:vAlign w:val="center"/>
          </w:tcPr>
          <w:p w14:paraId="113B5715" w14:textId="77777777" w:rsidR="00E332B4" w:rsidRPr="00DB5AAF" w:rsidRDefault="00E332B4" w:rsidP="00116EBB">
            <w:pPr>
              <w:rPr>
                <w:rFonts w:ascii="Calibri" w:hAnsi="Calibri" w:cs="Calibri"/>
                <w:b/>
                <w:sz w:val="18"/>
                <w:szCs w:val="18"/>
              </w:rPr>
            </w:pPr>
          </w:p>
        </w:tc>
        <w:tc>
          <w:tcPr>
            <w:tcW w:w="709" w:type="dxa"/>
            <w:vAlign w:val="center"/>
          </w:tcPr>
          <w:p w14:paraId="2C887588" w14:textId="77777777" w:rsidR="00E332B4" w:rsidRPr="00DB5AAF" w:rsidRDefault="00E332B4" w:rsidP="00116EBB">
            <w:pPr>
              <w:rPr>
                <w:rFonts w:ascii="Calibri" w:hAnsi="Calibri" w:cs="Calibri"/>
                <w:b/>
                <w:sz w:val="18"/>
                <w:szCs w:val="18"/>
              </w:rPr>
            </w:pPr>
          </w:p>
        </w:tc>
      </w:tr>
      <w:tr w:rsidR="00E332B4" w:rsidRPr="00C75BEC" w14:paraId="7163E952" w14:textId="77777777" w:rsidTr="00E332B4">
        <w:trPr>
          <w:trHeight w:val="1260"/>
          <w:jc w:val="center"/>
        </w:trPr>
        <w:tc>
          <w:tcPr>
            <w:tcW w:w="4962" w:type="dxa"/>
            <w:vAlign w:val="center"/>
          </w:tcPr>
          <w:p w14:paraId="11FD874E" w14:textId="77777777" w:rsidR="00F57625" w:rsidRPr="003314F9" w:rsidRDefault="00F57625" w:rsidP="00116EBB">
            <w:pPr>
              <w:jc w:val="both"/>
              <w:rPr>
                <w:rFonts w:asciiTheme="minorHAnsi" w:hAnsiTheme="minorHAnsi" w:cstheme="minorHAnsi"/>
                <w:sz w:val="18"/>
                <w:szCs w:val="18"/>
              </w:rPr>
            </w:pPr>
            <w:r w:rsidRPr="003314F9">
              <w:rPr>
                <w:rFonts w:asciiTheme="minorHAnsi" w:hAnsiTheme="minorHAnsi" w:cstheme="minorHAnsi"/>
                <w:b/>
                <w:bCs/>
                <w:sz w:val="18"/>
                <w:szCs w:val="18"/>
                <w:lang w:eastAsia="es-BO"/>
              </w:rPr>
              <w:t>ANTICIPO</w:t>
            </w:r>
            <w:r w:rsidRPr="003314F9">
              <w:rPr>
                <w:rFonts w:asciiTheme="minorHAnsi" w:hAnsiTheme="minorHAnsi" w:cstheme="minorHAnsi"/>
                <w:sz w:val="18"/>
                <w:szCs w:val="18"/>
              </w:rPr>
              <w:t xml:space="preserve"> </w:t>
            </w:r>
          </w:p>
          <w:p w14:paraId="04778BFC" w14:textId="67B36EAD" w:rsidR="00E332B4" w:rsidRPr="003314F9" w:rsidRDefault="00F57625" w:rsidP="00F57625">
            <w:pPr>
              <w:autoSpaceDE w:val="0"/>
              <w:autoSpaceDN w:val="0"/>
              <w:adjustRightInd w:val="0"/>
              <w:jc w:val="both"/>
              <w:rPr>
                <w:rFonts w:asciiTheme="minorHAnsi" w:hAnsiTheme="minorHAnsi" w:cstheme="minorHAnsi"/>
                <w:bCs/>
                <w:sz w:val="18"/>
                <w:szCs w:val="18"/>
                <w:lang w:eastAsia="es-BO"/>
              </w:rPr>
            </w:pPr>
            <w:r w:rsidRPr="003314F9">
              <w:rPr>
                <w:rFonts w:asciiTheme="minorHAnsi" w:hAnsiTheme="minorHAnsi" w:cstheme="minorHAnsi"/>
                <w:bCs/>
                <w:sz w:val="18"/>
                <w:szCs w:val="18"/>
                <w:lang w:eastAsia="es-BO"/>
              </w:rPr>
              <w:t>Se debe hacer notar a los proponentes participantes, que YPFB no otorgara ningún anticipo para la adquisición de los bienes requeridos.</w:t>
            </w:r>
          </w:p>
        </w:tc>
        <w:tc>
          <w:tcPr>
            <w:tcW w:w="4395" w:type="dxa"/>
            <w:vAlign w:val="center"/>
          </w:tcPr>
          <w:p w14:paraId="7941F1C0" w14:textId="77777777" w:rsidR="00E332B4" w:rsidRPr="00DB5AAF" w:rsidRDefault="00E332B4" w:rsidP="00116EBB">
            <w:pPr>
              <w:rPr>
                <w:rFonts w:ascii="Calibri" w:hAnsi="Calibri" w:cs="Calibri"/>
                <w:b/>
                <w:sz w:val="18"/>
                <w:szCs w:val="18"/>
              </w:rPr>
            </w:pPr>
          </w:p>
        </w:tc>
        <w:tc>
          <w:tcPr>
            <w:tcW w:w="567" w:type="dxa"/>
            <w:vAlign w:val="center"/>
          </w:tcPr>
          <w:p w14:paraId="71E43D38" w14:textId="77777777" w:rsidR="00E332B4" w:rsidRPr="00DB5AAF" w:rsidRDefault="00E332B4" w:rsidP="00116EBB">
            <w:pPr>
              <w:rPr>
                <w:rFonts w:ascii="Calibri" w:hAnsi="Calibri" w:cs="Calibri"/>
                <w:b/>
                <w:sz w:val="18"/>
                <w:szCs w:val="18"/>
              </w:rPr>
            </w:pPr>
          </w:p>
        </w:tc>
        <w:tc>
          <w:tcPr>
            <w:tcW w:w="425" w:type="dxa"/>
            <w:vAlign w:val="center"/>
          </w:tcPr>
          <w:p w14:paraId="5C0D91E4" w14:textId="77777777" w:rsidR="00E332B4" w:rsidRPr="00DB5AAF" w:rsidRDefault="00E332B4" w:rsidP="00116EBB">
            <w:pPr>
              <w:rPr>
                <w:rFonts w:ascii="Calibri" w:hAnsi="Calibri" w:cs="Calibri"/>
                <w:b/>
                <w:sz w:val="18"/>
                <w:szCs w:val="18"/>
              </w:rPr>
            </w:pPr>
          </w:p>
        </w:tc>
        <w:tc>
          <w:tcPr>
            <w:tcW w:w="709" w:type="dxa"/>
            <w:vAlign w:val="center"/>
          </w:tcPr>
          <w:p w14:paraId="0FA2BE1C" w14:textId="77777777" w:rsidR="00E332B4" w:rsidRPr="00DB5AAF" w:rsidRDefault="00E332B4" w:rsidP="00116EBB">
            <w:pPr>
              <w:rPr>
                <w:rFonts w:ascii="Calibri" w:hAnsi="Calibri" w:cs="Calibri"/>
                <w:b/>
                <w:sz w:val="18"/>
                <w:szCs w:val="18"/>
              </w:rPr>
            </w:pPr>
          </w:p>
        </w:tc>
      </w:tr>
      <w:tr w:rsidR="00E332B4" w:rsidRPr="00C75BEC" w14:paraId="175B0E51" w14:textId="77777777" w:rsidTr="00E332B4">
        <w:trPr>
          <w:trHeight w:val="995"/>
          <w:jc w:val="center"/>
        </w:trPr>
        <w:tc>
          <w:tcPr>
            <w:tcW w:w="4962" w:type="dxa"/>
            <w:vAlign w:val="center"/>
          </w:tcPr>
          <w:p w14:paraId="365C234D" w14:textId="40A62B9F" w:rsidR="00F57625" w:rsidRPr="003314F9" w:rsidRDefault="00F57625" w:rsidP="00116EBB">
            <w:pPr>
              <w:autoSpaceDE w:val="0"/>
              <w:autoSpaceDN w:val="0"/>
              <w:adjustRightInd w:val="0"/>
              <w:jc w:val="both"/>
              <w:rPr>
                <w:rFonts w:asciiTheme="minorHAnsi" w:hAnsiTheme="minorHAnsi" w:cstheme="minorHAnsi"/>
                <w:sz w:val="18"/>
                <w:szCs w:val="18"/>
                <w:lang w:eastAsia="es-ES"/>
              </w:rPr>
            </w:pPr>
            <w:r w:rsidRPr="003314F9">
              <w:rPr>
                <w:rFonts w:asciiTheme="minorHAnsi" w:hAnsiTheme="minorHAnsi" w:cstheme="minorHAnsi"/>
                <w:b/>
                <w:bCs/>
                <w:sz w:val="18"/>
                <w:szCs w:val="18"/>
                <w:lang w:eastAsia="es-BO"/>
              </w:rPr>
              <w:t>EXPERIENCIA</w:t>
            </w:r>
            <w:r w:rsidRPr="003314F9">
              <w:rPr>
                <w:rFonts w:asciiTheme="minorHAnsi" w:hAnsiTheme="minorHAnsi" w:cstheme="minorHAnsi"/>
                <w:sz w:val="18"/>
                <w:szCs w:val="18"/>
                <w:lang w:eastAsia="es-ES"/>
              </w:rPr>
              <w:t xml:space="preserve"> </w:t>
            </w:r>
          </w:p>
          <w:p w14:paraId="56954DAC" w14:textId="435F41AA" w:rsidR="00E332B4" w:rsidRPr="003314F9" w:rsidRDefault="00F57625" w:rsidP="00116EBB">
            <w:pPr>
              <w:autoSpaceDE w:val="0"/>
              <w:autoSpaceDN w:val="0"/>
              <w:adjustRightInd w:val="0"/>
              <w:jc w:val="both"/>
              <w:rPr>
                <w:rFonts w:asciiTheme="minorHAnsi" w:hAnsiTheme="minorHAnsi" w:cstheme="minorHAnsi"/>
                <w:sz w:val="18"/>
                <w:szCs w:val="18"/>
                <w:lang w:eastAsia="es-ES"/>
              </w:rPr>
            </w:pPr>
            <w:r w:rsidRPr="003314F9">
              <w:rPr>
                <w:rFonts w:asciiTheme="minorHAnsi" w:hAnsiTheme="minorHAnsi" w:cstheme="minorHAnsi"/>
                <w:bCs/>
                <w:sz w:val="18"/>
                <w:szCs w:val="18"/>
                <w:lang w:val="es-ES_tradnl" w:eastAsia="es-BO"/>
              </w:rPr>
              <w:t>Los proponentes participantes deben respaldar su experiencia en el rubro, mediante fotocopias simples de por lo menos dos (2) (Contratos suscritos, Órdenes de Compra, Facturas emitidas u otros). YPFB se reserva el derecho de realizar las verificaciones respectivas a fin de confirmar la veracidad de la información y documentación presentada.</w:t>
            </w:r>
          </w:p>
        </w:tc>
        <w:tc>
          <w:tcPr>
            <w:tcW w:w="4395" w:type="dxa"/>
            <w:vAlign w:val="center"/>
          </w:tcPr>
          <w:p w14:paraId="38D1AF6E" w14:textId="77777777" w:rsidR="00E332B4" w:rsidRPr="00DB5AAF" w:rsidRDefault="00E332B4" w:rsidP="00116EBB">
            <w:pPr>
              <w:rPr>
                <w:rFonts w:ascii="Calibri" w:hAnsi="Calibri" w:cs="Calibri"/>
                <w:b/>
                <w:sz w:val="18"/>
                <w:szCs w:val="18"/>
              </w:rPr>
            </w:pPr>
          </w:p>
        </w:tc>
        <w:tc>
          <w:tcPr>
            <w:tcW w:w="567" w:type="dxa"/>
            <w:vAlign w:val="center"/>
          </w:tcPr>
          <w:p w14:paraId="5F43D0AC" w14:textId="77777777" w:rsidR="00E332B4" w:rsidRPr="00DB5AAF" w:rsidRDefault="00E332B4" w:rsidP="00116EBB">
            <w:pPr>
              <w:rPr>
                <w:rFonts w:ascii="Calibri" w:hAnsi="Calibri" w:cs="Calibri"/>
                <w:b/>
                <w:sz w:val="18"/>
                <w:szCs w:val="18"/>
              </w:rPr>
            </w:pPr>
          </w:p>
        </w:tc>
        <w:tc>
          <w:tcPr>
            <w:tcW w:w="425" w:type="dxa"/>
            <w:vAlign w:val="center"/>
          </w:tcPr>
          <w:p w14:paraId="47A93BCA" w14:textId="77777777" w:rsidR="00E332B4" w:rsidRPr="00DB5AAF" w:rsidRDefault="00E332B4" w:rsidP="00116EBB">
            <w:pPr>
              <w:rPr>
                <w:rFonts w:ascii="Calibri" w:hAnsi="Calibri" w:cs="Calibri"/>
                <w:b/>
                <w:sz w:val="18"/>
                <w:szCs w:val="18"/>
              </w:rPr>
            </w:pPr>
          </w:p>
        </w:tc>
        <w:tc>
          <w:tcPr>
            <w:tcW w:w="709" w:type="dxa"/>
            <w:vAlign w:val="center"/>
          </w:tcPr>
          <w:p w14:paraId="42677E0A" w14:textId="77777777" w:rsidR="00E332B4" w:rsidRPr="00DB5AAF" w:rsidRDefault="00E332B4" w:rsidP="00116EBB">
            <w:pPr>
              <w:rPr>
                <w:rFonts w:ascii="Calibri" w:hAnsi="Calibri" w:cs="Calibri"/>
                <w:b/>
                <w:sz w:val="18"/>
                <w:szCs w:val="18"/>
              </w:rPr>
            </w:pPr>
          </w:p>
        </w:tc>
      </w:tr>
      <w:tr w:rsidR="00E332B4" w:rsidRPr="00C75BEC" w14:paraId="5B9D49CF" w14:textId="77777777" w:rsidTr="00E332B4">
        <w:trPr>
          <w:jc w:val="center"/>
        </w:trPr>
        <w:tc>
          <w:tcPr>
            <w:tcW w:w="4962" w:type="dxa"/>
            <w:vAlign w:val="center"/>
          </w:tcPr>
          <w:p w14:paraId="6A379077" w14:textId="77777777" w:rsidR="00F57625" w:rsidRPr="003314F9" w:rsidRDefault="00F57625" w:rsidP="00116EBB">
            <w:pPr>
              <w:ind w:right="141"/>
              <w:jc w:val="both"/>
              <w:rPr>
                <w:rFonts w:asciiTheme="minorHAnsi" w:hAnsiTheme="minorHAnsi" w:cstheme="minorHAnsi"/>
                <w:b/>
                <w:bCs/>
                <w:sz w:val="18"/>
                <w:szCs w:val="18"/>
              </w:rPr>
            </w:pPr>
            <w:r w:rsidRPr="003314F9">
              <w:rPr>
                <w:rFonts w:asciiTheme="minorHAnsi" w:hAnsiTheme="minorHAnsi" w:cstheme="minorHAnsi"/>
                <w:b/>
                <w:bCs/>
                <w:sz w:val="18"/>
                <w:szCs w:val="18"/>
              </w:rPr>
              <w:t xml:space="preserve">LUGAR DE ENTREGA DE LOS BIENES </w:t>
            </w:r>
          </w:p>
          <w:p w14:paraId="70442BA1" w14:textId="77777777" w:rsidR="00E332B4" w:rsidRDefault="00F57625" w:rsidP="00116EBB">
            <w:pPr>
              <w:ind w:right="141"/>
              <w:jc w:val="both"/>
              <w:rPr>
                <w:rFonts w:asciiTheme="minorHAnsi" w:hAnsiTheme="minorHAnsi" w:cstheme="minorHAnsi"/>
                <w:sz w:val="18"/>
                <w:szCs w:val="18"/>
                <w:lang w:val="es-ES_tradnl" w:eastAsia="es-BO"/>
              </w:rPr>
            </w:pPr>
            <w:r w:rsidRPr="003314F9">
              <w:rPr>
                <w:rFonts w:asciiTheme="minorHAnsi" w:hAnsiTheme="minorHAnsi" w:cstheme="minorHAnsi"/>
                <w:sz w:val="18"/>
                <w:szCs w:val="18"/>
                <w:lang w:val="es-ES_tradnl" w:eastAsia="es-BO"/>
              </w:rPr>
              <w:t xml:space="preserve">El lugar de entrega de los bienes solicitados, será la Unidad de Almacenes de Planta Engarrafadora </w:t>
            </w:r>
            <w:proofErr w:type="spellStart"/>
            <w:r w:rsidRPr="003314F9">
              <w:rPr>
                <w:rFonts w:asciiTheme="minorHAnsi" w:hAnsiTheme="minorHAnsi" w:cstheme="minorHAnsi"/>
                <w:sz w:val="18"/>
                <w:szCs w:val="18"/>
                <w:lang w:val="es-ES_tradnl" w:eastAsia="es-BO"/>
              </w:rPr>
              <w:t>Senkata</w:t>
            </w:r>
            <w:proofErr w:type="spellEnd"/>
            <w:r w:rsidRPr="003314F9">
              <w:rPr>
                <w:rFonts w:asciiTheme="minorHAnsi" w:hAnsiTheme="minorHAnsi" w:cstheme="minorHAnsi"/>
                <w:sz w:val="18"/>
                <w:szCs w:val="18"/>
                <w:lang w:val="es-ES_tradnl" w:eastAsia="es-BO"/>
              </w:rPr>
              <w:t xml:space="preserve"> (DCLP-YPFB) ubicado en la Av. 6 de Marzo Carretera Oruro Km. 8 S/N El Alto – La Paz, adjuntando las notas respectivas de entrega.</w:t>
            </w:r>
          </w:p>
          <w:p w14:paraId="25E6DEEB" w14:textId="664E3E6F" w:rsidR="003314F9" w:rsidRPr="003314F9" w:rsidRDefault="003314F9" w:rsidP="00116EBB">
            <w:pPr>
              <w:ind w:right="141"/>
              <w:jc w:val="both"/>
              <w:rPr>
                <w:rFonts w:asciiTheme="minorHAnsi" w:hAnsiTheme="minorHAnsi" w:cstheme="minorHAnsi"/>
                <w:sz w:val="18"/>
                <w:szCs w:val="18"/>
              </w:rPr>
            </w:pPr>
          </w:p>
        </w:tc>
        <w:tc>
          <w:tcPr>
            <w:tcW w:w="4395" w:type="dxa"/>
            <w:vAlign w:val="center"/>
          </w:tcPr>
          <w:p w14:paraId="2502A288" w14:textId="77777777" w:rsidR="00E332B4" w:rsidRPr="00DB5AAF" w:rsidRDefault="00E332B4" w:rsidP="00116EBB">
            <w:pPr>
              <w:rPr>
                <w:rFonts w:ascii="Calibri" w:hAnsi="Calibri" w:cs="Calibri"/>
                <w:b/>
                <w:sz w:val="18"/>
                <w:szCs w:val="18"/>
              </w:rPr>
            </w:pPr>
          </w:p>
        </w:tc>
        <w:tc>
          <w:tcPr>
            <w:tcW w:w="567" w:type="dxa"/>
            <w:vAlign w:val="center"/>
          </w:tcPr>
          <w:p w14:paraId="712207FB" w14:textId="77777777" w:rsidR="00E332B4" w:rsidRPr="00DB5AAF" w:rsidRDefault="00E332B4" w:rsidP="00116EBB">
            <w:pPr>
              <w:rPr>
                <w:rFonts w:ascii="Calibri" w:hAnsi="Calibri" w:cs="Calibri"/>
                <w:b/>
                <w:sz w:val="18"/>
                <w:szCs w:val="18"/>
              </w:rPr>
            </w:pPr>
          </w:p>
        </w:tc>
        <w:tc>
          <w:tcPr>
            <w:tcW w:w="425" w:type="dxa"/>
            <w:vAlign w:val="center"/>
          </w:tcPr>
          <w:p w14:paraId="41991A73" w14:textId="77777777" w:rsidR="00E332B4" w:rsidRPr="00DB5AAF" w:rsidRDefault="00E332B4" w:rsidP="00116EBB">
            <w:pPr>
              <w:rPr>
                <w:rFonts w:ascii="Calibri" w:hAnsi="Calibri" w:cs="Calibri"/>
                <w:b/>
                <w:sz w:val="18"/>
                <w:szCs w:val="18"/>
              </w:rPr>
            </w:pPr>
          </w:p>
        </w:tc>
        <w:tc>
          <w:tcPr>
            <w:tcW w:w="709" w:type="dxa"/>
            <w:vAlign w:val="center"/>
          </w:tcPr>
          <w:p w14:paraId="299887C5" w14:textId="77777777" w:rsidR="00E332B4" w:rsidRPr="00DB5AAF" w:rsidRDefault="00E332B4" w:rsidP="00116EBB">
            <w:pPr>
              <w:rPr>
                <w:rFonts w:ascii="Calibri" w:hAnsi="Calibri" w:cs="Calibri"/>
                <w:b/>
                <w:sz w:val="18"/>
                <w:szCs w:val="18"/>
              </w:rPr>
            </w:pPr>
          </w:p>
        </w:tc>
      </w:tr>
      <w:tr w:rsidR="00E332B4" w:rsidRPr="00C75BEC" w14:paraId="420D2A8A" w14:textId="77777777" w:rsidTr="00E332B4">
        <w:trPr>
          <w:trHeight w:val="913"/>
          <w:jc w:val="center"/>
        </w:trPr>
        <w:tc>
          <w:tcPr>
            <w:tcW w:w="4962" w:type="dxa"/>
            <w:vAlign w:val="center"/>
          </w:tcPr>
          <w:p w14:paraId="54E08311" w14:textId="77777777" w:rsidR="00F57625" w:rsidRPr="003314F9" w:rsidRDefault="00F57625" w:rsidP="00116EBB">
            <w:pPr>
              <w:jc w:val="both"/>
              <w:rPr>
                <w:rFonts w:asciiTheme="minorHAnsi" w:hAnsiTheme="minorHAnsi" w:cstheme="minorHAnsi"/>
                <w:b/>
                <w:bCs/>
                <w:sz w:val="18"/>
                <w:szCs w:val="18"/>
              </w:rPr>
            </w:pPr>
            <w:r w:rsidRPr="003314F9">
              <w:rPr>
                <w:rFonts w:asciiTheme="minorHAnsi" w:hAnsiTheme="minorHAnsi" w:cstheme="minorHAnsi"/>
                <w:b/>
                <w:bCs/>
                <w:sz w:val="18"/>
                <w:szCs w:val="18"/>
              </w:rPr>
              <w:t xml:space="preserve">FORMA DE PAGO </w:t>
            </w:r>
          </w:p>
          <w:p w14:paraId="41E45957" w14:textId="77777777" w:rsidR="00E332B4" w:rsidRDefault="00F57625" w:rsidP="00F57625">
            <w:pPr>
              <w:jc w:val="both"/>
              <w:rPr>
                <w:rFonts w:asciiTheme="minorHAnsi" w:hAnsiTheme="minorHAnsi" w:cstheme="minorHAnsi"/>
                <w:sz w:val="18"/>
                <w:szCs w:val="18"/>
                <w:lang w:eastAsia="es-BO"/>
              </w:rPr>
            </w:pPr>
            <w:r w:rsidRPr="003314F9">
              <w:rPr>
                <w:rFonts w:asciiTheme="minorHAnsi" w:hAnsiTheme="minorHAnsi" w:cstheme="minorHAnsi"/>
                <w:sz w:val="18"/>
                <w:szCs w:val="18"/>
                <w:lang w:eastAsia="es-BO"/>
              </w:rPr>
              <w:t xml:space="preserve">El  pago se realizará vía </w:t>
            </w:r>
            <w:r w:rsidRPr="003314F9">
              <w:rPr>
                <w:rFonts w:asciiTheme="minorHAnsi" w:hAnsiTheme="minorHAnsi" w:cstheme="minorHAnsi"/>
                <w:b/>
                <w:sz w:val="18"/>
                <w:szCs w:val="18"/>
                <w:lang w:eastAsia="es-BO"/>
              </w:rPr>
              <w:t>SIGEP (EX SIGMA),</w:t>
            </w:r>
            <w:r w:rsidRPr="003314F9">
              <w:rPr>
                <w:rFonts w:asciiTheme="minorHAnsi" w:hAnsiTheme="minorHAnsi" w:cstheme="minorHAnsi"/>
                <w:sz w:val="18"/>
                <w:szCs w:val="18"/>
                <w:lang w:eastAsia="es-BO"/>
              </w:rPr>
              <w:t xml:space="preserve"> una vez que el proveedor adjudicado  entregue de manera completa y definitiva  los bienes solicitados, previa conformidad  por parte de YPFB, y presentación de la factura correspondiente a nombre y NIT de Y.P.F.B.</w:t>
            </w:r>
          </w:p>
          <w:p w14:paraId="05EDF218" w14:textId="3A083EE4" w:rsidR="003314F9" w:rsidRPr="003314F9" w:rsidRDefault="003314F9" w:rsidP="00F57625">
            <w:pPr>
              <w:jc w:val="both"/>
              <w:rPr>
                <w:rFonts w:asciiTheme="minorHAnsi" w:hAnsiTheme="minorHAnsi" w:cstheme="minorHAnsi"/>
                <w:b/>
                <w:sz w:val="18"/>
                <w:szCs w:val="18"/>
              </w:rPr>
            </w:pPr>
          </w:p>
        </w:tc>
        <w:tc>
          <w:tcPr>
            <w:tcW w:w="4395" w:type="dxa"/>
            <w:vAlign w:val="center"/>
          </w:tcPr>
          <w:p w14:paraId="146D476E" w14:textId="77777777" w:rsidR="00E332B4" w:rsidRPr="00DB5AAF" w:rsidRDefault="00E332B4" w:rsidP="00116EBB">
            <w:pPr>
              <w:rPr>
                <w:rFonts w:ascii="Calibri" w:hAnsi="Calibri" w:cs="Calibri"/>
                <w:b/>
                <w:sz w:val="18"/>
                <w:szCs w:val="18"/>
              </w:rPr>
            </w:pPr>
          </w:p>
        </w:tc>
        <w:tc>
          <w:tcPr>
            <w:tcW w:w="567" w:type="dxa"/>
            <w:vAlign w:val="center"/>
          </w:tcPr>
          <w:p w14:paraId="3F5A1017" w14:textId="77777777" w:rsidR="00E332B4" w:rsidRPr="00DB5AAF" w:rsidRDefault="00E332B4" w:rsidP="00116EBB">
            <w:pPr>
              <w:rPr>
                <w:rFonts w:ascii="Calibri" w:hAnsi="Calibri" w:cs="Calibri"/>
                <w:b/>
                <w:sz w:val="18"/>
                <w:szCs w:val="18"/>
              </w:rPr>
            </w:pPr>
          </w:p>
        </w:tc>
        <w:tc>
          <w:tcPr>
            <w:tcW w:w="425" w:type="dxa"/>
            <w:vAlign w:val="center"/>
          </w:tcPr>
          <w:p w14:paraId="7D2826FB" w14:textId="77777777" w:rsidR="00E332B4" w:rsidRPr="00DB5AAF" w:rsidRDefault="00E332B4" w:rsidP="00116EBB">
            <w:pPr>
              <w:rPr>
                <w:rFonts w:ascii="Calibri" w:hAnsi="Calibri" w:cs="Calibri"/>
                <w:b/>
                <w:sz w:val="18"/>
                <w:szCs w:val="18"/>
              </w:rPr>
            </w:pPr>
          </w:p>
        </w:tc>
        <w:tc>
          <w:tcPr>
            <w:tcW w:w="709" w:type="dxa"/>
            <w:vAlign w:val="center"/>
          </w:tcPr>
          <w:p w14:paraId="086C6937" w14:textId="77777777" w:rsidR="00E332B4" w:rsidRPr="00DB5AAF" w:rsidRDefault="00E332B4" w:rsidP="00116EBB">
            <w:pPr>
              <w:rPr>
                <w:rFonts w:ascii="Calibri" w:hAnsi="Calibri" w:cs="Calibri"/>
                <w:b/>
                <w:sz w:val="18"/>
                <w:szCs w:val="18"/>
              </w:rPr>
            </w:pPr>
          </w:p>
        </w:tc>
      </w:tr>
      <w:tr w:rsidR="00E332B4" w:rsidRPr="00C75BEC" w14:paraId="5ADA2765" w14:textId="77777777" w:rsidTr="00E332B4">
        <w:trPr>
          <w:jc w:val="center"/>
        </w:trPr>
        <w:tc>
          <w:tcPr>
            <w:tcW w:w="4962" w:type="dxa"/>
            <w:vAlign w:val="center"/>
          </w:tcPr>
          <w:p w14:paraId="49540B45" w14:textId="77777777" w:rsidR="00F57625" w:rsidRPr="003314F9" w:rsidRDefault="00F57625" w:rsidP="00116EBB">
            <w:pPr>
              <w:autoSpaceDE w:val="0"/>
              <w:autoSpaceDN w:val="0"/>
              <w:adjustRightInd w:val="0"/>
              <w:jc w:val="both"/>
              <w:rPr>
                <w:rFonts w:asciiTheme="minorHAnsi" w:hAnsiTheme="minorHAnsi" w:cstheme="minorHAnsi"/>
                <w:sz w:val="18"/>
                <w:szCs w:val="18"/>
              </w:rPr>
            </w:pPr>
            <w:r w:rsidRPr="003314F9">
              <w:rPr>
                <w:rFonts w:asciiTheme="minorHAnsi" w:hAnsiTheme="minorHAnsi" w:cstheme="minorHAnsi"/>
                <w:b/>
                <w:bCs/>
                <w:sz w:val="18"/>
                <w:szCs w:val="18"/>
              </w:rPr>
              <w:lastRenderedPageBreak/>
              <w:t>MULTAS</w:t>
            </w:r>
            <w:r w:rsidRPr="003314F9">
              <w:rPr>
                <w:rFonts w:asciiTheme="minorHAnsi" w:hAnsiTheme="minorHAnsi" w:cstheme="minorHAnsi"/>
                <w:sz w:val="18"/>
                <w:szCs w:val="18"/>
              </w:rPr>
              <w:t xml:space="preserve"> </w:t>
            </w:r>
          </w:p>
          <w:p w14:paraId="57B16A6F" w14:textId="682EAE2B" w:rsidR="00E332B4" w:rsidRPr="003314F9" w:rsidRDefault="00F57625" w:rsidP="00116EBB">
            <w:pPr>
              <w:autoSpaceDE w:val="0"/>
              <w:autoSpaceDN w:val="0"/>
              <w:adjustRightInd w:val="0"/>
              <w:jc w:val="both"/>
              <w:rPr>
                <w:rFonts w:asciiTheme="minorHAnsi" w:hAnsiTheme="minorHAnsi" w:cstheme="minorHAnsi"/>
                <w:sz w:val="18"/>
                <w:szCs w:val="18"/>
              </w:rPr>
            </w:pPr>
            <w:r w:rsidRPr="003314F9">
              <w:rPr>
                <w:rFonts w:asciiTheme="minorHAnsi" w:hAnsiTheme="minorHAnsi" w:cstheme="minorHAnsi"/>
                <w:bCs/>
                <w:sz w:val="18"/>
                <w:szCs w:val="18"/>
              </w:rPr>
              <w:t>Se aplicará una multa del uno (1%) por ciento del monto total por el valor adjudicado  por cada día calendario de retraso en la entrega de los bienes solicitados, multa que no deberá exceder el 20%  del monto total del contrato u orden de compra, caso contrario YPFB procederá con la Resolución del contrato, conforme normativa vigente.</w:t>
            </w:r>
          </w:p>
        </w:tc>
        <w:tc>
          <w:tcPr>
            <w:tcW w:w="4395" w:type="dxa"/>
            <w:vAlign w:val="center"/>
          </w:tcPr>
          <w:p w14:paraId="4C4D0A3A" w14:textId="77777777" w:rsidR="00E332B4" w:rsidRPr="00DB5AAF" w:rsidRDefault="00E332B4" w:rsidP="00116EBB">
            <w:pPr>
              <w:rPr>
                <w:rFonts w:ascii="Calibri" w:hAnsi="Calibri" w:cs="Calibri"/>
                <w:b/>
                <w:sz w:val="18"/>
                <w:szCs w:val="18"/>
              </w:rPr>
            </w:pPr>
          </w:p>
        </w:tc>
        <w:tc>
          <w:tcPr>
            <w:tcW w:w="567" w:type="dxa"/>
            <w:vAlign w:val="center"/>
          </w:tcPr>
          <w:p w14:paraId="428E2E1C" w14:textId="77777777" w:rsidR="00E332B4" w:rsidRPr="00DB5AAF" w:rsidRDefault="00E332B4" w:rsidP="00116EBB">
            <w:pPr>
              <w:rPr>
                <w:rFonts w:ascii="Calibri" w:hAnsi="Calibri" w:cs="Calibri"/>
                <w:b/>
                <w:sz w:val="18"/>
                <w:szCs w:val="18"/>
              </w:rPr>
            </w:pPr>
          </w:p>
        </w:tc>
        <w:tc>
          <w:tcPr>
            <w:tcW w:w="425" w:type="dxa"/>
            <w:vAlign w:val="center"/>
          </w:tcPr>
          <w:p w14:paraId="638BB63F" w14:textId="77777777" w:rsidR="00E332B4" w:rsidRPr="00DB5AAF" w:rsidRDefault="00E332B4" w:rsidP="00116EBB">
            <w:pPr>
              <w:rPr>
                <w:rFonts w:ascii="Calibri" w:hAnsi="Calibri" w:cs="Calibri"/>
                <w:b/>
                <w:sz w:val="18"/>
                <w:szCs w:val="18"/>
              </w:rPr>
            </w:pPr>
          </w:p>
        </w:tc>
        <w:tc>
          <w:tcPr>
            <w:tcW w:w="709" w:type="dxa"/>
            <w:vAlign w:val="center"/>
          </w:tcPr>
          <w:p w14:paraId="01DB7312" w14:textId="77777777" w:rsidR="00E332B4" w:rsidRPr="00DB5AAF" w:rsidRDefault="00E332B4" w:rsidP="00116EBB">
            <w:pPr>
              <w:rPr>
                <w:rFonts w:ascii="Calibri" w:hAnsi="Calibri" w:cs="Calibri"/>
                <w:b/>
                <w:sz w:val="18"/>
                <w:szCs w:val="18"/>
              </w:rPr>
            </w:pPr>
          </w:p>
        </w:tc>
      </w:tr>
      <w:tr w:rsidR="00E332B4" w:rsidRPr="00C75BEC" w14:paraId="2365854D" w14:textId="77777777" w:rsidTr="00E332B4">
        <w:trPr>
          <w:jc w:val="center"/>
        </w:trPr>
        <w:tc>
          <w:tcPr>
            <w:tcW w:w="4962" w:type="dxa"/>
            <w:vAlign w:val="center"/>
          </w:tcPr>
          <w:p w14:paraId="01901252" w14:textId="77777777" w:rsidR="00F57625" w:rsidRPr="003314F9" w:rsidRDefault="00F57625" w:rsidP="00116EBB">
            <w:pPr>
              <w:pStyle w:val="Textoindependiente"/>
              <w:spacing w:after="0"/>
              <w:jc w:val="both"/>
              <w:rPr>
                <w:rFonts w:asciiTheme="minorHAnsi" w:hAnsiTheme="minorHAnsi" w:cstheme="minorHAnsi"/>
                <w:sz w:val="18"/>
                <w:szCs w:val="18"/>
                <w:lang w:val="es-BO"/>
              </w:rPr>
            </w:pPr>
            <w:r w:rsidRPr="003314F9">
              <w:rPr>
                <w:rFonts w:asciiTheme="minorHAnsi" w:hAnsiTheme="minorHAnsi" w:cstheme="minorHAnsi"/>
                <w:b/>
                <w:bCs/>
                <w:sz w:val="18"/>
                <w:szCs w:val="18"/>
                <w:lang w:val="es-BO"/>
              </w:rPr>
              <w:t>FACTURACIÓN</w:t>
            </w:r>
            <w:r w:rsidRPr="003314F9">
              <w:rPr>
                <w:rFonts w:asciiTheme="minorHAnsi" w:hAnsiTheme="minorHAnsi" w:cstheme="minorHAnsi"/>
                <w:sz w:val="18"/>
                <w:szCs w:val="18"/>
                <w:lang w:val="es-BO"/>
              </w:rPr>
              <w:t xml:space="preserve"> </w:t>
            </w:r>
          </w:p>
          <w:p w14:paraId="260CAE39" w14:textId="77777777" w:rsidR="00F57625" w:rsidRPr="003314F9" w:rsidRDefault="00F57625" w:rsidP="00F57625">
            <w:pPr>
              <w:pStyle w:val="Textoindependiente"/>
              <w:jc w:val="both"/>
              <w:rPr>
                <w:rFonts w:asciiTheme="minorHAnsi" w:hAnsiTheme="minorHAnsi" w:cstheme="minorHAnsi"/>
                <w:sz w:val="18"/>
                <w:szCs w:val="18"/>
                <w:lang w:val="es-BO"/>
              </w:rPr>
            </w:pPr>
            <w:r w:rsidRPr="003314F9">
              <w:rPr>
                <w:rFonts w:asciiTheme="minorHAnsi" w:hAnsiTheme="minorHAnsi" w:cstheme="minorHAnsi"/>
                <w:sz w:val="18"/>
                <w:szCs w:val="18"/>
                <w:lang w:val="es-BO"/>
              </w:rPr>
              <w:t>La facturación debe ser emitida de acuerdo a normativa vigente a nombre de Yacimientos Petrolíferos Fiscales Bolivianos consignando el Número de Identificación Tributaria (NIT) 1020269020.</w:t>
            </w:r>
          </w:p>
          <w:p w14:paraId="4F849527" w14:textId="77777777" w:rsidR="00F57625" w:rsidRPr="003314F9" w:rsidRDefault="00F57625" w:rsidP="00F57625">
            <w:pPr>
              <w:pStyle w:val="Textoindependiente"/>
              <w:jc w:val="both"/>
              <w:rPr>
                <w:rFonts w:asciiTheme="minorHAnsi" w:hAnsiTheme="minorHAnsi" w:cstheme="minorHAnsi"/>
                <w:sz w:val="18"/>
                <w:szCs w:val="18"/>
                <w:lang w:val="es-BO"/>
              </w:rPr>
            </w:pPr>
            <w:r w:rsidRPr="003314F9">
              <w:rPr>
                <w:rFonts w:asciiTheme="minorHAnsi" w:hAnsiTheme="minorHAnsi" w:cstheme="minorHAnsi"/>
                <w:sz w:val="18"/>
                <w:szCs w:val="18"/>
                <w:lang w:val="es-BO"/>
              </w:rPr>
              <w:t>Se deberá facturar al momento de la entrega de los bienes conforme lo establecido en el contrato, sin deducir las multas ni otros cargos.</w:t>
            </w:r>
          </w:p>
          <w:p w14:paraId="19B8EA38" w14:textId="006F11BD" w:rsidR="00F57625" w:rsidRPr="003314F9" w:rsidRDefault="00F57625" w:rsidP="00F57625">
            <w:pPr>
              <w:pStyle w:val="Textoindependiente"/>
              <w:spacing w:after="0"/>
              <w:jc w:val="both"/>
              <w:rPr>
                <w:rFonts w:asciiTheme="minorHAnsi" w:hAnsiTheme="minorHAnsi" w:cstheme="minorHAnsi"/>
                <w:sz w:val="18"/>
                <w:szCs w:val="18"/>
                <w:lang w:val="es-BO"/>
              </w:rPr>
            </w:pPr>
            <w:r w:rsidRPr="003314F9">
              <w:rPr>
                <w:rFonts w:asciiTheme="minorHAnsi" w:hAnsiTheme="minorHAnsi" w:cstheme="minorHAnsi"/>
                <w:sz w:val="18"/>
                <w:szCs w:val="18"/>
                <w:lang w:val="es-BO"/>
              </w:rPr>
              <w:t>Los proponentes deberán presentar el certificado de inscripción en el Padrón Nacional de Contribuyentes con el domicilio fiscal debidamente actualizado, así como la fotocopia de dosificación de facturas cuya actividad guarde directa relación con el objeto del contrato.</w:t>
            </w:r>
          </w:p>
        </w:tc>
        <w:tc>
          <w:tcPr>
            <w:tcW w:w="4395" w:type="dxa"/>
            <w:vAlign w:val="center"/>
          </w:tcPr>
          <w:p w14:paraId="65FE35D7" w14:textId="77777777" w:rsidR="00E332B4" w:rsidRPr="00DB5AAF" w:rsidRDefault="00E332B4" w:rsidP="00116EBB">
            <w:pPr>
              <w:rPr>
                <w:rFonts w:ascii="Calibri" w:hAnsi="Calibri" w:cs="Calibri"/>
                <w:b/>
                <w:sz w:val="18"/>
                <w:szCs w:val="18"/>
              </w:rPr>
            </w:pPr>
          </w:p>
        </w:tc>
        <w:tc>
          <w:tcPr>
            <w:tcW w:w="567" w:type="dxa"/>
            <w:vAlign w:val="center"/>
          </w:tcPr>
          <w:p w14:paraId="64646E97" w14:textId="77777777" w:rsidR="00E332B4" w:rsidRPr="00DB5AAF" w:rsidRDefault="00E332B4" w:rsidP="00116EBB">
            <w:pPr>
              <w:rPr>
                <w:rFonts w:ascii="Calibri" w:hAnsi="Calibri" w:cs="Calibri"/>
                <w:b/>
                <w:sz w:val="18"/>
                <w:szCs w:val="18"/>
              </w:rPr>
            </w:pPr>
          </w:p>
        </w:tc>
        <w:tc>
          <w:tcPr>
            <w:tcW w:w="425" w:type="dxa"/>
            <w:vAlign w:val="center"/>
          </w:tcPr>
          <w:p w14:paraId="7BF38FDC" w14:textId="77777777" w:rsidR="00E332B4" w:rsidRPr="00DB5AAF" w:rsidRDefault="00E332B4" w:rsidP="00116EBB">
            <w:pPr>
              <w:rPr>
                <w:rFonts w:ascii="Calibri" w:hAnsi="Calibri" w:cs="Calibri"/>
                <w:b/>
                <w:sz w:val="18"/>
                <w:szCs w:val="18"/>
              </w:rPr>
            </w:pPr>
          </w:p>
        </w:tc>
        <w:tc>
          <w:tcPr>
            <w:tcW w:w="709" w:type="dxa"/>
            <w:vAlign w:val="center"/>
          </w:tcPr>
          <w:p w14:paraId="49E2F889" w14:textId="77777777" w:rsidR="00E332B4" w:rsidRPr="00DB5AAF" w:rsidRDefault="00E332B4" w:rsidP="00116EBB">
            <w:pPr>
              <w:rPr>
                <w:rFonts w:ascii="Calibri" w:hAnsi="Calibri" w:cs="Calibri"/>
                <w:b/>
                <w:sz w:val="18"/>
                <w:szCs w:val="18"/>
              </w:rPr>
            </w:pPr>
          </w:p>
        </w:tc>
      </w:tr>
      <w:tr w:rsidR="00F57625" w:rsidRPr="00C75BEC" w14:paraId="56B6F118" w14:textId="77777777" w:rsidTr="00E332B4">
        <w:trPr>
          <w:jc w:val="center"/>
        </w:trPr>
        <w:tc>
          <w:tcPr>
            <w:tcW w:w="4962" w:type="dxa"/>
            <w:vAlign w:val="center"/>
          </w:tcPr>
          <w:p w14:paraId="20D9A483" w14:textId="77777777" w:rsidR="00F57625" w:rsidRPr="003314F9" w:rsidRDefault="00F57625" w:rsidP="00116EBB">
            <w:pPr>
              <w:pStyle w:val="Textoindependiente"/>
              <w:spacing w:after="0"/>
              <w:jc w:val="both"/>
              <w:rPr>
                <w:rFonts w:asciiTheme="minorHAnsi" w:hAnsiTheme="minorHAnsi" w:cstheme="minorHAnsi"/>
                <w:b/>
                <w:bCs/>
                <w:sz w:val="18"/>
                <w:szCs w:val="18"/>
                <w:lang w:val="es-BO"/>
              </w:rPr>
            </w:pPr>
            <w:r w:rsidRPr="003314F9">
              <w:rPr>
                <w:rFonts w:asciiTheme="minorHAnsi" w:hAnsiTheme="minorHAnsi" w:cstheme="minorHAnsi"/>
                <w:b/>
                <w:bCs/>
                <w:sz w:val="18"/>
                <w:szCs w:val="18"/>
                <w:lang w:val="es-BO"/>
              </w:rPr>
              <w:t>TRIBUTOS</w:t>
            </w:r>
          </w:p>
          <w:p w14:paraId="596F57D4" w14:textId="5B02A056" w:rsidR="00F57625" w:rsidRPr="003314F9" w:rsidRDefault="00F57625" w:rsidP="00116EBB">
            <w:pPr>
              <w:pStyle w:val="Textoindependiente"/>
              <w:spacing w:after="0"/>
              <w:jc w:val="both"/>
              <w:rPr>
                <w:rFonts w:asciiTheme="minorHAnsi" w:hAnsiTheme="minorHAnsi" w:cstheme="minorHAnsi"/>
                <w:b/>
                <w:bCs/>
                <w:sz w:val="18"/>
                <w:szCs w:val="18"/>
                <w:lang w:val="es-BO"/>
              </w:rPr>
            </w:pPr>
            <w:r w:rsidRPr="003314F9">
              <w:rPr>
                <w:rFonts w:asciiTheme="minorHAnsi" w:hAnsiTheme="minorHAnsi" w:cstheme="minorHAnsi"/>
                <w:sz w:val="18"/>
                <w:szCs w:val="18"/>
                <w:lang w:val="es-BO"/>
              </w:rPr>
              <w:t>El proponente declara que todos los tributos vigentes a la fecha y que puedan originarse directa o indirectamente en aplicación del contrato, son de su responsabilidad, no correspondiendo ningún reclamo posterior.</w:t>
            </w:r>
          </w:p>
        </w:tc>
        <w:tc>
          <w:tcPr>
            <w:tcW w:w="4395" w:type="dxa"/>
            <w:vAlign w:val="center"/>
          </w:tcPr>
          <w:p w14:paraId="1F894146" w14:textId="77777777" w:rsidR="00F57625" w:rsidRPr="00DB5AAF" w:rsidRDefault="00F57625" w:rsidP="00116EBB">
            <w:pPr>
              <w:rPr>
                <w:rFonts w:ascii="Calibri" w:hAnsi="Calibri" w:cs="Calibri"/>
                <w:b/>
                <w:sz w:val="18"/>
                <w:szCs w:val="18"/>
              </w:rPr>
            </w:pPr>
          </w:p>
        </w:tc>
        <w:tc>
          <w:tcPr>
            <w:tcW w:w="567" w:type="dxa"/>
            <w:vAlign w:val="center"/>
          </w:tcPr>
          <w:p w14:paraId="6F99EB6D" w14:textId="77777777" w:rsidR="00F57625" w:rsidRPr="00DB5AAF" w:rsidRDefault="00F57625" w:rsidP="00116EBB">
            <w:pPr>
              <w:rPr>
                <w:rFonts w:ascii="Calibri" w:hAnsi="Calibri" w:cs="Calibri"/>
                <w:b/>
                <w:sz w:val="18"/>
                <w:szCs w:val="18"/>
              </w:rPr>
            </w:pPr>
          </w:p>
        </w:tc>
        <w:tc>
          <w:tcPr>
            <w:tcW w:w="425" w:type="dxa"/>
            <w:vAlign w:val="center"/>
          </w:tcPr>
          <w:p w14:paraId="7EE99BFF" w14:textId="77777777" w:rsidR="00F57625" w:rsidRPr="00DB5AAF" w:rsidRDefault="00F57625" w:rsidP="00116EBB">
            <w:pPr>
              <w:rPr>
                <w:rFonts w:ascii="Calibri" w:hAnsi="Calibri" w:cs="Calibri"/>
                <w:b/>
                <w:sz w:val="18"/>
                <w:szCs w:val="18"/>
              </w:rPr>
            </w:pPr>
          </w:p>
        </w:tc>
        <w:tc>
          <w:tcPr>
            <w:tcW w:w="709" w:type="dxa"/>
            <w:vAlign w:val="center"/>
          </w:tcPr>
          <w:p w14:paraId="631278F3" w14:textId="77777777" w:rsidR="00F57625" w:rsidRPr="00DB5AAF" w:rsidRDefault="00F57625" w:rsidP="00116EBB">
            <w:pPr>
              <w:rPr>
                <w:rFonts w:ascii="Calibri" w:hAnsi="Calibri" w:cs="Calibri"/>
                <w:b/>
                <w:sz w:val="18"/>
                <w:szCs w:val="18"/>
              </w:rPr>
            </w:pPr>
          </w:p>
        </w:tc>
      </w:tr>
      <w:tr w:rsidR="00E332B4" w:rsidRPr="00C75BEC" w14:paraId="534FE7FE" w14:textId="77777777" w:rsidTr="00E332B4">
        <w:trPr>
          <w:jc w:val="center"/>
        </w:trPr>
        <w:tc>
          <w:tcPr>
            <w:tcW w:w="4962" w:type="dxa"/>
            <w:vAlign w:val="center"/>
          </w:tcPr>
          <w:p w14:paraId="43F8A942" w14:textId="77777777" w:rsidR="0066363D" w:rsidRPr="003314F9" w:rsidRDefault="0066363D" w:rsidP="0066363D">
            <w:pPr>
              <w:autoSpaceDE w:val="0"/>
              <w:autoSpaceDN w:val="0"/>
              <w:adjustRightInd w:val="0"/>
              <w:jc w:val="both"/>
              <w:rPr>
                <w:rFonts w:asciiTheme="minorHAnsi" w:hAnsiTheme="minorHAnsi" w:cstheme="minorHAnsi"/>
                <w:b/>
                <w:sz w:val="18"/>
                <w:szCs w:val="18"/>
              </w:rPr>
            </w:pPr>
            <w:r w:rsidRPr="003314F9">
              <w:rPr>
                <w:rFonts w:asciiTheme="minorHAnsi" w:hAnsiTheme="minorHAnsi" w:cstheme="minorHAnsi"/>
                <w:b/>
                <w:i/>
                <w:sz w:val="18"/>
                <w:szCs w:val="18"/>
              </w:rPr>
              <w:t>GARANTÍA DE SERIEDAD DE PROPUESTA</w:t>
            </w:r>
            <w:r w:rsidRPr="003314F9">
              <w:rPr>
                <w:rFonts w:asciiTheme="minorHAnsi" w:hAnsiTheme="minorHAnsi" w:cstheme="minorHAnsi"/>
                <w:b/>
                <w:sz w:val="18"/>
                <w:szCs w:val="18"/>
              </w:rPr>
              <w:t>:</w:t>
            </w:r>
          </w:p>
          <w:p w14:paraId="358230FA" w14:textId="77777777" w:rsidR="0066363D" w:rsidRPr="003314F9" w:rsidRDefault="0066363D" w:rsidP="0066363D">
            <w:pPr>
              <w:autoSpaceDE w:val="0"/>
              <w:autoSpaceDN w:val="0"/>
              <w:adjustRightInd w:val="0"/>
              <w:jc w:val="both"/>
              <w:rPr>
                <w:rFonts w:asciiTheme="minorHAnsi" w:hAnsiTheme="minorHAnsi" w:cstheme="minorHAnsi"/>
                <w:b/>
                <w:sz w:val="18"/>
                <w:szCs w:val="18"/>
              </w:rPr>
            </w:pPr>
          </w:p>
          <w:p w14:paraId="5E9DC527" w14:textId="77777777" w:rsidR="0066363D" w:rsidRPr="003314F9" w:rsidRDefault="0066363D" w:rsidP="0066363D">
            <w:pPr>
              <w:tabs>
                <w:tab w:val="left" w:pos="1965"/>
              </w:tabs>
              <w:jc w:val="both"/>
              <w:rPr>
                <w:rFonts w:asciiTheme="minorHAnsi" w:hAnsiTheme="minorHAnsi" w:cstheme="minorHAnsi"/>
                <w:bCs/>
                <w:sz w:val="18"/>
                <w:szCs w:val="18"/>
                <w:lang w:val="es-BO"/>
              </w:rPr>
            </w:pPr>
            <w:r w:rsidRPr="003314F9">
              <w:rPr>
                <w:rFonts w:asciiTheme="minorHAnsi" w:hAnsiTheme="minorHAnsi" w:cstheme="minorHAnsi"/>
                <w:bCs/>
                <w:sz w:val="18"/>
                <w:szCs w:val="18"/>
                <w:lang w:val="es-BO"/>
              </w:rPr>
              <w:t>A elección del  proponente podrá presentar:</w:t>
            </w:r>
          </w:p>
          <w:p w14:paraId="65A15D4E" w14:textId="77777777" w:rsidR="0066363D" w:rsidRPr="003314F9" w:rsidRDefault="0066363D" w:rsidP="0066363D">
            <w:pPr>
              <w:tabs>
                <w:tab w:val="left" w:pos="1965"/>
              </w:tabs>
              <w:jc w:val="both"/>
              <w:rPr>
                <w:rFonts w:asciiTheme="minorHAnsi" w:hAnsiTheme="minorHAnsi" w:cstheme="minorHAnsi"/>
                <w:bCs/>
                <w:sz w:val="18"/>
                <w:szCs w:val="18"/>
                <w:lang w:val="es-BO"/>
              </w:rPr>
            </w:pPr>
          </w:p>
          <w:p w14:paraId="7A856800" w14:textId="77777777" w:rsidR="0066363D" w:rsidRPr="003314F9" w:rsidRDefault="0066363D" w:rsidP="0066363D">
            <w:pPr>
              <w:numPr>
                <w:ilvl w:val="0"/>
                <w:numId w:val="46"/>
              </w:numPr>
              <w:jc w:val="both"/>
              <w:rPr>
                <w:rFonts w:asciiTheme="minorHAnsi" w:hAnsiTheme="minorHAnsi" w:cstheme="minorHAnsi"/>
                <w:bCs/>
                <w:sz w:val="18"/>
                <w:szCs w:val="18"/>
                <w:lang w:val="es-BO"/>
              </w:rPr>
            </w:pPr>
            <w:r w:rsidRPr="003314F9">
              <w:rPr>
                <w:rFonts w:asciiTheme="minorHAnsi" w:hAnsiTheme="minorHAnsi" w:cstheme="minorHAnsi"/>
                <w:b/>
                <w:bCs/>
                <w:sz w:val="18"/>
                <w:szCs w:val="18"/>
                <w:lang w:val="es-BO"/>
              </w:rPr>
              <w:t>Boleta de Garantía</w:t>
            </w:r>
            <w:r w:rsidRPr="003314F9">
              <w:rPr>
                <w:rFonts w:asciiTheme="minorHAnsi" w:hAnsiTheme="minorHAnsi" w:cstheme="minorHAns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314F9">
              <w:rPr>
                <w:rFonts w:asciiTheme="minorHAnsi" w:hAnsiTheme="minorHAnsi" w:cstheme="minorHAnsi"/>
                <w:b/>
                <w:bCs/>
                <w:sz w:val="18"/>
                <w:szCs w:val="18"/>
                <w:lang w:val="es-BO"/>
              </w:rPr>
              <w:t>renovable, irrevocable y de ejecución inmediata</w:t>
            </w:r>
            <w:r w:rsidRPr="003314F9">
              <w:rPr>
                <w:rFonts w:asciiTheme="minorHAnsi" w:hAnsiTheme="minorHAnsi" w:cstheme="minorHAnsi"/>
                <w:bCs/>
                <w:sz w:val="18"/>
                <w:szCs w:val="18"/>
                <w:lang w:val="es-BO"/>
              </w:rPr>
              <w:t xml:space="preserve"> con vigencia de Noventa (90) días, por un importe equivalente al Uno (1) % del valor total de la propuesta económica.</w:t>
            </w:r>
          </w:p>
          <w:p w14:paraId="6AF3D311" w14:textId="77777777" w:rsidR="0066363D" w:rsidRPr="003314F9" w:rsidRDefault="0066363D" w:rsidP="0066363D">
            <w:pPr>
              <w:ind w:left="284"/>
              <w:jc w:val="both"/>
              <w:rPr>
                <w:rFonts w:asciiTheme="minorHAnsi" w:hAnsiTheme="minorHAnsi" w:cstheme="minorHAnsi"/>
                <w:bCs/>
                <w:sz w:val="18"/>
                <w:szCs w:val="18"/>
                <w:lang w:val="es-BO"/>
              </w:rPr>
            </w:pPr>
          </w:p>
          <w:p w14:paraId="26F511D0" w14:textId="77777777" w:rsidR="0066363D" w:rsidRPr="003314F9" w:rsidRDefault="0066363D" w:rsidP="0066363D">
            <w:pPr>
              <w:numPr>
                <w:ilvl w:val="0"/>
                <w:numId w:val="46"/>
              </w:numPr>
              <w:jc w:val="both"/>
              <w:rPr>
                <w:rFonts w:asciiTheme="minorHAnsi" w:hAnsiTheme="minorHAnsi" w:cstheme="minorHAnsi"/>
                <w:bCs/>
                <w:sz w:val="18"/>
                <w:szCs w:val="18"/>
                <w:lang w:val="es-BO"/>
              </w:rPr>
            </w:pPr>
            <w:r w:rsidRPr="003314F9">
              <w:rPr>
                <w:rFonts w:asciiTheme="minorHAnsi" w:hAnsiTheme="minorHAnsi" w:cstheme="minorHAnsi"/>
                <w:b/>
                <w:bCs/>
                <w:sz w:val="18"/>
                <w:szCs w:val="18"/>
                <w:lang w:val="es-BO"/>
              </w:rPr>
              <w:t>Garantía a Primer Requerimiento</w:t>
            </w:r>
            <w:r w:rsidRPr="003314F9">
              <w:rPr>
                <w:rFonts w:asciiTheme="minorHAnsi" w:hAnsiTheme="minorHAnsi" w:cstheme="minorHAnsi"/>
                <w:bCs/>
                <w:sz w:val="18"/>
                <w:szCs w:val="18"/>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3314F9">
              <w:rPr>
                <w:rFonts w:asciiTheme="minorHAnsi" w:hAnsiTheme="minorHAnsi" w:cstheme="minorHAnsi"/>
                <w:b/>
                <w:bCs/>
                <w:sz w:val="18"/>
                <w:szCs w:val="18"/>
                <w:lang w:val="es-BO"/>
              </w:rPr>
              <w:t>renovable, irrevocable y de ejecución a primer requerimiento</w:t>
            </w:r>
            <w:r w:rsidRPr="003314F9">
              <w:rPr>
                <w:rFonts w:asciiTheme="minorHAnsi" w:hAnsiTheme="minorHAnsi" w:cstheme="minorHAnsi"/>
                <w:bCs/>
                <w:sz w:val="18"/>
                <w:szCs w:val="18"/>
                <w:lang w:val="es-BO"/>
              </w:rPr>
              <w:t xml:space="preserve"> con vigencia con vigencia de Noventa (90) días, por un importe equivalente al Uno (1) % del valor total de la propuesta económica.</w:t>
            </w:r>
          </w:p>
          <w:p w14:paraId="22B91BED" w14:textId="77777777" w:rsidR="0066363D" w:rsidRPr="003314F9" w:rsidRDefault="0066363D" w:rsidP="0066363D">
            <w:pPr>
              <w:pStyle w:val="Prrafodelista"/>
              <w:rPr>
                <w:rFonts w:asciiTheme="minorHAnsi" w:hAnsiTheme="minorHAnsi" w:cstheme="minorHAnsi"/>
                <w:bCs/>
                <w:sz w:val="18"/>
                <w:szCs w:val="18"/>
                <w:lang w:val="es-BO"/>
              </w:rPr>
            </w:pPr>
          </w:p>
          <w:p w14:paraId="327111E4" w14:textId="77777777" w:rsidR="0066363D" w:rsidRPr="003314F9" w:rsidRDefault="0066363D" w:rsidP="0066363D">
            <w:pPr>
              <w:numPr>
                <w:ilvl w:val="0"/>
                <w:numId w:val="46"/>
              </w:numPr>
              <w:jc w:val="both"/>
              <w:rPr>
                <w:rFonts w:asciiTheme="minorHAnsi" w:hAnsiTheme="minorHAnsi" w:cstheme="minorHAnsi"/>
                <w:bCs/>
                <w:sz w:val="18"/>
                <w:szCs w:val="18"/>
                <w:lang w:val="es-BO"/>
              </w:rPr>
            </w:pPr>
            <w:r w:rsidRPr="003314F9">
              <w:rPr>
                <w:rFonts w:asciiTheme="minorHAnsi" w:hAnsiTheme="minorHAnsi" w:cstheme="minorHAnsi"/>
                <w:b/>
                <w:bCs/>
                <w:sz w:val="18"/>
                <w:szCs w:val="18"/>
                <w:lang w:val="es-BO"/>
              </w:rPr>
              <w:t>Póliza de caución a Primer requerimiento</w:t>
            </w:r>
            <w:r w:rsidRPr="003314F9">
              <w:rPr>
                <w:rFonts w:asciiTheme="minorHAnsi" w:hAnsiTheme="minorHAnsi" w:cstheme="minorHAnsi"/>
                <w:bCs/>
                <w:sz w:val="18"/>
                <w:szCs w:val="18"/>
                <w:lang w:val="es-BO"/>
              </w:rPr>
              <w:t xml:space="preserve">, emitida por una empresa aseguradora del Estado Plurinacional de Bolivia , registrada, autorizada y bajo el control de la Autoridad de Fiscalización y Control de Pensiones y Seguro a la orden/a favor de Yacimientos Petrolíferos </w:t>
            </w:r>
            <w:r w:rsidRPr="003314F9">
              <w:rPr>
                <w:rFonts w:asciiTheme="minorHAnsi" w:hAnsiTheme="minorHAnsi" w:cstheme="minorHAnsi"/>
                <w:bCs/>
                <w:sz w:val="18"/>
                <w:szCs w:val="18"/>
                <w:lang w:val="es-BO"/>
              </w:rPr>
              <w:lastRenderedPageBreak/>
              <w:t>Fiscales Bolivianos, con las características expresas de renovable, irrevocable y de ejecución a primer requerimiento con vigencia de 90 días y por un importe equivalente a uno por ciento (1%) del valor total de la propuesta económica</w:t>
            </w:r>
          </w:p>
          <w:p w14:paraId="5C3F5B47" w14:textId="52360501" w:rsidR="00E332B4" w:rsidRPr="003314F9" w:rsidRDefault="00E332B4" w:rsidP="009C635D">
            <w:pPr>
              <w:autoSpaceDE w:val="0"/>
              <w:autoSpaceDN w:val="0"/>
              <w:adjustRightInd w:val="0"/>
              <w:jc w:val="both"/>
              <w:rPr>
                <w:rFonts w:asciiTheme="minorHAnsi" w:hAnsiTheme="minorHAnsi" w:cstheme="minorHAnsi"/>
                <w:sz w:val="18"/>
                <w:szCs w:val="18"/>
                <w:lang w:eastAsia="es-ES"/>
              </w:rPr>
            </w:pPr>
          </w:p>
        </w:tc>
        <w:tc>
          <w:tcPr>
            <w:tcW w:w="4395" w:type="dxa"/>
            <w:vAlign w:val="center"/>
          </w:tcPr>
          <w:p w14:paraId="059D98A0" w14:textId="77777777" w:rsidR="00E332B4" w:rsidRPr="00DB5AAF" w:rsidRDefault="00E332B4" w:rsidP="00116EBB">
            <w:pPr>
              <w:rPr>
                <w:rFonts w:ascii="Calibri" w:hAnsi="Calibri" w:cs="Calibri"/>
                <w:b/>
                <w:sz w:val="18"/>
                <w:szCs w:val="18"/>
              </w:rPr>
            </w:pPr>
          </w:p>
        </w:tc>
        <w:tc>
          <w:tcPr>
            <w:tcW w:w="567" w:type="dxa"/>
            <w:vAlign w:val="center"/>
          </w:tcPr>
          <w:p w14:paraId="09F4DFD6" w14:textId="77777777" w:rsidR="00E332B4" w:rsidRPr="00DB5AAF" w:rsidRDefault="00E332B4" w:rsidP="00116EBB">
            <w:pPr>
              <w:rPr>
                <w:rFonts w:ascii="Calibri" w:hAnsi="Calibri" w:cs="Calibri"/>
                <w:b/>
                <w:sz w:val="18"/>
                <w:szCs w:val="18"/>
              </w:rPr>
            </w:pPr>
          </w:p>
        </w:tc>
        <w:tc>
          <w:tcPr>
            <w:tcW w:w="425" w:type="dxa"/>
            <w:vAlign w:val="center"/>
          </w:tcPr>
          <w:p w14:paraId="123BC094" w14:textId="77777777" w:rsidR="00E332B4" w:rsidRPr="00DB5AAF" w:rsidRDefault="00E332B4" w:rsidP="00116EBB">
            <w:pPr>
              <w:rPr>
                <w:rFonts w:ascii="Calibri" w:hAnsi="Calibri" w:cs="Calibri"/>
                <w:b/>
                <w:sz w:val="18"/>
                <w:szCs w:val="18"/>
              </w:rPr>
            </w:pPr>
          </w:p>
        </w:tc>
        <w:tc>
          <w:tcPr>
            <w:tcW w:w="709" w:type="dxa"/>
            <w:vAlign w:val="center"/>
          </w:tcPr>
          <w:p w14:paraId="1957AB36" w14:textId="77777777" w:rsidR="00E332B4" w:rsidRPr="00DB5AAF" w:rsidRDefault="00E332B4" w:rsidP="00116EBB">
            <w:pPr>
              <w:rPr>
                <w:rFonts w:ascii="Calibri" w:hAnsi="Calibri" w:cs="Calibri"/>
                <w:b/>
                <w:sz w:val="18"/>
                <w:szCs w:val="18"/>
              </w:rPr>
            </w:pPr>
          </w:p>
        </w:tc>
      </w:tr>
      <w:tr w:rsidR="009C635D" w:rsidRPr="00C75BEC" w14:paraId="1DA5A9E9" w14:textId="77777777" w:rsidTr="00E332B4">
        <w:trPr>
          <w:jc w:val="center"/>
        </w:trPr>
        <w:tc>
          <w:tcPr>
            <w:tcW w:w="4962" w:type="dxa"/>
            <w:vAlign w:val="center"/>
          </w:tcPr>
          <w:p w14:paraId="7D6AE38F" w14:textId="77777777" w:rsidR="009C635D" w:rsidRPr="003314F9" w:rsidRDefault="009C635D" w:rsidP="009C635D">
            <w:pPr>
              <w:autoSpaceDE w:val="0"/>
              <w:autoSpaceDN w:val="0"/>
              <w:adjustRightInd w:val="0"/>
              <w:jc w:val="both"/>
              <w:rPr>
                <w:rFonts w:asciiTheme="minorHAnsi" w:hAnsiTheme="minorHAnsi" w:cstheme="minorHAnsi"/>
                <w:b/>
                <w:i/>
                <w:sz w:val="18"/>
                <w:szCs w:val="18"/>
              </w:rPr>
            </w:pPr>
            <w:r w:rsidRPr="003314F9">
              <w:rPr>
                <w:rFonts w:asciiTheme="minorHAnsi" w:hAnsiTheme="minorHAnsi" w:cstheme="minorHAnsi"/>
                <w:b/>
                <w:i/>
                <w:sz w:val="18"/>
                <w:szCs w:val="18"/>
              </w:rPr>
              <w:lastRenderedPageBreak/>
              <w:t>GARANTÍA DE CUMPLIMIENTO DE CONTRATO:</w:t>
            </w:r>
          </w:p>
          <w:p w14:paraId="08A8E0E2" w14:textId="77777777" w:rsidR="009C635D" w:rsidRPr="003314F9" w:rsidRDefault="009C635D" w:rsidP="009C635D">
            <w:pPr>
              <w:autoSpaceDE w:val="0"/>
              <w:autoSpaceDN w:val="0"/>
              <w:adjustRightInd w:val="0"/>
              <w:jc w:val="both"/>
              <w:rPr>
                <w:rFonts w:asciiTheme="minorHAnsi" w:hAnsiTheme="minorHAnsi" w:cstheme="minorHAnsi"/>
                <w:b/>
                <w:i/>
                <w:sz w:val="18"/>
                <w:szCs w:val="18"/>
              </w:rPr>
            </w:pPr>
          </w:p>
          <w:p w14:paraId="51C8025C" w14:textId="77777777" w:rsidR="009C635D" w:rsidRPr="003314F9" w:rsidRDefault="009C635D" w:rsidP="009C635D">
            <w:pPr>
              <w:tabs>
                <w:tab w:val="left" w:pos="1965"/>
              </w:tabs>
              <w:jc w:val="both"/>
              <w:rPr>
                <w:rFonts w:asciiTheme="minorHAnsi" w:hAnsiTheme="minorHAnsi" w:cstheme="minorHAnsi"/>
                <w:bCs/>
                <w:sz w:val="18"/>
                <w:szCs w:val="18"/>
                <w:lang w:val="es-BO"/>
              </w:rPr>
            </w:pPr>
            <w:r w:rsidRPr="003314F9">
              <w:rPr>
                <w:rFonts w:asciiTheme="minorHAnsi" w:hAnsiTheme="minorHAnsi" w:cstheme="minorHAnsi"/>
                <w:bCs/>
                <w:sz w:val="18"/>
                <w:szCs w:val="18"/>
                <w:lang w:val="es-BO"/>
              </w:rPr>
              <w:t>A elección del  proponente podrá presentar:</w:t>
            </w:r>
          </w:p>
          <w:p w14:paraId="010F6F79" w14:textId="77777777" w:rsidR="009C635D" w:rsidRPr="003314F9" w:rsidRDefault="009C635D" w:rsidP="009C635D">
            <w:pPr>
              <w:autoSpaceDE w:val="0"/>
              <w:autoSpaceDN w:val="0"/>
              <w:adjustRightInd w:val="0"/>
              <w:jc w:val="both"/>
              <w:rPr>
                <w:rFonts w:asciiTheme="minorHAnsi" w:hAnsiTheme="minorHAnsi" w:cstheme="minorHAnsi"/>
                <w:b/>
                <w:sz w:val="18"/>
                <w:szCs w:val="18"/>
              </w:rPr>
            </w:pPr>
          </w:p>
          <w:p w14:paraId="48342596" w14:textId="77777777" w:rsidR="009C635D" w:rsidRPr="003314F9" w:rsidRDefault="009C635D" w:rsidP="009C635D">
            <w:pPr>
              <w:numPr>
                <w:ilvl w:val="0"/>
                <w:numId w:val="49"/>
              </w:numPr>
              <w:autoSpaceDE w:val="0"/>
              <w:autoSpaceDN w:val="0"/>
              <w:adjustRightInd w:val="0"/>
              <w:jc w:val="both"/>
              <w:rPr>
                <w:rFonts w:asciiTheme="minorHAnsi" w:hAnsiTheme="minorHAnsi" w:cstheme="minorHAnsi"/>
                <w:sz w:val="18"/>
                <w:szCs w:val="18"/>
              </w:rPr>
            </w:pPr>
            <w:r w:rsidRPr="003314F9">
              <w:rPr>
                <w:rFonts w:asciiTheme="minorHAnsi" w:hAnsiTheme="minorHAnsi" w:cstheme="minorHAnsi"/>
                <w:b/>
                <w:sz w:val="18"/>
                <w:szCs w:val="18"/>
              </w:rPr>
              <w:t>Boleta de Garantía</w:t>
            </w:r>
            <w:r w:rsidRPr="003314F9">
              <w:rPr>
                <w:rFonts w:asciiTheme="minorHAnsi" w:hAnsiTheme="minorHAnsi" w:cstheme="minorHAns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392C0EA" w14:textId="77777777" w:rsidR="009C635D" w:rsidRPr="003314F9" w:rsidRDefault="009C635D" w:rsidP="009C635D">
            <w:pPr>
              <w:autoSpaceDE w:val="0"/>
              <w:autoSpaceDN w:val="0"/>
              <w:adjustRightInd w:val="0"/>
              <w:ind w:left="720"/>
              <w:jc w:val="both"/>
              <w:rPr>
                <w:rFonts w:asciiTheme="minorHAnsi" w:hAnsiTheme="minorHAnsi" w:cstheme="minorHAnsi"/>
                <w:sz w:val="18"/>
                <w:szCs w:val="18"/>
              </w:rPr>
            </w:pPr>
          </w:p>
          <w:p w14:paraId="6B25F824" w14:textId="7FFF92A4" w:rsidR="009C635D" w:rsidRPr="003314F9" w:rsidRDefault="009C635D" w:rsidP="009C635D">
            <w:pPr>
              <w:numPr>
                <w:ilvl w:val="0"/>
                <w:numId w:val="49"/>
              </w:numPr>
              <w:autoSpaceDE w:val="0"/>
              <w:autoSpaceDN w:val="0"/>
              <w:adjustRightInd w:val="0"/>
              <w:jc w:val="both"/>
              <w:rPr>
                <w:rFonts w:asciiTheme="minorHAnsi" w:hAnsiTheme="minorHAnsi" w:cstheme="minorHAnsi"/>
                <w:b/>
                <w:i/>
                <w:sz w:val="18"/>
                <w:szCs w:val="18"/>
              </w:rPr>
            </w:pPr>
            <w:r w:rsidRPr="003314F9">
              <w:rPr>
                <w:rFonts w:asciiTheme="minorHAnsi" w:hAnsiTheme="minorHAnsi" w:cstheme="minorHAnsi"/>
                <w:b/>
                <w:sz w:val="18"/>
                <w:szCs w:val="18"/>
              </w:rPr>
              <w:t>Garantía a Primer Requerimiento</w:t>
            </w:r>
            <w:r w:rsidRPr="003314F9">
              <w:rPr>
                <w:rFonts w:asciiTheme="minorHAnsi" w:hAnsiTheme="minorHAnsi" w:cstheme="minorHAnsi"/>
                <w:sz w:val="18"/>
                <w:szCs w:val="18"/>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tc>
        <w:tc>
          <w:tcPr>
            <w:tcW w:w="4395" w:type="dxa"/>
            <w:vAlign w:val="center"/>
          </w:tcPr>
          <w:p w14:paraId="2AAD69E0" w14:textId="77777777" w:rsidR="009C635D" w:rsidRPr="00DB5AAF" w:rsidRDefault="009C635D" w:rsidP="00116EBB">
            <w:pPr>
              <w:rPr>
                <w:rFonts w:ascii="Calibri" w:hAnsi="Calibri" w:cs="Calibri"/>
                <w:b/>
                <w:sz w:val="18"/>
                <w:szCs w:val="18"/>
              </w:rPr>
            </w:pPr>
          </w:p>
        </w:tc>
        <w:tc>
          <w:tcPr>
            <w:tcW w:w="567" w:type="dxa"/>
            <w:vAlign w:val="center"/>
          </w:tcPr>
          <w:p w14:paraId="59C38652" w14:textId="77777777" w:rsidR="009C635D" w:rsidRPr="00DB5AAF" w:rsidRDefault="009C635D" w:rsidP="00116EBB">
            <w:pPr>
              <w:rPr>
                <w:rFonts w:ascii="Calibri" w:hAnsi="Calibri" w:cs="Calibri"/>
                <w:b/>
                <w:sz w:val="18"/>
                <w:szCs w:val="18"/>
              </w:rPr>
            </w:pPr>
          </w:p>
        </w:tc>
        <w:tc>
          <w:tcPr>
            <w:tcW w:w="425" w:type="dxa"/>
            <w:vAlign w:val="center"/>
          </w:tcPr>
          <w:p w14:paraId="3D04F0B9" w14:textId="77777777" w:rsidR="009C635D" w:rsidRPr="00DB5AAF" w:rsidRDefault="009C635D" w:rsidP="00116EBB">
            <w:pPr>
              <w:rPr>
                <w:rFonts w:ascii="Calibri" w:hAnsi="Calibri" w:cs="Calibri"/>
                <w:b/>
                <w:sz w:val="18"/>
                <w:szCs w:val="18"/>
              </w:rPr>
            </w:pPr>
          </w:p>
        </w:tc>
        <w:tc>
          <w:tcPr>
            <w:tcW w:w="709" w:type="dxa"/>
            <w:vAlign w:val="center"/>
          </w:tcPr>
          <w:p w14:paraId="0193C97E" w14:textId="77777777" w:rsidR="009C635D" w:rsidRPr="00DB5AAF" w:rsidRDefault="009C635D" w:rsidP="00116EBB">
            <w:pPr>
              <w:rPr>
                <w:rFonts w:ascii="Calibri" w:hAnsi="Calibri" w:cs="Calibri"/>
                <w:b/>
                <w:sz w:val="18"/>
                <w:szCs w:val="18"/>
              </w:rPr>
            </w:pPr>
          </w:p>
        </w:tc>
      </w:tr>
    </w:tbl>
    <w:p w14:paraId="1A24A04E" w14:textId="77777777" w:rsidR="0013510E" w:rsidRDefault="0013510E" w:rsidP="00FA78A9">
      <w:pPr>
        <w:jc w:val="center"/>
        <w:rPr>
          <w:rFonts w:asciiTheme="minorHAnsi" w:hAnsiTheme="minorHAnsi" w:cstheme="minorHAnsi"/>
          <w:b/>
          <w:sz w:val="22"/>
          <w:szCs w:val="22"/>
        </w:rPr>
      </w:pPr>
    </w:p>
    <w:p w14:paraId="024AB534" w14:textId="77777777" w:rsidR="003314F9" w:rsidRDefault="003314F9" w:rsidP="00FA78A9">
      <w:pPr>
        <w:jc w:val="center"/>
        <w:rPr>
          <w:rFonts w:asciiTheme="minorHAnsi" w:hAnsiTheme="minorHAnsi" w:cstheme="minorHAnsi"/>
          <w:b/>
          <w:sz w:val="22"/>
          <w:szCs w:val="22"/>
        </w:rPr>
      </w:pPr>
    </w:p>
    <w:p w14:paraId="07164D28" w14:textId="77777777" w:rsidR="003314F9" w:rsidRDefault="003314F9" w:rsidP="00FA78A9">
      <w:pPr>
        <w:jc w:val="center"/>
        <w:rPr>
          <w:rFonts w:asciiTheme="minorHAnsi" w:hAnsiTheme="minorHAnsi" w:cstheme="minorHAnsi"/>
          <w:b/>
          <w:sz w:val="22"/>
          <w:szCs w:val="22"/>
        </w:rPr>
      </w:pPr>
    </w:p>
    <w:p w14:paraId="7D9AB306" w14:textId="77777777" w:rsidR="003314F9" w:rsidRDefault="003314F9" w:rsidP="00FA78A9">
      <w:pPr>
        <w:jc w:val="center"/>
        <w:rPr>
          <w:rFonts w:asciiTheme="minorHAnsi" w:hAnsiTheme="minorHAnsi" w:cstheme="minorHAnsi"/>
          <w:b/>
          <w:sz w:val="22"/>
          <w:szCs w:val="22"/>
        </w:rPr>
      </w:pPr>
    </w:p>
    <w:p w14:paraId="32D2E68E" w14:textId="77777777" w:rsidR="003314F9" w:rsidRDefault="003314F9" w:rsidP="00FA78A9">
      <w:pPr>
        <w:jc w:val="center"/>
        <w:rPr>
          <w:rFonts w:asciiTheme="minorHAnsi" w:hAnsiTheme="minorHAnsi" w:cstheme="minorHAnsi"/>
          <w:b/>
          <w:sz w:val="22"/>
          <w:szCs w:val="22"/>
        </w:rPr>
      </w:pPr>
    </w:p>
    <w:p w14:paraId="5FE3AA2E" w14:textId="77777777" w:rsidR="003314F9" w:rsidRDefault="003314F9" w:rsidP="00FA78A9">
      <w:pPr>
        <w:jc w:val="center"/>
        <w:rPr>
          <w:rFonts w:asciiTheme="minorHAnsi" w:hAnsiTheme="minorHAnsi" w:cstheme="minorHAnsi"/>
          <w:b/>
          <w:sz w:val="22"/>
          <w:szCs w:val="22"/>
        </w:rPr>
      </w:pPr>
    </w:p>
    <w:p w14:paraId="3C048353" w14:textId="77777777" w:rsidR="003314F9" w:rsidRDefault="003314F9" w:rsidP="00FA78A9">
      <w:pPr>
        <w:jc w:val="center"/>
        <w:rPr>
          <w:rFonts w:asciiTheme="minorHAnsi" w:hAnsiTheme="minorHAnsi" w:cstheme="minorHAnsi"/>
          <w:b/>
          <w:sz w:val="22"/>
          <w:szCs w:val="22"/>
        </w:rPr>
      </w:pPr>
    </w:p>
    <w:p w14:paraId="142ECE1D" w14:textId="77777777" w:rsidR="003314F9" w:rsidRDefault="003314F9" w:rsidP="00FA78A9">
      <w:pPr>
        <w:jc w:val="center"/>
        <w:rPr>
          <w:rFonts w:asciiTheme="minorHAnsi" w:hAnsiTheme="minorHAnsi" w:cstheme="minorHAnsi"/>
          <w:b/>
          <w:sz w:val="22"/>
          <w:szCs w:val="22"/>
        </w:rPr>
      </w:pPr>
    </w:p>
    <w:p w14:paraId="62A5E289" w14:textId="77777777" w:rsidR="003314F9" w:rsidRDefault="003314F9" w:rsidP="00FA78A9">
      <w:pPr>
        <w:jc w:val="center"/>
        <w:rPr>
          <w:rFonts w:asciiTheme="minorHAnsi" w:hAnsiTheme="minorHAnsi" w:cstheme="minorHAnsi"/>
          <w:b/>
          <w:sz w:val="22"/>
          <w:szCs w:val="22"/>
        </w:rPr>
      </w:pPr>
    </w:p>
    <w:p w14:paraId="10F07DDC" w14:textId="77777777" w:rsidR="003314F9" w:rsidRDefault="003314F9" w:rsidP="00FA78A9">
      <w:pPr>
        <w:jc w:val="center"/>
        <w:rPr>
          <w:rFonts w:asciiTheme="minorHAnsi" w:hAnsiTheme="minorHAnsi" w:cstheme="minorHAnsi"/>
          <w:b/>
          <w:sz w:val="22"/>
          <w:szCs w:val="22"/>
        </w:rPr>
      </w:pPr>
    </w:p>
    <w:p w14:paraId="75191D76" w14:textId="77777777" w:rsidR="003314F9" w:rsidRDefault="003314F9" w:rsidP="00FA78A9">
      <w:pPr>
        <w:jc w:val="center"/>
        <w:rPr>
          <w:rFonts w:asciiTheme="minorHAnsi" w:hAnsiTheme="minorHAnsi" w:cstheme="minorHAnsi"/>
          <w:b/>
          <w:sz w:val="22"/>
          <w:szCs w:val="22"/>
        </w:rPr>
      </w:pPr>
    </w:p>
    <w:p w14:paraId="5F8C2F14" w14:textId="77777777" w:rsidR="003314F9" w:rsidRDefault="003314F9" w:rsidP="00FA78A9">
      <w:pPr>
        <w:jc w:val="center"/>
        <w:rPr>
          <w:rFonts w:asciiTheme="minorHAnsi" w:hAnsiTheme="minorHAnsi" w:cstheme="minorHAnsi"/>
          <w:b/>
          <w:sz w:val="22"/>
          <w:szCs w:val="22"/>
        </w:rPr>
      </w:pPr>
    </w:p>
    <w:p w14:paraId="1FF6EBCF" w14:textId="77777777" w:rsidR="003314F9" w:rsidRDefault="003314F9" w:rsidP="00FA78A9">
      <w:pPr>
        <w:jc w:val="center"/>
        <w:rPr>
          <w:rFonts w:asciiTheme="minorHAnsi" w:hAnsiTheme="minorHAnsi" w:cstheme="minorHAnsi"/>
          <w:b/>
          <w:sz w:val="22"/>
          <w:szCs w:val="22"/>
        </w:rPr>
      </w:pPr>
    </w:p>
    <w:p w14:paraId="5EC119FF" w14:textId="77777777" w:rsidR="003314F9" w:rsidRDefault="003314F9" w:rsidP="00FA78A9">
      <w:pPr>
        <w:jc w:val="center"/>
        <w:rPr>
          <w:rFonts w:asciiTheme="minorHAnsi" w:hAnsiTheme="minorHAnsi" w:cstheme="minorHAnsi"/>
          <w:b/>
          <w:sz w:val="22"/>
          <w:szCs w:val="22"/>
        </w:rPr>
      </w:pPr>
    </w:p>
    <w:p w14:paraId="310F3583" w14:textId="77777777" w:rsidR="003314F9" w:rsidRDefault="003314F9" w:rsidP="00FA78A9">
      <w:pPr>
        <w:jc w:val="center"/>
        <w:rPr>
          <w:rFonts w:asciiTheme="minorHAnsi" w:hAnsiTheme="minorHAnsi" w:cstheme="minorHAnsi"/>
          <w:b/>
          <w:sz w:val="22"/>
          <w:szCs w:val="22"/>
        </w:rPr>
      </w:pPr>
    </w:p>
    <w:p w14:paraId="2F84AF51" w14:textId="77777777" w:rsidR="003314F9" w:rsidRDefault="003314F9" w:rsidP="00FA78A9">
      <w:pPr>
        <w:jc w:val="center"/>
        <w:rPr>
          <w:rFonts w:asciiTheme="minorHAnsi" w:hAnsiTheme="minorHAnsi" w:cstheme="minorHAnsi"/>
          <w:b/>
          <w:sz w:val="22"/>
          <w:szCs w:val="22"/>
        </w:rPr>
      </w:pPr>
    </w:p>
    <w:p w14:paraId="10469045" w14:textId="77777777" w:rsidR="003314F9" w:rsidRDefault="003314F9" w:rsidP="00FA78A9">
      <w:pPr>
        <w:jc w:val="center"/>
        <w:rPr>
          <w:rFonts w:asciiTheme="minorHAnsi" w:hAnsiTheme="minorHAnsi" w:cstheme="minorHAnsi"/>
          <w:b/>
          <w:sz w:val="22"/>
          <w:szCs w:val="22"/>
        </w:rPr>
      </w:pPr>
    </w:p>
    <w:p w14:paraId="7E19525F" w14:textId="77777777" w:rsidR="003314F9" w:rsidRDefault="003314F9" w:rsidP="00FA78A9">
      <w:pPr>
        <w:jc w:val="center"/>
        <w:rPr>
          <w:rFonts w:asciiTheme="minorHAnsi" w:hAnsiTheme="minorHAnsi" w:cstheme="minorHAnsi"/>
          <w:b/>
          <w:sz w:val="22"/>
          <w:szCs w:val="22"/>
        </w:rPr>
      </w:pPr>
    </w:p>
    <w:p w14:paraId="2C7A0644" w14:textId="77777777" w:rsidR="003314F9" w:rsidRDefault="003314F9" w:rsidP="00FA78A9">
      <w:pPr>
        <w:jc w:val="center"/>
        <w:rPr>
          <w:rFonts w:asciiTheme="minorHAnsi" w:hAnsiTheme="minorHAnsi" w:cstheme="minorHAnsi"/>
          <w:b/>
          <w:sz w:val="22"/>
          <w:szCs w:val="22"/>
        </w:rPr>
      </w:pPr>
    </w:p>
    <w:p w14:paraId="604F2D00" w14:textId="77777777" w:rsidR="003314F9" w:rsidRDefault="003314F9" w:rsidP="00FA78A9">
      <w:pPr>
        <w:jc w:val="center"/>
        <w:rPr>
          <w:rFonts w:asciiTheme="minorHAnsi" w:hAnsiTheme="minorHAnsi" w:cstheme="minorHAnsi"/>
          <w:b/>
          <w:sz w:val="22"/>
          <w:szCs w:val="22"/>
        </w:rPr>
      </w:pPr>
    </w:p>
    <w:p w14:paraId="587E5215" w14:textId="77777777" w:rsidR="003314F9" w:rsidRDefault="003314F9"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77777777" w:rsidR="001A5142" w:rsidRPr="00C41BD6" w:rsidRDefault="001A5142" w:rsidP="00F81F41">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compra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550B8FCC"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del Bien (T/C de la fecha de firma del contrato u  orden de compra)</w:t>
            </w:r>
          </w:p>
        </w:tc>
      </w:tr>
      <w:tr w:rsidR="001A5142" w:rsidRPr="005D1446" w14:paraId="484F2B2A" w14:textId="4F7AE125" w:rsidTr="00141C46">
        <w:trPr>
          <w:trHeight w:val="2921"/>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14:paraId="5D3C0007" w14:textId="77777777" w:rsidR="0030274D" w:rsidRPr="00582371" w:rsidRDefault="001A5142" w:rsidP="0030274D">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14:paraId="6404D9E5" w14:textId="77777777" w:rsidR="00141C46" w:rsidRPr="00141C46" w:rsidRDefault="001A5142" w:rsidP="00141C46">
            <w:pPr>
              <w:pStyle w:val="Prrafodelista"/>
              <w:numPr>
                <w:ilvl w:val="3"/>
                <w:numId w:val="21"/>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00EEC98E" w14:textId="77777777" w:rsidR="00141C46" w:rsidRPr="00141C46" w:rsidRDefault="00141C46" w:rsidP="00141C46">
            <w:pPr>
              <w:pStyle w:val="Prrafodelista"/>
              <w:ind w:left="610"/>
              <w:rPr>
                <w:rFonts w:asciiTheme="minorHAnsi" w:hAnsiTheme="minorHAnsi" w:cstheme="minorHAnsi"/>
                <w:b/>
                <w:color w:val="000000"/>
                <w:lang w:eastAsia="es-BO"/>
              </w:rPr>
            </w:pPr>
          </w:p>
          <w:p w14:paraId="461FFA4D" w14:textId="29280FB1" w:rsidR="00C70675" w:rsidRPr="00141C46" w:rsidRDefault="00C70675" w:rsidP="00141C46">
            <w:pPr>
              <w:pStyle w:val="Prrafodelista"/>
              <w:numPr>
                <w:ilvl w:val="3"/>
                <w:numId w:val="21"/>
              </w:numPr>
              <w:ind w:left="610"/>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6B95F4" w14:textId="77777777" w:rsidR="001A5142" w:rsidRPr="00582371" w:rsidRDefault="001A5142" w:rsidP="0030274D">
            <w:pPr>
              <w:pStyle w:val="Prrafodelista"/>
              <w:ind w:left="610"/>
              <w:rPr>
                <w:rFonts w:asciiTheme="minorHAnsi" w:hAnsiTheme="minorHAnsi" w:cstheme="minorHAnsi"/>
                <w:color w:val="000000"/>
                <w:lang w:eastAsia="es-BO"/>
              </w:rPr>
            </w:pPr>
          </w:p>
          <w:p w14:paraId="6145A81C" w14:textId="5BF147FF" w:rsidR="001A5142" w:rsidRPr="0030274D" w:rsidRDefault="001A5142" w:rsidP="00455A2A">
            <w:pPr>
              <w:pStyle w:val="Prrafodelista"/>
              <w:numPr>
                <w:ilvl w:val="3"/>
                <w:numId w:val="21"/>
              </w:numPr>
              <w:ind w:left="610"/>
              <w:jc w:val="both"/>
              <w:rPr>
                <w:rFonts w:asciiTheme="minorHAnsi" w:hAnsiTheme="minorHAnsi" w:cstheme="minorHAnsi"/>
                <w:bCs/>
                <w:sz w:val="18"/>
                <w:szCs w:val="18"/>
                <w:lang w:val="es-BO" w:eastAsia="es-BO"/>
              </w:rPr>
            </w:pPr>
            <w:r w:rsidRPr="00582371">
              <w:rPr>
                <w:rFonts w:asciiTheme="minorHAnsi" w:hAnsiTheme="minorHAnsi" w:cstheme="minorHAnsi"/>
                <w:color w:val="000000"/>
                <w:lang w:eastAsia="es-BO"/>
              </w:rPr>
              <w:t>Para la formalización de la contratación, el proponente adjudicado deberá presentar en original o fotocopia legalizada los respaldos</w:t>
            </w:r>
            <w:r w:rsidRPr="00582371">
              <w:rPr>
                <w:rFonts w:asciiTheme="minorHAnsi" w:hAnsiTheme="minorHAnsi" w:cstheme="minorHAnsi"/>
                <w:b/>
                <w:color w:val="000000"/>
                <w:lang w:val="es-BO" w:eastAsia="es-BO"/>
              </w:rPr>
              <w:t xml:space="preserve"> de los documentos detallados en el presente formulario, los mismos serán devueltos una vez efectuada la verificación.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7A52D8E9" w14:textId="77777777" w:rsidR="001A5142" w:rsidRDefault="001A5142"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bookmarkEnd w:id="6"/>
    <w:p w14:paraId="417A6D51"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FF31F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FF31FE">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CF22B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24DC89B5" w14:textId="77777777" w:rsidR="0030274D" w:rsidRDefault="0030274D" w:rsidP="00BD420D">
      <w:pPr>
        <w:jc w:val="center"/>
        <w:rPr>
          <w:rFonts w:asciiTheme="minorHAnsi" w:hAnsiTheme="minorHAnsi" w:cstheme="minorHAnsi"/>
          <w:b/>
          <w:bCs/>
          <w:sz w:val="22"/>
          <w:szCs w:val="22"/>
        </w:rPr>
      </w:pPr>
    </w:p>
    <w:p w14:paraId="3B9BA1BF" w14:textId="77777777" w:rsidR="0030274D" w:rsidRDefault="0030274D"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74E14372" w14:textId="77777777" w:rsidR="00F4334A" w:rsidRPr="005626DC" w:rsidRDefault="00BD420D" w:rsidP="00F4334A">
      <w:pPr>
        <w:spacing w:before="120" w:after="120"/>
        <w:ind w:left="4248"/>
        <w:jc w:val="right"/>
        <w:rPr>
          <w:rFonts w:ascii="Arial" w:hAnsi="Arial" w:cs="Arial"/>
          <w:b/>
        </w:rPr>
      </w:pPr>
      <w:r w:rsidRPr="00552079">
        <w:rPr>
          <w:rFonts w:asciiTheme="minorHAnsi" w:hAnsiTheme="minorHAnsi" w:cstheme="minorHAnsi"/>
          <w:b/>
          <w:bCs/>
          <w:sz w:val="22"/>
          <w:szCs w:val="22"/>
          <w:lang w:val="es-ES_tradnl"/>
        </w:rPr>
        <w:tab/>
      </w:r>
      <w:r w:rsidR="00F4334A">
        <w:rPr>
          <w:rFonts w:ascii="Arial" w:hAnsi="Arial" w:cs="Arial"/>
          <w:b/>
        </w:rPr>
        <w:t>CONTRATO: DCLP-…/2015</w:t>
      </w:r>
      <w:r w:rsidR="00F4334A" w:rsidRPr="005626DC">
        <w:rPr>
          <w:rFonts w:ascii="Arial" w:hAnsi="Arial" w:cs="Arial"/>
          <w:b/>
        </w:rPr>
        <w:tab/>
      </w:r>
      <w:r w:rsidR="00F4334A" w:rsidRPr="005626DC">
        <w:rPr>
          <w:rFonts w:ascii="Arial" w:hAnsi="Arial" w:cs="Arial"/>
          <w:b/>
        </w:rPr>
        <w:tab/>
      </w:r>
    </w:p>
    <w:p w14:paraId="00E56341" w14:textId="77777777" w:rsidR="00F4334A" w:rsidRPr="005626DC" w:rsidRDefault="00F4334A" w:rsidP="00F4334A">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7B1D6B62" w14:textId="77777777" w:rsidR="00F4334A" w:rsidRPr="005626DC" w:rsidRDefault="00F4334A" w:rsidP="00F4334A">
      <w:pPr>
        <w:tabs>
          <w:tab w:val="left" w:pos="5103"/>
        </w:tabs>
        <w:spacing w:before="120" w:after="120"/>
        <w:jc w:val="center"/>
        <w:rPr>
          <w:rFonts w:ascii="Arial" w:hAnsi="Arial" w:cs="Arial"/>
          <w:b/>
        </w:rPr>
      </w:pPr>
    </w:p>
    <w:p w14:paraId="32AD8657" w14:textId="77777777" w:rsidR="00F4334A" w:rsidRPr="005626DC" w:rsidRDefault="00F4334A" w:rsidP="00F4334A">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460780A9" w14:textId="77777777" w:rsidR="00F4334A" w:rsidRPr="005626DC" w:rsidRDefault="00F4334A" w:rsidP="00F4334A">
      <w:pPr>
        <w:tabs>
          <w:tab w:val="left" w:pos="0"/>
        </w:tabs>
        <w:jc w:val="center"/>
        <w:rPr>
          <w:rFonts w:ascii="Arial" w:hAnsi="Arial" w:cs="Arial"/>
          <w:b/>
        </w:rPr>
      </w:pPr>
      <w:r w:rsidRPr="005626DC">
        <w:rPr>
          <w:rFonts w:ascii="Arial" w:hAnsi="Arial" w:cs="Arial"/>
          <w:b/>
        </w:rPr>
        <w:t>CÓDIGO: _______________</w:t>
      </w:r>
    </w:p>
    <w:p w14:paraId="28DFB10E" w14:textId="77777777" w:rsidR="00F4334A" w:rsidRDefault="00F4334A" w:rsidP="00F4334A">
      <w:pPr>
        <w:spacing w:after="120"/>
        <w:jc w:val="both"/>
        <w:rPr>
          <w:rFonts w:ascii="Arial" w:hAnsi="Arial" w:cs="Arial"/>
          <w:b/>
          <w:sz w:val="21"/>
          <w:szCs w:val="21"/>
          <w:lang w:val="es-BO"/>
        </w:rPr>
      </w:pPr>
    </w:p>
    <w:p w14:paraId="289841E0" w14:textId="77777777" w:rsidR="00F4334A" w:rsidRPr="00012AE1" w:rsidRDefault="00F4334A" w:rsidP="00F4334A">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423F567" w14:textId="77777777" w:rsidR="00F4334A" w:rsidRPr="00012AE1" w:rsidRDefault="00F4334A" w:rsidP="00F4334A">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228A781D" w14:textId="77777777" w:rsidR="00F4334A" w:rsidRDefault="00F4334A" w:rsidP="00F4334A">
      <w:pPr>
        <w:autoSpaceDE w:val="0"/>
        <w:autoSpaceDN w:val="0"/>
        <w:adjustRightInd w:val="0"/>
        <w:spacing w:before="120" w:after="120"/>
        <w:jc w:val="both"/>
        <w:rPr>
          <w:rFonts w:ascii="Arial" w:hAnsi="Arial" w:cs="Arial"/>
          <w:b/>
          <w:u w:val="single"/>
        </w:rPr>
      </w:pPr>
    </w:p>
    <w:p w14:paraId="352EC894" w14:textId="77777777" w:rsidR="00F4334A" w:rsidRPr="00012AE1" w:rsidRDefault="00F4334A" w:rsidP="00F4334A">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5ED199A6" w14:textId="77777777" w:rsidR="00F4334A" w:rsidRPr="005626DC" w:rsidRDefault="00F4334A" w:rsidP="00FF31FE">
      <w:pPr>
        <w:pStyle w:val="Prrafodelista"/>
        <w:numPr>
          <w:ilvl w:val="1"/>
          <w:numId w:val="43"/>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2A0064E0" w14:textId="77777777" w:rsidR="00F4334A" w:rsidRPr="005626DC" w:rsidRDefault="00F4334A" w:rsidP="00F4334A">
      <w:pPr>
        <w:pStyle w:val="Prrafodelista"/>
        <w:spacing w:before="120" w:after="120"/>
        <w:ind w:left="709"/>
        <w:jc w:val="both"/>
        <w:rPr>
          <w:rFonts w:ascii="Arial" w:hAnsi="Arial" w:cs="Arial"/>
          <w:i/>
        </w:rPr>
      </w:pPr>
    </w:p>
    <w:p w14:paraId="6C2AAA9B" w14:textId="77777777" w:rsidR="00F4334A" w:rsidRPr="005626DC" w:rsidRDefault="00F4334A" w:rsidP="00FF31FE">
      <w:pPr>
        <w:pStyle w:val="Prrafodelista"/>
        <w:numPr>
          <w:ilvl w:val="1"/>
          <w:numId w:val="43"/>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3BDFF638"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9F58A34"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7BC3A7C8" w14:textId="77777777" w:rsidR="00F4334A" w:rsidRPr="005626DC" w:rsidRDefault="00F4334A" w:rsidP="00F4334A">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1C089B05" w14:textId="77777777" w:rsidR="00F4334A" w:rsidRDefault="00F4334A" w:rsidP="00F4334A">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p w14:paraId="49BE82D2" w14:textId="77777777" w:rsidR="0066363D" w:rsidRPr="005626DC" w:rsidRDefault="0066363D" w:rsidP="00F4334A">
      <w:pPr>
        <w:spacing w:before="120" w:after="120"/>
        <w:ind w:left="709" w:hanging="709"/>
        <w:jc w:val="both"/>
        <w:rPr>
          <w:rFonts w:ascii="Arial" w:hAnsi="Arial" w:cs="Arial"/>
          <w:bCs/>
        </w:rPr>
      </w:pPr>
    </w:p>
    <w:bookmarkEnd w:id="10"/>
    <w:bookmarkEnd w:id="11"/>
    <w:bookmarkEnd w:id="12"/>
    <w:bookmarkEnd w:id="13"/>
    <w:p w14:paraId="112FCFEF" w14:textId="77777777" w:rsidR="00F4334A" w:rsidRPr="005626DC" w:rsidRDefault="00F4334A" w:rsidP="00F4334A">
      <w:pPr>
        <w:spacing w:before="120" w:after="120"/>
        <w:rPr>
          <w:rFonts w:ascii="Arial" w:hAnsi="Arial" w:cs="Arial"/>
          <w:b/>
          <w:u w:val="single"/>
        </w:rPr>
      </w:pPr>
      <w:r w:rsidRPr="005626DC">
        <w:rPr>
          <w:rFonts w:ascii="Arial" w:hAnsi="Arial" w:cs="Arial"/>
          <w:b/>
          <w:u w:val="single"/>
          <w:lang w:val="es-ES_tradnl"/>
        </w:rPr>
        <w:lastRenderedPageBreak/>
        <w:t xml:space="preserve">TERCERA.- </w:t>
      </w:r>
      <w:r w:rsidRPr="005626DC">
        <w:rPr>
          <w:rFonts w:ascii="Arial" w:hAnsi="Arial" w:cs="Arial"/>
          <w:b/>
          <w:u w:val="single"/>
        </w:rPr>
        <w:t>(DISPOSICIONES GENERALES)</w:t>
      </w:r>
    </w:p>
    <w:p w14:paraId="7248B161" w14:textId="77777777" w:rsidR="00F4334A" w:rsidRPr="005626DC" w:rsidRDefault="00F4334A" w:rsidP="00F4334A">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F4334A" w:rsidRPr="005626DC" w14:paraId="5A35E373" w14:textId="77777777" w:rsidTr="00D210CE">
        <w:tc>
          <w:tcPr>
            <w:tcW w:w="2522" w:type="dxa"/>
          </w:tcPr>
          <w:p w14:paraId="69C9C0DC" w14:textId="77777777" w:rsidR="00F4334A" w:rsidRPr="005626DC" w:rsidRDefault="00F4334A" w:rsidP="00D210CE">
            <w:pPr>
              <w:spacing w:before="120" w:after="120"/>
              <w:rPr>
                <w:rFonts w:ascii="Arial" w:hAnsi="Arial" w:cs="Arial"/>
                <w:b/>
              </w:rPr>
            </w:pPr>
            <w:r w:rsidRPr="005626DC">
              <w:rPr>
                <w:rFonts w:ascii="Arial" w:hAnsi="Arial" w:cs="Arial"/>
                <w:b/>
              </w:rPr>
              <w:t>Adquisición:</w:t>
            </w:r>
          </w:p>
          <w:p w14:paraId="7BF8A40A" w14:textId="77777777" w:rsidR="00F4334A" w:rsidRPr="005626DC" w:rsidRDefault="00F4334A" w:rsidP="00D210CE">
            <w:pPr>
              <w:spacing w:before="120" w:after="120"/>
              <w:jc w:val="both"/>
              <w:rPr>
                <w:rFonts w:ascii="Arial" w:hAnsi="Arial" w:cs="Arial"/>
              </w:rPr>
            </w:pPr>
          </w:p>
        </w:tc>
        <w:tc>
          <w:tcPr>
            <w:tcW w:w="6237" w:type="dxa"/>
          </w:tcPr>
          <w:p w14:paraId="0CBA17F6" w14:textId="77777777" w:rsidR="00F4334A" w:rsidRPr="005626DC" w:rsidRDefault="00F4334A" w:rsidP="00D210C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F4334A" w:rsidRPr="005626DC" w14:paraId="4B20801C" w14:textId="77777777" w:rsidTr="00D210CE">
        <w:tc>
          <w:tcPr>
            <w:tcW w:w="2522" w:type="dxa"/>
          </w:tcPr>
          <w:p w14:paraId="60639DA0" w14:textId="77777777" w:rsidR="00F4334A" w:rsidRPr="005626DC" w:rsidRDefault="00F4334A" w:rsidP="00D210CE">
            <w:pPr>
              <w:spacing w:before="120" w:after="120"/>
              <w:jc w:val="both"/>
              <w:rPr>
                <w:rFonts w:ascii="Arial" w:hAnsi="Arial" w:cs="Arial"/>
                <w:b/>
              </w:rPr>
            </w:pPr>
            <w:r w:rsidRPr="005626DC">
              <w:rPr>
                <w:rFonts w:ascii="Arial" w:hAnsi="Arial" w:cs="Arial"/>
                <w:b/>
              </w:rPr>
              <w:t>Contrato:</w:t>
            </w:r>
          </w:p>
        </w:tc>
        <w:tc>
          <w:tcPr>
            <w:tcW w:w="6237" w:type="dxa"/>
          </w:tcPr>
          <w:p w14:paraId="68A2DDB6" w14:textId="77777777" w:rsidR="00F4334A" w:rsidRPr="005626DC" w:rsidRDefault="00F4334A" w:rsidP="00D210C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F4334A" w:rsidRPr="005626DC" w14:paraId="18DA7F0B" w14:textId="77777777" w:rsidTr="00D210CE">
        <w:tc>
          <w:tcPr>
            <w:tcW w:w="2522" w:type="dxa"/>
          </w:tcPr>
          <w:p w14:paraId="38DF88B7" w14:textId="77777777" w:rsidR="00F4334A" w:rsidRPr="005626DC" w:rsidRDefault="00F4334A" w:rsidP="00D210CE">
            <w:pPr>
              <w:spacing w:before="120" w:after="120"/>
              <w:rPr>
                <w:rFonts w:ascii="Arial" w:hAnsi="Arial" w:cs="Arial"/>
                <w:b/>
              </w:rPr>
            </w:pPr>
            <w:r w:rsidRPr="005626DC">
              <w:rPr>
                <w:rFonts w:ascii="Arial" w:hAnsi="Arial" w:cs="Arial"/>
                <w:b/>
              </w:rPr>
              <w:t>Responsable o Comité de Recepción:</w:t>
            </w:r>
          </w:p>
        </w:tc>
        <w:tc>
          <w:tcPr>
            <w:tcW w:w="6237" w:type="dxa"/>
          </w:tcPr>
          <w:p w14:paraId="728CA673" w14:textId="77777777" w:rsidR="00F4334A" w:rsidRPr="005626DC" w:rsidRDefault="00F4334A" w:rsidP="00D210C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F4334A" w:rsidRPr="005626DC" w14:paraId="18DFB1CB" w14:textId="77777777" w:rsidTr="00D210CE">
        <w:tc>
          <w:tcPr>
            <w:tcW w:w="2522" w:type="dxa"/>
          </w:tcPr>
          <w:p w14:paraId="114886D1" w14:textId="77777777" w:rsidR="00F4334A" w:rsidRPr="005626DC" w:rsidRDefault="00F4334A" w:rsidP="00D210C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668ADC9" w14:textId="77777777" w:rsidR="00F4334A" w:rsidRPr="005626DC" w:rsidRDefault="00F4334A" w:rsidP="00D210C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F4334A" w:rsidRPr="005626DC" w14:paraId="733E1E1C" w14:textId="77777777" w:rsidTr="00D210CE">
        <w:tc>
          <w:tcPr>
            <w:tcW w:w="2522" w:type="dxa"/>
          </w:tcPr>
          <w:p w14:paraId="58B46DF2" w14:textId="77777777" w:rsidR="00F4334A" w:rsidRPr="005626DC" w:rsidRDefault="00F4334A" w:rsidP="00D210CE">
            <w:pPr>
              <w:spacing w:before="120" w:after="120"/>
              <w:rPr>
                <w:rFonts w:ascii="Arial" w:hAnsi="Arial" w:cs="Arial"/>
                <w:b/>
              </w:rPr>
            </w:pPr>
            <w:r w:rsidRPr="005626DC">
              <w:rPr>
                <w:rFonts w:ascii="Arial" w:hAnsi="Arial" w:cs="Arial"/>
                <w:b/>
              </w:rPr>
              <w:t>Unidad Solicitante:</w:t>
            </w:r>
          </w:p>
        </w:tc>
        <w:tc>
          <w:tcPr>
            <w:tcW w:w="6237" w:type="dxa"/>
          </w:tcPr>
          <w:p w14:paraId="1CEAB568" w14:textId="77777777" w:rsidR="00F4334A" w:rsidRPr="005626DC" w:rsidRDefault="00F4334A" w:rsidP="00D210C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31161561" w14:textId="77777777" w:rsidR="00F4334A" w:rsidRPr="005626DC" w:rsidRDefault="00F4334A" w:rsidP="00F4334A">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373EF1CC"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04CEE47F"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10209742"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4D577E84"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09D68FE"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21D1A65A" w14:textId="77777777" w:rsidR="00F4334A" w:rsidRPr="005626DC" w:rsidRDefault="00F4334A" w:rsidP="00F4334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02E78884" w14:textId="77777777" w:rsidR="00F4334A" w:rsidRPr="005626DC" w:rsidRDefault="00F4334A" w:rsidP="00F4334A">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76CDDD0" w14:textId="77777777" w:rsidR="00F4334A" w:rsidRPr="005626DC" w:rsidRDefault="00F4334A" w:rsidP="00F4334A">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76862E55" w14:textId="77777777" w:rsidR="00F4334A" w:rsidRPr="005626DC" w:rsidRDefault="00F4334A" w:rsidP="00F4334A">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14AC6570"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lastRenderedPageBreak/>
        <w:t>QUINTA.- (DOCUMENTOS DEL CONTRATO)</w:t>
      </w:r>
    </w:p>
    <w:p w14:paraId="34BC39E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34061FF2" w14:textId="77777777" w:rsidR="00F4334A" w:rsidRPr="005626DC" w:rsidRDefault="00F4334A" w:rsidP="00F4334A">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6A045643"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36E2FE4"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753018B7"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51310AFB" w14:textId="77777777" w:rsidR="00F4334A" w:rsidRPr="005626DC" w:rsidRDefault="00F4334A" w:rsidP="00F4334A">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617F2B9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66B8ACC7"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5C93578"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23151B01" w14:textId="77777777" w:rsidR="00F4334A" w:rsidRPr="005626DC" w:rsidRDefault="00F4334A" w:rsidP="00F4334A">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7BB9CA1B" w14:textId="77777777" w:rsidR="00F4334A" w:rsidRPr="005626DC" w:rsidRDefault="00F4334A" w:rsidP="00F4334A">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218B585C" w14:textId="77777777" w:rsidR="00F4334A" w:rsidRPr="005626DC" w:rsidRDefault="00F4334A" w:rsidP="00F4334A">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79C98049" w14:textId="77777777" w:rsidR="00F4334A" w:rsidRPr="005626DC" w:rsidRDefault="00F4334A" w:rsidP="00F4334A">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24B5992" w14:textId="77777777" w:rsidR="00F4334A" w:rsidRPr="005626DC" w:rsidRDefault="00F4334A" w:rsidP="00F4334A">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5FB802FD"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315792A8"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07A1FC58"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F4334A" w:rsidRPr="005626DC" w14:paraId="325BF9EE" w14:textId="77777777" w:rsidTr="00D210C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C5A701E"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48C18EC"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6DA4F078"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6BAA2A85"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7A2E2520"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575343B8"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059D6DE"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0194C125"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42C24849" w14:textId="77777777" w:rsidR="00F4334A" w:rsidRPr="005626DC" w:rsidRDefault="00F4334A" w:rsidP="00D210C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F4334A" w:rsidRPr="005626DC" w14:paraId="6024CD94" w14:textId="77777777" w:rsidTr="00D210C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0D8FE380" w14:textId="77777777" w:rsidR="00F4334A" w:rsidRPr="005626DC" w:rsidRDefault="00F4334A" w:rsidP="00D210C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4175647" w14:textId="77777777" w:rsidR="00F4334A" w:rsidRPr="005626DC" w:rsidRDefault="00F4334A" w:rsidP="00D210C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6E55C525" w14:textId="77777777" w:rsidR="00F4334A" w:rsidRPr="005626DC" w:rsidRDefault="00F4334A" w:rsidP="00D210C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6B791719" w14:textId="77777777" w:rsidR="00F4334A" w:rsidRPr="005626DC" w:rsidRDefault="00F4334A" w:rsidP="00D210C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F780143" w14:textId="77777777" w:rsidR="00F4334A" w:rsidRPr="005626DC" w:rsidRDefault="00F4334A" w:rsidP="00D210C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59D51F76" w14:textId="77777777" w:rsidR="00F4334A" w:rsidRPr="005626DC" w:rsidRDefault="00F4334A" w:rsidP="00D210CE">
            <w:pPr>
              <w:jc w:val="right"/>
              <w:rPr>
                <w:rFonts w:ascii="Arial" w:hAnsi="Arial" w:cs="Arial"/>
                <w:color w:val="000000"/>
                <w:lang w:val="es-BO" w:eastAsia="es-BO"/>
              </w:rPr>
            </w:pPr>
          </w:p>
        </w:tc>
      </w:tr>
      <w:tr w:rsidR="00F4334A" w:rsidRPr="005626DC" w14:paraId="511B5011" w14:textId="77777777" w:rsidTr="00D210CE">
        <w:trPr>
          <w:trHeight w:val="557"/>
        </w:trPr>
        <w:tc>
          <w:tcPr>
            <w:tcW w:w="640" w:type="dxa"/>
            <w:tcBorders>
              <w:top w:val="single" w:sz="4" w:space="0" w:color="auto"/>
            </w:tcBorders>
            <w:shd w:val="clear" w:color="auto" w:fill="auto"/>
            <w:noWrap/>
            <w:vAlign w:val="center"/>
            <w:hideMark/>
          </w:tcPr>
          <w:p w14:paraId="7EEF8D30" w14:textId="77777777" w:rsidR="00F4334A" w:rsidRPr="005626DC" w:rsidRDefault="00F4334A" w:rsidP="00D210C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7087641" w14:textId="77777777" w:rsidR="00F4334A" w:rsidRPr="005626DC" w:rsidRDefault="00F4334A" w:rsidP="00D210C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2AAD735B" w14:textId="77777777" w:rsidR="00F4334A" w:rsidRPr="005626DC" w:rsidRDefault="00F4334A" w:rsidP="00D210C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5B2F386F" w14:textId="77777777" w:rsidR="00F4334A" w:rsidRPr="005626DC" w:rsidRDefault="00F4334A" w:rsidP="00D210C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94D404" w14:textId="77777777" w:rsidR="00F4334A" w:rsidRPr="005626DC" w:rsidRDefault="00F4334A" w:rsidP="00D210C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11966131" w14:textId="77777777" w:rsidR="00F4334A" w:rsidRPr="005626DC" w:rsidRDefault="00F4334A" w:rsidP="00D210CE">
            <w:pPr>
              <w:jc w:val="right"/>
              <w:rPr>
                <w:rFonts w:ascii="Arial" w:hAnsi="Arial" w:cs="Arial"/>
                <w:b/>
                <w:bCs/>
                <w:color w:val="000000"/>
                <w:lang w:val="es-BO" w:eastAsia="es-BO"/>
              </w:rPr>
            </w:pPr>
          </w:p>
        </w:tc>
      </w:tr>
    </w:tbl>
    <w:p w14:paraId="1FDB9004"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4530BC40" w14:textId="77777777" w:rsidR="00F4334A" w:rsidRPr="005626DC" w:rsidRDefault="00F4334A" w:rsidP="00F4334A">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79B2B212" w14:textId="77777777" w:rsidR="00F4334A" w:rsidRPr="005626DC" w:rsidRDefault="00F4334A" w:rsidP="00F4334A">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766600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D7F3115" w14:textId="77777777" w:rsidR="00F4334A" w:rsidRPr="005626DC" w:rsidRDefault="00F4334A" w:rsidP="00F4334A">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638AB71D" w14:textId="77777777" w:rsidR="00F4334A" w:rsidRPr="005626DC" w:rsidRDefault="00F4334A" w:rsidP="00F4334A">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5B9FAE1F"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17E7CC42"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3293B028"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66D9C080"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4ABAE3C3" w14:textId="77777777" w:rsidR="00F4334A" w:rsidRPr="005626DC" w:rsidRDefault="00F4334A" w:rsidP="00FF31FE">
      <w:pPr>
        <w:pStyle w:val="Prrafodelista"/>
        <w:numPr>
          <w:ilvl w:val="0"/>
          <w:numId w:val="38"/>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7EC093F1" w14:textId="77777777" w:rsidR="00F4334A" w:rsidRPr="005626DC" w:rsidRDefault="00F4334A" w:rsidP="00F4334A">
      <w:pPr>
        <w:spacing w:before="120" w:after="120"/>
        <w:jc w:val="both"/>
        <w:rPr>
          <w:rFonts w:ascii="Arial" w:hAnsi="Arial" w:cs="Arial"/>
          <w:b/>
          <w:iCs/>
          <w:u w:val="single"/>
        </w:rPr>
      </w:pPr>
      <w:r w:rsidRPr="005626DC">
        <w:rPr>
          <w:rFonts w:ascii="Arial" w:hAnsi="Arial" w:cs="Arial"/>
          <w:b/>
          <w:iCs/>
          <w:u w:val="single"/>
        </w:rPr>
        <w:t>DÉCIMA PRIMERA.- (FACTURACIÓN)</w:t>
      </w:r>
    </w:p>
    <w:p w14:paraId="3CF8782A" w14:textId="77777777" w:rsidR="00F4334A" w:rsidRPr="005626DC" w:rsidRDefault="00F4334A" w:rsidP="00F4334A">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2326C797"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1C3A7A7" w14:textId="77777777" w:rsidR="00F4334A" w:rsidRPr="005626DC" w:rsidRDefault="00F4334A" w:rsidP="00F4334A">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6A036331"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F01517A" w14:textId="77777777" w:rsidR="00F4334A" w:rsidRPr="005626DC" w:rsidRDefault="00F4334A" w:rsidP="00F4334A">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109F86C5"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5301F80D"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D95E550"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4A8AF8B1"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507374D8"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78565470" w14:textId="77777777" w:rsidR="00F4334A" w:rsidRPr="005626DC" w:rsidRDefault="00F4334A" w:rsidP="00F4334A">
      <w:pPr>
        <w:spacing w:before="120" w:after="120"/>
        <w:jc w:val="both"/>
        <w:rPr>
          <w:rFonts w:ascii="Arial" w:hAnsi="Arial" w:cs="Arial"/>
        </w:rPr>
      </w:pPr>
      <w:r w:rsidRPr="005626DC">
        <w:rPr>
          <w:rFonts w:ascii="Arial" w:hAnsi="Arial" w:cs="Arial"/>
        </w:rPr>
        <w:lastRenderedPageBreak/>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22F241F4"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42D8EB75" w14:textId="77777777" w:rsidR="00F4334A" w:rsidRPr="005626DC" w:rsidRDefault="00F4334A" w:rsidP="00F4334A">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33" w:type="dxa"/>
        <w:tblInd w:w="779" w:type="dxa"/>
        <w:tblLayout w:type="fixed"/>
        <w:tblCellMar>
          <w:left w:w="70" w:type="dxa"/>
          <w:right w:w="70" w:type="dxa"/>
        </w:tblCellMar>
        <w:tblLook w:val="0000" w:firstRow="0" w:lastRow="0" w:firstColumn="0" w:lastColumn="0" w:noHBand="0" w:noVBand="0"/>
      </w:tblPr>
      <w:tblGrid>
        <w:gridCol w:w="4527"/>
        <w:gridCol w:w="4306"/>
      </w:tblGrid>
      <w:tr w:rsidR="00F4334A" w:rsidRPr="005626DC" w14:paraId="4F264D2B" w14:textId="77777777" w:rsidTr="0066363D">
        <w:trPr>
          <w:trHeight w:val="203"/>
        </w:trPr>
        <w:tc>
          <w:tcPr>
            <w:tcW w:w="4527" w:type="dxa"/>
            <w:tcBorders>
              <w:top w:val="single" w:sz="4" w:space="0" w:color="auto"/>
              <w:left w:val="single" w:sz="4" w:space="0" w:color="auto"/>
              <w:bottom w:val="single" w:sz="4" w:space="0" w:color="auto"/>
              <w:right w:val="single" w:sz="4" w:space="0" w:color="auto"/>
            </w:tcBorders>
          </w:tcPr>
          <w:p w14:paraId="16CDBBBA" w14:textId="77777777" w:rsidR="00F4334A" w:rsidRPr="005626DC" w:rsidRDefault="00F4334A" w:rsidP="00D210C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306" w:type="dxa"/>
            <w:tcBorders>
              <w:top w:val="single" w:sz="4" w:space="0" w:color="auto"/>
              <w:left w:val="single" w:sz="4" w:space="0" w:color="auto"/>
              <w:bottom w:val="single" w:sz="4" w:space="0" w:color="auto"/>
              <w:right w:val="single" w:sz="4" w:space="0" w:color="auto"/>
            </w:tcBorders>
          </w:tcPr>
          <w:p w14:paraId="6DA78856" w14:textId="77777777" w:rsidR="00F4334A" w:rsidRPr="005626DC" w:rsidRDefault="00F4334A" w:rsidP="00D210C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F4334A" w:rsidRPr="005626DC" w14:paraId="5A654AA5" w14:textId="77777777" w:rsidTr="0066363D">
        <w:trPr>
          <w:trHeight w:val="1289"/>
        </w:trPr>
        <w:tc>
          <w:tcPr>
            <w:tcW w:w="4527" w:type="dxa"/>
            <w:tcBorders>
              <w:top w:val="single" w:sz="4" w:space="0" w:color="auto"/>
              <w:left w:val="single" w:sz="4" w:space="0" w:color="auto"/>
              <w:bottom w:val="single" w:sz="4" w:space="0" w:color="auto"/>
              <w:right w:val="single" w:sz="4" w:space="0" w:color="auto"/>
            </w:tcBorders>
          </w:tcPr>
          <w:p w14:paraId="0B6B4344" w14:textId="77777777" w:rsidR="00F4334A" w:rsidRPr="005626DC" w:rsidRDefault="00F4334A" w:rsidP="00D210C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2D00369C" w14:textId="77777777" w:rsidR="00F4334A" w:rsidRDefault="00F4334A" w:rsidP="00D210C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7C3BCD45" w14:textId="77777777" w:rsidR="00F4334A" w:rsidRPr="00E07048" w:rsidRDefault="00F4334A" w:rsidP="00D210C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1D3EBEAA" w14:textId="77777777" w:rsidR="00F4334A" w:rsidRPr="005626DC" w:rsidRDefault="00F4334A" w:rsidP="00D210C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B253722" w14:textId="77777777" w:rsidR="00F4334A" w:rsidRPr="005626DC" w:rsidRDefault="00F4334A" w:rsidP="00D210C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2DC0CFBF" w14:textId="77777777" w:rsidR="00F4334A" w:rsidRPr="005626DC" w:rsidRDefault="00F4334A" w:rsidP="00D210C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306" w:type="dxa"/>
            <w:tcBorders>
              <w:top w:val="single" w:sz="4" w:space="0" w:color="auto"/>
              <w:left w:val="single" w:sz="4" w:space="0" w:color="auto"/>
              <w:bottom w:val="single" w:sz="4" w:space="0" w:color="auto"/>
              <w:right w:val="single" w:sz="4" w:space="0" w:color="auto"/>
            </w:tcBorders>
          </w:tcPr>
          <w:p w14:paraId="58EE954C" w14:textId="77777777" w:rsidR="00F4334A" w:rsidRPr="005626DC" w:rsidRDefault="00F4334A" w:rsidP="00D210C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53E26651" w14:textId="77777777" w:rsidR="00F4334A" w:rsidRDefault="00F4334A" w:rsidP="00D210C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2F7C05DF" w14:textId="77777777" w:rsidR="00F4334A" w:rsidRDefault="00F4334A" w:rsidP="00D210C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3FA0AB0" w14:textId="77777777" w:rsidR="00F4334A" w:rsidRPr="005626DC" w:rsidRDefault="00F4334A" w:rsidP="00D210C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6A78D122" w14:textId="77777777" w:rsidR="00F4334A" w:rsidRPr="005626DC" w:rsidRDefault="00F4334A" w:rsidP="00D210C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37FC0554" w14:textId="77777777" w:rsidR="00F4334A" w:rsidRPr="005626DC" w:rsidRDefault="00F4334A" w:rsidP="00D210C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7AED81B1" w14:textId="77777777" w:rsidR="00F4334A" w:rsidRPr="005626DC" w:rsidRDefault="00F4334A" w:rsidP="00F4334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049556C5" w14:textId="77777777" w:rsidR="00F4334A" w:rsidRPr="005626DC" w:rsidRDefault="00F4334A" w:rsidP="00F4334A">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702E7398"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4115789E"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6FC11C8A"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5E70BD7C"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262238DB"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09EBF83D"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3C9EE4FF"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36C3E440"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14184E62" w14:textId="77777777" w:rsidR="00F4334A" w:rsidRPr="005626DC" w:rsidRDefault="00F4334A" w:rsidP="00F4334A">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0383C4FF"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7129115F"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4F8C6631" w14:textId="77777777" w:rsidR="00F4334A" w:rsidRPr="005626DC" w:rsidRDefault="00F4334A" w:rsidP="00F4334A">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5839493B" w14:textId="77777777" w:rsidR="00F4334A" w:rsidRPr="005626DC" w:rsidRDefault="00F4334A" w:rsidP="00F4334A">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8BB37B3"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1548AA5" w14:textId="77777777" w:rsidR="00F4334A" w:rsidRPr="005626DC" w:rsidRDefault="00F4334A" w:rsidP="00F4334A">
      <w:pPr>
        <w:spacing w:before="120" w:after="120"/>
        <w:ind w:left="1134"/>
        <w:contextualSpacing/>
        <w:jc w:val="both"/>
        <w:rPr>
          <w:rFonts w:ascii="Arial" w:hAnsi="Arial" w:cs="Arial"/>
        </w:rPr>
      </w:pPr>
    </w:p>
    <w:p w14:paraId="1357B3C3"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2697EED2" w14:textId="77777777" w:rsidR="00F4334A" w:rsidRPr="005626DC" w:rsidRDefault="00F4334A" w:rsidP="00F4334A">
      <w:pPr>
        <w:spacing w:before="120" w:after="120"/>
        <w:ind w:left="720"/>
        <w:contextualSpacing/>
        <w:jc w:val="both"/>
        <w:rPr>
          <w:rFonts w:ascii="Arial" w:hAnsi="Arial" w:cs="Arial"/>
        </w:rPr>
      </w:pPr>
    </w:p>
    <w:p w14:paraId="2DB1C3DC"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17B39309" w14:textId="77777777" w:rsidR="00F4334A" w:rsidRPr="005626DC" w:rsidRDefault="00F4334A" w:rsidP="00F4334A">
      <w:pPr>
        <w:spacing w:before="120" w:after="120"/>
        <w:contextualSpacing/>
        <w:jc w:val="both"/>
        <w:rPr>
          <w:rFonts w:ascii="Arial" w:hAnsi="Arial" w:cs="Arial"/>
        </w:rPr>
      </w:pPr>
    </w:p>
    <w:p w14:paraId="5F1C780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23510AF" w14:textId="77777777" w:rsidR="00F4334A" w:rsidRPr="005626DC" w:rsidRDefault="00F4334A" w:rsidP="00F4334A">
      <w:pPr>
        <w:spacing w:before="120" w:after="120"/>
        <w:ind w:left="720"/>
        <w:contextualSpacing/>
        <w:jc w:val="both"/>
        <w:rPr>
          <w:rFonts w:ascii="Arial" w:hAnsi="Arial" w:cs="Arial"/>
        </w:rPr>
      </w:pPr>
    </w:p>
    <w:p w14:paraId="28CE049C"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029391E4" w14:textId="77777777" w:rsidR="00F4334A" w:rsidRPr="005626DC" w:rsidRDefault="00F4334A" w:rsidP="00FF31FE">
      <w:pPr>
        <w:numPr>
          <w:ilvl w:val="0"/>
          <w:numId w:val="40"/>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72509AA9" w14:textId="77777777" w:rsidR="00F4334A" w:rsidRPr="005626DC" w:rsidRDefault="00F4334A" w:rsidP="00F4334A">
      <w:pPr>
        <w:spacing w:before="120" w:after="120"/>
        <w:contextualSpacing/>
        <w:jc w:val="both"/>
        <w:rPr>
          <w:rFonts w:ascii="Arial" w:hAnsi="Arial" w:cs="Arial"/>
        </w:rPr>
      </w:pPr>
    </w:p>
    <w:p w14:paraId="194A4680"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17F65B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1F6D95FD" w14:textId="77777777" w:rsidR="00F4334A" w:rsidRPr="005626DC" w:rsidRDefault="00F4334A" w:rsidP="00F4334A">
      <w:pPr>
        <w:spacing w:before="120" w:after="120"/>
        <w:contextualSpacing/>
        <w:jc w:val="both"/>
        <w:rPr>
          <w:rFonts w:ascii="Arial" w:hAnsi="Arial" w:cs="Arial"/>
        </w:rPr>
      </w:pPr>
    </w:p>
    <w:p w14:paraId="4A1FDE7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3A5F649" w14:textId="77777777" w:rsidR="00F4334A" w:rsidRPr="005626DC" w:rsidRDefault="00F4334A" w:rsidP="00F4334A">
      <w:pPr>
        <w:spacing w:before="120" w:after="120"/>
        <w:ind w:left="720"/>
        <w:contextualSpacing/>
        <w:jc w:val="both"/>
        <w:rPr>
          <w:rFonts w:ascii="Arial" w:hAnsi="Arial" w:cs="Arial"/>
        </w:rPr>
      </w:pPr>
    </w:p>
    <w:p w14:paraId="50E628CF"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28B86252" w14:textId="77777777" w:rsidR="00F4334A" w:rsidRPr="005626DC" w:rsidRDefault="00F4334A" w:rsidP="00F4334A">
      <w:pPr>
        <w:spacing w:before="120" w:after="120"/>
        <w:ind w:left="720"/>
        <w:contextualSpacing/>
        <w:jc w:val="both"/>
        <w:rPr>
          <w:rFonts w:ascii="Arial" w:hAnsi="Arial" w:cs="Arial"/>
        </w:rPr>
      </w:pPr>
    </w:p>
    <w:p w14:paraId="44A0A474"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61D1C69D" w14:textId="77777777" w:rsidR="00F4334A" w:rsidRPr="005626DC" w:rsidRDefault="00F4334A" w:rsidP="00F4334A">
      <w:pPr>
        <w:spacing w:before="120" w:after="120"/>
        <w:ind w:left="720"/>
        <w:contextualSpacing/>
        <w:jc w:val="both"/>
        <w:rPr>
          <w:rFonts w:ascii="Arial" w:hAnsi="Arial" w:cs="Arial"/>
        </w:rPr>
      </w:pPr>
    </w:p>
    <w:p w14:paraId="47BD5205"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4500739D" w14:textId="77777777" w:rsidR="00F4334A" w:rsidRPr="005626DC" w:rsidRDefault="00F4334A" w:rsidP="00F4334A">
      <w:pPr>
        <w:spacing w:before="120" w:after="120"/>
        <w:ind w:left="720"/>
        <w:contextualSpacing/>
        <w:jc w:val="both"/>
        <w:rPr>
          <w:rFonts w:ascii="Arial" w:hAnsi="Arial" w:cs="Arial"/>
        </w:rPr>
      </w:pPr>
    </w:p>
    <w:p w14:paraId="3D603A28"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2FA3EE7E" w14:textId="77777777" w:rsidR="00F4334A" w:rsidRPr="005626DC" w:rsidRDefault="00F4334A" w:rsidP="00F4334A">
      <w:pPr>
        <w:spacing w:before="120" w:after="120"/>
        <w:ind w:left="720"/>
        <w:contextualSpacing/>
        <w:jc w:val="both"/>
        <w:rPr>
          <w:rFonts w:ascii="Arial" w:hAnsi="Arial" w:cs="Arial"/>
        </w:rPr>
      </w:pPr>
    </w:p>
    <w:p w14:paraId="3F012912"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2A917474" w14:textId="77777777" w:rsidR="00F4334A" w:rsidRPr="005626DC" w:rsidRDefault="00F4334A" w:rsidP="00F4334A">
      <w:pPr>
        <w:spacing w:before="120" w:after="120"/>
        <w:ind w:left="720"/>
        <w:contextualSpacing/>
        <w:jc w:val="both"/>
        <w:rPr>
          <w:rFonts w:ascii="Arial" w:hAnsi="Arial" w:cs="Arial"/>
        </w:rPr>
      </w:pPr>
    </w:p>
    <w:p w14:paraId="292D429C"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4861248D" w14:textId="77777777" w:rsidR="00F4334A" w:rsidRPr="005626DC" w:rsidRDefault="00F4334A" w:rsidP="00F4334A">
      <w:pPr>
        <w:spacing w:before="120" w:after="120"/>
        <w:ind w:left="720"/>
        <w:contextualSpacing/>
        <w:jc w:val="both"/>
        <w:rPr>
          <w:rFonts w:ascii="Arial" w:hAnsi="Arial" w:cs="Arial"/>
        </w:rPr>
      </w:pPr>
    </w:p>
    <w:p w14:paraId="51C412CF"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A126404" w14:textId="77777777" w:rsidR="00F4334A" w:rsidRPr="005626DC" w:rsidRDefault="00F4334A" w:rsidP="00F4334A">
      <w:pPr>
        <w:spacing w:before="120" w:after="120"/>
        <w:ind w:left="720"/>
        <w:contextualSpacing/>
        <w:jc w:val="both"/>
        <w:rPr>
          <w:rFonts w:ascii="Arial" w:hAnsi="Arial" w:cs="Arial"/>
        </w:rPr>
      </w:pPr>
    </w:p>
    <w:p w14:paraId="5E93DEF8"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9DDB10C" w14:textId="77777777" w:rsidR="00F4334A" w:rsidRPr="005626DC" w:rsidRDefault="00F4334A" w:rsidP="00F4334A">
      <w:pPr>
        <w:spacing w:before="120" w:after="120"/>
        <w:ind w:left="720"/>
        <w:contextualSpacing/>
        <w:jc w:val="both"/>
        <w:rPr>
          <w:rFonts w:ascii="Arial" w:hAnsi="Arial" w:cs="Arial"/>
        </w:rPr>
      </w:pPr>
    </w:p>
    <w:p w14:paraId="78DE1B35"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7BC6B823" w14:textId="77777777" w:rsidR="00F4334A" w:rsidRPr="005626DC" w:rsidRDefault="00F4334A" w:rsidP="00F4334A">
      <w:pPr>
        <w:spacing w:before="120" w:after="120"/>
        <w:ind w:left="720"/>
        <w:contextualSpacing/>
        <w:jc w:val="both"/>
        <w:rPr>
          <w:rFonts w:ascii="Arial" w:hAnsi="Arial" w:cs="Arial"/>
        </w:rPr>
      </w:pPr>
      <w:r w:rsidRPr="005626DC">
        <w:rPr>
          <w:rFonts w:ascii="Arial" w:hAnsi="Arial" w:cs="Arial"/>
        </w:rPr>
        <w:tab/>
      </w:r>
    </w:p>
    <w:p w14:paraId="11930889" w14:textId="77777777" w:rsidR="00F4334A" w:rsidRPr="005626DC" w:rsidRDefault="00F4334A" w:rsidP="00FF31FE">
      <w:pPr>
        <w:numPr>
          <w:ilvl w:val="0"/>
          <w:numId w:val="39"/>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50BB1FF3" w14:textId="77777777" w:rsidR="00F4334A" w:rsidRPr="005626DC" w:rsidRDefault="00F4334A" w:rsidP="00F4334A">
      <w:pPr>
        <w:spacing w:before="120" w:after="120"/>
        <w:ind w:left="720"/>
        <w:contextualSpacing/>
        <w:jc w:val="both"/>
        <w:rPr>
          <w:rFonts w:ascii="Arial" w:hAnsi="Arial" w:cs="Arial"/>
        </w:rPr>
      </w:pPr>
    </w:p>
    <w:p w14:paraId="35C57F40" w14:textId="77777777" w:rsidR="00F4334A" w:rsidRPr="005626DC" w:rsidRDefault="00F4334A" w:rsidP="00F4334A">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4AF8926" w14:textId="77777777" w:rsidR="00F4334A" w:rsidRPr="005626DC" w:rsidRDefault="00F4334A" w:rsidP="00F4334A">
      <w:pPr>
        <w:spacing w:before="120" w:after="120"/>
        <w:contextualSpacing/>
        <w:jc w:val="both"/>
        <w:rPr>
          <w:rFonts w:ascii="Arial" w:hAnsi="Arial" w:cs="Arial"/>
        </w:rPr>
      </w:pPr>
    </w:p>
    <w:p w14:paraId="0D2D5AE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00569E6" w14:textId="77777777" w:rsidR="00F4334A" w:rsidRPr="005626DC" w:rsidRDefault="00F4334A" w:rsidP="00F4334A">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0ABC5A73" w14:textId="77777777" w:rsidR="00F4334A" w:rsidRPr="005626DC" w:rsidRDefault="00F4334A" w:rsidP="00F4334A">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76E6A299" w14:textId="77777777" w:rsidR="00F4334A" w:rsidRPr="005626DC" w:rsidRDefault="00F4334A" w:rsidP="00F4334A">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08F8C9F6"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4B6897F1"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0699CD86"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56E4068" w14:textId="77777777" w:rsidR="00F4334A" w:rsidRPr="005626DC" w:rsidRDefault="00F4334A" w:rsidP="00F4334A">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01A9AE80" w14:textId="77777777" w:rsidR="00F4334A" w:rsidRDefault="00F4334A" w:rsidP="00F4334A">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F26E1FB" w14:textId="77777777" w:rsidR="0066363D" w:rsidRDefault="0066363D" w:rsidP="00F4334A">
      <w:pPr>
        <w:spacing w:before="120" w:after="120"/>
        <w:jc w:val="both"/>
        <w:rPr>
          <w:rFonts w:ascii="Arial" w:hAnsi="Arial" w:cs="Arial"/>
          <w:lang w:val="es-ES_tradnl"/>
        </w:rPr>
      </w:pPr>
    </w:p>
    <w:p w14:paraId="61B80FC1" w14:textId="77777777" w:rsidR="0066363D" w:rsidRPr="005626DC" w:rsidRDefault="0066363D" w:rsidP="00F4334A">
      <w:pPr>
        <w:spacing w:before="120" w:after="120"/>
        <w:jc w:val="both"/>
        <w:rPr>
          <w:rFonts w:ascii="Arial" w:hAnsi="Arial" w:cs="Arial"/>
          <w:lang w:val="es-ES_tradnl"/>
        </w:rPr>
      </w:pPr>
    </w:p>
    <w:p w14:paraId="65981A5F"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lastRenderedPageBreak/>
        <w:t xml:space="preserve">DÉCIMA NOVENA.- (IMPUESTOS Y TRIBUTOS) </w:t>
      </w:r>
    </w:p>
    <w:p w14:paraId="17389F5C"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72463A20"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B30D630"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6B95ACF4"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6818EB59"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1F09A5F4"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50303557"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647B312E"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51AA519"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p>
    <w:p w14:paraId="4A3CA5CB"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13B1444D" w14:textId="77777777" w:rsidR="00F4334A" w:rsidRPr="005626DC" w:rsidRDefault="00F4334A" w:rsidP="00F4334A">
      <w:pPr>
        <w:spacing w:before="120" w:after="120"/>
        <w:contextualSpacing/>
        <w:jc w:val="both"/>
        <w:rPr>
          <w:rFonts w:ascii="Arial" w:hAnsi="Arial" w:cs="Arial"/>
          <w:lang w:val="es-BO"/>
        </w:rPr>
      </w:pPr>
    </w:p>
    <w:p w14:paraId="1295F280"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1D84D8A4"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p>
    <w:p w14:paraId="0C77D1A4" w14:textId="77777777" w:rsidR="00F4334A" w:rsidRPr="005626DC" w:rsidRDefault="00F4334A" w:rsidP="00F4334A">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BB22DAF" w14:textId="77777777" w:rsidR="00F4334A" w:rsidRPr="005626DC" w:rsidRDefault="00F4334A" w:rsidP="00FF31FE">
      <w:pPr>
        <w:pStyle w:val="Prrafodelista"/>
        <w:numPr>
          <w:ilvl w:val="0"/>
          <w:numId w:val="41"/>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2D8F79C0" w14:textId="77777777" w:rsidR="00F4334A" w:rsidRPr="005626DC" w:rsidRDefault="00F4334A" w:rsidP="00FF31FE">
      <w:pPr>
        <w:numPr>
          <w:ilvl w:val="0"/>
          <w:numId w:val="41"/>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743E993B" w14:textId="77777777" w:rsidR="00F4334A" w:rsidRPr="005626DC" w:rsidRDefault="00F4334A" w:rsidP="00F4334A">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14:paraId="20896E8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36157A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586C871F"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lastRenderedPageBreak/>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568887DA"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ED09CFF" w14:textId="77777777" w:rsidR="00F4334A" w:rsidRPr="005626DC" w:rsidRDefault="00F4334A" w:rsidP="00F4334A">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3423C492"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5B38D806" w14:textId="77777777" w:rsidR="00F4334A" w:rsidRPr="005626DC" w:rsidRDefault="00F4334A" w:rsidP="00FF31FE">
      <w:pPr>
        <w:numPr>
          <w:ilvl w:val="0"/>
          <w:numId w:val="37"/>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2EC446DB" w14:textId="77777777" w:rsidR="00F4334A" w:rsidRPr="005626DC" w:rsidRDefault="00F4334A" w:rsidP="00FF31F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ADF0FE2" w14:textId="77777777" w:rsidR="00F4334A" w:rsidRPr="005626DC" w:rsidRDefault="00F4334A" w:rsidP="00F4334A">
      <w:pPr>
        <w:spacing w:before="120" w:after="120"/>
        <w:ind w:left="851"/>
        <w:contextualSpacing/>
        <w:jc w:val="both"/>
        <w:rPr>
          <w:rFonts w:ascii="Arial" w:hAnsi="Arial" w:cs="Arial"/>
          <w:lang w:val="es-ES_tradnl"/>
        </w:rPr>
      </w:pPr>
    </w:p>
    <w:p w14:paraId="1A712027" w14:textId="77777777" w:rsidR="00F4334A" w:rsidRPr="005626DC" w:rsidRDefault="00F4334A" w:rsidP="00FF31FE">
      <w:pPr>
        <w:numPr>
          <w:ilvl w:val="0"/>
          <w:numId w:val="37"/>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0EB43DA" w14:textId="77777777" w:rsidR="00F4334A" w:rsidRPr="005626DC" w:rsidRDefault="00F4334A" w:rsidP="00F4334A">
      <w:pPr>
        <w:spacing w:before="120" w:after="120"/>
        <w:contextualSpacing/>
        <w:jc w:val="both"/>
        <w:rPr>
          <w:rFonts w:ascii="Arial" w:hAnsi="Arial" w:cs="Arial"/>
          <w:lang w:val="es-ES_tradnl"/>
        </w:rPr>
      </w:pPr>
    </w:p>
    <w:p w14:paraId="5C96A0D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9A53D1D" w14:textId="77777777" w:rsidR="00F4334A" w:rsidRPr="005626DC" w:rsidRDefault="00F4334A" w:rsidP="00F4334A">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73263AC7"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1CA9DBCE" w14:textId="77777777" w:rsidR="00F4334A" w:rsidRPr="005626DC" w:rsidRDefault="00F4334A" w:rsidP="00F4334A">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3B623CE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2C69C24" w14:textId="77777777" w:rsidR="00F4334A" w:rsidRPr="005626DC" w:rsidRDefault="00F4334A" w:rsidP="00F4334A">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14:paraId="5860FC73" w14:textId="77777777" w:rsidR="00F4334A" w:rsidRPr="005626DC" w:rsidRDefault="00F4334A" w:rsidP="00F4334A">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1BC1ACC9"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00E48CC"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6F0BB9A3" w14:textId="77777777" w:rsidR="00F4334A" w:rsidRPr="005626DC" w:rsidRDefault="00F4334A" w:rsidP="00F4334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2FDD820D" w14:textId="77777777" w:rsidR="00F4334A" w:rsidRPr="005626DC" w:rsidRDefault="00F4334A" w:rsidP="00F4334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 xml:space="preserve">darán por terminado el presente Contrato, una vez que ambas partes hayan dado cumplimiento a todas las condiciones y </w:t>
      </w:r>
      <w:r w:rsidRPr="005626DC">
        <w:rPr>
          <w:rFonts w:ascii="Arial" w:hAnsi="Arial" w:cs="Arial"/>
          <w:lang w:val="es-ES_tradnl"/>
        </w:rPr>
        <w:lastRenderedPageBreak/>
        <w:t>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5FD2EC7C" w14:textId="77777777" w:rsidR="00F4334A" w:rsidRPr="005626DC" w:rsidRDefault="00F4334A" w:rsidP="00F4334A">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39C740FE" w14:textId="77777777" w:rsidR="00F4334A" w:rsidRPr="005626DC" w:rsidRDefault="00F4334A" w:rsidP="00F4334A">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2C1511FD" w14:textId="77777777" w:rsidR="00F4334A" w:rsidRPr="005626DC" w:rsidRDefault="00F4334A" w:rsidP="00F4334A">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3F5FD5DA" w14:textId="77777777" w:rsidR="00F4334A" w:rsidRPr="005626DC" w:rsidRDefault="00F4334A" w:rsidP="00F4334A">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5A9BD5D9"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2767D4E1"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55E768E"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3F715FB"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59130357" w14:textId="77777777" w:rsidR="00F4334A" w:rsidRPr="008B1C05"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Cuando el monto de la multa por atraso en la entrega alcance el 10% (diez por ciento) del monto total del Contrato, </w:t>
      </w:r>
      <w:r w:rsidRPr="008B1C05">
        <w:rPr>
          <w:rFonts w:ascii="Arial" w:hAnsi="Arial" w:cs="Arial"/>
          <w:lang w:val="es-ES_tradnl"/>
        </w:rPr>
        <w:t>decisión optativa, o el 20% (veinte por ciento) de forma obligatoria.</w:t>
      </w:r>
    </w:p>
    <w:p w14:paraId="4974138C"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051EADC4" w14:textId="77777777" w:rsidR="00F4334A" w:rsidRPr="005626DC" w:rsidRDefault="00F4334A" w:rsidP="00FF31FE">
      <w:pPr>
        <w:numPr>
          <w:ilvl w:val="0"/>
          <w:numId w:val="36"/>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04FCEBC2" w14:textId="77777777" w:rsidR="00F4334A" w:rsidRPr="005626DC" w:rsidRDefault="00F4334A" w:rsidP="00F4334A">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75ED23C0" w14:textId="77777777" w:rsidR="00F4334A" w:rsidRPr="005626DC" w:rsidRDefault="00F4334A" w:rsidP="00F4334A">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25817862" w14:textId="77777777" w:rsidR="00F4334A" w:rsidRPr="005626DC" w:rsidRDefault="00F4334A" w:rsidP="00FF31FE">
      <w:pPr>
        <w:pStyle w:val="Prrafodelista"/>
        <w:numPr>
          <w:ilvl w:val="0"/>
          <w:numId w:val="42"/>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2F41659" w14:textId="77777777" w:rsidR="00F4334A" w:rsidRPr="005626DC" w:rsidRDefault="00F4334A" w:rsidP="00F4334A">
      <w:pPr>
        <w:pStyle w:val="Prrafodelista"/>
        <w:spacing w:before="120" w:after="120"/>
        <w:ind w:left="2484"/>
        <w:jc w:val="both"/>
        <w:rPr>
          <w:rFonts w:ascii="Arial" w:hAnsi="Arial" w:cs="Arial"/>
          <w:lang w:val="es-ES_tradnl"/>
        </w:rPr>
      </w:pPr>
    </w:p>
    <w:p w14:paraId="190A50DE" w14:textId="77777777" w:rsidR="00F4334A" w:rsidRPr="005626DC" w:rsidRDefault="00F4334A" w:rsidP="00FF31FE">
      <w:pPr>
        <w:pStyle w:val="Prrafodelista"/>
        <w:numPr>
          <w:ilvl w:val="0"/>
          <w:numId w:val="42"/>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3BCD03EE" w14:textId="77777777" w:rsidR="00F4334A" w:rsidRPr="005626DC" w:rsidRDefault="00F4334A" w:rsidP="00F4334A">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31C8C8A" w14:textId="77777777" w:rsidR="00F4334A" w:rsidRPr="005626DC" w:rsidRDefault="00F4334A" w:rsidP="00F4334A">
      <w:pPr>
        <w:pStyle w:val="Prrafodelista"/>
        <w:spacing w:before="120" w:after="120"/>
        <w:ind w:left="1996" w:hanging="1145"/>
        <w:jc w:val="both"/>
        <w:rPr>
          <w:rFonts w:ascii="Arial" w:hAnsi="Arial" w:cs="Arial"/>
          <w:color w:val="000000"/>
        </w:rPr>
      </w:pPr>
    </w:p>
    <w:p w14:paraId="3948641F" w14:textId="77777777" w:rsidR="00F4334A" w:rsidRPr="005626DC" w:rsidRDefault="00F4334A" w:rsidP="00F4334A">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11CDB42A" w14:textId="77777777" w:rsidR="00F4334A" w:rsidRPr="005626DC" w:rsidRDefault="00F4334A" w:rsidP="00FF31FE">
      <w:pPr>
        <w:pStyle w:val="Prrafodelista"/>
        <w:numPr>
          <w:ilvl w:val="2"/>
          <w:numId w:val="44"/>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1B8557DF"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 xml:space="preserve">Para procesar la resolución del Contrato por cualquiera de las causales señaladas en los numerales 23.2.1 y 23.2.2,  la  Parte afectada dará aviso escrito </w:t>
      </w:r>
      <w:r w:rsidRPr="005626DC">
        <w:rPr>
          <w:rFonts w:ascii="Arial" w:hAnsi="Arial" w:cs="Arial"/>
          <w:lang w:val="es-ES_tradnl"/>
        </w:rPr>
        <w:lastRenderedPageBreak/>
        <w:t>mediante carta notariada a la otra Parte de su intención de resolver el Contrato, estableciendo claramente la causal que se aduce.</w:t>
      </w:r>
    </w:p>
    <w:p w14:paraId="6588CAB8"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BD5E456"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7A59BDE" w14:textId="77777777" w:rsidR="00F4334A" w:rsidRPr="005626DC" w:rsidRDefault="00F4334A" w:rsidP="00F4334A">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575991AD" w14:textId="77777777" w:rsidR="00F4334A" w:rsidRPr="005626DC" w:rsidRDefault="00F4334A" w:rsidP="00F4334A">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2236879F" w14:textId="77777777" w:rsidR="00F4334A" w:rsidRPr="005626DC" w:rsidRDefault="00F4334A" w:rsidP="00F4334A">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20FD9636" w14:textId="77777777" w:rsidR="00F4334A" w:rsidRPr="005626DC" w:rsidRDefault="00F4334A" w:rsidP="00F4334A">
      <w:pPr>
        <w:spacing w:before="120" w:after="120"/>
        <w:jc w:val="both"/>
        <w:rPr>
          <w:rFonts w:ascii="Arial" w:hAnsi="Arial" w:cs="Arial"/>
          <w:b/>
          <w:u w:val="single"/>
        </w:rPr>
      </w:pPr>
      <w:r w:rsidRPr="005626DC">
        <w:rPr>
          <w:rFonts w:ascii="Arial" w:hAnsi="Arial" w:cs="Arial"/>
          <w:b/>
          <w:u w:val="single"/>
        </w:rPr>
        <w:t>VIGÉSIMA CUARTA.- (CIERRE DE CONTRATO)</w:t>
      </w:r>
    </w:p>
    <w:p w14:paraId="3B7858FA" w14:textId="77777777" w:rsidR="00F4334A" w:rsidRPr="005626DC" w:rsidRDefault="00F4334A" w:rsidP="00F4334A">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12FA53FA" w14:textId="77777777" w:rsidR="00F4334A" w:rsidRPr="005626DC" w:rsidRDefault="00F4334A" w:rsidP="00F4334A">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2874598A"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129BD40F"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7F22FD84" w14:textId="77777777" w:rsidR="00F4334A" w:rsidRPr="005626DC" w:rsidRDefault="00F4334A" w:rsidP="00F4334A">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7C64A86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3C9CCC7C"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Las referidas modificaciones se realizarán a través de uno o varios contratos modificatorios, </w:t>
      </w:r>
      <w:r w:rsidRPr="008B69A1">
        <w:rPr>
          <w:rFonts w:ascii="Arial" w:hAnsi="Arial" w:cs="Arial"/>
          <w:highlight w:val="yellow"/>
          <w:lang w:val="es-ES_tradnl"/>
        </w:rPr>
        <w:t xml:space="preserve">que sumados no deberán exceder el 10% (diez por ciento) del monto del Contrato principal, de acuerdo con lo establecido en el Artículo 38 del Reglamento Específico del Sistema de Administración de Bienes y Servicios de </w:t>
      </w:r>
      <w:r w:rsidRPr="00535938">
        <w:rPr>
          <w:rFonts w:ascii="Arial" w:hAnsi="Arial" w:cs="Arial"/>
          <w:highlight w:val="yellow"/>
          <w:lang w:val="es-ES_tradnl"/>
        </w:rPr>
        <w:t>YPFB (RE-SABS-EPNE-YPFB).</w:t>
      </w:r>
    </w:p>
    <w:p w14:paraId="665D87E3" w14:textId="77777777" w:rsidR="00F4334A" w:rsidRPr="005626DC" w:rsidRDefault="00F4334A" w:rsidP="00F4334A">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D32FD50" w14:textId="77777777" w:rsidR="00F4334A" w:rsidRPr="005626DC" w:rsidRDefault="00F4334A" w:rsidP="00F4334A">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182CA47B" w14:textId="77777777" w:rsidR="00F4334A" w:rsidRPr="008B1C05" w:rsidRDefault="00F4334A" w:rsidP="00F4334A">
      <w:pPr>
        <w:spacing w:before="120" w:after="120"/>
        <w:jc w:val="both"/>
        <w:rPr>
          <w:rFonts w:ascii="Arial" w:hAnsi="Arial" w:cs="Arial"/>
          <w:lang w:val="es-ES_tradnl"/>
        </w:rPr>
      </w:pPr>
      <w:r w:rsidRPr="008B1C05">
        <w:rPr>
          <w:rFonts w:ascii="Arial" w:hAnsi="Arial" w:cs="Arial"/>
          <w:lang w:val="es-ES_tradnl"/>
        </w:rPr>
        <w:t>El embalaje deberá ser adecuado para resistir su almacenamiento y manipulación brusca.</w:t>
      </w:r>
    </w:p>
    <w:p w14:paraId="03AEC1ED" w14:textId="77777777" w:rsidR="00F4334A" w:rsidRPr="008B1C05" w:rsidRDefault="00F4334A" w:rsidP="00F4334A">
      <w:pPr>
        <w:spacing w:after="120"/>
        <w:jc w:val="both"/>
        <w:rPr>
          <w:rFonts w:ascii="Arial" w:hAnsi="Arial" w:cs="Arial"/>
          <w:b/>
          <w:u w:val="single"/>
          <w:lang w:val="es-BO"/>
        </w:rPr>
      </w:pPr>
      <w:r w:rsidRPr="008B1C05">
        <w:rPr>
          <w:rFonts w:ascii="Arial" w:hAnsi="Arial" w:cs="Arial"/>
          <w:b/>
          <w:highlight w:val="yellow"/>
          <w:u w:val="single"/>
          <w:lang w:val="es-BO"/>
        </w:rPr>
        <w:lastRenderedPageBreak/>
        <w:t>VIGESIMA OCTAVA.- (PROTOCOLIZACIÓN DEL CONTRATO)</w:t>
      </w:r>
    </w:p>
    <w:p w14:paraId="62526043" w14:textId="77777777" w:rsidR="00F4334A" w:rsidRPr="008B1C05" w:rsidRDefault="00F4334A" w:rsidP="00F4334A">
      <w:pPr>
        <w:spacing w:after="120"/>
        <w:jc w:val="both"/>
        <w:rPr>
          <w:rFonts w:ascii="Arial" w:hAnsi="Arial" w:cs="Arial"/>
          <w:lang w:val="es-BO"/>
        </w:rPr>
      </w:pPr>
      <w:r w:rsidRPr="008B1C05">
        <w:rPr>
          <w:rFonts w:ascii="Arial" w:hAnsi="Arial" w:cs="Arial"/>
          <w:lang w:val="es-BO"/>
        </w:rPr>
        <w:t xml:space="preserve">El presente Contrato será protocolizado con todas las formalidades de Ley por la </w:t>
      </w:r>
      <w:r w:rsidRPr="008B1C05">
        <w:rPr>
          <w:rFonts w:ascii="Arial" w:hAnsi="Arial" w:cs="Arial"/>
          <w:b/>
          <w:lang w:val="es-BO"/>
        </w:rPr>
        <w:t>Entidad</w:t>
      </w:r>
      <w:r w:rsidRPr="008B1C05">
        <w:rPr>
          <w:rFonts w:ascii="Arial" w:hAnsi="Arial" w:cs="Arial"/>
          <w:lang w:val="es-BO"/>
        </w:rPr>
        <w:t xml:space="preserve"> en el distrito administrativo correspondiente. El importe que por concepto de protocolización debe ser pagado por el </w:t>
      </w:r>
      <w:r w:rsidRPr="008B1C05">
        <w:rPr>
          <w:rFonts w:ascii="Arial" w:hAnsi="Arial" w:cs="Arial"/>
          <w:b/>
          <w:bCs/>
          <w:lang w:val="es-BO"/>
        </w:rPr>
        <w:t>Contratista</w:t>
      </w:r>
      <w:r w:rsidRPr="008B1C05">
        <w:rPr>
          <w:rFonts w:ascii="Arial" w:hAnsi="Arial" w:cs="Arial"/>
          <w:lang w:val="es-BO"/>
        </w:rPr>
        <w:t xml:space="preserve">. En caso que este importe no sea cancelado por el </w:t>
      </w:r>
      <w:r w:rsidRPr="008B1C05">
        <w:rPr>
          <w:rFonts w:ascii="Arial" w:hAnsi="Arial" w:cs="Arial"/>
          <w:b/>
          <w:bCs/>
          <w:lang w:val="es-BO"/>
        </w:rPr>
        <w:t>Contratista</w:t>
      </w:r>
      <w:r w:rsidRPr="008B1C05">
        <w:rPr>
          <w:rFonts w:ascii="Arial" w:hAnsi="Arial" w:cs="Arial"/>
          <w:lang w:val="es-BO"/>
        </w:rPr>
        <w:t xml:space="preserve"> podrá ser descontado por la </w:t>
      </w:r>
      <w:r w:rsidRPr="008B1C05">
        <w:rPr>
          <w:rFonts w:ascii="Arial" w:hAnsi="Arial" w:cs="Arial"/>
          <w:b/>
          <w:lang w:val="es-BO"/>
        </w:rPr>
        <w:t>Entidad</w:t>
      </w:r>
      <w:r w:rsidRPr="008B1C05">
        <w:rPr>
          <w:rFonts w:ascii="Arial" w:hAnsi="Arial" w:cs="Arial"/>
          <w:lang w:val="es-BO"/>
        </w:rPr>
        <w:t xml:space="preserve"> a tiempo de hacer efectivo el pago de las planillas mensuales o en la planilla final del Contrato. </w:t>
      </w:r>
    </w:p>
    <w:p w14:paraId="0D43C8E7" w14:textId="77777777" w:rsidR="00F4334A" w:rsidRPr="008B1C05" w:rsidRDefault="00F4334A" w:rsidP="00F4334A">
      <w:pPr>
        <w:spacing w:after="120"/>
        <w:jc w:val="both"/>
        <w:rPr>
          <w:rFonts w:ascii="Arial" w:hAnsi="Arial" w:cs="Arial"/>
          <w:lang w:val="es-BO"/>
        </w:rPr>
      </w:pPr>
      <w:r w:rsidRPr="008B1C05">
        <w:rPr>
          <w:rFonts w:ascii="Arial" w:hAnsi="Arial" w:cs="Arial"/>
          <w:lang w:val="es-BO"/>
        </w:rPr>
        <w:t>Esta protocolización contendrá los siguientes documentos:</w:t>
      </w:r>
    </w:p>
    <w:p w14:paraId="7C7F023B" w14:textId="77777777" w:rsidR="00F4334A" w:rsidRPr="008B1C05" w:rsidRDefault="00F4334A" w:rsidP="00F4334A">
      <w:pPr>
        <w:spacing w:after="120"/>
        <w:jc w:val="both"/>
        <w:rPr>
          <w:rFonts w:ascii="Arial" w:hAnsi="Arial" w:cs="Arial"/>
        </w:rPr>
      </w:pPr>
      <w:r w:rsidRPr="008B1C05">
        <w:rPr>
          <w:rFonts w:ascii="Arial" w:hAnsi="Arial" w:cs="Arial"/>
        </w:rPr>
        <w:t>Originales o fotocopias legalizadas de:</w:t>
      </w:r>
    </w:p>
    <w:p w14:paraId="2F859A1B"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 xml:space="preserve">Testimonio del poder del representante legal referido en el Contrato. </w:t>
      </w:r>
    </w:p>
    <w:p w14:paraId="3375BD46"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Certificado de  matrícula de inscripción en FUNDEMPRESA.</w:t>
      </w:r>
    </w:p>
    <w:p w14:paraId="46EAFA80"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Minuta del Contrato</w:t>
      </w:r>
    </w:p>
    <w:p w14:paraId="3F98D2B2" w14:textId="77777777" w:rsidR="00F4334A" w:rsidRPr="008B1C05" w:rsidRDefault="00F4334A" w:rsidP="00F4334A">
      <w:pPr>
        <w:jc w:val="both"/>
        <w:rPr>
          <w:rFonts w:ascii="Arial" w:hAnsi="Arial" w:cs="Arial"/>
        </w:rPr>
      </w:pPr>
      <w:r w:rsidRPr="008B1C05">
        <w:rPr>
          <w:rFonts w:ascii="Arial" w:hAnsi="Arial" w:cs="Arial"/>
        </w:rPr>
        <w:t>Fotocopias simples de:</w:t>
      </w:r>
    </w:p>
    <w:p w14:paraId="64D7DA77"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Cédula de identidad del representante legal.  </w:t>
      </w:r>
    </w:p>
    <w:p w14:paraId="47E50556" w14:textId="77777777" w:rsidR="00F4334A" w:rsidRPr="008B1C05" w:rsidRDefault="00F4334A" w:rsidP="00FF31FE">
      <w:pPr>
        <w:numPr>
          <w:ilvl w:val="0"/>
          <w:numId w:val="45"/>
        </w:numPr>
        <w:ind w:left="1134" w:hanging="283"/>
        <w:jc w:val="both"/>
        <w:rPr>
          <w:rFonts w:ascii="Arial" w:hAnsi="Arial" w:cs="Arial"/>
        </w:rPr>
      </w:pPr>
      <w:r w:rsidRPr="008B1C05">
        <w:rPr>
          <w:rFonts w:ascii="Arial" w:hAnsi="Arial" w:cs="Arial"/>
        </w:rPr>
        <w:t xml:space="preserve">Escritura  de constitución de la empresa.  </w:t>
      </w:r>
    </w:p>
    <w:p w14:paraId="380A829E" w14:textId="77777777" w:rsidR="00F4334A" w:rsidRPr="008B1C05" w:rsidRDefault="00F4334A" w:rsidP="00FF31FE">
      <w:pPr>
        <w:numPr>
          <w:ilvl w:val="0"/>
          <w:numId w:val="45"/>
        </w:numPr>
        <w:spacing w:after="120"/>
        <w:ind w:left="1134" w:hanging="283"/>
        <w:jc w:val="both"/>
        <w:rPr>
          <w:rFonts w:ascii="Arial" w:hAnsi="Arial" w:cs="Arial"/>
        </w:rPr>
      </w:pPr>
      <w:r w:rsidRPr="008B1C05">
        <w:rPr>
          <w:rFonts w:ascii="Arial" w:hAnsi="Arial" w:cs="Arial"/>
        </w:rPr>
        <w:t xml:space="preserve">Garantía de cumplimiento de contrato </w:t>
      </w:r>
    </w:p>
    <w:p w14:paraId="0641C117" w14:textId="77777777" w:rsidR="00F4334A" w:rsidRPr="008B1C05" w:rsidRDefault="00F4334A" w:rsidP="00F4334A">
      <w:pPr>
        <w:spacing w:after="120"/>
        <w:jc w:val="both"/>
        <w:rPr>
          <w:rFonts w:ascii="Arial" w:hAnsi="Arial" w:cs="Arial"/>
          <w:lang w:val="es-BO"/>
        </w:rPr>
      </w:pPr>
      <w:r w:rsidRPr="008B1C05">
        <w:rPr>
          <w:rFonts w:ascii="Arial" w:hAnsi="Arial" w:cs="Arial"/>
          <w:lang w:val="es-BO"/>
        </w:rPr>
        <w:t>En caso de que por cualquier circunstancia, el presente documento no fuese protocolizado, servirá a los efectos de Ley y de su cumplimiento, como documento suficiente a las Partes.</w:t>
      </w:r>
    </w:p>
    <w:p w14:paraId="23995318" w14:textId="77777777" w:rsidR="00F4334A" w:rsidRPr="008B1C05" w:rsidRDefault="00F4334A" w:rsidP="00F4334A">
      <w:pPr>
        <w:spacing w:before="120" w:after="120"/>
        <w:jc w:val="both"/>
        <w:rPr>
          <w:rFonts w:ascii="Arial" w:hAnsi="Arial" w:cs="Arial"/>
          <w:b/>
          <w:u w:val="single"/>
          <w:lang w:val="es-ES_tradnl"/>
        </w:rPr>
      </w:pPr>
      <w:r w:rsidRPr="008B1C05">
        <w:rPr>
          <w:rFonts w:ascii="Arial" w:hAnsi="Arial" w:cs="Arial"/>
          <w:b/>
          <w:u w:val="single"/>
          <w:lang w:val="es-ES_tradnl"/>
        </w:rPr>
        <w:t>VIGÉSIMA NOVENA.-  (ANTICORRUPCIÓN)</w:t>
      </w:r>
    </w:p>
    <w:p w14:paraId="4C157AFD" w14:textId="77777777" w:rsidR="00F4334A" w:rsidRPr="005626DC" w:rsidRDefault="00F4334A" w:rsidP="00F4334A">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F1C0962" w14:textId="77777777" w:rsidR="00F4334A" w:rsidRPr="005626DC" w:rsidRDefault="00F4334A" w:rsidP="00F4334A">
      <w:pPr>
        <w:spacing w:before="120" w:after="120" w:line="276" w:lineRule="auto"/>
        <w:jc w:val="both"/>
        <w:rPr>
          <w:rFonts w:ascii="Arial" w:hAnsi="Arial" w:cs="Arial"/>
          <w:b/>
          <w:u w:val="single"/>
          <w:lang w:val="es-ES_tradnl"/>
        </w:rPr>
      </w:pPr>
      <w:r>
        <w:rPr>
          <w:rFonts w:ascii="Arial" w:hAnsi="Arial" w:cs="Arial"/>
          <w:b/>
          <w:u w:val="single"/>
        </w:rPr>
        <w:t>TRIGESIMA</w:t>
      </w:r>
      <w:r w:rsidRPr="005626DC">
        <w:rPr>
          <w:rFonts w:ascii="Arial" w:hAnsi="Arial" w:cs="Arial"/>
          <w:b/>
          <w:u w:val="single"/>
          <w:lang w:val="es-ES_tradnl"/>
        </w:rPr>
        <w:t>.- (CONFORMIDAD)</w:t>
      </w:r>
    </w:p>
    <w:p w14:paraId="21A0EDC3" w14:textId="77777777" w:rsidR="00F4334A" w:rsidRPr="005626DC" w:rsidRDefault="00F4334A" w:rsidP="00F4334A">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5CE20BE" w14:textId="77777777" w:rsidR="00F4334A" w:rsidRPr="006C60D8" w:rsidRDefault="00F4334A" w:rsidP="00F4334A">
      <w:pPr>
        <w:spacing w:before="120" w:after="120"/>
        <w:jc w:val="both"/>
        <w:rPr>
          <w:rFonts w:ascii="Arial" w:hAnsi="Arial" w:cs="Arial"/>
          <w:lang w:val="es-ES_tradnl"/>
        </w:rPr>
      </w:pPr>
      <w:r w:rsidRPr="006C60D8">
        <w:rPr>
          <w:rFonts w:ascii="Arial" w:hAnsi="Arial" w:cs="Arial"/>
          <w:lang w:val="es-ES_tradnl"/>
        </w:rPr>
        <w:t>Este documento, conforme a disposiciones legales de control fiscal vigentes, será registrado ante la Contraloría General del Estado.</w:t>
      </w:r>
    </w:p>
    <w:p w14:paraId="3FCAD6C4" w14:textId="77777777" w:rsidR="00F4334A" w:rsidRPr="006C60D8" w:rsidRDefault="00F4334A" w:rsidP="00F4334A">
      <w:pPr>
        <w:spacing w:after="120"/>
        <w:jc w:val="both"/>
        <w:rPr>
          <w:rFonts w:ascii="Arial" w:hAnsi="Arial" w:cs="Arial"/>
          <w:lang w:val="es-ES_tradnl"/>
        </w:rPr>
      </w:pPr>
      <w:r w:rsidRPr="006C60D8">
        <w:rPr>
          <w:rFonts w:ascii="Arial" w:hAnsi="Arial" w:cs="Arial"/>
          <w:lang w:val="es-ES_tradnl"/>
        </w:rPr>
        <w:t>Usted Señor Notario se servirá insertar todas las demás cláusulas que fuesen de estilo y seguridad.</w:t>
      </w:r>
    </w:p>
    <w:p w14:paraId="639DEA74" w14:textId="77777777" w:rsidR="00F4334A" w:rsidRDefault="00F4334A" w:rsidP="00F4334A">
      <w:pPr>
        <w:spacing w:before="120" w:after="120"/>
        <w:jc w:val="both"/>
        <w:rPr>
          <w:rFonts w:ascii="Arial" w:hAnsi="Arial" w:cs="Arial"/>
          <w:lang w:val="es-ES_tradnl"/>
        </w:rPr>
      </w:pPr>
    </w:p>
    <w:p w14:paraId="6D415A71" w14:textId="77777777" w:rsidR="0066363D" w:rsidRPr="006C60D8" w:rsidRDefault="0066363D" w:rsidP="00F4334A">
      <w:pPr>
        <w:spacing w:before="120" w:after="120"/>
        <w:jc w:val="both"/>
        <w:rPr>
          <w:rFonts w:ascii="Arial" w:hAnsi="Arial" w:cs="Arial"/>
          <w:lang w:val="es-ES_tradnl"/>
        </w:rPr>
      </w:pPr>
    </w:p>
    <w:p w14:paraId="294004C0" w14:textId="77777777" w:rsidR="00F4334A" w:rsidRPr="005626DC" w:rsidRDefault="00F4334A" w:rsidP="00F4334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F4334A" w14:paraId="1611FE60" w14:textId="77777777" w:rsidTr="00D210CE">
        <w:tc>
          <w:tcPr>
            <w:tcW w:w="4914" w:type="dxa"/>
          </w:tcPr>
          <w:p w14:paraId="180315B1" w14:textId="77777777" w:rsidR="00F4334A" w:rsidRDefault="00F4334A" w:rsidP="00D210CE">
            <w:pPr>
              <w:jc w:val="both"/>
              <w:rPr>
                <w:rFonts w:ascii="Arial" w:hAnsi="Arial" w:cs="Arial"/>
              </w:rPr>
            </w:pPr>
            <w:r>
              <w:rPr>
                <w:rFonts w:ascii="Arial" w:hAnsi="Arial" w:cs="Arial"/>
              </w:rPr>
              <w:t xml:space="preserve">         Lic. __________________</w:t>
            </w:r>
          </w:p>
        </w:tc>
        <w:tc>
          <w:tcPr>
            <w:tcW w:w="4914" w:type="dxa"/>
          </w:tcPr>
          <w:p w14:paraId="4963D5E8" w14:textId="77777777" w:rsidR="00F4334A" w:rsidRDefault="00F4334A" w:rsidP="00D210CE">
            <w:pPr>
              <w:jc w:val="both"/>
              <w:rPr>
                <w:rFonts w:ascii="Arial" w:hAnsi="Arial" w:cs="Arial"/>
              </w:rPr>
            </w:pPr>
            <w:r>
              <w:rPr>
                <w:rFonts w:ascii="Arial" w:hAnsi="Arial" w:cs="Arial"/>
              </w:rPr>
              <w:t xml:space="preserve">          Sr. ____________________________</w:t>
            </w:r>
          </w:p>
        </w:tc>
      </w:tr>
      <w:tr w:rsidR="00F4334A" w14:paraId="632C80AC" w14:textId="77777777" w:rsidTr="00D210CE">
        <w:tc>
          <w:tcPr>
            <w:tcW w:w="4914" w:type="dxa"/>
          </w:tcPr>
          <w:p w14:paraId="4B585B3A" w14:textId="77777777" w:rsidR="00F4334A" w:rsidRDefault="00F4334A" w:rsidP="00D210CE">
            <w:pPr>
              <w:jc w:val="both"/>
              <w:rPr>
                <w:rFonts w:ascii="Arial" w:hAnsi="Arial" w:cs="Arial"/>
                <w:i/>
              </w:rPr>
            </w:pPr>
            <w:r>
              <w:rPr>
                <w:rFonts w:ascii="Arial" w:hAnsi="Arial" w:cs="Arial"/>
                <w:i/>
              </w:rPr>
              <w:t xml:space="preserve">                       cargo</w:t>
            </w:r>
          </w:p>
          <w:p w14:paraId="17B09C4F" w14:textId="77777777" w:rsidR="00F4334A" w:rsidRDefault="00F4334A" w:rsidP="00D210CE">
            <w:pPr>
              <w:jc w:val="both"/>
              <w:rPr>
                <w:rFonts w:ascii="Arial" w:hAnsi="Arial" w:cs="Arial"/>
                <w:b/>
              </w:rPr>
            </w:pPr>
            <w:r>
              <w:rPr>
                <w:rFonts w:ascii="Arial" w:hAnsi="Arial" w:cs="Arial"/>
                <w:b/>
              </w:rPr>
              <w:t>YPFB</w:t>
            </w:r>
          </w:p>
          <w:p w14:paraId="6D694D2D" w14:textId="77777777" w:rsidR="00F4334A" w:rsidRPr="00F310DD" w:rsidRDefault="00F4334A" w:rsidP="00D210CE">
            <w:pPr>
              <w:rPr>
                <w:rFonts w:ascii="Arial" w:hAnsi="Arial" w:cs="Arial"/>
                <w:b/>
              </w:rPr>
            </w:pPr>
            <w:r w:rsidRPr="00F310DD">
              <w:rPr>
                <w:rFonts w:ascii="Arial" w:hAnsi="Arial" w:cs="Arial"/>
                <w:b/>
              </w:rPr>
              <w:t>ENTIDAD</w:t>
            </w:r>
          </w:p>
        </w:tc>
        <w:tc>
          <w:tcPr>
            <w:tcW w:w="4914" w:type="dxa"/>
          </w:tcPr>
          <w:p w14:paraId="7BC2A650" w14:textId="77777777" w:rsidR="00F4334A" w:rsidRDefault="00F4334A" w:rsidP="00D210CE">
            <w:pPr>
              <w:jc w:val="both"/>
              <w:rPr>
                <w:rFonts w:ascii="Arial" w:hAnsi="Arial" w:cs="Arial"/>
                <w:i/>
              </w:rPr>
            </w:pPr>
            <w:r>
              <w:rPr>
                <w:rFonts w:ascii="Arial" w:hAnsi="Arial" w:cs="Arial"/>
                <w:i/>
              </w:rPr>
              <w:t xml:space="preserve">                         Nombre empresa</w:t>
            </w:r>
          </w:p>
          <w:p w14:paraId="75734BB6" w14:textId="77777777" w:rsidR="00F4334A" w:rsidRPr="00F310DD" w:rsidRDefault="00F4334A" w:rsidP="00D210CE">
            <w:pPr>
              <w:jc w:val="both"/>
              <w:rPr>
                <w:rFonts w:ascii="Arial" w:hAnsi="Arial" w:cs="Arial"/>
                <w:b/>
              </w:rPr>
            </w:pPr>
            <w:r w:rsidRPr="00F310DD">
              <w:rPr>
                <w:rFonts w:ascii="Arial" w:hAnsi="Arial" w:cs="Arial"/>
                <w:b/>
              </w:rPr>
              <w:t>PROVEEDOR</w:t>
            </w:r>
          </w:p>
        </w:tc>
      </w:tr>
    </w:tbl>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F9F89" w14:textId="77777777" w:rsidR="00CF22B0" w:rsidRDefault="00CF22B0">
      <w:r>
        <w:separator/>
      </w:r>
    </w:p>
  </w:endnote>
  <w:endnote w:type="continuationSeparator" w:id="0">
    <w:p w14:paraId="43494878" w14:textId="77777777" w:rsidR="00CF22B0" w:rsidRDefault="00CF2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8C2EB1" w:rsidRDefault="008C2EB1">
    <w:pPr>
      <w:pStyle w:val="Piedepgina"/>
      <w:jc w:val="right"/>
    </w:pPr>
    <w:r>
      <w:fldChar w:fldCharType="begin"/>
    </w:r>
    <w:r>
      <w:instrText xml:space="preserve"> PAGE   \* MERGEFORMAT </w:instrText>
    </w:r>
    <w:r>
      <w:fldChar w:fldCharType="separate"/>
    </w:r>
    <w:r w:rsidR="00430656">
      <w:rPr>
        <w:noProof/>
      </w:rPr>
      <w:t>44</w:t>
    </w:r>
    <w:r>
      <w:fldChar w:fldCharType="end"/>
    </w:r>
  </w:p>
  <w:p w14:paraId="310C69EE" w14:textId="77777777" w:rsidR="008C2EB1" w:rsidRDefault="008C2EB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2E0ED" w14:textId="77777777" w:rsidR="00CF22B0" w:rsidRDefault="00CF22B0">
      <w:r>
        <w:separator/>
      </w:r>
    </w:p>
  </w:footnote>
  <w:footnote w:type="continuationSeparator" w:id="0">
    <w:p w14:paraId="07C4EA29" w14:textId="77777777" w:rsidR="00CF22B0" w:rsidRDefault="00CF2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8751996"/>
    <w:multiLevelType w:val="hybridMultilevel"/>
    <w:tmpl w:val="15B6591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D26BEF"/>
    <w:multiLevelType w:val="hybridMultilevel"/>
    <w:tmpl w:val="02E20E5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0A9445B"/>
    <w:multiLevelType w:val="hybridMultilevel"/>
    <w:tmpl w:val="2472A7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F1B7426"/>
    <w:multiLevelType w:val="hybridMultilevel"/>
    <w:tmpl w:val="38D259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1156334"/>
    <w:multiLevelType w:val="hybridMultilevel"/>
    <w:tmpl w:val="E104050A"/>
    <w:lvl w:ilvl="0" w:tplc="75327938">
      <w:start w:val="128"/>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8E16DE4"/>
    <w:multiLevelType w:val="hybridMultilevel"/>
    <w:tmpl w:val="15B6591A"/>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EBA3DB2"/>
    <w:multiLevelType w:val="hybridMultilevel"/>
    <w:tmpl w:val="E96C911A"/>
    <w:lvl w:ilvl="0" w:tplc="75327938">
      <w:start w:val="128"/>
      <w:numFmt w:val="bullet"/>
      <w:lvlText w:val="-"/>
      <w:lvlJc w:val="left"/>
      <w:pPr>
        <w:ind w:left="720" w:hanging="360"/>
      </w:pPr>
      <w:rPr>
        <w:rFonts w:ascii="Calibri" w:eastAsia="Times New Roman"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488474A"/>
    <w:multiLevelType w:val="hybridMultilevel"/>
    <w:tmpl w:val="F0B62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4"/>
  </w:num>
  <w:num w:numId="4">
    <w:abstractNumId w:val="11"/>
  </w:num>
  <w:num w:numId="5">
    <w:abstractNumId w:val="26"/>
  </w:num>
  <w:num w:numId="6">
    <w:abstractNumId w:val="27"/>
  </w:num>
  <w:num w:numId="7">
    <w:abstractNumId w:val="0"/>
  </w:num>
  <w:num w:numId="8">
    <w:abstractNumId w:val="48"/>
  </w:num>
  <w:num w:numId="9">
    <w:abstractNumId w:val="21"/>
  </w:num>
  <w:num w:numId="10">
    <w:abstractNumId w:val="52"/>
  </w:num>
  <w:num w:numId="11">
    <w:abstractNumId w:val="10"/>
  </w:num>
  <w:num w:numId="12">
    <w:abstractNumId w:val="9"/>
  </w:num>
  <w:num w:numId="13">
    <w:abstractNumId w:val="12"/>
  </w:num>
  <w:num w:numId="14">
    <w:abstractNumId w:val="35"/>
  </w:num>
  <w:num w:numId="15">
    <w:abstractNumId w:val="32"/>
  </w:num>
  <w:num w:numId="16">
    <w:abstractNumId w:val="37"/>
  </w:num>
  <w:num w:numId="17">
    <w:abstractNumId w:val="16"/>
  </w:num>
  <w:num w:numId="18">
    <w:abstractNumId w:val="2"/>
  </w:num>
  <w:num w:numId="19">
    <w:abstractNumId w:val="46"/>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38"/>
  </w:num>
  <w:num w:numId="26">
    <w:abstractNumId w:val="29"/>
  </w:num>
  <w:num w:numId="27">
    <w:abstractNumId w:val="47"/>
  </w:num>
  <w:num w:numId="28">
    <w:abstractNumId w:val="42"/>
  </w:num>
  <w:num w:numId="29">
    <w:abstractNumId w:val="25"/>
  </w:num>
  <w:num w:numId="30">
    <w:abstractNumId w:val="24"/>
  </w:num>
  <w:num w:numId="31">
    <w:abstractNumId w:val="33"/>
  </w:num>
  <w:num w:numId="32">
    <w:abstractNumId w:val="30"/>
  </w:num>
  <w:num w:numId="33">
    <w:abstractNumId w:val="5"/>
  </w:num>
  <w:num w:numId="34">
    <w:abstractNumId w:val="18"/>
  </w:num>
  <w:num w:numId="35">
    <w:abstractNumId w:val="49"/>
  </w:num>
  <w:num w:numId="36">
    <w:abstractNumId w:val="1"/>
    <w:lvlOverride w:ilvl="0">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
  </w:num>
  <w:num w:numId="39">
    <w:abstractNumId w:val="39"/>
  </w:num>
  <w:num w:numId="40">
    <w:abstractNumId w:val="45"/>
  </w:num>
  <w:num w:numId="41">
    <w:abstractNumId w:val="51"/>
  </w:num>
  <w:num w:numId="42">
    <w:abstractNumId w:val="7"/>
  </w:num>
  <w:num w:numId="43">
    <w:abstractNumId w:val="31"/>
  </w:num>
  <w:num w:numId="44">
    <w:abstractNumId w:val="20"/>
  </w:num>
  <w:num w:numId="45">
    <w:abstractNumId w:val="41"/>
  </w:num>
  <w:num w:numId="46">
    <w:abstractNumId w:val="28"/>
  </w:num>
  <w:num w:numId="47">
    <w:abstractNumId w:val="50"/>
  </w:num>
  <w:num w:numId="48">
    <w:abstractNumId w:val="34"/>
  </w:num>
  <w:num w:numId="49">
    <w:abstractNumId w:val="14"/>
  </w:num>
  <w:num w:numId="50">
    <w:abstractNumId w:val="36"/>
  </w:num>
  <w:num w:numId="51">
    <w:abstractNumId w:val="43"/>
  </w:num>
  <w:num w:numId="52">
    <w:abstractNumId w:val="40"/>
  </w:num>
  <w:num w:numId="53">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6EBB"/>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14F9"/>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656"/>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7D2"/>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149"/>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6E3"/>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63D"/>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07A"/>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3E6"/>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2658"/>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63"/>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2EB1"/>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35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0B"/>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EA0"/>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78E"/>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35E"/>
    <w:rsid w:val="00C076A5"/>
    <w:rsid w:val="00C07A83"/>
    <w:rsid w:val="00C101B7"/>
    <w:rsid w:val="00C1074A"/>
    <w:rsid w:val="00C10A56"/>
    <w:rsid w:val="00C10F6E"/>
    <w:rsid w:val="00C1104C"/>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42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647"/>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B7B71"/>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2B0"/>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0CE"/>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2B4"/>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5E9"/>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37C09"/>
    <w:rsid w:val="00F405EB"/>
    <w:rsid w:val="00F408C8"/>
    <w:rsid w:val="00F429EF"/>
    <w:rsid w:val="00F42D94"/>
    <w:rsid w:val="00F42F19"/>
    <w:rsid w:val="00F42F23"/>
    <w:rsid w:val="00F4334A"/>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62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1F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9">
    <w:name w:val="toc 9"/>
    <w:basedOn w:val="Normal"/>
    <w:next w:val="Normal"/>
    <w:autoRedefine/>
    <w:semiHidden/>
    <w:unhideWhenUsed/>
    <w:rsid w:val="00F57625"/>
    <w:pPr>
      <w:spacing w:after="100"/>
      <w:ind w:left="1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04321-CB84-4499-AE19-A9B11460D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45</Pages>
  <Words>16296</Words>
  <Characters>89631</Characters>
  <Application>Microsoft Office Word</Application>
  <DocSecurity>0</DocSecurity>
  <Lines>746</Lines>
  <Paragraphs>211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105716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4</cp:revision>
  <cp:lastPrinted>2016-05-06T15:37:00Z</cp:lastPrinted>
  <dcterms:created xsi:type="dcterms:W3CDTF">2016-06-16T16:13:00Z</dcterms:created>
  <dcterms:modified xsi:type="dcterms:W3CDTF">2016-06-17T13:48:00Z</dcterms:modified>
</cp:coreProperties>
</file>