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6E293B81" w:rsidR="003B18C3" w:rsidRPr="00B60C37" w:rsidRDefault="00830A30" w:rsidP="00830A30">
      <w:pPr>
        <w:tabs>
          <w:tab w:val="left" w:pos="426"/>
        </w:tabs>
        <w:ind w:right="-1"/>
        <w:jc w:val="center"/>
        <w:rPr>
          <w:rFonts w:asciiTheme="minorHAnsi" w:hAnsiTheme="minorHAnsi" w:cstheme="minorHAnsi"/>
          <w:b/>
        </w:rPr>
      </w:pPr>
      <w:r w:rsidRPr="00B60C37">
        <w:rPr>
          <w:rFonts w:asciiTheme="minorHAnsi" w:hAnsiTheme="minorHAnsi" w:cstheme="minorHAnsi"/>
          <w:b/>
        </w:rPr>
        <w:t xml:space="preserve">ESPECIFICACIONES TECNICAS PARA </w:t>
      </w:r>
      <w:r w:rsidR="00CB18E2" w:rsidRPr="00B60C37">
        <w:rPr>
          <w:rFonts w:asciiTheme="minorHAnsi" w:hAnsiTheme="minorHAnsi" w:cstheme="minorHAnsi"/>
          <w:b/>
        </w:rPr>
        <w:t>TRABAJOS DE OBRAS CIVILES PARA EL TENDIDO DE RED SECUNDARIA Y CONSTRUCCIÓN DE ENTRAMADOS METALICOS PARA CRUCES ESPECIALES DE RIO ZONAS ROSAS DE CALA CALANI, WILACOTA, KOKENI</w:t>
      </w:r>
    </w:p>
    <w:p w14:paraId="26D9A040" w14:textId="77777777" w:rsidR="00F33A92" w:rsidRPr="00B60C37" w:rsidRDefault="00F33A92" w:rsidP="00830A30">
      <w:pPr>
        <w:tabs>
          <w:tab w:val="left" w:pos="426"/>
        </w:tabs>
        <w:ind w:right="-1"/>
        <w:jc w:val="center"/>
        <w:rPr>
          <w:rFonts w:asciiTheme="minorHAnsi" w:hAnsiTheme="minorHAnsi" w:cstheme="minorHAnsi"/>
          <w:b/>
        </w:rPr>
      </w:pPr>
    </w:p>
    <w:p w14:paraId="161D8AEC" w14:textId="77777777" w:rsidR="006B19CE" w:rsidRPr="00B60C37"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1AC9FFE" w14:textId="77777777" w:rsidR="00830A30" w:rsidRPr="00B60C37"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Pr="00B60C37"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Pr="00B60C37"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Pr="00B60C37"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B60C37"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6C4904C8" w14:textId="3EDCC258" w:rsidR="00830A30" w:rsidRPr="00B60C37"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En el Anexo </w:t>
      </w:r>
      <w:r w:rsidR="00CA1B5B" w:rsidRPr="00B60C37">
        <w:rPr>
          <w:rFonts w:asciiTheme="minorHAnsi" w:hAnsiTheme="minorHAnsi" w:cstheme="minorHAnsi"/>
          <w:color w:val="000000" w:themeColor="text1"/>
          <w:sz w:val="22"/>
          <w:szCs w:val="22"/>
        </w:rPr>
        <w:t>2</w:t>
      </w:r>
      <w:r w:rsidRPr="00B60C37">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B18E2" w:rsidRPr="00B60C37">
        <w:rPr>
          <w:rFonts w:asciiTheme="minorHAnsi" w:hAnsiTheme="minorHAnsi" w:cstheme="minorHAnsi"/>
          <w:color w:val="000000" w:themeColor="text1"/>
          <w:sz w:val="22"/>
          <w:szCs w:val="22"/>
        </w:rPr>
        <w:t>3</w:t>
      </w:r>
    </w:p>
    <w:p w14:paraId="48494AD8" w14:textId="77777777" w:rsidR="00D811AF" w:rsidRPr="00B60C37"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B60C37"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41DB3334" w14:textId="77777777" w:rsidR="00E25566" w:rsidRPr="00B60C37" w:rsidRDefault="00E25566" w:rsidP="003D6FA4">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w:t>
      </w:r>
      <w:r w:rsidR="006A46DC" w:rsidRPr="00B60C37">
        <w:rPr>
          <w:rFonts w:asciiTheme="minorHAnsi" w:hAnsiTheme="minorHAnsi" w:cstheme="minorHAnsi"/>
          <w:color w:val="000000" w:themeColor="text1"/>
          <w:sz w:val="22"/>
          <w:szCs w:val="22"/>
        </w:rPr>
        <w:t xml:space="preserve"> para la ejecución de las obras.</w:t>
      </w:r>
    </w:p>
    <w:p w14:paraId="11481CE6" w14:textId="77777777" w:rsidR="002D1D82" w:rsidRPr="00B60C37" w:rsidRDefault="00E25566" w:rsidP="001065BB">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16895037" w14:textId="21443B78" w:rsidR="003B18C3" w:rsidRPr="00B60C37" w:rsidRDefault="003B18C3" w:rsidP="001065BB">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w:t>
      </w:r>
      <w:r w:rsidR="00510785" w:rsidRPr="00B60C37">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B60C37"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16640" w:rsidRPr="00B60C37"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B60C37" w:rsidRDefault="00616640" w:rsidP="00616640">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B60C37" w:rsidRDefault="00616640" w:rsidP="00616640">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16640" w:rsidRPr="00B60C37"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16640" w:rsidRPr="00B60C37"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16640" w:rsidRPr="00B60C37"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B60C37" w:rsidRDefault="00616640" w:rsidP="00616640">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B60C37" w:rsidRDefault="00616640" w:rsidP="00616640">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42BAC82A" w14:textId="77777777" w:rsidR="00616640" w:rsidRPr="00B60C37" w:rsidRDefault="00616640" w:rsidP="00616640">
            <w:pPr>
              <w:jc w:val="center"/>
              <w:rPr>
                <w:rFonts w:asciiTheme="minorHAnsi" w:hAnsiTheme="minorHAnsi"/>
                <w:color w:val="000000"/>
                <w:sz w:val="22"/>
                <w:szCs w:val="22"/>
                <w:lang w:eastAsia="es-BO"/>
              </w:rPr>
            </w:pPr>
          </w:p>
        </w:tc>
      </w:tr>
      <w:tr w:rsidR="004602A2" w:rsidRPr="00B60C37" w14:paraId="292EA8B5" w14:textId="77777777" w:rsidTr="004602A2">
        <w:trPr>
          <w:trHeight w:val="171"/>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CB0CB81" w14:textId="09475598"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17</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57BF0DA" w14:textId="0337ED36" w:rsidR="004602A2" w:rsidRPr="00B60C37" w:rsidRDefault="004602A2" w:rsidP="004602A2">
            <w:pPr>
              <w:rPr>
                <w:rFonts w:ascii="Calibri" w:hAnsi="Calibri"/>
                <w:color w:val="000000"/>
                <w:sz w:val="22"/>
                <w:szCs w:val="22"/>
                <w:lang w:val="es-ES_tradnl"/>
              </w:rPr>
            </w:pPr>
            <w:r>
              <w:rPr>
                <w:rFonts w:ascii="Calibri" w:hAnsi="Calibri"/>
                <w:color w:val="000000"/>
                <w:sz w:val="22"/>
                <w:szCs w:val="22"/>
                <w:lang w:val="es-ES_tradnl"/>
              </w:rPr>
              <w:t>Moto soldadora</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7ED39EA1" w14:textId="170982F0"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1779729D" w14:textId="62F0E1E4"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16640" w:rsidRPr="00B60C37"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16640" w:rsidRPr="00B60C37"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16640" w:rsidRPr="00B60C37"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16640" w:rsidRPr="00B60C37"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16640" w:rsidRPr="00B60C37"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16640" w:rsidRPr="00B60C37"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16640" w:rsidRPr="00B60C37"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B60C37" w:rsidRDefault="00616640" w:rsidP="00616640">
            <w:pPr>
              <w:rPr>
                <w:rFonts w:ascii="Calibri" w:hAnsi="Calibri"/>
                <w:color w:val="000000"/>
                <w:sz w:val="20"/>
                <w:szCs w:val="2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4602A2" w:rsidRPr="00B60C37" w14:paraId="38F4A8E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66541A" w14:textId="1D017D51"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58B50FE2" w14:textId="0C9D5A1B" w:rsidR="004602A2" w:rsidRPr="00B60C37" w:rsidRDefault="004602A2" w:rsidP="00616640">
            <w:pPr>
              <w:rPr>
                <w:rFonts w:ascii="Calibri" w:hAnsi="Calibri"/>
                <w:color w:val="000000"/>
                <w:sz w:val="22"/>
                <w:szCs w:val="22"/>
                <w:lang w:val="es-ES_tradnl"/>
              </w:rPr>
            </w:pPr>
            <w:r>
              <w:rPr>
                <w:rFonts w:ascii="Calibri" w:hAnsi="Calibri"/>
                <w:color w:val="000000"/>
                <w:sz w:val="22"/>
                <w:szCs w:val="22"/>
                <w:lang w:val="es-ES_tradnl"/>
              </w:rPr>
              <w:t xml:space="preserve">Camión Grúa </w:t>
            </w:r>
          </w:p>
        </w:tc>
        <w:tc>
          <w:tcPr>
            <w:tcW w:w="642" w:type="pct"/>
            <w:tcBorders>
              <w:top w:val="nil"/>
              <w:left w:val="nil"/>
              <w:bottom w:val="single" w:sz="8" w:space="0" w:color="auto"/>
              <w:right w:val="single" w:sz="8" w:space="0" w:color="auto"/>
            </w:tcBorders>
            <w:shd w:val="clear" w:color="000000" w:fill="FFFFFF"/>
            <w:vAlign w:val="center"/>
          </w:tcPr>
          <w:p w14:paraId="352F31E9" w14:textId="0B96714A"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E9A8531" w14:textId="48A9788D" w:rsidR="004602A2" w:rsidRPr="00B60C37" w:rsidRDefault="004602A2"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B60C37" w:rsidRDefault="00616640" w:rsidP="00616640">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B60C37"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397421E9"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745BA84"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B60C37" w:rsidRDefault="00C900E5"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VOLUMENES DE OBRA</w:t>
      </w:r>
    </w:p>
    <w:p w14:paraId="4EE50260" w14:textId="77777777" w:rsidR="00AA28E9" w:rsidRPr="00B60C37" w:rsidRDefault="00AA28E9" w:rsidP="00AA28E9">
      <w:pPr>
        <w:tabs>
          <w:tab w:val="left" w:pos="426"/>
        </w:tabs>
        <w:contextualSpacing/>
        <w:rPr>
          <w:rFonts w:asciiTheme="minorHAnsi" w:hAnsiTheme="minorHAnsi" w:cstheme="minorHAnsi"/>
          <w:b/>
          <w:color w:val="000000" w:themeColor="text1"/>
          <w:sz w:val="22"/>
          <w:szCs w:val="22"/>
          <w:u w:val="single"/>
        </w:rPr>
      </w:pPr>
    </w:p>
    <w:p w14:paraId="3597F604" w14:textId="750C35D6" w:rsidR="00AA28E9" w:rsidRPr="00B60C37" w:rsidRDefault="00CB18E2" w:rsidP="00AA28E9">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1.4.1 ENTRAMADO METALICO K</w:t>
      </w:r>
      <w:r w:rsidR="00AA28E9" w:rsidRPr="00B60C37">
        <w:rPr>
          <w:rFonts w:asciiTheme="minorHAnsi" w:hAnsiTheme="minorHAnsi" w:cstheme="minorHAnsi"/>
          <w:b/>
          <w:color w:val="000000" w:themeColor="text1"/>
          <w:sz w:val="22"/>
          <w:szCs w:val="22"/>
          <w:u w:val="single"/>
        </w:rPr>
        <w:t xml:space="preserve">OKENI </w:t>
      </w:r>
    </w:p>
    <w:p w14:paraId="7E681B3D" w14:textId="77777777" w:rsidR="00CB18E2" w:rsidRPr="00B60C37" w:rsidRDefault="00CB18E2" w:rsidP="00AA28E9">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FA428B2" w14:textId="77777777" w:rsidTr="004D459C">
        <w:trPr>
          <w:trHeight w:val="195"/>
          <w:tblHeader/>
          <w:jc w:val="center"/>
        </w:trPr>
        <w:tc>
          <w:tcPr>
            <w:tcW w:w="5000" w:type="pct"/>
            <w:gridSpan w:val="4"/>
            <w:shd w:val="clear" w:color="auto" w:fill="BFBFBF" w:themeFill="background1" w:themeFillShade="BF"/>
            <w:noWrap/>
            <w:vAlign w:val="center"/>
            <w:hideMark/>
          </w:tcPr>
          <w:p w14:paraId="7E063820"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2B2AD23" w14:textId="77777777" w:rsidTr="004D459C">
        <w:trPr>
          <w:trHeight w:val="195"/>
          <w:tblHeader/>
          <w:jc w:val="center"/>
        </w:trPr>
        <w:tc>
          <w:tcPr>
            <w:tcW w:w="238" w:type="pct"/>
            <w:shd w:val="clear" w:color="auto" w:fill="BFBFBF" w:themeFill="background1" w:themeFillShade="BF"/>
            <w:noWrap/>
            <w:vAlign w:val="center"/>
            <w:hideMark/>
          </w:tcPr>
          <w:p w14:paraId="67BA2547"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B35153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6E7BEBEB"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1689D6"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5E5CD540" w14:textId="77777777" w:rsidTr="004D459C">
        <w:trPr>
          <w:trHeight w:val="195"/>
          <w:jc w:val="center"/>
        </w:trPr>
        <w:tc>
          <w:tcPr>
            <w:tcW w:w="238" w:type="pct"/>
            <w:shd w:val="clear" w:color="auto" w:fill="auto"/>
            <w:noWrap/>
            <w:vAlign w:val="center"/>
            <w:hideMark/>
          </w:tcPr>
          <w:p w14:paraId="0BA8DBC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32BE4" w14:textId="5677B70E"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B7AD2E" w14:textId="7758E56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0D7BB85F" w14:textId="2865EB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15C928AC" w14:textId="77777777" w:rsidTr="004D459C">
        <w:trPr>
          <w:trHeight w:val="195"/>
          <w:jc w:val="center"/>
        </w:trPr>
        <w:tc>
          <w:tcPr>
            <w:tcW w:w="238" w:type="pct"/>
            <w:shd w:val="clear" w:color="auto" w:fill="auto"/>
            <w:noWrap/>
            <w:vAlign w:val="center"/>
            <w:hideMark/>
          </w:tcPr>
          <w:p w14:paraId="2A6DCFB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1C5922A" w14:textId="4C12E38D"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3853F6F" w14:textId="690D23F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49DF4790" w14:textId="382A194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563F02B1" w14:textId="77777777" w:rsidTr="004D459C">
        <w:trPr>
          <w:trHeight w:val="195"/>
          <w:jc w:val="center"/>
        </w:trPr>
        <w:tc>
          <w:tcPr>
            <w:tcW w:w="238" w:type="pct"/>
            <w:shd w:val="clear" w:color="auto" w:fill="auto"/>
            <w:noWrap/>
            <w:vAlign w:val="center"/>
            <w:hideMark/>
          </w:tcPr>
          <w:p w14:paraId="6129FB4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9A378D" w14:textId="6CF48F1C"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51E4C2" w14:textId="421831A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DC1935D" w14:textId="353689D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6D73437B" w14:textId="77777777" w:rsidTr="004D459C">
        <w:trPr>
          <w:trHeight w:val="195"/>
          <w:jc w:val="center"/>
        </w:trPr>
        <w:tc>
          <w:tcPr>
            <w:tcW w:w="238" w:type="pct"/>
            <w:shd w:val="clear" w:color="auto" w:fill="auto"/>
            <w:noWrap/>
            <w:vAlign w:val="center"/>
            <w:hideMark/>
          </w:tcPr>
          <w:p w14:paraId="4A572B1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D1C4B87" w14:textId="4677DB8D"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8A226F" w14:textId="0854098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B57AC20" w14:textId="1AFF42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10F58D2A" w14:textId="77777777" w:rsidTr="004D459C">
        <w:trPr>
          <w:trHeight w:val="195"/>
          <w:jc w:val="center"/>
        </w:trPr>
        <w:tc>
          <w:tcPr>
            <w:tcW w:w="238" w:type="pct"/>
            <w:shd w:val="clear" w:color="auto" w:fill="auto"/>
            <w:noWrap/>
            <w:vAlign w:val="center"/>
            <w:hideMark/>
          </w:tcPr>
          <w:p w14:paraId="79F0A9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09A589E" w14:textId="3A5EB7D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5C4660D1" w14:textId="4DA2937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2FD0D57" w14:textId="71007C0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1,96</w:t>
            </w:r>
          </w:p>
        </w:tc>
      </w:tr>
      <w:tr w:rsidR="009E4C54" w:rsidRPr="00B60C37" w14:paraId="05A031A2" w14:textId="77777777" w:rsidTr="004D459C">
        <w:trPr>
          <w:trHeight w:val="195"/>
          <w:jc w:val="center"/>
        </w:trPr>
        <w:tc>
          <w:tcPr>
            <w:tcW w:w="238" w:type="pct"/>
            <w:shd w:val="clear" w:color="auto" w:fill="auto"/>
            <w:noWrap/>
            <w:vAlign w:val="center"/>
            <w:hideMark/>
          </w:tcPr>
          <w:p w14:paraId="37352D7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E1E2AB1" w14:textId="12A9A260"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6587077" w14:textId="3AA3B23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9DF467D" w14:textId="34F8204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03744104" w14:textId="77777777" w:rsidTr="004D459C">
        <w:trPr>
          <w:trHeight w:val="195"/>
          <w:jc w:val="center"/>
        </w:trPr>
        <w:tc>
          <w:tcPr>
            <w:tcW w:w="238" w:type="pct"/>
            <w:shd w:val="clear" w:color="auto" w:fill="auto"/>
            <w:noWrap/>
            <w:vAlign w:val="center"/>
            <w:hideMark/>
          </w:tcPr>
          <w:p w14:paraId="6D9CD004"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3E52430" w14:textId="243FFF44" w:rsidR="009E4C54" w:rsidRPr="00B60C37" w:rsidRDefault="009E4C54" w:rsidP="002622FB">
            <w:pPr>
              <w:rPr>
                <w:rFonts w:asciiTheme="minorHAnsi" w:hAnsiTheme="minorHAnsi" w:cstheme="minorHAnsi"/>
                <w:color w:val="000000"/>
                <w:sz w:val="16"/>
                <w:szCs w:val="22"/>
                <w:lang w:val="es-BO" w:eastAsia="es-BO"/>
              </w:rPr>
            </w:pPr>
            <w:r>
              <w:rPr>
                <w:sz w:val="16"/>
                <w:szCs w:val="16"/>
              </w:rPr>
              <w:t>ARMADO Y MONTAJE DE EST. METALICA CON PERFILES TUBULARES</w:t>
            </w:r>
            <w:r w:rsidR="002622FB">
              <w:rPr>
                <w:sz w:val="16"/>
                <w:szCs w:val="16"/>
              </w:rPr>
              <w:t xml:space="preserve"> Y PROVISION DE FUNDAS METALICAS DE ACERO NEGRO Ø 10”</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8AA0D4A" w14:textId="2DFAFDC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2ECCD781" w14:textId="10E6F87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8,00</w:t>
            </w:r>
          </w:p>
        </w:tc>
      </w:tr>
      <w:tr w:rsidR="009E4C54" w:rsidRPr="00B60C37" w14:paraId="74260F92" w14:textId="77777777" w:rsidTr="004D459C">
        <w:trPr>
          <w:trHeight w:val="195"/>
          <w:jc w:val="center"/>
        </w:trPr>
        <w:tc>
          <w:tcPr>
            <w:tcW w:w="238" w:type="pct"/>
            <w:shd w:val="clear" w:color="auto" w:fill="auto"/>
            <w:noWrap/>
            <w:vAlign w:val="center"/>
            <w:hideMark/>
          </w:tcPr>
          <w:p w14:paraId="1DEEDF1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FF053E2" w14:textId="0A14968B"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1CEF498" w14:textId="07D79F8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2B8A4FD9" w14:textId="7610399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122C5A28" w14:textId="77777777" w:rsidTr="004D459C">
        <w:trPr>
          <w:trHeight w:val="195"/>
          <w:jc w:val="center"/>
        </w:trPr>
        <w:tc>
          <w:tcPr>
            <w:tcW w:w="238" w:type="pct"/>
            <w:shd w:val="clear" w:color="auto" w:fill="auto"/>
            <w:noWrap/>
            <w:vAlign w:val="center"/>
            <w:hideMark/>
          </w:tcPr>
          <w:p w14:paraId="733048C6"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E64D422" w14:textId="75E203AE"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D2AEE1A" w14:textId="677E222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12FD1571" w14:textId="6CF048E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47528ABB" w14:textId="77777777" w:rsidTr="004D459C">
        <w:trPr>
          <w:trHeight w:val="195"/>
          <w:jc w:val="center"/>
        </w:trPr>
        <w:tc>
          <w:tcPr>
            <w:tcW w:w="238" w:type="pct"/>
            <w:shd w:val="clear" w:color="auto" w:fill="auto"/>
            <w:noWrap/>
            <w:vAlign w:val="center"/>
            <w:hideMark/>
          </w:tcPr>
          <w:p w14:paraId="4A8B7CA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43A27D9" w14:textId="6B4AC795"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10"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617A279" w14:textId="59294B2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3C0D259" w14:textId="2035594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779E6621" w14:textId="77777777" w:rsidR="00FB1CF6" w:rsidRPr="00B60C37" w:rsidRDefault="00FB1CF6" w:rsidP="00AA28E9">
      <w:pPr>
        <w:tabs>
          <w:tab w:val="left" w:pos="426"/>
        </w:tabs>
        <w:contextualSpacing/>
        <w:rPr>
          <w:rFonts w:asciiTheme="minorHAnsi" w:hAnsiTheme="minorHAnsi" w:cstheme="minorHAnsi"/>
          <w:b/>
          <w:color w:val="000000" w:themeColor="text1"/>
          <w:sz w:val="22"/>
          <w:szCs w:val="22"/>
          <w:u w:val="single"/>
        </w:rPr>
      </w:pPr>
    </w:p>
    <w:p w14:paraId="6C6F63C7" w14:textId="60DAA482"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1.4.2 ENTRAMADO METALICO ROSAS DE CALACALANI </w:t>
      </w:r>
    </w:p>
    <w:p w14:paraId="27019C68"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DF01497" w14:textId="77777777" w:rsidTr="004D459C">
        <w:trPr>
          <w:trHeight w:val="195"/>
          <w:tblHeader/>
          <w:jc w:val="center"/>
        </w:trPr>
        <w:tc>
          <w:tcPr>
            <w:tcW w:w="5000" w:type="pct"/>
            <w:gridSpan w:val="4"/>
            <w:shd w:val="clear" w:color="auto" w:fill="BFBFBF" w:themeFill="background1" w:themeFillShade="BF"/>
            <w:noWrap/>
            <w:vAlign w:val="center"/>
            <w:hideMark/>
          </w:tcPr>
          <w:p w14:paraId="37297EBE"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565FF0" w14:textId="77777777" w:rsidTr="004D459C">
        <w:trPr>
          <w:trHeight w:val="195"/>
          <w:tblHeader/>
          <w:jc w:val="center"/>
        </w:trPr>
        <w:tc>
          <w:tcPr>
            <w:tcW w:w="238" w:type="pct"/>
            <w:shd w:val="clear" w:color="auto" w:fill="BFBFBF" w:themeFill="background1" w:themeFillShade="BF"/>
            <w:noWrap/>
            <w:vAlign w:val="center"/>
            <w:hideMark/>
          </w:tcPr>
          <w:p w14:paraId="0E52CF5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19E8A7A1"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0D73845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A9921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2DC9BCE5" w14:textId="77777777" w:rsidTr="004D459C">
        <w:trPr>
          <w:trHeight w:val="195"/>
          <w:jc w:val="center"/>
        </w:trPr>
        <w:tc>
          <w:tcPr>
            <w:tcW w:w="238" w:type="pct"/>
            <w:shd w:val="clear" w:color="auto" w:fill="auto"/>
            <w:noWrap/>
            <w:vAlign w:val="center"/>
            <w:hideMark/>
          </w:tcPr>
          <w:p w14:paraId="7BAB3D0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0E9EA" w14:textId="58A8CD64"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nil"/>
              <w:bottom w:val="single" w:sz="4" w:space="0" w:color="auto"/>
              <w:right w:val="single" w:sz="4" w:space="0" w:color="auto"/>
            </w:tcBorders>
            <w:shd w:val="clear" w:color="auto" w:fill="auto"/>
            <w:noWrap/>
            <w:vAlign w:val="center"/>
          </w:tcPr>
          <w:p w14:paraId="022AB504" w14:textId="3D66A76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3B6F096F" w14:textId="2631FB1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33A80181" w14:textId="77777777" w:rsidTr="004D459C">
        <w:trPr>
          <w:trHeight w:val="195"/>
          <w:jc w:val="center"/>
        </w:trPr>
        <w:tc>
          <w:tcPr>
            <w:tcW w:w="238" w:type="pct"/>
            <w:shd w:val="clear" w:color="auto" w:fill="auto"/>
            <w:noWrap/>
            <w:vAlign w:val="center"/>
            <w:hideMark/>
          </w:tcPr>
          <w:p w14:paraId="2F60784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F41D62" w14:textId="2923A7FF"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nil"/>
              <w:bottom w:val="single" w:sz="4" w:space="0" w:color="auto"/>
              <w:right w:val="single" w:sz="4" w:space="0" w:color="auto"/>
            </w:tcBorders>
            <w:shd w:val="clear" w:color="auto" w:fill="auto"/>
            <w:noWrap/>
            <w:vAlign w:val="center"/>
          </w:tcPr>
          <w:p w14:paraId="0A17F24D" w14:textId="1ABA172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53B72234" w14:textId="7016983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23D5C7AB" w14:textId="77777777" w:rsidTr="004D459C">
        <w:trPr>
          <w:trHeight w:val="195"/>
          <w:jc w:val="center"/>
        </w:trPr>
        <w:tc>
          <w:tcPr>
            <w:tcW w:w="238" w:type="pct"/>
            <w:shd w:val="clear" w:color="auto" w:fill="auto"/>
            <w:noWrap/>
            <w:vAlign w:val="center"/>
            <w:hideMark/>
          </w:tcPr>
          <w:p w14:paraId="4F4E78D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07DEAA8" w14:textId="2BE7713F"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nil"/>
              <w:bottom w:val="single" w:sz="4" w:space="0" w:color="auto"/>
              <w:right w:val="single" w:sz="4" w:space="0" w:color="auto"/>
            </w:tcBorders>
            <w:shd w:val="clear" w:color="auto" w:fill="auto"/>
            <w:noWrap/>
            <w:vAlign w:val="center"/>
          </w:tcPr>
          <w:p w14:paraId="499FE4C1" w14:textId="0C3761F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617A306" w14:textId="43B680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19CA23C4" w14:textId="77777777" w:rsidTr="004D459C">
        <w:trPr>
          <w:trHeight w:val="195"/>
          <w:jc w:val="center"/>
        </w:trPr>
        <w:tc>
          <w:tcPr>
            <w:tcW w:w="238" w:type="pct"/>
            <w:shd w:val="clear" w:color="auto" w:fill="auto"/>
            <w:noWrap/>
            <w:vAlign w:val="center"/>
            <w:hideMark/>
          </w:tcPr>
          <w:p w14:paraId="5B599E3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817C5E7" w14:textId="67B8885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630FF68C" w14:textId="062754E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6724B92" w14:textId="2DF1940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09E22187" w14:textId="77777777" w:rsidTr="004D459C">
        <w:trPr>
          <w:trHeight w:val="195"/>
          <w:jc w:val="center"/>
        </w:trPr>
        <w:tc>
          <w:tcPr>
            <w:tcW w:w="238" w:type="pct"/>
            <w:shd w:val="clear" w:color="auto" w:fill="auto"/>
            <w:noWrap/>
            <w:vAlign w:val="center"/>
            <w:hideMark/>
          </w:tcPr>
          <w:p w14:paraId="7ACAD6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28AD428" w14:textId="10A7A852"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32F9DA46" w14:textId="408EF40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36377DCE" w14:textId="4734526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2,66</w:t>
            </w:r>
          </w:p>
        </w:tc>
      </w:tr>
      <w:tr w:rsidR="009E4C54" w:rsidRPr="00B60C37" w14:paraId="5439A85A" w14:textId="77777777" w:rsidTr="004D459C">
        <w:trPr>
          <w:trHeight w:val="195"/>
          <w:jc w:val="center"/>
        </w:trPr>
        <w:tc>
          <w:tcPr>
            <w:tcW w:w="238" w:type="pct"/>
            <w:shd w:val="clear" w:color="auto" w:fill="auto"/>
            <w:noWrap/>
            <w:vAlign w:val="center"/>
            <w:hideMark/>
          </w:tcPr>
          <w:p w14:paraId="432CFBC7"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FC3E2ED" w14:textId="5AB19B64"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nil"/>
              <w:bottom w:val="single" w:sz="4" w:space="0" w:color="auto"/>
              <w:right w:val="single" w:sz="4" w:space="0" w:color="auto"/>
            </w:tcBorders>
            <w:shd w:val="clear" w:color="auto" w:fill="auto"/>
            <w:noWrap/>
            <w:vAlign w:val="center"/>
          </w:tcPr>
          <w:p w14:paraId="08E56B94" w14:textId="69E6917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645CB932" w14:textId="4D68780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6BAB9FC7" w14:textId="77777777" w:rsidTr="004D459C">
        <w:trPr>
          <w:trHeight w:val="195"/>
          <w:jc w:val="center"/>
        </w:trPr>
        <w:tc>
          <w:tcPr>
            <w:tcW w:w="238" w:type="pct"/>
            <w:shd w:val="clear" w:color="auto" w:fill="auto"/>
            <w:noWrap/>
            <w:vAlign w:val="center"/>
            <w:hideMark/>
          </w:tcPr>
          <w:p w14:paraId="42FC61D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741F9C0" w14:textId="28F15C92" w:rsidR="009E4C54" w:rsidRPr="00B60C37" w:rsidRDefault="002622FB" w:rsidP="009E4C54">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6”</w:t>
            </w:r>
          </w:p>
        </w:tc>
        <w:tc>
          <w:tcPr>
            <w:tcW w:w="321" w:type="pct"/>
            <w:tcBorders>
              <w:top w:val="nil"/>
              <w:left w:val="nil"/>
              <w:bottom w:val="single" w:sz="4" w:space="0" w:color="auto"/>
              <w:right w:val="single" w:sz="4" w:space="0" w:color="auto"/>
            </w:tcBorders>
            <w:shd w:val="clear" w:color="auto" w:fill="auto"/>
            <w:noWrap/>
            <w:vAlign w:val="center"/>
          </w:tcPr>
          <w:p w14:paraId="69171EA1" w14:textId="0CD6CE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36FEE533" w14:textId="27C1787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8,00</w:t>
            </w:r>
          </w:p>
        </w:tc>
      </w:tr>
      <w:tr w:rsidR="009E4C54" w:rsidRPr="00B60C37" w14:paraId="637C9AE4" w14:textId="77777777" w:rsidTr="004D459C">
        <w:trPr>
          <w:trHeight w:val="195"/>
          <w:jc w:val="center"/>
        </w:trPr>
        <w:tc>
          <w:tcPr>
            <w:tcW w:w="238" w:type="pct"/>
            <w:shd w:val="clear" w:color="auto" w:fill="auto"/>
            <w:noWrap/>
            <w:vAlign w:val="center"/>
            <w:hideMark/>
          </w:tcPr>
          <w:p w14:paraId="321D95B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4059A92" w14:textId="4DCF90C2"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nil"/>
              <w:bottom w:val="single" w:sz="4" w:space="0" w:color="auto"/>
              <w:right w:val="single" w:sz="4" w:space="0" w:color="auto"/>
            </w:tcBorders>
            <w:shd w:val="clear" w:color="auto" w:fill="auto"/>
            <w:noWrap/>
            <w:vAlign w:val="center"/>
          </w:tcPr>
          <w:p w14:paraId="5607AE00" w14:textId="6DD7F11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FAB2377" w14:textId="10486F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2658CC95" w14:textId="77777777" w:rsidTr="004D459C">
        <w:trPr>
          <w:trHeight w:val="195"/>
          <w:jc w:val="center"/>
        </w:trPr>
        <w:tc>
          <w:tcPr>
            <w:tcW w:w="238" w:type="pct"/>
            <w:shd w:val="clear" w:color="auto" w:fill="auto"/>
            <w:noWrap/>
            <w:vAlign w:val="center"/>
            <w:hideMark/>
          </w:tcPr>
          <w:p w14:paraId="3E4F170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B3397EC" w14:textId="7889B6C0"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nil"/>
              <w:bottom w:val="single" w:sz="4" w:space="0" w:color="auto"/>
              <w:right w:val="single" w:sz="4" w:space="0" w:color="auto"/>
            </w:tcBorders>
            <w:shd w:val="clear" w:color="auto" w:fill="auto"/>
            <w:noWrap/>
            <w:vAlign w:val="center"/>
          </w:tcPr>
          <w:p w14:paraId="055828E8" w14:textId="3151D1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2225FC9D" w14:textId="2ADA952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27B91BB5" w14:textId="77777777" w:rsidTr="004D459C">
        <w:trPr>
          <w:trHeight w:val="195"/>
          <w:jc w:val="center"/>
        </w:trPr>
        <w:tc>
          <w:tcPr>
            <w:tcW w:w="238" w:type="pct"/>
            <w:shd w:val="clear" w:color="auto" w:fill="auto"/>
            <w:noWrap/>
            <w:vAlign w:val="center"/>
            <w:hideMark/>
          </w:tcPr>
          <w:p w14:paraId="37AD36C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B1BA1E0" w14:textId="429EC17B"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3" A  6" </w:t>
            </w:r>
          </w:p>
        </w:tc>
        <w:tc>
          <w:tcPr>
            <w:tcW w:w="321" w:type="pct"/>
            <w:tcBorders>
              <w:top w:val="nil"/>
              <w:left w:val="nil"/>
              <w:bottom w:val="single" w:sz="4" w:space="0" w:color="auto"/>
              <w:right w:val="single" w:sz="4" w:space="0" w:color="auto"/>
            </w:tcBorders>
            <w:shd w:val="clear" w:color="auto" w:fill="auto"/>
            <w:noWrap/>
            <w:vAlign w:val="center"/>
          </w:tcPr>
          <w:p w14:paraId="3E1DD495" w14:textId="74E18FC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1971398A" w14:textId="0C5546F2"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03DA0213"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2EB20940"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3462314"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E317F01"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BE1FC6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79C568D"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3B15157"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48A4295"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7292F0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71FD5A9B"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44BCA4C9"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40A89CA"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0853C621" w14:textId="18B19A3E"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1.4.3 ENTRAMADO METALICO WILACOTA </w:t>
      </w:r>
    </w:p>
    <w:p w14:paraId="1F89E851"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279451F2" w14:textId="77777777" w:rsidTr="004D459C">
        <w:trPr>
          <w:trHeight w:val="195"/>
          <w:tblHeader/>
          <w:jc w:val="center"/>
        </w:trPr>
        <w:tc>
          <w:tcPr>
            <w:tcW w:w="5000" w:type="pct"/>
            <w:gridSpan w:val="4"/>
            <w:shd w:val="clear" w:color="auto" w:fill="BFBFBF" w:themeFill="background1" w:themeFillShade="BF"/>
            <w:noWrap/>
            <w:vAlign w:val="center"/>
            <w:hideMark/>
          </w:tcPr>
          <w:p w14:paraId="35C37CB7"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4BE83CD9" w14:textId="77777777" w:rsidTr="004D459C">
        <w:trPr>
          <w:trHeight w:val="195"/>
          <w:tblHeader/>
          <w:jc w:val="center"/>
        </w:trPr>
        <w:tc>
          <w:tcPr>
            <w:tcW w:w="238" w:type="pct"/>
            <w:shd w:val="clear" w:color="auto" w:fill="BFBFBF" w:themeFill="background1" w:themeFillShade="BF"/>
            <w:noWrap/>
            <w:vAlign w:val="center"/>
            <w:hideMark/>
          </w:tcPr>
          <w:p w14:paraId="0018861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47DDA7CE"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1D7B5631"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1FA65A70"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1E0CC38D" w14:textId="77777777" w:rsidTr="004D459C">
        <w:trPr>
          <w:trHeight w:val="195"/>
          <w:jc w:val="center"/>
        </w:trPr>
        <w:tc>
          <w:tcPr>
            <w:tcW w:w="238" w:type="pct"/>
            <w:shd w:val="clear" w:color="auto" w:fill="auto"/>
            <w:noWrap/>
            <w:vAlign w:val="center"/>
            <w:hideMark/>
          </w:tcPr>
          <w:p w14:paraId="2773399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4E06D" w14:textId="316987A1"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nil"/>
              <w:bottom w:val="single" w:sz="4" w:space="0" w:color="auto"/>
              <w:right w:val="single" w:sz="4" w:space="0" w:color="auto"/>
            </w:tcBorders>
            <w:shd w:val="clear" w:color="auto" w:fill="auto"/>
            <w:noWrap/>
            <w:vAlign w:val="center"/>
          </w:tcPr>
          <w:p w14:paraId="40D25A2A" w14:textId="2B51C9F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60D9C94F" w14:textId="7BBD8428"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54F048BB" w14:textId="77777777" w:rsidTr="004D459C">
        <w:trPr>
          <w:trHeight w:val="195"/>
          <w:jc w:val="center"/>
        </w:trPr>
        <w:tc>
          <w:tcPr>
            <w:tcW w:w="238" w:type="pct"/>
            <w:shd w:val="clear" w:color="auto" w:fill="auto"/>
            <w:noWrap/>
            <w:vAlign w:val="center"/>
            <w:hideMark/>
          </w:tcPr>
          <w:p w14:paraId="6AB6C89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13B51C9" w14:textId="482FD62F"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nil"/>
              <w:bottom w:val="single" w:sz="4" w:space="0" w:color="auto"/>
              <w:right w:val="single" w:sz="4" w:space="0" w:color="auto"/>
            </w:tcBorders>
            <w:shd w:val="clear" w:color="auto" w:fill="auto"/>
            <w:noWrap/>
            <w:vAlign w:val="center"/>
          </w:tcPr>
          <w:p w14:paraId="5BBD2D36" w14:textId="508E0D6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37C5C5F" w14:textId="74A5B8B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17BBBF46" w14:textId="77777777" w:rsidTr="004D459C">
        <w:trPr>
          <w:trHeight w:val="195"/>
          <w:jc w:val="center"/>
        </w:trPr>
        <w:tc>
          <w:tcPr>
            <w:tcW w:w="238" w:type="pct"/>
            <w:shd w:val="clear" w:color="auto" w:fill="auto"/>
            <w:noWrap/>
            <w:vAlign w:val="center"/>
            <w:hideMark/>
          </w:tcPr>
          <w:p w14:paraId="21230BD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889419E" w14:textId="3016BF17"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nil"/>
              <w:bottom w:val="single" w:sz="4" w:space="0" w:color="auto"/>
              <w:right w:val="single" w:sz="4" w:space="0" w:color="auto"/>
            </w:tcBorders>
            <w:shd w:val="clear" w:color="auto" w:fill="auto"/>
            <w:noWrap/>
            <w:vAlign w:val="center"/>
          </w:tcPr>
          <w:p w14:paraId="24A72B6F" w14:textId="1F0D408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3C39FD6B" w14:textId="5A71947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7935D206" w14:textId="77777777" w:rsidTr="004D459C">
        <w:trPr>
          <w:trHeight w:val="195"/>
          <w:jc w:val="center"/>
        </w:trPr>
        <w:tc>
          <w:tcPr>
            <w:tcW w:w="238" w:type="pct"/>
            <w:shd w:val="clear" w:color="auto" w:fill="auto"/>
            <w:noWrap/>
            <w:vAlign w:val="center"/>
            <w:hideMark/>
          </w:tcPr>
          <w:p w14:paraId="18A5AC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6CE32ED" w14:textId="66DC7D37"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4F84647F" w14:textId="7A9E397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25103108" w14:textId="2310702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011833AC" w14:textId="77777777" w:rsidTr="004D459C">
        <w:trPr>
          <w:trHeight w:val="195"/>
          <w:jc w:val="center"/>
        </w:trPr>
        <w:tc>
          <w:tcPr>
            <w:tcW w:w="238" w:type="pct"/>
            <w:shd w:val="clear" w:color="auto" w:fill="auto"/>
            <w:noWrap/>
            <w:vAlign w:val="center"/>
            <w:hideMark/>
          </w:tcPr>
          <w:p w14:paraId="20C7336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50AEC2E" w14:textId="66DC8DF4"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5F134F51" w14:textId="016045A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2D6AF85" w14:textId="655D9F5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2,52</w:t>
            </w:r>
          </w:p>
        </w:tc>
      </w:tr>
      <w:tr w:rsidR="009E4C54" w:rsidRPr="00B60C37" w14:paraId="4A8206F2" w14:textId="77777777" w:rsidTr="004D459C">
        <w:trPr>
          <w:trHeight w:val="195"/>
          <w:jc w:val="center"/>
        </w:trPr>
        <w:tc>
          <w:tcPr>
            <w:tcW w:w="238" w:type="pct"/>
            <w:shd w:val="clear" w:color="auto" w:fill="auto"/>
            <w:noWrap/>
            <w:vAlign w:val="center"/>
            <w:hideMark/>
          </w:tcPr>
          <w:p w14:paraId="1883035D"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524C1E5" w14:textId="1CE72DCA"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nil"/>
              <w:bottom w:val="single" w:sz="4" w:space="0" w:color="auto"/>
              <w:right w:val="single" w:sz="4" w:space="0" w:color="auto"/>
            </w:tcBorders>
            <w:shd w:val="clear" w:color="auto" w:fill="auto"/>
            <w:noWrap/>
            <w:vAlign w:val="center"/>
          </w:tcPr>
          <w:p w14:paraId="1E2F6756" w14:textId="2238D3C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1B9BFE93" w14:textId="792025C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4F320082" w14:textId="77777777" w:rsidTr="004D459C">
        <w:trPr>
          <w:trHeight w:val="195"/>
          <w:jc w:val="center"/>
        </w:trPr>
        <w:tc>
          <w:tcPr>
            <w:tcW w:w="238" w:type="pct"/>
            <w:shd w:val="clear" w:color="auto" w:fill="auto"/>
            <w:noWrap/>
            <w:vAlign w:val="center"/>
            <w:hideMark/>
          </w:tcPr>
          <w:p w14:paraId="79515EE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1B3DBAE" w14:textId="3FE3EEAA" w:rsidR="009E4C54" w:rsidRPr="00B60C37" w:rsidRDefault="002622FB" w:rsidP="009E4C54">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10”</w:t>
            </w:r>
          </w:p>
        </w:tc>
        <w:tc>
          <w:tcPr>
            <w:tcW w:w="321" w:type="pct"/>
            <w:tcBorders>
              <w:top w:val="nil"/>
              <w:left w:val="nil"/>
              <w:bottom w:val="single" w:sz="4" w:space="0" w:color="auto"/>
              <w:right w:val="single" w:sz="4" w:space="0" w:color="auto"/>
            </w:tcBorders>
            <w:shd w:val="clear" w:color="auto" w:fill="auto"/>
            <w:noWrap/>
            <w:vAlign w:val="center"/>
          </w:tcPr>
          <w:p w14:paraId="2BFF6892" w14:textId="3579485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005B7206" w14:textId="08D85BB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10,00</w:t>
            </w:r>
          </w:p>
        </w:tc>
      </w:tr>
      <w:tr w:rsidR="009E4C54" w:rsidRPr="00B60C37" w14:paraId="25FDE466" w14:textId="77777777" w:rsidTr="004D459C">
        <w:trPr>
          <w:trHeight w:val="195"/>
          <w:jc w:val="center"/>
        </w:trPr>
        <w:tc>
          <w:tcPr>
            <w:tcW w:w="238" w:type="pct"/>
            <w:shd w:val="clear" w:color="auto" w:fill="auto"/>
            <w:noWrap/>
            <w:vAlign w:val="center"/>
            <w:hideMark/>
          </w:tcPr>
          <w:p w14:paraId="4C4A5B2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B9722C2" w14:textId="5B96B8B1"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nil"/>
              <w:bottom w:val="single" w:sz="4" w:space="0" w:color="auto"/>
              <w:right w:val="single" w:sz="4" w:space="0" w:color="auto"/>
            </w:tcBorders>
            <w:shd w:val="clear" w:color="auto" w:fill="auto"/>
            <w:noWrap/>
            <w:vAlign w:val="center"/>
          </w:tcPr>
          <w:p w14:paraId="501D4C89" w14:textId="26BFB9C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F0DF85E" w14:textId="2446D95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6C9F100D" w14:textId="77777777" w:rsidTr="004D459C">
        <w:trPr>
          <w:trHeight w:val="195"/>
          <w:jc w:val="center"/>
        </w:trPr>
        <w:tc>
          <w:tcPr>
            <w:tcW w:w="238" w:type="pct"/>
            <w:shd w:val="clear" w:color="auto" w:fill="auto"/>
            <w:noWrap/>
            <w:vAlign w:val="center"/>
            <w:hideMark/>
          </w:tcPr>
          <w:p w14:paraId="182FE404"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04B2175" w14:textId="4B272836"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nil"/>
              <w:bottom w:val="single" w:sz="4" w:space="0" w:color="auto"/>
              <w:right w:val="single" w:sz="4" w:space="0" w:color="auto"/>
            </w:tcBorders>
            <w:shd w:val="clear" w:color="auto" w:fill="auto"/>
            <w:noWrap/>
            <w:vAlign w:val="center"/>
          </w:tcPr>
          <w:p w14:paraId="5D4F3B3A" w14:textId="7B7465F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43A002FA" w14:textId="3B779C2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43A66122" w14:textId="77777777" w:rsidTr="004D459C">
        <w:trPr>
          <w:trHeight w:val="195"/>
          <w:jc w:val="center"/>
        </w:trPr>
        <w:tc>
          <w:tcPr>
            <w:tcW w:w="238" w:type="pct"/>
            <w:shd w:val="clear" w:color="auto" w:fill="auto"/>
            <w:noWrap/>
            <w:vAlign w:val="center"/>
            <w:hideMark/>
          </w:tcPr>
          <w:p w14:paraId="2D37BDC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E7778D8" w14:textId="4FA3D0BA"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10" </w:t>
            </w:r>
          </w:p>
        </w:tc>
        <w:tc>
          <w:tcPr>
            <w:tcW w:w="321" w:type="pct"/>
            <w:tcBorders>
              <w:top w:val="nil"/>
              <w:left w:val="nil"/>
              <w:bottom w:val="single" w:sz="4" w:space="0" w:color="auto"/>
              <w:right w:val="single" w:sz="4" w:space="0" w:color="auto"/>
            </w:tcBorders>
            <w:shd w:val="clear" w:color="auto" w:fill="auto"/>
            <w:noWrap/>
            <w:vAlign w:val="center"/>
          </w:tcPr>
          <w:p w14:paraId="5863C73E" w14:textId="3DE02B3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06DF6806" w14:textId="5BE694A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08A23695"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042DC484" w14:textId="5A4B0044" w:rsidR="00FB1CF6" w:rsidRPr="00B60C37" w:rsidRDefault="00FB1CF6" w:rsidP="00C900E5">
      <w:pPr>
        <w:autoSpaceDE w:val="0"/>
        <w:autoSpaceDN w:val="0"/>
        <w:adjustRightInd w:val="0"/>
        <w:jc w:val="both"/>
        <w:rPr>
          <w:rFonts w:asciiTheme="minorHAnsi" w:hAnsiTheme="minorHAnsi" w:cstheme="minorHAnsi"/>
          <w:b/>
          <w:sz w:val="22"/>
          <w:szCs w:val="22"/>
          <w:lang w:val="es-MX"/>
        </w:rPr>
      </w:pPr>
      <w:r w:rsidRPr="00B60C37">
        <w:rPr>
          <w:rFonts w:asciiTheme="minorHAnsi" w:hAnsiTheme="minorHAnsi" w:cstheme="minorHAnsi"/>
          <w:b/>
          <w:sz w:val="22"/>
          <w:szCs w:val="22"/>
          <w:lang w:val="es-MX"/>
        </w:rPr>
        <w:t xml:space="preserve">1.4.4. RED SECUNDARIA </w:t>
      </w:r>
    </w:p>
    <w:p w14:paraId="1492AED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B60C37"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3C7C65" w:rsidRPr="00B60C37" w14:paraId="58C783B1" w14:textId="77777777" w:rsidTr="003C7C65">
        <w:trPr>
          <w:trHeight w:val="195"/>
          <w:jc w:val="center"/>
        </w:trPr>
        <w:tc>
          <w:tcPr>
            <w:tcW w:w="235" w:type="pct"/>
            <w:shd w:val="clear" w:color="auto" w:fill="auto"/>
            <w:noWrap/>
            <w:vAlign w:val="center"/>
            <w:hideMark/>
          </w:tcPr>
          <w:p w14:paraId="1BEB30B1" w14:textId="77777777" w:rsidR="003C7C65" w:rsidRPr="00B60C37" w:rsidRDefault="003C7C65" w:rsidP="003C7C65">
            <w:pPr>
              <w:jc w:val="center"/>
              <w:rPr>
                <w:sz w:val="16"/>
                <w:szCs w:val="16"/>
              </w:rPr>
            </w:pPr>
            <w:r w:rsidRPr="00B60C37">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7AF66" w14:textId="5DF65F77" w:rsidR="003C7C65" w:rsidRPr="00B60C37" w:rsidRDefault="003C7C65" w:rsidP="003C7C65">
            <w:pPr>
              <w:rPr>
                <w:sz w:val="16"/>
                <w:szCs w:val="16"/>
              </w:rPr>
            </w:pPr>
            <w:r w:rsidRPr="00B60C37">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09F44" w14:textId="2FD6CC60" w:rsidR="003C7C65" w:rsidRPr="00B60C37" w:rsidRDefault="003C7C65" w:rsidP="003C7C65">
            <w:pPr>
              <w:jc w:val="center"/>
              <w:rPr>
                <w:sz w:val="16"/>
                <w:szCs w:val="16"/>
              </w:rPr>
            </w:pPr>
            <w:r w:rsidRPr="00B60C37">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ACAEB" w14:textId="56185776" w:rsidR="003C7C65" w:rsidRPr="00B60C37" w:rsidRDefault="003C7C65" w:rsidP="003C7C65">
            <w:pPr>
              <w:jc w:val="center"/>
              <w:rPr>
                <w:sz w:val="16"/>
                <w:szCs w:val="16"/>
              </w:rPr>
            </w:pPr>
            <w:r w:rsidRPr="003C7C65">
              <w:rPr>
                <w:sz w:val="16"/>
                <w:szCs w:val="16"/>
              </w:rPr>
              <w:t>1</w:t>
            </w:r>
          </w:p>
        </w:tc>
      </w:tr>
      <w:tr w:rsidR="003C7C65" w:rsidRPr="00B60C37" w14:paraId="31792F4E" w14:textId="77777777" w:rsidTr="003C7C65">
        <w:trPr>
          <w:trHeight w:val="195"/>
          <w:jc w:val="center"/>
        </w:trPr>
        <w:tc>
          <w:tcPr>
            <w:tcW w:w="235" w:type="pct"/>
            <w:shd w:val="clear" w:color="auto" w:fill="auto"/>
            <w:noWrap/>
            <w:vAlign w:val="center"/>
            <w:hideMark/>
          </w:tcPr>
          <w:p w14:paraId="791413D6" w14:textId="77777777" w:rsidR="003C7C65" w:rsidRPr="00B60C37" w:rsidRDefault="003C7C65" w:rsidP="003C7C65">
            <w:pPr>
              <w:jc w:val="center"/>
              <w:rPr>
                <w:sz w:val="16"/>
                <w:szCs w:val="16"/>
              </w:rPr>
            </w:pPr>
            <w:r w:rsidRPr="00B60C37">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49E039" w14:textId="4FB93B23" w:rsidR="003C7C65" w:rsidRPr="00B60C37" w:rsidRDefault="003C7C65" w:rsidP="003C7C65">
            <w:pPr>
              <w:rPr>
                <w:sz w:val="16"/>
                <w:szCs w:val="16"/>
              </w:rPr>
            </w:pPr>
            <w:r w:rsidRPr="00B60C37">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72B9857" w14:textId="5E6B40BC"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E800CD6" w14:textId="79C091A9" w:rsidR="003C7C65" w:rsidRPr="00B60C37" w:rsidRDefault="003C7C65" w:rsidP="003C7C65">
            <w:pPr>
              <w:jc w:val="center"/>
              <w:rPr>
                <w:sz w:val="16"/>
                <w:szCs w:val="16"/>
              </w:rPr>
            </w:pPr>
            <w:r w:rsidRPr="003C7C65">
              <w:rPr>
                <w:sz w:val="16"/>
                <w:szCs w:val="16"/>
              </w:rPr>
              <w:t>320,00</w:t>
            </w:r>
          </w:p>
        </w:tc>
      </w:tr>
      <w:tr w:rsidR="003C7C65" w:rsidRPr="00B60C37" w14:paraId="160DF843" w14:textId="77777777" w:rsidTr="003C7C65">
        <w:trPr>
          <w:trHeight w:val="195"/>
          <w:jc w:val="center"/>
        </w:trPr>
        <w:tc>
          <w:tcPr>
            <w:tcW w:w="235" w:type="pct"/>
            <w:shd w:val="clear" w:color="auto" w:fill="auto"/>
            <w:noWrap/>
            <w:vAlign w:val="center"/>
            <w:hideMark/>
          </w:tcPr>
          <w:p w14:paraId="11189AB5" w14:textId="77777777" w:rsidR="003C7C65" w:rsidRPr="00B60C37" w:rsidRDefault="003C7C65" w:rsidP="003C7C65">
            <w:pPr>
              <w:jc w:val="center"/>
              <w:rPr>
                <w:sz w:val="16"/>
                <w:szCs w:val="16"/>
              </w:rPr>
            </w:pPr>
            <w:r w:rsidRPr="00B60C37">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F3BD49" w14:textId="72B5831F" w:rsidR="003C7C65" w:rsidRPr="00B60C37" w:rsidRDefault="003C7C65" w:rsidP="004602A2">
            <w:pPr>
              <w:rPr>
                <w:sz w:val="16"/>
                <w:szCs w:val="16"/>
              </w:rPr>
            </w:pPr>
            <w:r w:rsidRPr="00B60C37">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CB187D0" w14:textId="539F5F89" w:rsidR="003C7C65" w:rsidRPr="00B60C37" w:rsidRDefault="003C7C65" w:rsidP="003C7C65">
            <w:pPr>
              <w:jc w:val="center"/>
              <w:rPr>
                <w:sz w:val="16"/>
                <w:szCs w:val="16"/>
              </w:rPr>
            </w:pPr>
            <w:r w:rsidRPr="00B60C3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B41ECA" w14:textId="1B1F39A4" w:rsidR="003C7C65" w:rsidRPr="00B60C37" w:rsidRDefault="003C7C65" w:rsidP="003C7C65">
            <w:pPr>
              <w:jc w:val="center"/>
              <w:rPr>
                <w:sz w:val="16"/>
                <w:szCs w:val="16"/>
              </w:rPr>
            </w:pPr>
            <w:r w:rsidRPr="003C7C65">
              <w:rPr>
                <w:sz w:val="16"/>
                <w:szCs w:val="16"/>
              </w:rPr>
              <w:t>1,00</w:t>
            </w:r>
          </w:p>
        </w:tc>
      </w:tr>
      <w:tr w:rsidR="003C7C65" w:rsidRPr="00B60C37" w14:paraId="2CD24FE8" w14:textId="77777777" w:rsidTr="003C7C65">
        <w:trPr>
          <w:trHeight w:val="195"/>
          <w:jc w:val="center"/>
        </w:trPr>
        <w:tc>
          <w:tcPr>
            <w:tcW w:w="235" w:type="pct"/>
            <w:shd w:val="clear" w:color="auto" w:fill="auto"/>
            <w:noWrap/>
            <w:vAlign w:val="center"/>
            <w:hideMark/>
          </w:tcPr>
          <w:p w14:paraId="30F9E3C1" w14:textId="77777777" w:rsidR="003C7C65" w:rsidRPr="00B60C37" w:rsidRDefault="003C7C65" w:rsidP="003C7C65">
            <w:pPr>
              <w:jc w:val="center"/>
              <w:rPr>
                <w:sz w:val="16"/>
                <w:szCs w:val="16"/>
              </w:rPr>
            </w:pPr>
            <w:r w:rsidRPr="00B60C37">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DA32C8A" w14:textId="7CEA33C6" w:rsidR="003C7C65" w:rsidRPr="00B60C37" w:rsidRDefault="003C7C65" w:rsidP="003C7C65">
            <w:pPr>
              <w:rPr>
                <w:sz w:val="16"/>
                <w:szCs w:val="16"/>
              </w:rPr>
            </w:pPr>
            <w:r w:rsidRPr="00B60C37">
              <w:rPr>
                <w:sz w:val="16"/>
                <w:szCs w:val="16"/>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7F0AAA2" w14:textId="2420F28C" w:rsidR="003C7C65" w:rsidRPr="00B60C37" w:rsidRDefault="003C7C65" w:rsidP="003C7C65">
            <w:pPr>
              <w:jc w:val="center"/>
              <w:rPr>
                <w:sz w:val="16"/>
                <w:szCs w:val="16"/>
              </w:rPr>
            </w:pPr>
            <w:r w:rsidRPr="00B60C3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6CEF678" w14:textId="624BD945" w:rsidR="003C7C65" w:rsidRPr="00B60C37" w:rsidRDefault="003C7C65" w:rsidP="003C7C65">
            <w:pPr>
              <w:jc w:val="center"/>
              <w:rPr>
                <w:sz w:val="16"/>
                <w:szCs w:val="16"/>
              </w:rPr>
            </w:pPr>
            <w:r w:rsidRPr="003C7C65">
              <w:rPr>
                <w:sz w:val="16"/>
                <w:szCs w:val="16"/>
              </w:rPr>
              <w:t>23,00</w:t>
            </w:r>
          </w:p>
        </w:tc>
      </w:tr>
      <w:tr w:rsidR="003C7C65" w:rsidRPr="00B60C37" w14:paraId="55F8674A" w14:textId="77777777" w:rsidTr="003C7C65">
        <w:trPr>
          <w:trHeight w:val="195"/>
          <w:jc w:val="center"/>
        </w:trPr>
        <w:tc>
          <w:tcPr>
            <w:tcW w:w="235" w:type="pct"/>
            <w:shd w:val="clear" w:color="auto" w:fill="auto"/>
            <w:noWrap/>
            <w:vAlign w:val="center"/>
            <w:hideMark/>
          </w:tcPr>
          <w:p w14:paraId="1B5049DB" w14:textId="77777777" w:rsidR="003C7C65" w:rsidRPr="00B60C37" w:rsidRDefault="003C7C65" w:rsidP="003C7C65">
            <w:pPr>
              <w:jc w:val="center"/>
              <w:rPr>
                <w:sz w:val="16"/>
                <w:szCs w:val="16"/>
              </w:rPr>
            </w:pPr>
            <w:r w:rsidRPr="00B60C37">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22E107A" w14:textId="3FD12E7D" w:rsidR="003C7C65" w:rsidRPr="00B60C37" w:rsidRDefault="003C7C65" w:rsidP="003C7C65">
            <w:pPr>
              <w:rPr>
                <w:sz w:val="16"/>
                <w:szCs w:val="16"/>
              </w:rPr>
            </w:pPr>
            <w:r w:rsidRPr="00B60C37">
              <w:rPr>
                <w:sz w:val="16"/>
                <w:szCs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3B01D1" w14:textId="1F05AE4B"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EC1A58A" w14:textId="7A58861A" w:rsidR="003C7C65" w:rsidRPr="00B60C37" w:rsidRDefault="003C7C65" w:rsidP="003C7C65">
            <w:pPr>
              <w:jc w:val="center"/>
              <w:rPr>
                <w:sz w:val="16"/>
                <w:szCs w:val="16"/>
              </w:rPr>
            </w:pPr>
            <w:r w:rsidRPr="003C7C65">
              <w:rPr>
                <w:sz w:val="16"/>
                <w:szCs w:val="16"/>
              </w:rPr>
              <w:t>112,00</w:t>
            </w:r>
          </w:p>
        </w:tc>
      </w:tr>
      <w:tr w:rsidR="003C7C65" w:rsidRPr="00B60C37" w14:paraId="213321AE" w14:textId="77777777" w:rsidTr="003C7C65">
        <w:trPr>
          <w:trHeight w:val="195"/>
          <w:jc w:val="center"/>
        </w:trPr>
        <w:tc>
          <w:tcPr>
            <w:tcW w:w="235" w:type="pct"/>
            <w:shd w:val="clear" w:color="auto" w:fill="auto"/>
            <w:noWrap/>
            <w:vAlign w:val="center"/>
            <w:hideMark/>
          </w:tcPr>
          <w:p w14:paraId="359F58A7" w14:textId="77777777" w:rsidR="003C7C65" w:rsidRPr="00B60C37" w:rsidRDefault="003C7C65" w:rsidP="003C7C65">
            <w:pPr>
              <w:jc w:val="center"/>
              <w:rPr>
                <w:sz w:val="16"/>
                <w:szCs w:val="16"/>
              </w:rPr>
            </w:pPr>
            <w:r w:rsidRPr="00B60C37">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D18BF2F" w14:textId="56F1391E" w:rsidR="003C7C65" w:rsidRPr="00B60C37" w:rsidRDefault="003C7C65" w:rsidP="003C7C65">
            <w:pPr>
              <w:rPr>
                <w:sz w:val="16"/>
                <w:szCs w:val="16"/>
              </w:rPr>
            </w:pPr>
            <w:r w:rsidRPr="00B60C37">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96B309B" w14:textId="37FC2706"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034B5E7" w14:textId="55012CB5" w:rsidR="003C7C65" w:rsidRPr="00B60C37" w:rsidRDefault="003C7C65" w:rsidP="003C7C65">
            <w:pPr>
              <w:jc w:val="center"/>
              <w:rPr>
                <w:sz w:val="16"/>
                <w:szCs w:val="16"/>
              </w:rPr>
            </w:pPr>
            <w:r w:rsidRPr="003C7C65">
              <w:rPr>
                <w:sz w:val="16"/>
                <w:szCs w:val="16"/>
              </w:rPr>
              <w:t>320,00</w:t>
            </w:r>
          </w:p>
        </w:tc>
      </w:tr>
      <w:tr w:rsidR="003C7C65" w:rsidRPr="00B60C37" w14:paraId="7249796B" w14:textId="77777777" w:rsidTr="003C7C65">
        <w:trPr>
          <w:trHeight w:val="195"/>
          <w:jc w:val="center"/>
        </w:trPr>
        <w:tc>
          <w:tcPr>
            <w:tcW w:w="235" w:type="pct"/>
            <w:shd w:val="clear" w:color="auto" w:fill="auto"/>
            <w:noWrap/>
            <w:vAlign w:val="center"/>
            <w:hideMark/>
          </w:tcPr>
          <w:p w14:paraId="419FE3FB" w14:textId="77777777" w:rsidR="003C7C65" w:rsidRPr="00B60C37" w:rsidRDefault="003C7C65" w:rsidP="003C7C65">
            <w:pPr>
              <w:jc w:val="center"/>
              <w:rPr>
                <w:sz w:val="16"/>
                <w:szCs w:val="16"/>
              </w:rPr>
            </w:pPr>
            <w:r w:rsidRPr="00B60C37">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DF9F0DF" w14:textId="7F290737" w:rsidR="003C7C65" w:rsidRPr="00B60C37" w:rsidRDefault="003C7C65" w:rsidP="003C7C65">
            <w:pPr>
              <w:rPr>
                <w:sz w:val="16"/>
                <w:szCs w:val="16"/>
              </w:rPr>
            </w:pPr>
            <w:r w:rsidRPr="00B60C37">
              <w:rPr>
                <w:sz w:val="16"/>
                <w:szCs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A68EF" w14:textId="5F71D85C"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8956F" w14:textId="59E398E9" w:rsidR="003C7C65" w:rsidRPr="00B60C37" w:rsidRDefault="003C7C65" w:rsidP="003C7C65">
            <w:pPr>
              <w:jc w:val="center"/>
              <w:rPr>
                <w:sz w:val="16"/>
                <w:szCs w:val="16"/>
              </w:rPr>
            </w:pPr>
            <w:r w:rsidRPr="003C7C65">
              <w:rPr>
                <w:sz w:val="16"/>
                <w:szCs w:val="16"/>
              </w:rPr>
              <w:t>43,00</w:t>
            </w:r>
          </w:p>
        </w:tc>
      </w:tr>
      <w:tr w:rsidR="003C7C65" w:rsidRPr="00B60C37" w14:paraId="543AF2CB" w14:textId="77777777" w:rsidTr="003C7C65">
        <w:trPr>
          <w:trHeight w:val="195"/>
          <w:jc w:val="center"/>
        </w:trPr>
        <w:tc>
          <w:tcPr>
            <w:tcW w:w="235" w:type="pct"/>
            <w:shd w:val="clear" w:color="auto" w:fill="auto"/>
            <w:noWrap/>
            <w:vAlign w:val="center"/>
            <w:hideMark/>
          </w:tcPr>
          <w:p w14:paraId="07C4039F" w14:textId="77777777" w:rsidR="003C7C65" w:rsidRPr="00B60C37" w:rsidRDefault="003C7C65" w:rsidP="003C7C65">
            <w:pPr>
              <w:jc w:val="center"/>
              <w:rPr>
                <w:sz w:val="16"/>
                <w:szCs w:val="16"/>
              </w:rPr>
            </w:pPr>
            <w:r w:rsidRPr="00B60C37">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5CBA715" w14:textId="6406C895" w:rsidR="003C7C65" w:rsidRPr="00B60C37" w:rsidRDefault="003C7C65" w:rsidP="003C7C65">
            <w:pPr>
              <w:rPr>
                <w:sz w:val="16"/>
                <w:szCs w:val="16"/>
              </w:rPr>
            </w:pPr>
            <w:r w:rsidRPr="00B60C37">
              <w:rPr>
                <w:sz w:val="16"/>
                <w:szCs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0D58C92" w14:textId="2D8630B1"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B7EA2DE" w14:textId="18E8AB47" w:rsidR="003C7C65" w:rsidRPr="00B60C37" w:rsidRDefault="003C7C65" w:rsidP="003C7C65">
            <w:pPr>
              <w:jc w:val="center"/>
              <w:rPr>
                <w:sz w:val="16"/>
                <w:szCs w:val="16"/>
              </w:rPr>
            </w:pPr>
            <w:r w:rsidRPr="003C7C65">
              <w:rPr>
                <w:sz w:val="16"/>
                <w:szCs w:val="16"/>
              </w:rPr>
              <w:t>69,00</w:t>
            </w:r>
          </w:p>
        </w:tc>
      </w:tr>
      <w:tr w:rsidR="003C7C65" w:rsidRPr="00B60C37" w14:paraId="385059BB" w14:textId="77777777" w:rsidTr="003C7C65">
        <w:trPr>
          <w:trHeight w:val="195"/>
          <w:jc w:val="center"/>
        </w:trPr>
        <w:tc>
          <w:tcPr>
            <w:tcW w:w="235" w:type="pct"/>
            <w:shd w:val="clear" w:color="auto" w:fill="auto"/>
            <w:noWrap/>
            <w:vAlign w:val="center"/>
            <w:hideMark/>
          </w:tcPr>
          <w:p w14:paraId="74812EE8" w14:textId="77777777" w:rsidR="003C7C65" w:rsidRPr="00B60C37" w:rsidRDefault="003C7C65" w:rsidP="003C7C65">
            <w:pPr>
              <w:jc w:val="center"/>
              <w:rPr>
                <w:sz w:val="16"/>
                <w:szCs w:val="16"/>
              </w:rPr>
            </w:pPr>
            <w:r w:rsidRPr="00B60C37">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AF18055" w14:textId="7349E2DA" w:rsidR="003C7C65" w:rsidRPr="00B60C37" w:rsidRDefault="003C7C65" w:rsidP="003C7C65">
            <w:pPr>
              <w:rPr>
                <w:sz w:val="16"/>
                <w:szCs w:val="16"/>
              </w:rPr>
            </w:pPr>
            <w:r w:rsidRPr="00B60C37">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DD4EEB5" w14:textId="1006C607" w:rsidR="003C7C65" w:rsidRPr="00B60C37" w:rsidRDefault="003C7C65" w:rsidP="003C7C65">
            <w:pPr>
              <w:jc w:val="center"/>
              <w:rPr>
                <w:sz w:val="16"/>
                <w:szCs w:val="16"/>
              </w:rPr>
            </w:pPr>
            <w:r w:rsidRPr="00B60C3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CD66794" w14:textId="54B397DD" w:rsidR="003C7C65" w:rsidRPr="00B60C37" w:rsidRDefault="003C7C65" w:rsidP="003C7C65">
            <w:pPr>
              <w:jc w:val="center"/>
              <w:rPr>
                <w:sz w:val="16"/>
                <w:szCs w:val="16"/>
              </w:rPr>
            </w:pPr>
            <w:r w:rsidRPr="003C7C65">
              <w:rPr>
                <w:sz w:val="16"/>
                <w:szCs w:val="16"/>
              </w:rPr>
              <w:t>23,00</w:t>
            </w:r>
          </w:p>
        </w:tc>
      </w:tr>
      <w:tr w:rsidR="003C7C65" w:rsidRPr="00B60C37" w14:paraId="5E046752" w14:textId="77777777" w:rsidTr="003C7C65">
        <w:trPr>
          <w:trHeight w:val="195"/>
          <w:jc w:val="center"/>
        </w:trPr>
        <w:tc>
          <w:tcPr>
            <w:tcW w:w="235" w:type="pct"/>
            <w:shd w:val="clear" w:color="auto" w:fill="auto"/>
            <w:noWrap/>
            <w:vAlign w:val="center"/>
            <w:hideMark/>
          </w:tcPr>
          <w:p w14:paraId="7D8F20EA" w14:textId="77777777" w:rsidR="003C7C65" w:rsidRPr="00B60C37" w:rsidRDefault="003C7C65" w:rsidP="003C7C65">
            <w:pPr>
              <w:jc w:val="center"/>
              <w:rPr>
                <w:sz w:val="16"/>
                <w:szCs w:val="16"/>
              </w:rPr>
            </w:pPr>
            <w:r w:rsidRPr="00B60C37">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EEA3DF" w14:textId="7490C685" w:rsidR="003C7C65" w:rsidRPr="00B60C37" w:rsidRDefault="003C7C65" w:rsidP="003C7C65">
            <w:pPr>
              <w:rPr>
                <w:sz w:val="16"/>
                <w:szCs w:val="16"/>
              </w:rPr>
            </w:pPr>
            <w:r w:rsidRPr="00B60C37">
              <w:rPr>
                <w:sz w:val="16"/>
                <w:szCs w:val="16"/>
              </w:rPr>
              <w:t xml:space="preserve">BASE DE FIJACIÓN PARA VÁLVULA DE P.E. Ø 63 </w:t>
            </w:r>
            <w:proofErr w:type="spellStart"/>
            <w:r w:rsidRPr="00B60C37">
              <w:rPr>
                <w:sz w:val="16"/>
                <w:szCs w:val="16"/>
              </w:rPr>
              <w:t>mm.</w:t>
            </w:r>
            <w:proofErr w:type="spellEnd"/>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C118D62" w14:textId="6EE7B835" w:rsidR="003C7C65" w:rsidRPr="00B60C37" w:rsidRDefault="003C7C65" w:rsidP="003C7C65">
            <w:pPr>
              <w:jc w:val="center"/>
              <w:rPr>
                <w:sz w:val="16"/>
                <w:szCs w:val="16"/>
              </w:rPr>
            </w:pPr>
            <w:r w:rsidRPr="00B60C37">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869CDAF" w14:textId="11B77A45" w:rsidR="003C7C65" w:rsidRPr="00B60C37" w:rsidRDefault="003C7C65" w:rsidP="003C7C65">
            <w:pPr>
              <w:jc w:val="center"/>
              <w:rPr>
                <w:sz w:val="16"/>
                <w:szCs w:val="16"/>
              </w:rPr>
            </w:pPr>
            <w:r w:rsidRPr="003C7C65">
              <w:rPr>
                <w:sz w:val="16"/>
                <w:szCs w:val="16"/>
              </w:rPr>
              <w:t>1,00</w:t>
            </w:r>
          </w:p>
        </w:tc>
      </w:tr>
      <w:tr w:rsidR="003C7C65" w:rsidRPr="00B60C37" w14:paraId="0B2E5E1E" w14:textId="77777777" w:rsidTr="003C7C65">
        <w:trPr>
          <w:trHeight w:val="195"/>
          <w:jc w:val="center"/>
        </w:trPr>
        <w:tc>
          <w:tcPr>
            <w:tcW w:w="235" w:type="pct"/>
            <w:shd w:val="clear" w:color="auto" w:fill="auto"/>
            <w:noWrap/>
            <w:vAlign w:val="center"/>
          </w:tcPr>
          <w:p w14:paraId="70E32EE5" w14:textId="4F8EECAF" w:rsidR="003C7C65" w:rsidRPr="00B60C37" w:rsidRDefault="003C7C65" w:rsidP="003C7C65">
            <w:pPr>
              <w:jc w:val="center"/>
              <w:rPr>
                <w:sz w:val="16"/>
                <w:szCs w:val="16"/>
              </w:rPr>
            </w:pPr>
            <w:r w:rsidRPr="00B60C37">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8AE839" w14:textId="711CC9EF" w:rsidR="003C7C65" w:rsidRPr="00B60C37" w:rsidRDefault="003C7C65" w:rsidP="003C7C65">
            <w:pPr>
              <w:rPr>
                <w:sz w:val="16"/>
                <w:szCs w:val="16"/>
              </w:rPr>
            </w:pPr>
            <w:r w:rsidRPr="00B60C37">
              <w:rPr>
                <w:sz w:val="16"/>
                <w:szCs w:val="16"/>
              </w:rPr>
              <w:t xml:space="preserve">BASE DE FIJACIÓN PARA VÁLVULA DE P.E. Ø 125 </w:t>
            </w:r>
            <w:proofErr w:type="spellStart"/>
            <w:r w:rsidRPr="00B60C37">
              <w:rPr>
                <w:sz w:val="16"/>
                <w:szCs w:val="16"/>
              </w:rPr>
              <w:t>mm.</w:t>
            </w:r>
            <w:proofErr w:type="spellEnd"/>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9FBB53D" w14:textId="4A92B5E6" w:rsidR="003C7C65" w:rsidRPr="00B60C37" w:rsidRDefault="003C7C65" w:rsidP="003C7C65">
            <w:pPr>
              <w:jc w:val="center"/>
              <w:rPr>
                <w:sz w:val="16"/>
                <w:szCs w:val="16"/>
              </w:rPr>
            </w:pPr>
            <w:r w:rsidRPr="00B60C37">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864B988" w14:textId="428D2D20" w:rsidR="003C7C65" w:rsidRPr="00B60C37" w:rsidRDefault="003C7C65" w:rsidP="003C7C65">
            <w:pPr>
              <w:jc w:val="center"/>
              <w:rPr>
                <w:sz w:val="16"/>
                <w:szCs w:val="16"/>
              </w:rPr>
            </w:pPr>
            <w:r w:rsidRPr="003C7C65">
              <w:rPr>
                <w:sz w:val="16"/>
                <w:szCs w:val="16"/>
              </w:rPr>
              <w:t>4,00</w:t>
            </w:r>
          </w:p>
        </w:tc>
      </w:tr>
      <w:tr w:rsidR="003C7C65" w:rsidRPr="00B60C37" w14:paraId="599E4063" w14:textId="77777777" w:rsidTr="003C7C65">
        <w:trPr>
          <w:trHeight w:val="195"/>
          <w:jc w:val="center"/>
        </w:trPr>
        <w:tc>
          <w:tcPr>
            <w:tcW w:w="235" w:type="pct"/>
            <w:shd w:val="clear" w:color="auto" w:fill="auto"/>
            <w:noWrap/>
            <w:vAlign w:val="center"/>
          </w:tcPr>
          <w:p w14:paraId="2AEEE3F9" w14:textId="391AD27C" w:rsidR="003C7C65" w:rsidRPr="00B60C37" w:rsidRDefault="003C7C65" w:rsidP="003C7C65">
            <w:pPr>
              <w:jc w:val="center"/>
              <w:rPr>
                <w:sz w:val="16"/>
                <w:szCs w:val="16"/>
              </w:rPr>
            </w:pPr>
            <w:r w:rsidRPr="00B60C37">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9AC8905" w14:textId="787BCC22" w:rsidR="003C7C65" w:rsidRPr="00B60C37" w:rsidRDefault="003C7C65" w:rsidP="003C7C65">
            <w:pPr>
              <w:rPr>
                <w:sz w:val="16"/>
                <w:szCs w:val="16"/>
              </w:rPr>
            </w:pPr>
            <w:r w:rsidRPr="00B60C37">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B115C2E" w14:textId="79592114"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40A48F9" w14:textId="1BEEDA3A" w:rsidR="003C7C65" w:rsidRPr="00B60C37" w:rsidRDefault="003C7C65" w:rsidP="003C7C65">
            <w:pPr>
              <w:jc w:val="center"/>
              <w:rPr>
                <w:sz w:val="16"/>
                <w:szCs w:val="16"/>
              </w:rPr>
            </w:pPr>
            <w:r w:rsidRPr="003C7C65">
              <w:rPr>
                <w:sz w:val="16"/>
                <w:szCs w:val="16"/>
              </w:rPr>
              <w:t>320,00</w:t>
            </w:r>
          </w:p>
        </w:tc>
      </w:tr>
      <w:tr w:rsidR="003C7C65" w:rsidRPr="00B60C37" w14:paraId="255C9E09" w14:textId="77777777" w:rsidTr="003C7C65">
        <w:trPr>
          <w:trHeight w:val="195"/>
          <w:jc w:val="center"/>
        </w:trPr>
        <w:tc>
          <w:tcPr>
            <w:tcW w:w="235" w:type="pct"/>
            <w:shd w:val="clear" w:color="auto" w:fill="auto"/>
            <w:noWrap/>
            <w:vAlign w:val="center"/>
          </w:tcPr>
          <w:p w14:paraId="3D8D7EBA" w14:textId="5509C1E0" w:rsidR="003C7C65" w:rsidRPr="00B60C37" w:rsidRDefault="003C7C65" w:rsidP="003C7C65">
            <w:pPr>
              <w:jc w:val="center"/>
              <w:rPr>
                <w:sz w:val="16"/>
                <w:szCs w:val="16"/>
              </w:rPr>
            </w:pPr>
            <w:r w:rsidRPr="00B60C37">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8436CC0" w14:textId="38742889" w:rsidR="003C7C65" w:rsidRPr="00B60C37" w:rsidRDefault="003C7C65" w:rsidP="004602A2">
            <w:pPr>
              <w:rPr>
                <w:sz w:val="16"/>
                <w:szCs w:val="16"/>
              </w:rPr>
            </w:pPr>
            <w:r w:rsidRPr="00B60C37">
              <w:rPr>
                <w:sz w:val="16"/>
                <w:szCs w:val="16"/>
              </w:rPr>
              <w:t xml:space="preserve">LIMPIEZA Y RETIRO DE ESCOMBROS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AFF105" w14:textId="6B56E503" w:rsidR="003C7C65" w:rsidRPr="00B60C37" w:rsidRDefault="003C7C65" w:rsidP="003C7C65">
            <w:pPr>
              <w:jc w:val="center"/>
              <w:rPr>
                <w:sz w:val="16"/>
                <w:szCs w:val="16"/>
              </w:rPr>
            </w:pPr>
            <w:r w:rsidRPr="00B60C3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1BE1C9D" w14:textId="0A87E70B" w:rsidR="003C7C65" w:rsidRPr="00B60C37" w:rsidRDefault="003C7C65" w:rsidP="003C7C65">
            <w:pPr>
              <w:jc w:val="center"/>
              <w:rPr>
                <w:sz w:val="16"/>
                <w:szCs w:val="16"/>
              </w:rPr>
            </w:pPr>
            <w:r w:rsidRPr="003C7C65">
              <w:rPr>
                <w:sz w:val="16"/>
                <w:szCs w:val="16"/>
              </w:rPr>
              <w:t>1,00</w:t>
            </w:r>
          </w:p>
        </w:tc>
      </w:tr>
    </w:tbl>
    <w:p w14:paraId="6634839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p w14:paraId="62A5D6D2" w14:textId="6431EC25" w:rsidR="00616640" w:rsidRPr="00B60C37" w:rsidRDefault="004D459C" w:rsidP="006D1BFB">
      <w:pPr>
        <w:pStyle w:val="Prrafodelista"/>
        <w:numPr>
          <w:ilvl w:val="1"/>
          <w:numId w:val="31"/>
        </w:numPr>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CLAUSULA DE SYSO (SEGURIDAD INDUSTRIAL &amp; SALUD OCUPACIONAL)</w:t>
      </w:r>
    </w:p>
    <w:p w14:paraId="3A1CAE49" w14:textId="77777777" w:rsidR="00A31CB0" w:rsidRPr="00A31CB0" w:rsidRDefault="00A31CB0" w:rsidP="00A31CB0">
      <w:pPr>
        <w:tabs>
          <w:tab w:val="left" w:pos="426"/>
        </w:tabs>
        <w:spacing w:before="100" w:beforeAutospacing="1" w:after="100" w:afterAutospacing="1"/>
        <w:contextualSpacing/>
        <w:jc w:val="both"/>
        <w:rPr>
          <w:rFonts w:asciiTheme="minorHAnsi" w:hAnsiTheme="minorHAnsi" w:cs="Calibri"/>
          <w:color w:val="000000"/>
        </w:rPr>
      </w:pPr>
      <w:r w:rsidRPr="00A31CB0">
        <w:rPr>
          <w:rFonts w:asciiTheme="minorHAnsi" w:hAnsiTheme="minorHAnsi" w:cs="Calibri"/>
          <w:color w:val="000000"/>
        </w:rPr>
        <w:t>La empresa Contratista deberá presentar con su o</w:t>
      </w:r>
      <w:bookmarkStart w:id="1" w:name="_GoBack"/>
      <w:bookmarkEnd w:id="1"/>
      <w:r w:rsidRPr="00A31CB0">
        <w:rPr>
          <w:rFonts w:asciiTheme="minorHAnsi" w:hAnsiTheme="minorHAnsi" w:cs="Calibri"/>
          <w:color w:val="000000"/>
        </w:rPr>
        <w:t xml:space="preserve">ferta para evaluación del Contratante, una descripción del sistema de Gestión de Seguridad y Salud Ocupacional  </w:t>
      </w:r>
      <w:r w:rsidRPr="00A31CB0">
        <w:rPr>
          <w:rFonts w:asciiTheme="minorHAnsi" w:hAnsiTheme="minorHAnsi" w:cs="Calibri"/>
          <w:b/>
          <w:i/>
          <w:color w:val="000000"/>
        </w:rPr>
        <w:t>(En caso de poseer un sistema bajo la norma OHSAS 18001)</w:t>
      </w:r>
      <w:r w:rsidRPr="00A31CB0">
        <w:rPr>
          <w:rFonts w:asciiTheme="minorHAnsi" w:hAnsiTheme="minorHAnsi" w:cs="Calibri"/>
          <w:color w:val="000000"/>
        </w:rPr>
        <w:t xml:space="preserve">; </w:t>
      </w:r>
      <w:r w:rsidRPr="00A31CB0">
        <w:rPr>
          <w:rFonts w:asciiTheme="minorHAnsi" w:hAnsiTheme="minorHAnsi" w:cs="Calibri"/>
          <w:color w:val="000000"/>
          <w:u w:val="single"/>
        </w:rPr>
        <w:t>caso contrario</w:t>
      </w:r>
      <w:r w:rsidRPr="00A31CB0">
        <w:rPr>
          <w:rFonts w:asciiTheme="minorHAnsi" w:hAnsiTheme="minorHAnsi" w:cs="Calibri"/>
          <w:color w:val="000000"/>
        </w:rPr>
        <w:t xml:space="preserve"> deberá presentar un documento que contenga la gestión de seguridad y salud Ocupacional </w:t>
      </w:r>
      <w:r w:rsidRPr="00A31CB0">
        <w:rPr>
          <w:rFonts w:asciiTheme="minorHAnsi" w:hAnsiTheme="minorHAnsi" w:cs="Calibri"/>
          <w:color w:val="000000"/>
          <w:u w:val="single"/>
        </w:rPr>
        <w:t>a ser aplicada en el Proyecto</w:t>
      </w:r>
      <w:r w:rsidRPr="00A31CB0">
        <w:rPr>
          <w:rFonts w:asciiTheme="minorHAnsi" w:hAnsiTheme="minorHAnsi" w:cs="Calibri"/>
          <w:color w:val="000000"/>
        </w:rPr>
        <w:t xml:space="preserve"> (Plan de Seguridad y Salud Ocupacional): </w:t>
      </w:r>
    </w:p>
    <w:p w14:paraId="7956FAE3" w14:textId="77777777" w:rsidR="00A31CB0" w:rsidRPr="00A31CB0" w:rsidRDefault="00A31CB0" w:rsidP="00A31CB0">
      <w:pPr>
        <w:numPr>
          <w:ilvl w:val="0"/>
          <w:numId w:val="35"/>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Programas de medidas preventivas en seguridad y salud. </w:t>
      </w:r>
    </w:p>
    <w:p w14:paraId="18E3C48A" w14:textId="77777777" w:rsidR="00A31CB0" w:rsidRPr="00A31CB0" w:rsidRDefault="00A31CB0" w:rsidP="00A31CB0">
      <w:pPr>
        <w:numPr>
          <w:ilvl w:val="0"/>
          <w:numId w:val="35"/>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Planes de emergencias y contingencias.</w:t>
      </w:r>
    </w:p>
    <w:p w14:paraId="74F78F29" w14:textId="77777777" w:rsidR="00A31CB0" w:rsidRPr="00A31CB0" w:rsidRDefault="00A31CB0" w:rsidP="00A31CB0">
      <w:pPr>
        <w:numPr>
          <w:ilvl w:val="0"/>
          <w:numId w:val="35"/>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Capacitación del personal (Aspectos de Seguridad). </w:t>
      </w:r>
    </w:p>
    <w:p w14:paraId="583C1E77" w14:textId="77777777" w:rsidR="00A31CB0" w:rsidRPr="00A31CB0" w:rsidRDefault="00A31CB0" w:rsidP="00A31CB0">
      <w:pPr>
        <w:numPr>
          <w:ilvl w:val="0"/>
          <w:numId w:val="35"/>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lastRenderedPageBreak/>
        <w:t xml:space="preserve">Sistema de permisos de trabajo. </w:t>
      </w:r>
    </w:p>
    <w:p w14:paraId="15699DC4" w14:textId="77777777" w:rsidR="00A31CB0" w:rsidRPr="00A31CB0" w:rsidRDefault="00A31CB0" w:rsidP="00A31CB0">
      <w:pPr>
        <w:numPr>
          <w:ilvl w:val="0"/>
          <w:numId w:val="35"/>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Sistema de reporte de accidentes e incidentes. </w:t>
      </w:r>
    </w:p>
    <w:p w14:paraId="0FD61636" w14:textId="77777777" w:rsidR="00A31CB0" w:rsidRPr="00A31CB0" w:rsidRDefault="00A31CB0" w:rsidP="00A31CB0">
      <w:p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La Contratista tendrá que cumplir de forma obligatoria con los siguientes estándares de Seguridad y Salud: </w:t>
      </w:r>
    </w:p>
    <w:p w14:paraId="231EDD53"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rPr>
        <w:t>Requisitos de Seguridad Industrial para Contratistas de YPFB Corporación. (“Procedimiento Gerencial PG-1-GSAC/DSIC-8-B y sus Secciones (Sección-I-Cláusula de Seguridad Industrial, Sección-II-Políticas-de-Seguridad-Industrial, Sección-III-Requisitos-Seguridad-Contratistas)</w:t>
      </w:r>
      <w:r w:rsidRPr="00A31CB0">
        <w:rPr>
          <w:rFonts w:asciiTheme="minorHAnsi" w:hAnsiTheme="minorHAnsi" w:cs="Calibri"/>
        </w:rPr>
        <w:t>.</w:t>
      </w:r>
    </w:p>
    <w:p w14:paraId="721D8C78" w14:textId="77777777" w:rsidR="00A31CB0" w:rsidRPr="00A31CB0" w:rsidRDefault="00A31CB0" w:rsidP="00A31CB0">
      <w:p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b/>
        </w:rPr>
        <w:t>Anexo 1</w:t>
      </w:r>
      <w:r w:rsidRPr="00A31CB0">
        <w:rPr>
          <w:rFonts w:asciiTheme="minorHAnsi" w:hAnsiTheme="minorHAnsi" w:cs="Calibri"/>
        </w:rPr>
        <w:t xml:space="preserve">: “MANUAL DE SEGURIDAD INDUSTRIAL PARA CONTRATISTAS” </w:t>
      </w:r>
    </w:p>
    <w:p w14:paraId="72A2D732" w14:textId="77777777" w:rsidR="00A31CB0" w:rsidRPr="00A31CB0" w:rsidRDefault="00A31CB0" w:rsidP="00A31CB0">
      <w:p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b/>
        </w:rPr>
        <w:t>Posterior a la adjudicación</w:t>
      </w:r>
      <w:r w:rsidRPr="00A31CB0">
        <w:rPr>
          <w:rFonts w:asciiTheme="minorHAnsi" w:hAnsiTheme="minorHAnsi" w:cs="Calibri"/>
        </w:rPr>
        <w:t xml:space="preserve"> y antes del inicio de las actividades la Empresa adjudicada deberá presentar para aprobación de YPFB los siguientes documentos: </w:t>
      </w:r>
    </w:p>
    <w:p w14:paraId="6C267FE3"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Programas o Planes de Gestión de Seguridad y Salud específicas para el Proyecto. </w:t>
      </w:r>
    </w:p>
    <w:p w14:paraId="1C0528DE"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Políticas y programas de control de Alcohol y drogas</w:t>
      </w:r>
    </w:p>
    <w:p w14:paraId="0CFD9ACD"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Política de seguridad y gestión vehicular. </w:t>
      </w:r>
    </w:p>
    <w:p w14:paraId="78286F41"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Identificación de peligros y evaluación de riegos (aplicable al proyecto). </w:t>
      </w:r>
    </w:p>
    <w:p w14:paraId="42410713"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Lista de procedimientos y registros relacionados a SMS.</w:t>
      </w:r>
    </w:p>
    <w:p w14:paraId="53B9447C"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Procedimientos específicos de Seguridad y Salud para el Proyecto. </w:t>
      </w:r>
    </w:p>
    <w:p w14:paraId="0585280F"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Plan de respuesta a Emergencias, específico para el Proyecto. </w:t>
      </w:r>
    </w:p>
    <w:p w14:paraId="605E8736"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Plan de evacuación Médica (MEDEVAC)</w:t>
      </w:r>
    </w:p>
    <w:p w14:paraId="25761290"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Organigrama de área de Seguridad y Salud del Proyecto. </w:t>
      </w:r>
    </w:p>
    <w:p w14:paraId="3DB2E006" w14:textId="77777777" w:rsidR="00A31CB0" w:rsidRPr="00A31CB0" w:rsidRDefault="00A31CB0" w:rsidP="00A31CB0">
      <w:pPr>
        <w:numPr>
          <w:ilvl w:val="0"/>
          <w:numId w:val="36"/>
        </w:numPr>
        <w:autoSpaceDE w:val="0"/>
        <w:autoSpaceDN w:val="0"/>
        <w:adjustRightInd w:val="0"/>
        <w:spacing w:before="100" w:beforeAutospacing="1" w:after="100" w:afterAutospacing="1"/>
        <w:jc w:val="both"/>
        <w:rPr>
          <w:rFonts w:asciiTheme="minorHAnsi" w:hAnsiTheme="minorHAnsi" w:cs="Calibri"/>
        </w:rPr>
      </w:pPr>
      <w:proofErr w:type="spellStart"/>
      <w:r w:rsidRPr="00A31CB0">
        <w:rPr>
          <w:rFonts w:asciiTheme="minorHAnsi" w:hAnsiTheme="minorHAnsi" w:cs="Calibri"/>
        </w:rPr>
        <w:t>Curriculum</w:t>
      </w:r>
      <w:proofErr w:type="spellEnd"/>
      <w:r w:rsidRPr="00A31CB0">
        <w:rPr>
          <w:rFonts w:asciiTheme="minorHAnsi" w:hAnsiTheme="minorHAnsi" w:cs="Calibri"/>
        </w:rPr>
        <w:t xml:space="preserve"> Vitae de los Supervisores/inspectores/monitores de SMS (seguridad, Medio Ambiente y Salud Ocupacional). </w:t>
      </w:r>
    </w:p>
    <w:p w14:paraId="12492B7C" w14:textId="77777777" w:rsidR="00A31CB0" w:rsidRPr="00A31CB0" w:rsidRDefault="00A31CB0" w:rsidP="00A31CB0">
      <w:p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 Antes del inicio de actividades, debe cumplirse con los requisitos de ingreso a obra como ser: </w:t>
      </w:r>
    </w:p>
    <w:p w14:paraId="1C15FDB4"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Nómina del personal  </w:t>
      </w:r>
    </w:p>
    <w:p w14:paraId="12B2AB13"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Contratos del Personal</w:t>
      </w:r>
    </w:p>
    <w:p w14:paraId="6B59B2B8"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Seguro médico. </w:t>
      </w:r>
    </w:p>
    <w:p w14:paraId="6B2A2D3C"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Pólizas contra accidentes personales y muerte.</w:t>
      </w:r>
    </w:p>
    <w:p w14:paraId="4C164252"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Uso de vehículos habilitados por el personal de SMS de YPFB (Verificación de cumplimiento de los aspectos de seguridad Industrial). Podrá también ser validado mediante una entidad certificadora.</w:t>
      </w:r>
    </w:p>
    <w:p w14:paraId="0CFB1072"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lastRenderedPageBreak/>
        <w:t xml:space="preserve">Capacitación en cursos básicos de seguridad industrial según aplique a la actividad (Manejo defensivo, excavaciones, trabajo en altura, espacio confinado, trabajo eléctrico, etc.). </w:t>
      </w:r>
    </w:p>
    <w:p w14:paraId="16B291ED"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Uso obligatorio de Ropa de trabajo </w:t>
      </w:r>
    </w:p>
    <w:p w14:paraId="5B94E087" w14:textId="77777777" w:rsidR="00A31CB0" w:rsidRPr="00A31CB0" w:rsidRDefault="00A31CB0" w:rsidP="00A31CB0">
      <w:pPr>
        <w:numPr>
          <w:ilvl w:val="0"/>
          <w:numId w:val="37"/>
        </w:numPr>
        <w:autoSpaceDE w:val="0"/>
        <w:autoSpaceDN w:val="0"/>
        <w:adjustRightInd w:val="0"/>
        <w:spacing w:before="100" w:beforeAutospacing="1" w:after="100" w:afterAutospacing="1"/>
        <w:jc w:val="both"/>
        <w:rPr>
          <w:rFonts w:asciiTheme="minorHAnsi" w:hAnsiTheme="minorHAnsi" w:cs="Calibri"/>
        </w:rPr>
      </w:pPr>
      <w:r w:rsidRPr="00A31CB0">
        <w:rPr>
          <w:rFonts w:asciiTheme="minorHAnsi" w:hAnsiTheme="minorHAnsi" w:cs="Calibri"/>
        </w:rPr>
        <w:t xml:space="preserve">Uso obligatorio de EPP (equipo de Protección Personal) </w:t>
      </w:r>
      <w:r w:rsidRPr="00A31CB0">
        <w:rPr>
          <w:rFonts w:asciiTheme="minorHAnsi" w:hAnsiTheme="minorHAnsi" w:cs="Calibri"/>
        </w:rPr>
        <w:t> Evidenciar la dotación de los mismos.</w:t>
      </w:r>
    </w:p>
    <w:p w14:paraId="7976740E"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Casco de seguridad</w:t>
      </w:r>
    </w:p>
    <w:p w14:paraId="504F3532"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Calzado de seguridad</w:t>
      </w:r>
    </w:p>
    <w:p w14:paraId="09B89F9A"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Lentes de seguridad</w:t>
      </w:r>
    </w:p>
    <w:p w14:paraId="0ACF81A8"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Protectores auditivos</w:t>
      </w:r>
    </w:p>
    <w:p w14:paraId="55ADD209"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Guantes (específicos a la tarea a realizar)</w:t>
      </w:r>
    </w:p>
    <w:p w14:paraId="085F9278" w14:textId="77777777" w:rsidR="00A31CB0" w:rsidRPr="00A31CB0" w:rsidRDefault="00A31CB0" w:rsidP="00A31CB0">
      <w:pPr>
        <w:numPr>
          <w:ilvl w:val="1"/>
          <w:numId w:val="38"/>
        </w:numPr>
        <w:autoSpaceDE w:val="0"/>
        <w:autoSpaceDN w:val="0"/>
        <w:adjustRightInd w:val="0"/>
        <w:spacing w:before="100" w:beforeAutospacing="1" w:after="100" w:afterAutospacing="1"/>
        <w:ind w:left="993"/>
        <w:jc w:val="both"/>
        <w:rPr>
          <w:rFonts w:asciiTheme="minorHAnsi" w:hAnsiTheme="minorHAnsi" w:cs="Calibri"/>
        </w:rPr>
      </w:pPr>
      <w:r w:rsidRPr="00A31CB0">
        <w:rPr>
          <w:rFonts w:asciiTheme="minorHAnsi" w:hAnsiTheme="minorHAnsi" w:cs="Calibri"/>
        </w:rPr>
        <w:t xml:space="preserve">EPP para riesgos especiales y tareas críticas (altura, espacios confinados, eléctricos, </w:t>
      </w:r>
      <w:proofErr w:type="spellStart"/>
      <w:r w:rsidRPr="00A31CB0">
        <w:rPr>
          <w:rFonts w:asciiTheme="minorHAnsi" w:hAnsiTheme="minorHAnsi" w:cs="Calibri"/>
        </w:rPr>
        <w:t>etc</w:t>
      </w:r>
      <w:proofErr w:type="spellEnd"/>
      <w:r w:rsidRPr="00A31CB0">
        <w:rPr>
          <w:rFonts w:asciiTheme="minorHAnsi" w:hAnsiTheme="minorHAnsi" w:cs="Calibri"/>
        </w:rPr>
        <w:t>,)</w:t>
      </w:r>
    </w:p>
    <w:p w14:paraId="5582A7FC"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Arnés de seguridad de cuerpo completo (en caso de requerir)</w:t>
      </w:r>
    </w:p>
    <w:p w14:paraId="107356B3"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Línea de vida (en caso de requerir)</w:t>
      </w:r>
    </w:p>
    <w:p w14:paraId="33D1D6F0"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Detector de gases (en caso de requerir)</w:t>
      </w:r>
    </w:p>
    <w:p w14:paraId="142F7AB9"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Equipo de rescate para alturas (en caso de requerir)</w:t>
      </w:r>
    </w:p>
    <w:p w14:paraId="7C83D442"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Guantes dieléctricos (en caso de requerir)</w:t>
      </w:r>
    </w:p>
    <w:p w14:paraId="6872EC00"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Equipo de rescate para espacios confinados (en caso de requerir)</w:t>
      </w:r>
    </w:p>
    <w:p w14:paraId="1BD497F1"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Equipo de respiración autónoma (en caso de requerir)</w:t>
      </w:r>
    </w:p>
    <w:p w14:paraId="45D5A728" w14:textId="77777777" w:rsidR="00A31CB0" w:rsidRPr="00A31CB0" w:rsidRDefault="00A31CB0" w:rsidP="00A31CB0">
      <w:pPr>
        <w:numPr>
          <w:ilvl w:val="2"/>
          <w:numId w:val="39"/>
        </w:numPr>
        <w:autoSpaceDE w:val="0"/>
        <w:autoSpaceDN w:val="0"/>
        <w:adjustRightInd w:val="0"/>
        <w:spacing w:before="100" w:beforeAutospacing="1" w:after="100" w:afterAutospacing="1"/>
        <w:ind w:left="1418"/>
        <w:jc w:val="both"/>
        <w:rPr>
          <w:rFonts w:asciiTheme="minorHAnsi" w:hAnsiTheme="minorHAnsi" w:cs="Calibri"/>
        </w:rPr>
      </w:pPr>
      <w:r w:rsidRPr="00A31CB0">
        <w:rPr>
          <w:rFonts w:asciiTheme="minorHAnsi" w:hAnsiTheme="minorHAnsi" w:cs="Calibri"/>
        </w:rPr>
        <w:t>Extintores para el área de intervención y combate contra incendios. Trabajos en caliente (soldadura, eléctricos, etc.)</w:t>
      </w:r>
    </w:p>
    <w:p w14:paraId="6A3D41F2" w14:textId="307A829F" w:rsidR="004D459C" w:rsidRDefault="00A31CB0" w:rsidP="00A31CB0">
      <w:pPr>
        <w:pStyle w:val="Prrafodelista"/>
        <w:tabs>
          <w:tab w:val="left" w:pos="426"/>
        </w:tabs>
        <w:ind w:left="1241"/>
        <w:contextualSpacing/>
        <w:rPr>
          <w:rFonts w:asciiTheme="majorHAnsi" w:hAnsiTheme="majorHAnsi" w:cs="Calibri"/>
        </w:rPr>
      </w:pPr>
      <w:r w:rsidRPr="00A31CB0">
        <w:rPr>
          <w:rFonts w:asciiTheme="minorHAnsi" w:hAnsiTheme="minorHAnsi"/>
          <w:b/>
          <w:bCs/>
          <w:u w:val="single"/>
        </w:rPr>
        <w:t>NOTA:</w:t>
      </w:r>
      <w:r w:rsidRPr="00A31CB0">
        <w:rPr>
          <w:rFonts w:asciiTheme="minorHAnsi" w:hAnsiTheme="minorHAnsi"/>
        </w:rPr>
        <w:t xml:space="preserve"> Toda actividad a realizarse </w:t>
      </w:r>
      <w:r w:rsidRPr="00A31CB0">
        <w:rPr>
          <w:rFonts w:asciiTheme="minorHAnsi" w:hAnsiTheme="minorHAnsi" w:cs="Calibri"/>
        </w:rPr>
        <w:t>deberá cumplir con los requisitos establecidos en el MANUAL DE SEGURIDAD INDUSTRIAL PARA CONTRATISTAS, conforma a políticas y normas internas de SSMSG de YPFB Corporación;  en estricto cumplimiento de la normativa legal vigente en materia de SYSO (DL 16998). Así mismo YPFB Corporación se reserva el derecho de proponer cualquier tipo de mejoras a fin de mejorar los estándares SSMSG</w:t>
      </w:r>
      <w:r w:rsidRPr="00A31CB0">
        <w:rPr>
          <w:rFonts w:asciiTheme="majorHAnsi" w:hAnsiTheme="majorHAnsi" w:cs="Calibri"/>
        </w:rPr>
        <w:t>.</w:t>
      </w:r>
    </w:p>
    <w:p w14:paraId="4CD4BAE4"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18128AFB"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1A6A83F8"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03559132"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04AFE550"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6AFCDFBD"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02203FEA"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4FC44176" w14:textId="77777777" w:rsidR="00EC40E6" w:rsidRPr="00B60C37"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FACTURACIÓN Y TRIBUTOS</w:t>
      </w:r>
    </w:p>
    <w:p w14:paraId="0546EB77" w14:textId="77777777" w:rsidR="00DE00AF" w:rsidRPr="00B60C37"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B60C37" w:rsidRDefault="00DE00AF" w:rsidP="00DE00AF">
      <w:pPr>
        <w:tabs>
          <w:tab w:val="left" w:pos="426"/>
        </w:tabs>
        <w:ind w:left="426"/>
        <w:contextualSpacing/>
        <w:rPr>
          <w:rFonts w:asciiTheme="minorHAnsi" w:hAnsiTheme="minorHAnsi" w:cstheme="minorHAnsi"/>
          <w:b/>
          <w:bCs/>
          <w:sz w:val="22"/>
          <w:szCs w:val="22"/>
          <w:u w:val="single"/>
          <w:lang w:val="es-BO"/>
        </w:rPr>
      </w:pPr>
      <w:r w:rsidRPr="00B60C37">
        <w:rPr>
          <w:rFonts w:asciiTheme="minorHAnsi" w:hAnsiTheme="minorHAnsi" w:cstheme="minorHAnsi"/>
          <w:b/>
          <w:sz w:val="22"/>
          <w:szCs w:val="22"/>
          <w:u w:val="single"/>
        </w:rPr>
        <w:t xml:space="preserve">1.6.1. FACTURACIÓN </w:t>
      </w:r>
    </w:p>
    <w:p w14:paraId="0DE52FA6" w14:textId="77777777" w:rsidR="00DE00AF" w:rsidRPr="00B60C37" w:rsidRDefault="00DE00AF" w:rsidP="00DE00AF">
      <w:pPr>
        <w:ind w:left="426"/>
        <w:jc w:val="both"/>
        <w:rPr>
          <w:rFonts w:asciiTheme="minorHAnsi" w:hAnsiTheme="minorHAnsi" w:cstheme="minorHAnsi"/>
          <w:sz w:val="22"/>
          <w:szCs w:val="22"/>
        </w:rPr>
      </w:pPr>
      <w:r w:rsidRPr="00B60C37">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2C61B2C5" w14:textId="77777777" w:rsidR="00DE00AF" w:rsidRPr="00B60C37" w:rsidRDefault="00DE00AF" w:rsidP="00DE00AF">
      <w:pPr>
        <w:ind w:left="426"/>
        <w:jc w:val="both"/>
        <w:rPr>
          <w:rFonts w:asciiTheme="minorHAnsi" w:hAnsiTheme="minorHAnsi" w:cstheme="minorHAnsi"/>
          <w:sz w:val="22"/>
          <w:szCs w:val="22"/>
        </w:rPr>
      </w:pPr>
    </w:p>
    <w:p w14:paraId="3B1403A3" w14:textId="77777777" w:rsidR="00DE00AF" w:rsidRPr="00B60C37" w:rsidRDefault="00DE00AF" w:rsidP="00DE00AF">
      <w:pPr>
        <w:ind w:left="426"/>
        <w:jc w:val="both"/>
        <w:rPr>
          <w:rFonts w:asciiTheme="minorHAnsi" w:hAnsiTheme="minorHAnsi" w:cstheme="minorHAnsi"/>
          <w:sz w:val="22"/>
          <w:szCs w:val="22"/>
        </w:rPr>
      </w:pPr>
      <w:r w:rsidRPr="00B60C37">
        <w:rPr>
          <w:rFonts w:asciiTheme="minorHAnsi" w:hAnsiTheme="minorHAnsi" w:cstheme="minorHAnsi"/>
          <w:sz w:val="22"/>
          <w:szCs w:val="22"/>
        </w:rPr>
        <w:t>La factura deberá emitirse en el momento que finalice la ejecución o la prestación del servicio o a momento de percibir el pago total o parcial, lo que ocurra primero, sin deducir las multas ni otros cargos.</w:t>
      </w:r>
    </w:p>
    <w:p w14:paraId="09DC566A" w14:textId="77777777" w:rsidR="00DE00AF" w:rsidRPr="00B60C37" w:rsidRDefault="00DE00AF" w:rsidP="00DE00AF">
      <w:pPr>
        <w:ind w:left="426"/>
        <w:jc w:val="both"/>
        <w:rPr>
          <w:rFonts w:asciiTheme="minorHAnsi" w:hAnsiTheme="minorHAnsi" w:cstheme="minorHAnsi"/>
          <w:sz w:val="22"/>
          <w:szCs w:val="22"/>
        </w:rPr>
      </w:pPr>
    </w:p>
    <w:p w14:paraId="64EBDDF2" w14:textId="77777777" w:rsidR="00DE00AF" w:rsidRPr="00B60C37" w:rsidRDefault="00DE00AF" w:rsidP="00DE00AF">
      <w:pPr>
        <w:ind w:left="426"/>
        <w:jc w:val="both"/>
        <w:rPr>
          <w:rFonts w:asciiTheme="minorHAnsi" w:hAnsiTheme="minorHAnsi" w:cstheme="minorHAnsi"/>
          <w:sz w:val="22"/>
          <w:szCs w:val="22"/>
        </w:rPr>
      </w:pPr>
      <w:r w:rsidRPr="00B60C37">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7AE8B05" w14:textId="77777777" w:rsidR="00DE00AF" w:rsidRPr="00B60C37" w:rsidRDefault="00DE00AF" w:rsidP="00DE00AF">
      <w:pPr>
        <w:ind w:left="426"/>
        <w:jc w:val="both"/>
        <w:rPr>
          <w:rFonts w:asciiTheme="minorHAnsi" w:hAnsiTheme="minorHAnsi" w:cstheme="minorHAnsi"/>
          <w:sz w:val="22"/>
          <w:szCs w:val="22"/>
        </w:rPr>
      </w:pPr>
    </w:p>
    <w:p w14:paraId="0E180D32" w14:textId="77777777" w:rsidR="00DE00AF" w:rsidRPr="00B60C37" w:rsidRDefault="00DE00AF" w:rsidP="00DE00AF">
      <w:pPr>
        <w:ind w:left="426"/>
        <w:jc w:val="both"/>
        <w:rPr>
          <w:rFonts w:asciiTheme="minorHAnsi" w:hAnsiTheme="minorHAnsi" w:cstheme="minorHAnsi"/>
          <w:sz w:val="22"/>
          <w:szCs w:val="22"/>
        </w:rPr>
      </w:pPr>
      <w:r w:rsidRPr="00B60C37">
        <w:rPr>
          <w:rFonts w:asciiTheme="minorHAnsi" w:hAnsiTheme="minorHAnsi" w:cstheme="minorHAnsi"/>
          <w:sz w:val="22"/>
          <w:szCs w:val="22"/>
        </w:rPr>
        <w:t>En caso de otorgarse un anticipo el contratado está obligado a emitir factura, debiendo cumplir con lo dispuesto por el Articulo 19 del Decreto Supremo N° 181.</w:t>
      </w:r>
    </w:p>
    <w:p w14:paraId="4BBEEA7D" w14:textId="77777777" w:rsidR="00DE00AF" w:rsidRPr="00B60C37" w:rsidRDefault="00DE00AF" w:rsidP="00DE00AF">
      <w:pPr>
        <w:ind w:left="426"/>
        <w:jc w:val="both"/>
        <w:rPr>
          <w:rFonts w:asciiTheme="minorHAnsi" w:hAnsiTheme="minorHAnsi" w:cstheme="minorHAnsi"/>
          <w:sz w:val="22"/>
          <w:szCs w:val="22"/>
        </w:rPr>
      </w:pPr>
    </w:p>
    <w:p w14:paraId="7636A781" w14:textId="77777777" w:rsidR="00DE00AF" w:rsidRPr="00B60C37" w:rsidRDefault="00DE00AF" w:rsidP="00DE00AF">
      <w:pPr>
        <w:ind w:left="426"/>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1.6.2. TRIBUTOS.</w:t>
      </w:r>
    </w:p>
    <w:p w14:paraId="29C507DC" w14:textId="77777777" w:rsidR="00DE00AF" w:rsidRPr="00B60C37" w:rsidRDefault="00DE00AF" w:rsidP="00DE00AF">
      <w:pPr>
        <w:ind w:left="426"/>
        <w:jc w:val="both"/>
        <w:rPr>
          <w:rFonts w:asciiTheme="minorHAnsi" w:hAnsiTheme="minorHAnsi" w:cstheme="minorHAnsi"/>
          <w:sz w:val="22"/>
          <w:szCs w:val="22"/>
        </w:rPr>
      </w:pPr>
      <w:r w:rsidRPr="00B60C37">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01A3D59F" w14:textId="77777777" w:rsidR="00DE00AF" w:rsidRPr="00B60C37" w:rsidRDefault="00DE00AF" w:rsidP="00DE00AF">
      <w:pPr>
        <w:tabs>
          <w:tab w:val="left" w:pos="426"/>
        </w:tabs>
        <w:contextualSpacing/>
        <w:rPr>
          <w:rFonts w:asciiTheme="minorHAnsi" w:hAnsiTheme="minorHAnsi" w:cstheme="minorHAnsi"/>
          <w:b/>
          <w:color w:val="000000" w:themeColor="text1"/>
          <w:sz w:val="22"/>
          <w:szCs w:val="22"/>
          <w:u w:val="single"/>
        </w:rPr>
      </w:pPr>
    </w:p>
    <w:p w14:paraId="37103644" w14:textId="77777777" w:rsidR="00EC40E6" w:rsidRPr="00B60C37"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SEGUROS </w:t>
      </w:r>
    </w:p>
    <w:p w14:paraId="7FF49C77"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F040B2B" w14:textId="77777777" w:rsidR="00CA1B5B" w:rsidRPr="00B60C37" w:rsidRDefault="00CA1B5B" w:rsidP="00DE00AF">
      <w:pPr>
        <w:tabs>
          <w:tab w:val="left" w:pos="1206"/>
        </w:tabs>
        <w:contextualSpacing/>
        <w:jc w:val="both"/>
        <w:rPr>
          <w:rFonts w:asciiTheme="minorHAnsi" w:hAnsiTheme="minorHAnsi" w:cstheme="minorHAnsi"/>
          <w:sz w:val="22"/>
          <w:szCs w:val="22"/>
        </w:rPr>
      </w:pPr>
    </w:p>
    <w:p w14:paraId="78189473"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Todo Riesgo de Construcción</w:t>
      </w:r>
    </w:p>
    <w:p w14:paraId="6203F39D"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CA5C758"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0EDD57BC"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C7B75D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07641824"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Seguro de Responsabilidad Civil.</w:t>
      </w:r>
    </w:p>
    <w:p w14:paraId="25FED38E"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w:t>
      </w:r>
      <w:r w:rsidRPr="00B60C37">
        <w:rPr>
          <w:rFonts w:asciiTheme="minorHAnsi" w:hAnsiTheme="minorHAnsi" w:cstheme="minorHAnsi"/>
          <w:sz w:val="22"/>
          <w:szCs w:val="22"/>
        </w:rPr>
        <w:lastRenderedPageBreak/>
        <w:t>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B60C37">
        <w:rPr>
          <w:rFonts w:asciiTheme="minorHAnsi" w:hAnsiTheme="minorHAnsi" w:cstheme="minorHAnsi"/>
          <w:sz w:val="22"/>
          <w:szCs w:val="22"/>
        </w:rPr>
        <w:t>us</w:t>
      </w:r>
      <w:proofErr w:type="spellEnd"/>
      <w:r w:rsidRPr="00B60C37">
        <w:rPr>
          <w:rFonts w:asciiTheme="minorHAnsi" w:hAnsiTheme="minorHAnsi" w:cstheme="minorHAnsi"/>
          <w:sz w:val="22"/>
          <w:szCs w:val="22"/>
        </w:rPr>
        <w:t>. 10.000.</w:t>
      </w:r>
    </w:p>
    <w:p w14:paraId="3C06A416"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65D1ADFE"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de Accidentes Personales.</w:t>
      </w:r>
    </w:p>
    <w:p w14:paraId="380CC67C"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D275B6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49E9C4B9" w14:textId="77777777" w:rsidR="00DE00AF" w:rsidRPr="00B60C37" w:rsidRDefault="00DE00AF" w:rsidP="00DE00AF">
      <w:p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Condiciones Adicionales.</w:t>
      </w:r>
    </w:p>
    <w:p w14:paraId="282CCC4B" w14:textId="77777777" w:rsidR="00DE00AF" w:rsidRPr="00B60C37"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9A61FFA" w14:textId="77777777" w:rsidR="00DE00AF" w:rsidRPr="00B60C37" w:rsidRDefault="00DE00AF" w:rsidP="00DE00AF">
      <w:pPr>
        <w:pStyle w:val="Prrafodelista"/>
        <w:tabs>
          <w:tab w:val="left" w:pos="1206"/>
        </w:tabs>
        <w:ind w:left="720"/>
        <w:contextualSpacing/>
        <w:jc w:val="both"/>
        <w:rPr>
          <w:rFonts w:asciiTheme="minorHAnsi" w:hAnsiTheme="minorHAnsi" w:cstheme="minorHAnsi"/>
          <w:sz w:val="22"/>
          <w:szCs w:val="22"/>
        </w:rPr>
      </w:pPr>
    </w:p>
    <w:p w14:paraId="5525A5A4" w14:textId="77777777" w:rsidR="00DE00AF" w:rsidRPr="00B60C37"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entregar una copia de las citadas pólizas a YPFB antes de la suscripción del contrato.</w:t>
      </w:r>
    </w:p>
    <w:p w14:paraId="03FEA5D9" w14:textId="77777777" w:rsidR="00EC40E6" w:rsidRPr="00B60C37"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GARANTIAS FINANCIERAS</w:t>
      </w:r>
    </w:p>
    <w:p w14:paraId="20506D08" w14:textId="77777777" w:rsidR="00DE00AF" w:rsidRPr="00B60C37" w:rsidRDefault="00DE00AF" w:rsidP="00DE00AF">
      <w:pPr>
        <w:tabs>
          <w:tab w:val="left" w:pos="426"/>
        </w:tabs>
        <w:contextualSpacing/>
        <w:rPr>
          <w:rFonts w:asciiTheme="minorHAnsi" w:hAnsiTheme="minorHAnsi" w:cstheme="minorHAnsi"/>
          <w:b/>
          <w:color w:val="000000" w:themeColor="text1"/>
          <w:sz w:val="22"/>
          <w:szCs w:val="22"/>
          <w:u w:val="single"/>
        </w:rPr>
      </w:pPr>
    </w:p>
    <w:p w14:paraId="70342DB6" w14:textId="77777777" w:rsidR="008A6A86" w:rsidRPr="00B60C37" w:rsidRDefault="008A6A86" w:rsidP="008A6A86">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1.8.1. GARANTÍA DE SERIEDAD DE PROPUESTA</w:t>
      </w:r>
    </w:p>
    <w:p w14:paraId="292D1975" w14:textId="77777777" w:rsidR="00CA1B5B" w:rsidRPr="00B60C37" w:rsidRDefault="00CA1B5B" w:rsidP="008A6A86">
      <w:pPr>
        <w:tabs>
          <w:tab w:val="left" w:pos="1206"/>
        </w:tabs>
        <w:contextualSpacing/>
        <w:jc w:val="both"/>
        <w:rPr>
          <w:rFonts w:asciiTheme="minorHAnsi" w:hAnsiTheme="minorHAnsi" w:cstheme="minorHAnsi"/>
          <w:b/>
          <w:sz w:val="22"/>
          <w:szCs w:val="22"/>
        </w:rPr>
      </w:pPr>
    </w:p>
    <w:p w14:paraId="1CCA80C0" w14:textId="77777777" w:rsidR="008A6A86" w:rsidRPr="00B60C37" w:rsidRDefault="008A6A86" w:rsidP="008A6A86">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1FBA134E" w14:textId="77777777" w:rsidR="008A6A86" w:rsidRPr="00B60C37" w:rsidRDefault="008A6A86" w:rsidP="008A6A86">
      <w:pPr>
        <w:tabs>
          <w:tab w:val="left" w:pos="1206"/>
        </w:tabs>
        <w:contextualSpacing/>
        <w:jc w:val="both"/>
        <w:rPr>
          <w:rFonts w:asciiTheme="minorHAnsi" w:hAnsiTheme="minorHAnsi" w:cstheme="minorHAnsi"/>
          <w:sz w:val="22"/>
          <w:szCs w:val="22"/>
        </w:rPr>
      </w:pPr>
    </w:p>
    <w:p w14:paraId="40834ABD" w14:textId="77777777" w:rsidR="008A6A86" w:rsidRPr="00B60C37" w:rsidRDefault="008A6A86" w:rsidP="008A6A86">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07D6FF5E" w14:textId="77777777" w:rsidR="008A6A86" w:rsidRPr="00B60C37" w:rsidRDefault="008A6A86" w:rsidP="008A6A86">
      <w:pPr>
        <w:tabs>
          <w:tab w:val="left" w:pos="1206"/>
        </w:tabs>
        <w:contextualSpacing/>
        <w:jc w:val="both"/>
        <w:rPr>
          <w:rFonts w:asciiTheme="minorHAnsi" w:hAnsiTheme="minorHAnsi" w:cstheme="minorHAnsi"/>
          <w:b/>
          <w:sz w:val="22"/>
          <w:szCs w:val="22"/>
        </w:rPr>
      </w:pPr>
    </w:p>
    <w:p w14:paraId="0EA8C286" w14:textId="5766132E" w:rsidR="005B5956" w:rsidRDefault="005B5956" w:rsidP="008A6A86">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 xml:space="preserve">días a contar de la fecha prevista para la </w:t>
      </w:r>
      <w:r w:rsidRPr="005B5956">
        <w:rPr>
          <w:rFonts w:asciiTheme="minorHAnsi" w:hAnsiTheme="minorHAnsi" w:cstheme="minorHAnsi"/>
          <w:sz w:val="22"/>
          <w:szCs w:val="22"/>
        </w:rPr>
        <w:lastRenderedPageBreak/>
        <w:t>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2B8568C8" w14:textId="77777777" w:rsidR="005B5956" w:rsidRDefault="005B5956" w:rsidP="008A6A86">
      <w:pPr>
        <w:tabs>
          <w:tab w:val="left" w:pos="1206"/>
        </w:tabs>
        <w:contextualSpacing/>
        <w:jc w:val="both"/>
        <w:rPr>
          <w:rFonts w:asciiTheme="minorHAnsi" w:hAnsiTheme="minorHAnsi" w:cstheme="minorHAnsi"/>
          <w:sz w:val="22"/>
          <w:szCs w:val="22"/>
        </w:rPr>
      </w:pPr>
    </w:p>
    <w:p w14:paraId="59FD3B24"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1.8.2. GARANTÍA DE CORRECTA INVERSIÓN DE ANTICIPO</w:t>
      </w:r>
    </w:p>
    <w:p w14:paraId="4236771E" w14:textId="77777777" w:rsidR="00CA1B5B" w:rsidRPr="00B60C37" w:rsidRDefault="00CA1B5B" w:rsidP="008A6A86">
      <w:pPr>
        <w:autoSpaceDE w:val="0"/>
        <w:autoSpaceDN w:val="0"/>
        <w:jc w:val="both"/>
        <w:rPr>
          <w:rFonts w:ascii="Calibri" w:eastAsia="Calibri" w:hAnsi="Calibri"/>
          <w:b/>
          <w:bCs/>
          <w:sz w:val="22"/>
          <w:szCs w:val="22"/>
          <w:lang w:val="es-BO" w:eastAsia="en-US"/>
        </w:rPr>
      </w:pPr>
    </w:p>
    <w:p w14:paraId="62D2B4A9" w14:textId="77777777" w:rsidR="008A6A86" w:rsidRPr="00B60C37" w:rsidRDefault="008A6A86" w:rsidP="008A6A86">
      <w:pPr>
        <w:autoSpaceDE w:val="0"/>
        <w:autoSpaceDN w:val="0"/>
        <w:jc w:val="both"/>
        <w:rPr>
          <w:rFonts w:ascii="Calibri" w:eastAsia="Calibri" w:hAnsi="Calibri"/>
          <w:sz w:val="22"/>
          <w:szCs w:val="22"/>
          <w:lang w:val="es-BO" w:eastAsia="en-US"/>
        </w:rPr>
      </w:pPr>
      <w:r w:rsidRPr="00B60C37">
        <w:rPr>
          <w:rFonts w:ascii="Calibri" w:eastAsia="Calibri" w:hAnsi="Calibri"/>
          <w:b/>
          <w:bCs/>
          <w:sz w:val="22"/>
          <w:szCs w:val="22"/>
          <w:lang w:val="es-BO" w:eastAsia="en-US"/>
        </w:rPr>
        <w:t>Boleta de Garantía</w:t>
      </w:r>
      <w:r w:rsidRPr="00B60C37">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eastAsia="en-US"/>
        </w:rPr>
        <w:t>renovable, irrevocable y de ejecución inmediata</w:t>
      </w:r>
      <w:r w:rsidRPr="00B60C37">
        <w:rPr>
          <w:rFonts w:ascii="Calibri" w:eastAsia="Calibri" w:hAnsi="Calibri"/>
          <w:sz w:val="22"/>
          <w:szCs w:val="22"/>
          <w:lang w:val="es-BO" w:eastAsia="en-US"/>
        </w:rPr>
        <w:t xml:space="preserve"> cuya vigencia será de 60 días calendario adicionales a la vigencia del contrato, por un importe equivalente al 100% del monto del anticipo.</w:t>
      </w:r>
    </w:p>
    <w:p w14:paraId="48699667" w14:textId="77777777" w:rsidR="008A6A86" w:rsidRPr="00B60C37" w:rsidRDefault="008A6A86" w:rsidP="008A6A86">
      <w:pPr>
        <w:autoSpaceDE w:val="0"/>
        <w:autoSpaceDN w:val="0"/>
        <w:jc w:val="both"/>
        <w:rPr>
          <w:rFonts w:ascii="Calibri" w:eastAsia="Calibri" w:hAnsi="Calibri"/>
          <w:sz w:val="16"/>
          <w:szCs w:val="22"/>
          <w:lang w:val="es-BO" w:eastAsia="en-US"/>
        </w:rPr>
      </w:pPr>
    </w:p>
    <w:p w14:paraId="15BBD38C" w14:textId="01D9B187" w:rsidR="008A6A86" w:rsidRPr="00B60C37" w:rsidRDefault="008A6A86" w:rsidP="008A6A86">
      <w:pPr>
        <w:autoSpaceDE w:val="0"/>
        <w:autoSpaceDN w:val="0"/>
        <w:jc w:val="both"/>
        <w:rPr>
          <w:rFonts w:ascii="Calibri" w:eastAsia="Calibri" w:hAnsi="Calibri"/>
          <w:sz w:val="22"/>
          <w:szCs w:val="22"/>
          <w:lang w:val="es-BO" w:eastAsia="en-US"/>
        </w:rPr>
      </w:pPr>
      <w:r w:rsidRPr="00B60C37">
        <w:rPr>
          <w:rFonts w:ascii="Calibri" w:eastAsia="Calibri" w:hAnsi="Calibri"/>
          <w:b/>
          <w:bCs/>
          <w:sz w:val="22"/>
          <w:szCs w:val="22"/>
          <w:lang w:val="es-BO" w:eastAsia="en-US"/>
        </w:rPr>
        <w:t>Garantía a Primer Requerimiento</w:t>
      </w:r>
      <w:r w:rsidRPr="00B60C37">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eastAsia="en-US"/>
        </w:rPr>
        <w:t>renovable, irrevocable y de ejecución a primer requerimiento</w:t>
      </w:r>
      <w:r w:rsidRPr="00B60C37">
        <w:rPr>
          <w:rFonts w:ascii="Calibri" w:eastAsia="Calibri" w:hAnsi="Calibri"/>
          <w:sz w:val="22"/>
          <w:szCs w:val="22"/>
          <w:lang w:val="es-BO" w:eastAsia="en-US"/>
        </w:rPr>
        <w:t xml:space="preserve"> cuya vigencia será de 60 días calendario adicionales a la vigencia del contrato, a la orden de Yacimientos Petrolíferos Fiscales Bolivianos, por un importe equivalente al 100%</w:t>
      </w:r>
      <w:r w:rsidR="00BC4322">
        <w:rPr>
          <w:rFonts w:ascii="Calibri" w:eastAsia="Calibri" w:hAnsi="Calibri"/>
          <w:sz w:val="22"/>
          <w:szCs w:val="22"/>
          <w:lang w:val="es-BO" w:eastAsia="en-US"/>
        </w:rPr>
        <w:t xml:space="preserve"> del monto del anticipo. </w:t>
      </w:r>
    </w:p>
    <w:p w14:paraId="550D84C5" w14:textId="77777777" w:rsidR="002545ED" w:rsidRPr="00B60C37" w:rsidRDefault="002545ED" w:rsidP="008A6A86">
      <w:pPr>
        <w:autoSpaceDE w:val="0"/>
        <w:autoSpaceDN w:val="0"/>
        <w:jc w:val="both"/>
        <w:rPr>
          <w:rFonts w:ascii="Calibri" w:eastAsia="Calibri" w:hAnsi="Calibri"/>
          <w:sz w:val="22"/>
          <w:szCs w:val="22"/>
          <w:lang w:val="es-BO" w:eastAsia="en-US"/>
        </w:rPr>
      </w:pPr>
    </w:p>
    <w:p w14:paraId="21B98FC4"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1.8.3. GARANTÍA DE CUMPLIMIENTO DE CONTRATO</w:t>
      </w:r>
      <w:bookmarkEnd w:id="2"/>
    </w:p>
    <w:p w14:paraId="3E849D07" w14:textId="77777777" w:rsidR="00CA1B5B" w:rsidRPr="00B60C37" w:rsidRDefault="00CA1B5B" w:rsidP="008A6A86">
      <w:pPr>
        <w:widowControl w:val="0"/>
        <w:autoSpaceDE w:val="0"/>
        <w:autoSpaceDN w:val="0"/>
        <w:adjustRightInd w:val="0"/>
        <w:jc w:val="both"/>
        <w:rPr>
          <w:rFonts w:asciiTheme="minorHAnsi" w:hAnsiTheme="minorHAnsi" w:cstheme="minorHAnsi"/>
          <w:b/>
          <w:sz w:val="22"/>
          <w:szCs w:val="22"/>
          <w:lang w:val="es-BO"/>
        </w:rPr>
      </w:pPr>
    </w:p>
    <w:p w14:paraId="66CD1124"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4178218" w14:textId="77777777" w:rsidR="008A6A86" w:rsidRPr="00B60C37" w:rsidRDefault="008A6A86" w:rsidP="008A6A86">
      <w:pPr>
        <w:widowControl w:val="0"/>
        <w:autoSpaceDE w:val="0"/>
        <w:autoSpaceDN w:val="0"/>
        <w:adjustRightInd w:val="0"/>
        <w:jc w:val="both"/>
        <w:rPr>
          <w:rFonts w:asciiTheme="minorHAnsi" w:hAnsiTheme="minorHAnsi" w:cstheme="minorHAnsi"/>
          <w:sz w:val="16"/>
          <w:szCs w:val="22"/>
          <w:lang w:val="es-BO"/>
        </w:rPr>
      </w:pPr>
    </w:p>
    <w:p w14:paraId="74E6C1C2" w14:textId="77777777" w:rsidR="008A6A86" w:rsidRDefault="008A6A86" w:rsidP="008A6A86">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77C3B86" w14:textId="77777777" w:rsidR="00BC4322" w:rsidRDefault="00BC4322" w:rsidP="008A6A86">
      <w:pPr>
        <w:widowControl w:val="0"/>
        <w:autoSpaceDE w:val="0"/>
        <w:autoSpaceDN w:val="0"/>
        <w:adjustRightInd w:val="0"/>
        <w:jc w:val="both"/>
        <w:rPr>
          <w:rFonts w:asciiTheme="minorHAnsi" w:hAnsiTheme="minorHAnsi" w:cstheme="minorHAnsi"/>
          <w:sz w:val="22"/>
          <w:szCs w:val="22"/>
          <w:lang w:val="es-BO"/>
        </w:rPr>
      </w:pPr>
    </w:p>
    <w:p w14:paraId="14042EFE" w14:textId="1DD5E174" w:rsidR="00BC4322" w:rsidRDefault="00BC4322" w:rsidP="008A6A86">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2EDA6CD" w14:textId="77777777" w:rsidR="00BC4322" w:rsidRDefault="00BC4322" w:rsidP="008A6A86">
      <w:pPr>
        <w:widowControl w:val="0"/>
        <w:autoSpaceDE w:val="0"/>
        <w:autoSpaceDN w:val="0"/>
        <w:adjustRightInd w:val="0"/>
        <w:jc w:val="both"/>
        <w:rPr>
          <w:rFonts w:asciiTheme="minorHAnsi" w:hAnsiTheme="minorHAnsi" w:cstheme="minorHAnsi"/>
          <w:sz w:val="22"/>
          <w:szCs w:val="22"/>
          <w:lang w:val="es-BO"/>
        </w:rPr>
      </w:pPr>
    </w:p>
    <w:p w14:paraId="0088FB4D" w14:textId="77777777" w:rsidR="00CA1B5B" w:rsidRDefault="00CA1B5B" w:rsidP="008A6A86">
      <w:pPr>
        <w:widowControl w:val="0"/>
        <w:autoSpaceDE w:val="0"/>
        <w:autoSpaceDN w:val="0"/>
        <w:adjustRightInd w:val="0"/>
        <w:jc w:val="both"/>
        <w:rPr>
          <w:rFonts w:asciiTheme="minorHAnsi" w:hAnsiTheme="minorHAnsi" w:cstheme="minorHAnsi"/>
          <w:b/>
          <w:sz w:val="22"/>
          <w:szCs w:val="22"/>
          <w:u w:val="single"/>
        </w:rPr>
      </w:pPr>
    </w:p>
    <w:p w14:paraId="3DC71FE6" w14:textId="77777777" w:rsidR="00BE5229" w:rsidRPr="00B60C37" w:rsidRDefault="00BE5229" w:rsidP="008A6A86">
      <w:pPr>
        <w:widowControl w:val="0"/>
        <w:autoSpaceDE w:val="0"/>
        <w:autoSpaceDN w:val="0"/>
        <w:adjustRightInd w:val="0"/>
        <w:jc w:val="both"/>
        <w:rPr>
          <w:rFonts w:asciiTheme="minorHAnsi" w:hAnsiTheme="minorHAnsi" w:cstheme="minorHAnsi"/>
          <w:b/>
          <w:sz w:val="22"/>
          <w:szCs w:val="22"/>
          <w:u w:val="single"/>
        </w:rPr>
      </w:pPr>
    </w:p>
    <w:p w14:paraId="53A43705"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lastRenderedPageBreak/>
        <w:t>1.8.4. GARANTÍA ADICIONAL A LA GARANTÍA DE CUMPLIMIENTO DE CONTRATO</w:t>
      </w:r>
    </w:p>
    <w:p w14:paraId="221D5FB6" w14:textId="77777777" w:rsidR="00CA1B5B" w:rsidRPr="00B60C37" w:rsidRDefault="00CA1B5B" w:rsidP="008A6A86">
      <w:pPr>
        <w:autoSpaceDE w:val="0"/>
        <w:autoSpaceDN w:val="0"/>
        <w:jc w:val="both"/>
        <w:rPr>
          <w:rFonts w:ascii="Calibri" w:eastAsia="Calibri" w:hAnsi="Calibri"/>
          <w:b/>
          <w:bCs/>
          <w:sz w:val="22"/>
          <w:szCs w:val="22"/>
          <w:lang w:val="es-BO" w:eastAsia="en-US"/>
        </w:rPr>
      </w:pPr>
    </w:p>
    <w:p w14:paraId="5DDFAB48" w14:textId="77777777" w:rsidR="008A6A86" w:rsidRPr="00B60C37" w:rsidRDefault="008A6A86" w:rsidP="008A6A86">
      <w:pPr>
        <w:autoSpaceDE w:val="0"/>
        <w:autoSpaceDN w:val="0"/>
        <w:jc w:val="both"/>
        <w:rPr>
          <w:rFonts w:ascii="Calibri" w:eastAsia="Calibri" w:hAnsi="Calibri"/>
          <w:sz w:val="22"/>
          <w:szCs w:val="22"/>
          <w:lang w:val="es-BO" w:eastAsia="en-US"/>
        </w:rPr>
      </w:pPr>
      <w:r w:rsidRPr="00B60C37">
        <w:rPr>
          <w:rFonts w:ascii="Calibri" w:eastAsia="Calibri" w:hAnsi="Calibri"/>
          <w:b/>
          <w:bCs/>
          <w:sz w:val="22"/>
          <w:szCs w:val="22"/>
          <w:lang w:val="es-BO" w:eastAsia="en-US"/>
        </w:rPr>
        <w:t>Boleta de Garantía</w:t>
      </w:r>
      <w:r w:rsidRPr="00B60C37">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eastAsia="en-US"/>
        </w:rPr>
        <w:t>renovable, irrevocable y de ejecución inmediata</w:t>
      </w:r>
      <w:r w:rsidRPr="00B60C37">
        <w:rPr>
          <w:rFonts w:ascii="Calibri" w:eastAsia="Calibri" w:hAnsi="Calibri"/>
          <w:sz w:val="22"/>
          <w:szCs w:val="22"/>
          <w:lang w:val="es-BO" w:eastAsia="en-US"/>
        </w:rPr>
        <w:t xml:space="preserve"> con vigencia de 60 días calendario adicionales a la vigencia del contrato, por un importe equivalente a la diferencia entre el ochenta y cinco por ciento (85 %) del Precio Referencial y el del valor de la propuesta económica.</w:t>
      </w:r>
    </w:p>
    <w:p w14:paraId="68BADBA5" w14:textId="77777777" w:rsidR="008A6A86" w:rsidRPr="00B60C37" w:rsidRDefault="008A6A86" w:rsidP="008A6A86">
      <w:pPr>
        <w:autoSpaceDE w:val="0"/>
        <w:autoSpaceDN w:val="0"/>
        <w:jc w:val="both"/>
        <w:rPr>
          <w:rFonts w:ascii="Calibri" w:eastAsia="Calibri" w:hAnsi="Calibri"/>
          <w:sz w:val="22"/>
          <w:szCs w:val="22"/>
          <w:lang w:val="es-BO" w:eastAsia="en-US"/>
        </w:rPr>
      </w:pPr>
    </w:p>
    <w:p w14:paraId="638937C2" w14:textId="77777777" w:rsidR="008A6A86" w:rsidRPr="00B60C37" w:rsidRDefault="008A6A86" w:rsidP="008A6A86">
      <w:pPr>
        <w:autoSpaceDE w:val="0"/>
        <w:autoSpaceDN w:val="0"/>
        <w:jc w:val="both"/>
        <w:rPr>
          <w:rFonts w:ascii="Calibri" w:eastAsia="Calibri" w:hAnsi="Calibri"/>
          <w:sz w:val="22"/>
          <w:szCs w:val="22"/>
          <w:lang w:val="es-BO" w:eastAsia="en-US"/>
        </w:rPr>
      </w:pPr>
      <w:r w:rsidRPr="00B60C37">
        <w:rPr>
          <w:rFonts w:ascii="Calibri" w:eastAsia="Calibri" w:hAnsi="Calibri"/>
          <w:b/>
          <w:bCs/>
          <w:sz w:val="22"/>
          <w:szCs w:val="22"/>
          <w:lang w:val="es-BO" w:eastAsia="en-US"/>
        </w:rPr>
        <w:t>Garantía a Primer Requerimiento</w:t>
      </w:r>
      <w:r w:rsidRPr="00B60C37">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eastAsia="en-US"/>
        </w:rPr>
        <w:t>renovable, irrevocable y de ejecución a primer requerimiento</w:t>
      </w:r>
      <w:r w:rsidRPr="00B60C37">
        <w:rPr>
          <w:rFonts w:ascii="Calibri" w:eastAsia="Calibri" w:hAnsi="Calibri"/>
          <w:sz w:val="22"/>
          <w:szCs w:val="22"/>
          <w:lang w:val="es-BO" w:eastAsia="en-US"/>
        </w:rPr>
        <w:t xml:space="preserve"> con vigencia de 60 días calendario adicionales a la vigencia del contrato, por un importe equivalente a la diferencia entre el ochenta y cinco por ciento (85 %) del Precio Referencial y el del valor de la propuesta económica.</w:t>
      </w:r>
    </w:p>
    <w:p w14:paraId="32C88EE4" w14:textId="77777777" w:rsidR="00DE00AF" w:rsidRPr="00B60C37" w:rsidRDefault="00DE00AF" w:rsidP="00DE00AF">
      <w:pPr>
        <w:tabs>
          <w:tab w:val="left" w:pos="426"/>
        </w:tabs>
        <w:contextualSpacing/>
        <w:rPr>
          <w:rFonts w:asciiTheme="minorHAnsi" w:hAnsiTheme="minorHAnsi" w:cstheme="minorHAnsi"/>
          <w:b/>
          <w:color w:val="000000" w:themeColor="text1"/>
          <w:sz w:val="22"/>
          <w:szCs w:val="22"/>
          <w:u w:val="single"/>
          <w:lang w:val="es-BO"/>
        </w:rPr>
      </w:pPr>
    </w:p>
    <w:p w14:paraId="5B2D32D3" w14:textId="5ACFC096" w:rsidR="00EC40E6" w:rsidRPr="00B60C37" w:rsidRDefault="008A6A8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DISPOSICIONES AMBIENTALES</w:t>
      </w:r>
    </w:p>
    <w:p w14:paraId="2F53CBB5" w14:textId="77777777" w:rsidR="00EC40E6" w:rsidRPr="00B60C37" w:rsidRDefault="00EC40E6" w:rsidP="00C900E5">
      <w:pPr>
        <w:autoSpaceDE w:val="0"/>
        <w:autoSpaceDN w:val="0"/>
        <w:adjustRightInd w:val="0"/>
        <w:jc w:val="both"/>
        <w:rPr>
          <w:rFonts w:asciiTheme="minorHAnsi" w:hAnsiTheme="minorHAnsi" w:cstheme="minorHAnsi"/>
          <w:b/>
          <w:sz w:val="22"/>
          <w:szCs w:val="22"/>
          <w:lang w:val="es-MX"/>
        </w:rPr>
      </w:pPr>
    </w:p>
    <w:p w14:paraId="28428539" w14:textId="47640D1B" w:rsidR="008A6A86" w:rsidRPr="00B60C37" w:rsidRDefault="008A6A86" w:rsidP="008A6A86">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CB18E2" w:rsidRPr="00B60C37">
        <w:rPr>
          <w:rFonts w:ascii="Calibri" w:eastAsia="Calibri" w:hAnsi="Calibri"/>
          <w:color w:val="000000"/>
          <w:sz w:val="22"/>
          <w:lang w:val="es-BO" w:eastAsia="es-BO"/>
        </w:rPr>
        <w:t>.</w:t>
      </w:r>
      <w:r w:rsidRPr="00B60C37">
        <w:rPr>
          <w:rFonts w:ascii="Calibri" w:eastAsia="Calibri" w:hAnsi="Calibri"/>
          <w:color w:val="000000"/>
          <w:sz w:val="22"/>
          <w:lang w:val="es-BO" w:eastAsia="es-BO"/>
        </w:rPr>
        <w:t>A</w:t>
      </w:r>
      <w:r w:rsidR="00CB18E2" w:rsidRPr="00B60C37">
        <w:rPr>
          <w:rFonts w:ascii="Calibri" w:eastAsia="Calibri" w:hAnsi="Calibri"/>
          <w:color w:val="000000"/>
          <w:sz w:val="22"/>
          <w:lang w:val="es-BO" w:eastAsia="es-BO"/>
        </w:rPr>
        <w:t>.</w:t>
      </w:r>
      <w:r w:rsidRPr="00B60C37">
        <w:rPr>
          <w:rFonts w:ascii="Calibri" w:eastAsia="Calibri" w:hAnsi="Calibri"/>
          <w:color w:val="000000"/>
          <w:sz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AFD93D5" w14:textId="77777777" w:rsidR="008A6A86" w:rsidRPr="00B60C37" w:rsidRDefault="008A6A86" w:rsidP="008A6A86">
      <w:pPr>
        <w:jc w:val="both"/>
        <w:rPr>
          <w:rFonts w:ascii="Calibri" w:eastAsia="Calibri" w:hAnsi="Calibri"/>
          <w:color w:val="000000"/>
          <w:sz w:val="22"/>
          <w:lang w:val="es-BO" w:eastAsia="es-BO"/>
        </w:rPr>
      </w:pPr>
    </w:p>
    <w:p w14:paraId="0D1D07BB" w14:textId="77777777" w:rsidR="008A6A86" w:rsidRPr="00B60C37" w:rsidRDefault="008A6A86" w:rsidP="008A6A86">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2DBE5100" w14:textId="77777777" w:rsidR="008A6A86" w:rsidRPr="00B60C37" w:rsidRDefault="008A6A86" w:rsidP="008A6A86">
      <w:pPr>
        <w:jc w:val="both"/>
        <w:rPr>
          <w:rFonts w:ascii="Calibri" w:eastAsia="Calibri" w:hAnsi="Calibri"/>
          <w:color w:val="000000"/>
          <w:sz w:val="22"/>
          <w:lang w:val="es-BO" w:eastAsia="es-BO"/>
        </w:rPr>
      </w:pPr>
    </w:p>
    <w:p w14:paraId="79362C16" w14:textId="77777777" w:rsidR="008A6A86" w:rsidRPr="00B60C37" w:rsidRDefault="008A6A86" w:rsidP="008A6A86">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E4645F3" w14:textId="77777777" w:rsidR="008A6A86" w:rsidRPr="00B60C37" w:rsidRDefault="008A6A86" w:rsidP="008A6A86">
      <w:pPr>
        <w:jc w:val="both"/>
        <w:rPr>
          <w:rFonts w:ascii="Calibri" w:eastAsia="Calibri" w:hAnsi="Calibri"/>
          <w:color w:val="000000"/>
          <w:sz w:val="22"/>
          <w:lang w:val="es-BO" w:eastAsia="es-BO"/>
        </w:rPr>
      </w:pPr>
    </w:p>
    <w:p w14:paraId="58F63BCA" w14:textId="77777777" w:rsidR="008A6A86" w:rsidRPr="00B60C37" w:rsidRDefault="008A6A86" w:rsidP="008A6A86">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9609D47" w14:textId="77777777" w:rsidR="008A6A86" w:rsidRPr="00B60C37" w:rsidRDefault="008A6A86" w:rsidP="008A6A86">
      <w:pPr>
        <w:jc w:val="both"/>
        <w:rPr>
          <w:rFonts w:ascii="Calibri" w:eastAsia="Calibri" w:hAnsi="Calibri"/>
          <w:color w:val="000000"/>
          <w:sz w:val="22"/>
          <w:lang w:val="es-BO" w:eastAsia="es-BO"/>
        </w:rPr>
      </w:pPr>
    </w:p>
    <w:p w14:paraId="0A7EB863" w14:textId="77777777" w:rsidR="008A6A86" w:rsidRPr="00B60C37" w:rsidRDefault="008A6A86" w:rsidP="008A6A86">
      <w:pPr>
        <w:jc w:val="both"/>
        <w:rPr>
          <w:rFonts w:ascii="Verdana" w:hAnsi="Verdana" w:cs="Arial"/>
          <w:sz w:val="18"/>
          <w:szCs w:val="18"/>
        </w:rPr>
      </w:pPr>
      <w:r w:rsidRPr="00B60C37">
        <w:rPr>
          <w:rFonts w:ascii="Calibri" w:eastAsia="Calibri" w:hAnsi="Calibri"/>
          <w:color w:val="000000"/>
          <w:sz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CBAAAE2" w14:textId="77777777" w:rsidR="00EC40E6" w:rsidRPr="00B60C37" w:rsidRDefault="00EC40E6" w:rsidP="00C900E5">
      <w:pPr>
        <w:autoSpaceDE w:val="0"/>
        <w:autoSpaceDN w:val="0"/>
        <w:adjustRightInd w:val="0"/>
        <w:jc w:val="both"/>
        <w:rPr>
          <w:rFonts w:asciiTheme="minorHAnsi" w:hAnsiTheme="minorHAnsi" w:cstheme="minorHAnsi"/>
          <w:b/>
          <w:sz w:val="22"/>
          <w:szCs w:val="22"/>
        </w:rPr>
      </w:pPr>
    </w:p>
    <w:p w14:paraId="0E287557" w14:textId="21C3E67F" w:rsidR="00531080" w:rsidRPr="00B60C37"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EXPERIENCIA DE LA EMPRESA</w:t>
      </w:r>
      <w:r w:rsidRPr="00B60C37">
        <w:rPr>
          <w:rFonts w:asciiTheme="minorHAnsi" w:hAnsiTheme="minorHAnsi" w:cstheme="minorHAnsi"/>
          <w:b/>
          <w:bCs/>
          <w:sz w:val="22"/>
          <w:szCs w:val="22"/>
          <w:u w:val="single"/>
        </w:rPr>
        <w:t xml:space="preserve"> </w:t>
      </w:r>
    </w:p>
    <w:p w14:paraId="412A486C" w14:textId="77777777" w:rsidR="00531080" w:rsidRPr="00B60C37" w:rsidRDefault="00531080" w:rsidP="00E477F7">
      <w:pPr>
        <w:ind w:left="420"/>
        <w:contextualSpacing/>
        <w:jc w:val="both"/>
        <w:rPr>
          <w:rFonts w:asciiTheme="minorHAnsi" w:hAnsiTheme="minorHAnsi" w:cstheme="minorHAnsi"/>
          <w:sz w:val="22"/>
          <w:szCs w:val="22"/>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Pr="00B60C37" w:rsidRDefault="00531080" w:rsidP="00531080">
      <w:pPr>
        <w:rPr>
          <w:rFonts w:asciiTheme="minorHAnsi" w:hAnsiTheme="minorHAnsi" w:cstheme="minorHAnsi"/>
          <w:b/>
          <w:sz w:val="22"/>
          <w:szCs w:val="22"/>
          <w:lang w:val="es-BO" w:eastAsia="es-BO"/>
        </w:rPr>
      </w:pPr>
    </w:p>
    <w:p w14:paraId="5C74E146"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GENERAL DE LA EMPRESA</w:t>
      </w:r>
    </w:p>
    <w:p w14:paraId="75745F09"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0AF315FF" w14:textId="77777777" w:rsidR="00531080"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193BA68" w14:textId="77777777" w:rsidR="005E00BA" w:rsidRPr="00B60C37" w:rsidRDefault="005E00BA" w:rsidP="00E477F7">
      <w:pPr>
        <w:ind w:left="708"/>
        <w:contextualSpacing/>
        <w:jc w:val="both"/>
        <w:rPr>
          <w:rFonts w:asciiTheme="minorHAnsi" w:hAnsiTheme="minorHAnsi" w:cstheme="minorHAnsi"/>
          <w:sz w:val="22"/>
          <w:szCs w:val="22"/>
          <w:lang w:val="es-BO" w:eastAsia="es-BO"/>
        </w:rPr>
      </w:pPr>
    </w:p>
    <w:p w14:paraId="01BFAD8D" w14:textId="77777777" w:rsidR="002545ED" w:rsidRPr="00B60C37" w:rsidRDefault="002545ED" w:rsidP="00E477F7">
      <w:pPr>
        <w:ind w:left="708"/>
        <w:contextualSpacing/>
        <w:jc w:val="both"/>
        <w:rPr>
          <w:rFonts w:asciiTheme="minorHAnsi" w:hAnsiTheme="minorHAnsi" w:cstheme="minorHAnsi"/>
          <w:sz w:val="22"/>
          <w:szCs w:val="22"/>
          <w:lang w:val="es-BO" w:eastAsia="es-BO"/>
        </w:rPr>
      </w:pPr>
    </w:p>
    <w:p w14:paraId="4574EB89"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0C6ED7AE"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05E67BB" w14:textId="77777777" w:rsidR="00531080" w:rsidRPr="00B60C37" w:rsidRDefault="00531080" w:rsidP="00EC40E6">
      <w:pPr>
        <w:ind w:firstLine="360"/>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t>OBRAS SIMILARES</w:t>
      </w:r>
    </w:p>
    <w:p w14:paraId="50BE5689" w14:textId="77777777" w:rsidR="00531080" w:rsidRPr="00B60C37" w:rsidRDefault="00531080" w:rsidP="00E477F7">
      <w:pPr>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B60C37"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w:t>
      </w:r>
      <w:r w:rsidR="005918C6" w:rsidRPr="00B60C37">
        <w:rPr>
          <w:rFonts w:asciiTheme="minorHAnsi" w:hAnsiTheme="minorHAnsi" w:cstheme="minorHAnsi"/>
          <w:sz w:val="22"/>
          <w:szCs w:val="22"/>
          <w:lang w:val="es-BO" w:eastAsia="es-BO"/>
        </w:rPr>
        <w:t xml:space="preserve"> y/o mantenimiento</w:t>
      </w:r>
      <w:r w:rsidRPr="00B60C37">
        <w:rPr>
          <w:rFonts w:asciiTheme="minorHAnsi" w:hAnsiTheme="minorHAnsi" w:cstheme="minorHAnsi"/>
          <w:sz w:val="22"/>
          <w:szCs w:val="22"/>
          <w:lang w:val="es-BO" w:eastAsia="es-BO"/>
        </w:rPr>
        <w:t xml:space="preserve"> de red secundaria</w:t>
      </w:r>
    </w:p>
    <w:p w14:paraId="034E914E"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w:t>
      </w:r>
      <w:r w:rsidR="005918C6" w:rsidRPr="00B60C37">
        <w:rPr>
          <w:rFonts w:asciiTheme="minorHAnsi" w:hAnsiTheme="minorHAnsi" w:cstheme="minorHAnsi"/>
          <w:sz w:val="22"/>
          <w:szCs w:val="22"/>
          <w:lang w:val="es-BO" w:eastAsia="es-BO"/>
        </w:rPr>
        <w:t>, fibra óptica</w:t>
      </w:r>
      <w:r w:rsidRPr="00B60C37">
        <w:rPr>
          <w:rFonts w:asciiTheme="minorHAnsi" w:hAnsiTheme="minorHAnsi" w:cstheme="minorHAnsi"/>
          <w:sz w:val="22"/>
          <w:szCs w:val="22"/>
          <w:lang w:val="es-BO" w:eastAsia="es-BO"/>
        </w:rPr>
        <w:t xml:space="preserve"> y/o cableado estructural.</w:t>
      </w:r>
    </w:p>
    <w:p w14:paraId="184DB98A" w14:textId="77777777" w:rsidR="00531080" w:rsidRPr="00B60C37"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B60C37"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t xml:space="preserve"> EXPERIENCIA DEL PERSONAL TECNICO CLAVE (SUJETO A EVALUACION)</w:t>
      </w:r>
    </w:p>
    <w:p w14:paraId="48A6E465" w14:textId="77777777" w:rsidR="00531080" w:rsidRPr="00B60C37"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545ED" w:rsidRPr="00B60C37" w14:paraId="6B75960E" w14:textId="77777777" w:rsidTr="004D45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A74800"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881F9D3"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D59D49E"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A3E7762"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976B71A"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5B4BBF"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CARGOS SIMILARES</w:t>
            </w:r>
          </w:p>
        </w:tc>
      </w:tr>
      <w:tr w:rsidR="002545ED" w:rsidRPr="00B60C37" w14:paraId="41E1A793" w14:textId="77777777" w:rsidTr="004D45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A07E202" w14:textId="2F84881E" w:rsidR="002545ED" w:rsidRPr="00B60C37" w:rsidRDefault="002545ED" w:rsidP="004D459C">
            <w:pPr>
              <w:rPr>
                <w:rFonts w:ascii="Calibri" w:hAnsi="Calibri" w:cs="Calibri"/>
                <w:sz w:val="18"/>
                <w:szCs w:val="18"/>
              </w:rPr>
            </w:pPr>
            <w:r w:rsidRPr="00B60C37">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B765566" w14:textId="77777777" w:rsidR="002545ED" w:rsidRPr="00B60C37" w:rsidRDefault="002545ED" w:rsidP="004D459C">
            <w:pPr>
              <w:jc w:val="both"/>
              <w:rPr>
                <w:rFonts w:ascii="Calibri" w:hAnsi="Calibri" w:cs="Calibri"/>
                <w:sz w:val="18"/>
                <w:szCs w:val="18"/>
              </w:rPr>
            </w:pPr>
            <w:r w:rsidRPr="00B60C3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5B6E879" w14:textId="77777777" w:rsidR="002545ED" w:rsidRPr="00B60C37" w:rsidRDefault="002545ED" w:rsidP="004D459C">
            <w:pPr>
              <w:jc w:val="center"/>
              <w:rPr>
                <w:rFonts w:ascii="Calibri" w:hAnsi="Calibri" w:cs="Calibri"/>
                <w:sz w:val="18"/>
                <w:szCs w:val="18"/>
              </w:rPr>
            </w:pPr>
            <w:r w:rsidRPr="00B60C3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75012932" w14:textId="77777777" w:rsidR="002545ED" w:rsidRPr="00B60C37" w:rsidRDefault="002545ED" w:rsidP="004D459C">
            <w:pPr>
              <w:rPr>
                <w:rFonts w:ascii="Calibri" w:hAnsi="Calibri" w:cs="Calibri"/>
                <w:sz w:val="18"/>
                <w:szCs w:val="18"/>
              </w:rPr>
            </w:pPr>
          </w:p>
        </w:tc>
        <w:tc>
          <w:tcPr>
            <w:tcW w:w="1124" w:type="pct"/>
            <w:tcBorders>
              <w:top w:val="single" w:sz="4" w:space="0" w:color="auto"/>
              <w:left w:val="single" w:sz="4" w:space="0" w:color="auto"/>
              <w:bottom w:val="single" w:sz="4" w:space="0" w:color="auto"/>
              <w:right w:val="single" w:sz="4" w:space="0" w:color="auto"/>
            </w:tcBorders>
          </w:tcPr>
          <w:p w14:paraId="489648B1"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GENERAL: 2 años</w:t>
            </w:r>
          </w:p>
          <w:p w14:paraId="486F8CEF"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ESPECIFICA: 1 año en cargos similares y obras similares (*)</w:t>
            </w:r>
          </w:p>
          <w:p w14:paraId="7A7E9678" w14:textId="77777777" w:rsidR="002545ED" w:rsidRPr="00B60C37" w:rsidRDefault="002545ED" w:rsidP="004D459C">
            <w:pPr>
              <w:rPr>
                <w:rFonts w:ascii="Calibri" w:hAnsi="Calibri" w:cs="Calibri"/>
                <w:sz w:val="18"/>
                <w:szCs w:val="18"/>
              </w:rPr>
            </w:pPr>
          </w:p>
          <w:p w14:paraId="655F7E24" w14:textId="77777777" w:rsidR="002545ED" w:rsidRPr="00B60C37" w:rsidRDefault="002545ED" w:rsidP="004D459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77115C" w14:textId="77777777" w:rsidR="002545ED" w:rsidRPr="00B60C37" w:rsidRDefault="002545ED" w:rsidP="004D459C">
            <w:pPr>
              <w:rPr>
                <w:rFonts w:ascii="Calibri" w:hAnsi="Calibri" w:cs="Calibri"/>
                <w:sz w:val="18"/>
                <w:szCs w:val="18"/>
              </w:rPr>
            </w:pPr>
            <w:r w:rsidRPr="00B60C37">
              <w:rPr>
                <w:rFonts w:ascii="Calibri" w:hAnsi="Calibri"/>
                <w:color w:val="000000"/>
                <w:sz w:val="18"/>
                <w:szCs w:val="18"/>
                <w:lang w:val="es-BO" w:eastAsia="es-BO"/>
              </w:rPr>
              <w:t>FISCAL DE OBRAS, SUPERVISOR DE OBRAS, SUPERINTENDENTE DE OBRAS, DIRECTOR  DE OBRAS O RESIDENTE DE OBRAS</w:t>
            </w:r>
          </w:p>
        </w:tc>
      </w:tr>
      <w:tr w:rsidR="002545ED" w:rsidRPr="00B60C37" w14:paraId="3C06DA57" w14:textId="77777777" w:rsidTr="004D45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8E6923D" w14:textId="204B035F" w:rsidR="002545ED" w:rsidRPr="00B60C37" w:rsidRDefault="002545ED" w:rsidP="004D459C">
            <w:pPr>
              <w:rPr>
                <w:rFonts w:ascii="Calibri" w:hAnsi="Calibri" w:cs="Calibri"/>
                <w:sz w:val="18"/>
                <w:szCs w:val="18"/>
              </w:rPr>
            </w:pPr>
            <w:r w:rsidRPr="00B60C37">
              <w:rPr>
                <w:rFonts w:ascii="Calibri" w:hAnsi="Calibri" w:cs="Calibri"/>
                <w:sz w:val="18"/>
                <w:szCs w:val="18"/>
              </w:rPr>
              <w:t>2</w:t>
            </w:r>
          </w:p>
        </w:tc>
        <w:tc>
          <w:tcPr>
            <w:tcW w:w="1639" w:type="pct"/>
            <w:shd w:val="clear" w:color="auto" w:fill="auto"/>
          </w:tcPr>
          <w:p w14:paraId="1084EDDA" w14:textId="77777777" w:rsidR="002545ED" w:rsidRPr="00B60C37" w:rsidRDefault="002545ED" w:rsidP="004D459C">
            <w:pPr>
              <w:jc w:val="both"/>
              <w:rPr>
                <w:rFonts w:ascii="Calibri" w:hAnsi="Calibri" w:cs="Calibri"/>
                <w:sz w:val="18"/>
                <w:szCs w:val="18"/>
                <w:lang w:eastAsia="es-BO"/>
              </w:rPr>
            </w:pPr>
            <w:r w:rsidRPr="00B60C37">
              <w:rPr>
                <w:rFonts w:ascii="Calibri" w:hAnsi="Calibri"/>
                <w:color w:val="000000"/>
                <w:sz w:val="18"/>
                <w:szCs w:val="18"/>
                <w:lang w:val="es-BO" w:eastAsia="es-BO"/>
              </w:rPr>
              <w:t xml:space="preserve">PROFESIONAL,  TÉCNICO O BACHILLER </w:t>
            </w:r>
            <w:r w:rsidRPr="00B60C37">
              <w:rPr>
                <w:rFonts w:asciiTheme="minorHAnsi" w:hAnsiTheme="minorHAnsi" w:cstheme="minorHAnsi"/>
                <w:color w:val="000000"/>
                <w:sz w:val="18"/>
                <w:szCs w:val="18"/>
                <w:lang w:val="es-BO" w:eastAsia="es-BO"/>
              </w:rPr>
              <w:t>CON AL MENOS UN CURSO CONCLUIDO</w:t>
            </w:r>
            <w:r w:rsidRPr="00B60C37" w:rsidDel="00FA3600">
              <w:rPr>
                <w:rFonts w:ascii="Calibri" w:hAnsi="Calibri"/>
                <w:color w:val="000000"/>
                <w:sz w:val="18"/>
                <w:szCs w:val="18"/>
                <w:lang w:val="es-BO" w:eastAsia="es-BO"/>
              </w:rPr>
              <w:t xml:space="preserve"> </w:t>
            </w:r>
            <w:r w:rsidRPr="00B60C37">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56A586CE" w14:textId="77777777" w:rsidR="002545ED" w:rsidRPr="00B60C37" w:rsidRDefault="002545ED" w:rsidP="004D459C">
            <w:pPr>
              <w:jc w:val="center"/>
              <w:rPr>
                <w:rFonts w:ascii="Calibri" w:hAnsi="Calibri" w:cs="Calibri"/>
                <w:sz w:val="18"/>
                <w:szCs w:val="18"/>
                <w:lang w:eastAsia="es-BO"/>
              </w:rPr>
            </w:pPr>
            <w:r w:rsidRPr="00B60C37">
              <w:rPr>
                <w:rFonts w:ascii="Calibri" w:hAnsi="Calibri" w:cs="Calibri"/>
                <w:sz w:val="18"/>
                <w:szCs w:val="18"/>
              </w:rPr>
              <w:t>DIBUJANTE DE PLANOS AS-BUILT</w:t>
            </w:r>
          </w:p>
        </w:tc>
        <w:tc>
          <w:tcPr>
            <w:tcW w:w="642" w:type="pct"/>
          </w:tcPr>
          <w:p w14:paraId="27317909" w14:textId="77777777" w:rsidR="002545ED" w:rsidRPr="00B60C37" w:rsidRDefault="002545ED" w:rsidP="004D459C">
            <w:pPr>
              <w:jc w:val="both"/>
              <w:rPr>
                <w:rFonts w:ascii="Calibri" w:hAnsi="Calibri" w:cs="Calibri"/>
                <w:sz w:val="18"/>
                <w:szCs w:val="18"/>
              </w:rPr>
            </w:pPr>
          </w:p>
        </w:tc>
        <w:tc>
          <w:tcPr>
            <w:tcW w:w="1124" w:type="pct"/>
          </w:tcPr>
          <w:p w14:paraId="2FFD0CD6" w14:textId="77777777" w:rsidR="002545ED" w:rsidRPr="00B60C37" w:rsidRDefault="002545ED" w:rsidP="004D459C">
            <w:pPr>
              <w:jc w:val="both"/>
              <w:rPr>
                <w:rFonts w:ascii="Calibri" w:hAnsi="Calibri" w:cs="Calibri"/>
                <w:sz w:val="18"/>
                <w:szCs w:val="18"/>
              </w:rPr>
            </w:pPr>
            <w:r w:rsidRPr="00B60C37">
              <w:rPr>
                <w:rFonts w:ascii="Calibri" w:hAnsi="Calibri" w:cs="Calibri"/>
                <w:sz w:val="18"/>
                <w:szCs w:val="18"/>
              </w:rPr>
              <w:t xml:space="preserve">EXPERIENCIA ESPECIFICA: </w:t>
            </w:r>
            <w:r w:rsidRPr="00B60C37">
              <w:rPr>
                <w:rFonts w:ascii="Calibri" w:hAnsi="Calibri"/>
                <w:color w:val="000000"/>
                <w:sz w:val="18"/>
                <w:szCs w:val="18"/>
                <w:lang w:val="es-BO" w:eastAsia="es-BO"/>
              </w:rPr>
              <w:t>HABER REALIZADO EL DIBUJO DE PLANOS PARA AL MENOS 2 OBRAS DE CONSTRUCCIÓN</w:t>
            </w:r>
          </w:p>
          <w:p w14:paraId="19E23AEC" w14:textId="77777777" w:rsidR="002545ED" w:rsidRPr="00B60C37" w:rsidRDefault="002545ED" w:rsidP="004D459C">
            <w:pPr>
              <w:rPr>
                <w:rFonts w:ascii="Calibri" w:hAnsi="Calibri" w:cs="Calibri"/>
                <w:sz w:val="18"/>
                <w:szCs w:val="18"/>
              </w:rPr>
            </w:pPr>
          </w:p>
        </w:tc>
        <w:tc>
          <w:tcPr>
            <w:tcW w:w="828" w:type="pct"/>
          </w:tcPr>
          <w:p w14:paraId="16FB26A9" w14:textId="77777777" w:rsidR="002545ED" w:rsidRPr="00B60C37" w:rsidRDefault="002545ED" w:rsidP="004D459C">
            <w:pPr>
              <w:ind w:left="127"/>
              <w:rPr>
                <w:rFonts w:ascii="Calibri" w:hAnsi="Calibri" w:cs="Calibri"/>
                <w:sz w:val="18"/>
                <w:szCs w:val="18"/>
              </w:rPr>
            </w:pPr>
            <w:r w:rsidRPr="00B60C37">
              <w:rPr>
                <w:rFonts w:ascii="Calibri" w:hAnsi="Calibri"/>
                <w:color w:val="000000"/>
                <w:sz w:val="18"/>
                <w:szCs w:val="18"/>
                <w:lang w:val="es-BO" w:eastAsia="es-BO"/>
              </w:rPr>
              <w:t>DIBUJANTE DE PLANOS, CADISTA, Y/O SIMILAR QUE INVOLUCRE EL DIBUJO DE PLANOS CONSTRUCTIVOS</w:t>
            </w:r>
          </w:p>
        </w:tc>
      </w:tr>
    </w:tbl>
    <w:p w14:paraId="1A85B81F" w14:textId="77777777" w:rsidR="002545ED" w:rsidRPr="00B60C37" w:rsidRDefault="002545ED" w:rsidP="00531080">
      <w:pPr>
        <w:jc w:val="both"/>
        <w:rPr>
          <w:rFonts w:asciiTheme="minorHAnsi" w:hAnsiTheme="minorHAnsi" w:cstheme="minorHAnsi"/>
          <w:b/>
          <w:bCs/>
          <w:sz w:val="22"/>
          <w:szCs w:val="22"/>
          <w:u w:val="single"/>
        </w:rPr>
      </w:pPr>
    </w:p>
    <w:p w14:paraId="6DD20150" w14:textId="77777777" w:rsidR="00531080" w:rsidRPr="00B60C37" w:rsidRDefault="00531080" w:rsidP="00531080">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B60C37" w:rsidRDefault="00531080" w:rsidP="00531080">
      <w:pPr>
        <w:jc w:val="both"/>
        <w:rPr>
          <w:rFonts w:asciiTheme="minorHAnsi" w:hAnsiTheme="minorHAnsi" w:cstheme="minorHAnsi"/>
          <w:b/>
          <w:bCs/>
          <w:sz w:val="22"/>
          <w:szCs w:val="22"/>
          <w:u w:val="single"/>
        </w:rPr>
      </w:pPr>
    </w:p>
    <w:p w14:paraId="2A33AD14" w14:textId="77777777" w:rsidR="00531080" w:rsidRPr="00B60C37" w:rsidRDefault="00531080" w:rsidP="00531080">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t>NOTA</w:t>
      </w:r>
      <w:r w:rsidRPr="00B60C37">
        <w:rPr>
          <w:rFonts w:asciiTheme="minorHAnsi" w:hAnsiTheme="minorHAnsi" w:cstheme="minorHAnsi"/>
          <w:b/>
          <w:bCs/>
          <w:sz w:val="22"/>
          <w:szCs w:val="22"/>
        </w:rPr>
        <w:t>:</w:t>
      </w:r>
    </w:p>
    <w:p w14:paraId="3FC30672" w14:textId="77777777" w:rsidR="00A860E2" w:rsidRPr="00B60C37" w:rsidRDefault="00A860E2" w:rsidP="00A860E2">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B60C37" w:rsidRDefault="00DE3588" w:rsidP="009A66B6">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r w:rsidR="00E92C79" w:rsidRPr="00B60C37">
        <w:rPr>
          <w:rFonts w:asciiTheme="minorHAnsi" w:hAnsiTheme="minorHAnsi" w:cstheme="minorHAnsi"/>
          <w:sz w:val="22"/>
          <w:szCs w:val="22"/>
        </w:rPr>
        <w:t>:</w:t>
      </w:r>
    </w:p>
    <w:p w14:paraId="2CF5344C" w14:textId="77777777" w:rsidR="00E92C79" w:rsidRPr="00B60C37"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Direc</w:t>
      </w:r>
      <w:r w:rsidR="00E92C79" w:rsidRPr="00B60C37">
        <w:rPr>
          <w:rFonts w:asciiTheme="minorHAnsi" w:hAnsiTheme="minorHAnsi" w:cstheme="minorHAnsi"/>
          <w:b/>
          <w:sz w:val="22"/>
          <w:szCs w:val="22"/>
          <w:u w:val="single"/>
        </w:rPr>
        <w:t>tor de Obra o Residente de Obra</w:t>
      </w:r>
      <w:r w:rsidRPr="00B60C37">
        <w:rPr>
          <w:rFonts w:asciiTheme="minorHAnsi" w:hAnsiTheme="minorHAnsi" w:cstheme="minorHAnsi"/>
          <w:b/>
          <w:sz w:val="22"/>
          <w:szCs w:val="22"/>
          <w:u w:val="single"/>
        </w:rPr>
        <w:t>:</w:t>
      </w:r>
    </w:p>
    <w:p w14:paraId="2F56C26D" w14:textId="77777777" w:rsidR="006B19CE" w:rsidRPr="00B60C37" w:rsidRDefault="006B19CE" w:rsidP="00E477F7">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B60C37" w:rsidRDefault="00531080" w:rsidP="00E477F7">
      <w:pPr>
        <w:pStyle w:val="Prrafodelista"/>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p>
    <w:p w14:paraId="338D431E" w14:textId="6EE0BF67"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4D54A15A" w14:textId="4A3E751F" w:rsidR="006B19CE" w:rsidRPr="00B60C37" w:rsidRDefault="006B19CE" w:rsidP="00E477F7">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7DBA2863" w14:textId="77777777" w:rsidR="00E92C79" w:rsidRPr="00B60C37" w:rsidRDefault="00E92C79" w:rsidP="00647A6B">
      <w:pPr>
        <w:pStyle w:val="Prrafodelista"/>
        <w:ind w:left="426"/>
        <w:jc w:val="both"/>
        <w:rPr>
          <w:rFonts w:asciiTheme="minorHAnsi" w:hAnsiTheme="minorHAnsi" w:cstheme="minorHAnsi"/>
          <w:sz w:val="22"/>
          <w:szCs w:val="22"/>
        </w:rPr>
      </w:pPr>
    </w:p>
    <w:p w14:paraId="5671EB87" w14:textId="77777777" w:rsidR="00083C96" w:rsidRDefault="00083C96" w:rsidP="00E477F7">
      <w:pPr>
        <w:spacing w:line="276" w:lineRule="auto"/>
        <w:ind w:left="567"/>
        <w:jc w:val="both"/>
        <w:rPr>
          <w:rFonts w:asciiTheme="minorHAnsi" w:hAnsiTheme="minorHAnsi" w:cstheme="minorHAnsi"/>
          <w:sz w:val="22"/>
          <w:szCs w:val="22"/>
        </w:rPr>
      </w:pPr>
    </w:p>
    <w:p w14:paraId="3B7EF73B" w14:textId="77777777" w:rsidR="005E00BA" w:rsidRDefault="005E00BA" w:rsidP="00E477F7">
      <w:pPr>
        <w:spacing w:line="276" w:lineRule="auto"/>
        <w:ind w:left="567"/>
        <w:jc w:val="both"/>
        <w:rPr>
          <w:rFonts w:asciiTheme="minorHAnsi" w:hAnsiTheme="minorHAnsi" w:cstheme="minorHAnsi"/>
          <w:sz w:val="22"/>
          <w:szCs w:val="22"/>
        </w:rPr>
      </w:pPr>
    </w:p>
    <w:p w14:paraId="10DF5A11" w14:textId="77777777" w:rsidR="005E00BA" w:rsidRDefault="005E00BA" w:rsidP="00E477F7">
      <w:pPr>
        <w:spacing w:line="276" w:lineRule="auto"/>
        <w:ind w:left="567"/>
        <w:jc w:val="both"/>
        <w:rPr>
          <w:rFonts w:asciiTheme="minorHAnsi" w:hAnsiTheme="minorHAnsi" w:cstheme="minorHAnsi"/>
          <w:sz w:val="22"/>
          <w:szCs w:val="22"/>
        </w:rPr>
      </w:pPr>
    </w:p>
    <w:p w14:paraId="638F0A87" w14:textId="77777777" w:rsidR="005E00BA" w:rsidRDefault="005E00BA" w:rsidP="00E477F7">
      <w:pPr>
        <w:spacing w:line="276" w:lineRule="auto"/>
        <w:ind w:left="567"/>
        <w:jc w:val="both"/>
        <w:rPr>
          <w:rFonts w:asciiTheme="minorHAnsi" w:hAnsiTheme="minorHAnsi" w:cstheme="minorHAnsi"/>
          <w:sz w:val="22"/>
          <w:szCs w:val="22"/>
        </w:rPr>
      </w:pPr>
    </w:p>
    <w:p w14:paraId="5F6CBB62" w14:textId="0613A411" w:rsidR="00531080" w:rsidRPr="00B60C37"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PERSONAL TÉCNICO Y DE APOYO MÍNIMO REQUERIDO (OBLIGATORIO PERO NO SUJETO A EVALUACION)</w:t>
      </w:r>
    </w:p>
    <w:p w14:paraId="695D8CAB" w14:textId="77777777" w:rsidR="00531080" w:rsidRPr="00B60C37" w:rsidRDefault="00531080" w:rsidP="00531080">
      <w:pPr>
        <w:rPr>
          <w:rFonts w:asciiTheme="minorHAnsi" w:hAnsiTheme="minorHAnsi" w:cstheme="minorHAnsi"/>
          <w:b/>
          <w:bCs/>
          <w:sz w:val="22"/>
          <w:szCs w:val="22"/>
          <w:u w:val="single"/>
        </w:rPr>
      </w:pPr>
    </w:p>
    <w:p w14:paraId="44EA75CE" w14:textId="77777777" w:rsidR="00531080" w:rsidRPr="00B60C37" w:rsidRDefault="00531080" w:rsidP="00531080">
      <w:pPr>
        <w:contextualSpacing/>
        <w:jc w:val="center"/>
        <w:rPr>
          <w:rFonts w:asciiTheme="minorHAnsi" w:eastAsia="Calibri" w:hAnsiTheme="minorHAnsi" w:cstheme="minorHAnsi"/>
          <w:b/>
          <w:iCs/>
          <w:sz w:val="22"/>
          <w:szCs w:val="22"/>
          <w:lang w:val="es-MX" w:eastAsia="en-US"/>
        </w:rPr>
      </w:pPr>
      <w:r w:rsidRPr="00B60C37">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B60C37" w:rsidRDefault="00531080" w:rsidP="00531080">
      <w:pPr>
        <w:contextualSpacing/>
        <w:jc w:val="center"/>
        <w:rPr>
          <w:rFonts w:asciiTheme="minorHAnsi" w:eastAsia="Calibri" w:hAnsiTheme="minorHAnsi" w:cstheme="minorHAnsi"/>
          <w:iCs/>
          <w:sz w:val="22"/>
          <w:szCs w:val="22"/>
          <w:lang w:val="es-MX" w:eastAsia="en-US"/>
        </w:rPr>
      </w:pPr>
      <w:r w:rsidRPr="00B60C37">
        <w:rPr>
          <w:rFonts w:asciiTheme="minorHAnsi" w:eastAsia="Calibri" w:hAnsiTheme="minorHAnsi" w:cstheme="minorHAnsi"/>
          <w:b/>
          <w:iCs/>
          <w:sz w:val="22"/>
          <w:szCs w:val="22"/>
          <w:lang w:val="es-MX" w:eastAsia="en-US"/>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eastAsia="en-US"/>
        </w:rPr>
        <w:t>:</w:t>
      </w:r>
    </w:p>
    <w:p w14:paraId="6BCECB5E" w14:textId="77777777" w:rsidR="005302F3" w:rsidRPr="00B60C37"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8A6A86" w:rsidRPr="00B60C37" w14:paraId="60FBB57F" w14:textId="77777777" w:rsidTr="004D459C">
        <w:trPr>
          <w:trHeight w:val="45"/>
          <w:tblHeader/>
          <w:jc w:val="center"/>
        </w:trPr>
        <w:tc>
          <w:tcPr>
            <w:tcW w:w="204" w:type="pct"/>
            <w:shd w:val="clear" w:color="auto" w:fill="F2F2F2"/>
            <w:tcMar>
              <w:left w:w="0" w:type="dxa"/>
              <w:right w:w="0" w:type="dxa"/>
            </w:tcMar>
            <w:vAlign w:val="center"/>
          </w:tcPr>
          <w:p w14:paraId="4A048E6C"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N°</w:t>
            </w:r>
          </w:p>
        </w:tc>
        <w:tc>
          <w:tcPr>
            <w:tcW w:w="1479" w:type="pct"/>
            <w:shd w:val="clear" w:color="auto" w:fill="F2F2F2"/>
            <w:vAlign w:val="center"/>
          </w:tcPr>
          <w:p w14:paraId="2BD8AD50"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CARGO</w:t>
            </w:r>
          </w:p>
        </w:tc>
        <w:tc>
          <w:tcPr>
            <w:tcW w:w="1846" w:type="pct"/>
            <w:shd w:val="clear" w:color="auto" w:fill="F2F2F2"/>
            <w:vAlign w:val="center"/>
          </w:tcPr>
          <w:p w14:paraId="327D9501"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FORMACIÓN</w:t>
            </w:r>
          </w:p>
        </w:tc>
        <w:tc>
          <w:tcPr>
            <w:tcW w:w="1471" w:type="pct"/>
            <w:shd w:val="clear" w:color="auto" w:fill="F2F2F2"/>
            <w:vAlign w:val="center"/>
          </w:tcPr>
          <w:p w14:paraId="16CA1105"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 xml:space="preserve">NUMERO DE PERSONAS </w:t>
            </w:r>
          </w:p>
        </w:tc>
      </w:tr>
      <w:tr w:rsidR="008A6A86" w:rsidRPr="00B60C37" w14:paraId="318A0B48" w14:textId="77777777" w:rsidTr="004D459C">
        <w:trPr>
          <w:trHeight w:val="45"/>
          <w:jc w:val="center"/>
        </w:trPr>
        <w:tc>
          <w:tcPr>
            <w:tcW w:w="204" w:type="pct"/>
            <w:shd w:val="clear" w:color="auto" w:fill="FFFFFF" w:themeFill="background1"/>
            <w:tcMar>
              <w:left w:w="0" w:type="dxa"/>
              <w:right w:w="0" w:type="dxa"/>
            </w:tcMar>
            <w:vAlign w:val="center"/>
          </w:tcPr>
          <w:p w14:paraId="336EAA52"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1</w:t>
            </w:r>
          </w:p>
        </w:tc>
        <w:tc>
          <w:tcPr>
            <w:tcW w:w="1479" w:type="pct"/>
            <w:shd w:val="clear" w:color="auto" w:fill="FFFFFF" w:themeFill="background1"/>
            <w:vAlign w:val="center"/>
          </w:tcPr>
          <w:p w14:paraId="3788D5D2"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hAnsiTheme="minorHAnsi" w:cstheme="minorHAnsi"/>
                <w:sz w:val="18"/>
                <w:szCs w:val="22"/>
              </w:rPr>
              <w:t>Supervisor SMS Junior</w:t>
            </w:r>
          </w:p>
        </w:tc>
        <w:tc>
          <w:tcPr>
            <w:tcW w:w="1846" w:type="pct"/>
            <w:shd w:val="clear" w:color="auto" w:fill="FFFFFF" w:themeFill="background1"/>
          </w:tcPr>
          <w:p w14:paraId="177F9E73" w14:textId="77777777" w:rsidR="008A6A86" w:rsidRPr="00B60C37" w:rsidRDefault="008A6A86" w:rsidP="004D459C">
            <w:pPr>
              <w:spacing w:line="276" w:lineRule="auto"/>
              <w:jc w:val="center"/>
              <w:rPr>
                <w:rFonts w:asciiTheme="minorHAnsi" w:hAnsiTheme="minorHAnsi" w:cstheme="minorHAnsi"/>
                <w:sz w:val="18"/>
                <w:szCs w:val="22"/>
              </w:rPr>
            </w:pPr>
            <w:r w:rsidRPr="00B60C37">
              <w:rPr>
                <w:rFonts w:asciiTheme="minorHAnsi" w:hAnsiTheme="minorHAnsi" w:cstheme="minorHAnsi"/>
                <w:sz w:val="18"/>
                <w:szCs w:val="22"/>
              </w:rPr>
              <w:t>Profesional de Ing. En Medio Ambiente, Industrial, Petrolero, Químico, Forestal, Agrónomo, Recursos Naturales. Lic. En Biología o Ecología.</w:t>
            </w:r>
          </w:p>
          <w:p w14:paraId="15EE6E5B"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b/>
                <w:sz w:val="18"/>
                <w:szCs w:val="22"/>
              </w:rPr>
              <w:t>Experiencia:</w:t>
            </w:r>
            <w:r w:rsidRPr="00B60C37">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770C64F5"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18"/>
                <w:szCs w:val="22"/>
              </w:rPr>
              <w:t>1</w:t>
            </w:r>
          </w:p>
        </w:tc>
      </w:tr>
      <w:tr w:rsidR="008A6A86" w:rsidRPr="00B60C37" w14:paraId="75D263D8" w14:textId="77777777" w:rsidTr="004D459C">
        <w:trPr>
          <w:trHeight w:val="45"/>
          <w:jc w:val="center"/>
        </w:trPr>
        <w:tc>
          <w:tcPr>
            <w:tcW w:w="204" w:type="pct"/>
            <w:shd w:val="clear" w:color="auto" w:fill="FFFFFF" w:themeFill="background1"/>
            <w:tcMar>
              <w:left w:w="0" w:type="dxa"/>
              <w:right w:w="0" w:type="dxa"/>
            </w:tcMar>
            <w:vAlign w:val="center"/>
          </w:tcPr>
          <w:p w14:paraId="17DFA1CD"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2</w:t>
            </w:r>
          </w:p>
        </w:tc>
        <w:tc>
          <w:tcPr>
            <w:tcW w:w="1479" w:type="pct"/>
            <w:shd w:val="clear" w:color="auto" w:fill="FFFFFF" w:themeFill="background1"/>
            <w:vAlign w:val="center"/>
          </w:tcPr>
          <w:p w14:paraId="794EE460"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29C2BD6"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C4A9F6A"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66F19C03" w14:textId="77777777" w:rsidTr="004D459C">
        <w:trPr>
          <w:trHeight w:val="45"/>
          <w:jc w:val="center"/>
        </w:trPr>
        <w:tc>
          <w:tcPr>
            <w:tcW w:w="204" w:type="pct"/>
            <w:shd w:val="clear" w:color="auto" w:fill="FFFFFF" w:themeFill="background1"/>
            <w:tcMar>
              <w:left w:w="0" w:type="dxa"/>
              <w:right w:w="0" w:type="dxa"/>
            </w:tcMar>
            <w:vAlign w:val="center"/>
          </w:tcPr>
          <w:p w14:paraId="234D5A78"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3</w:t>
            </w:r>
          </w:p>
        </w:tc>
        <w:tc>
          <w:tcPr>
            <w:tcW w:w="1479" w:type="pct"/>
            <w:shd w:val="clear" w:color="auto" w:fill="FFFFFF" w:themeFill="background1"/>
            <w:vAlign w:val="center"/>
          </w:tcPr>
          <w:p w14:paraId="699470F4"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7EBE25CA"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FBCBED3"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68D9A7CB" w14:textId="77777777" w:rsidTr="004D459C">
        <w:trPr>
          <w:trHeight w:val="45"/>
          <w:jc w:val="center"/>
        </w:trPr>
        <w:tc>
          <w:tcPr>
            <w:tcW w:w="204" w:type="pct"/>
            <w:shd w:val="clear" w:color="auto" w:fill="FFFFFF" w:themeFill="background1"/>
            <w:tcMar>
              <w:left w:w="0" w:type="dxa"/>
              <w:right w:w="0" w:type="dxa"/>
            </w:tcMar>
            <w:vAlign w:val="center"/>
          </w:tcPr>
          <w:p w14:paraId="5DFB067D"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4</w:t>
            </w:r>
          </w:p>
        </w:tc>
        <w:tc>
          <w:tcPr>
            <w:tcW w:w="1479" w:type="pct"/>
            <w:shd w:val="clear" w:color="auto" w:fill="FFFFFF" w:themeFill="background1"/>
            <w:vAlign w:val="center"/>
          </w:tcPr>
          <w:p w14:paraId="0234DCBB"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10493F4"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7ACBCF3"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2</w:t>
            </w:r>
          </w:p>
        </w:tc>
      </w:tr>
      <w:tr w:rsidR="008A6A86" w:rsidRPr="00B60C37" w14:paraId="26F40D5C" w14:textId="77777777" w:rsidTr="004D459C">
        <w:trPr>
          <w:trHeight w:val="45"/>
          <w:jc w:val="center"/>
        </w:trPr>
        <w:tc>
          <w:tcPr>
            <w:tcW w:w="204" w:type="pct"/>
            <w:shd w:val="clear" w:color="auto" w:fill="FFFFFF" w:themeFill="background1"/>
            <w:tcMar>
              <w:left w:w="0" w:type="dxa"/>
              <w:right w:w="0" w:type="dxa"/>
            </w:tcMar>
            <w:vAlign w:val="center"/>
          </w:tcPr>
          <w:p w14:paraId="0106F7B5"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5</w:t>
            </w:r>
          </w:p>
        </w:tc>
        <w:tc>
          <w:tcPr>
            <w:tcW w:w="1479" w:type="pct"/>
            <w:shd w:val="clear" w:color="auto" w:fill="FFFFFF" w:themeFill="background1"/>
            <w:vAlign w:val="center"/>
          </w:tcPr>
          <w:p w14:paraId="03598FE2"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DF17C44"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438ED4A"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5B807C71" w14:textId="77777777" w:rsidTr="004D459C">
        <w:trPr>
          <w:trHeight w:val="45"/>
          <w:jc w:val="center"/>
        </w:trPr>
        <w:tc>
          <w:tcPr>
            <w:tcW w:w="204" w:type="pct"/>
            <w:shd w:val="clear" w:color="auto" w:fill="FFFFFF" w:themeFill="background1"/>
            <w:tcMar>
              <w:left w:w="0" w:type="dxa"/>
              <w:right w:w="0" w:type="dxa"/>
            </w:tcMar>
            <w:vAlign w:val="center"/>
          </w:tcPr>
          <w:p w14:paraId="7BB13991"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6</w:t>
            </w:r>
          </w:p>
        </w:tc>
        <w:tc>
          <w:tcPr>
            <w:tcW w:w="1479" w:type="pct"/>
            <w:shd w:val="clear" w:color="auto" w:fill="FFFFFF" w:themeFill="background1"/>
            <w:vAlign w:val="center"/>
          </w:tcPr>
          <w:p w14:paraId="58FA63E3"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18D6F12E"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08EF32E7"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15</w:t>
            </w:r>
          </w:p>
        </w:tc>
      </w:tr>
      <w:tr w:rsidR="008A6A86" w:rsidRPr="00B60C37" w14:paraId="55707017" w14:textId="77777777" w:rsidTr="004D459C">
        <w:trPr>
          <w:trHeight w:val="45"/>
          <w:jc w:val="center"/>
        </w:trPr>
        <w:tc>
          <w:tcPr>
            <w:tcW w:w="204" w:type="pct"/>
            <w:shd w:val="clear" w:color="auto" w:fill="FFFFFF" w:themeFill="background1"/>
            <w:tcMar>
              <w:left w:w="0" w:type="dxa"/>
              <w:right w:w="0" w:type="dxa"/>
            </w:tcMar>
            <w:vAlign w:val="center"/>
          </w:tcPr>
          <w:p w14:paraId="6B32E18D"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7</w:t>
            </w:r>
          </w:p>
        </w:tc>
        <w:tc>
          <w:tcPr>
            <w:tcW w:w="1479" w:type="pct"/>
            <w:shd w:val="clear" w:color="auto" w:fill="FFFFFF" w:themeFill="background1"/>
            <w:vAlign w:val="center"/>
          </w:tcPr>
          <w:p w14:paraId="1A03CAA6"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E81EF7D"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rPr>
              <w:t>Técnico o Lic. en topografía</w:t>
            </w:r>
          </w:p>
        </w:tc>
        <w:tc>
          <w:tcPr>
            <w:tcW w:w="1471" w:type="pct"/>
            <w:shd w:val="clear" w:color="auto" w:fill="FFFFFF" w:themeFill="background1"/>
            <w:vAlign w:val="center"/>
          </w:tcPr>
          <w:p w14:paraId="79CD5630"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46EE3FA5" w14:textId="77777777" w:rsidTr="004D459C">
        <w:trPr>
          <w:trHeight w:val="45"/>
          <w:jc w:val="center"/>
        </w:trPr>
        <w:tc>
          <w:tcPr>
            <w:tcW w:w="204" w:type="pct"/>
            <w:shd w:val="clear" w:color="auto" w:fill="FFFFFF" w:themeFill="background1"/>
            <w:tcMar>
              <w:left w:w="0" w:type="dxa"/>
              <w:right w:w="0" w:type="dxa"/>
            </w:tcMar>
            <w:vAlign w:val="center"/>
          </w:tcPr>
          <w:p w14:paraId="5588F78C"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8</w:t>
            </w:r>
          </w:p>
        </w:tc>
        <w:tc>
          <w:tcPr>
            <w:tcW w:w="1479" w:type="pct"/>
            <w:shd w:val="clear" w:color="auto" w:fill="FFFFFF" w:themeFill="background1"/>
            <w:vAlign w:val="center"/>
          </w:tcPr>
          <w:p w14:paraId="028DA3DC"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0ED3D4EA"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F9BCC01"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08CBDFE5" w14:textId="77777777" w:rsidTr="004D459C">
        <w:trPr>
          <w:trHeight w:val="45"/>
          <w:jc w:val="center"/>
        </w:trPr>
        <w:tc>
          <w:tcPr>
            <w:tcW w:w="204" w:type="pct"/>
            <w:shd w:val="clear" w:color="auto" w:fill="FFFFFF" w:themeFill="background1"/>
            <w:tcMar>
              <w:left w:w="0" w:type="dxa"/>
              <w:right w:w="0" w:type="dxa"/>
            </w:tcMar>
            <w:vAlign w:val="center"/>
          </w:tcPr>
          <w:p w14:paraId="3D0C6B64"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9</w:t>
            </w:r>
          </w:p>
        </w:tc>
        <w:tc>
          <w:tcPr>
            <w:tcW w:w="1479" w:type="pct"/>
            <w:shd w:val="clear" w:color="auto" w:fill="FFFFFF" w:themeFill="background1"/>
            <w:vAlign w:val="center"/>
          </w:tcPr>
          <w:p w14:paraId="2080BBFD"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5B89887"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5C02EB0"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8A6A86" w:rsidRPr="00B60C37" w14:paraId="51D1AC12" w14:textId="77777777" w:rsidTr="004D459C">
        <w:trPr>
          <w:trHeight w:val="45"/>
          <w:jc w:val="center"/>
        </w:trPr>
        <w:tc>
          <w:tcPr>
            <w:tcW w:w="204" w:type="pct"/>
            <w:shd w:val="clear" w:color="auto" w:fill="FFFFFF" w:themeFill="background1"/>
            <w:tcMar>
              <w:left w:w="0" w:type="dxa"/>
              <w:right w:w="0" w:type="dxa"/>
            </w:tcMar>
            <w:vAlign w:val="center"/>
          </w:tcPr>
          <w:p w14:paraId="10591263"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10</w:t>
            </w:r>
          </w:p>
        </w:tc>
        <w:tc>
          <w:tcPr>
            <w:tcW w:w="1479" w:type="pct"/>
            <w:shd w:val="clear" w:color="auto" w:fill="FFFFFF" w:themeFill="background1"/>
            <w:vAlign w:val="center"/>
          </w:tcPr>
          <w:p w14:paraId="44230A4D" w14:textId="77777777" w:rsidR="008A6A86" w:rsidRPr="00B60C37" w:rsidRDefault="008A6A86" w:rsidP="004D459C">
            <w:pPr>
              <w:spacing w:line="276" w:lineRule="auto"/>
              <w:jc w:val="both"/>
              <w:rPr>
                <w:rFonts w:asciiTheme="minorHAnsi" w:hAnsiTheme="minorHAnsi" w:cstheme="minorHAnsi"/>
                <w:sz w:val="20"/>
                <w:szCs w:val="22"/>
                <w:lang w:val="es-BO"/>
              </w:rPr>
            </w:pPr>
            <w:r w:rsidRPr="00B60C37">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F4EF781"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379C6EF"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4602A2" w:rsidRPr="00B60C37" w14:paraId="702B0AC1" w14:textId="77777777" w:rsidTr="004D459C">
        <w:trPr>
          <w:trHeight w:val="45"/>
          <w:jc w:val="center"/>
        </w:trPr>
        <w:tc>
          <w:tcPr>
            <w:tcW w:w="204" w:type="pct"/>
            <w:shd w:val="clear" w:color="auto" w:fill="FFFFFF" w:themeFill="background1"/>
            <w:tcMar>
              <w:left w:w="0" w:type="dxa"/>
              <w:right w:w="0" w:type="dxa"/>
            </w:tcMar>
            <w:vAlign w:val="center"/>
          </w:tcPr>
          <w:p w14:paraId="542075C7" w14:textId="3E48895F" w:rsidR="004602A2" w:rsidRPr="00B60C37" w:rsidRDefault="004602A2" w:rsidP="004D459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11</w:t>
            </w:r>
          </w:p>
        </w:tc>
        <w:tc>
          <w:tcPr>
            <w:tcW w:w="1479" w:type="pct"/>
            <w:shd w:val="clear" w:color="auto" w:fill="FFFFFF" w:themeFill="background1"/>
            <w:vAlign w:val="center"/>
          </w:tcPr>
          <w:p w14:paraId="7C533DFD" w14:textId="0347DFAE" w:rsidR="004602A2" w:rsidRPr="00B60C37" w:rsidRDefault="004602A2" w:rsidP="004D459C">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Calificado</w:t>
            </w:r>
          </w:p>
        </w:tc>
        <w:tc>
          <w:tcPr>
            <w:tcW w:w="1846" w:type="pct"/>
            <w:shd w:val="clear" w:color="auto" w:fill="FFFFFF" w:themeFill="background1"/>
            <w:vAlign w:val="center"/>
          </w:tcPr>
          <w:p w14:paraId="207E05ED" w14:textId="1BFF8017" w:rsidR="004602A2" w:rsidRPr="00B60C37" w:rsidRDefault="005B3DAB" w:rsidP="004D459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 xml:space="preserve">Experiencia en Armado de Estructuras de Acero </w:t>
            </w:r>
          </w:p>
        </w:tc>
        <w:tc>
          <w:tcPr>
            <w:tcW w:w="1471" w:type="pct"/>
            <w:shd w:val="clear" w:color="auto" w:fill="FFFFFF" w:themeFill="background1"/>
            <w:vAlign w:val="center"/>
          </w:tcPr>
          <w:p w14:paraId="1DB6280C" w14:textId="217B63CD" w:rsidR="004602A2" w:rsidRPr="005B3DAB" w:rsidRDefault="005B3DAB" w:rsidP="004D459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r>
    </w:tbl>
    <w:p w14:paraId="208BFD6B" w14:textId="77777777" w:rsidR="008A6A86" w:rsidRPr="00B60C37" w:rsidRDefault="008A6A86"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Pr="00B60C37"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B60C37">
        <w:rPr>
          <w:rFonts w:asciiTheme="minorHAnsi" w:hAnsiTheme="minorHAnsi" w:cstheme="minorHAnsi"/>
          <w:b/>
          <w:bCs/>
          <w:color w:val="000000" w:themeColor="text1"/>
          <w:sz w:val="22"/>
          <w:szCs w:val="22"/>
          <w:lang w:eastAsia="es-BO"/>
        </w:rPr>
        <w:t>CONDICIONES REQUERIDAS</w:t>
      </w:r>
    </w:p>
    <w:p w14:paraId="696A2671" w14:textId="77777777" w:rsidR="00993C9F" w:rsidRPr="00B60C37"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B60C37"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B60C37" w:rsidRDefault="00993C9F" w:rsidP="00993C9F">
      <w:pPr>
        <w:ind w:left="720" w:hanging="720"/>
        <w:jc w:val="both"/>
        <w:rPr>
          <w:rFonts w:ascii="Verdana" w:hAnsi="Verdana" w:cs="Arial"/>
          <w:sz w:val="18"/>
          <w:szCs w:val="18"/>
        </w:rPr>
      </w:pPr>
      <w:r w:rsidRPr="00B60C37">
        <w:rPr>
          <w:rFonts w:ascii="Verdana" w:hAnsi="Verdana" w:cs="Arial"/>
          <w:b/>
          <w:sz w:val="18"/>
          <w:szCs w:val="18"/>
        </w:rPr>
        <w:tab/>
      </w:r>
    </w:p>
    <w:p w14:paraId="7B222ECB" w14:textId="755E0992" w:rsidR="00993C9F" w:rsidRPr="00B60C37" w:rsidRDefault="00993C9F" w:rsidP="00993C9F">
      <w:pPr>
        <w:ind w:left="720" w:hanging="15"/>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B60C37">
        <w:rPr>
          <w:rFonts w:asciiTheme="minorHAnsi" w:eastAsiaTheme="minorHAnsi" w:hAnsiTheme="minorHAnsi" w:cstheme="minorHAnsi"/>
          <w:color w:val="000000"/>
          <w:sz w:val="22"/>
          <w:szCs w:val="22"/>
          <w:lang w:val="es-BO" w:eastAsia="en-US"/>
        </w:rPr>
        <w:t>rco del Decreto Supremo N°</w:t>
      </w:r>
      <w:r w:rsidR="00E92C79" w:rsidRPr="00B60C37">
        <w:rPr>
          <w:rFonts w:asciiTheme="minorHAnsi" w:eastAsiaTheme="minorHAnsi" w:hAnsiTheme="minorHAnsi" w:cstheme="minorHAnsi"/>
          <w:color w:val="000000"/>
          <w:sz w:val="22"/>
          <w:szCs w:val="22"/>
          <w:lang w:val="es-BO" w:eastAsia="en-US"/>
        </w:rPr>
        <w:t xml:space="preserve"> </w:t>
      </w:r>
      <w:r w:rsidR="00CB18E2" w:rsidRPr="00B60C37">
        <w:rPr>
          <w:rFonts w:asciiTheme="minorHAnsi" w:eastAsiaTheme="minorHAnsi" w:hAnsiTheme="minorHAnsi" w:cstheme="minorHAnsi"/>
          <w:color w:val="000000"/>
          <w:sz w:val="22"/>
          <w:szCs w:val="22"/>
          <w:lang w:val="es-BO" w:eastAsia="en-US"/>
        </w:rPr>
        <w:t>29506</w:t>
      </w:r>
    </w:p>
    <w:p w14:paraId="094DD843" w14:textId="77777777" w:rsidR="006E3E3A" w:rsidRPr="00B60C37" w:rsidRDefault="006E3E3A" w:rsidP="001065BB">
      <w:pPr>
        <w:rPr>
          <w:rFonts w:asciiTheme="minorHAnsi" w:hAnsiTheme="minorHAnsi" w:cstheme="minorHAnsi"/>
          <w:b/>
          <w:bCs/>
          <w:sz w:val="22"/>
          <w:szCs w:val="22"/>
          <w:u w:val="single"/>
        </w:rPr>
      </w:pPr>
    </w:p>
    <w:p w14:paraId="0A6E37B1" w14:textId="41555E47" w:rsidR="00735CE0" w:rsidRPr="00B60C37"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rPr>
        <w:t xml:space="preserve">PLAZO DE EJECUCION DE LA OBRA </w:t>
      </w:r>
    </w:p>
    <w:p w14:paraId="415B415D" w14:textId="703A943F"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El plazo de </w:t>
      </w:r>
      <w:r w:rsidR="00342E93" w:rsidRPr="00B60C37">
        <w:rPr>
          <w:rFonts w:asciiTheme="minorHAnsi" w:eastAsiaTheme="minorHAnsi" w:hAnsiTheme="minorHAnsi" w:cstheme="minorHAnsi"/>
          <w:color w:val="000000"/>
          <w:sz w:val="22"/>
          <w:szCs w:val="22"/>
          <w:lang w:val="es-BO" w:eastAsia="en-US"/>
        </w:rPr>
        <w:t xml:space="preserve">ejecución </w:t>
      </w:r>
      <w:r w:rsidR="00CB4470" w:rsidRPr="00B60C37">
        <w:rPr>
          <w:rFonts w:asciiTheme="minorHAnsi" w:eastAsiaTheme="minorHAnsi" w:hAnsiTheme="minorHAnsi" w:cstheme="minorHAnsi"/>
          <w:color w:val="000000"/>
          <w:sz w:val="22"/>
          <w:szCs w:val="22"/>
          <w:lang w:val="es-BO" w:eastAsia="en-US"/>
        </w:rPr>
        <w:t>se encuentra descrito en el siguiente cuadro</w:t>
      </w:r>
      <w:r w:rsidRPr="00B60C37">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B60C37">
        <w:rPr>
          <w:rFonts w:asciiTheme="minorHAnsi" w:eastAsiaTheme="minorHAnsi" w:hAnsiTheme="minorHAnsi" w:cstheme="minorHAnsi"/>
          <w:color w:val="000000"/>
          <w:sz w:val="22"/>
          <w:szCs w:val="22"/>
          <w:lang w:val="es-BO" w:eastAsia="en-US"/>
        </w:rPr>
        <w:t>que</w:t>
      </w:r>
      <w:r w:rsidR="000C22C2" w:rsidRPr="00B60C37">
        <w:rPr>
          <w:rFonts w:asciiTheme="minorHAnsi" w:eastAsiaTheme="minorHAnsi" w:hAnsiTheme="minorHAnsi" w:cstheme="minorHAnsi"/>
          <w:color w:val="000000"/>
          <w:sz w:val="22"/>
          <w:szCs w:val="22"/>
          <w:lang w:val="es-BO" w:eastAsia="en-US"/>
        </w:rPr>
        <w:t xml:space="preserve"> se</w:t>
      </w:r>
      <w:r w:rsidR="00510785"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emi</w:t>
      </w:r>
      <w:r w:rsidR="00510785" w:rsidRPr="00B60C37">
        <w:rPr>
          <w:rFonts w:asciiTheme="minorHAnsi" w:eastAsiaTheme="minorHAnsi" w:hAnsiTheme="minorHAnsi" w:cstheme="minorHAnsi"/>
          <w:color w:val="000000"/>
          <w:sz w:val="22"/>
          <w:szCs w:val="22"/>
          <w:lang w:val="es-BO" w:eastAsia="en-US"/>
        </w:rPr>
        <w:t>ta</w:t>
      </w:r>
      <w:r w:rsidRPr="00B60C37">
        <w:rPr>
          <w:rFonts w:asciiTheme="minorHAnsi" w:eastAsiaTheme="minorHAnsi" w:hAnsiTheme="minorHAnsi" w:cstheme="minorHAnsi"/>
          <w:color w:val="000000"/>
          <w:sz w:val="22"/>
          <w:szCs w:val="22"/>
          <w:lang w:val="es-BO" w:eastAsia="en-US"/>
        </w:rPr>
        <w:t xml:space="preserve"> la Orden de Proceder</w:t>
      </w:r>
      <w:r w:rsidR="00510785" w:rsidRPr="00B60C37">
        <w:rPr>
          <w:rFonts w:asciiTheme="minorHAnsi" w:eastAsiaTheme="minorHAnsi" w:hAnsiTheme="minorHAnsi" w:cstheme="minorHAnsi"/>
          <w:color w:val="000000"/>
          <w:sz w:val="22"/>
          <w:szCs w:val="22"/>
          <w:lang w:val="es-BO" w:eastAsia="en-US"/>
        </w:rPr>
        <w:t xml:space="preserve"> hasta la Entrega Provisional</w:t>
      </w:r>
      <w:r w:rsidRPr="00B60C37">
        <w:rPr>
          <w:rFonts w:asciiTheme="minorHAnsi" w:eastAsiaTheme="minorHAnsi" w:hAnsiTheme="minorHAnsi" w:cstheme="minorHAnsi"/>
          <w:color w:val="000000"/>
          <w:sz w:val="22"/>
          <w:szCs w:val="22"/>
          <w:lang w:val="es-BO" w:eastAsia="en-US"/>
        </w:rPr>
        <w:t>.</w:t>
      </w:r>
    </w:p>
    <w:p w14:paraId="06ACB889" w14:textId="77777777" w:rsidR="00A31CB0" w:rsidRDefault="00A31CB0" w:rsidP="001F5944">
      <w:pPr>
        <w:ind w:left="360"/>
        <w:jc w:val="both"/>
        <w:rPr>
          <w:rFonts w:asciiTheme="minorHAnsi" w:eastAsiaTheme="minorHAnsi" w:hAnsiTheme="minorHAnsi" w:cstheme="minorHAnsi"/>
          <w:color w:val="000000"/>
          <w:sz w:val="22"/>
          <w:szCs w:val="22"/>
          <w:lang w:val="es-BO" w:eastAsia="en-US"/>
        </w:rPr>
      </w:pPr>
    </w:p>
    <w:p w14:paraId="2B301173" w14:textId="77777777" w:rsidR="00A31CB0" w:rsidRPr="00B60C37" w:rsidRDefault="00A31CB0" w:rsidP="001F5944">
      <w:pPr>
        <w:ind w:left="360"/>
        <w:jc w:val="both"/>
        <w:rPr>
          <w:rFonts w:asciiTheme="minorHAnsi" w:eastAsiaTheme="minorHAnsi" w:hAnsiTheme="minorHAnsi" w:cstheme="minorHAnsi"/>
          <w:color w:val="000000"/>
          <w:sz w:val="22"/>
          <w:szCs w:val="22"/>
          <w:lang w:val="es-BO" w:eastAsia="en-US"/>
        </w:rPr>
      </w:pPr>
    </w:p>
    <w:p w14:paraId="64E7723C" w14:textId="77777777" w:rsidR="006D5DBD" w:rsidRPr="00B60C37" w:rsidRDefault="006D5DBD" w:rsidP="001065BB">
      <w:pPr>
        <w:rPr>
          <w:rFonts w:asciiTheme="minorHAnsi" w:eastAsiaTheme="minorHAnsi" w:hAnsiTheme="minorHAnsi" w:cstheme="minorHAnsi"/>
          <w:color w:val="000000" w:themeColor="text1"/>
          <w:sz w:val="22"/>
          <w:szCs w:val="22"/>
          <w:lang w:val="es-BO" w:eastAsia="en-US"/>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B60C37"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B60C37" w:rsidRDefault="00CB18E2" w:rsidP="00E477F7">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lastRenderedPageBreak/>
              <w:t>DESCRIPCIÓN DEL OBJETO DE CONTRATACIÓN</w:t>
            </w:r>
          </w:p>
        </w:tc>
        <w:tc>
          <w:tcPr>
            <w:tcW w:w="1381" w:type="pct"/>
            <w:shd w:val="clear" w:color="auto" w:fill="BFBFBF" w:themeFill="background1" w:themeFillShade="BF"/>
            <w:vAlign w:val="center"/>
          </w:tcPr>
          <w:p w14:paraId="2BF3CC28" w14:textId="2C61D05D" w:rsidR="00CB18E2" w:rsidRPr="00B60C37" w:rsidRDefault="00CB18E2" w:rsidP="001065BB">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42EBDD84" w14:textId="77777777" w:rsidR="00CB18E2" w:rsidRPr="00B60C37"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60C37">
              <w:rPr>
                <w:rFonts w:asciiTheme="minorHAnsi" w:hAnsiTheme="minorHAnsi" w:cstheme="minorHAnsi"/>
                <w:b/>
                <w:bCs/>
                <w:color w:val="000000" w:themeColor="text1"/>
                <w:sz w:val="22"/>
                <w:szCs w:val="22"/>
              </w:rPr>
              <w:t>[Días Calendario]</w:t>
            </w:r>
          </w:p>
        </w:tc>
      </w:tr>
      <w:tr w:rsidR="00CB18E2" w:rsidRPr="00B60C37" w14:paraId="700871B6" w14:textId="77777777" w:rsidTr="004D459C">
        <w:trPr>
          <w:trHeight w:val="1567"/>
          <w:jc w:val="center"/>
        </w:trPr>
        <w:tc>
          <w:tcPr>
            <w:tcW w:w="3619" w:type="pct"/>
            <w:shd w:val="clear" w:color="auto" w:fill="FFFFFF" w:themeFill="background1"/>
            <w:vAlign w:val="center"/>
          </w:tcPr>
          <w:p w14:paraId="607E65CF" w14:textId="152D623D" w:rsidR="00CB18E2" w:rsidRPr="00B60C37" w:rsidRDefault="00CB18E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Calibri" w:eastAsia="Arial Unicode MS" w:hAnsi="Calibri" w:cs="Calibri"/>
                <w:b/>
                <w:sz w:val="18"/>
                <w:szCs w:val="18"/>
                <w:lang w:val="es-MX"/>
              </w:rPr>
              <w:t>TRABAJOS DE OBRAS CIVILES PARA EL TENDIDO DE RED SECUNDARIA Y CONSTRUCCIÓN DE ENTRAMADOS METALICOS PARA CRUCES ESPECIALES DE RIO ZONAS ROSAS DE CALA CALANI, WILACOTA, KOKENI</w:t>
            </w:r>
          </w:p>
        </w:tc>
        <w:tc>
          <w:tcPr>
            <w:tcW w:w="1381" w:type="pct"/>
            <w:vAlign w:val="center"/>
          </w:tcPr>
          <w:p w14:paraId="638D0527" w14:textId="77777777" w:rsidR="00CB18E2" w:rsidRPr="00B60C37" w:rsidRDefault="00CB18E2"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6C14AB9C" w14:textId="1696C7A9" w:rsidR="00CB18E2" w:rsidRPr="00B60C37" w:rsidRDefault="004D459C"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100</w:t>
            </w:r>
          </w:p>
        </w:tc>
      </w:tr>
    </w:tbl>
    <w:p w14:paraId="0EFF3EA5" w14:textId="77777777" w:rsidR="006D5DBD" w:rsidRPr="00B60C37"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w:t>
      </w:r>
      <w:r w:rsidR="00624A4B" w:rsidRPr="00B60C37">
        <w:rPr>
          <w:rFonts w:asciiTheme="minorHAnsi" w:eastAsiaTheme="minorHAnsi" w:hAnsiTheme="minorHAnsi" w:cstheme="minorHAnsi"/>
          <w:color w:val="000000"/>
          <w:sz w:val="22"/>
          <w:szCs w:val="22"/>
          <w:lang w:val="es-BO" w:eastAsia="en-US"/>
        </w:rPr>
        <w:t xml:space="preserve">deberán </w:t>
      </w:r>
      <w:r w:rsidRPr="00B60C37">
        <w:rPr>
          <w:rFonts w:asciiTheme="minorHAnsi" w:eastAsiaTheme="minorHAnsi" w:hAnsiTheme="minorHAnsi" w:cstheme="minorHAnsi"/>
          <w:color w:val="000000"/>
          <w:sz w:val="22"/>
          <w:szCs w:val="22"/>
          <w:lang w:val="es-BO" w:eastAsia="en-US"/>
        </w:rPr>
        <w:t>ofertar un plazo</w:t>
      </w:r>
      <w:r w:rsidR="00624A4B" w:rsidRPr="00B60C37">
        <w:rPr>
          <w:rFonts w:asciiTheme="minorHAnsi" w:eastAsiaTheme="minorHAnsi" w:hAnsiTheme="minorHAnsi" w:cstheme="minorHAnsi"/>
          <w:color w:val="000000"/>
          <w:sz w:val="22"/>
          <w:szCs w:val="22"/>
          <w:lang w:val="es-BO" w:eastAsia="en-US"/>
        </w:rPr>
        <w:t xml:space="preserve"> </w:t>
      </w:r>
      <w:r w:rsidR="00342E93" w:rsidRPr="00B60C37">
        <w:rPr>
          <w:rFonts w:asciiTheme="minorHAnsi" w:eastAsiaTheme="minorHAnsi" w:hAnsiTheme="minorHAnsi" w:cstheme="minorHAnsi"/>
          <w:color w:val="000000"/>
          <w:sz w:val="22"/>
          <w:szCs w:val="22"/>
          <w:lang w:val="es-BO" w:eastAsia="en-US"/>
        </w:rPr>
        <w:t>de ejecución</w:t>
      </w:r>
      <w:r w:rsidRPr="00B60C37">
        <w:rPr>
          <w:rFonts w:asciiTheme="minorHAnsi" w:eastAsiaTheme="minorHAnsi" w:hAnsiTheme="minorHAnsi" w:cstheme="minorHAnsi"/>
          <w:color w:val="000000"/>
          <w:sz w:val="22"/>
          <w:szCs w:val="22"/>
          <w:lang w:val="es-BO" w:eastAsia="en-US"/>
        </w:rPr>
        <w:t xml:space="preserve"> igual o </w:t>
      </w:r>
      <w:r w:rsidR="00624A4B" w:rsidRPr="00B60C37">
        <w:rPr>
          <w:rFonts w:asciiTheme="minorHAnsi" w:eastAsiaTheme="minorHAnsi" w:hAnsiTheme="minorHAnsi" w:cstheme="minorHAnsi"/>
          <w:color w:val="000000"/>
          <w:sz w:val="22"/>
          <w:szCs w:val="22"/>
          <w:lang w:val="es-BO" w:eastAsia="en-US"/>
        </w:rPr>
        <w:t xml:space="preserve">menor al establecido </w:t>
      </w:r>
      <w:r w:rsidRPr="00B60C37">
        <w:rPr>
          <w:rFonts w:asciiTheme="minorHAnsi" w:eastAsiaTheme="minorHAnsi" w:hAnsiTheme="minorHAnsi" w:cstheme="minorHAnsi"/>
          <w:color w:val="000000"/>
          <w:sz w:val="22"/>
          <w:szCs w:val="22"/>
          <w:lang w:val="es-BO" w:eastAsia="en-US"/>
        </w:rPr>
        <w:t xml:space="preserve">y en ningún caso un plazo mayor al estimado. </w:t>
      </w:r>
    </w:p>
    <w:p w14:paraId="6E1A2CA9" w14:textId="77777777" w:rsidR="00A31CB0" w:rsidRPr="00B60C37" w:rsidRDefault="00A31CB0"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626440" w14:textId="1BF87998" w:rsidR="006E3E3A" w:rsidRPr="00B60C37"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6E3E3A" w:rsidRPr="00B60C37">
        <w:rPr>
          <w:rFonts w:asciiTheme="minorHAnsi" w:hAnsiTheme="minorHAnsi" w:cstheme="minorHAnsi"/>
          <w:b/>
          <w:color w:val="000000" w:themeColor="text1"/>
          <w:sz w:val="22"/>
          <w:szCs w:val="22"/>
        </w:rPr>
        <w:t>UBICACIÓN DE LA OBRA</w:t>
      </w:r>
    </w:p>
    <w:p w14:paraId="7BACABD6" w14:textId="77777777" w:rsidR="007C5A86" w:rsidRPr="00B60C37"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343C20" w:rsidRPr="00B60C37" w14:paraId="02082360" w14:textId="77777777" w:rsidTr="00E9060B">
        <w:trPr>
          <w:trHeight w:val="176"/>
        </w:trPr>
        <w:tc>
          <w:tcPr>
            <w:tcW w:w="3655" w:type="pct"/>
            <w:shd w:val="clear" w:color="auto" w:fill="BFBFBF" w:themeFill="background1" w:themeFillShade="BF"/>
            <w:vAlign w:val="center"/>
          </w:tcPr>
          <w:p w14:paraId="0D68C37E" w14:textId="77777777" w:rsidR="002F6A5F" w:rsidRPr="00B60C37" w:rsidRDefault="002F6A5F" w:rsidP="004D459C">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07206D27" w14:textId="77777777" w:rsidR="002F6A5F" w:rsidRPr="00B60C37"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343C20" w:rsidRPr="00B60C37" w14:paraId="74E49E5E" w14:textId="77777777" w:rsidTr="00E9060B">
        <w:trPr>
          <w:trHeight w:val="176"/>
        </w:trPr>
        <w:tc>
          <w:tcPr>
            <w:tcW w:w="3655" w:type="pct"/>
            <w:vAlign w:val="center"/>
          </w:tcPr>
          <w:p w14:paraId="0D41C1D1"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EB51B49"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343C20" w:rsidRPr="00B60C37" w14:paraId="07A1CB22" w14:textId="77777777" w:rsidTr="00E9060B">
        <w:trPr>
          <w:trHeight w:val="176"/>
        </w:trPr>
        <w:tc>
          <w:tcPr>
            <w:tcW w:w="3655" w:type="pct"/>
            <w:vAlign w:val="center"/>
          </w:tcPr>
          <w:p w14:paraId="019C6B75"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68D32791" w14:textId="5AD2A630" w:rsidR="002F6A5F" w:rsidRPr="00B60C37" w:rsidRDefault="00F4168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343C20" w:rsidRPr="00B60C37" w14:paraId="4B0AF1E1" w14:textId="77777777" w:rsidTr="00E9060B">
        <w:trPr>
          <w:trHeight w:val="1810"/>
        </w:trPr>
        <w:tc>
          <w:tcPr>
            <w:tcW w:w="3655" w:type="pct"/>
            <w:vAlign w:val="center"/>
          </w:tcPr>
          <w:p w14:paraId="64FA940B" w14:textId="67A16C03" w:rsidR="002F6A5F" w:rsidRPr="00B60C37" w:rsidRDefault="003C7C65"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3C7C65">
              <w:rPr>
                <w:rFonts w:asciiTheme="minorHAnsi" w:eastAsiaTheme="minorHAnsi" w:hAnsiTheme="minorHAnsi" w:cstheme="minorHAnsi"/>
                <w:noProof/>
                <w:color w:val="000000"/>
                <w:sz w:val="22"/>
                <w:szCs w:val="22"/>
                <w:lang w:val="es-BO" w:eastAsia="es-BO"/>
              </w:rPr>
              <w:drawing>
                <wp:inline distT="0" distB="0" distL="0" distR="0" wp14:anchorId="112AB399" wp14:editId="644D4DAF">
                  <wp:extent cx="3707942" cy="2893326"/>
                  <wp:effectExtent l="0" t="0" r="6985" b="2540"/>
                  <wp:docPr id="1" name="Imagen 1" descr="D:\TRABAJOS PUBLICOS\YACIMIENTOS PETROLIFEROS FISCALES BOLIVIANOS\DISTRITAL LA PAZ\TDR\TDRS MAURICIO\PROYECTOS NUEVOS EN ELABORACION\2016\entramados\Entramados Redes de Gas\PLANOS\KOK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PROYECTOS NUEVOS EN ELABORACION\2016\entramados\Entramados Redes de Gas\PLANOS\KOKE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7721" cy="2947775"/>
                          </a:xfrm>
                          <a:prstGeom prst="rect">
                            <a:avLst/>
                          </a:prstGeom>
                          <a:noFill/>
                          <a:ln>
                            <a:noFill/>
                          </a:ln>
                        </pic:spPr>
                      </pic:pic>
                    </a:graphicData>
                  </a:graphic>
                </wp:inline>
              </w:drawing>
            </w:r>
          </w:p>
        </w:tc>
        <w:tc>
          <w:tcPr>
            <w:tcW w:w="1345" w:type="pct"/>
            <w:vAlign w:val="center"/>
          </w:tcPr>
          <w:p w14:paraId="7C0E48C7" w14:textId="1AB255D6" w:rsidR="002F6A5F" w:rsidRPr="00B60C37" w:rsidRDefault="003C7C65"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K</w:t>
            </w:r>
            <w:r w:rsidR="00F4168F" w:rsidRPr="00B60C37">
              <w:rPr>
                <w:rFonts w:asciiTheme="minorHAnsi" w:eastAsiaTheme="minorHAnsi" w:hAnsiTheme="minorHAnsi" w:cstheme="minorHAnsi"/>
                <w:color w:val="000000"/>
                <w:sz w:val="22"/>
                <w:szCs w:val="22"/>
                <w:lang w:val="es-BO" w:eastAsia="en-US"/>
              </w:rPr>
              <w:t xml:space="preserve">OKENI </w:t>
            </w:r>
          </w:p>
        </w:tc>
      </w:tr>
      <w:tr w:rsidR="00343C20" w:rsidRPr="00B60C37" w14:paraId="2660CE3C" w14:textId="77777777" w:rsidTr="00E9060B">
        <w:trPr>
          <w:trHeight w:val="1810"/>
        </w:trPr>
        <w:tc>
          <w:tcPr>
            <w:tcW w:w="3655" w:type="pct"/>
            <w:vAlign w:val="center"/>
          </w:tcPr>
          <w:p w14:paraId="053949B1" w14:textId="5EFACC8E" w:rsidR="003C7C65" w:rsidRPr="003C7C65" w:rsidRDefault="00343C20" w:rsidP="004D459C">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343C20">
              <w:rPr>
                <w:rFonts w:asciiTheme="minorHAnsi" w:eastAsiaTheme="minorHAnsi" w:hAnsiTheme="minorHAnsi" w:cstheme="minorHAnsi"/>
                <w:noProof/>
                <w:color w:val="000000"/>
                <w:sz w:val="22"/>
                <w:szCs w:val="22"/>
                <w:lang w:val="es-BO" w:eastAsia="es-BO"/>
              </w:rPr>
              <w:lastRenderedPageBreak/>
              <w:drawing>
                <wp:inline distT="0" distB="0" distL="0" distR="0" wp14:anchorId="645B043B" wp14:editId="62D8C785">
                  <wp:extent cx="3725868" cy="2730500"/>
                  <wp:effectExtent l="0" t="0" r="8255" b="0"/>
                  <wp:docPr id="4" name="Imagen 4" descr="D:\TRABAJOS PUBLICOS\YACIMIENTOS PETROLIFEROS FISCALES BOLIVIANOS\DISTRITAL LA PAZ\TDR\TDRS MAURICIO\PROYECTOS NUEVOS EN ELABORACION\2016\entramados\Entramados Redes de Gas\PLANOS\ROSAS DE CALACALANI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PROYECTOS NUEVOS EN ELABORACION\2016\entramados\Entramados Redes de Gas\PLANOS\ROSAS DE CALACALANI R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0984" cy="2756235"/>
                          </a:xfrm>
                          <a:prstGeom prst="rect">
                            <a:avLst/>
                          </a:prstGeom>
                          <a:noFill/>
                          <a:ln>
                            <a:noFill/>
                          </a:ln>
                        </pic:spPr>
                      </pic:pic>
                    </a:graphicData>
                  </a:graphic>
                </wp:inline>
              </w:drawing>
            </w:r>
          </w:p>
        </w:tc>
        <w:tc>
          <w:tcPr>
            <w:tcW w:w="1345" w:type="pct"/>
            <w:vAlign w:val="center"/>
          </w:tcPr>
          <w:p w14:paraId="01CCBC4F" w14:textId="04389823" w:rsidR="003C7C65" w:rsidRPr="00B60C37" w:rsidRDefault="003C7C65"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ROSAS DE CALACALANI </w:t>
            </w:r>
          </w:p>
        </w:tc>
      </w:tr>
      <w:tr w:rsidR="00343C20" w:rsidRPr="00B60C37" w14:paraId="1258E533" w14:textId="77777777" w:rsidTr="00E9060B">
        <w:trPr>
          <w:trHeight w:val="1810"/>
        </w:trPr>
        <w:tc>
          <w:tcPr>
            <w:tcW w:w="3655" w:type="pct"/>
            <w:vAlign w:val="center"/>
          </w:tcPr>
          <w:p w14:paraId="1DCC74EF" w14:textId="015DE814" w:rsidR="003C7C65" w:rsidRPr="003C7C65" w:rsidRDefault="003C7C65" w:rsidP="004D459C">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3C7C65">
              <w:rPr>
                <w:rFonts w:asciiTheme="minorHAnsi" w:eastAsiaTheme="minorHAnsi" w:hAnsiTheme="minorHAnsi" w:cstheme="minorHAnsi"/>
                <w:noProof/>
                <w:color w:val="000000"/>
                <w:sz w:val="22"/>
                <w:szCs w:val="22"/>
                <w:lang w:val="es-BO" w:eastAsia="es-BO"/>
              </w:rPr>
              <w:drawing>
                <wp:inline distT="0" distB="0" distL="0" distR="0" wp14:anchorId="2F573D59" wp14:editId="1584C386">
                  <wp:extent cx="3684895" cy="3241040"/>
                  <wp:effectExtent l="0" t="0" r="0" b="0"/>
                  <wp:docPr id="3" name="Imagen 3" descr="D:\TRABAJOS PUBLICOS\YACIMIENTOS PETROLIFEROS FISCALES BOLIVIANOS\DISTRITAL LA PAZ\TDR\TDRS MAURICIO\PROYECTOS NUEVOS EN ELABORACION\2016\entramados\Entramados Redes de Gas\PLANOS\WILACOTA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PROYECTOS NUEVOS EN ELABORACION\2016\entramados\Entramados Redes de Gas\PLANOS\WILACOTA R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0117" cy="3280815"/>
                          </a:xfrm>
                          <a:prstGeom prst="rect">
                            <a:avLst/>
                          </a:prstGeom>
                          <a:noFill/>
                          <a:ln>
                            <a:noFill/>
                          </a:ln>
                        </pic:spPr>
                      </pic:pic>
                    </a:graphicData>
                  </a:graphic>
                </wp:inline>
              </w:drawing>
            </w:r>
          </w:p>
        </w:tc>
        <w:tc>
          <w:tcPr>
            <w:tcW w:w="1345" w:type="pct"/>
            <w:vAlign w:val="center"/>
          </w:tcPr>
          <w:p w14:paraId="47AEA767" w14:textId="1BA805EA" w:rsidR="003C7C65" w:rsidRPr="00B60C37" w:rsidRDefault="003C7C65"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WILACOTA</w:t>
            </w:r>
          </w:p>
        </w:tc>
      </w:tr>
    </w:tbl>
    <w:p w14:paraId="5A72FBAB"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B60C37"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ab/>
      </w:r>
      <w:r w:rsidR="00981279" w:rsidRPr="00B60C37">
        <w:rPr>
          <w:rFonts w:asciiTheme="minorHAnsi" w:hAnsiTheme="minorHAnsi" w:cstheme="minorHAnsi"/>
          <w:b/>
          <w:color w:val="000000" w:themeColor="text1"/>
          <w:sz w:val="22"/>
          <w:szCs w:val="22"/>
          <w:u w:val="single"/>
        </w:rPr>
        <w:t xml:space="preserve">FORMA DE PAGO </w:t>
      </w:r>
    </w:p>
    <w:p w14:paraId="3EF2015C" w14:textId="77777777" w:rsidR="00735CE0" w:rsidRPr="00B60C37" w:rsidRDefault="00735CE0" w:rsidP="001065BB">
      <w:pPr>
        <w:rPr>
          <w:rFonts w:asciiTheme="minorHAnsi" w:hAnsiTheme="minorHAnsi" w:cstheme="minorHAnsi"/>
          <w:b/>
          <w:bCs/>
          <w:sz w:val="22"/>
          <w:szCs w:val="22"/>
          <w:u w:val="single"/>
        </w:rPr>
      </w:pPr>
    </w:p>
    <w:p w14:paraId="7F061EF9" w14:textId="77777777" w:rsidR="001F5944" w:rsidRPr="00B60C37"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Bidi"/>
          <w:sz w:val="22"/>
          <w:szCs w:val="22"/>
          <w:lang w:val="es-BO" w:eastAsia="en-US"/>
        </w:rPr>
        <w:t xml:space="preserve">Los pagos serán parciales, y de acuerdo </w:t>
      </w:r>
      <w:r w:rsidRPr="00B60C37">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52AEEBA" w14:textId="2EF23212" w:rsidR="00735CE0" w:rsidRPr="00B60C37"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lastRenderedPageBreak/>
        <w:tab/>
      </w:r>
      <w:r w:rsidR="00735CE0" w:rsidRPr="00B60C37">
        <w:rPr>
          <w:rFonts w:asciiTheme="minorHAnsi" w:hAnsiTheme="minorHAnsi" w:cstheme="minorHAnsi"/>
          <w:b/>
          <w:color w:val="000000" w:themeColor="text1"/>
          <w:sz w:val="22"/>
          <w:szCs w:val="22"/>
          <w:u w:val="single"/>
        </w:rPr>
        <w:t>MULTAS</w:t>
      </w:r>
    </w:p>
    <w:p w14:paraId="3B153A46" w14:textId="77777777" w:rsidR="00A57140" w:rsidRPr="00B60C37" w:rsidRDefault="00A57140" w:rsidP="001F5944">
      <w:pPr>
        <w:tabs>
          <w:tab w:val="left" w:pos="426"/>
        </w:tabs>
        <w:ind w:left="360"/>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2F6C431A" w14:textId="13C187F6" w:rsidR="00125070" w:rsidRPr="00B60C37" w:rsidRDefault="00125070"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B60C37" w14:paraId="0313DAA6" w14:textId="77777777" w:rsidTr="001F5944">
        <w:trPr>
          <w:trHeight w:val="189"/>
          <w:jc w:val="center"/>
        </w:trPr>
        <w:tc>
          <w:tcPr>
            <w:tcW w:w="1362" w:type="pct"/>
            <w:shd w:val="clear" w:color="auto" w:fill="BFBFBF" w:themeFill="background1" w:themeFillShade="BF"/>
            <w:vAlign w:val="center"/>
          </w:tcPr>
          <w:p w14:paraId="68659E0D" w14:textId="77777777" w:rsidR="00735CE0" w:rsidRPr="00B60C37" w:rsidRDefault="00641BCB" w:rsidP="001065BB">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D6D3EED" w14:textId="77777777" w:rsidR="00735CE0" w:rsidRPr="00B60C37" w:rsidRDefault="00641BCB" w:rsidP="00641BCB">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MULTA</w:t>
            </w:r>
          </w:p>
        </w:tc>
      </w:tr>
      <w:tr w:rsidR="00735CE0" w:rsidRPr="00B60C37" w14:paraId="76283411" w14:textId="77777777" w:rsidTr="001F5944">
        <w:trPr>
          <w:trHeight w:val="189"/>
          <w:jc w:val="center"/>
        </w:trPr>
        <w:tc>
          <w:tcPr>
            <w:tcW w:w="1362" w:type="pct"/>
            <w:vAlign w:val="center"/>
          </w:tcPr>
          <w:p w14:paraId="2BB7CFE6" w14:textId="2A1D8C67" w:rsidR="00735CE0" w:rsidRPr="00B60C37" w:rsidRDefault="00641BCB" w:rsidP="00641BCB">
            <w:pPr>
              <w:tabs>
                <w:tab w:val="left" w:pos="426"/>
              </w:tabs>
              <w:contextualSpacing/>
              <w:rPr>
                <w:rFonts w:asciiTheme="minorHAnsi" w:eastAsiaTheme="minorHAnsi" w:hAnsiTheme="minorHAnsi" w:cstheme="minorHAnsi"/>
                <w:color w:val="000000"/>
                <w:sz w:val="22"/>
                <w:szCs w:val="22"/>
                <w:lang w:val="es-BO" w:eastAsia="en-US"/>
              </w:rPr>
            </w:pPr>
            <w:r w:rsidRPr="00B60C37">
              <w:rPr>
                <w:rFonts w:asciiTheme="minorHAnsi" w:hAnsiTheme="minorHAnsi" w:cstheme="minorHAnsi"/>
                <w:sz w:val="22"/>
                <w:szCs w:val="22"/>
              </w:rPr>
              <w:t xml:space="preserve">Por exceder el plazo de </w:t>
            </w:r>
            <w:r w:rsidR="00510785" w:rsidRPr="00B60C37">
              <w:rPr>
                <w:rFonts w:asciiTheme="minorHAnsi" w:hAnsiTheme="minorHAnsi" w:cstheme="minorHAnsi"/>
                <w:sz w:val="22"/>
                <w:szCs w:val="22"/>
              </w:rPr>
              <w:t xml:space="preserve">ejecución de </w:t>
            </w:r>
            <w:r w:rsidRPr="00B60C37">
              <w:rPr>
                <w:rFonts w:asciiTheme="minorHAnsi" w:hAnsiTheme="minorHAnsi" w:cstheme="minorHAnsi"/>
                <w:sz w:val="22"/>
                <w:szCs w:val="22"/>
              </w:rPr>
              <w:t>obra establecido.</w:t>
            </w:r>
          </w:p>
        </w:tc>
        <w:tc>
          <w:tcPr>
            <w:tcW w:w="3638" w:type="pct"/>
            <w:vAlign w:val="center"/>
          </w:tcPr>
          <w:p w14:paraId="1A29CC1B" w14:textId="598B60FD" w:rsidR="00444927" w:rsidRPr="00A36FEA"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color w:val="000000"/>
                <w:sz w:val="22"/>
                <w:szCs w:val="22"/>
                <w:lang w:val="es-BO" w:eastAsia="en-US"/>
              </w:rPr>
              <w:t>(Para obras de Bs. 1  a 200.000,00)</w:t>
            </w:r>
          </w:p>
          <w:p w14:paraId="5087D5D0"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06227AA3"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73C76C2B"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008B2C1E" w14:textId="448DAD39" w:rsidR="00641BCB" w:rsidRPr="00B60C37" w:rsidRDefault="00444927" w:rsidP="00444927">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B60C37" w14:paraId="3EB39F0B" w14:textId="77777777" w:rsidTr="001F5944">
        <w:trPr>
          <w:trHeight w:val="189"/>
          <w:jc w:val="center"/>
        </w:trPr>
        <w:tc>
          <w:tcPr>
            <w:tcW w:w="1362" w:type="pct"/>
            <w:vAlign w:val="center"/>
          </w:tcPr>
          <w:p w14:paraId="7F6260B7" w14:textId="77777777" w:rsidR="00641BCB" w:rsidRPr="00B60C37" w:rsidRDefault="00641BCB" w:rsidP="00641BCB">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t>Por cambio del personal clave</w:t>
            </w:r>
          </w:p>
        </w:tc>
        <w:tc>
          <w:tcPr>
            <w:tcW w:w="3638" w:type="pct"/>
            <w:vAlign w:val="center"/>
          </w:tcPr>
          <w:p w14:paraId="7C25517A" w14:textId="77777777" w:rsidR="00641BCB" w:rsidRPr="00B60C37"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0,15 % del monto total del contrato</w:t>
            </w:r>
          </w:p>
        </w:tc>
      </w:tr>
      <w:tr w:rsidR="00641BCB" w:rsidRPr="00B60C37" w14:paraId="6BCAE447" w14:textId="77777777" w:rsidTr="000B7C02">
        <w:trPr>
          <w:trHeight w:val="189"/>
          <w:jc w:val="center"/>
        </w:trPr>
        <w:tc>
          <w:tcPr>
            <w:tcW w:w="1362" w:type="pct"/>
            <w:shd w:val="clear" w:color="auto" w:fill="auto"/>
            <w:vAlign w:val="center"/>
          </w:tcPr>
          <w:p w14:paraId="0BE94E3A" w14:textId="6CB7DC2F" w:rsidR="00641BCB" w:rsidRPr="00B60C37" w:rsidRDefault="00A860E2" w:rsidP="00F237ED">
            <w:pPr>
              <w:tabs>
                <w:tab w:val="left" w:pos="42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llamada de atención</w:t>
            </w:r>
          </w:p>
        </w:tc>
        <w:tc>
          <w:tcPr>
            <w:tcW w:w="3638" w:type="pct"/>
            <w:vAlign w:val="center"/>
          </w:tcPr>
          <w:p w14:paraId="106AC9C2" w14:textId="77777777" w:rsidR="00641BCB" w:rsidRPr="00B60C37"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Pr="00B60C37"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B60C37"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GARANTÍA  DE LA OBRA</w:t>
      </w:r>
    </w:p>
    <w:p w14:paraId="5ADF3FA4" w14:textId="33BB72B6" w:rsidR="00C0688E" w:rsidRPr="00B60C37" w:rsidRDefault="00C0688E" w:rsidP="001F5944">
      <w:pPr>
        <w:tabs>
          <w:tab w:val="left" w:pos="426"/>
        </w:tabs>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Pr="00B60C37" w:rsidRDefault="00993C9F" w:rsidP="00DB53C2">
      <w:pPr>
        <w:rPr>
          <w:rFonts w:asciiTheme="minorHAnsi" w:hAnsiTheme="minorHAnsi" w:cstheme="minorHAnsi"/>
          <w:sz w:val="22"/>
          <w:szCs w:val="22"/>
          <w:lang w:val="es-BO" w:eastAsia="es-BO"/>
        </w:rPr>
      </w:pPr>
    </w:p>
    <w:p w14:paraId="1232977A" w14:textId="079AA105" w:rsidR="00B912E2" w:rsidRPr="00B60C37"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PROPUESTA TECNICA </w:t>
      </w:r>
    </w:p>
    <w:p w14:paraId="108143C1" w14:textId="77777777" w:rsidR="00647A6B" w:rsidRPr="00B60C37"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B60C37"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ORGANIGRAMA</w:t>
      </w:r>
    </w:p>
    <w:p w14:paraId="1E26A695" w14:textId="77777777" w:rsidR="005D6DB9" w:rsidRPr="00B60C37"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E3F3803" w14:textId="77777777" w:rsidR="008639CE" w:rsidRPr="00B60C37" w:rsidRDefault="008639CE" w:rsidP="00B912E2">
      <w:pPr>
        <w:rPr>
          <w:rFonts w:asciiTheme="minorHAnsi" w:eastAsiaTheme="minorHAnsi" w:hAnsiTheme="minorHAnsi" w:cstheme="minorHAnsi"/>
          <w:color w:val="000000"/>
          <w:sz w:val="22"/>
          <w:szCs w:val="22"/>
          <w:lang w:val="es-BO" w:eastAsia="en-US"/>
        </w:rPr>
      </w:pPr>
    </w:p>
    <w:p w14:paraId="3C84D5A9" w14:textId="6721BD13" w:rsidR="00B912E2" w:rsidRPr="00B60C37"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 xml:space="preserve">              </w:t>
      </w:r>
      <w:r w:rsidR="00B912E2" w:rsidRPr="00B60C37">
        <w:rPr>
          <w:rFonts w:asciiTheme="minorHAnsi" w:hAnsiTheme="minorHAnsi" w:cstheme="minorHAnsi"/>
          <w:b/>
          <w:color w:val="000000" w:themeColor="text1"/>
          <w:sz w:val="22"/>
          <w:szCs w:val="22"/>
          <w:u w:val="single"/>
        </w:rPr>
        <w:t>NUMERO DE FRENTES A UTILIZAR</w:t>
      </w:r>
    </w:p>
    <w:p w14:paraId="4F0579B4" w14:textId="16F5A616" w:rsidR="00B912E2" w:rsidRPr="00B60C37" w:rsidRDefault="00B912E2" w:rsidP="001F5944">
      <w:pPr>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deberán contemplar mínimamente </w:t>
      </w:r>
      <w:r w:rsidR="00CA1B5B" w:rsidRPr="00B60C37">
        <w:rPr>
          <w:rFonts w:asciiTheme="minorHAnsi" w:eastAsiaTheme="minorHAnsi" w:hAnsiTheme="minorHAnsi" w:cstheme="minorHAnsi"/>
          <w:color w:val="000000"/>
          <w:sz w:val="22"/>
          <w:szCs w:val="22"/>
          <w:lang w:val="es-BO" w:eastAsia="en-US"/>
        </w:rPr>
        <w:t>2</w:t>
      </w:r>
      <w:r w:rsidRPr="00B60C37">
        <w:rPr>
          <w:rFonts w:asciiTheme="minorHAnsi" w:eastAsiaTheme="minorHAnsi" w:hAnsiTheme="minorHAnsi" w:cstheme="minorHAnsi"/>
          <w:color w:val="000000"/>
          <w:sz w:val="22"/>
          <w:szCs w:val="22"/>
          <w:lang w:val="es-BO" w:eastAsia="en-US"/>
        </w:rPr>
        <w:t xml:space="preserve"> frentes de trabajo p</w:t>
      </w:r>
      <w:r w:rsidR="00CA1B5B" w:rsidRPr="00B60C37">
        <w:rPr>
          <w:rFonts w:asciiTheme="minorHAnsi" w:eastAsiaTheme="minorHAnsi" w:hAnsiTheme="minorHAnsi" w:cstheme="minorHAnsi"/>
          <w:color w:val="000000"/>
          <w:sz w:val="22"/>
          <w:szCs w:val="22"/>
          <w:lang w:val="es-BO" w:eastAsia="en-US"/>
        </w:rPr>
        <w:t>o</w:t>
      </w:r>
      <w:r w:rsidRPr="00B60C37">
        <w:rPr>
          <w:rFonts w:asciiTheme="minorHAnsi" w:eastAsiaTheme="minorHAnsi" w:hAnsiTheme="minorHAnsi" w:cstheme="minorHAnsi"/>
          <w:color w:val="000000"/>
          <w:sz w:val="22"/>
          <w:szCs w:val="22"/>
          <w:lang w:val="es-BO" w:eastAsia="en-US"/>
        </w:rPr>
        <w:t>r</w:t>
      </w:r>
      <w:r w:rsidR="00CB18E2"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la presente obra.</w:t>
      </w:r>
    </w:p>
    <w:p w14:paraId="10BBDDA4" w14:textId="77777777" w:rsidR="00B912E2" w:rsidRPr="00B60C37"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p>
    <w:p w14:paraId="4B02AA75" w14:textId="77777777" w:rsidR="00CB18E2" w:rsidRDefault="00CB18E2" w:rsidP="00CB18E2">
      <w:pPr>
        <w:spacing w:after="160" w:line="259" w:lineRule="auto"/>
        <w:jc w:val="center"/>
        <w:rPr>
          <w:rFonts w:asciiTheme="minorHAnsi" w:hAnsiTheme="minorHAnsi" w:cstheme="minorHAnsi"/>
          <w:b/>
          <w:bCs/>
          <w:sz w:val="72"/>
          <w:szCs w:val="22"/>
          <w:lang w:val="es-BO"/>
        </w:rPr>
      </w:pPr>
    </w:p>
    <w:p w14:paraId="5314B236" w14:textId="77777777" w:rsidR="00444927" w:rsidRDefault="00444927" w:rsidP="00CB18E2">
      <w:pPr>
        <w:spacing w:after="160" w:line="259" w:lineRule="auto"/>
        <w:jc w:val="center"/>
        <w:rPr>
          <w:rFonts w:asciiTheme="minorHAnsi" w:hAnsiTheme="minorHAnsi" w:cstheme="minorHAnsi"/>
          <w:b/>
          <w:bCs/>
          <w:sz w:val="72"/>
          <w:szCs w:val="22"/>
          <w:lang w:val="es-BO"/>
        </w:rPr>
      </w:pPr>
    </w:p>
    <w:p w14:paraId="214DA647" w14:textId="77777777" w:rsidR="00A31CB0" w:rsidRDefault="00A31CB0" w:rsidP="00CB18E2">
      <w:pPr>
        <w:spacing w:after="160" w:line="259" w:lineRule="auto"/>
        <w:jc w:val="center"/>
        <w:rPr>
          <w:rFonts w:asciiTheme="minorHAnsi" w:hAnsiTheme="minorHAnsi" w:cstheme="minorHAnsi"/>
          <w:b/>
          <w:bCs/>
          <w:sz w:val="72"/>
          <w:szCs w:val="22"/>
          <w:lang w:val="es-BO"/>
        </w:rPr>
      </w:pPr>
    </w:p>
    <w:p w14:paraId="7EB0B92F" w14:textId="77777777" w:rsidR="007B5E36" w:rsidRDefault="007B5E36" w:rsidP="00CB18E2">
      <w:pPr>
        <w:spacing w:after="160" w:line="259" w:lineRule="auto"/>
        <w:jc w:val="center"/>
        <w:rPr>
          <w:rFonts w:asciiTheme="minorHAnsi" w:hAnsiTheme="minorHAnsi" w:cstheme="minorHAnsi"/>
          <w:b/>
          <w:bCs/>
          <w:sz w:val="72"/>
          <w:szCs w:val="22"/>
          <w:lang w:val="es-BO"/>
        </w:rPr>
      </w:pPr>
    </w:p>
    <w:p w14:paraId="2D2EB447"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ANEXO:</w:t>
      </w:r>
    </w:p>
    <w:p w14:paraId="73C6C5C1"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REQUISITOS DE PROTECCIÓN AMBIENTAL CONTRATISTAS</w:t>
      </w:r>
    </w:p>
    <w:p w14:paraId="2B9D85A2" w14:textId="77777777" w:rsidR="00CB18E2" w:rsidRPr="00B60C37" w:rsidRDefault="00CB18E2" w:rsidP="00CB18E2">
      <w:pPr>
        <w:spacing w:after="160" w:line="259" w:lineRule="auto"/>
        <w:jc w:val="center"/>
        <w:rPr>
          <w:rFonts w:asciiTheme="minorHAnsi" w:hAnsiTheme="minorHAnsi" w:cstheme="minorHAnsi"/>
          <w:b/>
          <w:bCs/>
          <w:sz w:val="22"/>
          <w:szCs w:val="22"/>
          <w:u w:val="single"/>
          <w:lang w:val="es-BO"/>
        </w:rPr>
      </w:pPr>
    </w:p>
    <w:p w14:paraId="551C6FE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3EFD681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A8E907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6A493730"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5D7265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79E6EC1C"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2AFCEED3"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4462E9D9"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lastRenderedPageBreak/>
        <w:t>ANEXO:</w:t>
      </w:r>
      <w:r w:rsidRPr="00B60C37">
        <w:rPr>
          <w:rFonts w:asciiTheme="minorHAnsi" w:eastAsiaTheme="minorHAnsi" w:hAnsiTheme="minorHAnsi" w:cstheme="minorHAnsi"/>
          <w:b/>
          <w:color w:val="000000"/>
          <w:sz w:val="22"/>
          <w:szCs w:val="22"/>
          <w:lang w:val="es-BO" w:eastAsia="en-US"/>
        </w:rPr>
        <w:tab/>
        <w:t>REQUISITOS DE PROTECCIÓN AMBIENTAL CONTRATISTAS</w:t>
      </w:r>
    </w:p>
    <w:p w14:paraId="21B1F17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96"/>
        <w:gridCol w:w="3436"/>
        <w:gridCol w:w="1564"/>
        <w:gridCol w:w="1632"/>
      </w:tblGrid>
      <w:tr w:rsidR="00CB18E2" w:rsidRPr="00B60C37" w14:paraId="62F71374" w14:textId="77777777" w:rsidTr="004D459C">
        <w:tc>
          <w:tcPr>
            <w:tcW w:w="5665" w:type="dxa"/>
            <w:gridSpan w:val="2"/>
            <w:shd w:val="clear" w:color="auto" w:fill="BDD6EE" w:themeFill="accent1" w:themeFillTint="66"/>
            <w:vAlign w:val="center"/>
          </w:tcPr>
          <w:p w14:paraId="42892E95"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23CCE77E"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06D98CB1"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CB18E2" w:rsidRPr="00B60C37" w14:paraId="7FF92822" w14:textId="77777777" w:rsidTr="004D459C">
        <w:tc>
          <w:tcPr>
            <w:tcW w:w="5665" w:type="dxa"/>
            <w:gridSpan w:val="2"/>
          </w:tcPr>
          <w:p w14:paraId="3BB228F9" w14:textId="77777777" w:rsidR="00CB18E2" w:rsidRPr="00B60C37" w:rsidRDefault="00CB18E2" w:rsidP="004D459C">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3CDABE83"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2ECB6A34"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CB612B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CB18E2" w:rsidRPr="00B60C37" w14:paraId="742FF7AB" w14:textId="77777777" w:rsidTr="004D459C">
        <w:tc>
          <w:tcPr>
            <w:tcW w:w="5665" w:type="dxa"/>
            <w:gridSpan w:val="2"/>
          </w:tcPr>
          <w:p w14:paraId="148593E5" w14:textId="77777777" w:rsidR="00CB18E2" w:rsidRPr="00B60C37" w:rsidRDefault="00CB18E2" w:rsidP="004D459C">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63876F43"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5DC44A9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E6E2FE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07FF7D82" w14:textId="77777777" w:rsidTr="004D459C">
        <w:tc>
          <w:tcPr>
            <w:tcW w:w="5665" w:type="dxa"/>
            <w:gridSpan w:val="2"/>
          </w:tcPr>
          <w:p w14:paraId="6F3D6403"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2132C1E6"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45634E"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243CA65B" w14:textId="77777777" w:rsidTr="004D459C">
        <w:tc>
          <w:tcPr>
            <w:tcW w:w="5665" w:type="dxa"/>
            <w:gridSpan w:val="2"/>
          </w:tcPr>
          <w:p w14:paraId="6F7E935B"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65E7ED90"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D918F8C"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C95FDB5" w14:textId="77777777" w:rsidTr="004D459C">
        <w:tc>
          <w:tcPr>
            <w:tcW w:w="5665" w:type="dxa"/>
            <w:gridSpan w:val="2"/>
          </w:tcPr>
          <w:p w14:paraId="45C6C940"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76236E1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8428FD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4823C755" w14:textId="77777777" w:rsidTr="004D459C">
        <w:tc>
          <w:tcPr>
            <w:tcW w:w="5665" w:type="dxa"/>
            <w:gridSpan w:val="2"/>
          </w:tcPr>
          <w:p w14:paraId="6132DC39"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77375DE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19858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ED54169" w14:textId="77777777" w:rsidTr="004D459C">
        <w:tc>
          <w:tcPr>
            <w:tcW w:w="5665" w:type="dxa"/>
            <w:gridSpan w:val="2"/>
          </w:tcPr>
          <w:p w14:paraId="1FA2F26E"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493B24A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CFADBF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6FE86BA0" w14:textId="77777777" w:rsidTr="004D459C">
        <w:tc>
          <w:tcPr>
            <w:tcW w:w="5665" w:type="dxa"/>
            <w:gridSpan w:val="2"/>
          </w:tcPr>
          <w:p w14:paraId="163B3948"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7911345A"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125F8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734CB4FC" w14:textId="77777777" w:rsidTr="004D459C">
        <w:tc>
          <w:tcPr>
            <w:tcW w:w="5665" w:type="dxa"/>
            <w:gridSpan w:val="2"/>
          </w:tcPr>
          <w:p w14:paraId="4275DD4C"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3EB7965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0F200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53EABA5F" w14:textId="77777777" w:rsidTr="004D459C">
        <w:tc>
          <w:tcPr>
            <w:tcW w:w="5665" w:type="dxa"/>
            <w:gridSpan w:val="2"/>
          </w:tcPr>
          <w:p w14:paraId="60C81ED5"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7853B1CF"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DD949A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CB18E2" w:rsidRPr="00B60C37" w14:paraId="579ADCFD" w14:textId="77777777" w:rsidTr="004D459C">
        <w:tc>
          <w:tcPr>
            <w:tcW w:w="5665" w:type="dxa"/>
            <w:gridSpan w:val="2"/>
          </w:tcPr>
          <w:p w14:paraId="6EFCA547"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6D5D7BAB"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65E381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B18E2" w:rsidRPr="00B60C37" w14:paraId="4D250B16" w14:textId="77777777" w:rsidTr="004D459C">
        <w:tc>
          <w:tcPr>
            <w:tcW w:w="5665" w:type="dxa"/>
            <w:gridSpan w:val="2"/>
          </w:tcPr>
          <w:p w14:paraId="6B1CC1CE"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4943EB4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DA4FA5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0FAEE59C" w14:textId="77777777" w:rsidTr="004D459C">
        <w:tc>
          <w:tcPr>
            <w:tcW w:w="5665" w:type="dxa"/>
            <w:gridSpan w:val="2"/>
          </w:tcPr>
          <w:p w14:paraId="21273445"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780CF668"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55EE97"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1B41EB69" w14:textId="77777777" w:rsidTr="004D459C">
        <w:tc>
          <w:tcPr>
            <w:tcW w:w="5665" w:type="dxa"/>
            <w:gridSpan w:val="2"/>
          </w:tcPr>
          <w:p w14:paraId="43AB417A"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BFBBAD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33AA11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B18E2" w:rsidRPr="00B60C37" w14:paraId="0C537A4B" w14:textId="77777777" w:rsidTr="004D459C">
        <w:tc>
          <w:tcPr>
            <w:tcW w:w="5665" w:type="dxa"/>
            <w:gridSpan w:val="2"/>
          </w:tcPr>
          <w:p w14:paraId="4AF0D3A4"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13F412C6"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580E164"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B11532B" w14:textId="77777777" w:rsidTr="004D459C">
        <w:tc>
          <w:tcPr>
            <w:tcW w:w="5665" w:type="dxa"/>
            <w:gridSpan w:val="2"/>
          </w:tcPr>
          <w:p w14:paraId="7987553A"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lastRenderedPageBreak/>
              <w:t>16.- INFORME DE LA SITUACIÓN AMBIENTAL FINAL DEL ÁREA INCLUYE REGISTRO FOTOGRÁFICO Y MEDIDAS DE RESTAURACIÓN</w:t>
            </w:r>
          </w:p>
        </w:tc>
        <w:tc>
          <w:tcPr>
            <w:tcW w:w="1560" w:type="dxa"/>
          </w:tcPr>
          <w:p w14:paraId="57DD84EF"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841B03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790817FF" w14:textId="77777777" w:rsidTr="004D459C">
        <w:trPr>
          <w:trHeight w:val="756"/>
        </w:trPr>
        <w:tc>
          <w:tcPr>
            <w:tcW w:w="2207" w:type="dxa"/>
          </w:tcPr>
          <w:p w14:paraId="22B06CC5"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Elabora y Presenta:</w:t>
            </w:r>
          </w:p>
          <w:p w14:paraId="6549745E"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4E0219D5"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41A5D87F"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126F4AFE"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529CB75B"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61330A07"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7E14A4ED"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468D943D"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p>
    <w:p w14:paraId="407CB2B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 CONTENIDO DEL INFORME AMBIENTAL</w:t>
      </w:r>
    </w:p>
    <w:p w14:paraId="0AE0E60F"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14:paraId="70E67D2D"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1.1. Declaración Jurada:</w:t>
      </w:r>
      <w:r w:rsidRPr="00B60C37">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14:paraId="555D1C3C"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1.2. Estado actual en que se encuentra la AOP:</w:t>
      </w:r>
      <w:r w:rsidRPr="00B60C37">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14:paraId="7011116C"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1.3. Datos Generales:</w:t>
      </w:r>
      <w:r w:rsidRPr="00B60C37">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59D63E1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1.4. Descripción de la AOP:</w:t>
      </w:r>
      <w:r w:rsidRPr="00B60C37">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0B18DAE4"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1.5. Detalle de Actividades Realizadas en el Periodo:</w:t>
      </w:r>
      <w:r w:rsidRPr="00B60C37">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14:paraId="53920AD5"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B60C37">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CB18E2" w:rsidRPr="00B60C37" w14:paraId="65494E3C" w14:textId="77777777" w:rsidTr="004D459C">
        <w:trPr>
          <w:trHeight w:val="696"/>
        </w:trPr>
        <w:tc>
          <w:tcPr>
            <w:tcW w:w="847" w:type="dxa"/>
            <w:vAlign w:val="center"/>
          </w:tcPr>
          <w:p w14:paraId="24B67B73"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Código</w:t>
            </w:r>
          </w:p>
        </w:tc>
        <w:tc>
          <w:tcPr>
            <w:tcW w:w="1148" w:type="dxa"/>
            <w:vAlign w:val="center"/>
          </w:tcPr>
          <w:p w14:paraId="07AABE1A"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3C4B9E52"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3C059671"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3D69410C"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09F13497"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057B466C"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Respaldo</w:t>
            </w:r>
          </w:p>
        </w:tc>
      </w:tr>
      <w:tr w:rsidR="00CB18E2" w:rsidRPr="00B60C37" w14:paraId="60D2E172" w14:textId="77777777" w:rsidTr="004D459C">
        <w:trPr>
          <w:trHeight w:val="445"/>
        </w:trPr>
        <w:tc>
          <w:tcPr>
            <w:tcW w:w="847" w:type="dxa"/>
            <w:vAlign w:val="center"/>
          </w:tcPr>
          <w:p w14:paraId="484B4C0E"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0BB1A362"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38D5A877"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77ACAA1B"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3606B596"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3A7104FF"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1CD98BBF"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r>
    </w:tbl>
    <w:p w14:paraId="151FC20F"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lastRenderedPageBreak/>
        <w:t>1.7. Análisis de Resultados por Factores:</w:t>
      </w:r>
      <w:r w:rsidRPr="00B60C37">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14:paraId="7E6485A6"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1.8. Detección de No Conformidades:</w:t>
      </w:r>
      <w:r w:rsidRPr="00B60C37">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14:paraId="7168271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 xml:space="preserve">1.9. Conclusiones y Recomendaciones: </w:t>
      </w:r>
      <w:r w:rsidRPr="00B60C37">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14:paraId="43B08BE0"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 ANEXOS DEL INFORME AMBIENTAL</w:t>
      </w:r>
    </w:p>
    <w:p w14:paraId="66F2E73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2.1. Anexo de Mapas, Planos y Fotografías</w:t>
      </w:r>
    </w:p>
    <w:p w14:paraId="0F9D16D4" w14:textId="77777777" w:rsidR="00CB18E2" w:rsidRPr="00B60C37" w:rsidRDefault="00CB18E2" w:rsidP="00CB18E2">
      <w:p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presente Anexo debe incluir:</w:t>
      </w:r>
    </w:p>
    <w:p w14:paraId="1881816F" w14:textId="77777777" w:rsidR="00CB18E2" w:rsidRPr="00B60C37" w:rsidRDefault="00CB18E2" w:rsidP="00CB18E2">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Mapas y planos de la AOP.</w:t>
      </w:r>
    </w:p>
    <w:p w14:paraId="3B4F3E90" w14:textId="77777777" w:rsidR="00CB18E2" w:rsidRPr="00B60C37" w:rsidRDefault="00CB18E2" w:rsidP="00CB18E2">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A1FFFD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68A6B9AA" w14:textId="77777777" w:rsidR="00CB18E2" w:rsidRPr="00B60C37" w:rsidRDefault="00CB18E2" w:rsidP="00CB18E2">
      <w:p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presente Anexo de incluir:</w:t>
      </w:r>
    </w:p>
    <w:p w14:paraId="5F2D9170"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Licencia Ambiental de la AOP</w:t>
      </w:r>
    </w:p>
    <w:p w14:paraId="723157FE"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Planillas</w:t>
      </w:r>
    </w:p>
    <w:p w14:paraId="6A099119"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Registros</w:t>
      </w:r>
    </w:p>
    <w:p w14:paraId="0C106698"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Análisis</w:t>
      </w:r>
    </w:p>
    <w:p w14:paraId="6C3C8805"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Actas</w:t>
      </w:r>
    </w:p>
    <w:p w14:paraId="693B077F" w14:textId="77777777" w:rsidR="00CB18E2" w:rsidRPr="00B60C37" w:rsidRDefault="00CB18E2" w:rsidP="00CB18E2">
      <w:pPr>
        <w:pStyle w:val="Prrafodelista"/>
        <w:numPr>
          <w:ilvl w:val="0"/>
          <w:numId w:val="34"/>
        </w:numPr>
        <w:tabs>
          <w:tab w:val="left" w:pos="426"/>
        </w:tabs>
        <w:spacing w:after="160" w:line="259" w:lineRule="auto"/>
        <w:contextualSpacing/>
        <w:rPr>
          <w:rFonts w:asciiTheme="minorHAnsi" w:hAnsiTheme="minorHAnsi" w:cstheme="minorHAnsi"/>
          <w:b/>
          <w:color w:val="000000" w:themeColor="text1"/>
          <w:sz w:val="22"/>
          <w:szCs w:val="22"/>
          <w:u w:val="single"/>
        </w:rPr>
      </w:pPr>
      <w:r w:rsidRPr="00B60C37">
        <w:rPr>
          <w:rFonts w:asciiTheme="minorHAnsi" w:eastAsiaTheme="minorHAnsi" w:hAnsiTheme="minorHAnsi" w:cstheme="minorHAnsi"/>
          <w:color w:val="000000"/>
          <w:sz w:val="22"/>
          <w:szCs w:val="22"/>
          <w:lang w:val="es-BO" w:eastAsia="en-US"/>
        </w:rPr>
        <w:t>Certificados</w:t>
      </w:r>
    </w:p>
    <w:p w14:paraId="42A411E0" w14:textId="77777777" w:rsidR="00CA1B5B" w:rsidRDefault="00CA1B5B" w:rsidP="00B912E2">
      <w:pPr>
        <w:tabs>
          <w:tab w:val="left" w:pos="426"/>
        </w:tabs>
        <w:contextualSpacing/>
        <w:rPr>
          <w:rFonts w:asciiTheme="minorHAnsi" w:hAnsiTheme="minorHAnsi" w:cstheme="minorHAnsi"/>
          <w:b/>
          <w:color w:val="000000" w:themeColor="text1"/>
          <w:sz w:val="22"/>
          <w:szCs w:val="22"/>
          <w:u w:val="single"/>
        </w:rPr>
      </w:pPr>
    </w:p>
    <w:sectPr w:rsidR="00CA1B5B"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37F2F" w14:textId="77777777" w:rsidR="00706C4F" w:rsidRDefault="00706C4F" w:rsidP="002D1D82">
      <w:r>
        <w:separator/>
      </w:r>
    </w:p>
  </w:endnote>
  <w:endnote w:type="continuationSeparator" w:id="0">
    <w:p w14:paraId="5AE0F562" w14:textId="77777777" w:rsidR="00706C4F" w:rsidRDefault="00706C4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E00BA" w:rsidRPr="000810BB" w14:paraId="353DE783" w14:textId="77777777" w:rsidTr="000810BB">
      <w:tc>
        <w:tcPr>
          <w:tcW w:w="2942" w:type="dxa"/>
        </w:tcPr>
        <w:p w14:paraId="33668D70"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Aprobado por:</w:t>
          </w:r>
        </w:p>
      </w:tc>
    </w:tr>
    <w:tr w:rsidR="005E00BA" w:rsidRPr="000810BB" w14:paraId="095429CD" w14:textId="77777777" w:rsidTr="000810BB">
      <w:tc>
        <w:tcPr>
          <w:tcW w:w="2942" w:type="dxa"/>
        </w:tcPr>
        <w:p w14:paraId="22E74B9B" w14:textId="77777777" w:rsidR="005E00BA" w:rsidRDefault="005E00BA" w:rsidP="000810BB">
          <w:pPr>
            <w:pStyle w:val="Piedepgina"/>
            <w:rPr>
              <w:rFonts w:ascii="Calibri" w:hAnsi="Calibri"/>
              <w:sz w:val="16"/>
              <w:szCs w:val="20"/>
            </w:rPr>
          </w:pPr>
        </w:p>
        <w:p w14:paraId="1E4C49EF" w14:textId="77777777" w:rsidR="005E00BA" w:rsidRDefault="005E00BA" w:rsidP="000810BB">
          <w:pPr>
            <w:pStyle w:val="Piedepgina"/>
            <w:rPr>
              <w:rFonts w:ascii="Calibri" w:hAnsi="Calibri"/>
              <w:sz w:val="16"/>
              <w:szCs w:val="20"/>
            </w:rPr>
          </w:pPr>
        </w:p>
        <w:p w14:paraId="6FBD1A62" w14:textId="77777777" w:rsidR="005E00BA" w:rsidRDefault="005E00BA" w:rsidP="000810BB">
          <w:pPr>
            <w:pStyle w:val="Piedepgina"/>
            <w:rPr>
              <w:rFonts w:ascii="Calibri" w:hAnsi="Calibri"/>
              <w:sz w:val="16"/>
              <w:szCs w:val="20"/>
            </w:rPr>
          </w:pPr>
        </w:p>
        <w:p w14:paraId="44AA0329" w14:textId="77777777" w:rsidR="005E00BA" w:rsidRDefault="005E00BA" w:rsidP="000810BB">
          <w:pPr>
            <w:pStyle w:val="Piedepgina"/>
            <w:rPr>
              <w:rFonts w:ascii="Calibri" w:hAnsi="Calibri"/>
              <w:sz w:val="16"/>
              <w:szCs w:val="20"/>
            </w:rPr>
          </w:pPr>
        </w:p>
        <w:p w14:paraId="4948028D" w14:textId="77777777" w:rsidR="005E00BA" w:rsidRDefault="005E00BA" w:rsidP="000810BB">
          <w:pPr>
            <w:pStyle w:val="Piedepgina"/>
            <w:rPr>
              <w:rFonts w:ascii="Calibri" w:hAnsi="Calibri"/>
              <w:sz w:val="16"/>
              <w:szCs w:val="20"/>
            </w:rPr>
          </w:pPr>
        </w:p>
        <w:p w14:paraId="6A96C013" w14:textId="77777777" w:rsidR="005E00BA" w:rsidRPr="000810BB" w:rsidRDefault="005E00BA" w:rsidP="000810BB">
          <w:pPr>
            <w:pStyle w:val="Piedepgina"/>
            <w:rPr>
              <w:rFonts w:ascii="Calibri" w:hAnsi="Calibri"/>
              <w:sz w:val="16"/>
              <w:szCs w:val="20"/>
            </w:rPr>
          </w:pPr>
        </w:p>
      </w:tc>
      <w:tc>
        <w:tcPr>
          <w:tcW w:w="2943" w:type="dxa"/>
        </w:tcPr>
        <w:p w14:paraId="34538579" w14:textId="77777777" w:rsidR="005E00BA" w:rsidRPr="000810BB" w:rsidRDefault="005E00BA" w:rsidP="000810BB">
          <w:pPr>
            <w:pStyle w:val="Piedepgina"/>
            <w:rPr>
              <w:rFonts w:ascii="Calibri" w:hAnsi="Calibri"/>
              <w:sz w:val="16"/>
              <w:szCs w:val="20"/>
            </w:rPr>
          </w:pPr>
        </w:p>
      </w:tc>
      <w:tc>
        <w:tcPr>
          <w:tcW w:w="2943" w:type="dxa"/>
        </w:tcPr>
        <w:p w14:paraId="0334545E" w14:textId="77777777" w:rsidR="005E00BA" w:rsidRPr="000810BB" w:rsidRDefault="005E00BA" w:rsidP="000810BB">
          <w:pPr>
            <w:pStyle w:val="Piedepgina"/>
            <w:rPr>
              <w:rFonts w:ascii="Calibri" w:hAnsi="Calibri"/>
              <w:sz w:val="16"/>
              <w:szCs w:val="20"/>
            </w:rPr>
          </w:pPr>
        </w:p>
        <w:p w14:paraId="099552B9" w14:textId="77777777" w:rsidR="005E00BA" w:rsidRPr="000810BB" w:rsidRDefault="005E00BA" w:rsidP="000810BB">
          <w:pPr>
            <w:pStyle w:val="Piedepgina"/>
            <w:rPr>
              <w:rFonts w:ascii="Calibri" w:hAnsi="Calibri"/>
              <w:sz w:val="16"/>
              <w:szCs w:val="20"/>
            </w:rPr>
          </w:pPr>
        </w:p>
        <w:p w14:paraId="40933C01" w14:textId="77777777" w:rsidR="005E00BA" w:rsidRPr="000810BB" w:rsidRDefault="005E00BA" w:rsidP="000810BB">
          <w:pPr>
            <w:pStyle w:val="Piedepgina"/>
            <w:rPr>
              <w:rFonts w:ascii="Calibri" w:hAnsi="Calibri"/>
              <w:sz w:val="16"/>
              <w:szCs w:val="20"/>
            </w:rPr>
          </w:pPr>
        </w:p>
        <w:p w14:paraId="6B71D70E" w14:textId="77777777" w:rsidR="005E00BA" w:rsidRPr="000810BB" w:rsidRDefault="005E00BA" w:rsidP="000810BB">
          <w:pPr>
            <w:pStyle w:val="Piedepgina"/>
            <w:rPr>
              <w:rFonts w:ascii="Calibri" w:hAnsi="Calibri"/>
              <w:sz w:val="16"/>
              <w:szCs w:val="20"/>
            </w:rPr>
          </w:pPr>
        </w:p>
      </w:tc>
    </w:tr>
    <w:tr w:rsidR="005E00BA" w:rsidRPr="000810BB" w14:paraId="20B90D79" w14:textId="77777777" w:rsidTr="000810BB">
      <w:tc>
        <w:tcPr>
          <w:tcW w:w="2942" w:type="dxa"/>
        </w:tcPr>
        <w:p w14:paraId="7CD45EBB"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5E00BA" w:rsidRPr="000810BB" w:rsidRDefault="005E00B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5E00BA" w:rsidRDefault="005E00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BC874" w14:textId="77777777" w:rsidR="00706C4F" w:rsidRDefault="00706C4F" w:rsidP="002D1D82">
      <w:r>
        <w:separator/>
      </w:r>
    </w:p>
  </w:footnote>
  <w:footnote w:type="continuationSeparator" w:id="0">
    <w:p w14:paraId="0D0B5D24" w14:textId="77777777" w:rsidR="00706C4F" w:rsidRDefault="00706C4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E00BA" w:rsidRPr="00FA0D94" w14:paraId="13E74FC3" w14:textId="77777777" w:rsidTr="00EC40E6">
      <w:tc>
        <w:tcPr>
          <w:tcW w:w="1446" w:type="dxa"/>
          <w:vMerge w:val="restart"/>
          <w:vAlign w:val="center"/>
        </w:tcPr>
        <w:p w14:paraId="650424A5" w14:textId="77777777" w:rsidR="005E00BA" w:rsidRPr="00FA0D94" w:rsidRDefault="005E00B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5E00BA" w:rsidRPr="0076024C" w:rsidRDefault="005E00BA">
          <w:pPr>
            <w:pStyle w:val="Encabezado"/>
            <w:jc w:val="center"/>
            <w:rPr>
              <w:rFonts w:ascii="Calibri" w:eastAsia="Arial Unicode MS" w:hAnsi="Calibri" w:cs="Calibri"/>
              <w:szCs w:val="12"/>
              <w:lang w:val="es-MX"/>
            </w:rPr>
          </w:pPr>
        </w:p>
        <w:p w14:paraId="4526C0E3" w14:textId="77777777" w:rsidR="005E00BA" w:rsidRDefault="005E00BA">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03F446E0" w:rsidR="005E00BA" w:rsidRPr="0076024C" w:rsidRDefault="005E00BA" w:rsidP="00CB18E2">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CB18E2">
            <w:rPr>
              <w:rFonts w:ascii="Calibri" w:eastAsia="Arial Unicode MS" w:hAnsi="Calibri" w:cs="Calibri"/>
              <w:b/>
              <w:sz w:val="18"/>
              <w:szCs w:val="18"/>
              <w:lang w:val="es-MX"/>
            </w:rPr>
            <w:t>TRABAJOS DE OBRAS CIVILES PARA EL TENDIDO DE RED SECUNDARIA Y CONSTRUCCIÓN DE ENTRAMADOS METALICOS PARA CRUCES ESPECIALES DE RIO ZONAS ROSAS DE CALA CALANI, WILACOTA, KOKENI</w:t>
          </w:r>
        </w:p>
      </w:tc>
      <w:tc>
        <w:tcPr>
          <w:tcW w:w="1276" w:type="dxa"/>
          <w:vAlign w:val="center"/>
        </w:tcPr>
        <w:p w14:paraId="47604ADA" w14:textId="77777777" w:rsidR="005E00BA" w:rsidRPr="00D543D2" w:rsidRDefault="005E00BA"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5E00BA" w:rsidRPr="00B60C37" w:rsidRDefault="005E00BA"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5E00BA" w:rsidRPr="00D543D2" w:rsidRDefault="005E00BA" w:rsidP="00D543D2">
          <w:pPr>
            <w:pStyle w:val="Encabezado"/>
            <w:rPr>
              <w:rFonts w:ascii="Calibri" w:eastAsia="Arial Unicode MS" w:hAnsi="Calibri" w:cs="Arial"/>
              <w:b/>
              <w:sz w:val="14"/>
              <w:szCs w:val="14"/>
              <w:highlight w:val="yellow"/>
              <w:lang w:val="es-MX"/>
            </w:rPr>
          </w:pPr>
        </w:p>
      </w:tc>
    </w:tr>
    <w:tr w:rsidR="005E00BA" w:rsidRPr="00FA0D94" w14:paraId="574860C3" w14:textId="77777777" w:rsidTr="001065BB">
      <w:trPr>
        <w:trHeight w:val="478"/>
      </w:trPr>
      <w:tc>
        <w:tcPr>
          <w:tcW w:w="1446" w:type="dxa"/>
          <w:vMerge/>
          <w:vAlign w:val="center"/>
        </w:tcPr>
        <w:p w14:paraId="2BEBA4C9" w14:textId="77777777" w:rsidR="005E00BA" w:rsidRPr="00FA0D94" w:rsidRDefault="005E00BA"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5E00BA" w:rsidRPr="0076024C" w:rsidRDefault="005E00BA"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5E00BA" w:rsidRPr="0076024C" w:rsidRDefault="005E00B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5E00BA" w:rsidRPr="0076024C" w:rsidRDefault="005E00B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D4570">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D457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14:paraId="0EB5032B" w14:textId="77777777" w:rsidR="005E00BA" w:rsidRDefault="005E00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17F67F8"/>
    <w:multiLevelType w:val="hybridMultilevel"/>
    <w:tmpl w:val="E0748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4">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6"/>
  </w:num>
  <w:num w:numId="3">
    <w:abstractNumId w:val="10"/>
  </w:num>
  <w:num w:numId="4">
    <w:abstractNumId w:val="31"/>
  </w:num>
  <w:num w:numId="5">
    <w:abstractNumId w:val="5"/>
  </w:num>
  <w:num w:numId="6">
    <w:abstractNumId w:val="15"/>
  </w:num>
  <w:num w:numId="7">
    <w:abstractNumId w:val="12"/>
  </w:num>
  <w:num w:numId="8">
    <w:abstractNumId w:val="22"/>
  </w:num>
  <w:num w:numId="9">
    <w:abstractNumId w:val="17"/>
  </w:num>
  <w:num w:numId="10">
    <w:abstractNumId w:val="18"/>
  </w:num>
  <w:num w:numId="11">
    <w:abstractNumId w:val="38"/>
  </w:num>
  <w:num w:numId="12">
    <w:abstractNumId w:val="4"/>
  </w:num>
  <w:num w:numId="13">
    <w:abstractNumId w:val="26"/>
  </w:num>
  <w:num w:numId="14">
    <w:abstractNumId w:val="24"/>
  </w:num>
  <w:num w:numId="15">
    <w:abstractNumId w:val="9"/>
  </w:num>
  <w:num w:numId="16">
    <w:abstractNumId w:val="33"/>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3"/>
  </w:num>
  <w:num w:numId="27">
    <w:abstractNumId w:val="2"/>
  </w:num>
  <w:num w:numId="28">
    <w:abstractNumId w:val="19"/>
  </w:num>
  <w:num w:numId="29">
    <w:abstractNumId w:val="29"/>
  </w:num>
  <w:num w:numId="30">
    <w:abstractNumId w:val="27"/>
  </w:num>
  <w:num w:numId="31">
    <w:abstractNumId w:val="32"/>
  </w:num>
  <w:num w:numId="32">
    <w:abstractNumId w:val="30"/>
  </w:num>
  <w:num w:numId="33">
    <w:abstractNumId w:val="35"/>
  </w:num>
  <w:num w:numId="34">
    <w:abstractNumId w:val="7"/>
  </w:num>
  <w:num w:numId="35">
    <w:abstractNumId w:val="25"/>
  </w:num>
  <w:num w:numId="36">
    <w:abstractNumId w:val="34"/>
  </w:num>
  <w:num w:numId="37">
    <w:abstractNumId w:val="28"/>
  </w:num>
  <w:num w:numId="38">
    <w:abstractNumId w:val="21"/>
  </w:num>
  <w:num w:numId="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5116"/>
    <w:rsid w:val="00025E09"/>
    <w:rsid w:val="000325EA"/>
    <w:rsid w:val="0005249A"/>
    <w:rsid w:val="000627AB"/>
    <w:rsid w:val="00072FEB"/>
    <w:rsid w:val="0007751C"/>
    <w:rsid w:val="00080A05"/>
    <w:rsid w:val="000810BB"/>
    <w:rsid w:val="00082918"/>
    <w:rsid w:val="00083C96"/>
    <w:rsid w:val="0008596D"/>
    <w:rsid w:val="00092EF0"/>
    <w:rsid w:val="00093F79"/>
    <w:rsid w:val="000A2152"/>
    <w:rsid w:val="000A72BC"/>
    <w:rsid w:val="000B7C02"/>
    <w:rsid w:val="000C22C2"/>
    <w:rsid w:val="001065BB"/>
    <w:rsid w:val="00113274"/>
    <w:rsid w:val="00124C84"/>
    <w:rsid w:val="00125070"/>
    <w:rsid w:val="001254F0"/>
    <w:rsid w:val="00134813"/>
    <w:rsid w:val="00147C13"/>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D3180"/>
    <w:rsid w:val="001E04F8"/>
    <w:rsid w:val="001F19E9"/>
    <w:rsid w:val="001F5944"/>
    <w:rsid w:val="001F6BF3"/>
    <w:rsid w:val="001F6E05"/>
    <w:rsid w:val="00204CA7"/>
    <w:rsid w:val="00211C43"/>
    <w:rsid w:val="002154AA"/>
    <w:rsid w:val="0022405F"/>
    <w:rsid w:val="00224C1F"/>
    <w:rsid w:val="0023566E"/>
    <w:rsid w:val="002545ED"/>
    <w:rsid w:val="00254C70"/>
    <w:rsid w:val="00260829"/>
    <w:rsid w:val="002622FB"/>
    <w:rsid w:val="00273DAA"/>
    <w:rsid w:val="0029791A"/>
    <w:rsid w:val="002B21BE"/>
    <w:rsid w:val="002D1D82"/>
    <w:rsid w:val="002D404E"/>
    <w:rsid w:val="002F2DC1"/>
    <w:rsid w:val="002F6A5F"/>
    <w:rsid w:val="003157D4"/>
    <w:rsid w:val="003173BC"/>
    <w:rsid w:val="00333618"/>
    <w:rsid w:val="00337B37"/>
    <w:rsid w:val="00342E93"/>
    <w:rsid w:val="00343C20"/>
    <w:rsid w:val="003542C7"/>
    <w:rsid w:val="0036447D"/>
    <w:rsid w:val="00365B0F"/>
    <w:rsid w:val="0037160C"/>
    <w:rsid w:val="00377332"/>
    <w:rsid w:val="003867DC"/>
    <w:rsid w:val="003909B8"/>
    <w:rsid w:val="003A0954"/>
    <w:rsid w:val="003A0DD3"/>
    <w:rsid w:val="003A1BD6"/>
    <w:rsid w:val="003A771C"/>
    <w:rsid w:val="003B1762"/>
    <w:rsid w:val="003B18C3"/>
    <w:rsid w:val="003B3A32"/>
    <w:rsid w:val="003B3D3E"/>
    <w:rsid w:val="003C290D"/>
    <w:rsid w:val="003C2DBD"/>
    <w:rsid w:val="003C7C65"/>
    <w:rsid w:val="003D6FA4"/>
    <w:rsid w:val="003E0144"/>
    <w:rsid w:val="003E3750"/>
    <w:rsid w:val="003E39EF"/>
    <w:rsid w:val="00417C3C"/>
    <w:rsid w:val="00420BF4"/>
    <w:rsid w:val="00426320"/>
    <w:rsid w:val="00432B33"/>
    <w:rsid w:val="00436899"/>
    <w:rsid w:val="00444927"/>
    <w:rsid w:val="0044670D"/>
    <w:rsid w:val="00455539"/>
    <w:rsid w:val="00457EA3"/>
    <w:rsid w:val="004602A2"/>
    <w:rsid w:val="00463ABD"/>
    <w:rsid w:val="00466AC8"/>
    <w:rsid w:val="00466B39"/>
    <w:rsid w:val="004865FE"/>
    <w:rsid w:val="00491667"/>
    <w:rsid w:val="004947ED"/>
    <w:rsid w:val="00496632"/>
    <w:rsid w:val="004D459C"/>
    <w:rsid w:val="004E047A"/>
    <w:rsid w:val="004E11A0"/>
    <w:rsid w:val="004F1674"/>
    <w:rsid w:val="004F1F72"/>
    <w:rsid w:val="004F2ABB"/>
    <w:rsid w:val="004F4854"/>
    <w:rsid w:val="00502618"/>
    <w:rsid w:val="00506B47"/>
    <w:rsid w:val="00510785"/>
    <w:rsid w:val="00511341"/>
    <w:rsid w:val="0052502F"/>
    <w:rsid w:val="005252D9"/>
    <w:rsid w:val="005279CE"/>
    <w:rsid w:val="005302F3"/>
    <w:rsid w:val="00531080"/>
    <w:rsid w:val="005354BC"/>
    <w:rsid w:val="005464C7"/>
    <w:rsid w:val="00557525"/>
    <w:rsid w:val="005576F3"/>
    <w:rsid w:val="00560159"/>
    <w:rsid w:val="005625ED"/>
    <w:rsid w:val="00576758"/>
    <w:rsid w:val="005821EF"/>
    <w:rsid w:val="0058631F"/>
    <w:rsid w:val="00587A51"/>
    <w:rsid w:val="005918C6"/>
    <w:rsid w:val="005A733F"/>
    <w:rsid w:val="005B3DAB"/>
    <w:rsid w:val="005B5956"/>
    <w:rsid w:val="005D1FD0"/>
    <w:rsid w:val="005D6DB9"/>
    <w:rsid w:val="005E00BA"/>
    <w:rsid w:val="005E5545"/>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A0CCA"/>
    <w:rsid w:val="006A314E"/>
    <w:rsid w:val="006A46DC"/>
    <w:rsid w:val="006B05C4"/>
    <w:rsid w:val="006B1635"/>
    <w:rsid w:val="006B19CE"/>
    <w:rsid w:val="006C55C0"/>
    <w:rsid w:val="006C7D65"/>
    <w:rsid w:val="006D084B"/>
    <w:rsid w:val="006D1974"/>
    <w:rsid w:val="006D1BFB"/>
    <w:rsid w:val="006D5DBD"/>
    <w:rsid w:val="006D6AA1"/>
    <w:rsid w:val="006D771C"/>
    <w:rsid w:val="006E3E3A"/>
    <w:rsid w:val="006E661D"/>
    <w:rsid w:val="006F0A1B"/>
    <w:rsid w:val="006F2D6B"/>
    <w:rsid w:val="00704F94"/>
    <w:rsid w:val="00706C4F"/>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B5E36"/>
    <w:rsid w:val="007C3E78"/>
    <w:rsid w:val="007C5A86"/>
    <w:rsid w:val="00801524"/>
    <w:rsid w:val="0081271D"/>
    <w:rsid w:val="00815AF6"/>
    <w:rsid w:val="00830A30"/>
    <w:rsid w:val="00853E5E"/>
    <w:rsid w:val="00856F4E"/>
    <w:rsid w:val="0085701D"/>
    <w:rsid w:val="008639CE"/>
    <w:rsid w:val="008810F1"/>
    <w:rsid w:val="0089650F"/>
    <w:rsid w:val="00897CB0"/>
    <w:rsid w:val="008A6A86"/>
    <w:rsid w:val="008B0FCB"/>
    <w:rsid w:val="008B4F92"/>
    <w:rsid w:val="008D1F19"/>
    <w:rsid w:val="008E1752"/>
    <w:rsid w:val="008E2DA9"/>
    <w:rsid w:val="008E4067"/>
    <w:rsid w:val="008F12F5"/>
    <w:rsid w:val="00912DC4"/>
    <w:rsid w:val="009156A0"/>
    <w:rsid w:val="00917883"/>
    <w:rsid w:val="009253FC"/>
    <w:rsid w:val="00950437"/>
    <w:rsid w:val="00964B97"/>
    <w:rsid w:val="0097327A"/>
    <w:rsid w:val="00981279"/>
    <w:rsid w:val="009829A3"/>
    <w:rsid w:val="00984EE3"/>
    <w:rsid w:val="009907AB"/>
    <w:rsid w:val="00993C9F"/>
    <w:rsid w:val="00995355"/>
    <w:rsid w:val="009A29B9"/>
    <w:rsid w:val="009A66B6"/>
    <w:rsid w:val="009B08EB"/>
    <w:rsid w:val="009B3C45"/>
    <w:rsid w:val="009D530C"/>
    <w:rsid w:val="009E1BCE"/>
    <w:rsid w:val="009E4C54"/>
    <w:rsid w:val="009F26F1"/>
    <w:rsid w:val="009F4C4C"/>
    <w:rsid w:val="009F64EE"/>
    <w:rsid w:val="00A046AB"/>
    <w:rsid w:val="00A31CB0"/>
    <w:rsid w:val="00A358AE"/>
    <w:rsid w:val="00A426F3"/>
    <w:rsid w:val="00A5603E"/>
    <w:rsid w:val="00A57140"/>
    <w:rsid w:val="00A64990"/>
    <w:rsid w:val="00A703C1"/>
    <w:rsid w:val="00A72749"/>
    <w:rsid w:val="00A74F47"/>
    <w:rsid w:val="00A860E2"/>
    <w:rsid w:val="00A9336D"/>
    <w:rsid w:val="00A93DB7"/>
    <w:rsid w:val="00A96F9A"/>
    <w:rsid w:val="00AA0C0D"/>
    <w:rsid w:val="00AA1A8E"/>
    <w:rsid w:val="00AA28E9"/>
    <w:rsid w:val="00AA2C28"/>
    <w:rsid w:val="00AB6BDD"/>
    <w:rsid w:val="00AD1A26"/>
    <w:rsid w:val="00AD24ED"/>
    <w:rsid w:val="00B05D6E"/>
    <w:rsid w:val="00B07556"/>
    <w:rsid w:val="00B211A3"/>
    <w:rsid w:val="00B23F49"/>
    <w:rsid w:val="00B32649"/>
    <w:rsid w:val="00B43175"/>
    <w:rsid w:val="00B443D0"/>
    <w:rsid w:val="00B46816"/>
    <w:rsid w:val="00B51B60"/>
    <w:rsid w:val="00B52A3A"/>
    <w:rsid w:val="00B60C37"/>
    <w:rsid w:val="00B82CA3"/>
    <w:rsid w:val="00B87A51"/>
    <w:rsid w:val="00B912E2"/>
    <w:rsid w:val="00BA0078"/>
    <w:rsid w:val="00BA5522"/>
    <w:rsid w:val="00BB25AE"/>
    <w:rsid w:val="00BB46D9"/>
    <w:rsid w:val="00BC0A2D"/>
    <w:rsid w:val="00BC4322"/>
    <w:rsid w:val="00BC6CAC"/>
    <w:rsid w:val="00BC732D"/>
    <w:rsid w:val="00BC7B14"/>
    <w:rsid w:val="00BD4570"/>
    <w:rsid w:val="00BE5229"/>
    <w:rsid w:val="00BF3D97"/>
    <w:rsid w:val="00BF6EC1"/>
    <w:rsid w:val="00C00F36"/>
    <w:rsid w:val="00C043C1"/>
    <w:rsid w:val="00C06881"/>
    <w:rsid w:val="00C0688E"/>
    <w:rsid w:val="00C21BEC"/>
    <w:rsid w:val="00C242A0"/>
    <w:rsid w:val="00C55B7E"/>
    <w:rsid w:val="00C615CE"/>
    <w:rsid w:val="00C82724"/>
    <w:rsid w:val="00C86169"/>
    <w:rsid w:val="00C900E5"/>
    <w:rsid w:val="00C95BD7"/>
    <w:rsid w:val="00C97DA2"/>
    <w:rsid w:val="00CA1B5B"/>
    <w:rsid w:val="00CB18E2"/>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7243C"/>
    <w:rsid w:val="00D811AF"/>
    <w:rsid w:val="00D9272D"/>
    <w:rsid w:val="00DB53C2"/>
    <w:rsid w:val="00DC115C"/>
    <w:rsid w:val="00DC290C"/>
    <w:rsid w:val="00DD7389"/>
    <w:rsid w:val="00DE00AF"/>
    <w:rsid w:val="00DE3588"/>
    <w:rsid w:val="00DE5478"/>
    <w:rsid w:val="00E15306"/>
    <w:rsid w:val="00E25566"/>
    <w:rsid w:val="00E37850"/>
    <w:rsid w:val="00E477F7"/>
    <w:rsid w:val="00E60CA0"/>
    <w:rsid w:val="00E64568"/>
    <w:rsid w:val="00E65404"/>
    <w:rsid w:val="00E65A6B"/>
    <w:rsid w:val="00E7013A"/>
    <w:rsid w:val="00E74161"/>
    <w:rsid w:val="00E83ECA"/>
    <w:rsid w:val="00E84A8C"/>
    <w:rsid w:val="00E9060B"/>
    <w:rsid w:val="00E92C79"/>
    <w:rsid w:val="00EB44CA"/>
    <w:rsid w:val="00EB5EC2"/>
    <w:rsid w:val="00EC40E6"/>
    <w:rsid w:val="00EE2263"/>
    <w:rsid w:val="00EE3609"/>
    <w:rsid w:val="00EE42E2"/>
    <w:rsid w:val="00EF2EFA"/>
    <w:rsid w:val="00EF357E"/>
    <w:rsid w:val="00EF4345"/>
    <w:rsid w:val="00EF629A"/>
    <w:rsid w:val="00F05AEE"/>
    <w:rsid w:val="00F10AB4"/>
    <w:rsid w:val="00F139C8"/>
    <w:rsid w:val="00F16B35"/>
    <w:rsid w:val="00F16CAC"/>
    <w:rsid w:val="00F172C0"/>
    <w:rsid w:val="00F17A73"/>
    <w:rsid w:val="00F17CDC"/>
    <w:rsid w:val="00F234D6"/>
    <w:rsid w:val="00F237ED"/>
    <w:rsid w:val="00F33A92"/>
    <w:rsid w:val="00F4168F"/>
    <w:rsid w:val="00F4649E"/>
    <w:rsid w:val="00F50C97"/>
    <w:rsid w:val="00F758A2"/>
    <w:rsid w:val="00F82E9C"/>
    <w:rsid w:val="00F841F0"/>
    <w:rsid w:val="00F9124F"/>
    <w:rsid w:val="00F918A3"/>
    <w:rsid w:val="00F91BD6"/>
    <w:rsid w:val="00FA3600"/>
    <w:rsid w:val="00FB1CF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75FE0-B66D-48BA-B2FC-849BE1DD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20</Pages>
  <Words>5043</Words>
  <Characters>27737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Dustin Mauricio Bustillo Miranda</cp:lastModifiedBy>
  <cp:revision>7</cp:revision>
  <cp:lastPrinted>2016-06-17T14:44:00Z</cp:lastPrinted>
  <dcterms:created xsi:type="dcterms:W3CDTF">2016-05-31T23:50:00Z</dcterms:created>
  <dcterms:modified xsi:type="dcterms:W3CDTF">2016-06-17T15:30:00Z</dcterms:modified>
</cp:coreProperties>
</file>